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stelt zich hierbij, onder </w:t>
            </w:r>
            <w:proofErr w:type="spellStart"/>
            <w:r w:rsidRPr="00AF43F7">
              <w:rPr>
                <w:rFonts w:ascii="Arial" w:eastAsia="Times New Roman" w:hAnsi="Arial" w:cs="Arial"/>
                <w:noProof w:val="0"/>
                <w:szCs w:val="18"/>
                <w:lang w:eastAsia="nl-NL"/>
              </w:rPr>
              <w:t>afstanddoening</w:t>
            </w:r>
            <w:proofErr w:type="spellEnd"/>
            <w:r w:rsidRPr="00AF43F7">
              <w:rPr>
                <w:rFonts w:ascii="Arial" w:eastAsia="Times New Roman" w:hAnsi="Arial" w:cs="Arial"/>
                <w:noProof w:val="0"/>
                <w:szCs w:val="18"/>
                <w:lang w:eastAsia="nl-NL"/>
              </w:rPr>
              <w:t xml:space="preserve"> van alle bij de wet aan borgen toegekende</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overeenkomst heeft voldaan.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borg is gerechtigd deze zekerheidstelling te beëindigen, indien de aannemer een afschrift van dit verzoek per aangetekende brief heeft gezonden aan de opdrachtgever en laatstgenoemde niet binnen een maand na dagtekening van de aangetekende brief aan de borg schriftelijk heeft meegedeeld daarmee niet in te stemmen.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w:t>
            </w:r>
            <w:r w:rsidRPr="00AF43F7">
              <w:rPr>
                <w:rFonts w:ascii="Arial" w:eastAsia="Times New Roman" w:hAnsi="Arial" w:cs="Arial"/>
                <w:noProof w:val="0"/>
                <w:szCs w:val="18"/>
                <w:vertAlign w:val="superscript"/>
                <w:lang w:eastAsia="nl-NL"/>
              </w:rPr>
              <w:t xml:space="preserve"> 10)</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p>
    <w:sectPr w:rsidR="003263DB" w:rsidSect="0095793E">
      <w:headerReference w:type="even" r:id="rId10"/>
      <w:headerReference w:type="default" r:id="rId11"/>
      <w:footerReference w:type="even" r:id="rId12"/>
      <w:footerReference w:type="default" r:id="rId13"/>
      <w:headerReference w:type="first" r:id="rId14"/>
      <w:footerReference w:type="first" r:id="rId15"/>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100" w:rsidRDefault="00955100">
      <w:pPr>
        <w:spacing w:after="0" w:line="240" w:lineRule="auto"/>
      </w:pPr>
      <w:r>
        <w:separator/>
      </w:r>
    </w:p>
  </w:endnote>
  <w:endnote w:type="continuationSeparator" w:id="0">
    <w:p w:rsidR="00955100" w:rsidRDefault="00955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DC6" w:rsidRDefault="00851D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w:t>
    </w:r>
    <w:r w:rsidR="007372CB">
      <w:rPr>
        <w:b/>
        <w:sz w:val="13"/>
        <w:szCs w:val="13"/>
      </w:rPr>
      <w:t>20</w:t>
    </w:r>
    <w:r w:rsidRPr="005E5294">
      <w:rPr>
        <w:b/>
        <w:sz w:val="13"/>
        <w:szCs w:val="13"/>
      </w:rPr>
      <w:t>-</w:t>
    </w:r>
    <w:r>
      <w:rPr>
        <w:b/>
        <w:sz w:val="13"/>
        <w:szCs w:val="13"/>
      </w:rPr>
      <w:t>2</w:t>
    </w:r>
  </w:p>
  <w:p w:rsidR="0095793E" w:rsidRDefault="0095793E" w:rsidP="0095793E">
    <w:pPr>
      <w:pStyle w:val="Geenafstand"/>
      <w:rPr>
        <w:sz w:val="13"/>
        <w:szCs w:val="13"/>
      </w:rPr>
    </w:pPr>
    <w:r w:rsidRPr="005E5294">
      <w:rPr>
        <w:sz w:val="13"/>
        <w:szCs w:val="13"/>
      </w:rPr>
      <w:t xml:space="preserve">Besteknummer: </w:t>
    </w:r>
    <w:r w:rsidR="00A0376D">
      <w:rPr>
        <w:sz w:val="13"/>
        <w:szCs w:val="13"/>
      </w:rPr>
      <w:t>P-25469</w:t>
    </w:r>
  </w:p>
  <w:p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sidR="00A0376D">
      <w:rPr>
        <w:sz w:val="13"/>
        <w:szCs w:val="13"/>
      </w:rPr>
      <w:t>15-11-2021</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A0376D">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A0376D">
      <w:rPr>
        <w:noProof/>
        <w:sz w:val="13"/>
        <w:szCs w:val="13"/>
      </w:rPr>
      <w:t>2</w:t>
    </w:r>
    <w:r w:rsidRPr="005E5294">
      <w:rPr>
        <w:noProof/>
        <w:sz w:val="13"/>
        <w:szCs w:val="13"/>
      </w:rPr>
      <w:fldChar w:fldCharType="end"/>
    </w:r>
  </w:p>
  <w:p w:rsidR="0095793E" w:rsidRPr="005E5294" w:rsidRDefault="0095793E" w:rsidP="0095793E">
    <w:pPr>
      <w:pStyle w:val="Geenafstand"/>
      <w:rPr>
        <w:sz w:val="13"/>
        <w:szCs w:val="13"/>
      </w:rPr>
    </w:pPr>
    <w:r w:rsidRPr="005E5294">
      <w:rPr>
        <w:noProof/>
        <w:sz w:val="13"/>
        <w:szCs w:val="13"/>
      </w:rPr>
      <w:t xml:space="preserve">Licentienummer: </w:t>
    </w:r>
    <w:r w:rsidR="00A0376D">
      <w:rPr>
        <w:noProof/>
        <w:sz w:val="13"/>
        <w:szCs w:val="13"/>
      </w:rPr>
      <w:t xml:space="preserve">L 88.35.04 </w:t>
    </w:r>
    <w:r w:rsidR="00A0376D">
      <w:rPr>
        <w:noProof/>
        <w:sz w:val="13"/>
        <w:szCs w:val="13"/>
      </w:rPr>
      <w:t>B</w:t>
    </w:r>
    <w:bookmarkStart w:id="0" w:name="_GoBack"/>
    <w:bookmarkEnd w:id="0"/>
  </w:p>
  <w:p w:rsidR="0095793E" w:rsidRDefault="0095793E">
    <w:pPr>
      <w:pStyle w:val="Voettekst"/>
    </w:pPr>
  </w:p>
  <w:p w:rsidR="0095793E" w:rsidRDefault="0095793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235AA1" w:rsidP="0095793E">
    <w:pPr>
      <w:pStyle w:val="Geenafstand"/>
      <w:rPr>
        <w:b/>
        <w:sz w:val="13"/>
        <w:szCs w:val="13"/>
      </w:rPr>
    </w:pPr>
    <w:bookmarkStart w:id="1" w:name="Rubricering_2"/>
    <w:r>
      <w:rPr>
        <w:b/>
        <w:sz w:val="13"/>
        <w:szCs w:val="13"/>
      </w:rPr>
      <w:t xml:space="preserve">MODEL </w:t>
    </w:r>
    <w:r w:rsidR="0095793E" w:rsidRPr="005E5294">
      <w:rPr>
        <w:b/>
        <w:sz w:val="13"/>
        <w:szCs w:val="13"/>
      </w:rPr>
      <w:t>BANKGARANTIE RRU 2012</w:t>
    </w:r>
    <w:r w:rsidR="0095793E">
      <w:rPr>
        <w:b/>
        <w:sz w:val="13"/>
        <w:szCs w:val="13"/>
      </w:rPr>
      <w:t xml:space="preserve">, versie </w:t>
    </w:r>
    <w:r w:rsidR="0095793E" w:rsidRPr="005E5294">
      <w:rPr>
        <w:b/>
        <w:sz w:val="13"/>
        <w:szCs w:val="13"/>
      </w:rPr>
      <w:t>20</w:t>
    </w:r>
    <w:bookmarkEnd w:id="1"/>
    <w:r w:rsidR="006643B3">
      <w:rPr>
        <w:b/>
        <w:sz w:val="13"/>
        <w:szCs w:val="13"/>
      </w:rPr>
      <w:t>2</w:t>
    </w:r>
    <w:r w:rsidR="00370D0B">
      <w:rPr>
        <w:b/>
        <w:sz w:val="13"/>
        <w:szCs w:val="13"/>
      </w:rPr>
      <w:t>1</w:t>
    </w:r>
    <w:r w:rsidR="0095793E" w:rsidRPr="005E5294">
      <w:rPr>
        <w:b/>
        <w:sz w:val="13"/>
        <w:szCs w:val="13"/>
      </w:rPr>
      <w:t>-</w:t>
    </w:r>
    <w:r w:rsidR="00370D0B">
      <w:rPr>
        <w:b/>
        <w:sz w:val="13"/>
        <w:szCs w:val="13"/>
      </w:rPr>
      <w:t>1</w:t>
    </w:r>
  </w:p>
  <w:p w:rsidR="0095793E" w:rsidRDefault="0095793E" w:rsidP="0095793E">
    <w:pPr>
      <w:pStyle w:val="Geenafstand"/>
      <w:rPr>
        <w:sz w:val="13"/>
        <w:szCs w:val="13"/>
      </w:rPr>
    </w:pPr>
    <w:r w:rsidRPr="005E5294">
      <w:rPr>
        <w:sz w:val="13"/>
        <w:szCs w:val="13"/>
      </w:rPr>
      <w:t xml:space="preserve">Besteknummer: </w:t>
    </w:r>
    <w:r w:rsidR="00851DC6">
      <w:rPr>
        <w:sz w:val="13"/>
        <w:szCs w:val="13"/>
      </w:rPr>
      <w:t>P-25469</w:t>
    </w:r>
  </w:p>
  <w:p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851DC6">
      <w:rPr>
        <w:sz w:val="13"/>
        <w:szCs w:val="13"/>
      </w:rPr>
      <w:t>15-11-2021</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A0376D">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A0376D">
      <w:rPr>
        <w:noProof/>
        <w:sz w:val="13"/>
        <w:szCs w:val="13"/>
      </w:rPr>
      <w:t>2</w:t>
    </w:r>
    <w:r w:rsidR="0095793E" w:rsidRPr="005E5294">
      <w:rPr>
        <w:noProof/>
        <w:sz w:val="13"/>
        <w:szCs w:val="13"/>
      </w:rPr>
      <w:fldChar w:fldCharType="end"/>
    </w:r>
  </w:p>
  <w:p w:rsidR="0095793E" w:rsidRPr="005E5294" w:rsidRDefault="0095793E" w:rsidP="0095793E">
    <w:pPr>
      <w:pStyle w:val="Geenafstand"/>
      <w:rPr>
        <w:sz w:val="13"/>
        <w:szCs w:val="13"/>
      </w:rPr>
    </w:pPr>
    <w:r w:rsidRPr="005E5294">
      <w:rPr>
        <w:noProof/>
        <w:sz w:val="13"/>
        <w:szCs w:val="13"/>
      </w:rPr>
      <w:t xml:space="preserve">Licentienummer: </w:t>
    </w:r>
    <w:r w:rsidR="00851DC6">
      <w:rPr>
        <w:noProof/>
        <w:sz w:val="13"/>
        <w:szCs w:val="13"/>
      </w:rPr>
      <w:t>L 88.35.04 B</w:t>
    </w:r>
  </w:p>
  <w:p w:rsidR="003263DB" w:rsidRDefault="003263DB">
    <w:pP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100" w:rsidRDefault="00955100">
      <w:pPr>
        <w:spacing w:after="0" w:line="240" w:lineRule="auto"/>
      </w:pPr>
      <w:r>
        <w:separator/>
      </w:r>
    </w:p>
  </w:footnote>
  <w:footnote w:type="continuationSeparator" w:id="0">
    <w:p w:rsidR="00955100" w:rsidRDefault="00955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DC6" w:rsidRDefault="00851DC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r>
      <w:rPr>
        <w:lang w:eastAsia="nl-NL"/>
      </w:rPr>
      <mc:AlternateContent>
        <mc:Choice Requires="wps">
          <w:drawing>
            <wp:anchor distT="0" distB="0" distL="0" distR="0" simplePos="0" relativeHeight="251652096" behindDoc="0" locked="1" layoutInCell="1" allowOverlap="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rsidR="003263DB" w:rsidRDefault="003263DB">
                          <w:pPr>
                            <w:pStyle w:val="Verdana65"/>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rsidR="003263DB" w:rsidRDefault="003263DB">
                          <w:pPr>
                            <w:pStyle w:val="Verdana65rechtsuitgelijnd"/>
                          </w:pPr>
                        </w:p>
                      </w:txbxContent>
                    </wps:txbx>
                    <wps:bodyPr vert="horz" wrap="square" lIns="0" tIns="0" rIns="0" bIns="0" anchor="t" anchorCtr="0"/>
                  </wps:wsp>
                </a:graphicData>
              </a:graphic>
            </wp:anchor>
          </w:drawing>
        </mc:Choice>
        <mc:Fallback>
          <w:pict>
            <v:shape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rsidR="003263DB" w:rsidRDefault="003263DB">
                    <w:pPr>
                      <w:pStyle w:val="Verdana65rechtsuitgelijnd"/>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DQ6hTQrQEAAEADAAAOAAAAAAAAAAAAAAAAAC4CAABkcnMvZTJvRG9jLnht&#10;bFBLAQItABQABgAIAAAAIQBJo7Sr4QAAAAsBAAAPAAAAAAAAAAAAAAAAAAcEAABkcnMvZG93bnJl&#10;di54bWxQSwUGAAAAAAQABADzAAAAFQ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rsidR="003263DB" w:rsidRDefault="0066565A">
                          <w:pPr>
                            <w:spacing w:line="240" w:lineRule="auto"/>
                          </w:pPr>
                          <w:r>
                            <w:rPr>
                              <w:lang w:eastAsia="nl-NL"/>
                            </w:rPr>
                            <w:drawing>
                              <wp:inline distT="0" distB="0" distL="0" distR="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KBGmGSmAQAAMwMAAA4AAAAAAAAAAAAAAAAALgIAAGRycy9lMm9Eb2MueG1sUEsBAi0AFAAG&#10;AAgAAAAhAFe7TcbeAAAACAEAAA8AAAAAAAAAAAAAAAAAAAQAAGRycy9kb3ducmV2LnhtbFBLBQYA&#10;AAAABAAEAPMAAAALBQAAAAA=&#10;" filled="f" stroked="f">
              <v:textbox inset="0,0,0,0">
                <w:txbxContent>
                  <w:p w:rsidR="003263DB" w:rsidRDefault="0066565A">
                    <w:pPr>
                      <w:spacing w:line="240" w:lineRule="auto"/>
                    </w:pPr>
                    <w:r>
                      <w:rPr>
                        <w:lang w:eastAsia="nl-NL"/>
                      </w:rPr>
                      <w:drawing>
                        <wp:inline distT="0" distB="0" distL="0" distR="0">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rsidR="003263DB" w:rsidRDefault="0066565A">
                          <w:pPr>
                            <w:spacing w:line="240" w:lineRule="auto"/>
                          </w:pPr>
                          <w:r>
                            <w:rPr>
                              <w:lang w:eastAsia="nl-NL"/>
                            </w:rPr>
                            <w:drawing>
                              <wp:inline distT="0" distB="0" distL="0" distR="0">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" filled="f" stroked="f">
              <v:textbox inset="0,0,0,0">
                <w:txbxContent>
                  <w:p w:rsidR="003263DB" w:rsidRDefault="0066565A">
                    <w:pPr>
                      <w:spacing w:line="240" w:lineRule="auto"/>
                    </w:pPr>
                    <w:r>
                      <w:rPr>
                        <w:lang w:eastAsia="nl-NL"/>
                      </w:rPr>
                      <w:drawing>
                        <wp:inline distT="0" distB="0" distL="0" distR="0">
                          <wp:extent cx="2332355" cy="1577680"/>
                          <wp:effectExtent l="0" t="0" r="0" b="0"/>
                          <wp:docPr id="5"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4"/>
  </w:num>
  <w:num w:numId="4">
    <w:abstractNumId w:val="12"/>
  </w:num>
  <w:num w:numId="5">
    <w:abstractNumId w:val="2"/>
  </w:num>
  <w:num w:numId="6">
    <w:abstractNumId w:val="11"/>
  </w:num>
  <w:num w:numId="7">
    <w:abstractNumId w:val="14"/>
  </w:num>
  <w:num w:numId="8">
    <w:abstractNumId w:val="5"/>
  </w:num>
  <w:num w:numId="9">
    <w:abstractNumId w:val="10"/>
  </w:num>
  <w:num w:numId="10">
    <w:abstractNumId w:val="15"/>
  </w:num>
  <w:num w:numId="11">
    <w:abstractNumId w:val="7"/>
  </w:num>
  <w:num w:numId="12">
    <w:abstractNumId w:val="9"/>
  </w:num>
  <w:num w:numId="13">
    <w:abstractNumId w:val="8"/>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61"/>
    <w:rsid w:val="00125B89"/>
    <w:rsid w:val="00173C9C"/>
    <w:rsid w:val="00212D77"/>
    <w:rsid w:val="00235AA1"/>
    <w:rsid w:val="0029224A"/>
    <w:rsid w:val="002D2E8E"/>
    <w:rsid w:val="003263DB"/>
    <w:rsid w:val="00370D0B"/>
    <w:rsid w:val="005D0E36"/>
    <w:rsid w:val="005E2B3B"/>
    <w:rsid w:val="006643B3"/>
    <w:rsid w:val="0066565A"/>
    <w:rsid w:val="006E255C"/>
    <w:rsid w:val="00712761"/>
    <w:rsid w:val="007372CB"/>
    <w:rsid w:val="00830EEC"/>
    <w:rsid w:val="00851DC6"/>
    <w:rsid w:val="00955100"/>
    <w:rsid w:val="0095793E"/>
    <w:rsid w:val="00A0376D"/>
    <w:rsid w:val="00A23B28"/>
    <w:rsid w:val="00A62E47"/>
    <w:rsid w:val="00BA3D04"/>
    <w:rsid w:val="00E87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989FC"/>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78C438-AAA4-4FF4-882F-852FBE19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FA257637-6C81-4422-A2CF-1ADA9E0AFF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754</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Baars, Wil den</cp:lastModifiedBy>
  <cp:revision>5</cp:revision>
  <dcterms:created xsi:type="dcterms:W3CDTF">2021-06-07T11:05:00Z</dcterms:created>
  <dcterms:modified xsi:type="dcterms:W3CDTF">2021-11-24T08:32:00Z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ies>
</file>