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181DF943" w:rsidR="00D51EF1" w:rsidRDefault="008C3040">
      <w:r>
        <w:rPr>
          <w:noProof/>
          <w:lang w:val="en-US"/>
        </w:rPr>
        <mc:AlternateContent>
          <mc:Choice Requires="wps">
            <w:drawing>
              <wp:anchor distT="0" distB="0" distL="114300" distR="114300" simplePos="0" relativeHeight="251672064" behindDoc="0" locked="0" layoutInCell="1" allowOverlap="1" wp14:anchorId="2BD1C17B" wp14:editId="1D820B58">
                <wp:simplePos x="0" y="0"/>
                <wp:positionH relativeFrom="column">
                  <wp:posOffset>1214120</wp:posOffset>
                </wp:positionH>
                <wp:positionV relativeFrom="paragraph">
                  <wp:posOffset>8619490</wp:posOffset>
                </wp:positionV>
                <wp:extent cx="2797175" cy="504825"/>
                <wp:effectExtent l="0" t="0" r="3175" b="9525"/>
                <wp:wrapNone/>
                <wp:docPr id="16" name="Rechthoek 16"/>
                <wp:cNvGraphicFramePr/>
                <a:graphic xmlns:a="http://schemas.openxmlformats.org/drawingml/2006/main">
                  <a:graphicData uri="http://schemas.microsoft.com/office/word/2010/wordprocessingShape">
                    <wps:wsp>
                      <wps:cNvSpPr/>
                      <wps:spPr>
                        <a:xfrm>
                          <a:off x="0" y="0"/>
                          <a:ext cx="2797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680ED6B7" w:rsidR="00760B88" w:rsidRDefault="008C3040" w:rsidP="007A02A4">
                            <w:r>
                              <w:t>J. Bakkers</w:t>
                            </w:r>
                          </w:p>
                          <w:p w14:paraId="1C500E23" w14:textId="36F4709D" w:rsidR="008C3040" w:rsidRDefault="008C3040" w:rsidP="007A02A4">
                            <w:r>
                              <w:t>C</w:t>
                            </w:r>
                            <w:r w:rsidR="00C53E8D">
                              <w:t>.A.</w:t>
                            </w:r>
                            <w:r>
                              <w:t xml:space="preserve">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6" style="position:absolute;margin-left:95.6pt;margin-top:678.7pt;width:220.25pt;height:3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" fillcolor="white [3212]" stroked="f" strokeweight="2pt">
                <v:textbox>
                  <w:txbxContent>
                    <w:p w14:paraId="5A133F83" w14:textId="680ED6B7" w:rsidR="00760B88" w:rsidRDefault="008C3040" w:rsidP="007A02A4">
                      <w:r>
                        <w:t>J. Bakkers</w:t>
                      </w:r>
                    </w:p>
                    <w:p w14:paraId="1C500E23" w14:textId="36F4709D" w:rsidR="008C3040" w:rsidRDefault="008C3040" w:rsidP="007A02A4">
                      <w:r>
                        <w:t>C</w:t>
                      </w:r>
                      <w:r w:rsidR="00C53E8D">
                        <w:t>.A.</w:t>
                      </w:r>
                      <w:r>
                        <w:t xml:space="preserve"> van der Roest</w:t>
                      </w:r>
                    </w:p>
                  </w:txbxContent>
                </v:textbox>
              </v:rect>
            </w:pict>
          </mc:Fallback>
        </mc:AlternateContent>
      </w:r>
      <w:r w:rsidR="004E387B">
        <w:rPr>
          <w:noProof/>
          <w:lang w:val="en-US"/>
        </w:rPr>
        <mc:AlternateContent>
          <mc:Choice Requires="wps">
            <w:drawing>
              <wp:anchor distT="0" distB="0" distL="114300" distR="114300" simplePos="0" relativeHeight="251670016"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0B3FF35D" w:rsidR="00760B88" w:rsidRDefault="00572C04" w:rsidP="007A02A4">
                            <w:r>
                              <w:t>EA2022-08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7" style="position:absolute;margin-left:96.05pt;margin-top:612.7pt;width:219.9pt;height:2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" fillcolor="white [3212]" stroked="f" strokeweight="2pt">
                <v:textbox>
                  <w:txbxContent>
                    <w:p w14:paraId="6917336F" w14:textId="0B3FF35D" w:rsidR="00760B88" w:rsidRDefault="00572C04" w:rsidP="007A02A4">
                      <w:r>
                        <w:t>EA2022-08</w:t>
                      </w:r>
                    </w:p>
                  </w:txbxContent>
                </v:textbox>
              </v:rect>
            </w:pict>
          </mc:Fallback>
        </mc:AlternateContent>
      </w:r>
      <w:r w:rsidR="004E387B">
        <w:rPr>
          <w:noProof/>
          <w:lang w:val="en-US"/>
        </w:rPr>
        <mc:AlternateContent>
          <mc:Choice Requires="wps">
            <w:drawing>
              <wp:anchor distT="0" distB="0" distL="114300" distR="114300" simplePos="0" relativeHeight="251671040" behindDoc="0" locked="0" layoutInCell="1" allowOverlap="1" wp14:anchorId="3D6D9A59" wp14:editId="51640A06">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15F77905" w:rsidR="00760B88" w:rsidRDefault="007E38C0" w:rsidP="007A02A4">
                            <w:hyperlink r:id="rId11" w:anchor="cpv-explorer-code" w:history="1">
                              <w:r w:rsidR="00DA30EE" w:rsidRPr="00DA30EE">
                                <w:t>45314200-3</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8" style="position:absolute;margin-left:95.8pt;margin-top:643.55pt;width:220.3pt;height:2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" fillcolor="white [3212]" stroked="f" strokeweight="2pt">
                <v:textbox>
                  <w:txbxContent>
                    <w:p w14:paraId="2E3217D8" w14:textId="15F77905" w:rsidR="00760B88" w:rsidRDefault="00B90BD0" w:rsidP="007A02A4">
                      <w:hyperlink r:id="rId12" w:anchor="cpv-explorer-code" w:history="1">
                        <w:r w:rsidR="00DA30EE" w:rsidRPr="00DA30EE">
                          <w:t>45314200-3</w:t>
                        </w:r>
                      </w:hyperlink>
                    </w:p>
                  </w:txbxContent>
                </v:textbox>
              </v:rect>
            </w:pict>
          </mc:Fallback>
        </mc:AlternateContent>
      </w:r>
      <w:r w:rsidR="004E387B">
        <w:rPr>
          <w:noProof/>
          <w:lang w:val="en-US"/>
        </w:rPr>
        <mc:AlternateContent>
          <mc:Choice Requires="wps">
            <w:drawing>
              <wp:anchor distT="0" distB="0" distL="114300" distR="114300" simplePos="0" relativeHeight="251666944" behindDoc="0" locked="0" layoutInCell="1" allowOverlap="1" wp14:anchorId="011B13FD" wp14:editId="199AB15C">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9" type="#_x0000_t202" style="position:absolute;margin-left:95.8pt;margin-top:543.6pt;width:260.6pt;height:173.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" fillcolor="#233471" stroked="f" strokeweight=".5pt">
                <v:textbox>
                  <w:txbxContent>
                    <w:p w14:paraId="0A2683D8" w14:textId="07A47635" w:rsidR="00760B88" w:rsidRDefault="00760B88"/>
                  </w:txbxContent>
                </v:textbox>
                <w10:wrap anchorx="margin"/>
              </v:shape>
            </w:pict>
          </mc:Fallback>
        </mc:AlternateContent>
      </w:r>
      <w:r w:rsidR="004E387B">
        <w:rPr>
          <w:noProof/>
          <w:lang w:val="en-US"/>
        </w:rPr>
        <mc:AlternateContent>
          <mc:Choice Requires="wps">
            <w:drawing>
              <wp:anchor distT="0" distB="0" distL="114300" distR="114300" simplePos="0" relativeHeight="251668992"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6EA8" w14:textId="6096F6FC" w:rsidR="00760B88" w:rsidRDefault="00E323CA" w:rsidP="007A02A4">
                            <w:r>
                              <w:t>2</w:t>
                            </w:r>
                            <w:r w:rsidR="007E38C0">
                              <w:t>9</w:t>
                            </w:r>
                            <w:r>
                              <w:t xml:space="preserve"> juni 2022</w:t>
                            </w:r>
                          </w:p>
                          <w:p w14:paraId="45BB4560" w14:textId="77777777" w:rsidR="00760B88" w:rsidRDefault="00760B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7pt;margin-top:579.7pt;width:222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" fillcolor="white [3212]" stroked="f" strokeweight="2pt">
                <v:textbox>
                  <w:txbxContent>
                    <w:p w14:paraId="03726EA8" w14:textId="6096F6FC" w:rsidR="00760B88" w:rsidRDefault="00E323CA" w:rsidP="007A02A4">
                      <w:r>
                        <w:t>2</w:t>
                      </w:r>
                      <w:r w:rsidR="007E38C0">
                        <w:t>9</w:t>
                      </w:r>
                      <w:r>
                        <w:t xml:space="preserve"> juni 2022</w:t>
                      </w:r>
                    </w:p>
                    <w:p w14:paraId="45BB4560" w14:textId="77777777" w:rsidR="00760B88" w:rsidRDefault="00760B88"/>
                  </w:txbxContent>
                </v:textbox>
              </v:rect>
            </w:pict>
          </mc:Fallback>
        </mc:AlternateContent>
      </w:r>
      <w:r w:rsidR="004E387B">
        <w:rPr>
          <w:noProof/>
          <w:lang w:val="en-US"/>
        </w:rPr>
        <mc:AlternateContent>
          <mc:Choice Requires="wps">
            <w:drawing>
              <wp:anchor distT="0" distB="0" distL="114300" distR="114300" simplePos="0" relativeHeight="251667968"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43880035" w:rsidR="00760B88" w:rsidRDefault="00E323CA"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" fillcolor="white [3212]" stroked="f" strokeweight="2pt">
                <v:textbox>
                  <w:txbxContent>
                    <w:p w14:paraId="6B3D5634" w14:textId="43880035" w:rsidR="00760B88" w:rsidRDefault="00E323CA" w:rsidP="001176E9">
                      <w:r>
                        <w:t>DEF</w:t>
                      </w:r>
                    </w:p>
                  </w:txbxContent>
                </v:textbox>
              </v:rect>
            </w:pict>
          </mc:Fallback>
        </mc:AlternateContent>
      </w:r>
      <w:r w:rsidR="00EE5141">
        <w:rPr>
          <w:noProof/>
          <w:lang w:val="en-US"/>
        </w:rPr>
        <mc:AlternateContent>
          <mc:Choice Requires="wps">
            <w:drawing>
              <wp:anchor distT="0" distB="0" distL="114300" distR="114300" simplePos="0" relativeHeight="251664896"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0A7B1CBE"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C3040">
                              <w:rPr>
                                <w:rStyle w:val="TitelChar"/>
                                <w:color w:val="FFFFFF" w:themeColor="background1"/>
                              </w:rPr>
                              <w:t xml:space="preserve">Lijnen en Mobiele abonnementen </w:t>
                            </w:r>
                            <w:r w:rsidR="00C53E8D">
                              <w:rPr>
                                <w:rStyle w:val="TitelChar"/>
                                <w:color w:val="FFFFFF" w:themeColor="background1"/>
                              </w:rPr>
                              <w:t>t</w:t>
                            </w:r>
                            <w:r w:rsidR="008C3040">
                              <w:rPr>
                                <w:rStyle w:val="TitelChar"/>
                                <w:color w:val="FFFFFF" w:themeColor="background1"/>
                              </w:rPr>
                              <w:t>elefonie</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64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" fillcolor="#ae1a3b" stroked="f" strokeweight="2pt">
                <v:textbox>
                  <w:txbxContent>
                    <w:p w14:paraId="39258E57" w14:textId="0A7B1CBE"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C3040">
                        <w:rPr>
                          <w:rStyle w:val="TitelChar"/>
                          <w:color w:val="FFFFFF" w:themeColor="background1"/>
                        </w:rPr>
                        <w:t xml:space="preserve">Lijnen en Mobiele abonnementen </w:t>
                      </w:r>
                      <w:r w:rsidR="00C53E8D">
                        <w:rPr>
                          <w:rStyle w:val="TitelChar"/>
                          <w:color w:val="FFFFFF" w:themeColor="background1"/>
                        </w:rPr>
                        <w:t>t</w:t>
                      </w:r>
                      <w:r w:rsidR="008C3040">
                        <w:rPr>
                          <w:rStyle w:val="TitelChar"/>
                          <w:color w:val="FFFFFF" w:themeColor="background1"/>
                        </w:rPr>
                        <w:t>elefonie</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61824"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62848"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65920"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p w14:paraId="75915704" w14:textId="77777777" w:rsidR="005550DA" w:rsidRPr="00A31973" w:rsidRDefault="00150688" w:rsidP="006540F6">
      <w:pPr>
        <w:pStyle w:val="Kop6"/>
      </w:pPr>
      <w:r w:rsidRPr="00A31973">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26659CA5" w14:textId="74529B04" w:rsidR="00B90BD0" w:rsidRDefault="00F85D90">
      <w:pPr>
        <w:pStyle w:val="Inhopg1"/>
        <w:rPr>
          <w:rFonts w:asciiTheme="minorHAnsi" w:eastAsiaTheme="minorEastAsia" w:hAnsiTheme="minorHAnsi" w:cstheme="minorBidi"/>
          <w:b w:val="0"/>
          <w:color w:val="auto"/>
          <w:szCs w:val="22"/>
        </w:rPr>
      </w:pPr>
      <w:r w:rsidRPr="00A31973">
        <w:fldChar w:fldCharType="begin"/>
      </w:r>
      <w:r w:rsidR="000A2B80" w:rsidRPr="00A31973">
        <w:instrText xml:space="preserve"> TOC \o "2-2" \h \z \t "Kop 1;1;Kop 1 zonder nummering;1;Bijlage genummerd;1" </w:instrText>
      </w:r>
      <w:r w:rsidRPr="00A31973">
        <w:fldChar w:fldCharType="separate"/>
      </w:r>
      <w:hyperlink w:anchor="_Toc107241085" w:history="1">
        <w:r w:rsidR="00B90BD0" w:rsidRPr="009374BD">
          <w:rPr>
            <w:rStyle w:val="Hyperlink"/>
          </w:rPr>
          <w:t>Hoofdstuk 1</w:t>
        </w:r>
        <w:r w:rsidR="00B90BD0">
          <w:rPr>
            <w:rFonts w:asciiTheme="minorHAnsi" w:eastAsiaTheme="minorEastAsia" w:hAnsiTheme="minorHAnsi" w:cstheme="minorBidi"/>
            <w:b w:val="0"/>
            <w:color w:val="auto"/>
            <w:szCs w:val="22"/>
          </w:rPr>
          <w:tab/>
        </w:r>
        <w:r w:rsidR="00B90BD0" w:rsidRPr="009374BD">
          <w:rPr>
            <w:rStyle w:val="Hyperlink"/>
          </w:rPr>
          <w:t>Algemeen</w:t>
        </w:r>
        <w:r w:rsidR="00B90BD0">
          <w:rPr>
            <w:webHidden/>
          </w:rPr>
          <w:tab/>
        </w:r>
        <w:r w:rsidR="00B90BD0">
          <w:rPr>
            <w:webHidden/>
          </w:rPr>
          <w:fldChar w:fldCharType="begin"/>
        </w:r>
        <w:r w:rsidR="00B90BD0">
          <w:rPr>
            <w:webHidden/>
          </w:rPr>
          <w:instrText xml:space="preserve"> PAGEREF _Toc107241085 \h </w:instrText>
        </w:r>
        <w:r w:rsidR="00B90BD0">
          <w:rPr>
            <w:webHidden/>
          </w:rPr>
        </w:r>
        <w:r w:rsidR="00B90BD0">
          <w:rPr>
            <w:webHidden/>
          </w:rPr>
          <w:fldChar w:fldCharType="separate"/>
        </w:r>
        <w:r w:rsidR="0096312B">
          <w:rPr>
            <w:webHidden/>
          </w:rPr>
          <w:t>6</w:t>
        </w:r>
        <w:r w:rsidR="00B90BD0">
          <w:rPr>
            <w:webHidden/>
          </w:rPr>
          <w:fldChar w:fldCharType="end"/>
        </w:r>
      </w:hyperlink>
    </w:p>
    <w:p w14:paraId="23373DAF" w14:textId="35970231" w:rsidR="00B90BD0" w:rsidRDefault="007E38C0">
      <w:pPr>
        <w:pStyle w:val="Inhopg2"/>
        <w:rPr>
          <w:rFonts w:asciiTheme="minorHAnsi" w:eastAsiaTheme="minorEastAsia" w:hAnsiTheme="minorHAnsi" w:cstheme="minorBidi"/>
          <w:noProof/>
          <w:color w:val="auto"/>
          <w:szCs w:val="22"/>
        </w:rPr>
      </w:pPr>
      <w:hyperlink w:anchor="_Toc107241086" w:history="1">
        <w:r w:rsidR="00B90BD0" w:rsidRPr="009374BD">
          <w:rPr>
            <w:rStyle w:val="Hyperlink"/>
            <w:rFonts w:ascii="Verdana" w:hAnsi="Verdana"/>
            <w:noProof/>
          </w:rPr>
          <w:t>1.1</w:t>
        </w:r>
        <w:r w:rsidR="00B90BD0">
          <w:rPr>
            <w:rFonts w:asciiTheme="minorHAnsi" w:eastAsiaTheme="minorEastAsia" w:hAnsiTheme="minorHAnsi" w:cstheme="minorBidi"/>
            <w:noProof/>
            <w:color w:val="auto"/>
            <w:szCs w:val="22"/>
          </w:rPr>
          <w:tab/>
        </w:r>
        <w:r w:rsidR="00B90BD0" w:rsidRPr="009374BD">
          <w:rPr>
            <w:rStyle w:val="Hyperlink"/>
            <w:noProof/>
          </w:rPr>
          <w:t>Algemeen</w:t>
        </w:r>
        <w:r w:rsidR="00B90BD0">
          <w:rPr>
            <w:noProof/>
            <w:webHidden/>
          </w:rPr>
          <w:tab/>
        </w:r>
        <w:r w:rsidR="00B90BD0">
          <w:rPr>
            <w:noProof/>
            <w:webHidden/>
          </w:rPr>
          <w:fldChar w:fldCharType="begin"/>
        </w:r>
        <w:r w:rsidR="00B90BD0">
          <w:rPr>
            <w:noProof/>
            <w:webHidden/>
          </w:rPr>
          <w:instrText xml:space="preserve"> PAGEREF _Toc107241086 \h </w:instrText>
        </w:r>
        <w:r w:rsidR="00B90BD0">
          <w:rPr>
            <w:noProof/>
            <w:webHidden/>
          </w:rPr>
        </w:r>
        <w:r w:rsidR="00B90BD0">
          <w:rPr>
            <w:noProof/>
            <w:webHidden/>
          </w:rPr>
          <w:fldChar w:fldCharType="separate"/>
        </w:r>
        <w:r w:rsidR="0096312B">
          <w:rPr>
            <w:noProof/>
            <w:webHidden/>
          </w:rPr>
          <w:t>6</w:t>
        </w:r>
        <w:r w:rsidR="00B90BD0">
          <w:rPr>
            <w:noProof/>
            <w:webHidden/>
          </w:rPr>
          <w:fldChar w:fldCharType="end"/>
        </w:r>
      </w:hyperlink>
    </w:p>
    <w:p w14:paraId="194630F4" w14:textId="7C677FCB" w:rsidR="00B90BD0" w:rsidRDefault="007E38C0">
      <w:pPr>
        <w:pStyle w:val="Inhopg2"/>
        <w:rPr>
          <w:rFonts w:asciiTheme="minorHAnsi" w:eastAsiaTheme="minorEastAsia" w:hAnsiTheme="minorHAnsi" w:cstheme="minorBidi"/>
          <w:noProof/>
          <w:color w:val="auto"/>
          <w:szCs w:val="22"/>
        </w:rPr>
      </w:pPr>
      <w:hyperlink w:anchor="_Toc107241087" w:history="1">
        <w:r w:rsidR="00B90BD0" w:rsidRPr="009374BD">
          <w:rPr>
            <w:rStyle w:val="Hyperlink"/>
            <w:rFonts w:ascii="Verdana" w:hAnsi="Verdana"/>
            <w:noProof/>
          </w:rPr>
          <w:t>1.2</w:t>
        </w:r>
        <w:r w:rsidR="00B90BD0">
          <w:rPr>
            <w:rFonts w:asciiTheme="minorHAnsi" w:eastAsiaTheme="minorEastAsia" w:hAnsiTheme="minorHAnsi" w:cstheme="minorBidi"/>
            <w:noProof/>
            <w:color w:val="auto"/>
            <w:szCs w:val="22"/>
          </w:rPr>
          <w:tab/>
        </w:r>
        <w:r w:rsidR="00B90BD0" w:rsidRPr="009374BD">
          <w:rPr>
            <w:rStyle w:val="Hyperlink"/>
            <w:noProof/>
          </w:rPr>
          <w:t>Korte beschrijving van Opdrachtgever</w:t>
        </w:r>
        <w:r w:rsidR="00B90BD0">
          <w:rPr>
            <w:noProof/>
            <w:webHidden/>
          </w:rPr>
          <w:tab/>
        </w:r>
        <w:r w:rsidR="00B90BD0">
          <w:rPr>
            <w:noProof/>
            <w:webHidden/>
          </w:rPr>
          <w:fldChar w:fldCharType="begin"/>
        </w:r>
        <w:r w:rsidR="00B90BD0">
          <w:rPr>
            <w:noProof/>
            <w:webHidden/>
          </w:rPr>
          <w:instrText xml:space="preserve"> PAGEREF _Toc107241087 \h </w:instrText>
        </w:r>
        <w:r w:rsidR="00B90BD0">
          <w:rPr>
            <w:noProof/>
            <w:webHidden/>
          </w:rPr>
        </w:r>
        <w:r w:rsidR="00B90BD0">
          <w:rPr>
            <w:noProof/>
            <w:webHidden/>
          </w:rPr>
          <w:fldChar w:fldCharType="separate"/>
        </w:r>
        <w:r w:rsidR="0096312B">
          <w:rPr>
            <w:noProof/>
            <w:webHidden/>
          </w:rPr>
          <w:t>6</w:t>
        </w:r>
        <w:r w:rsidR="00B90BD0">
          <w:rPr>
            <w:noProof/>
            <w:webHidden/>
          </w:rPr>
          <w:fldChar w:fldCharType="end"/>
        </w:r>
      </w:hyperlink>
    </w:p>
    <w:p w14:paraId="34D0B3F8" w14:textId="42211A8F" w:rsidR="00B90BD0" w:rsidRDefault="007E38C0">
      <w:pPr>
        <w:pStyle w:val="Inhopg2"/>
        <w:rPr>
          <w:rFonts w:asciiTheme="minorHAnsi" w:eastAsiaTheme="minorEastAsia" w:hAnsiTheme="minorHAnsi" w:cstheme="minorBidi"/>
          <w:noProof/>
          <w:color w:val="auto"/>
          <w:szCs w:val="22"/>
        </w:rPr>
      </w:pPr>
      <w:hyperlink w:anchor="_Toc107241088" w:history="1">
        <w:r w:rsidR="00B90BD0" w:rsidRPr="009374BD">
          <w:rPr>
            <w:rStyle w:val="Hyperlink"/>
            <w:rFonts w:ascii="Verdana" w:hAnsi="Verdana"/>
            <w:noProof/>
          </w:rPr>
          <w:t>1.3</w:t>
        </w:r>
        <w:r w:rsidR="00B90BD0">
          <w:rPr>
            <w:rFonts w:asciiTheme="minorHAnsi" w:eastAsiaTheme="minorEastAsia" w:hAnsiTheme="minorHAnsi" w:cstheme="minorBidi"/>
            <w:noProof/>
            <w:color w:val="auto"/>
            <w:szCs w:val="22"/>
          </w:rPr>
          <w:tab/>
        </w:r>
        <w:r w:rsidR="00B90BD0" w:rsidRPr="009374BD">
          <w:rPr>
            <w:rStyle w:val="Hyperlink"/>
            <w:noProof/>
          </w:rPr>
          <w:t>Doel en Omvang</w:t>
        </w:r>
        <w:r w:rsidR="00B90BD0">
          <w:rPr>
            <w:noProof/>
            <w:webHidden/>
          </w:rPr>
          <w:tab/>
        </w:r>
        <w:r w:rsidR="00B90BD0">
          <w:rPr>
            <w:noProof/>
            <w:webHidden/>
          </w:rPr>
          <w:fldChar w:fldCharType="begin"/>
        </w:r>
        <w:r w:rsidR="00B90BD0">
          <w:rPr>
            <w:noProof/>
            <w:webHidden/>
          </w:rPr>
          <w:instrText xml:space="preserve"> PAGEREF _Toc107241088 \h </w:instrText>
        </w:r>
        <w:r w:rsidR="00B90BD0">
          <w:rPr>
            <w:noProof/>
            <w:webHidden/>
          </w:rPr>
        </w:r>
        <w:r w:rsidR="00B90BD0">
          <w:rPr>
            <w:noProof/>
            <w:webHidden/>
          </w:rPr>
          <w:fldChar w:fldCharType="separate"/>
        </w:r>
        <w:r w:rsidR="0096312B">
          <w:rPr>
            <w:noProof/>
            <w:webHidden/>
          </w:rPr>
          <w:t>7</w:t>
        </w:r>
        <w:r w:rsidR="00B90BD0">
          <w:rPr>
            <w:noProof/>
            <w:webHidden/>
          </w:rPr>
          <w:fldChar w:fldCharType="end"/>
        </w:r>
      </w:hyperlink>
    </w:p>
    <w:p w14:paraId="4594F4D4" w14:textId="50D69ADB" w:rsidR="00B90BD0" w:rsidRDefault="007E38C0">
      <w:pPr>
        <w:pStyle w:val="Inhopg2"/>
        <w:rPr>
          <w:rFonts w:asciiTheme="minorHAnsi" w:eastAsiaTheme="minorEastAsia" w:hAnsiTheme="minorHAnsi" w:cstheme="minorBidi"/>
          <w:noProof/>
          <w:color w:val="auto"/>
          <w:szCs w:val="22"/>
        </w:rPr>
      </w:pPr>
      <w:hyperlink w:anchor="_Toc107241089" w:history="1">
        <w:r w:rsidR="00B90BD0" w:rsidRPr="009374BD">
          <w:rPr>
            <w:rStyle w:val="Hyperlink"/>
            <w:rFonts w:ascii="Verdana" w:hAnsi="Verdana"/>
            <w:noProof/>
          </w:rPr>
          <w:t>1.4</w:t>
        </w:r>
        <w:r w:rsidR="00B90BD0">
          <w:rPr>
            <w:rFonts w:asciiTheme="minorHAnsi" w:eastAsiaTheme="minorEastAsia" w:hAnsiTheme="minorHAnsi" w:cstheme="minorBidi"/>
            <w:noProof/>
            <w:color w:val="auto"/>
            <w:szCs w:val="22"/>
          </w:rPr>
          <w:tab/>
        </w:r>
        <w:r w:rsidR="00B90BD0" w:rsidRPr="009374BD">
          <w:rPr>
            <w:rStyle w:val="Hyperlink"/>
            <w:noProof/>
          </w:rPr>
          <w:t>Social Return</w:t>
        </w:r>
        <w:r w:rsidR="00B90BD0">
          <w:rPr>
            <w:noProof/>
            <w:webHidden/>
          </w:rPr>
          <w:tab/>
        </w:r>
        <w:r w:rsidR="00B90BD0">
          <w:rPr>
            <w:noProof/>
            <w:webHidden/>
          </w:rPr>
          <w:fldChar w:fldCharType="begin"/>
        </w:r>
        <w:r w:rsidR="00B90BD0">
          <w:rPr>
            <w:noProof/>
            <w:webHidden/>
          </w:rPr>
          <w:instrText xml:space="preserve"> PAGEREF _Toc107241089 \h </w:instrText>
        </w:r>
        <w:r w:rsidR="00B90BD0">
          <w:rPr>
            <w:noProof/>
            <w:webHidden/>
          </w:rPr>
        </w:r>
        <w:r w:rsidR="00B90BD0">
          <w:rPr>
            <w:noProof/>
            <w:webHidden/>
          </w:rPr>
          <w:fldChar w:fldCharType="separate"/>
        </w:r>
        <w:r w:rsidR="0096312B">
          <w:rPr>
            <w:noProof/>
            <w:webHidden/>
          </w:rPr>
          <w:t>9</w:t>
        </w:r>
        <w:r w:rsidR="00B90BD0">
          <w:rPr>
            <w:noProof/>
            <w:webHidden/>
          </w:rPr>
          <w:fldChar w:fldCharType="end"/>
        </w:r>
      </w:hyperlink>
    </w:p>
    <w:p w14:paraId="7E814AA5" w14:textId="0E8E5784" w:rsidR="00B90BD0" w:rsidRDefault="007E38C0">
      <w:pPr>
        <w:pStyle w:val="Inhopg2"/>
        <w:rPr>
          <w:rFonts w:asciiTheme="minorHAnsi" w:eastAsiaTheme="minorEastAsia" w:hAnsiTheme="minorHAnsi" w:cstheme="minorBidi"/>
          <w:noProof/>
          <w:color w:val="auto"/>
          <w:szCs w:val="22"/>
        </w:rPr>
      </w:pPr>
      <w:hyperlink w:anchor="_Toc107241090" w:history="1">
        <w:r w:rsidR="00B90BD0" w:rsidRPr="009374BD">
          <w:rPr>
            <w:rStyle w:val="Hyperlink"/>
            <w:rFonts w:ascii="Verdana" w:hAnsi="Verdana"/>
            <w:noProof/>
          </w:rPr>
          <w:t>1.5</w:t>
        </w:r>
        <w:r w:rsidR="00B90BD0">
          <w:rPr>
            <w:rFonts w:asciiTheme="minorHAnsi" w:eastAsiaTheme="minorEastAsia" w:hAnsiTheme="minorHAnsi" w:cstheme="minorBidi"/>
            <w:noProof/>
            <w:color w:val="auto"/>
            <w:szCs w:val="22"/>
          </w:rPr>
          <w:tab/>
        </w:r>
        <w:r w:rsidR="00B90BD0" w:rsidRPr="009374BD">
          <w:rPr>
            <w:rStyle w:val="Hyperlink"/>
            <w:noProof/>
          </w:rPr>
          <w:t>Communicatie</w:t>
        </w:r>
        <w:r w:rsidR="00B90BD0">
          <w:rPr>
            <w:noProof/>
            <w:webHidden/>
          </w:rPr>
          <w:tab/>
        </w:r>
        <w:r w:rsidR="00B90BD0">
          <w:rPr>
            <w:noProof/>
            <w:webHidden/>
          </w:rPr>
          <w:fldChar w:fldCharType="begin"/>
        </w:r>
        <w:r w:rsidR="00B90BD0">
          <w:rPr>
            <w:noProof/>
            <w:webHidden/>
          </w:rPr>
          <w:instrText xml:space="preserve"> PAGEREF _Toc107241090 \h </w:instrText>
        </w:r>
        <w:r w:rsidR="00B90BD0">
          <w:rPr>
            <w:noProof/>
            <w:webHidden/>
          </w:rPr>
        </w:r>
        <w:r w:rsidR="00B90BD0">
          <w:rPr>
            <w:noProof/>
            <w:webHidden/>
          </w:rPr>
          <w:fldChar w:fldCharType="separate"/>
        </w:r>
        <w:r w:rsidR="0096312B">
          <w:rPr>
            <w:noProof/>
            <w:webHidden/>
          </w:rPr>
          <w:t>9</w:t>
        </w:r>
        <w:r w:rsidR="00B90BD0">
          <w:rPr>
            <w:noProof/>
            <w:webHidden/>
          </w:rPr>
          <w:fldChar w:fldCharType="end"/>
        </w:r>
      </w:hyperlink>
    </w:p>
    <w:p w14:paraId="41198FC8" w14:textId="37990F92" w:rsidR="00B90BD0" w:rsidRDefault="007E38C0">
      <w:pPr>
        <w:pStyle w:val="Inhopg2"/>
        <w:rPr>
          <w:rFonts w:asciiTheme="minorHAnsi" w:eastAsiaTheme="minorEastAsia" w:hAnsiTheme="minorHAnsi" w:cstheme="minorBidi"/>
          <w:noProof/>
          <w:color w:val="auto"/>
          <w:szCs w:val="22"/>
        </w:rPr>
      </w:pPr>
      <w:hyperlink w:anchor="_Toc107241091" w:history="1">
        <w:r w:rsidR="00B90BD0" w:rsidRPr="009374BD">
          <w:rPr>
            <w:rStyle w:val="Hyperlink"/>
            <w:rFonts w:ascii="Verdana" w:hAnsi="Verdana"/>
            <w:noProof/>
          </w:rPr>
          <w:t>1.6</w:t>
        </w:r>
        <w:r w:rsidR="00B90BD0">
          <w:rPr>
            <w:rFonts w:asciiTheme="minorHAnsi" w:eastAsiaTheme="minorEastAsia" w:hAnsiTheme="minorHAnsi" w:cstheme="minorBidi"/>
            <w:noProof/>
            <w:color w:val="auto"/>
            <w:szCs w:val="22"/>
          </w:rPr>
          <w:tab/>
        </w:r>
        <w:r w:rsidR="00B90BD0" w:rsidRPr="009374BD">
          <w:rPr>
            <w:rStyle w:val="Hyperlink"/>
            <w:noProof/>
          </w:rPr>
          <w:t>Klachten over de aanbesteding</w:t>
        </w:r>
        <w:r w:rsidR="00B90BD0">
          <w:rPr>
            <w:noProof/>
            <w:webHidden/>
          </w:rPr>
          <w:tab/>
        </w:r>
        <w:r w:rsidR="00B90BD0">
          <w:rPr>
            <w:noProof/>
            <w:webHidden/>
          </w:rPr>
          <w:fldChar w:fldCharType="begin"/>
        </w:r>
        <w:r w:rsidR="00B90BD0">
          <w:rPr>
            <w:noProof/>
            <w:webHidden/>
          </w:rPr>
          <w:instrText xml:space="preserve"> PAGEREF _Toc107241091 \h </w:instrText>
        </w:r>
        <w:r w:rsidR="00B90BD0">
          <w:rPr>
            <w:noProof/>
            <w:webHidden/>
          </w:rPr>
        </w:r>
        <w:r w:rsidR="00B90BD0">
          <w:rPr>
            <w:noProof/>
            <w:webHidden/>
          </w:rPr>
          <w:fldChar w:fldCharType="separate"/>
        </w:r>
        <w:r w:rsidR="0096312B">
          <w:rPr>
            <w:noProof/>
            <w:webHidden/>
          </w:rPr>
          <w:t>9</w:t>
        </w:r>
        <w:r w:rsidR="00B90BD0">
          <w:rPr>
            <w:noProof/>
            <w:webHidden/>
          </w:rPr>
          <w:fldChar w:fldCharType="end"/>
        </w:r>
      </w:hyperlink>
    </w:p>
    <w:p w14:paraId="0CADBE9B" w14:textId="74CD97BF" w:rsidR="00B90BD0" w:rsidRDefault="007E38C0">
      <w:pPr>
        <w:pStyle w:val="Inhopg2"/>
        <w:rPr>
          <w:rFonts w:asciiTheme="minorHAnsi" w:eastAsiaTheme="minorEastAsia" w:hAnsiTheme="minorHAnsi" w:cstheme="minorBidi"/>
          <w:noProof/>
          <w:color w:val="auto"/>
          <w:szCs w:val="22"/>
        </w:rPr>
      </w:pPr>
      <w:hyperlink w:anchor="_Toc107241092" w:history="1">
        <w:r w:rsidR="00B90BD0" w:rsidRPr="009374BD">
          <w:rPr>
            <w:rStyle w:val="Hyperlink"/>
            <w:rFonts w:ascii="Verdana" w:hAnsi="Verdana"/>
            <w:noProof/>
          </w:rPr>
          <w:t>1.7</w:t>
        </w:r>
        <w:r w:rsidR="00B90BD0">
          <w:rPr>
            <w:rFonts w:asciiTheme="minorHAnsi" w:eastAsiaTheme="minorEastAsia" w:hAnsiTheme="minorHAnsi" w:cstheme="minorBidi"/>
            <w:noProof/>
            <w:color w:val="auto"/>
            <w:szCs w:val="22"/>
          </w:rPr>
          <w:tab/>
        </w:r>
        <w:r w:rsidR="00B90BD0" w:rsidRPr="009374BD">
          <w:rPr>
            <w:rStyle w:val="Hyperlink"/>
            <w:noProof/>
          </w:rPr>
          <w:t>Gunningscriterium</w:t>
        </w:r>
        <w:r w:rsidR="00B90BD0">
          <w:rPr>
            <w:noProof/>
            <w:webHidden/>
          </w:rPr>
          <w:tab/>
        </w:r>
        <w:r w:rsidR="00B90BD0">
          <w:rPr>
            <w:noProof/>
            <w:webHidden/>
          </w:rPr>
          <w:fldChar w:fldCharType="begin"/>
        </w:r>
        <w:r w:rsidR="00B90BD0">
          <w:rPr>
            <w:noProof/>
            <w:webHidden/>
          </w:rPr>
          <w:instrText xml:space="preserve"> PAGEREF _Toc107241092 \h </w:instrText>
        </w:r>
        <w:r w:rsidR="00B90BD0">
          <w:rPr>
            <w:noProof/>
            <w:webHidden/>
          </w:rPr>
        </w:r>
        <w:r w:rsidR="00B90BD0">
          <w:rPr>
            <w:noProof/>
            <w:webHidden/>
          </w:rPr>
          <w:fldChar w:fldCharType="separate"/>
        </w:r>
        <w:r w:rsidR="0096312B">
          <w:rPr>
            <w:noProof/>
            <w:webHidden/>
          </w:rPr>
          <w:t>9</w:t>
        </w:r>
        <w:r w:rsidR="00B90BD0">
          <w:rPr>
            <w:noProof/>
            <w:webHidden/>
          </w:rPr>
          <w:fldChar w:fldCharType="end"/>
        </w:r>
      </w:hyperlink>
    </w:p>
    <w:p w14:paraId="0075F6B6" w14:textId="4C1C378A" w:rsidR="00B90BD0" w:rsidRDefault="007E38C0">
      <w:pPr>
        <w:pStyle w:val="Inhopg2"/>
        <w:rPr>
          <w:rFonts w:asciiTheme="minorHAnsi" w:eastAsiaTheme="minorEastAsia" w:hAnsiTheme="minorHAnsi" w:cstheme="minorBidi"/>
          <w:noProof/>
          <w:color w:val="auto"/>
          <w:szCs w:val="22"/>
        </w:rPr>
      </w:pPr>
      <w:hyperlink w:anchor="_Toc107241093" w:history="1">
        <w:r w:rsidR="00B90BD0" w:rsidRPr="009374BD">
          <w:rPr>
            <w:rStyle w:val="Hyperlink"/>
            <w:rFonts w:ascii="Verdana" w:hAnsi="Verdana"/>
            <w:noProof/>
          </w:rPr>
          <w:t>1.8</w:t>
        </w:r>
        <w:r w:rsidR="00B90BD0">
          <w:rPr>
            <w:rFonts w:asciiTheme="minorHAnsi" w:eastAsiaTheme="minorEastAsia" w:hAnsiTheme="minorHAnsi" w:cstheme="minorBidi"/>
            <w:noProof/>
            <w:color w:val="auto"/>
            <w:szCs w:val="22"/>
          </w:rPr>
          <w:tab/>
        </w:r>
        <w:r w:rsidR="00B90BD0" w:rsidRPr="009374BD">
          <w:rPr>
            <w:rStyle w:val="Hyperlink"/>
            <w:noProof/>
          </w:rPr>
          <w:t>Programma van eisen</w:t>
        </w:r>
        <w:r w:rsidR="00B90BD0">
          <w:rPr>
            <w:noProof/>
            <w:webHidden/>
          </w:rPr>
          <w:tab/>
        </w:r>
        <w:r w:rsidR="00B90BD0">
          <w:rPr>
            <w:noProof/>
            <w:webHidden/>
          </w:rPr>
          <w:fldChar w:fldCharType="begin"/>
        </w:r>
        <w:r w:rsidR="00B90BD0">
          <w:rPr>
            <w:noProof/>
            <w:webHidden/>
          </w:rPr>
          <w:instrText xml:space="preserve"> PAGEREF _Toc107241093 \h </w:instrText>
        </w:r>
        <w:r w:rsidR="00B90BD0">
          <w:rPr>
            <w:noProof/>
            <w:webHidden/>
          </w:rPr>
        </w:r>
        <w:r w:rsidR="00B90BD0">
          <w:rPr>
            <w:noProof/>
            <w:webHidden/>
          </w:rPr>
          <w:fldChar w:fldCharType="separate"/>
        </w:r>
        <w:r w:rsidR="0096312B">
          <w:rPr>
            <w:noProof/>
            <w:webHidden/>
          </w:rPr>
          <w:t>10</w:t>
        </w:r>
        <w:r w:rsidR="00B90BD0">
          <w:rPr>
            <w:noProof/>
            <w:webHidden/>
          </w:rPr>
          <w:fldChar w:fldCharType="end"/>
        </w:r>
      </w:hyperlink>
    </w:p>
    <w:p w14:paraId="488652A6" w14:textId="0EE78ABF" w:rsidR="00B90BD0" w:rsidRDefault="007E38C0">
      <w:pPr>
        <w:pStyle w:val="Inhopg2"/>
        <w:rPr>
          <w:rFonts w:asciiTheme="minorHAnsi" w:eastAsiaTheme="minorEastAsia" w:hAnsiTheme="minorHAnsi" w:cstheme="minorBidi"/>
          <w:noProof/>
          <w:color w:val="auto"/>
          <w:szCs w:val="22"/>
        </w:rPr>
      </w:pPr>
      <w:hyperlink w:anchor="_Toc107241094" w:history="1">
        <w:r w:rsidR="00B90BD0" w:rsidRPr="009374BD">
          <w:rPr>
            <w:rStyle w:val="Hyperlink"/>
            <w:rFonts w:ascii="Verdana" w:hAnsi="Verdana"/>
            <w:noProof/>
          </w:rPr>
          <w:t>1.9</w:t>
        </w:r>
        <w:r w:rsidR="00B90BD0">
          <w:rPr>
            <w:rFonts w:asciiTheme="minorHAnsi" w:eastAsiaTheme="minorEastAsia" w:hAnsiTheme="minorHAnsi" w:cstheme="minorBidi"/>
            <w:noProof/>
            <w:color w:val="auto"/>
            <w:szCs w:val="22"/>
          </w:rPr>
          <w:tab/>
        </w:r>
        <w:r w:rsidR="00B90BD0" w:rsidRPr="009374BD">
          <w:rPr>
            <w:rStyle w:val="Hyperlink"/>
            <w:noProof/>
          </w:rPr>
          <w:t>Verwerkersovereenkomst</w:t>
        </w:r>
        <w:r w:rsidR="00B90BD0">
          <w:rPr>
            <w:noProof/>
            <w:webHidden/>
          </w:rPr>
          <w:tab/>
        </w:r>
        <w:r w:rsidR="00B90BD0">
          <w:rPr>
            <w:noProof/>
            <w:webHidden/>
          </w:rPr>
          <w:fldChar w:fldCharType="begin"/>
        </w:r>
        <w:r w:rsidR="00B90BD0">
          <w:rPr>
            <w:noProof/>
            <w:webHidden/>
          </w:rPr>
          <w:instrText xml:space="preserve"> PAGEREF _Toc107241094 \h </w:instrText>
        </w:r>
        <w:r w:rsidR="00B90BD0">
          <w:rPr>
            <w:noProof/>
            <w:webHidden/>
          </w:rPr>
        </w:r>
        <w:r w:rsidR="00B90BD0">
          <w:rPr>
            <w:noProof/>
            <w:webHidden/>
          </w:rPr>
          <w:fldChar w:fldCharType="separate"/>
        </w:r>
        <w:r w:rsidR="0096312B">
          <w:rPr>
            <w:noProof/>
            <w:webHidden/>
          </w:rPr>
          <w:t>10</w:t>
        </w:r>
        <w:r w:rsidR="00B90BD0">
          <w:rPr>
            <w:noProof/>
            <w:webHidden/>
          </w:rPr>
          <w:fldChar w:fldCharType="end"/>
        </w:r>
      </w:hyperlink>
    </w:p>
    <w:p w14:paraId="641D7C6D" w14:textId="36C7CB6C" w:rsidR="00B90BD0" w:rsidRDefault="007E38C0">
      <w:pPr>
        <w:pStyle w:val="Inhopg1"/>
        <w:rPr>
          <w:rFonts w:asciiTheme="minorHAnsi" w:eastAsiaTheme="minorEastAsia" w:hAnsiTheme="minorHAnsi" w:cstheme="minorBidi"/>
          <w:b w:val="0"/>
          <w:color w:val="auto"/>
          <w:szCs w:val="22"/>
        </w:rPr>
      </w:pPr>
      <w:hyperlink w:anchor="_Toc107241095" w:history="1">
        <w:r w:rsidR="00B90BD0" w:rsidRPr="009374BD">
          <w:rPr>
            <w:rStyle w:val="Hyperlink"/>
          </w:rPr>
          <w:t>Hoofdstuk 2</w:t>
        </w:r>
        <w:r w:rsidR="00B90BD0">
          <w:rPr>
            <w:rFonts w:asciiTheme="minorHAnsi" w:eastAsiaTheme="minorEastAsia" w:hAnsiTheme="minorHAnsi" w:cstheme="minorBidi"/>
            <w:b w:val="0"/>
            <w:color w:val="auto"/>
            <w:szCs w:val="22"/>
          </w:rPr>
          <w:tab/>
        </w:r>
        <w:r w:rsidR="00B90BD0" w:rsidRPr="009374BD">
          <w:rPr>
            <w:rStyle w:val="Hyperlink"/>
          </w:rPr>
          <w:t>Aanbestedingsprocedure</w:t>
        </w:r>
        <w:r w:rsidR="00B90BD0">
          <w:rPr>
            <w:webHidden/>
          </w:rPr>
          <w:tab/>
        </w:r>
        <w:r w:rsidR="00B90BD0">
          <w:rPr>
            <w:webHidden/>
          </w:rPr>
          <w:fldChar w:fldCharType="begin"/>
        </w:r>
        <w:r w:rsidR="00B90BD0">
          <w:rPr>
            <w:webHidden/>
          </w:rPr>
          <w:instrText xml:space="preserve"> PAGEREF _Toc107241095 \h </w:instrText>
        </w:r>
        <w:r w:rsidR="00B90BD0">
          <w:rPr>
            <w:webHidden/>
          </w:rPr>
        </w:r>
        <w:r w:rsidR="00B90BD0">
          <w:rPr>
            <w:webHidden/>
          </w:rPr>
          <w:fldChar w:fldCharType="separate"/>
        </w:r>
        <w:r w:rsidR="0096312B">
          <w:rPr>
            <w:webHidden/>
          </w:rPr>
          <w:t>11</w:t>
        </w:r>
        <w:r w:rsidR="00B90BD0">
          <w:rPr>
            <w:webHidden/>
          </w:rPr>
          <w:fldChar w:fldCharType="end"/>
        </w:r>
      </w:hyperlink>
    </w:p>
    <w:p w14:paraId="5A3B49E6" w14:textId="3C19D94D" w:rsidR="00B90BD0" w:rsidRDefault="007E38C0">
      <w:pPr>
        <w:pStyle w:val="Inhopg2"/>
        <w:rPr>
          <w:rFonts w:asciiTheme="minorHAnsi" w:eastAsiaTheme="minorEastAsia" w:hAnsiTheme="minorHAnsi" w:cstheme="minorBidi"/>
          <w:noProof/>
          <w:color w:val="auto"/>
          <w:szCs w:val="22"/>
        </w:rPr>
      </w:pPr>
      <w:hyperlink w:anchor="_Toc107241096" w:history="1">
        <w:r w:rsidR="00B90BD0" w:rsidRPr="009374BD">
          <w:rPr>
            <w:rStyle w:val="Hyperlink"/>
            <w:rFonts w:ascii="Verdana" w:hAnsi="Verdana"/>
            <w:noProof/>
          </w:rPr>
          <w:t>2.1</w:t>
        </w:r>
        <w:r w:rsidR="00B90BD0">
          <w:rPr>
            <w:rFonts w:asciiTheme="minorHAnsi" w:eastAsiaTheme="minorEastAsia" w:hAnsiTheme="minorHAnsi" w:cstheme="minorBidi"/>
            <w:noProof/>
            <w:color w:val="auto"/>
            <w:szCs w:val="22"/>
          </w:rPr>
          <w:tab/>
        </w:r>
        <w:r w:rsidR="00B90BD0" w:rsidRPr="009374BD">
          <w:rPr>
            <w:rStyle w:val="Hyperlink"/>
            <w:noProof/>
          </w:rPr>
          <w:t>Algemeen</w:t>
        </w:r>
        <w:r w:rsidR="00B90BD0">
          <w:rPr>
            <w:noProof/>
            <w:webHidden/>
          </w:rPr>
          <w:tab/>
        </w:r>
        <w:r w:rsidR="00B90BD0">
          <w:rPr>
            <w:noProof/>
            <w:webHidden/>
          </w:rPr>
          <w:fldChar w:fldCharType="begin"/>
        </w:r>
        <w:r w:rsidR="00B90BD0">
          <w:rPr>
            <w:noProof/>
            <w:webHidden/>
          </w:rPr>
          <w:instrText xml:space="preserve"> PAGEREF _Toc107241096 \h </w:instrText>
        </w:r>
        <w:r w:rsidR="00B90BD0">
          <w:rPr>
            <w:noProof/>
            <w:webHidden/>
          </w:rPr>
        </w:r>
        <w:r w:rsidR="00B90BD0">
          <w:rPr>
            <w:noProof/>
            <w:webHidden/>
          </w:rPr>
          <w:fldChar w:fldCharType="separate"/>
        </w:r>
        <w:r w:rsidR="0096312B">
          <w:rPr>
            <w:noProof/>
            <w:webHidden/>
          </w:rPr>
          <w:t>11</w:t>
        </w:r>
        <w:r w:rsidR="00B90BD0">
          <w:rPr>
            <w:noProof/>
            <w:webHidden/>
          </w:rPr>
          <w:fldChar w:fldCharType="end"/>
        </w:r>
      </w:hyperlink>
    </w:p>
    <w:p w14:paraId="2F8ED067" w14:textId="3BC7B16E" w:rsidR="00B90BD0" w:rsidRDefault="007E38C0">
      <w:pPr>
        <w:pStyle w:val="Inhopg2"/>
        <w:rPr>
          <w:rFonts w:asciiTheme="minorHAnsi" w:eastAsiaTheme="minorEastAsia" w:hAnsiTheme="minorHAnsi" w:cstheme="minorBidi"/>
          <w:noProof/>
          <w:color w:val="auto"/>
          <w:szCs w:val="22"/>
        </w:rPr>
      </w:pPr>
      <w:hyperlink w:anchor="_Toc107241097" w:history="1">
        <w:r w:rsidR="00B90BD0" w:rsidRPr="009374BD">
          <w:rPr>
            <w:rStyle w:val="Hyperlink"/>
            <w:rFonts w:ascii="Verdana" w:hAnsi="Verdana"/>
            <w:noProof/>
          </w:rPr>
          <w:t>2.2</w:t>
        </w:r>
        <w:r w:rsidR="00B90BD0">
          <w:rPr>
            <w:rFonts w:asciiTheme="minorHAnsi" w:eastAsiaTheme="minorEastAsia" w:hAnsiTheme="minorHAnsi" w:cstheme="minorBidi"/>
            <w:noProof/>
            <w:color w:val="auto"/>
            <w:szCs w:val="22"/>
          </w:rPr>
          <w:tab/>
        </w:r>
        <w:r w:rsidR="00B90BD0" w:rsidRPr="009374BD">
          <w:rPr>
            <w:rStyle w:val="Hyperlink"/>
            <w:noProof/>
          </w:rPr>
          <w:t>Planning</w:t>
        </w:r>
        <w:r w:rsidR="00B90BD0">
          <w:rPr>
            <w:noProof/>
            <w:webHidden/>
          </w:rPr>
          <w:tab/>
        </w:r>
        <w:r w:rsidR="00B90BD0">
          <w:rPr>
            <w:noProof/>
            <w:webHidden/>
          </w:rPr>
          <w:fldChar w:fldCharType="begin"/>
        </w:r>
        <w:r w:rsidR="00B90BD0">
          <w:rPr>
            <w:noProof/>
            <w:webHidden/>
          </w:rPr>
          <w:instrText xml:space="preserve"> PAGEREF _Toc107241097 \h </w:instrText>
        </w:r>
        <w:r w:rsidR="00B90BD0">
          <w:rPr>
            <w:noProof/>
            <w:webHidden/>
          </w:rPr>
        </w:r>
        <w:r w:rsidR="00B90BD0">
          <w:rPr>
            <w:noProof/>
            <w:webHidden/>
          </w:rPr>
          <w:fldChar w:fldCharType="separate"/>
        </w:r>
        <w:r w:rsidR="0096312B">
          <w:rPr>
            <w:noProof/>
            <w:webHidden/>
          </w:rPr>
          <w:t>11</w:t>
        </w:r>
        <w:r w:rsidR="00B90BD0">
          <w:rPr>
            <w:noProof/>
            <w:webHidden/>
          </w:rPr>
          <w:fldChar w:fldCharType="end"/>
        </w:r>
      </w:hyperlink>
    </w:p>
    <w:p w14:paraId="14DDBCB6" w14:textId="387E8B76" w:rsidR="00B90BD0" w:rsidRDefault="007E38C0">
      <w:pPr>
        <w:pStyle w:val="Inhopg2"/>
        <w:rPr>
          <w:rFonts w:asciiTheme="minorHAnsi" w:eastAsiaTheme="minorEastAsia" w:hAnsiTheme="minorHAnsi" w:cstheme="minorBidi"/>
          <w:noProof/>
          <w:color w:val="auto"/>
          <w:szCs w:val="22"/>
        </w:rPr>
      </w:pPr>
      <w:hyperlink w:anchor="_Toc107241098" w:history="1">
        <w:r w:rsidR="00B90BD0" w:rsidRPr="009374BD">
          <w:rPr>
            <w:rStyle w:val="Hyperlink"/>
            <w:rFonts w:ascii="Verdana" w:hAnsi="Verdana"/>
            <w:noProof/>
          </w:rPr>
          <w:t>2.3</w:t>
        </w:r>
        <w:r w:rsidR="00B90BD0">
          <w:rPr>
            <w:rFonts w:asciiTheme="minorHAnsi" w:eastAsiaTheme="minorEastAsia" w:hAnsiTheme="minorHAnsi" w:cstheme="minorBidi"/>
            <w:noProof/>
            <w:color w:val="auto"/>
            <w:szCs w:val="22"/>
          </w:rPr>
          <w:tab/>
        </w:r>
        <w:r w:rsidR="00B90BD0" w:rsidRPr="009374BD">
          <w:rPr>
            <w:rStyle w:val="Hyperlink"/>
            <w:noProof/>
          </w:rPr>
          <w:t>Inlichtingen</w:t>
        </w:r>
        <w:r w:rsidR="00B90BD0">
          <w:rPr>
            <w:noProof/>
            <w:webHidden/>
          </w:rPr>
          <w:tab/>
        </w:r>
        <w:r w:rsidR="00B90BD0">
          <w:rPr>
            <w:noProof/>
            <w:webHidden/>
          </w:rPr>
          <w:fldChar w:fldCharType="begin"/>
        </w:r>
        <w:r w:rsidR="00B90BD0">
          <w:rPr>
            <w:noProof/>
            <w:webHidden/>
          </w:rPr>
          <w:instrText xml:space="preserve"> PAGEREF _Toc107241098 \h </w:instrText>
        </w:r>
        <w:r w:rsidR="00B90BD0">
          <w:rPr>
            <w:noProof/>
            <w:webHidden/>
          </w:rPr>
        </w:r>
        <w:r w:rsidR="00B90BD0">
          <w:rPr>
            <w:noProof/>
            <w:webHidden/>
          </w:rPr>
          <w:fldChar w:fldCharType="separate"/>
        </w:r>
        <w:r w:rsidR="0096312B">
          <w:rPr>
            <w:noProof/>
            <w:webHidden/>
          </w:rPr>
          <w:t>11</w:t>
        </w:r>
        <w:r w:rsidR="00B90BD0">
          <w:rPr>
            <w:noProof/>
            <w:webHidden/>
          </w:rPr>
          <w:fldChar w:fldCharType="end"/>
        </w:r>
      </w:hyperlink>
    </w:p>
    <w:p w14:paraId="199D5BED" w14:textId="786413B4" w:rsidR="00B90BD0" w:rsidRDefault="007E38C0">
      <w:pPr>
        <w:pStyle w:val="Inhopg2"/>
        <w:rPr>
          <w:rFonts w:asciiTheme="minorHAnsi" w:eastAsiaTheme="minorEastAsia" w:hAnsiTheme="minorHAnsi" w:cstheme="minorBidi"/>
          <w:noProof/>
          <w:color w:val="auto"/>
          <w:szCs w:val="22"/>
        </w:rPr>
      </w:pPr>
      <w:hyperlink w:anchor="_Toc107241099" w:history="1">
        <w:r w:rsidR="00B90BD0" w:rsidRPr="009374BD">
          <w:rPr>
            <w:rStyle w:val="Hyperlink"/>
            <w:rFonts w:ascii="Verdana" w:hAnsi="Verdana"/>
            <w:noProof/>
          </w:rPr>
          <w:t>2.4</w:t>
        </w:r>
        <w:r w:rsidR="00B90BD0">
          <w:rPr>
            <w:rFonts w:asciiTheme="minorHAnsi" w:eastAsiaTheme="minorEastAsia" w:hAnsiTheme="minorHAnsi" w:cstheme="minorBidi"/>
            <w:noProof/>
            <w:color w:val="auto"/>
            <w:szCs w:val="22"/>
          </w:rPr>
          <w:tab/>
        </w:r>
        <w:r w:rsidR="00B90BD0" w:rsidRPr="009374BD">
          <w:rPr>
            <w:rStyle w:val="Hyperlink"/>
            <w:noProof/>
          </w:rPr>
          <w:t>Wijze van aanbieden Offertes</w:t>
        </w:r>
        <w:r w:rsidR="00B90BD0">
          <w:rPr>
            <w:noProof/>
            <w:webHidden/>
          </w:rPr>
          <w:tab/>
        </w:r>
        <w:r w:rsidR="00B90BD0">
          <w:rPr>
            <w:noProof/>
            <w:webHidden/>
          </w:rPr>
          <w:fldChar w:fldCharType="begin"/>
        </w:r>
        <w:r w:rsidR="00B90BD0">
          <w:rPr>
            <w:noProof/>
            <w:webHidden/>
          </w:rPr>
          <w:instrText xml:space="preserve"> PAGEREF _Toc107241099 \h </w:instrText>
        </w:r>
        <w:r w:rsidR="00B90BD0">
          <w:rPr>
            <w:noProof/>
            <w:webHidden/>
          </w:rPr>
        </w:r>
        <w:r w:rsidR="00B90BD0">
          <w:rPr>
            <w:noProof/>
            <w:webHidden/>
          </w:rPr>
          <w:fldChar w:fldCharType="separate"/>
        </w:r>
        <w:r w:rsidR="0096312B">
          <w:rPr>
            <w:noProof/>
            <w:webHidden/>
          </w:rPr>
          <w:t>12</w:t>
        </w:r>
        <w:r w:rsidR="00B90BD0">
          <w:rPr>
            <w:noProof/>
            <w:webHidden/>
          </w:rPr>
          <w:fldChar w:fldCharType="end"/>
        </w:r>
      </w:hyperlink>
    </w:p>
    <w:p w14:paraId="44DC435A" w14:textId="795665B6" w:rsidR="00B90BD0" w:rsidRDefault="007E38C0">
      <w:pPr>
        <w:pStyle w:val="Inhopg2"/>
        <w:rPr>
          <w:rFonts w:asciiTheme="minorHAnsi" w:eastAsiaTheme="minorEastAsia" w:hAnsiTheme="minorHAnsi" w:cstheme="minorBidi"/>
          <w:noProof/>
          <w:color w:val="auto"/>
          <w:szCs w:val="22"/>
        </w:rPr>
      </w:pPr>
      <w:hyperlink w:anchor="_Toc107241100" w:history="1">
        <w:r w:rsidR="00B90BD0" w:rsidRPr="009374BD">
          <w:rPr>
            <w:rStyle w:val="Hyperlink"/>
            <w:rFonts w:ascii="Verdana" w:hAnsi="Verdana"/>
            <w:noProof/>
          </w:rPr>
          <w:t>2.5</w:t>
        </w:r>
        <w:r w:rsidR="00B90BD0">
          <w:rPr>
            <w:rFonts w:asciiTheme="minorHAnsi" w:eastAsiaTheme="minorEastAsia" w:hAnsiTheme="minorHAnsi" w:cstheme="minorBidi"/>
            <w:noProof/>
            <w:color w:val="auto"/>
            <w:szCs w:val="22"/>
          </w:rPr>
          <w:tab/>
        </w:r>
        <w:r w:rsidR="00B90BD0" w:rsidRPr="009374BD">
          <w:rPr>
            <w:rStyle w:val="Hyperlink"/>
            <w:noProof/>
          </w:rPr>
          <w:t>Verificatie</w:t>
        </w:r>
        <w:r w:rsidR="00B90BD0">
          <w:rPr>
            <w:noProof/>
            <w:webHidden/>
          </w:rPr>
          <w:tab/>
        </w:r>
        <w:r w:rsidR="00B90BD0">
          <w:rPr>
            <w:noProof/>
            <w:webHidden/>
          </w:rPr>
          <w:fldChar w:fldCharType="begin"/>
        </w:r>
        <w:r w:rsidR="00B90BD0">
          <w:rPr>
            <w:noProof/>
            <w:webHidden/>
          </w:rPr>
          <w:instrText xml:space="preserve"> PAGEREF _Toc107241100 \h </w:instrText>
        </w:r>
        <w:r w:rsidR="00B90BD0">
          <w:rPr>
            <w:noProof/>
            <w:webHidden/>
          </w:rPr>
        </w:r>
        <w:r w:rsidR="00B90BD0">
          <w:rPr>
            <w:noProof/>
            <w:webHidden/>
          </w:rPr>
          <w:fldChar w:fldCharType="separate"/>
        </w:r>
        <w:r w:rsidR="0096312B">
          <w:rPr>
            <w:noProof/>
            <w:webHidden/>
          </w:rPr>
          <w:t>13</w:t>
        </w:r>
        <w:r w:rsidR="00B90BD0">
          <w:rPr>
            <w:noProof/>
            <w:webHidden/>
          </w:rPr>
          <w:fldChar w:fldCharType="end"/>
        </w:r>
      </w:hyperlink>
    </w:p>
    <w:p w14:paraId="5110ACA2" w14:textId="57B6624D" w:rsidR="00B90BD0" w:rsidRDefault="007E38C0">
      <w:pPr>
        <w:pStyle w:val="Inhopg2"/>
        <w:rPr>
          <w:rFonts w:asciiTheme="minorHAnsi" w:eastAsiaTheme="minorEastAsia" w:hAnsiTheme="minorHAnsi" w:cstheme="minorBidi"/>
          <w:noProof/>
          <w:color w:val="auto"/>
          <w:szCs w:val="22"/>
        </w:rPr>
      </w:pPr>
      <w:hyperlink w:anchor="_Toc107241101" w:history="1">
        <w:r w:rsidR="00B90BD0" w:rsidRPr="009374BD">
          <w:rPr>
            <w:rStyle w:val="Hyperlink"/>
            <w:rFonts w:ascii="Verdana" w:hAnsi="Verdana"/>
            <w:noProof/>
          </w:rPr>
          <w:t>2.6</w:t>
        </w:r>
        <w:r w:rsidR="00B90BD0">
          <w:rPr>
            <w:rFonts w:asciiTheme="minorHAnsi" w:eastAsiaTheme="minorEastAsia" w:hAnsiTheme="minorHAnsi" w:cstheme="minorBidi"/>
            <w:noProof/>
            <w:color w:val="auto"/>
            <w:szCs w:val="22"/>
          </w:rPr>
          <w:tab/>
        </w:r>
        <w:r w:rsidR="00B90BD0" w:rsidRPr="009374BD">
          <w:rPr>
            <w:rStyle w:val="Hyperlink"/>
            <w:noProof/>
          </w:rPr>
          <w:t>Gunning</w:t>
        </w:r>
        <w:r w:rsidR="00B90BD0">
          <w:rPr>
            <w:noProof/>
            <w:webHidden/>
          </w:rPr>
          <w:tab/>
        </w:r>
        <w:r w:rsidR="00B90BD0">
          <w:rPr>
            <w:noProof/>
            <w:webHidden/>
          </w:rPr>
          <w:fldChar w:fldCharType="begin"/>
        </w:r>
        <w:r w:rsidR="00B90BD0">
          <w:rPr>
            <w:noProof/>
            <w:webHidden/>
          </w:rPr>
          <w:instrText xml:space="preserve"> PAGEREF _Toc107241101 \h </w:instrText>
        </w:r>
        <w:r w:rsidR="00B90BD0">
          <w:rPr>
            <w:noProof/>
            <w:webHidden/>
          </w:rPr>
        </w:r>
        <w:r w:rsidR="00B90BD0">
          <w:rPr>
            <w:noProof/>
            <w:webHidden/>
          </w:rPr>
          <w:fldChar w:fldCharType="separate"/>
        </w:r>
        <w:r w:rsidR="0096312B">
          <w:rPr>
            <w:noProof/>
            <w:webHidden/>
          </w:rPr>
          <w:t>13</w:t>
        </w:r>
        <w:r w:rsidR="00B90BD0">
          <w:rPr>
            <w:noProof/>
            <w:webHidden/>
          </w:rPr>
          <w:fldChar w:fldCharType="end"/>
        </w:r>
      </w:hyperlink>
    </w:p>
    <w:p w14:paraId="07BBB3FF" w14:textId="369A0278" w:rsidR="00B90BD0" w:rsidRDefault="007E38C0">
      <w:pPr>
        <w:pStyle w:val="Inhopg1"/>
        <w:rPr>
          <w:rFonts w:asciiTheme="minorHAnsi" w:eastAsiaTheme="minorEastAsia" w:hAnsiTheme="minorHAnsi" w:cstheme="minorBidi"/>
          <w:b w:val="0"/>
          <w:color w:val="auto"/>
          <w:szCs w:val="22"/>
        </w:rPr>
      </w:pPr>
      <w:hyperlink w:anchor="_Toc107241102" w:history="1">
        <w:r w:rsidR="00B90BD0" w:rsidRPr="009374BD">
          <w:rPr>
            <w:rStyle w:val="Hyperlink"/>
          </w:rPr>
          <w:t>Hoofdstuk 3</w:t>
        </w:r>
        <w:r w:rsidR="00B90BD0">
          <w:rPr>
            <w:rFonts w:asciiTheme="minorHAnsi" w:eastAsiaTheme="minorEastAsia" w:hAnsiTheme="minorHAnsi" w:cstheme="minorBidi"/>
            <w:b w:val="0"/>
            <w:color w:val="auto"/>
            <w:szCs w:val="22"/>
          </w:rPr>
          <w:tab/>
        </w:r>
        <w:r w:rsidR="00B90BD0" w:rsidRPr="009374BD">
          <w:rPr>
            <w:rStyle w:val="Hyperlink"/>
          </w:rPr>
          <w:t>Voorwaarden</w:t>
        </w:r>
        <w:r w:rsidR="00B90BD0">
          <w:rPr>
            <w:webHidden/>
          </w:rPr>
          <w:tab/>
        </w:r>
        <w:r w:rsidR="00B90BD0">
          <w:rPr>
            <w:webHidden/>
          </w:rPr>
          <w:fldChar w:fldCharType="begin"/>
        </w:r>
        <w:r w:rsidR="00B90BD0">
          <w:rPr>
            <w:webHidden/>
          </w:rPr>
          <w:instrText xml:space="preserve"> PAGEREF _Toc107241102 \h </w:instrText>
        </w:r>
        <w:r w:rsidR="00B90BD0">
          <w:rPr>
            <w:webHidden/>
          </w:rPr>
        </w:r>
        <w:r w:rsidR="00B90BD0">
          <w:rPr>
            <w:webHidden/>
          </w:rPr>
          <w:fldChar w:fldCharType="separate"/>
        </w:r>
        <w:r w:rsidR="0096312B">
          <w:rPr>
            <w:webHidden/>
          </w:rPr>
          <w:t>14</w:t>
        </w:r>
        <w:r w:rsidR="00B90BD0">
          <w:rPr>
            <w:webHidden/>
          </w:rPr>
          <w:fldChar w:fldCharType="end"/>
        </w:r>
      </w:hyperlink>
    </w:p>
    <w:p w14:paraId="46F4FBC1" w14:textId="168B8712" w:rsidR="00B90BD0" w:rsidRDefault="007E38C0">
      <w:pPr>
        <w:pStyle w:val="Inhopg2"/>
        <w:rPr>
          <w:rFonts w:asciiTheme="minorHAnsi" w:eastAsiaTheme="minorEastAsia" w:hAnsiTheme="minorHAnsi" w:cstheme="minorBidi"/>
          <w:noProof/>
          <w:color w:val="auto"/>
          <w:szCs w:val="22"/>
        </w:rPr>
      </w:pPr>
      <w:hyperlink w:anchor="_Toc107241103" w:history="1">
        <w:r w:rsidR="00B90BD0" w:rsidRPr="009374BD">
          <w:rPr>
            <w:rStyle w:val="Hyperlink"/>
            <w:rFonts w:ascii="Verdana" w:hAnsi="Verdana"/>
            <w:noProof/>
          </w:rPr>
          <w:t>3.1</w:t>
        </w:r>
        <w:r w:rsidR="00B90BD0">
          <w:rPr>
            <w:rFonts w:asciiTheme="minorHAnsi" w:eastAsiaTheme="minorEastAsia" w:hAnsiTheme="minorHAnsi" w:cstheme="minorBidi"/>
            <w:noProof/>
            <w:color w:val="auto"/>
            <w:szCs w:val="22"/>
          </w:rPr>
          <w:tab/>
        </w:r>
        <w:r w:rsidR="00B90BD0" w:rsidRPr="009374BD">
          <w:rPr>
            <w:rStyle w:val="Hyperlink"/>
            <w:noProof/>
          </w:rPr>
          <w:t>Administratieve Voorwaarden</w:t>
        </w:r>
        <w:r w:rsidR="00B90BD0">
          <w:rPr>
            <w:noProof/>
            <w:webHidden/>
          </w:rPr>
          <w:tab/>
        </w:r>
        <w:r w:rsidR="00B90BD0">
          <w:rPr>
            <w:noProof/>
            <w:webHidden/>
          </w:rPr>
          <w:fldChar w:fldCharType="begin"/>
        </w:r>
        <w:r w:rsidR="00B90BD0">
          <w:rPr>
            <w:noProof/>
            <w:webHidden/>
          </w:rPr>
          <w:instrText xml:space="preserve"> PAGEREF _Toc107241103 \h </w:instrText>
        </w:r>
        <w:r w:rsidR="00B90BD0">
          <w:rPr>
            <w:noProof/>
            <w:webHidden/>
          </w:rPr>
        </w:r>
        <w:r w:rsidR="00B90BD0">
          <w:rPr>
            <w:noProof/>
            <w:webHidden/>
          </w:rPr>
          <w:fldChar w:fldCharType="separate"/>
        </w:r>
        <w:r w:rsidR="0096312B">
          <w:rPr>
            <w:noProof/>
            <w:webHidden/>
          </w:rPr>
          <w:t>14</w:t>
        </w:r>
        <w:r w:rsidR="00B90BD0">
          <w:rPr>
            <w:noProof/>
            <w:webHidden/>
          </w:rPr>
          <w:fldChar w:fldCharType="end"/>
        </w:r>
      </w:hyperlink>
    </w:p>
    <w:p w14:paraId="3F6AE4D8" w14:textId="2B9F0E7C" w:rsidR="00B90BD0" w:rsidRDefault="007E38C0">
      <w:pPr>
        <w:pStyle w:val="Inhopg2"/>
        <w:rPr>
          <w:rFonts w:asciiTheme="minorHAnsi" w:eastAsiaTheme="minorEastAsia" w:hAnsiTheme="minorHAnsi" w:cstheme="minorBidi"/>
          <w:noProof/>
          <w:color w:val="auto"/>
          <w:szCs w:val="22"/>
        </w:rPr>
      </w:pPr>
      <w:hyperlink w:anchor="_Toc107241104" w:history="1">
        <w:r w:rsidR="00B90BD0" w:rsidRPr="009374BD">
          <w:rPr>
            <w:rStyle w:val="Hyperlink"/>
            <w:rFonts w:ascii="Verdana" w:hAnsi="Verdana"/>
            <w:noProof/>
          </w:rPr>
          <w:t>3.2</w:t>
        </w:r>
        <w:r w:rsidR="00B90BD0">
          <w:rPr>
            <w:rFonts w:asciiTheme="minorHAnsi" w:eastAsiaTheme="minorEastAsia" w:hAnsiTheme="minorHAnsi" w:cstheme="minorBidi"/>
            <w:noProof/>
            <w:color w:val="auto"/>
            <w:szCs w:val="22"/>
          </w:rPr>
          <w:tab/>
        </w:r>
        <w:r w:rsidR="00B90BD0" w:rsidRPr="009374BD">
          <w:rPr>
            <w:rStyle w:val="Hyperlink"/>
            <w:noProof/>
          </w:rPr>
          <w:t>Het vormen van een combinatie</w:t>
        </w:r>
        <w:r w:rsidR="00B90BD0">
          <w:rPr>
            <w:noProof/>
            <w:webHidden/>
          </w:rPr>
          <w:tab/>
        </w:r>
        <w:r w:rsidR="00B90BD0">
          <w:rPr>
            <w:noProof/>
            <w:webHidden/>
          </w:rPr>
          <w:fldChar w:fldCharType="begin"/>
        </w:r>
        <w:r w:rsidR="00B90BD0">
          <w:rPr>
            <w:noProof/>
            <w:webHidden/>
          </w:rPr>
          <w:instrText xml:space="preserve"> PAGEREF _Toc107241104 \h </w:instrText>
        </w:r>
        <w:r w:rsidR="00B90BD0">
          <w:rPr>
            <w:noProof/>
            <w:webHidden/>
          </w:rPr>
        </w:r>
        <w:r w:rsidR="00B90BD0">
          <w:rPr>
            <w:noProof/>
            <w:webHidden/>
          </w:rPr>
          <w:fldChar w:fldCharType="separate"/>
        </w:r>
        <w:r w:rsidR="0096312B">
          <w:rPr>
            <w:noProof/>
            <w:webHidden/>
          </w:rPr>
          <w:t>18</w:t>
        </w:r>
        <w:r w:rsidR="00B90BD0">
          <w:rPr>
            <w:noProof/>
            <w:webHidden/>
          </w:rPr>
          <w:fldChar w:fldCharType="end"/>
        </w:r>
      </w:hyperlink>
    </w:p>
    <w:p w14:paraId="02DA021F" w14:textId="3BB088F9" w:rsidR="00B90BD0" w:rsidRDefault="007E38C0">
      <w:pPr>
        <w:pStyle w:val="Inhopg2"/>
        <w:rPr>
          <w:rFonts w:asciiTheme="minorHAnsi" w:eastAsiaTheme="minorEastAsia" w:hAnsiTheme="minorHAnsi" w:cstheme="minorBidi"/>
          <w:noProof/>
          <w:color w:val="auto"/>
          <w:szCs w:val="22"/>
        </w:rPr>
      </w:pPr>
      <w:hyperlink w:anchor="_Toc107241105" w:history="1">
        <w:r w:rsidR="00B90BD0" w:rsidRPr="009374BD">
          <w:rPr>
            <w:rStyle w:val="Hyperlink"/>
            <w:rFonts w:ascii="Verdana" w:hAnsi="Verdana"/>
            <w:noProof/>
          </w:rPr>
          <w:t>3.3</w:t>
        </w:r>
        <w:r w:rsidR="00B90BD0">
          <w:rPr>
            <w:rFonts w:asciiTheme="minorHAnsi" w:eastAsiaTheme="minorEastAsia" w:hAnsiTheme="minorHAnsi" w:cstheme="minorBidi"/>
            <w:noProof/>
            <w:color w:val="auto"/>
            <w:szCs w:val="22"/>
          </w:rPr>
          <w:tab/>
        </w:r>
        <w:r w:rsidR="00B90BD0" w:rsidRPr="009374BD">
          <w:rPr>
            <w:rStyle w:val="Hyperlink"/>
            <w:noProof/>
          </w:rPr>
          <w:t>Geheimhouding</w:t>
        </w:r>
        <w:r w:rsidR="00B90BD0">
          <w:rPr>
            <w:noProof/>
            <w:webHidden/>
          </w:rPr>
          <w:tab/>
        </w:r>
        <w:r w:rsidR="00B90BD0">
          <w:rPr>
            <w:noProof/>
            <w:webHidden/>
          </w:rPr>
          <w:fldChar w:fldCharType="begin"/>
        </w:r>
        <w:r w:rsidR="00B90BD0">
          <w:rPr>
            <w:noProof/>
            <w:webHidden/>
          </w:rPr>
          <w:instrText xml:space="preserve"> PAGEREF _Toc107241105 \h </w:instrText>
        </w:r>
        <w:r w:rsidR="00B90BD0">
          <w:rPr>
            <w:noProof/>
            <w:webHidden/>
          </w:rPr>
        </w:r>
        <w:r w:rsidR="00B90BD0">
          <w:rPr>
            <w:noProof/>
            <w:webHidden/>
          </w:rPr>
          <w:fldChar w:fldCharType="separate"/>
        </w:r>
        <w:r w:rsidR="0096312B">
          <w:rPr>
            <w:noProof/>
            <w:webHidden/>
          </w:rPr>
          <w:t>18</w:t>
        </w:r>
        <w:r w:rsidR="00B90BD0">
          <w:rPr>
            <w:noProof/>
            <w:webHidden/>
          </w:rPr>
          <w:fldChar w:fldCharType="end"/>
        </w:r>
      </w:hyperlink>
    </w:p>
    <w:p w14:paraId="009015F7" w14:textId="17A1AA05" w:rsidR="00B90BD0" w:rsidRDefault="007E38C0">
      <w:pPr>
        <w:pStyle w:val="Inhopg2"/>
        <w:rPr>
          <w:rFonts w:asciiTheme="minorHAnsi" w:eastAsiaTheme="minorEastAsia" w:hAnsiTheme="minorHAnsi" w:cstheme="minorBidi"/>
          <w:noProof/>
          <w:color w:val="auto"/>
          <w:szCs w:val="22"/>
        </w:rPr>
      </w:pPr>
      <w:hyperlink w:anchor="_Toc107241106" w:history="1">
        <w:r w:rsidR="00B90BD0" w:rsidRPr="009374BD">
          <w:rPr>
            <w:rStyle w:val="Hyperlink"/>
            <w:rFonts w:ascii="Verdana" w:hAnsi="Verdana"/>
            <w:noProof/>
          </w:rPr>
          <w:t>3.4</w:t>
        </w:r>
        <w:r w:rsidR="00B90BD0">
          <w:rPr>
            <w:rFonts w:asciiTheme="minorHAnsi" w:eastAsiaTheme="minorEastAsia" w:hAnsiTheme="minorHAnsi" w:cstheme="minorBidi"/>
            <w:noProof/>
            <w:color w:val="auto"/>
            <w:szCs w:val="22"/>
          </w:rPr>
          <w:tab/>
        </w:r>
        <w:r w:rsidR="00B90BD0" w:rsidRPr="009374BD">
          <w:rPr>
            <w:rStyle w:val="Hyperlink"/>
            <w:noProof/>
          </w:rPr>
          <w:t>Geldigheidsduur Inschrijving</w:t>
        </w:r>
        <w:r w:rsidR="00B90BD0">
          <w:rPr>
            <w:noProof/>
            <w:webHidden/>
          </w:rPr>
          <w:tab/>
        </w:r>
        <w:r w:rsidR="00B90BD0">
          <w:rPr>
            <w:noProof/>
            <w:webHidden/>
          </w:rPr>
          <w:fldChar w:fldCharType="begin"/>
        </w:r>
        <w:r w:rsidR="00B90BD0">
          <w:rPr>
            <w:noProof/>
            <w:webHidden/>
          </w:rPr>
          <w:instrText xml:space="preserve"> PAGEREF _Toc107241106 \h </w:instrText>
        </w:r>
        <w:r w:rsidR="00B90BD0">
          <w:rPr>
            <w:noProof/>
            <w:webHidden/>
          </w:rPr>
        </w:r>
        <w:r w:rsidR="00B90BD0">
          <w:rPr>
            <w:noProof/>
            <w:webHidden/>
          </w:rPr>
          <w:fldChar w:fldCharType="separate"/>
        </w:r>
        <w:r w:rsidR="0096312B">
          <w:rPr>
            <w:noProof/>
            <w:webHidden/>
          </w:rPr>
          <w:t>19</w:t>
        </w:r>
        <w:r w:rsidR="00B90BD0">
          <w:rPr>
            <w:noProof/>
            <w:webHidden/>
          </w:rPr>
          <w:fldChar w:fldCharType="end"/>
        </w:r>
      </w:hyperlink>
    </w:p>
    <w:p w14:paraId="32A748C6" w14:textId="2BF35621" w:rsidR="00B90BD0" w:rsidRDefault="007E38C0">
      <w:pPr>
        <w:pStyle w:val="Inhopg2"/>
        <w:rPr>
          <w:rFonts w:asciiTheme="minorHAnsi" w:eastAsiaTheme="minorEastAsia" w:hAnsiTheme="minorHAnsi" w:cstheme="minorBidi"/>
          <w:noProof/>
          <w:color w:val="auto"/>
          <w:szCs w:val="22"/>
        </w:rPr>
      </w:pPr>
      <w:hyperlink w:anchor="_Toc107241107" w:history="1">
        <w:r w:rsidR="00B90BD0" w:rsidRPr="009374BD">
          <w:rPr>
            <w:rStyle w:val="Hyperlink"/>
            <w:rFonts w:ascii="Verdana" w:hAnsi="Verdana"/>
            <w:noProof/>
          </w:rPr>
          <w:t>3.5</w:t>
        </w:r>
        <w:r w:rsidR="00B90BD0">
          <w:rPr>
            <w:rFonts w:asciiTheme="minorHAnsi" w:eastAsiaTheme="minorEastAsia" w:hAnsiTheme="minorHAnsi" w:cstheme="minorBidi"/>
            <w:noProof/>
            <w:color w:val="auto"/>
            <w:szCs w:val="22"/>
          </w:rPr>
          <w:tab/>
        </w:r>
        <w:r w:rsidR="00B90BD0" w:rsidRPr="009374BD">
          <w:rPr>
            <w:rStyle w:val="Hyperlink"/>
            <w:noProof/>
          </w:rPr>
          <w:t>Geschillen</w:t>
        </w:r>
        <w:r w:rsidR="00B90BD0">
          <w:rPr>
            <w:noProof/>
            <w:webHidden/>
          </w:rPr>
          <w:tab/>
        </w:r>
        <w:r w:rsidR="00B90BD0">
          <w:rPr>
            <w:noProof/>
            <w:webHidden/>
          </w:rPr>
          <w:fldChar w:fldCharType="begin"/>
        </w:r>
        <w:r w:rsidR="00B90BD0">
          <w:rPr>
            <w:noProof/>
            <w:webHidden/>
          </w:rPr>
          <w:instrText xml:space="preserve"> PAGEREF _Toc107241107 \h </w:instrText>
        </w:r>
        <w:r w:rsidR="00B90BD0">
          <w:rPr>
            <w:noProof/>
            <w:webHidden/>
          </w:rPr>
        </w:r>
        <w:r w:rsidR="00B90BD0">
          <w:rPr>
            <w:noProof/>
            <w:webHidden/>
          </w:rPr>
          <w:fldChar w:fldCharType="separate"/>
        </w:r>
        <w:r w:rsidR="0096312B">
          <w:rPr>
            <w:noProof/>
            <w:webHidden/>
          </w:rPr>
          <w:t>19</w:t>
        </w:r>
        <w:r w:rsidR="00B90BD0">
          <w:rPr>
            <w:noProof/>
            <w:webHidden/>
          </w:rPr>
          <w:fldChar w:fldCharType="end"/>
        </w:r>
      </w:hyperlink>
    </w:p>
    <w:p w14:paraId="569FAC90" w14:textId="6266D455" w:rsidR="00B90BD0" w:rsidRDefault="007E38C0">
      <w:pPr>
        <w:pStyle w:val="Inhopg1"/>
        <w:rPr>
          <w:rFonts w:asciiTheme="minorHAnsi" w:eastAsiaTheme="minorEastAsia" w:hAnsiTheme="minorHAnsi" w:cstheme="minorBidi"/>
          <w:b w:val="0"/>
          <w:color w:val="auto"/>
          <w:szCs w:val="22"/>
        </w:rPr>
      </w:pPr>
      <w:hyperlink w:anchor="_Toc107241108" w:history="1">
        <w:r w:rsidR="00B90BD0" w:rsidRPr="009374BD">
          <w:rPr>
            <w:rStyle w:val="Hyperlink"/>
            <w:kern w:val="1"/>
          </w:rPr>
          <w:t>Hoofdstuk 4</w:t>
        </w:r>
        <w:r w:rsidR="00B90BD0">
          <w:rPr>
            <w:rFonts w:asciiTheme="minorHAnsi" w:eastAsiaTheme="minorEastAsia" w:hAnsiTheme="minorHAnsi" w:cstheme="minorBidi"/>
            <w:b w:val="0"/>
            <w:color w:val="auto"/>
            <w:szCs w:val="22"/>
          </w:rPr>
          <w:tab/>
        </w:r>
        <w:r w:rsidR="00B90BD0" w:rsidRPr="009374BD">
          <w:rPr>
            <w:rStyle w:val="Hyperlink"/>
          </w:rPr>
          <w:t>Beoordeling van de Offertes</w:t>
        </w:r>
        <w:r w:rsidR="00B90BD0">
          <w:rPr>
            <w:webHidden/>
          </w:rPr>
          <w:tab/>
        </w:r>
        <w:r w:rsidR="00B90BD0">
          <w:rPr>
            <w:webHidden/>
          </w:rPr>
          <w:fldChar w:fldCharType="begin"/>
        </w:r>
        <w:r w:rsidR="00B90BD0">
          <w:rPr>
            <w:webHidden/>
          </w:rPr>
          <w:instrText xml:space="preserve"> PAGEREF _Toc107241108 \h </w:instrText>
        </w:r>
        <w:r w:rsidR="00B90BD0">
          <w:rPr>
            <w:webHidden/>
          </w:rPr>
        </w:r>
        <w:r w:rsidR="00B90BD0">
          <w:rPr>
            <w:webHidden/>
          </w:rPr>
          <w:fldChar w:fldCharType="separate"/>
        </w:r>
        <w:r w:rsidR="0096312B">
          <w:rPr>
            <w:webHidden/>
          </w:rPr>
          <w:t>20</w:t>
        </w:r>
        <w:r w:rsidR="00B90BD0">
          <w:rPr>
            <w:webHidden/>
          </w:rPr>
          <w:fldChar w:fldCharType="end"/>
        </w:r>
      </w:hyperlink>
    </w:p>
    <w:p w14:paraId="46ABF8CD" w14:textId="1931D3EF" w:rsidR="00B90BD0" w:rsidRDefault="007E38C0">
      <w:pPr>
        <w:pStyle w:val="Inhopg2"/>
        <w:rPr>
          <w:rFonts w:asciiTheme="minorHAnsi" w:eastAsiaTheme="minorEastAsia" w:hAnsiTheme="minorHAnsi" w:cstheme="minorBidi"/>
          <w:noProof/>
          <w:color w:val="auto"/>
          <w:szCs w:val="22"/>
        </w:rPr>
      </w:pPr>
      <w:hyperlink w:anchor="_Toc107241109" w:history="1">
        <w:r w:rsidR="00B90BD0" w:rsidRPr="009374BD">
          <w:rPr>
            <w:rStyle w:val="Hyperlink"/>
            <w:rFonts w:ascii="Verdana" w:hAnsi="Verdana"/>
            <w:noProof/>
          </w:rPr>
          <w:t>4.1</w:t>
        </w:r>
        <w:r w:rsidR="00B90BD0">
          <w:rPr>
            <w:rFonts w:asciiTheme="minorHAnsi" w:eastAsiaTheme="minorEastAsia" w:hAnsiTheme="minorHAnsi" w:cstheme="minorBidi"/>
            <w:noProof/>
            <w:color w:val="auto"/>
            <w:szCs w:val="22"/>
          </w:rPr>
          <w:tab/>
        </w:r>
        <w:r w:rsidR="00B90BD0" w:rsidRPr="009374BD">
          <w:rPr>
            <w:rStyle w:val="Hyperlink"/>
            <w:noProof/>
          </w:rPr>
          <w:t>Methodiek</w:t>
        </w:r>
        <w:r w:rsidR="00B90BD0">
          <w:rPr>
            <w:noProof/>
            <w:webHidden/>
          </w:rPr>
          <w:tab/>
        </w:r>
        <w:r w:rsidR="00B90BD0">
          <w:rPr>
            <w:noProof/>
            <w:webHidden/>
          </w:rPr>
          <w:fldChar w:fldCharType="begin"/>
        </w:r>
        <w:r w:rsidR="00B90BD0">
          <w:rPr>
            <w:noProof/>
            <w:webHidden/>
          </w:rPr>
          <w:instrText xml:space="preserve"> PAGEREF _Toc107241109 \h </w:instrText>
        </w:r>
        <w:r w:rsidR="00B90BD0">
          <w:rPr>
            <w:noProof/>
            <w:webHidden/>
          </w:rPr>
        </w:r>
        <w:r w:rsidR="00B90BD0">
          <w:rPr>
            <w:noProof/>
            <w:webHidden/>
          </w:rPr>
          <w:fldChar w:fldCharType="separate"/>
        </w:r>
        <w:r w:rsidR="0096312B">
          <w:rPr>
            <w:noProof/>
            <w:webHidden/>
          </w:rPr>
          <w:t>20</w:t>
        </w:r>
        <w:r w:rsidR="00B90BD0">
          <w:rPr>
            <w:noProof/>
            <w:webHidden/>
          </w:rPr>
          <w:fldChar w:fldCharType="end"/>
        </w:r>
      </w:hyperlink>
    </w:p>
    <w:p w14:paraId="4E74A298" w14:textId="2C4A4540" w:rsidR="00B90BD0" w:rsidRDefault="007E38C0">
      <w:pPr>
        <w:pStyle w:val="Inhopg2"/>
        <w:rPr>
          <w:rFonts w:asciiTheme="minorHAnsi" w:eastAsiaTheme="minorEastAsia" w:hAnsiTheme="minorHAnsi" w:cstheme="minorBidi"/>
          <w:noProof/>
          <w:color w:val="auto"/>
          <w:szCs w:val="22"/>
        </w:rPr>
      </w:pPr>
      <w:hyperlink w:anchor="_Toc107241110" w:history="1">
        <w:r w:rsidR="00B90BD0" w:rsidRPr="009374BD">
          <w:rPr>
            <w:rStyle w:val="Hyperlink"/>
            <w:rFonts w:ascii="Verdana" w:hAnsi="Verdana"/>
            <w:noProof/>
          </w:rPr>
          <w:t>4.2</w:t>
        </w:r>
        <w:r w:rsidR="00B90BD0">
          <w:rPr>
            <w:rFonts w:asciiTheme="minorHAnsi" w:eastAsiaTheme="minorEastAsia" w:hAnsiTheme="minorHAnsi" w:cstheme="minorBidi"/>
            <w:noProof/>
            <w:color w:val="auto"/>
            <w:szCs w:val="22"/>
          </w:rPr>
          <w:tab/>
        </w:r>
        <w:r w:rsidR="00B90BD0" w:rsidRPr="009374BD">
          <w:rPr>
            <w:rStyle w:val="Hyperlink"/>
            <w:noProof/>
          </w:rPr>
          <w:t>Uitsluiting</w:t>
        </w:r>
        <w:r w:rsidR="00B90BD0">
          <w:rPr>
            <w:noProof/>
            <w:webHidden/>
          </w:rPr>
          <w:tab/>
        </w:r>
        <w:r w:rsidR="00B90BD0">
          <w:rPr>
            <w:noProof/>
            <w:webHidden/>
          </w:rPr>
          <w:fldChar w:fldCharType="begin"/>
        </w:r>
        <w:r w:rsidR="00B90BD0">
          <w:rPr>
            <w:noProof/>
            <w:webHidden/>
          </w:rPr>
          <w:instrText xml:space="preserve"> PAGEREF _Toc107241110 \h </w:instrText>
        </w:r>
        <w:r w:rsidR="00B90BD0">
          <w:rPr>
            <w:noProof/>
            <w:webHidden/>
          </w:rPr>
        </w:r>
        <w:r w:rsidR="00B90BD0">
          <w:rPr>
            <w:noProof/>
            <w:webHidden/>
          </w:rPr>
          <w:fldChar w:fldCharType="separate"/>
        </w:r>
        <w:r w:rsidR="0096312B">
          <w:rPr>
            <w:noProof/>
            <w:webHidden/>
          </w:rPr>
          <w:t>20</w:t>
        </w:r>
        <w:r w:rsidR="00B90BD0">
          <w:rPr>
            <w:noProof/>
            <w:webHidden/>
          </w:rPr>
          <w:fldChar w:fldCharType="end"/>
        </w:r>
      </w:hyperlink>
    </w:p>
    <w:p w14:paraId="6B8E7E0D" w14:textId="5C138B7A" w:rsidR="00B90BD0" w:rsidRDefault="007E38C0">
      <w:pPr>
        <w:pStyle w:val="Inhopg2"/>
        <w:rPr>
          <w:rFonts w:asciiTheme="minorHAnsi" w:eastAsiaTheme="minorEastAsia" w:hAnsiTheme="minorHAnsi" w:cstheme="minorBidi"/>
          <w:noProof/>
          <w:color w:val="auto"/>
          <w:szCs w:val="22"/>
        </w:rPr>
      </w:pPr>
      <w:hyperlink w:anchor="_Toc107241111" w:history="1">
        <w:r w:rsidR="00B90BD0" w:rsidRPr="009374BD">
          <w:rPr>
            <w:rStyle w:val="Hyperlink"/>
            <w:rFonts w:ascii="Verdana" w:hAnsi="Verdana"/>
            <w:noProof/>
          </w:rPr>
          <w:t>4.3</w:t>
        </w:r>
        <w:r w:rsidR="00B90BD0">
          <w:rPr>
            <w:rFonts w:asciiTheme="minorHAnsi" w:eastAsiaTheme="minorEastAsia" w:hAnsiTheme="minorHAnsi" w:cstheme="minorBidi"/>
            <w:noProof/>
            <w:color w:val="auto"/>
            <w:szCs w:val="22"/>
          </w:rPr>
          <w:tab/>
        </w:r>
        <w:r w:rsidR="00B90BD0" w:rsidRPr="009374BD">
          <w:rPr>
            <w:rStyle w:val="Hyperlink"/>
            <w:noProof/>
          </w:rPr>
          <w:t>Geschiktheidseisen</w:t>
        </w:r>
        <w:r w:rsidR="00B90BD0">
          <w:rPr>
            <w:noProof/>
            <w:webHidden/>
          </w:rPr>
          <w:tab/>
        </w:r>
        <w:r w:rsidR="00B90BD0">
          <w:rPr>
            <w:noProof/>
            <w:webHidden/>
          </w:rPr>
          <w:fldChar w:fldCharType="begin"/>
        </w:r>
        <w:r w:rsidR="00B90BD0">
          <w:rPr>
            <w:noProof/>
            <w:webHidden/>
          </w:rPr>
          <w:instrText xml:space="preserve"> PAGEREF _Toc107241111 \h </w:instrText>
        </w:r>
        <w:r w:rsidR="00B90BD0">
          <w:rPr>
            <w:noProof/>
            <w:webHidden/>
          </w:rPr>
        </w:r>
        <w:r w:rsidR="00B90BD0">
          <w:rPr>
            <w:noProof/>
            <w:webHidden/>
          </w:rPr>
          <w:fldChar w:fldCharType="separate"/>
        </w:r>
        <w:r w:rsidR="0096312B">
          <w:rPr>
            <w:noProof/>
            <w:webHidden/>
          </w:rPr>
          <w:t>21</w:t>
        </w:r>
        <w:r w:rsidR="00B90BD0">
          <w:rPr>
            <w:noProof/>
            <w:webHidden/>
          </w:rPr>
          <w:fldChar w:fldCharType="end"/>
        </w:r>
      </w:hyperlink>
    </w:p>
    <w:p w14:paraId="5486BAF2" w14:textId="035128F7" w:rsidR="00B90BD0" w:rsidRDefault="007E38C0">
      <w:pPr>
        <w:pStyle w:val="Inhopg1"/>
        <w:rPr>
          <w:rFonts w:asciiTheme="minorHAnsi" w:eastAsiaTheme="minorEastAsia" w:hAnsiTheme="minorHAnsi" w:cstheme="minorBidi"/>
          <w:b w:val="0"/>
          <w:color w:val="auto"/>
          <w:szCs w:val="22"/>
        </w:rPr>
      </w:pPr>
      <w:hyperlink w:anchor="_Toc107241112" w:history="1">
        <w:r w:rsidR="00B90BD0" w:rsidRPr="009374BD">
          <w:rPr>
            <w:rStyle w:val="Hyperlink"/>
          </w:rPr>
          <w:t>Hoofdstuk 5</w:t>
        </w:r>
        <w:r w:rsidR="00B90BD0">
          <w:rPr>
            <w:rFonts w:asciiTheme="minorHAnsi" w:eastAsiaTheme="minorEastAsia" w:hAnsiTheme="minorHAnsi" w:cstheme="minorBidi"/>
            <w:b w:val="0"/>
            <w:color w:val="auto"/>
            <w:szCs w:val="22"/>
          </w:rPr>
          <w:tab/>
        </w:r>
        <w:r w:rsidR="00B90BD0" w:rsidRPr="009374BD">
          <w:rPr>
            <w:rStyle w:val="Hyperlink"/>
          </w:rPr>
          <w:t>Gunningscriteria</w:t>
        </w:r>
        <w:r w:rsidR="00B90BD0">
          <w:rPr>
            <w:webHidden/>
          </w:rPr>
          <w:tab/>
        </w:r>
        <w:r w:rsidR="00B90BD0">
          <w:rPr>
            <w:webHidden/>
          </w:rPr>
          <w:fldChar w:fldCharType="begin"/>
        </w:r>
        <w:r w:rsidR="00B90BD0">
          <w:rPr>
            <w:webHidden/>
          </w:rPr>
          <w:instrText xml:space="preserve"> PAGEREF _Toc107241112 \h </w:instrText>
        </w:r>
        <w:r w:rsidR="00B90BD0">
          <w:rPr>
            <w:webHidden/>
          </w:rPr>
        </w:r>
        <w:r w:rsidR="00B90BD0">
          <w:rPr>
            <w:webHidden/>
          </w:rPr>
          <w:fldChar w:fldCharType="separate"/>
        </w:r>
        <w:r w:rsidR="0096312B">
          <w:rPr>
            <w:webHidden/>
          </w:rPr>
          <w:t>24</w:t>
        </w:r>
        <w:r w:rsidR="00B90BD0">
          <w:rPr>
            <w:webHidden/>
          </w:rPr>
          <w:fldChar w:fldCharType="end"/>
        </w:r>
      </w:hyperlink>
    </w:p>
    <w:p w14:paraId="4FBECA6D" w14:textId="3B971A08" w:rsidR="00B90BD0" w:rsidRDefault="007E38C0">
      <w:pPr>
        <w:pStyle w:val="Inhopg2"/>
        <w:rPr>
          <w:rFonts w:asciiTheme="minorHAnsi" w:eastAsiaTheme="minorEastAsia" w:hAnsiTheme="minorHAnsi" w:cstheme="minorBidi"/>
          <w:noProof/>
          <w:color w:val="auto"/>
          <w:szCs w:val="22"/>
        </w:rPr>
      </w:pPr>
      <w:hyperlink w:anchor="_Toc107241113" w:history="1">
        <w:r w:rsidR="00B90BD0" w:rsidRPr="009374BD">
          <w:rPr>
            <w:rStyle w:val="Hyperlink"/>
            <w:rFonts w:ascii="Verdana" w:hAnsi="Verdana"/>
            <w:noProof/>
          </w:rPr>
          <w:t>5.1</w:t>
        </w:r>
        <w:r w:rsidR="00B90BD0">
          <w:rPr>
            <w:rFonts w:asciiTheme="minorHAnsi" w:eastAsiaTheme="minorEastAsia" w:hAnsiTheme="minorHAnsi" w:cstheme="minorBidi"/>
            <w:noProof/>
            <w:color w:val="auto"/>
            <w:szCs w:val="22"/>
          </w:rPr>
          <w:tab/>
        </w:r>
        <w:r w:rsidR="00B90BD0" w:rsidRPr="009374BD">
          <w:rPr>
            <w:rStyle w:val="Hyperlink"/>
            <w:noProof/>
          </w:rPr>
          <w:t>Gunningscriterium Kwaliteit</w:t>
        </w:r>
        <w:r w:rsidR="00B90BD0">
          <w:rPr>
            <w:noProof/>
            <w:webHidden/>
          </w:rPr>
          <w:tab/>
        </w:r>
        <w:r w:rsidR="00B90BD0">
          <w:rPr>
            <w:noProof/>
            <w:webHidden/>
          </w:rPr>
          <w:fldChar w:fldCharType="begin"/>
        </w:r>
        <w:r w:rsidR="00B90BD0">
          <w:rPr>
            <w:noProof/>
            <w:webHidden/>
          </w:rPr>
          <w:instrText xml:space="preserve"> PAGEREF _Toc107241113 \h </w:instrText>
        </w:r>
        <w:r w:rsidR="00B90BD0">
          <w:rPr>
            <w:noProof/>
            <w:webHidden/>
          </w:rPr>
        </w:r>
        <w:r w:rsidR="00B90BD0">
          <w:rPr>
            <w:noProof/>
            <w:webHidden/>
          </w:rPr>
          <w:fldChar w:fldCharType="separate"/>
        </w:r>
        <w:r w:rsidR="0096312B">
          <w:rPr>
            <w:noProof/>
            <w:webHidden/>
          </w:rPr>
          <w:t>24</w:t>
        </w:r>
        <w:r w:rsidR="00B90BD0">
          <w:rPr>
            <w:noProof/>
            <w:webHidden/>
          </w:rPr>
          <w:fldChar w:fldCharType="end"/>
        </w:r>
      </w:hyperlink>
    </w:p>
    <w:p w14:paraId="6568A2BE" w14:textId="412F2A96" w:rsidR="00B90BD0" w:rsidRDefault="007E38C0">
      <w:pPr>
        <w:pStyle w:val="Inhopg2"/>
        <w:rPr>
          <w:rFonts w:asciiTheme="minorHAnsi" w:eastAsiaTheme="minorEastAsia" w:hAnsiTheme="minorHAnsi" w:cstheme="minorBidi"/>
          <w:noProof/>
          <w:color w:val="auto"/>
          <w:szCs w:val="22"/>
        </w:rPr>
      </w:pPr>
      <w:hyperlink w:anchor="_Toc107241114" w:history="1">
        <w:r w:rsidR="00B90BD0" w:rsidRPr="009374BD">
          <w:rPr>
            <w:rStyle w:val="Hyperlink"/>
            <w:rFonts w:ascii="Verdana" w:hAnsi="Verdana"/>
            <w:noProof/>
          </w:rPr>
          <w:t>5.2</w:t>
        </w:r>
        <w:r w:rsidR="00B90BD0">
          <w:rPr>
            <w:rFonts w:asciiTheme="minorHAnsi" w:eastAsiaTheme="minorEastAsia" w:hAnsiTheme="minorHAnsi" w:cstheme="minorBidi"/>
            <w:noProof/>
            <w:color w:val="auto"/>
            <w:szCs w:val="22"/>
          </w:rPr>
          <w:tab/>
        </w:r>
        <w:r w:rsidR="00B90BD0" w:rsidRPr="009374BD">
          <w:rPr>
            <w:rStyle w:val="Hyperlink"/>
            <w:noProof/>
          </w:rPr>
          <w:t>Beoordelingsteam</w:t>
        </w:r>
        <w:r w:rsidR="00B90BD0">
          <w:rPr>
            <w:noProof/>
            <w:webHidden/>
          </w:rPr>
          <w:tab/>
        </w:r>
        <w:r w:rsidR="00B90BD0">
          <w:rPr>
            <w:noProof/>
            <w:webHidden/>
          </w:rPr>
          <w:fldChar w:fldCharType="begin"/>
        </w:r>
        <w:r w:rsidR="00B90BD0">
          <w:rPr>
            <w:noProof/>
            <w:webHidden/>
          </w:rPr>
          <w:instrText xml:space="preserve"> PAGEREF _Toc107241114 \h </w:instrText>
        </w:r>
        <w:r w:rsidR="00B90BD0">
          <w:rPr>
            <w:noProof/>
            <w:webHidden/>
          </w:rPr>
        </w:r>
        <w:r w:rsidR="00B90BD0">
          <w:rPr>
            <w:noProof/>
            <w:webHidden/>
          </w:rPr>
          <w:fldChar w:fldCharType="separate"/>
        </w:r>
        <w:r w:rsidR="0096312B">
          <w:rPr>
            <w:noProof/>
            <w:webHidden/>
          </w:rPr>
          <w:t>26</w:t>
        </w:r>
        <w:r w:rsidR="00B90BD0">
          <w:rPr>
            <w:noProof/>
            <w:webHidden/>
          </w:rPr>
          <w:fldChar w:fldCharType="end"/>
        </w:r>
      </w:hyperlink>
    </w:p>
    <w:p w14:paraId="7A38497B" w14:textId="0CA49EB7" w:rsidR="00B90BD0" w:rsidRDefault="007E38C0">
      <w:pPr>
        <w:pStyle w:val="Inhopg2"/>
        <w:rPr>
          <w:rFonts w:asciiTheme="minorHAnsi" w:eastAsiaTheme="minorEastAsia" w:hAnsiTheme="minorHAnsi" w:cstheme="minorBidi"/>
          <w:noProof/>
          <w:color w:val="auto"/>
          <w:szCs w:val="22"/>
        </w:rPr>
      </w:pPr>
      <w:hyperlink w:anchor="_Toc107241115" w:history="1">
        <w:r w:rsidR="00B90BD0" w:rsidRPr="009374BD">
          <w:rPr>
            <w:rStyle w:val="Hyperlink"/>
            <w:rFonts w:ascii="Verdana" w:hAnsi="Verdana"/>
            <w:noProof/>
          </w:rPr>
          <w:t>5.3</w:t>
        </w:r>
        <w:r w:rsidR="00B90BD0">
          <w:rPr>
            <w:rFonts w:asciiTheme="minorHAnsi" w:eastAsiaTheme="minorEastAsia" w:hAnsiTheme="minorHAnsi" w:cstheme="minorBidi"/>
            <w:noProof/>
            <w:color w:val="auto"/>
            <w:szCs w:val="22"/>
          </w:rPr>
          <w:tab/>
        </w:r>
        <w:r w:rsidR="00B90BD0" w:rsidRPr="009374BD">
          <w:rPr>
            <w:rStyle w:val="Hyperlink"/>
            <w:noProof/>
          </w:rPr>
          <w:t>Score</w:t>
        </w:r>
        <w:r w:rsidR="00B90BD0">
          <w:rPr>
            <w:noProof/>
            <w:webHidden/>
          </w:rPr>
          <w:tab/>
        </w:r>
        <w:r w:rsidR="00B90BD0">
          <w:rPr>
            <w:noProof/>
            <w:webHidden/>
          </w:rPr>
          <w:fldChar w:fldCharType="begin"/>
        </w:r>
        <w:r w:rsidR="00B90BD0">
          <w:rPr>
            <w:noProof/>
            <w:webHidden/>
          </w:rPr>
          <w:instrText xml:space="preserve"> PAGEREF _Toc107241115 \h </w:instrText>
        </w:r>
        <w:r w:rsidR="00B90BD0">
          <w:rPr>
            <w:noProof/>
            <w:webHidden/>
          </w:rPr>
        </w:r>
        <w:r w:rsidR="00B90BD0">
          <w:rPr>
            <w:noProof/>
            <w:webHidden/>
          </w:rPr>
          <w:fldChar w:fldCharType="separate"/>
        </w:r>
        <w:r w:rsidR="0096312B">
          <w:rPr>
            <w:noProof/>
            <w:webHidden/>
          </w:rPr>
          <w:t>26</w:t>
        </w:r>
        <w:r w:rsidR="00B90BD0">
          <w:rPr>
            <w:noProof/>
            <w:webHidden/>
          </w:rPr>
          <w:fldChar w:fldCharType="end"/>
        </w:r>
      </w:hyperlink>
    </w:p>
    <w:p w14:paraId="5C67FA8E" w14:textId="481C18F5" w:rsidR="00B90BD0" w:rsidRDefault="007E38C0">
      <w:pPr>
        <w:pStyle w:val="Inhopg2"/>
        <w:rPr>
          <w:rFonts w:asciiTheme="minorHAnsi" w:eastAsiaTheme="minorEastAsia" w:hAnsiTheme="minorHAnsi" w:cstheme="minorBidi"/>
          <w:noProof/>
          <w:color w:val="auto"/>
          <w:szCs w:val="22"/>
        </w:rPr>
      </w:pPr>
      <w:hyperlink w:anchor="_Toc107241116" w:history="1">
        <w:r w:rsidR="00B90BD0" w:rsidRPr="009374BD">
          <w:rPr>
            <w:rStyle w:val="Hyperlink"/>
            <w:rFonts w:ascii="Verdana" w:hAnsi="Verdana"/>
            <w:noProof/>
          </w:rPr>
          <w:t>5.4</w:t>
        </w:r>
        <w:r w:rsidR="00B90BD0">
          <w:rPr>
            <w:rFonts w:asciiTheme="minorHAnsi" w:eastAsiaTheme="minorEastAsia" w:hAnsiTheme="minorHAnsi" w:cstheme="minorBidi"/>
            <w:noProof/>
            <w:color w:val="auto"/>
            <w:szCs w:val="22"/>
          </w:rPr>
          <w:tab/>
        </w:r>
        <w:r w:rsidR="00B90BD0" w:rsidRPr="009374BD">
          <w:rPr>
            <w:rStyle w:val="Hyperlink"/>
            <w:noProof/>
          </w:rPr>
          <w:t>Beantwoording</w:t>
        </w:r>
        <w:r w:rsidR="00B90BD0">
          <w:rPr>
            <w:noProof/>
            <w:webHidden/>
          </w:rPr>
          <w:tab/>
        </w:r>
        <w:r w:rsidR="00B90BD0">
          <w:rPr>
            <w:noProof/>
            <w:webHidden/>
          </w:rPr>
          <w:fldChar w:fldCharType="begin"/>
        </w:r>
        <w:r w:rsidR="00B90BD0">
          <w:rPr>
            <w:noProof/>
            <w:webHidden/>
          </w:rPr>
          <w:instrText xml:space="preserve"> PAGEREF _Toc107241116 \h </w:instrText>
        </w:r>
        <w:r w:rsidR="00B90BD0">
          <w:rPr>
            <w:noProof/>
            <w:webHidden/>
          </w:rPr>
        </w:r>
        <w:r w:rsidR="00B90BD0">
          <w:rPr>
            <w:noProof/>
            <w:webHidden/>
          </w:rPr>
          <w:fldChar w:fldCharType="separate"/>
        </w:r>
        <w:r w:rsidR="0096312B">
          <w:rPr>
            <w:noProof/>
            <w:webHidden/>
          </w:rPr>
          <w:t>26</w:t>
        </w:r>
        <w:r w:rsidR="00B90BD0">
          <w:rPr>
            <w:noProof/>
            <w:webHidden/>
          </w:rPr>
          <w:fldChar w:fldCharType="end"/>
        </w:r>
      </w:hyperlink>
    </w:p>
    <w:p w14:paraId="1C03F1A1" w14:textId="1A3E84B0" w:rsidR="00B90BD0" w:rsidRDefault="007E38C0">
      <w:pPr>
        <w:pStyle w:val="Inhopg2"/>
        <w:rPr>
          <w:rFonts w:asciiTheme="minorHAnsi" w:eastAsiaTheme="minorEastAsia" w:hAnsiTheme="minorHAnsi" w:cstheme="minorBidi"/>
          <w:noProof/>
          <w:color w:val="auto"/>
          <w:szCs w:val="22"/>
        </w:rPr>
      </w:pPr>
      <w:hyperlink w:anchor="_Toc107241117" w:history="1">
        <w:r w:rsidR="00B90BD0" w:rsidRPr="009374BD">
          <w:rPr>
            <w:rStyle w:val="Hyperlink"/>
            <w:rFonts w:ascii="Verdana" w:hAnsi="Verdana"/>
            <w:noProof/>
          </w:rPr>
          <w:t>5.5</w:t>
        </w:r>
        <w:r w:rsidR="00B90BD0">
          <w:rPr>
            <w:rFonts w:asciiTheme="minorHAnsi" w:eastAsiaTheme="minorEastAsia" w:hAnsiTheme="minorHAnsi" w:cstheme="minorBidi"/>
            <w:noProof/>
            <w:color w:val="auto"/>
            <w:szCs w:val="22"/>
          </w:rPr>
          <w:tab/>
        </w:r>
        <w:r w:rsidR="00B90BD0" w:rsidRPr="009374BD">
          <w:rPr>
            <w:rStyle w:val="Hyperlink"/>
            <w:noProof/>
          </w:rPr>
          <w:t>Beoordeling kwaliteit</w:t>
        </w:r>
        <w:r w:rsidR="00B90BD0">
          <w:rPr>
            <w:noProof/>
            <w:webHidden/>
          </w:rPr>
          <w:tab/>
        </w:r>
        <w:r w:rsidR="00B90BD0">
          <w:rPr>
            <w:noProof/>
            <w:webHidden/>
          </w:rPr>
          <w:fldChar w:fldCharType="begin"/>
        </w:r>
        <w:r w:rsidR="00B90BD0">
          <w:rPr>
            <w:noProof/>
            <w:webHidden/>
          </w:rPr>
          <w:instrText xml:space="preserve"> PAGEREF _Toc107241117 \h </w:instrText>
        </w:r>
        <w:r w:rsidR="00B90BD0">
          <w:rPr>
            <w:noProof/>
            <w:webHidden/>
          </w:rPr>
        </w:r>
        <w:r w:rsidR="00B90BD0">
          <w:rPr>
            <w:noProof/>
            <w:webHidden/>
          </w:rPr>
          <w:fldChar w:fldCharType="separate"/>
        </w:r>
        <w:r w:rsidR="0096312B">
          <w:rPr>
            <w:noProof/>
            <w:webHidden/>
          </w:rPr>
          <w:t>26</w:t>
        </w:r>
        <w:r w:rsidR="00B90BD0">
          <w:rPr>
            <w:noProof/>
            <w:webHidden/>
          </w:rPr>
          <w:fldChar w:fldCharType="end"/>
        </w:r>
      </w:hyperlink>
    </w:p>
    <w:p w14:paraId="5E59715F" w14:textId="0605E406" w:rsidR="00B90BD0" w:rsidRDefault="007E38C0">
      <w:pPr>
        <w:pStyle w:val="Inhopg2"/>
        <w:rPr>
          <w:rFonts w:asciiTheme="minorHAnsi" w:eastAsiaTheme="minorEastAsia" w:hAnsiTheme="minorHAnsi" w:cstheme="minorBidi"/>
          <w:noProof/>
          <w:color w:val="auto"/>
          <w:szCs w:val="22"/>
        </w:rPr>
      </w:pPr>
      <w:hyperlink w:anchor="_Toc107241118" w:history="1">
        <w:r w:rsidR="00B90BD0" w:rsidRPr="009374BD">
          <w:rPr>
            <w:rStyle w:val="Hyperlink"/>
            <w:rFonts w:ascii="Verdana" w:hAnsi="Verdana"/>
            <w:noProof/>
          </w:rPr>
          <w:t>5.6</w:t>
        </w:r>
        <w:r w:rsidR="00B90BD0">
          <w:rPr>
            <w:rFonts w:asciiTheme="minorHAnsi" w:eastAsiaTheme="minorEastAsia" w:hAnsiTheme="minorHAnsi" w:cstheme="minorBidi"/>
            <w:noProof/>
            <w:color w:val="auto"/>
            <w:szCs w:val="22"/>
          </w:rPr>
          <w:tab/>
        </w:r>
        <w:r w:rsidR="00B90BD0" w:rsidRPr="009374BD">
          <w:rPr>
            <w:rStyle w:val="Hyperlink"/>
            <w:noProof/>
          </w:rPr>
          <w:t>Prijzenformulier</w:t>
        </w:r>
        <w:r w:rsidR="00B90BD0">
          <w:rPr>
            <w:noProof/>
            <w:webHidden/>
          </w:rPr>
          <w:tab/>
        </w:r>
        <w:r w:rsidR="00B90BD0">
          <w:rPr>
            <w:noProof/>
            <w:webHidden/>
          </w:rPr>
          <w:fldChar w:fldCharType="begin"/>
        </w:r>
        <w:r w:rsidR="00B90BD0">
          <w:rPr>
            <w:noProof/>
            <w:webHidden/>
          </w:rPr>
          <w:instrText xml:space="preserve"> PAGEREF _Toc107241118 \h </w:instrText>
        </w:r>
        <w:r w:rsidR="00B90BD0">
          <w:rPr>
            <w:noProof/>
            <w:webHidden/>
          </w:rPr>
        </w:r>
        <w:r w:rsidR="00B90BD0">
          <w:rPr>
            <w:noProof/>
            <w:webHidden/>
          </w:rPr>
          <w:fldChar w:fldCharType="separate"/>
        </w:r>
        <w:r w:rsidR="0096312B">
          <w:rPr>
            <w:noProof/>
            <w:webHidden/>
          </w:rPr>
          <w:t>27</w:t>
        </w:r>
        <w:r w:rsidR="00B90BD0">
          <w:rPr>
            <w:noProof/>
            <w:webHidden/>
          </w:rPr>
          <w:fldChar w:fldCharType="end"/>
        </w:r>
      </w:hyperlink>
    </w:p>
    <w:p w14:paraId="285F3915" w14:textId="2638FB41" w:rsidR="00B90BD0" w:rsidRDefault="007E38C0">
      <w:pPr>
        <w:pStyle w:val="Inhopg1"/>
        <w:rPr>
          <w:rFonts w:asciiTheme="minorHAnsi" w:eastAsiaTheme="minorEastAsia" w:hAnsiTheme="minorHAnsi" w:cstheme="minorBidi"/>
          <w:b w:val="0"/>
          <w:color w:val="auto"/>
          <w:szCs w:val="22"/>
        </w:rPr>
      </w:pPr>
      <w:hyperlink w:anchor="_Toc107241119" w:history="1">
        <w:r w:rsidR="00B90BD0" w:rsidRPr="009374BD">
          <w:rPr>
            <w:rStyle w:val="Hyperlink"/>
          </w:rPr>
          <w:t>Bijlage 1.</w:t>
        </w:r>
        <w:r w:rsidR="00B90BD0">
          <w:rPr>
            <w:rFonts w:asciiTheme="minorHAnsi" w:eastAsiaTheme="minorEastAsia" w:hAnsiTheme="minorHAnsi" w:cstheme="minorBidi"/>
            <w:b w:val="0"/>
            <w:color w:val="auto"/>
            <w:szCs w:val="22"/>
          </w:rPr>
          <w:tab/>
        </w:r>
        <w:r w:rsidR="00B90BD0" w:rsidRPr="009374BD">
          <w:rPr>
            <w:rStyle w:val="Hyperlink"/>
          </w:rPr>
          <w:t>Checklist in te leveren documenten</w:t>
        </w:r>
        <w:r w:rsidR="00B90BD0">
          <w:rPr>
            <w:webHidden/>
          </w:rPr>
          <w:tab/>
        </w:r>
        <w:r w:rsidR="00B90BD0">
          <w:rPr>
            <w:webHidden/>
          </w:rPr>
          <w:fldChar w:fldCharType="begin"/>
        </w:r>
        <w:r w:rsidR="00B90BD0">
          <w:rPr>
            <w:webHidden/>
          </w:rPr>
          <w:instrText xml:space="preserve"> PAGEREF _Toc107241119 \h </w:instrText>
        </w:r>
        <w:r w:rsidR="00B90BD0">
          <w:rPr>
            <w:webHidden/>
          </w:rPr>
        </w:r>
        <w:r w:rsidR="00B90BD0">
          <w:rPr>
            <w:webHidden/>
          </w:rPr>
          <w:fldChar w:fldCharType="separate"/>
        </w:r>
        <w:r w:rsidR="0096312B">
          <w:rPr>
            <w:webHidden/>
          </w:rPr>
          <w:t>28</w:t>
        </w:r>
        <w:r w:rsidR="00B90BD0">
          <w:rPr>
            <w:webHidden/>
          </w:rPr>
          <w:fldChar w:fldCharType="end"/>
        </w:r>
      </w:hyperlink>
    </w:p>
    <w:p w14:paraId="681D9FDC" w14:textId="22148C7E" w:rsidR="00B90BD0" w:rsidRDefault="007E38C0">
      <w:pPr>
        <w:pStyle w:val="Inhopg1"/>
        <w:rPr>
          <w:rFonts w:asciiTheme="minorHAnsi" w:eastAsiaTheme="minorEastAsia" w:hAnsiTheme="minorHAnsi" w:cstheme="minorBidi"/>
          <w:b w:val="0"/>
          <w:color w:val="auto"/>
          <w:szCs w:val="22"/>
        </w:rPr>
      </w:pPr>
      <w:hyperlink w:anchor="_Toc107241120" w:history="1">
        <w:r w:rsidR="00B90BD0" w:rsidRPr="009374BD">
          <w:rPr>
            <w:rStyle w:val="Hyperlink"/>
          </w:rPr>
          <w:t>Bijlage 2.</w:t>
        </w:r>
        <w:r w:rsidR="00B90BD0">
          <w:rPr>
            <w:rFonts w:asciiTheme="minorHAnsi" w:eastAsiaTheme="minorEastAsia" w:hAnsiTheme="minorHAnsi" w:cstheme="minorBidi"/>
            <w:b w:val="0"/>
            <w:color w:val="auto"/>
            <w:szCs w:val="22"/>
          </w:rPr>
          <w:tab/>
        </w:r>
        <w:r w:rsidR="00B90BD0" w:rsidRPr="009374BD">
          <w:rPr>
            <w:rStyle w:val="Hyperlink"/>
          </w:rPr>
          <w:t>Uniform Europees Aanbestedingsdocument</w:t>
        </w:r>
        <w:r w:rsidR="00B90BD0">
          <w:rPr>
            <w:webHidden/>
          </w:rPr>
          <w:tab/>
        </w:r>
        <w:r w:rsidR="00B90BD0">
          <w:rPr>
            <w:webHidden/>
          </w:rPr>
          <w:fldChar w:fldCharType="begin"/>
        </w:r>
        <w:r w:rsidR="00B90BD0">
          <w:rPr>
            <w:webHidden/>
          </w:rPr>
          <w:instrText xml:space="preserve"> PAGEREF _Toc107241120 \h </w:instrText>
        </w:r>
        <w:r w:rsidR="00B90BD0">
          <w:rPr>
            <w:webHidden/>
          </w:rPr>
        </w:r>
        <w:r w:rsidR="00B90BD0">
          <w:rPr>
            <w:webHidden/>
          </w:rPr>
          <w:fldChar w:fldCharType="separate"/>
        </w:r>
        <w:r w:rsidR="0096312B">
          <w:rPr>
            <w:webHidden/>
          </w:rPr>
          <w:t>29</w:t>
        </w:r>
        <w:r w:rsidR="00B90BD0">
          <w:rPr>
            <w:webHidden/>
          </w:rPr>
          <w:fldChar w:fldCharType="end"/>
        </w:r>
      </w:hyperlink>
    </w:p>
    <w:p w14:paraId="538AB4D4" w14:textId="09AF58F5" w:rsidR="00B90BD0" w:rsidRDefault="007E38C0">
      <w:pPr>
        <w:pStyle w:val="Inhopg1"/>
        <w:rPr>
          <w:rFonts w:asciiTheme="minorHAnsi" w:eastAsiaTheme="minorEastAsia" w:hAnsiTheme="minorHAnsi" w:cstheme="minorBidi"/>
          <w:b w:val="0"/>
          <w:color w:val="auto"/>
          <w:szCs w:val="22"/>
        </w:rPr>
      </w:pPr>
      <w:hyperlink w:anchor="_Toc107241121" w:history="1">
        <w:r w:rsidR="00B90BD0" w:rsidRPr="009374BD">
          <w:rPr>
            <w:rStyle w:val="Hyperlink"/>
          </w:rPr>
          <w:t>Bijlage 3.</w:t>
        </w:r>
        <w:r w:rsidR="00B90BD0">
          <w:rPr>
            <w:rFonts w:asciiTheme="minorHAnsi" w:eastAsiaTheme="minorEastAsia" w:hAnsiTheme="minorHAnsi" w:cstheme="minorBidi"/>
            <w:b w:val="0"/>
            <w:color w:val="auto"/>
            <w:szCs w:val="22"/>
          </w:rPr>
          <w:tab/>
        </w:r>
        <w:r w:rsidR="00B90BD0" w:rsidRPr="009374BD">
          <w:rPr>
            <w:rStyle w:val="Hyperlink"/>
          </w:rPr>
          <w:t>Derdenverklaring</w:t>
        </w:r>
        <w:r w:rsidR="00B90BD0">
          <w:rPr>
            <w:webHidden/>
          </w:rPr>
          <w:tab/>
        </w:r>
        <w:r w:rsidR="00B90BD0">
          <w:rPr>
            <w:webHidden/>
          </w:rPr>
          <w:fldChar w:fldCharType="begin"/>
        </w:r>
        <w:r w:rsidR="00B90BD0">
          <w:rPr>
            <w:webHidden/>
          </w:rPr>
          <w:instrText xml:space="preserve"> PAGEREF _Toc107241121 \h </w:instrText>
        </w:r>
        <w:r w:rsidR="00B90BD0">
          <w:rPr>
            <w:webHidden/>
          </w:rPr>
        </w:r>
        <w:r w:rsidR="00B90BD0">
          <w:rPr>
            <w:webHidden/>
          </w:rPr>
          <w:fldChar w:fldCharType="separate"/>
        </w:r>
        <w:r w:rsidR="0096312B">
          <w:rPr>
            <w:webHidden/>
          </w:rPr>
          <w:t>30</w:t>
        </w:r>
        <w:r w:rsidR="00B90BD0">
          <w:rPr>
            <w:webHidden/>
          </w:rPr>
          <w:fldChar w:fldCharType="end"/>
        </w:r>
      </w:hyperlink>
    </w:p>
    <w:p w14:paraId="0B48172A" w14:textId="08059F46" w:rsidR="00B90BD0" w:rsidRDefault="007E38C0">
      <w:pPr>
        <w:pStyle w:val="Inhopg1"/>
        <w:rPr>
          <w:rFonts w:asciiTheme="minorHAnsi" w:eastAsiaTheme="minorEastAsia" w:hAnsiTheme="minorHAnsi" w:cstheme="minorBidi"/>
          <w:b w:val="0"/>
          <w:color w:val="auto"/>
          <w:szCs w:val="22"/>
        </w:rPr>
      </w:pPr>
      <w:hyperlink w:anchor="_Toc107241122" w:history="1">
        <w:r w:rsidR="00B90BD0" w:rsidRPr="009374BD">
          <w:rPr>
            <w:rStyle w:val="Hyperlink"/>
          </w:rPr>
          <w:t>Bijlage 4.</w:t>
        </w:r>
        <w:r w:rsidR="00B90BD0">
          <w:rPr>
            <w:rFonts w:asciiTheme="minorHAnsi" w:eastAsiaTheme="minorEastAsia" w:hAnsiTheme="minorHAnsi" w:cstheme="minorBidi"/>
            <w:b w:val="0"/>
            <w:color w:val="auto"/>
            <w:szCs w:val="22"/>
          </w:rPr>
          <w:tab/>
        </w:r>
        <w:r w:rsidR="00B90BD0" w:rsidRPr="009374BD">
          <w:rPr>
            <w:rStyle w:val="Hyperlink"/>
          </w:rPr>
          <w:t>Programma van Eisen</w:t>
        </w:r>
        <w:r w:rsidR="00B90BD0">
          <w:rPr>
            <w:webHidden/>
          </w:rPr>
          <w:tab/>
        </w:r>
        <w:r w:rsidR="00B90BD0">
          <w:rPr>
            <w:webHidden/>
          </w:rPr>
          <w:fldChar w:fldCharType="begin"/>
        </w:r>
        <w:r w:rsidR="00B90BD0">
          <w:rPr>
            <w:webHidden/>
          </w:rPr>
          <w:instrText xml:space="preserve"> PAGEREF _Toc107241122 \h </w:instrText>
        </w:r>
        <w:r w:rsidR="00B90BD0">
          <w:rPr>
            <w:webHidden/>
          </w:rPr>
        </w:r>
        <w:r w:rsidR="00B90BD0">
          <w:rPr>
            <w:webHidden/>
          </w:rPr>
          <w:fldChar w:fldCharType="separate"/>
        </w:r>
        <w:r w:rsidR="0096312B">
          <w:rPr>
            <w:webHidden/>
          </w:rPr>
          <w:t>31</w:t>
        </w:r>
        <w:r w:rsidR="00B90BD0">
          <w:rPr>
            <w:webHidden/>
          </w:rPr>
          <w:fldChar w:fldCharType="end"/>
        </w:r>
      </w:hyperlink>
    </w:p>
    <w:p w14:paraId="67AD5A2E" w14:textId="77F0584B" w:rsidR="00B90BD0" w:rsidRDefault="007E38C0">
      <w:pPr>
        <w:pStyle w:val="Inhopg1"/>
        <w:rPr>
          <w:rFonts w:asciiTheme="minorHAnsi" w:eastAsiaTheme="minorEastAsia" w:hAnsiTheme="minorHAnsi" w:cstheme="minorBidi"/>
          <w:b w:val="0"/>
          <w:color w:val="auto"/>
          <w:szCs w:val="22"/>
        </w:rPr>
      </w:pPr>
      <w:hyperlink w:anchor="_Toc107241123" w:history="1">
        <w:r w:rsidR="00B90BD0" w:rsidRPr="009374BD">
          <w:rPr>
            <w:rStyle w:val="Hyperlink"/>
          </w:rPr>
          <w:t>Bijlage 5.</w:t>
        </w:r>
        <w:r w:rsidR="00B90BD0">
          <w:rPr>
            <w:rFonts w:asciiTheme="minorHAnsi" w:eastAsiaTheme="minorEastAsia" w:hAnsiTheme="minorHAnsi" w:cstheme="minorBidi"/>
            <w:b w:val="0"/>
            <w:color w:val="auto"/>
            <w:szCs w:val="22"/>
          </w:rPr>
          <w:tab/>
        </w:r>
        <w:r w:rsidR="00B90BD0" w:rsidRPr="009374BD">
          <w:rPr>
            <w:rStyle w:val="Hyperlink"/>
          </w:rPr>
          <w:t>Kaart van Wageningen incl. bebouwde komgrens</w:t>
        </w:r>
        <w:r w:rsidR="00B90BD0">
          <w:rPr>
            <w:webHidden/>
          </w:rPr>
          <w:tab/>
        </w:r>
        <w:r w:rsidR="00B90BD0">
          <w:rPr>
            <w:webHidden/>
          </w:rPr>
          <w:fldChar w:fldCharType="begin"/>
        </w:r>
        <w:r w:rsidR="00B90BD0">
          <w:rPr>
            <w:webHidden/>
          </w:rPr>
          <w:instrText xml:space="preserve"> PAGEREF _Toc107241123 \h </w:instrText>
        </w:r>
        <w:r w:rsidR="00B90BD0">
          <w:rPr>
            <w:webHidden/>
          </w:rPr>
        </w:r>
        <w:r w:rsidR="00B90BD0">
          <w:rPr>
            <w:webHidden/>
          </w:rPr>
          <w:fldChar w:fldCharType="separate"/>
        </w:r>
        <w:r w:rsidR="0096312B">
          <w:rPr>
            <w:webHidden/>
          </w:rPr>
          <w:t>38</w:t>
        </w:r>
        <w:r w:rsidR="00B90BD0">
          <w:rPr>
            <w:webHidden/>
          </w:rPr>
          <w:fldChar w:fldCharType="end"/>
        </w:r>
      </w:hyperlink>
    </w:p>
    <w:p w14:paraId="00699232" w14:textId="51598681" w:rsidR="00B90BD0" w:rsidRDefault="007E38C0">
      <w:pPr>
        <w:pStyle w:val="Inhopg1"/>
        <w:rPr>
          <w:rFonts w:asciiTheme="minorHAnsi" w:eastAsiaTheme="minorEastAsia" w:hAnsiTheme="minorHAnsi" w:cstheme="minorBidi"/>
          <w:b w:val="0"/>
          <w:color w:val="auto"/>
          <w:szCs w:val="22"/>
        </w:rPr>
      </w:pPr>
      <w:hyperlink w:anchor="_Toc107241124" w:history="1">
        <w:r w:rsidR="00B90BD0" w:rsidRPr="009374BD">
          <w:rPr>
            <w:rStyle w:val="Hyperlink"/>
          </w:rPr>
          <w:t>Bijlage 6.</w:t>
        </w:r>
        <w:r w:rsidR="00B90BD0">
          <w:rPr>
            <w:rFonts w:asciiTheme="minorHAnsi" w:eastAsiaTheme="minorEastAsia" w:hAnsiTheme="minorHAnsi" w:cstheme="minorBidi"/>
            <w:b w:val="0"/>
            <w:color w:val="auto"/>
            <w:szCs w:val="22"/>
          </w:rPr>
          <w:tab/>
        </w:r>
        <w:r w:rsidR="00B90BD0" w:rsidRPr="009374BD">
          <w:rPr>
            <w:rStyle w:val="Hyperlink"/>
          </w:rPr>
          <w:t>Tekening infrastructuur</w:t>
        </w:r>
        <w:r w:rsidR="00B90BD0">
          <w:rPr>
            <w:webHidden/>
          </w:rPr>
          <w:tab/>
        </w:r>
        <w:r w:rsidR="00B90BD0">
          <w:rPr>
            <w:webHidden/>
          </w:rPr>
          <w:fldChar w:fldCharType="begin"/>
        </w:r>
        <w:r w:rsidR="00B90BD0">
          <w:rPr>
            <w:webHidden/>
          </w:rPr>
          <w:instrText xml:space="preserve"> PAGEREF _Toc107241124 \h </w:instrText>
        </w:r>
        <w:r w:rsidR="00B90BD0">
          <w:rPr>
            <w:webHidden/>
          </w:rPr>
        </w:r>
        <w:r w:rsidR="00B90BD0">
          <w:rPr>
            <w:webHidden/>
          </w:rPr>
          <w:fldChar w:fldCharType="separate"/>
        </w:r>
        <w:r w:rsidR="0096312B">
          <w:rPr>
            <w:webHidden/>
          </w:rPr>
          <w:t>39</w:t>
        </w:r>
        <w:r w:rsidR="00B90BD0">
          <w:rPr>
            <w:webHidden/>
          </w:rPr>
          <w:fldChar w:fldCharType="end"/>
        </w:r>
      </w:hyperlink>
    </w:p>
    <w:p w14:paraId="6D1A48D3" w14:textId="30D2F54F" w:rsidR="00B90BD0" w:rsidRDefault="007E38C0">
      <w:pPr>
        <w:pStyle w:val="Inhopg1"/>
        <w:rPr>
          <w:rFonts w:asciiTheme="minorHAnsi" w:eastAsiaTheme="minorEastAsia" w:hAnsiTheme="minorHAnsi" w:cstheme="minorBidi"/>
          <w:b w:val="0"/>
          <w:color w:val="auto"/>
          <w:szCs w:val="22"/>
        </w:rPr>
      </w:pPr>
      <w:hyperlink w:anchor="_Toc107241125" w:history="1">
        <w:r w:rsidR="00B90BD0" w:rsidRPr="009374BD">
          <w:rPr>
            <w:rStyle w:val="Hyperlink"/>
          </w:rPr>
          <w:t>Bijlage 7.</w:t>
        </w:r>
        <w:r w:rsidR="00B90BD0">
          <w:rPr>
            <w:rFonts w:asciiTheme="minorHAnsi" w:eastAsiaTheme="minorEastAsia" w:hAnsiTheme="minorHAnsi" w:cstheme="minorBidi"/>
            <w:b w:val="0"/>
            <w:color w:val="auto"/>
            <w:szCs w:val="22"/>
          </w:rPr>
          <w:tab/>
        </w:r>
        <w:r w:rsidR="00B90BD0" w:rsidRPr="009374BD">
          <w:rPr>
            <w:rStyle w:val="Hyperlink"/>
          </w:rPr>
          <w:t>Gunningscriterium Prijs</w:t>
        </w:r>
        <w:r w:rsidR="00B90BD0">
          <w:rPr>
            <w:webHidden/>
          </w:rPr>
          <w:tab/>
        </w:r>
        <w:r w:rsidR="00B90BD0">
          <w:rPr>
            <w:webHidden/>
          </w:rPr>
          <w:fldChar w:fldCharType="begin"/>
        </w:r>
        <w:r w:rsidR="00B90BD0">
          <w:rPr>
            <w:webHidden/>
          </w:rPr>
          <w:instrText xml:space="preserve"> PAGEREF _Toc107241125 \h </w:instrText>
        </w:r>
        <w:r w:rsidR="00B90BD0">
          <w:rPr>
            <w:webHidden/>
          </w:rPr>
        </w:r>
        <w:r w:rsidR="00B90BD0">
          <w:rPr>
            <w:webHidden/>
          </w:rPr>
          <w:fldChar w:fldCharType="separate"/>
        </w:r>
        <w:r w:rsidR="0096312B">
          <w:rPr>
            <w:webHidden/>
          </w:rPr>
          <w:t>39</w:t>
        </w:r>
        <w:r w:rsidR="00B90BD0">
          <w:rPr>
            <w:webHidden/>
          </w:rPr>
          <w:fldChar w:fldCharType="end"/>
        </w:r>
      </w:hyperlink>
    </w:p>
    <w:p w14:paraId="2468BD7E" w14:textId="7C77CFE8" w:rsidR="00B90BD0" w:rsidRDefault="007E38C0">
      <w:pPr>
        <w:pStyle w:val="Inhopg1"/>
        <w:rPr>
          <w:rFonts w:asciiTheme="minorHAnsi" w:eastAsiaTheme="minorEastAsia" w:hAnsiTheme="minorHAnsi" w:cstheme="minorBidi"/>
          <w:b w:val="0"/>
          <w:color w:val="auto"/>
          <w:szCs w:val="22"/>
        </w:rPr>
      </w:pPr>
      <w:hyperlink w:anchor="_Toc107241126" w:history="1">
        <w:r w:rsidR="00B90BD0" w:rsidRPr="009374BD">
          <w:rPr>
            <w:rStyle w:val="Hyperlink"/>
          </w:rPr>
          <w:t>Bijlage 8.</w:t>
        </w:r>
        <w:r w:rsidR="00B90BD0">
          <w:rPr>
            <w:rFonts w:asciiTheme="minorHAnsi" w:eastAsiaTheme="minorEastAsia" w:hAnsiTheme="minorHAnsi" w:cstheme="minorBidi"/>
            <w:b w:val="0"/>
            <w:color w:val="auto"/>
            <w:szCs w:val="22"/>
          </w:rPr>
          <w:tab/>
        </w:r>
        <w:r w:rsidR="00B90BD0" w:rsidRPr="009374BD">
          <w:rPr>
            <w:rStyle w:val="Hyperlink"/>
          </w:rPr>
          <w:t>Overeenkomst</w:t>
        </w:r>
        <w:r w:rsidR="00B90BD0">
          <w:rPr>
            <w:webHidden/>
          </w:rPr>
          <w:tab/>
        </w:r>
        <w:r w:rsidR="00B90BD0">
          <w:rPr>
            <w:webHidden/>
          </w:rPr>
          <w:fldChar w:fldCharType="begin"/>
        </w:r>
        <w:r w:rsidR="00B90BD0">
          <w:rPr>
            <w:webHidden/>
          </w:rPr>
          <w:instrText xml:space="preserve"> PAGEREF _Toc107241126 \h </w:instrText>
        </w:r>
        <w:r w:rsidR="00B90BD0">
          <w:rPr>
            <w:webHidden/>
          </w:rPr>
        </w:r>
        <w:r w:rsidR="00B90BD0">
          <w:rPr>
            <w:webHidden/>
          </w:rPr>
          <w:fldChar w:fldCharType="separate"/>
        </w:r>
        <w:r w:rsidR="0096312B">
          <w:rPr>
            <w:webHidden/>
          </w:rPr>
          <w:t>39</w:t>
        </w:r>
        <w:r w:rsidR="00B90BD0">
          <w:rPr>
            <w:webHidden/>
          </w:rPr>
          <w:fldChar w:fldCharType="end"/>
        </w:r>
      </w:hyperlink>
    </w:p>
    <w:p w14:paraId="613A4FC8" w14:textId="2EF7FE81" w:rsidR="00B90BD0" w:rsidRDefault="007E38C0">
      <w:pPr>
        <w:pStyle w:val="Inhopg1"/>
        <w:rPr>
          <w:rFonts w:asciiTheme="minorHAnsi" w:eastAsiaTheme="minorEastAsia" w:hAnsiTheme="minorHAnsi" w:cstheme="minorBidi"/>
          <w:b w:val="0"/>
          <w:color w:val="auto"/>
          <w:szCs w:val="22"/>
        </w:rPr>
      </w:pPr>
      <w:hyperlink w:anchor="_Toc107241127" w:history="1">
        <w:r w:rsidR="00B90BD0" w:rsidRPr="009374BD">
          <w:rPr>
            <w:rStyle w:val="Hyperlink"/>
          </w:rPr>
          <w:t>Bijlage 9.</w:t>
        </w:r>
        <w:r w:rsidR="00B90BD0">
          <w:rPr>
            <w:rFonts w:asciiTheme="minorHAnsi" w:eastAsiaTheme="minorEastAsia" w:hAnsiTheme="minorHAnsi" w:cstheme="minorBidi"/>
            <w:b w:val="0"/>
            <w:color w:val="auto"/>
            <w:szCs w:val="22"/>
          </w:rPr>
          <w:tab/>
        </w:r>
        <w:r w:rsidR="00B90BD0" w:rsidRPr="009374BD">
          <w:rPr>
            <w:rStyle w:val="Hyperlink"/>
          </w:rPr>
          <w:t>Verklaring referenties</w:t>
        </w:r>
        <w:r w:rsidR="00B90BD0">
          <w:rPr>
            <w:webHidden/>
          </w:rPr>
          <w:tab/>
        </w:r>
        <w:r w:rsidR="00B90BD0">
          <w:rPr>
            <w:webHidden/>
          </w:rPr>
          <w:fldChar w:fldCharType="begin"/>
        </w:r>
        <w:r w:rsidR="00B90BD0">
          <w:rPr>
            <w:webHidden/>
          </w:rPr>
          <w:instrText xml:space="preserve"> PAGEREF _Toc107241127 \h </w:instrText>
        </w:r>
        <w:r w:rsidR="00B90BD0">
          <w:rPr>
            <w:webHidden/>
          </w:rPr>
        </w:r>
        <w:r w:rsidR="00B90BD0">
          <w:rPr>
            <w:webHidden/>
          </w:rPr>
          <w:fldChar w:fldCharType="separate"/>
        </w:r>
        <w:r w:rsidR="0096312B">
          <w:rPr>
            <w:webHidden/>
          </w:rPr>
          <w:t>40</w:t>
        </w:r>
        <w:r w:rsidR="00B90BD0">
          <w:rPr>
            <w:webHidden/>
          </w:rPr>
          <w:fldChar w:fldCharType="end"/>
        </w:r>
      </w:hyperlink>
    </w:p>
    <w:p w14:paraId="151390AA" w14:textId="3602CDE6" w:rsidR="00B90BD0" w:rsidRDefault="007E38C0">
      <w:pPr>
        <w:pStyle w:val="Inhopg1"/>
        <w:rPr>
          <w:rFonts w:asciiTheme="minorHAnsi" w:eastAsiaTheme="minorEastAsia" w:hAnsiTheme="minorHAnsi" w:cstheme="minorBidi"/>
          <w:b w:val="0"/>
          <w:color w:val="auto"/>
          <w:szCs w:val="22"/>
        </w:rPr>
      </w:pPr>
      <w:hyperlink w:anchor="_Toc107241128" w:history="1">
        <w:r w:rsidR="00B90BD0" w:rsidRPr="009374BD">
          <w:rPr>
            <w:rStyle w:val="Hyperlink"/>
          </w:rPr>
          <w:t>Bijlage 10.</w:t>
        </w:r>
        <w:r w:rsidR="00B90BD0">
          <w:rPr>
            <w:rFonts w:asciiTheme="minorHAnsi" w:eastAsiaTheme="minorEastAsia" w:hAnsiTheme="minorHAnsi" w:cstheme="minorBidi"/>
            <w:b w:val="0"/>
            <w:color w:val="auto"/>
            <w:szCs w:val="22"/>
          </w:rPr>
          <w:tab/>
        </w:r>
        <w:r w:rsidR="00B90BD0" w:rsidRPr="009374BD">
          <w:rPr>
            <w:rStyle w:val="Hyperlink"/>
          </w:rPr>
          <w:t>VNG Inkoopvoorwaarden</w:t>
        </w:r>
        <w:r w:rsidR="00B90BD0">
          <w:rPr>
            <w:webHidden/>
          </w:rPr>
          <w:tab/>
        </w:r>
        <w:r w:rsidR="00B90BD0">
          <w:rPr>
            <w:webHidden/>
          </w:rPr>
          <w:fldChar w:fldCharType="begin"/>
        </w:r>
        <w:r w:rsidR="00B90BD0">
          <w:rPr>
            <w:webHidden/>
          </w:rPr>
          <w:instrText xml:space="preserve"> PAGEREF _Toc107241128 \h </w:instrText>
        </w:r>
        <w:r w:rsidR="00B90BD0">
          <w:rPr>
            <w:webHidden/>
          </w:rPr>
        </w:r>
        <w:r w:rsidR="00B90BD0">
          <w:rPr>
            <w:webHidden/>
          </w:rPr>
          <w:fldChar w:fldCharType="separate"/>
        </w:r>
        <w:r w:rsidR="0096312B">
          <w:rPr>
            <w:webHidden/>
          </w:rPr>
          <w:t>41</w:t>
        </w:r>
        <w:r w:rsidR="00B90BD0">
          <w:rPr>
            <w:webHidden/>
          </w:rPr>
          <w:fldChar w:fldCharType="end"/>
        </w:r>
      </w:hyperlink>
    </w:p>
    <w:p w14:paraId="2AA1778A" w14:textId="6E00D4CF" w:rsidR="00B90BD0" w:rsidRDefault="007E38C0">
      <w:pPr>
        <w:pStyle w:val="Inhopg1"/>
        <w:rPr>
          <w:rFonts w:asciiTheme="minorHAnsi" w:eastAsiaTheme="minorEastAsia" w:hAnsiTheme="minorHAnsi" w:cstheme="minorBidi"/>
          <w:b w:val="0"/>
          <w:color w:val="auto"/>
          <w:szCs w:val="22"/>
        </w:rPr>
      </w:pPr>
      <w:hyperlink w:anchor="_Toc107241129" w:history="1">
        <w:r w:rsidR="00B90BD0" w:rsidRPr="009374BD">
          <w:rPr>
            <w:rStyle w:val="Hyperlink"/>
          </w:rPr>
          <w:t>Bijlage 11.</w:t>
        </w:r>
        <w:r w:rsidR="00B90BD0">
          <w:rPr>
            <w:rFonts w:asciiTheme="minorHAnsi" w:eastAsiaTheme="minorEastAsia" w:hAnsiTheme="minorHAnsi" w:cstheme="minorBidi"/>
            <w:b w:val="0"/>
            <w:color w:val="auto"/>
            <w:szCs w:val="22"/>
          </w:rPr>
          <w:tab/>
        </w:r>
        <w:r w:rsidR="00B90BD0" w:rsidRPr="009374BD">
          <w:rPr>
            <w:rStyle w:val="Hyperlink"/>
          </w:rPr>
          <w:t>Verwerkersovereenkomst/Privacy Addendum</w:t>
        </w:r>
        <w:r w:rsidR="00B90BD0">
          <w:rPr>
            <w:webHidden/>
          </w:rPr>
          <w:tab/>
        </w:r>
        <w:r w:rsidR="00B90BD0">
          <w:rPr>
            <w:webHidden/>
          </w:rPr>
          <w:fldChar w:fldCharType="begin"/>
        </w:r>
        <w:r w:rsidR="00B90BD0">
          <w:rPr>
            <w:webHidden/>
          </w:rPr>
          <w:instrText xml:space="preserve"> PAGEREF _Toc107241129 \h </w:instrText>
        </w:r>
        <w:r w:rsidR="00B90BD0">
          <w:rPr>
            <w:webHidden/>
          </w:rPr>
        </w:r>
        <w:r w:rsidR="00B90BD0">
          <w:rPr>
            <w:webHidden/>
          </w:rPr>
          <w:fldChar w:fldCharType="separate"/>
        </w:r>
        <w:r w:rsidR="0096312B">
          <w:rPr>
            <w:webHidden/>
          </w:rPr>
          <w:t>43</w:t>
        </w:r>
        <w:r w:rsidR="00B90BD0">
          <w:rPr>
            <w:webHidden/>
          </w:rPr>
          <w:fldChar w:fldCharType="end"/>
        </w:r>
      </w:hyperlink>
    </w:p>
    <w:p w14:paraId="0F73C24D" w14:textId="2847DA15" w:rsidR="00B90BD0" w:rsidRDefault="007E38C0">
      <w:pPr>
        <w:pStyle w:val="Inhopg1"/>
        <w:rPr>
          <w:rFonts w:asciiTheme="minorHAnsi" w:eastAsiaTheme="minorEastAsia" w:hAnsiTheme="minorHAnsi" w:cstheme="minorBidi"/>
          <w:b w:val="0"/>
          <w:color w:val="auto"/>
          <w:szCs w:val="22"/>
        </w:rPr>
      </w:pPr>
      <w:hyperlink w:anchor="_Toc107241130" w:history="1">
        <w:r w:rsidR="00B90BD0" w:rsidRPr="009374BD">
          <w:rPr>
            <w:rStyle w:val="Hyperlink"/>
          </w:rPr>
          <w:t>Bijlage 12.</w:t>
        </w:r>
        <w:r w:rsidR="00B90BD0">
          <w:rPr>
            <w:rFonts w:asciiTheme="minorHAnsi" w:eastAsiaTheme="minorEastAsia" w:hAnsiTheme="minorHAnsi" w:cstheme="minorBidi"/>
            <w:b w:val="0"/>
            <w:color w:val="auto"/>
            <w:szCs w:val="22"/>
          </w:rPr>
          <w:tab/>
        </w:r>
        <w:r w:rsidR="00B90BD0" w:rsidRPr="009374BD">
          <w:rPr>
            <w:rStyle w:val="Hyperlink"/>
          </w:rPr>
          <w:t>Bouwblokkenmodel SROI</w:t>
        </w:r>
        <w:r w:rsidR="00B90BD0">
          <w:rPr>
            <w:webHidden/>
          </w:rPr>
          <w:tab/>
        </w:r>
        <w:r w:rsidR="00B90BD0">
          <w:rPr>
            <w:webHidden/>
          </w:rPr>
          <w:fldChar w:fldCharType="begin"/>
        </w:r>
        <w:r w:rsidR="00B90BD0">
          <w:rPr>
            <w:webHidden/>
          </w:rPr>
          <w:instrText xml:space="preserve"> PAGEREF _Toc107241130 \h </w:instrText>
        </w:r>
        <w:r w:rsidR="00B90BD0">
          <w:rPr>
            <w:webHidden/>
          </w:rPr>
        </w:r>
        <w:r w:rsidR="00B90BD0">
          <w:rPr>
            <w:webHidden/>
          </w:rPr>
          <w:fldChar w:fldCharType="separate"/>
        </w:r>
        <w:r w:rsidR="0096312B">
          <w:rPr>
            <w:webHidden/>
          </w:rPr>
          <w:t>43</w:t>
        </w:r>
        <w:r w:rsidR="00B90BD0">
          <w:rPr>
            <w:webHidden/>
          </w:rPr>
          <w:fldChar w:fldCharType="end"/>
        </w:r>
      </w:hyperlink>
    </w:p>
    <w:p w14:paraId="66F1BD4A" w14:textId="207E0D47" w:rsidR="00B90BD0" w:rsidRDefault="007E38C0">
      <w:pPr>
        <w:pStyle w:val="Inhopg1"/>
        <w:rPr>
          <w:rFonts w:asciiTheme="minorHAnsi" w:eastAsiaTheme="minorEastAsia" w:hAnsiTheme="minorHAnsi" w:cstheme="minorBidi"/>
          <w:b w:val="0"/>
          <w:color w:val="auto"/>
          <w:szCs w:val="22"/>
        </w:rPr>
      </w:pPr>
      <w:hyperlink w:anchor="_Toc107241131" w:history="1">
        <w:r w:rsidR="00B90BD0" w:rsidRPr="009374BD">
          <w:rPr>
            <w:rStyle w:val="Hyperlink"/>
          </w:rPr>
          <w:t>Bijlage 13.</w:t>
        </w:r>
        <w:r w:rsidR="00B90BD0">
          <w:rPr>
            <w:rFonts w:asciiTheme="minorHAnsi" w:eastAsiaTheme="minorEastAsia" w:hAnsiTheme="minorHAnsi" w:cstheme="minorBidi"/>
            <w:b w:val="0"/>
            <w:color w:val="auto"/>
            <w:szCs w:val="22"/>
          </w:rPr>
          <w:tab/>
        </w:r>
        <w:r w:rsidR="00B90BD0" w:rsidRPr="009374BD">
          <w:rPr>
            <w:rStyle w:val="Hyperlink"/>
          </w:rPr>
          <w:t>Schrijfwijzer Klare Taal</w:t>
        </w:r>
        <w:r w:rsidR="00B90BD0">
          <w:rPr>
            <w:webHidden/>
          </w:rPr>
          <w:tab/>
        </w:r>
        <w:r w:rsidR="00B90BD0">
          <w:rPr>
            <w:webHidden/>
          </w:rPr>
          <w:fldChar w:fldCharType="begin"/>
        </w:r>
        <w:r w:rsidR="00B90BD0">
          <w:rPr>
            <w:webHidden/>
          </w:rPr>
          <w:instrText xml:space="preserve"> PAGEREF _Toc107241131 \h </w:instrText>
        </w:r>
        <w:r w:rsidR="00B90BD0">
          <w:rPr>
            <w:webHidden/>
          </w:rPr>
        </w:r>
        <w:r w:rsidR="00B90BD0">
          <w:rPr>
            <w:webHidden/>
          </w:rPr>
          <w:fldChar w:fldCharType="separate"/>
        </w:r>
        <w:r w:rsidR="0096312B">
          <w:rPr>
            <w:webHidden/>
          </w:rPr>
          <w:t>43</w:t>
        </w:r>
        <w:r w:rsidR="00B90BD0">
          <w:rPr>
            <w:webHidden/>
          </w:rPr>
          <w:fldChar w:fldCharType="end"/>
        </w:r>
      </w:hyperlink>
    </w:p>
    <w:p w14:paraId="5A6B8AC8" w14:textId="62F7BE5C" w:rsidR="00711AE8" w:rsidRPr="00A31973" w:rsidRDefault="00F85D90" w:rsidP="00590ADE">
      <w:pPr>
        <w:pStyle w:val="gemeentewageningen"/>
      </w:pPr>
      <w:r w:rsidRPr="00A31973">
        <w:fldChar w:fldCharType="end"/>
      </w:r>
      <w:bookmarkStart w:id="17" w:name="_Toc244009102"/>
    </w:p>
    <w:p w14:paraId="6AB7FCCF" w14:textId="77777777" w:rsidR="00A15CC0" w:rsidRDefault="00A15CC0" w:rsidP="00590ADE">
      <w:pPr>
        <w:pStyle w:val="gemeentewageningen"/>
        <w:rPr>
          <w:rFonts w:eastAsia="Times New Roman"/>
          <w:b/>
          <w:bCs/>
          <w:sz w:val="28"/>
          <w:szCs w:val="28"/>
        </w:rPr>
      </w:pPr>
      <w:r>
        <w:br w:type="page"/>
      </w:r>
    </w:p>
    <w:p w14:paraId="2F6A8F74" w14:textId="32F480F9" w:rsidR="006A62B9" w:rsidRPr="00460BBD" w:rsidRDefault="006A62B9" w:rsidP="006540F6">
      <w:pPr>
        <w:pStyle w:val="Kop6"/>
      </w:pPr>
      <w:r w:rsidRPr="00460BBD">
        <w:t>Begrippenlijst</w:t>
      </w:r>
      <w:bookmarkEnd w:id="17"/>
      <w:r w:rsidR="005B758C" w:rsidRPr="00460BBD">
        <w:t xml:space="preserve"> </w:t>
      </w:r>
      <w:r w:rsidR="00EA5BE5">
        <w:t>Beschrijvend document</w:t>
      </w:r>
    </w:p>
    <w:p w14:paraId="5CD8977A" w14:textId="40ACCB16" w:rsidR="00B05031" w:rsidRDefault="00895CED" w:rsidP="00B05031">
      <w:pPr>
        <w:pStyle w:val="gemeentewageningen"/>
      </w:pPr>
      <w:bookmarkStart w:id="18" w:name="_Toc27976656"/>
      <w:bookmarkStart w:id="19" w:name="_Toc62521185"/>
      <w:bookmarkStart w:id="20" w:name="_Toc874229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77777777" w:rsidR="00B05031" w:rsidRDefault="00B05031" w:rsidP="00B05031">
      <w:pPr>
        <w:pStyle w:val="gemeentewageningen"/>
      </w:pPr>
      <w:r>
        <w:t>-</w:t>
      </w:r>
      <w:r>
        <w:tab/>
        <w:t>de in de Aanbestedingswet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64EB39EE"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7A26F41A" w:rsidR="004301F6" w:rsidRPr="00572C04" w:rsidRDefault="004301F6" w:rsidP="00F04E97">
            <w:pPr>
              <w:pStyle w:val="gemeentewageningen"/>
              <w:rPr>
                <w:color w:val="auto"/>
              </w:rPr>
            </w:pPr>
            <w:r w:rsidRPr="00572C04">
              <w:rPr>
                <w:color w:val="auto"/>
              </w:rPr>
              <w:t xml:space="preserve">Het </w:t>
            </w:r>
            <w:r w:rsidR="005D011E" w:rsidRPr="00572C04">
              <w:rPr>
                <w:color w:val="auto"/>
              </w:rPr>
              <w:t xml:space="preserve">gehele </w:t>
            </w:r>
            <w:r w:rsidRPr="00572C04">
              <w:rPr>
                <w:color w:val="auto"/>
              </w:rPr>
              <w:t xml:space="preserve">document “Beschrijvend document Europese </w:t>
            </w:r>
            <w:r w:rsidR="00F04E97" w:rsidRPr="00572C04">
              <w:rPr>
                <w:color w:val="auto"/>
              </w:rPr>
              <w:t>aanbesteding ‘’</w:t>
            </w:r>
            <w:r w:rsidR="00572C04" w:rsidRPr="00572C04">
              <w:rPr>
                <w:rStyle w:val="TitelChar"/>
                <w:rFonts w:ascii="QuadraatSans-Regular" w:hAnsi="QuadraatSans-Regular"/>
                <w:color w:val="auto"/>
                <w:sz w:val="22"/>
                <w:szCs w:val="22"/>
              </w:rPr>
              <w:t>Lijnen en Mobiele abonnementen Telefonie</w:t>
            </w:r>
            <w:r w:rsidRPr="00572C04">
              <w:rPr>
                <w:color w:val="auto"/>
              </w:rPr>
              <w:t xml:space="preserve">” waarin de Opdrachtgever zijn eisen, wensen en voorwaarden heeft verwoord en waarop de Inschrijver zijn Inschrijving dient te baseren. </w:t>
            </w:r>
          </w:p>
          <w:p w14:paraId="6B35AC1D" w14:textId="77777777" w:rsidR="004301F6" w:rsidRPr="00572C04" w:rsidRDefault="004301F6" w:rsidP="00590ADE">
            <w:pPr>
              <w:pStyle w:val="gemeentewageningen"/>
              <w:rPr>
                <w:color w:val="auto"/>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D3534B" w:rsidRPr="00A31973" w14:paraId="658217EB" w14:textId="77777777" w:rsidTr="002E7420">
        <w:tc>
          <w:tcPr>
            <w:tcW w:w="3740" w:type="dxa"/>
          </w:tcPr>
          <w:p w14:paraId="336DF1BB" w14:textId="39215666" w:rsidR="00D3534B" w:rsidRPr="00D3534B" w:rsidRDefault="00D3534B" w:rsidP="00F04E97">
            <w:pPr>
              <w:pStyle w:val="gemeentewageningen"/>
              <w:rPr>
                <w:b/>
                <w:bCs/>
                <w:highlight w:val="yellow"/>
              </w:rPr>
            </w:pPr>
          </w:p>
        </w:tc>
        <w:tc>
          <w:tcPr>
            <w:tcW w:w="5331" w:type="dxa"/>
          </w:tcPr>
          <w:p w14:paraId="1BDF6DC0" w14:textId="380C62B6" w:rsidR="00D3534B" w:rsidRPr="00D3534B" w:rsidRDefault="00D3534B" w:rsidP="00F04E97">
            <w:pPr>
              <w:pStyle w:val="gemeentewageningen"/>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77777777" w:rsidR="00D3534B" w:rsidRPr="00A31973" w:rsidRDefault="00D3534B" w:rsidP="00D3534B">
            <w:pPr>
              <w:pStyle w:val="gemeentewageningen"/>
            </w:pPr>
            <w:r w:rsidRPr="00A31973">
              <w:t>Het uitvoeren van de werkzaamheden ten behoeve van de Opdrachtgever zoals omschreven in deze Offerteaanvraag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7777777" w:rsidR="00D3534B" w:rsidRPr="00A31973" w:rsidRDefault="00D3534B" w:rsidP="00D3534B">
            <w:pPr>
              <w:pStyle w:val="gemeentewageningen"/>
              <w:rPr>
                <w:b/>
                <w:bCs/>
              </w:rPr>
            </w:pPr>
            <w:r w:rsidRPr="00A31973">
              <w:rPr>
                <w:b/>
                <w:bCs/>
              </w:rPr>
              <w:t>Opdrachtnemer</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002E7420">
        <w:tc>
          <w:tcPr>
            <w:tcW w:w="3740" w:type="dxa"/>
          </w:tcPr>
          <w:p w14:paraId="525D4504" w14:textId="77777777" w:rsidR="00D3534B" w:rsidRPr="00A31973" w:rsidRDefault="00D3534B" w:rsidP="00D3534B">
            <w:pPr>
              <w:pStyle w:val="gemeentewageningen"/>
              <w:rPr>
                <w:b/>
                <w:bCs/>
              </w:rPr>
            </w:pPr>
            <w:r w:rsidRPr="00941C00">
              <w:rPr>
                <w:b/>
                <w:bCs/>
              </w:rPr>
              <w:t>Overeenkomst</w:t>
            </w:r>
          </w:p>
        </w:tc>
        <w:tc>
          <w:tcPr>
            <w:tcW w:w="5331" w:type="dxa"/>
          </w:tcPr>
          <w:p w14:paraId="5F2D8052" w14:textId="77777777" w:rsidR="00D3534B" w:rsidRPr="00A31973" w:rsidRDefault="00D3534B" w:rsidP="00D3534B">
            <w:pPr>
              <w:pStyle w:val="gemeentewageningen"/>
              <w:rPr>
                <w:bCs/>
              </w:rPr>
            </w:pPr>
            <w:r w:rsidRPr="00A31973">
              <w:rPr>
                <w:bCs/>
              </w:rPr>
              <w:t>Een schriftelijke afspraak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6D57051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(PvE)</w:t>
            </w:r>
          </w:p>
        </w:tc>
        <w:tc>
          <w:tcPr>
            <w:tcW w:w="5331" w:type="dxa"/>
          </w:tcPr>
          <w:p w14:paraId="6074B3E6" w14:textId="5705761D"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tc>
      </w:tr>
      <w:tr w:rsidR="00D3534B" w:rsidRPr="00A31973" w14:paraId="15B3C356" w14:textId="77777777" w:rsidTr="002E7420">
        <w:tc>
          <w:tcPr>
            <w:tcW w:w="3740" w:type="dxa"/>
          </w:tcPr>
          <w:p w14:paraId="18CD6245" w14:textId="77777777" w:rsidR="00D3534B" w:rsidRPr="00A31973" w:rsidRDefault="00D3534B" w:rsidP="00D3534B">
            <w:pPr>
              <w:pStyle w:val="gemeentewageningen"/>
              <w:rPr>
                <w:b/>
                <w:bCs/>
              </w:rPr>
            </w:pPr>
          </w:p>
        </w:tc>
        <w:tc>
          <w:tcPr>
            <w:tcW w:w="5331" w:type="dxa"/>
          </w:tcPr>
          <w:p w14:paraId="1A0D9257"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01E0AED5" w14:textId="30040185" w:rsidR="00D3534B" w:rsidRPr="00A31973" w:rsidRDefault="00D3534B" w:rsidP="00D3534B">
            <w:pPr>
              <w:pStyle w:val="gemeentewageningen"/>
            </w:pPr>
            <w:r w:rsidRPr="00A31973">
              <w:rPr>
                <w:bCs/>
              </w:rPr>
              <w:t>Het Uniform Europees Aanbestedingsdocument (UEA)</w:t>
            </w:r>
            <w:r>
              <w:t>.</w:t>
            </w:r>
            <w:r w:rsidRPr="00A31973">
              <w:t xml:space="preserve"> </w:t>
            </w:r>
          </w:p>
        </w:tc>
      </w:tr>
    </w:tbl>
    <w:p w14:paraId="46E93965" w14:textId="77777777" w:rsidR="00895CED" w:rsidRPr="00A31973" w:rsidRDefault="00537176" w:rsidP="00B90BD0">
      <w:pPr>
        <w:pStyle w:val="Kop1"/>
        <w:numPr>
          <w:ilvl w:val="0"/>
          <w:numId w:val="16"/>
        </w:numPr>
      </w:pPr>
      <w:bookmarkStart w:id="21" w:name="_Ref285619437"/>
      <w:bookmarkStart w:id="22" w:name="_Ref285625565"/>
      <w:bookmarkStart w:id="23" w:name="_Toc287878131"/>
      <w:r w:rsidRPr="00A31973">
        <w:br w:type="page"/>
      </w:r>
      <w:bookmarkStart w:id="24" w:name="_Toc107241085"/>
      <w:r w:rsidR="00895CED" w:rsidRPr="00A31973">
        <w:t>Algemeen</w:t>
      </w:r>
      <w:bookmarkEnd w:id="21"/>
      <w:bookmarkEnd w:id="22"/>
      <w:bookmarkEnd w:id="23"/>
      <w:bookmarkEnd w:id="24"/>
    </w:p>
    <w:p w14:paraId="3D27D3C0" w14:textId="09BCD792" w:rsidR="000A188E" w:rsidRDefault="000A188E" w:rsidP="00530E10">
      <w:pPr>
        <w:pStyle w:val="Kop2"/>
      </w:pPr>
      <w:bookmarkStart w:id="25" w:name="_Toc107241086"/>
      <w:r>
        <w:t>Algemeen</w:t>
      </w:r>
      <w:bookmarkEnd w:id="25"/>
    </w:p>
    <w:p w14:paraId="755F1E72" w14:textId="47A5D8CA" w:rsidR="000A188E" w:rsidRDefault="000A188E" w:rsidP="000A188E">
      <w:r w:rsidRPr="008368EB">
        <w:t xml:space="preserve">Dit </w:t>
      </w:r>
      <w:r>
        <w:t>Beschrijvend document is geschreven voor een Europese aanbesteding</w:t>
      </w:r>
      <w:r w:rsidRPr="008368EB">
        <w:t xml:space="preserve"> inzake de </w:t>
      </w:r>
      <w:r w:rsidR="009141AD" w:rsidRPr="00941C00">
        <w:rPr>
          <w:b/>
          <w:bCs/>
        </w:rPr>
        <w:t xml:space="preserve">levering van </w:t>
      </w:r>
      <w:r w:rsidR="007158A2">
        <w:rPr>
          <w:b/>
          <w:bCs/>
        </w:rPr>
        <w:t>een redundante FoPBX</w:t>
      </w:r>
      <w:r w:rsidR="009141AD" w:rsidRPr="00941C00">
        <w:rPr>
          <w:b/>
          <w:bCs/>
        </w:rPr>
        <w:t xml:space="preserve"> </w:t>
      </w:r>
      <w:r w:rsidR="007158A2">
        <w:rPr>
          <w:b/>
          <w:bCs/>
        </w:rPr>
        <w:t>verbinding, op twee locaties, inclusief</w:t>
      </w:r>
      <w:r w:rsidR="009141AD" w:rsidRPr="00941C00">
        <w:rPr>
          <w:b/>
          <w:bCs/>
        </w:rPr>
        <w:t xml:space="preserve"> mobiele </w:t>
      </w:r>
      <w:r w:rsidR="007158A2">
        <w:rPr>
          <w:b/>
          <w:bCs/>
        </w:rPr>
        <w:t>abonnementen</w:t>
      </w:r>
      <w:r w:rsidR="009141AD" w:rsidRPr="00941C00">
        <w:rPr>
          <w:b/>
          <w:bCs/>
        </w:rPr>
        <w:t xml:space="preserve"> telefonie</w:t>
      </w:r>
      <w:r w:rsidR="007158A2">
        <w:rPr>
          <w:b/>
          <w:bCs/>
        </w:rPr>
        <w:t xml:space="preserve"> </w:t>
      </w:r>
      <w:r w:rsidRPr="008368EB">
        <w:t xml:space="preserve">ten behoeve van </w:t>
      </w:r>
      <w:r w:rsidR="007654A2">
        <w:t>Opdrachtgever</w:t>
      </w:r>
      <w:r w:rsidRPr="008368EB">
        <w:t xml:space="preserve">. </w:t>
      </w:r>
    </w:p>
    <w:p w14:paraId="407A9294" w14:textId="3955FF66" w:rsidR="00FF3D07" w:rsidRDefault="00FF3D07" w:rsidP="000A188E"/>
    <w:p w14:paraId="3333B868" w14:textId="1484C43A" w:rsidR="00FF3D07" w:rsidRDefault="00FF3D07" w:rsidP="000A188E">
      <w:r>
        <w:t>Van toepassing zijnde cpv codes:</w:t>
      </w:r>
    </w:p>
    <w:p w14:paraId="2A63F221" w14:textId="5C64ADFB" w:rsidR="00415944" w:rsidRPr="00870A3D" w:rsidRDefault="00415944" w:rsidP="00B90BD0">
      <w:pPr>
        <w:numPr>
          <w:ilvl w:val="0"/>
          <w:numId w:val="26"/>
        </w:numPr>
        <w:shd w:val="clear" w:color="auto" w:fill="FAFAFA"/>
        <w:spacing w:before="100" w:beforeAutospacing="1" w:after="100" w:afterAutospacing="1" w:line="240" w:lineRule="auto"/>
      </w:pPr>
      <w:r w:rsidRPr="00870A3D">
        <w:t>Simkaarten</w:t>
      </w:r>
      <w:r w:rsidR="00FF3D07">
        <w:t xml:space="preserve"> </w:t>
      </w:r>
      <w:hyperlink r:id="rId17" w:anchor="cpv-explorer-code" w:history="1">
        <w:r w:rsidRPr="00870A3D">
          <w:t>31712112-8</w:t>
        </w:r>
      </w:hyperlink>
    </w:p>
    <w:p w14:paraId="269753F7" w14:textId="70A0107F" w:rsidR="00415944" w:rsidRPr="00870A3D" w:rsidRDefault="00415944" w:rsidP="00B90BD0">
      <w:pPr>
        <w:numPr>
          <w:ilvl w:val="0"/>
          <w:numId w:val="26"/>
        </w:numPr>
        <w:shd w:val="clear" w:color="auto" w:fill="FAFAFA"/>
        <w:spacing w:before="100" w:beforeAutospacing="1" w:after="100" w:afterAutospacing="1" w:line="240" w:lineRule="auto"/>
      </w:pPr>
      <w:r w:rsidRPr="00870A3D">
        <w:t>Installeren van telefoonlijnen</w:t>
      </w:r>
      <w:r w:rsidR="00FF3D07">
        <w:t xml:space="preserve"> </w:t>
      </w:r>
      <w:hyperlink r:id="rId18" w:anchor="cpv-explorer-code" w:history="1">
        <w:r w:rsidRPr="00870A3D">
          <w:t>45314200-3</w:t>
        </w:r>
      </w:hyperlink>
    </w:p>
    <w:p w14:paraId="5855802F" w14:textId="49DD8113" w:rsidR="000A188E" w:rsidRDefault="000A188E" w:rsidP="000A188E">
      <w:r>
        <w:t>De Opdrachtgever heeft zich, voorafgaand aan deze aanbesteding, op de hoogte gebracht van de gebruikelijke standaarden</w:t>
      </w:r>
      <w:r w:rsidR="00C53E8D">
        <w:t xml:space="preserve"> en</w:t>
      </w:r>
      <w:r>
        <w:t xml:space="preserve"> de meest geschikte aanbestedingsprocedure</w:t>
      </w:r>
      <w:r w:rsidR="005770B8">
        <w:t>.</w:t>
      </w:r>
      <w:r w:rsidR="00FC0E78">
        <w:t xml:space="preserve"> Ook zijn</w:t>
      </w:r>
      <w:r>
        <w:t xml:space="preserve"> </w:t>
      </w:r>
      <w:r w:rsidR="00FC0E78">
        <w:t>er gesprekken gevoerd m</w:t>
      </w:r>
      <w:r w:rsidRPr="005770B8">
        <w:t>et een aantal leveranciers. Zij hebben geen inzage gehad in dit Beschrijvend document, noch hebben zij inzicht gekregen in de gekozen uitgangspunten zoals die hier zijn verwoord.</w:t>
      </w:r>
    </w:p>
    <w:p w14:paraId="2CA6B8E2" w14:textId="77777777" w:rsidR="000A188E" w:rsidRPr="000A188E" w:rsidRDefault="000A188E" w:rsidP="000A188E"/>
    <w:p w14:paraId="7C4BB520" w14:textId="0E9D21D6" w:rsidR="006039ED" w:rsidRPr="00A31973" w:rsidRDefault="006039ED" w:rsidP="00530E10">
      <w:pPr>
        <w:pStyle w:val="Kop2"/>
      </w:pPr>
      <w:bookmarkStart w:id="26" w:name="_Toc107241087"/>
      <w:r w:rsidRPr="00A31973">
        <w:t>Korte beschrijving van Opdrachtgever</w:t>
      </w:r>
      <w:bookmarkEnd w:id="26"/>
    </w:p>
    <w:p w14:paraId="3E771558" w14:textId="0344CCE6" w:rsidR="00BD3E8A" w:rsidRPr="00871DA1" w:rsidRDefault="007E38C0" w:rsidP="00530E10">
      <w:hyperlink r:id="rId19" w:history="1">
        <w:r w:rsidR="00BD3E8A" w:rsidRPr="00DF7414">
          <w:rPr>
            <w:rStyle w:val="Hyperlink"/>
          </w:rPr>
          <w:t>Wageningen</w:t>
        </w:r>
      </w:hyperlink>
      <w:r w:rsidR="00BD3E8A" w:rsidRPr="00871DA1">
        <w:t xml:space="preserve"> is een levendige gemeente met </w:t>
      </w:r>
      <w:r w:rsidR="00D727A4">
        <w:t>ongeveer 40.000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77777777" w:rsidR="00BD3E8A" w:rsidRDefault="00BD3E8A" w:rsidP="00530E10">
      <w:pPr>
        <w:rPr>
          <w:rFonts w:eastAsia="Times New Roman"/>
        </w:rPr>
      </w:pPr>
      <w:r>
        <w:rPr>
          <w:rFonts w:eastAsia="Times New Roman"/>
        </w:rPr>
        <w:t>Wageningen is bekend omdat in Hotel De Wereld de capitulatie is getekend aan het einde van WOII. Een belangrijk historisch feit dat jaarlijks op 4 en 5 mei uitgebreid wordt herdacht en gevierd. Daarnaast is er veel historie te zien in Wageningen</w:t>
      </w:r>
      <w:r>
        <w:t>.</w:t>
      </w:r>
      <w:r>
        <w:rPr>
          <w:rFonts w:eastAsia="Times New Roman"/>
        </w:rPr>
        <w:t xml:space="preserve"> De stad heeft dan ook al ruim 750 </w:t>
      </w:r>
      <w:r>
        <w:t xml:space="preserve">jaar </w:t>
      </w:r>
      <w:r>
        <w:rPr>
          <w:rFonts w:eastAsia="Times New Roman"/>
        </w:rPr>
        <w:t xml:space="preserve">stadsrechten. De aanwezigheid van Wageningen UR en de daaraan </w:t>
      </w:r>
      <w:r w:rsidRPr="008368EB">
        <w:rPr>
          <w:rFonts w:eastAsia="Times New Roman"/>
        </w:rPr>
        <w:t xml:space="preserve">gelieerde </w:t>
      </w:r>
      <w:r>
        <w:rPr>
          <w:rFonts w:eastAsia="Times New Roman"/>
        </w:rPr>
        <w:t xml:space="preserve">studenten, </w:t>
      </w:r>
      <w:r w:rsidRPr="008368EB">
        <w:rPr>
          <w:rFonts w:eastAsia="Times New Roman"/>
        </w:rPr>
        <w:t>bedrijven en instituten</w:t>
      </w:r>
      <w:r>
        <w:rPr>
          <w:rFonts w:eastAsia="Times New Roman"/>
        </w:rPr>
        <w:t xml:space="preserve"> geeft de stad een internationaal en open karakter. Wageningen neemt hiermee bovendien als kennishart een bijzondere positie in binnen regio Food Valley.</w:t>
      </w:r>
      <w:r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20"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3790FBDC" w:rsidR="006039ED" w:rsidRPr="00A31973" w:rsidRDefault="00A15CC0" w:rsidP="00530E10">
      <w:pPr>
        <w:pStyle w:val="Kop2"/>
      </w:pPr>
      <w:bookmarkStart w:id="27" w:name="_Toc107241088"/>
      <w:r>
        <w:t>Doel</w:t>
      </w:r>
      <w:r w:rsidR="006039ED" w:rsidRPr="00A31973">
        <w:t xml:space="preserve"> </w:t>
      </w:r>
      <w:r w:rsidR="00C01CA0">
        <w:t>en Omvang</w:t>
      </w:r>
      <w:bookmarkEnd w:id="27"/>
    </w:p>
    <w:p w14:paraId="624C98B1" w14:textId="10E832C8" w:rsidR="00DE7AEA" w:rsidRDefault="00DE7AEA" w:rsidP="00DE7AEA">
      <w:pPr>
        <w:rPr>
          <w:color w:val="000000"/>
        </w:rPr>
      </w:pPr>
      <w:r w:rsidRPr="006F257D">
        <w:rPr>
          <w:color w:val="000000"/>
        </w:rPr>
        <w:t xml:space="preserve">De </w:t>
      </w:r>
      <w:r w:rsidR="00F5451F">
        <w:rPr>
          <w:color w:val="000000"/>
        </w:rPr>
        <w:t>Opdrachtgever</w:t>
      </w:r>
      <w:r w:rsidRPr="006F257D">
        <w:rPr>
          <w:color w:val="000000"/>
        </w:rPr>
        <w:t xml:space="preserve"> wenst een leverancier te contracteren voor het leveren van diensten op het gebied van mobiele en vaste telefonie op basis van het pakket van eisen</w:t>
      </w:r>
      <w:r w:rsidR="00FC0E78">
        <w:rPr>
          <w:color w:val="000000"/>
        </w:rPr>
        <w:t xml:space="preserve">. De </w:t>
      </w:r>
      <w:r w:rsidR="00FE1741">
        <w:rPr>
          <w:color w:val="000000"/>
        </w:rPr>
        <w:t>Inschrijver</w:t>
      </w:r>
      <w:r w:rsidR="00FC0E78">
        <w:rPr>
          <w:color w:val="000000"/>
        </w:rPr>
        <w:t xml:space="preserve"> dient</w:t>
      </w:r>
      <w:r w:rsidRPr="002164B8">
        <w:rPr>
          <w:color w:val="000000"/>
        </w:rPr>
        <w:t xml:space="preserve"> actief mee</w:t>
      </w:r>
      <w:r w:rsidR="00FC0E78">
        <w:rPr>
          <w:color w:val="000000"/>
        </w:rPr>
        <w:t xml:space="preserve"> te </w:t>
      </w:r>
      <w:r w:rsidRPr="002164B8">
        <w:rPr>
          <w:color w:val="000000"/>
        </w:rPr>
        <w:t>denk</w:t>
      </w:r>
      <w:r w:rsidR="00FC0E78">
        <w:rPr>
          <w:color w:val="000000"/>
        </w:rPr>
        <w:t>en</w:t>
      </w:r>
      <w:r w:rsidRPr="002164B8">
        <w:rPr>
          <w:color w:val="000000"/>
        </w:rPr>
        <w:t xml:space="preserve"> over specifieke mobiele telecommunicatie oplossingen binnen overheidsorganisaties en dan met name voor gemeente</w:t>
      </w:r>
      <w:r>
        <w:rPr>
          <w:color w:val="000000"/>
        </w:rPr>
        <w:t>s voor nu en in de toekomst.</w:t>
      </w:r>
      <w:r w:rsidRPr="006F257D">
        <w:rPr>
          <w:color w:val="000000"/>
        </w:rPr>
        <w:t xml:space="preserve"> </w:t>
      </w:r>
      <w:r>
        <w:rPr>
          <w:color w:val="000000"/>
        </w:rPr>
        <w:t xml:space="preserve">Opdrachtgever </w:t>
      </w:r>
      <w:r w:rsidR="00782725" w:rsidRPr="006F257D">
        <w:rPr>
          <w:color w:val="000000"/>
        </w:rPr>
        <w:t>wenst te</w:t>
      </w:r>
      <w:r w:rsidRPr="006F257D">
        <w:rPr>
          <w:color w:val="000000"/>
        </w:rPr>
        <w:t xml:space="preserve"> benadrukken, dat een belangrijk aspect van de kwaliteit van de </w:t>
      </w:r>
      <w:r>
        <w:rPr>
          <w:color w:val="000000"/>
        </w:rPr>
        <w:t>te leveren dienstverlening</w:t>
      </w:r>
      <w:r w:rsidRPr="006F257D">
        <w:rPr>
          <w:color w:val="000000"/>
        </w:rPr>
        <w:t xml:space="preserve"> een uitstekende netwerkdekking be</w:t>
      </w:r>
      <w:r w:rsidR="00FC0E78">
        <w:rPr>
          <w:color w:val="000000"/>
        </w:rPr>
        <w:t>treft</w:t>
      </w:r>
      <w:r w:rsidRPr="006F257D">
        <w:rPr>
          <w:color w:val="000000"/>
        </w:rPr>
        <w:t xml:space="preserve">. De netwerkdekking dient zowel buiten als binnen </w:t>
      </w:r>
      <w:r w:rsidR="00FC0E78">
        <w:rPr>
          <w:color w:val="000000"/>
        </w:rPr>
        <w:t xml:space="preserve">de </w:t>
      </w:r>
      <w:r w:rsidRPr="006F257D">
        <w:rPr>
          <w:color w:val="000000"/>
        </w:rPr>
        <w:t xml:space="preserve">gebouwen van </w:t>
      </w:r>
      <w:r w:rsidR="00FC0E78">
        <w:rPr>
          <w:color w:val="000000"/>
        </w:rPr>
        <w:t>uitstekende</w:t>
      </w:r>
      <w:r w:rsidRPr="006F257D">
        <w:rPr>
          <w:color w:val="000000"/>
        </w:rPr>
        <w:t xml:space="preserve"> kwaliteit te zijn.</w:t>
      </w:r>
    </w:p>
    <w:p w14:paraId="10435529" w14:textId="0451C4D4" w:rsidR="00B45D69" w:rsidRDefault="00B45D69" w:rsidP="00B45D69">
      <w:pPr>
        <w:rPr>
          <w:lang w:eastAsia="en-US"/>
        </w:rPr>
      </w:pPr>
    </w:p>
    <w:p w14:paraId="263739EE" w14:textId="7BF21F88" w:rsidR="00B45D69" w:rsidRDefault="00B45D69" w:rsidP="00B45D69">
      <w:pPr>
        <w:rPr>
          <w:color w:val="000000"/>
        </w:rPr>
      </w:pPr>
      <w:r w:rsidRPr="006F257D">
        <w:rPr>
          <w:color w:val="000000"/>
        </w:rPr>
        <w:t xml:space="preserve">De vaste telefonie omvat twee aansluitingen. De twee aansluitingen dienen te worden </w:t>
      </w:r>
      <w:r>
        <w:rPr>
          <w:color w:val="000000"/>
        </w:rPr>
        <w:t>aangesloten</w:t>
      </w:r>
      <w:r w:rsidRPr="006F257D">
        <w:rPr>
          <w:color w:val="000000"/>
        </w:rPr>
        <w:t xml:space="preserve"> </w:t>
      </w:r>
      <w:r>
        <w:rPr>
          <w:color w:val="000000"/>
        </w:rPr>
        <w:t>op</w:t>
      </w:r>
      <w:r w:rsidRPr="006F257D">
        <w:rPr>
          <w:color w:val="000000"/>
        </w:rPr>
        <w:t xml:space="preserve"> de </w:t>
      </w:r>
      <w:r>
        <w:rPr>
          <w:color w:val="000000"/>
        </w:rPr>
        <w:t xml:space="preserve">2 datacenters. </w:t>
      </w:r>
      <w:r w:rsidRPr="00541B62">
        <w:rPr>
          <w:color w:val="000000"/>
        </w:rPr>
        <w:t xml:space="preserve">Eén </w:t>
      </w:r>
      <w:r w:rsidR="00782725" w:rsidRPr="00541B62">
        <w:rPr>
          <w:color w:val="000000"/>
        </w:rPr>
        <w:t>datacenter</w:t>
      </w:r>
      <w:r w:rsidRPr="00541B62">
        <w:rPr>
          <w:color w:val="000000"/>
        </w:rPr>
        <w:t xml:space="preserve"> in het Stadhuis van Wageningen, gevestigd op de Markt 22 te Wageningen, het tweede </w:t>
      </w:r>
      <w:r w:rsidR="00782725" w:rsidRPr="00541B62">
        <w:rPr>
          <w:color w:val="000000"/>
        </w:rPr>
        <w:t>datacenter</w:t>
      </w:r>
      <w:r w:rsidRPr="00541B62">
        <w:rPr>
          <w:color w:val="000000"/>
        </w:rPr>
        <w:t xml:space="preserve"> is in de Stadswerf van Wageningen, gevestigd op het Nudepark 85 te Wageningen. </w:t>
      </w:r>
      <w:r>
        <w:rPr>
          <w:color w:val="000000"/>
        </w:rPr>
        <w:t>Zie bijlage 6 ten behoeve van de infrastructuurtekening.</w:t>
      </w:r>
    </w:p>
    <w:p w14:paraId="0DDC1763" w14:textId="4F79DDC5" w:rsidR="002E30C8" w:rsidRDefault="002E30C8" w:rsidP="00B45D69">
      <w:pPr>
        <w:rPr>
          <w:color w:val="000000"/>
        </w:rPr>
      </w:pPr>
    </w:p>
    <w:p w14:paraId="09048655" w14:textId="319A31CC" w:rsidR="002E30C8" w:rsidRPr="006F257D" w:rsidRDefault="002E30C8" w:rsidP="002E30C8">
      <w:pPr>
        <w:rPr>
          <w:color w:val="000000"/>
        </w:rPr>
      </w:pPr>
      <w:r w:rsidRPr="006F257D">
        <w:rPr>
          <w:color w:val="000000"/>
        </w:rPr>
        <w:t xml:space="preserve">Bij uitval van één van de verbindingen dienen alle oproepen over de nog werkende verbinding te worden gerouteerd. Wanneer </w:t>
      </w:r>
      <w:r>
        <w:rPr>
          <w:color w:val="000000"/>
        </w:rPr>
        <w:t>éé</w:t>
      </w:r>
      <w:r w:rsidRPr="006F257D">
        <w:rPr>
          <w:color w:val="000000"/>
        </w:rPr>
        <w:t>n van de verbindingen ‘vol’ is dienen de oproepen over de andere verbinding te worden gerouteerd. I</w:t>
      </w:r>
      <w:r>
        <w:rPr>
          <w:color w:val="000000"/>
        </w:rPr>
        <w:t>C</w:t>
      </w:r>
      <w:r w:rsidRPr="006F257D">
        <w:rPr>
          <w:color w:val="000000"/>
        </w:rPr>
        <w:t>T van Wageningen verzorgt de interne routering van de oproepen over het WAN.</w:t>
      </w:r>
      <w:r>
        <w:rPr>
          <w:color w:val="000000"/>
        </w:rPr>
        <w:t xml:space="preserve"> De inrichting van het LAN van de Opdrachtgever voor Voice over IP wordt door de gemeente verzorgd en valt buiten de scope van deze aanbesteding.</w:t>
      </w:r>
    </w:p>
    <w:p w14:paraId="4BBBB4E7" w14:textId="7B17EE7C" w:rsidR="00FE1741" w:rsidRDefault="00FE1741" w:rsidP="00FE1741">
      <w:pPr>
        <w:rPr>
          <w:lang w:eastAsia="en-US"/>
        </w:rPr>
      </w:pPr>
    </w:p>
    <w:p w14:paraId="602512D1" w14:textId="401C24EC" w:rsidR="00FE1741" w:rsidRDefault="00FE1741" w:rsidP="00FE1741">
      <w:r>
        <w:t>Het betreft een indoordekking voor de volgende locaties:</w:t>
      </w:r>
    </w:p>
    <w:p w14:paraId="21B55C8D" w14:textId="6767370E" w:rsidR="00FE1741" w:rsidRDefault="00FE1741" w:rsidP="00B90BD0">
      <w:pPr>
        <w:pStyle w:val="Lijstalinea"/>
        <w:numPr>
          <w:ilvl w:val="0"/>
          <w:numId w:val="30"/>
        </w:numPr>
        <w:ind w:left="284" w:hanging="284"/>
      </w:pPr>
      <w:r>
        <w:t>Stadhuis; Markt 22</w:t>
      </w:r>
      <w:r w:rsidR="009003DE">
        <w:t>.</w:t>
      </w:r>
    </w:p>
    <w:p w14:paraId="0000B940" w14:textId="761126D7" w:rsidR="00FE1741" w:rsidRDefault="009003DE" w:rsidP="00B90BD0">
      <w:pPr>
        <w:pStyle w:val="Lijstalinea"/>
        <w:numPr>
          <w:ilvl w:val="0"/>
          <w:numId w:val="30"/>
        </w:numPr>
        <w:ind w:left="284" w:hanging="284"/>
      </w:pPr>
      <w:r w:rsidRPr="00203BB0">
        <w:t>Stadswerf; Nudepark 85</w:t>
      </w:r>
      <w:r>
        <w:t>.</w:t>
      </w:r>
      <w:r w:rsidRPr="00203BB0">
        <w:t xml:space="preserve"> </w:t>
      </w:r>
    </w:p>
    <w:p w14:paraId="103FFC7D" w14:textId="5228D49D" w:rsidR="009003DE" w:rsidRDefault="00FE1741" w:rsidP="00B90BD0">
      <w:pPr>
        <w:pStyle w:val="Lijstalinea"/>
        <w:numPr>
          <w:ilvl w:val="0"/>
          <w:numId w:val="30"/>
        </w:numPr>
        <w:ind w:left="284" w:hanging="284"/>
      </w:pPr>
      <w:r w:rsidRPr="00203BB0">
        <w:t>Startpunt; Rooseveltweg 408a</w:t>
      </w:r>
      <w:r w:rsidR="009003DE">
        <w:t>.</w:t>
      </w:r>
      <w:r w:rsidRPr="00203BB0">
        <w:t xml:space="preserve"> </w:t>
      </w:r>
    </w:p>
    <w:p w14:paraId="0371694D" w14:textId="321362C8" w:rsidR="00856DA0" w:rsidRPr="00856DA0" w:rsidRDefault="00856DA0" w:rsidP="00B90BD0">
      <w:pPr>
        <w:pStyle w:val="Lijstalinea"/>
        <w:numPr>
          <w:ilvl w:val="0"/>
          <w:numId w:val="30"/>
        </w:numPr>
        <w:ind w:left="284" w:hanging="284"/>
      </w:pPr>
      <w:r>
        <w:t xml:space="preserve">Boa’s; </w:t>
      </w:r>
      <w:r w:rsidR="009743C6">
        <w:t>Nude</w:t>
      </w:r>
      <w:r w:rsidR="00782725">
        <w:t xml:space="preserve"> 37 A6.</w:t>
      </w:r>
    </w:p>
    <w:p w14:paraId="3CC79BDA" w14:textId="12B0AE0D" w:rsidR="009003DE" w:rsidRDefault="00FE1741" w:rsidP="00B90BD0">
      <w:pPr>
        <w:pStyle w:val="Lijstalinea"/>
        <w:numPr>
          <w:ilvl w:val="0"/>
          <w:numId w:val="30"/>
        </w:numPr>
        <w:ind w:left="284" w:hanging="284"/>
      </w:pPr>
      <w:r w:rsidRPr="00203BB0">
        <w:t>Havenkantoor; Pabstendam 2</w:t>
      </w:r>
      <w:r w:rsidR="009003DE">
        <w:t>.</w:t>
      </w:r>
      <w:r w:rsidRPr="00203BB0">
        <w:t xml:space="preserve"> </w:t>
      </w:r>
    </w:p>
    <w:p w14:paraId="12C13A91" w14:textId="0B0BEE8F" w:rsidR="00FE1741" w:rsidRDefault="00FE1741" w:rsidP="00B90BD0">
      <w:pPr>
        <w:pStyle w:val="Lijstalinea"/>
        <w:numPr>
          <w:ilvl w:val="0"/>
          <w:numId w:val="30"/>
        </w:numPr>
        <w:ind w:left="284" w:hanging="284"/>
      </w:pPr>
      <w:r w:rsidRPr="00203BB0">
        <w:t>Werkpunt; Nudepark 95</w:t>
      </w:r>
      <w:r>
        <w:t>.</w:t>
      </w:r>
    </w:p>
    <w:p w14:paraId="15B3744E" w14:textId="7C33FB5A" w:rsidR="009003DE" w:rsidRDefault="00A13A71" w:rsidP="00B90BD0">
      <w:pPr>
        <w:pStyle w:val="Lijstalinea"/>
        <w:numPr>
          <w:ilvl w:val="0"/>
          <w:numId w:val="30"/>
        </w:numPr>
        <w:ind w:left="284" w:hanging="284"/>
      </w:pPr>
      <w:r>
        <w:t>Wag</w:t>
      </w:r>
      <w:r w:rsidR="00856DA0">
        <w:t>eningen</w:t>
      </w:r>
      <w:r>
        <w:t xml:space="preserve">45; </w:t>
      </w:r>
      <w:r w:rsidR="009003DE" w:rsidRPr="00203BB0">
        <w:t>Niemeijerstraat 1</w:t>
      </w:r>
      <w:r w:rsidR="009003DE">
        <w:t>.</w:t>
      </w:r>
    </w:p>
    <w:p w14:paraId="202C0B41" w14:textId="1F52548B" w:rsidR="009141AD" w:rsidRPr="00D90452" w:rsidRDefault="009141AD" w:rsidP="009141AD"/>
    <w:p w14:paraId="2E456A30" w14:textId="03752BFD" w:rsidR="00C65699" w:rsidRDefault="00FC0E78" w:rsidP="00C65699">
      <w:pPr>
        <w:rPr>
          <w:rFonts w:ascii="Calibri" w:hAnsi="Calibri"/>
        </w:rPr>
      </w:pPr>
      <w:r>
        <w:t>He</w:t>
      </w:r>
      <w:r w:rsidR="00C65699">
        <w:t xml:space="preserve">t telefoniesysteem </w:t>
      </w:r>
      <w:r>
        <w:t xml:space="preserve">is </w:t>
      </w:r>
      <w:r w:rsidR="00C65699">
        <w:t xml:space="preserve">up-to-date naar de huidige stand van de technologie. </w:t>
      </w:r>
      <w:r w:rsidR="000578DD">
        <w:t>Het telefoniesysteem bevat</w:t>
      </w:r>
      <w:r w:rsidR="00C65699">
        <w:t xml:space="preserve"> het toepassen van Voice over IP voor de vaste toestellen, unified </w:t>
      </w:r>
      <w:r w:rsidR="00082AAE">
        <w:t>communication</w:t>
      </w:r>
      <w:r w:rsidR="00C65699">
        <w:t xml:space="preserve"> en integratie </w:t>
      </w:r>
      <w:r w:rsidR="00FE1741">
        <w:t>van de vaste telefonie met</w:t>
      </w:r>
      <w:r w:rsidR="00C65699">
        <w:t xml:space="preserve"> de mobiele telefonie. </w:t>
      </w:r>
    </w:p>
    <w:p w14:paraId="380772E7" w14:textId="77777777" w:rsidR="00C65699" w:rsidRDefault="00C65699" w:rsidP="00C65699"/>
    <w:p w14:paraId="10CFDBFE" w14:textId="432172D5" w:rsidR="00C65699" w:rsidRDefault="00C65699" w:rsidP="00C65699">
      <w:bookmarkStart w:id="28" w:name="_Hlk107237871"/>
      <w:r>
        <w:t xml:space="preserve">De Unify OpenScape Business dient in combinatie </w:t>
      </w:r>
      <w:r w:rsidRPr="00B41138">
        <w:t xml:space="preserve">met de door u aangeboden diensten en abonnementen de telefonische bereikbaarheid van de </w:t>
      </w:r>
      <w:r w:rsidR="00FE1741" w:rsidRPr="00B41138">
        <w:t>Op</w:t>
      </w:r>
      <w:r w:rsidR="00FE1741">
        <w:t>drachtgever</w:t>
      </w:r>
      <w:r>
        <w:t xml:space="preserve"> in te vullen. Er zijn </w:t>
      </w:r>
      <w:r w:rsidRPr="00526093">
        <w:t>ongeveer 4</w:t>
      </w:r>
      <w:r w:rsidR="00FE1741">
        <w:t>4</w:t>
      </w:r>
      <w:r w:rsidRPr="00526093">
        <w:t>0 medewerkers</w:t>
      </w:r>
      <w:r>
        <w:t xml:space="preserve"> met een mobiele telefoon en ongeveer 20 medewerkers in </w:t>
      </w:r>
      <w:r w:rsidR="005770B8">
        <w:t xml:space="preserve">het </w:t>
      </w:r>
      <w:r>
        <w:t>K</w:t>
      </w:r>
      <w:r w:rsidR="005770B8">
        <w:t xml:space="preserve">lant </w:t>
      </w:r>
      <w:r>
        <w:t>C</w:t>
      </w:r>
      <w:r w:rsidR="005770B8">
        <w:t xml:space="preserve">ontact </w:t>
      </w:r>
      <w:r>
        <w:t>C</w:t>
      </w:r>
      <w:r w:rsidR="005770B8">
        <w:t>enter (KCC)</w:t>
      </w:r>
      <w:r>
        <w:t>.</w:t>
      </w:r>
    </w:p>
    <w:bookmarkEnd w:id="28"/>
    <w:p w14:paraId="11374B1C" w14:textId="77777777" w:rsidR="00C65699" w:rsidRDefault="00C65699" w:rsidP="00C65699"/>
    <w:p w14:paraId="11492E9E" w14:textId="5C2C0B38" w:rsidR="00C65699" w:rsidRDefault="00C65699" w:rsidP="00C65699">
      <w:r>
        <w:t xml:space="preserve">Al het belverkeer van zowel de mobiele aansluitingen als de 0317 vaste nummers dient via het bestaande Unify systeem van de </w:t>
      </w:r>
      <w:r w:rsidR="00FE1741">
        <w:t xml:space="preserve">Opdrachtgever </w:t>
      </w:r>
      <w:r>
        <w:t>te worden gerouteerd. Deze routering wordt door middel van een SIP SBC volgens Unify SIP-MEX ingevuld</w:t>
      </w:r>
      <w:r w:rsidR="003D1A4E">
        <w:t>.</w:t>
      </w:r>
      <w:r>
        <w:t xml:space="preserve"> </w:t>
      </w:r>
      <w:r w:rsidR="003D1A4E">
        <w:t>H</w:t>
      </w:r>
      <w:r>
        <w:t>ier dienen de door de Inschrijver aangeboden diensten op te worden aangesloten.</w:t>
      </w:r>
    </w:p>
    <w:p w14:paraId="2B72A58A" w14:textId="77777777" w:rsidR="009003DE" w:rsidRDefault="00C65699" w:rsidP="00C65699">
      <w:pPr>
        <w:spacing w:line="240" w:lineRule="auto"/>
        <w:rPr>
          <w:rFonts w:eastAsia="Calibri" w:cs="Arial"/>
          <w:noProof/>
          <w:lang w:eastAsia="en-US"/>
        </w:rPr>
      </w:pPr>
      <w:r>
        <w:rPr>
          <w:rFonts w:eastAsia="Calibri" w:cs="Arial"/>
          <w:noProof/>
          <w:lang w:eastAsia="en-US"/>
        </w:rPr>
        <w:br/>
      </w:r>
    </w:p>
    <w:p w14:paraId="4A1F7292" w14:textId="77777777" w:rsidR="009003DE" w:rsidRDefault="009003DE">
      <w:pPr>
        <w:spacing w:line="240" w:lineRule="auto"/>
        <w:rPr>
          <w:rFonts w:eastAsia="Calibri" w:cs="Arial"/>
          <w:noProof/>
          <w:lang w:eastAsia="en-US"/>
        </w:rPr>
      </w:pPr>
      <w:r>
        <w:rPr>
          <w:rFonts w:eastAsia="Calibri" w:cs="Arial"/>
          <w:noProof/>
          <w:lang w:eastAsia="en-US"/>
        </w:rPr>
        <w:br w:type="page"/>
      </w:r>
    </w:p>
    <w:p w14:paraId="3F8E14C7" w14:textId="68456ACF" w:rsidR="00C65699" w:rsidRPr="006F257D" w:rsidRDefault="00C65699" w:rsidP="00C65699">
      <w:pPr>
        <w:spacing w:line="240" w:lineRule="auto"/>
        <w:rPr>
          <w:rFonts w:eastAsia="Calibri" w:cs="Arial"/>
          <w:noProof/>
          <w:lang w:eastAsia="en-US"/>
        </w:rPr>
      </w:pPr>
      <w:r w:rsidRPr="006F257D">
        <w:rPr>
          <w:rFonts w:eastAsia="Calibri" w:cs="Arial"/>
          <w:noProof/>
          <w:lang w:eastAsia="en-US"/>
        </w:rPr>
        <w:t>Onderstaande tabel geeft de huidige situatie weer.</w:t>
      </w:r>
    </w:p>
    <w:p w14:paraId="48BFE4AB" w14:textId="77777777" w:rsidR="00C65699" w:rsidRDefault="00C65699" w:rsidP="00C65699">
      <w:pPr>
        <w:pStyle w:val="MediumGrid21"/>
        <w:rPr>
          <w:rFonts w:ascii="Corbel" w:hAnsi="Corbel"/>
          <w:b/>
          <w:noProof/>
        </w:rPr>
      </w:pPr>
    </w:p>
    <w:tbl>
      <w:tblPr>
        <w:tblW w:w="9760" w:type="dxa"/>
        <w:tblInd w:w="-5" w:type="dxa"/>
        <w:tblCellMar>
          <w:left w:w="70" w:type="dxa"/>
          <w:right w:w="70" w:type="dxa"/>
        </w:tblCellMar>
        <w:tblLook w:val="04A0" w:firstRow="1" w:lastRow="0" w:firstColumn="1" w:lastColumn="0" w:noHBand="0" w:noVBand="1"/>
      </w:tblPr>
      <w:tblGrid>
        <w:gridCol w:w="4580"/>
        <w:gridCol w:w="5180"/>
      </w:tblGrid>
      <w:tr w:rsidR="00C65699" w:rsidRPr="00137607" w14:paraId="1419E84D" w14:textId="77777777" w:rsidTr="002164B8">
        <w:trPr>
          <w:trHeight w:val="393"/>
        </w:trPr>
        <w:tc>
          <w:tcPr>
            <w:tcW w:w="9760" w:type="dxa"/>
            <w:gridSpan w:val="2"/>
            <w:tcBorders>
              <w:top w:val="single" w:sz="4" w:space="0" w:color="auto"/>
              <w:left w:val="single" w:sz="4" w:space="0" w:color="auto"/>
              <w:bottom w:val="single" w:sz="4" w:space="0" w:color="auto"/>
              <w:right w:val="single" w:sz="4" w:space="0" w:color="auto"/>
            </w:tcBorders>
            <w:shd w:val="clear" w:color="auto" w:fill="4BACC6"/>
          </w:tcPr>
          <w:p w14:paraId="04B44DD0" w14:textId="77777777" w:rsidR="00C65699" w:rsidRPr="00137607" w:rsidRDefault="00C65699" w:rsidP="002164B8">
            <w:pPr>
              <w:rPr>
                <w:noProof/>
                <w:color w:val="FFFFFF"/>
              </w:rPr>
            </w:pPr>
            <w:r w:rsidRPr="00137607">
              <w:rPr>
                <w:b/>
                <w:noProof/>
                <w:color w:val="FFFFFF"/>
              </w:rPr>
              <w:t>Beschrijving huidige infrastructuur</w:t>
            </w:r>
          </w:p>
        </w:tc>
      </w:tr>
      <w:tr w:rsidR="00C65699" w:rsidRPr="00137607" w14:paraId="3F643FCC" w14:textId="77777777" w:rsidTr="002164B8">
        <w:trPr>
          <w:trHeight w:val="510"/>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40F18D3E" w14:textId="77777777" w:rsidR="00C65699" w:rsidRPr="00137607" w:rsidRDefault="00C65699" w:rsidP="002164B8">
            <w:pPr>
              <w:rPr>
                <w:color w:val="000000"/>
              </w:rPr>
            </w:pPr>
            <w:r w:rsidRPr="00137607">
              <w:rPr>
                <w:noProof/>
                <w:color w:val="000000"/>
              </w:rPr>
              <w:t>Aantal locaties</w:t>
            </w:r>
          </w:p>
        </w:tc>
        <w:tc>
          <w:tcPr>
            <w:tcW w:w="5180" w:type="dxa"/>
            <w:tcBorders>
              <w:top w:val="single" w:sz="4" w:space="0" w:color="auto"/>
              <w:left w:val="nil"/>
              <w:bottom w:val="single" w:sz="4" w:space="0" w:color="auto"/>
              <w:right w:val="single" w:sz="4" w:space="0" w:color="auto"/>
            </w:tcBorders>
            <w:shd w:val="clear" w:color="auto" w:fill="auto"/>
          </w:tcPr>
          <w:p w14:paraId="0DC45101" w14:textId="72701EFD" w:rsidR="00C65699" w:rsidRPr="00137607" w:rsidRDefault="003D1A4E" w:rsidP="002164B8">
            <w:pPr>
              <w:rPr>
                <w:color w:val="000000"/>
              </w:rPr>
            </w:pPr>
            <w:r>
              <w:rPr>
                <w:noProof/>
                <w:color w:val="000000"/>
              </w:rPr>
              <w:t>2</w:t>
            </w:r>
          </w:p>
        </w:tc>
      </w:tr>
      <w:tr w:rsidR="00C65699" w:rsidRPr="00137607" w14:paraId="464114B9" w14:textId="77777777" w:rsidTr="002164B8">
        <w:trPr>
          <w:trHeight w:val="300"/>
        </w:trPr>
        <w:tc>
          <w:tcPr>
            <w:tcW w:w="4580" w:type="dxa"/>
            <w:tcBorders>
              <w:top w:val="nil"/>
              <w:left w:val="single" w:sz="4" w:space="0" w:color="auto"/>
              <w:bottom w:val="single" w:sz="4" w:space="0" w:color="auto"/>
              <w:right w:val="single" w:sz="4" w:space="0" w:color="auto"/>
            </w:tcBorders>
            <w:shd w:val="clear" w:color="auto" w:fill="auto"/>
          </w:tcPr>
          <w:p w14:paraId="3903908A" w14:textId="77777777" w:rsidR="00C65699" w:rsidRPr="00137607" w:rsidRDefault="00C65699" w:rsidP="002164B8">
            <w:pPr>
              <w:rPr>
                <w:color w:val="000000"/>
              </w:rPr>
            </w:pPr>
            <w:r w:rsidRPr="00137607">
              <w:rPr>
                <w:noProof/>
                <w:color w:val="000000"/>
              </w:rPr>
              <w:t>Beheer Smartphone</w:t>
            </w:r>
          </w:p>
        </w:tc>
        <w:tc>
          <w:tcPr>
            <w:tcW w:w="5180" w:type="dxa"/>
            <w:tcBorders>
              <w:top w:val="nil"/>
              <w:left w:val="nil"/>
              <w:bottom w:val="single" w:sz="4" w:space="0" w:color="auto"/>
              <w:right w:val="single" w:sz="4" w:space="0" w:color="auto"/>
            </w:tcBorders>
            <w:shd w:val="clear" w:color="auto" w:fill="auto"/>
          </w:tcPr>
          <w:p w14:paraId="58CCDCD7" w14:textId="7469D8ED" w:rsidR="00C65699" w:rsidRPr="00137607" w:rsidRDefault="00BF4A99" w:rsidP="002164B8">
            <w:pPr>
              <w:rPr>
                <w:color w:val="000000"/>
              </w:rPr>
            </w:pPr>
            <w:r>
              <w:rPr>
                <w:color w:val="000000"/>
              </w:rPr>
              <w:t xml:space="preserve">Vooralsnog </w:t>
            </w:r>
            <w:r w:rsidR="00C65699">
              <w:rPr>
                <w:color w:val="000000"/>
              </w:rPr>
              <w:t>Mobile iron</w:t>
            </w:r>
          </w:p>
        </w:tc>
      </w:tr>
      <w:tr w:rsidR="00C65699" w:rsidRPr="00137607" w14:paraId="0CEC7EF9" w14:textId="77777777" w:rsidTr="002164B8">
        <w:trPr>
          <w:trHeight w:val="300"/>
        </w:trPr>
        <w:tc>
          <w:tcPr>
            <w:tcW w:w="4580" w:type="dxa"/>
            <w:tcBorders>
              <w:top w:val="nil"/>
              <w:left w:val="single" w:sz="4" w:space="0" w:color="auto"/>
              <w:bottom w:val="single" w:sz="4" w:space="0" w:color="auto"/>
              <w:right w:val="single" w:sz="4" w:space="0" w:color="auto"/>
            </w:tcBorders>
            <w:shd w:val="clear" w:color="auto" w:fill="auto"/>
          </w:tcPr>
          <w:p w14:paraId="49C4D745" w14:textId="77777777" w:rsidR="00C65699" w:rsidRPr="00526093" w:rsidRDefault="00C65699" w:rsidP="002164B8">
            <w:pPr>
              <w:rPr>
                <w:color w:val="000000"/>
              </w:rPr>
            </w:pPr>
            <w:r w:rsidRPr="00526093">
              <w:rPr>
                <w:noProof/>
                <w:color w:val="000000"/>
              </w:rPr>
              <w:t>Aantal medewerkers</w:t>
            </w:r>
          </w:p>
        </w:tc>
        <w:tc>
          <w:tcPr>
            <w:tcW w:w="5180" w:type="dxa"/>
            <w:tcBorders>
              <w:top w:val="nil"/>
              <w:left w:val="nil"/>
              <w:bottom w:val="single" w:sz="4" w:space="0" w:color="auto"/>
              <w:right w:val="single" w:sz="4" w:space="0" w:color="auto"/>
            </w:tcBorders>
            <w:shd w:val="clear" w:color="auto" w:fill="auto"/>
          </w:tcPr>
          <w:p w14:paraId="1F8358A5" w14:textId="70DD44B6" w:rsidR="00C65699" w:rsidRPr="00526093" w:rsidRDefault="00526093" w:rsidP="002164B8">
            <w:pPr>
              <w:rPr>
                <w:color w:val="000000"/>
              </w:rPr>
            </w:pPr>
            <w:r w:rsidRPr="00526093">
              <w:rPr>
                <w:color w:val="000000"/>
              </w:rPr>
              <w:t xml:space="preserve">± </w:t>
            </w:r>
            <w:r w:rsidR="003D1A4E" w:rsidRPr="00526093">
              <w:rPr>
                <w:color w:val="000000"/>
              </w:rPr>
              <w:t>4</w:t>
            </w:r>
            <w:r w:rsidR="00FE1741">
              <w:rPr>
                <w:color w:val="000000"/>
              </w:rPr>
              <w:t>4</w:t>
            </w:r>
            <w:r w:rsidR="00C65699" w:rsidRPr="00526093">
              <w:rPr>
                <w:color w:val="000000"/>
              </w:rPr>
              <w:t>0</w:t>
            </w:r>
          </w:p>
        </w:tc>
      </w:tr>
      <w:tr w:rsidR="00C65699" w:rsidRPr="00137607" w14:paraId="45DEA3D5" w14:textId="77777777" w:rsidTr="002164B8">
        <w:trPr>
          <w:trHeight w:val="300"/>
        </w:trPr>
        <w:tc>
          <w:tcPr>
            <w:tcW w:w="4580" w:type="dxa"/>
            <w:tcBorders>
              <w:top w:val="nil"/>
              <w:left w:val="single" w:sz="4" w:space="0" w:color="auto"/>
              <w:bottom w:val="single" w:sz="4" w:space="0" w:color="auto"/>
              <w:right w:val="single" w:sz="4" w:space="0" w:color="auto"/>
            </w:tcBorders>
            <w:shd w:val="clear" w:color="auto" w:fill="auto"/>
          </w:tcPr>
          <w:p w14:paraId="67CFBF71" w14:textId="77777777" w:rsidR="00C65699" w:rsidRPr="00830B7D" w:rsidRDefault="00C65699" w:rsidP="002164B8">
            <w:pPr>
              <w:rPr>
                <w:color w:val="000000"/>
              </w:rPr>
            </w:pPr>
            <w:r w:rsidRPr="00830B7D">
              <w:rPr>
                <w:noProof/>
                <w:color w:val="000000"/>
              </w:rPr>
              <w:t>Telefooncentrale</w:t>
            </w:r>
          </w:p>
        </w:tc>
        <w:tc>
          <w:tcPr>
            <w:tcW w:w="5180" w:type="dxa"/>
            <w:tcBorders>
              <w:top w:val="nil"/>
              <w:left w:val="nil"/>
              <w:bottom w:val="single" w:sz="4" w:space="0" w:color="auto"/>
              <w:right w:val="single" w:sz="4" w:space="0" w:color="auto"/>
            </w:tcBorders>
            <w:shd w:val="clear" w:color="auto" w:fill="auto"/>
          </w:tcPr>
          <w:p w14:paraId="27F0399A" w14:textId="0AC4AF03" w:rsidR="00C65699" w:rsidRPr="00976237" w:rsidRDefault="00C65699" w:rsidP="002164B8">
            <w:pPr>
              <w:rPr>
                <w:rFonts w:ascii="Calibri" w:hAnsi="Calibri"/>
              </w:rPr>
            </w:pPr>
            <w:r>
              <w:t>Een in VMWare geïnstalleerde Unify OpenScape Business S</w:t>
            </w:r>
            <w:r w:rsidR="003D1A4E">
              <w:t>.</w:t>
            </w:r>
            <w:r>
              <w:t xml:space="preserve"> </w:t>
            </w:r>
            <w:r w:rsidR="003D1A4E">
              <w:t>R</w:t>
            </w:r>
            <w:r>
              <w:t xml:space="preserve">edundant uitgevoerd over locaties op het </w:t>
            </w:r>
            <w:r w:rsidR="000578DD">
              <w:t>S</w:t>
            </w:r>
            <w:r>
              <w:t xml:space="preserve">tadhuis en de </w:t>
            </w:r>
            <w:r w:rsidR="00FE1741">
              <w:t>Stads</w:t>
            </w:r>
            <w:r>
              <w:t xml:space="preserve">werf. Voorzien van </w:t>
            </w:r>
            <w:r w:rsidR="00782725">
              <w:t>ongeveer</w:t>
            </w:r>
            <w:r>
              <w:t xml:space="preserve"> 10 IP toestellen en aansluitingen met de infrastructuur op basis van SIP over </w:t>
            </w:r>
            <w:r w:rsidR="00782725">
              <w:t>glasvezelverbindingen</w:t>
            </w:r>
            <w:r w:rsidR="003D1A4E">
              <w:t>.</w:t>
            </w:r>
          </w:p>
        </w:tc>
      </w:tr>
      <w:tr w:rsidR="00C65699" w:rsidRPr="00137607" w14:paraId="688AD45D" w14:textId="77777777" w:rsidTr="002676D0">
        <w:trPr>
          <w:trHeight w:val="300"/>
        </w:trPr>
        <w:tc>
          <w:tcPr>
            <w:tcW w:w="4580" w:type="dxa"/>
            <w:tcBorders>
              <w:top w:val="nil"/>
              <w:left w:val="single" w:sz="4" w:space="0" w:color="auto"/>
              <w:bottom w:val="single" w:sz="4" w:space="0" w:color="auto"/>
              <w:right w:val="single" w:sz="4" w:space="0" w:color="auto"/>
            </w:tcBorders>
            <w:shd w:val="clear" w:color="auto" w:fill="auto"/>
          </w:tcPr>
          <w:p w14:paraId="094008E2" w14:textId="77777777" w:rsidR="00C65699" w:rsidRPr="00526093" w:rsidRDefault="00C65699" w:rsidP="002164B8">
            <w:pPr>
              <w:rPr>
                <w:color w:val="000000"/>
              </w:rPr>
            </w:pPr>
            <w:r w:rsidRPr="00526093">
              <w:rPr>
                <w:noProof/>
                <w:color w:val="000000"/>
              </w:rPr>
              <w:t>Nummerreeks</w:t>
            </w:r>
          </w:p>
        </w:tc>
        <w:tc>
          <w:tcPr>
            <w:tcW w:w="5180" w:type="dxa"/>
            <w:tcBorders>
              <w:top w:val="nil"/>
              <w:left w:val="nil"/>
              <w:bottom w:val="single" w:sz="4" w:space="0" w:color="auto"/>
              <w:right w:val="single" w:sz="4" w:space="0" w:color="auto"/>
            </w:tcBorders>
            <w:shd w:val="clear" w:color="auto" w:fill="auto"/>
          </w:tcPr>
          <w:p w14:paraId="78A18C28" w14:textId="4D082FA7" w:rsidR="00C65699" w:rsidRPr="00526093" w:rsidRDefault="00C61C94" w:rsidP="00526093">
            <w:pPr>
              <w:spacing w:line="276" w:lineRule="auto"/>
              <w:rPr>
                <w:color w:val="000000"/>
              </w:rPr>
            </w:pPr>
            <w:r w:rsidRPr="00526093">
              <w:rPr>
                <w:color w:val="000000"/>
              </w:rPr>
              <w:t>0317 492400 – 0317 492999</w:t>
            </w:r>
            <w:r w:rsidR="00526093" w:rsidRPr="00526093">
              <w:rPr>
                <w:color w:val="000000"/>
              </w:rPr>
              <w:t xml:space="preserve"> </w:t>
            </w:r>
            <w:r w:rsidR="00C65699" w:rsidRPr="00526093">
              <w:t>en 4</w:t>
            </w:r>
            <w:r w:rsidR="00FE1741">
              <w:t>4</w:t>
            </w:r>
            <w:r w:rsidR="00C65699" w:rsidRPr="00526093">
              <w:t>0 06-nummers</w:t>
            </w:r>
          </w:p>
        </w:tc>
      </w:tr>
      <w:tr w:rsidR="00C65699" w:rsidRPr="00137607" w14:paraId="38F093D2" w14:textId="77777777" w:rsidTr="002676D0">
        <w:trPr>
          <w:trHeight w:val="300"/>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3101DB1D" w14:textId="77777777" w:rsidR="00C65699" w:rsidRPr="00137607" w:rsidRDefault="00C65699" w:rsidP="002164B8">
            <w:pPr>
              <w:rPr>
                <w:color w:val="000000"/>
              </w:rPr>
            </w:pPr>
            <w:r w:rsidRPr="00137607">
              <w:rPr>
                <w:noProof/>
                <w:color w:val="000000"/>
              </w:rPr>
              <w:t>Inkomend verkeer</w:t>
            </w:r>
          </w:p>
        </w:tc>
        <w:tc>
          <w:tcPr>
            <w:tcW w:w="5180" w:type="dxa"/>
            <w:tcBorders>
              <w:top w:val="single" w:sz="4" w:space="0" w:color="auto"/>
              <w:left w:val="nil"/>
              <w:bottom w:val="single" w:sz="4" w:space="0" w:color="auto"/>
              <w:right w:val="single" w:sz="4" w:space="0" w:color="auto"/>
            </w:tcBorders>
            <w:shd w:val="clear" w:color="auto" w:fill="auto"/>
          </w:tcPr>
          <w:p w14:paraId="2F3FAD85" w14:textId="77777777" w:rsidR="00C65699" w:rsidRPr="00B152D6" w:rsidRDefault="00C65699" w:rsidP="002164B8">
            <w:pPr>
              <w:rPr>
                <w:color w:val="000000"/>
                <w:highlight w:val="yellow"/>
                <w:lang w:val="en-US"/>
              </w:rPr>
            </w:pPr>
            <w:r>
              <w:t>100 kanalen SIP trunk</w:t>
            </w:r>
          </w:p>
        </w:tc>
      </w:tr>
      <w:tr w:rsidR="00557678" w:rsidRPr="00137607" w14:paraId="385E267D" w14:textId="77777777" w:rsidTr="002676D0">
        <w:trPr>
          <w:trHeight w:val="300"/>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5D177561" w14:textId="7CB9F893" w:rsidR="00557678" w:rsidRPr="00137607" w:rsidRDefault="00557678" w:rsidP="002164B8">
            <w:pPr>
              <w:rPr>
                <w:noProof/>
                <w:color w:val="000000"/>
              </w:rPr>
            </w:pPr>
            <w:r>
              <w:rPr>
                <w:noProof/>
                <w:color w:val="000000"/>
              </w:rPr>
              <w:t>Spraakverbruik</w:t>
            </w:r>
          </w:p>
        </w:tc>
        <w:tc>
          <w:tcPr>
            <w:tcW w:w="5180" w:type="dxa"/>
            <w:tcBorders>
              <w:top w:val="single" w:sz="4" w:space="0" w:color="auto"/>
              <w:left w:val="nil"/>
              <w:bottom w:val="single" w:sz="4" w:space="0" w:color="auto"/>
              <w:right w:val="single" w:sz="4" w:space="0" w:color="auto"/>
            </w:tcBorders>
            <w:shd w:val="clear" w:color="auto" w:fill="auto"/>
          </w:tcPr>
          <w:p w14:paraId="1248EECB" w14:textId="6BF99B1B" w:rsidR="00557678" w:rsidRDefault="00B41138" w:rsidP="002164B8">
            <w:r>
              <w:t xml:space="preserve">Indicatie </w:t>
            </w:r>
            <w:r w:rsidR="00E162E3">
              <w:t>vast-mobiel = 396 uur p/</w:t>
            </w:r>
            <w:proofErr w:type="spellStart"/>
            <w:r w:rsidR="00E162E3">
              <w:t>mnd</w:t>
            </w:r>
            <w:proofErr w:type="spellEnd"/>
            <w:r w:rsidR="00E162E3">
              <w:t xml:space="preserve"> </w:t>
            </w:r>
          </w:p>
          <w:p w14:paraId="2F184F8E" w14:textId="5B31BAE8" w:rsidR="00E162E3" w:rsidRDefault="00B41138" w:rsidP="002164B8">
            <w:r>
              <w:t xml:space="preserve">Indicatie </w:t>
            </w:r>
            <w:r w:rsidR="00E162E3">
              <w:t>vast-vast = 245 uur p/</w:t>
            </w:r>
            <w:proofErr w:type="spellStart"/>
            <w:r w:rsidR="00E162E3">
              <w:t>mnd</w:t>
            </w:r>
            <w:proofErr w:type="spellEnd"/>
          </w:p>
          <w:p w14:paraId="67FEE32D" w14:textId="26D7FCC6" w:rsidR="00E162E3" w:rsidRDefault="00B41138" w:rsidP="002164B8">
            <w:r>
              <w:t xml:space="preserve">Indicatie </w:t>
            </w:r>
            <w:r w:rsidR="00E162E3">
              <w:t>vast-servicenummers = 5 uur p/</w:t>
            </w:r>
            <w:proofErr w:type="spellStart"/>
            <w:r w:rsidR="00E162E3">
              <w:t>mnd</w:t>
            </w:r>
            <w:proofErr w:type="spellEnd"/>
          </w:p>
        </w:tc>
      </w:tr>
      <w:tr w:rsidR="002676D0" w:rsidRPr="00137607" w14:paraId="514F41C9" w14:textId="77777777" w:rsidTr="002676D0">
        <w:trPr>
          <w:trHeight w:val="300"/>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31704071" w14:textId="6C84677F" w:rsidR="002676D0" w:rsidRPr="00137607" w:rsidRDefault="002676D0" w:rsidP="002164B8">
            <w:pPr>
              <w:rPr>
                <w:noProof/>
                <w:color w:val="000000"/>
              </w:rPr>
            </w:pPr>
            <w:r>
              <w:rPr>
                <w:noProof/>
                <w:color w:val="000000"/>
              </w:rPr>
              <w:t>Dataverbruik</w:t>
            </w:r>
          </w:p>
        </w:tc>
        <w:tc>
          <w:tcPr>
            <w:tcW w:w="5180" w:type="dxa"/>
            <w:tcBorders>
              <w:top w:val="single" w:sz="4" w:space="0" w:color="auto"/>
              <w:left w:val="nil"/>
              <w:bottom w:val="single" w:sz="4" w:space="0" w:color="auto"/>
              <w:right w:val="single" w:sz="4" w:space="0" w:color="auto"/>
            </w:tcBorders>
            <w:shd w:val="clear" w:color="auto" w:fill="auto"/>
          </w:tcPr>
          <w:p w14:paraId="3A650A77" w14:textId="398FE73F" w:rsidR="002676D0" w:rsidRDefault="002676D0" w:rsidP="002164B8">
            <w:r>
              <w:t>Indicatie 300 GB per maand</w:t>
            </w:r>
          </w:p>
        </w:tc>
      </w:tr>
    </w:tbl>
    <w:p w14:paraId="1DFE1050" w14:textId="77777777" w:rsidR="00BD7638" w:rsidRDefault="00BD7638" w:rsidP="00FD21AF"/>
    <w:p w14:paraId="1F537648" w14:textId="737F1E89" w:rsidR="00FC0E78" w:rsidRDefault="00BD7638" w:rsidP="00FD21AF">
      <w:r w:rsidRPr="00631A58">
        <w:t xml:space="preserve">Opdrachtgever wil gebruikmaken van één bedrijfsbundel </w:t>
      </w:r>
      <w:r w:rsidR="006916C9" w:rsidRPr="00631A58">
        <w:t xml:space="preserve">waarin spraak is afgekocht en </w:t>
      </w:r>
      <w:r w:rsidRPr="00631A58">
        <w:t>voor data</w:t>
      </w:r>
      <w:r w:rsidR="00863912">
        <w:t xml:space="preserve"> ook</w:t>
      </w:r>
      <w:r w:rsidRPr="00631A58">
        <w:t xml:space="preserve"> </w:t>
      </w:r>
      <w:r w:rsidR="006916C9" w:rsidRPr="00631A58">
        <w:t>één bundel w</w:t>
      </w:r>
      <w:r w:rsidRPr="00631A58">
        <w:t>aarbinnen Opdrachtgever zelf de limieten per gebruiker</w:t>
      </w:r>
      <w:r w:rsidR="008F2F3A" w:rsidRPr="00631A58">
        <w:t xml:space="preserve"> of gebruikersgroep</w:t>
      </w:r>
      <w:r w:rsidRPr="00631A58">
        <w:t xml:space="preserve"> kan bepalen.</w:t>
      </w:r>
      <w:r>
        <w:t xml:space="preserve"> </w:t>
      </w:r>
    </w:p>
    <w:p w14:paraId="30AD3E58" w14:textId="77777777" w:rsidR="00FC0E78" w:rsidRDefault="00FC0E78" w:rsidP="00FD21AF"/>
    <w:p w14:paraId="0609F3CF" w14:textId="5FED60F3" w:rsidR="00FD21AF" w:rsidRDefault="00FD21AF" w:rsidP="00FD21AF">
      <w:r w:rsidRPr="008368EB">
        <w:t>Het doel van de</w:t>
      </w:r>
      <w:r>
        <w:t>ze</w:t>
      </w:r>
      <w:r w:rsidRPr="008368EB">
        <w:t xml:space="preserve"> </w:t>
      </w:r>
      <w:r>
        <w:t>Europese aanbesteding</w:t>
      </w:r>
      <w:r w:rsidRPr="008368EB">
        <w:t xml:space="preserve"> is het sluiten van een Overeenkomst met </w:t>
      </w:r>
      <w:r w:rsidR="00C65699">
        <w:rPr>
          <w:b/>
          <w:bCs/>
        </w:rPr>
        <w:t xml:space="preserve">één leverancier </w:t>
      </w:r>
      <w:r w:rsidRPr="008368EB">
        <w:t xml:space="preserve">conform de gestelde functionele en technische normen en eisen. De looptijd van de Overeenkomst bedraagt </w:t>
      </w:r>
      <w:r w:rsidR="00C65699">
        <w:rPr>
          <w:b/>
          <w:bCs/>
        </w:rPr>
        <w:t>2</w:t>
      </w:r>
      <w:r w:rsidR="003D1A4E">
        <w:rPr>
          <w:b/>
          <w:bCs/>
        </w:rPr>
        <w:t xml:space="preserve"> jaar</w:t>
      </w:r>
      <w:r w:rsidRPr="008368EB">
        <w:t xml:space="preserve"> met een optie tot verlenging van </w:t>
      </w:r>
      <w:r w:rsidR="000578DD">
        <w:t xml:space="preserve">maximaal </w:t>
      </w:r>
      <w:r w:rsidR="00C65699">
        <w:rPr>
          <w:b/>
          <w:bCs/>
        </w:rPr>
        <w:t>3</w:t>
      </w:r>
      <w:r w:rsidRPr="008368EB">
        <w:t xml:space="preserve"> </w:t>
      </w:r>
      <w:r w:rsidRPr="00541B62">
        <w:rPr>
          <w:b/>
          <w:bCs/>
        </w:rPr>
        <w:t>maal</w:t>
      </w:r>
      <w:r w:rsidRPr="008368EB">
        <w:t xml:space="preserve"> </w:t>
      </w:r>
      <w:r w:rsidR="00C65699" w:rsidRPr="00541B62">
        <w:rPr>
          <w:b/>
          <w:bCs/>
        </w:rPr>
        <w:t>1</w:t>
      </w:r>
      <w:r w:rsidR="003D1A4E">
        <w:rPr>
          <w:b/>
          <w:bCs/>
        </w:rPr>
        <w:t xml:space="preserve"> jaar</w:t>
      </w:r>
      <w:r>
        <w:t xml:space="preserve">. </w:t>
      </w:r>
    </w:p>
    <w:p w14:paraId="02177CAE" w14:textId="77777777" w:rsidR="003D1A4E" w:rsidRPr="00C65438" w:rsidRDefault="003D1A4E" w:rsidP="003D1A4E"/>
    <w:p w14:paraId="4E7270F1" w14:textId="4F0D57DE" w:rsidR="001C3015" w:rsidRDefault="003F21A9" w:rsidP="00590ADE">
      <w:pPr>
        <w:pStyle w:val="gemeentewageningen"/>
        <w:rPr>
          <w:rFonts w:eastAsia="Times New Roman"/>
          <w:szCs w:val="22"/>
        </w:rPr>
      </w:pPr>
      <w:r w:rsidRPr="003F21A9">
        <w:rPr>
          <w:rFonts w:eastAsia="Times New Roman"/>
          <w:szCs w:val="22"/>
        </w:rPr>
        <w:t>Opdrachtgever besluit eenzijdig, door middel van een addendum, om tot verlenging conform de Aanbestedingsstukken over te gaan</w:t>
      </w:r>
      <w:r w:rsidR="00E50AAC" w:rsidRPr="00064E85">
        <w:rPr>
          <w:rFonts w:eastAsia="Times New Roman"/>
          <w:szCs w:val="22"/>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p>
    <w:p w14:paraId="68D33B70" w14:textId="2451744C" w:rsidR="005E13F5" w:rsidRPr="008368EB" w:rsidRDefault="000578DD" w:rsidP="002E360A">
      <w:pPr>
        <w:rPr>
          <w:rFonts w:eastAsia="Times New Roman"/>
          <w:sz w:val="18"/>
          <w:szCs w:val="18"/>
        </w:rPr>
      </w:pPr>
      <w:r w:rsidRPr="00C65438">
        <w:t xml:space="preserve">De Opdracht is </w:t>
      </w:r>
      <w:r>
        <w:t xml:space="preserve">niet </w:t>
      </w:r>
      <w:r w:rsidRPr="00C65438">
        <w:t xml:space="preserve">onderverdeeld in percelen. </w:t>
      </w:r>
      <w:r>
        <w:t>Opdrachtgever heeft hiervoor gekozen omdat dit niet past bij de gewenste situatie te weten: Forced on PBX invulling vanuit het netwerk.</w:t>
      </w:r>
    </w:p>
    <w:p w14:paraId="30F4C50F" w14:textId="77777777" w:rsidR="0057501E" w:rsidRPr="006F257D" w:rsidRDefault="0057501E" w:rsidP="0057501E">
      <w:pPr>
        <w:rPr>
          <w:color w:val="000000"/>
        </w:rPr>
      </w:pPr>
    </w:p>
    <w:p w14:paraId="4D822F36" w14:textId="0A27C165" w:rsidR="0057501E" w:rsidRPr="006F257D" w:rsidRDefault="0057501E" w:rsidP="00F5451F">
      <w:pPr>
        <w:spacing w:line="276" w:lineRule="auto"/>
        <w:rPr>
          <w:color w:val="000000"/>
        </w:rPr>
      </w:pPr>
      <w:r w:rsidRPr="006F257D">
        <w:rPr>
          <w:color w:val="000000"/>
        </w:rPr>
        <w:t xml:space="preserve">De dienstverlening zoals hierboven beschreven </w:t>
      </w:r>
      <w:r>
        <w:rPr>
          <w:color w:val="000000"/>
        </w:rPr>
        <w:t xml:space="preserve">dient </w:t>
      </w:r>
      <w:r w:rsidRPr="006F257D">
        <w:rPr>
          <w:color w:val="000000"/>
        </w:rPr>
        <w:t xml:space="preserve">volledig </w:t>
      </w:r>
      <w:r>
        <w:rPr>
          <w:color w:val="000000"/>
        </w:rPr>
        <w:t xml:space="preserve">te </w:t>
      </w:r>
      <w:r w:rsidRPr="006F257D">
        <w:rPr>
          <w:color w:val="000000"/>
        </w:rPr>
        <w:t xml:space="preserve">voldoen aan alle gestelde eisen in </w:t>
      </w:r>
      <w:r>
        <w:rPr>
          <w:color w:val="000000"/>
        </w:rPr>
        <w:t>onderliggend Beschrijvend document</w:t>
      </w:r>
      <w:r w:rsidR="009003DE">
        <w:rPr>
          <w:color w:val="000000"/>
        </w:rPr>
        <w:t>.</w:t>
      </w:r>
      <w:r w:rsidR="009003DE">
        <w:rPr>
          <w:color w:val="000000"/>
        </w:rPr>
        <w:br/>
      </w:r>
    </w:p>
    <w:p w14:paraId="2C8EA6F5" w14:textId="1E5BEB50" w:rsidR="0057501E" w:rsidRPr="00541B62" w:rsidRDefault="0057501E" w:rsidP="0057501E">
      <w:pPr>
        <w:rPr>
          <w:b/>
          <w:color w:val="000000"/>
          <w:highlight w:val="yellow"/>
        </w:rPr>
      </w:pPr>
      <w:r w:rsidRPr="00F559DC">
        <w:rPr>
          <w:color w:val="000000"/>
        </w:rPr>
        <w:t xml:space="preserve">Indien er sprake is van een migratie van netwerk en/of leverancier, dan zijn de migratiewerkzaamheden onderdeel van de Opdracht en </w:t>
      </w:r>
      <w:r w:rsidR="00E062C0">
        <w:rPr>
          <w:color w:val="000000"/>
        </w:rPr>
        <w:t>legt de</w:t>
      </w:r>
      <w:r w:rsidRPr="00F559DC">
        <w:rPr>
          <w:color w:val="000000"/>
        </w:rPr>
        <w:t xml:space="preserve"> Inschrijver</w:t>
      </w:r>
      <w:r w:rsidR="00E062C0">
        <w:rPr>
          <w:color w:val="000000"/>
        </w:rPr>
        <w:t xml:space="preserve"> </w:t>
      </w:r>
      <w:r w:rsidR="0048135E">
        <w:rPr>
          <w:color w:val="000000"/>
        </w:rPr>
        <w:t>binnen 2 weken na voorlopige</w:t>
      </w:r>
      <w:r w:rsidR="00E062C0">
        <w:rPr>
          <w:color w:val="000000"/>
        </w:rPr>
        <w:t xml:space="preserve"> gunning</w:t>
      </w:r>
      <w:r w:rsidRPr="00F559DC">
        <w:rPr>
          <w:color w:val="000000"/>
        </w:rPr>
        <w:t xml:space="preserve"> een </w:t>
      </w:r>
      <w:r w:rsidR="007F2F1B">
        <w:rPr>
          <w:color w:val="000000"/>
        </w:rPr>
        <w:t>impleme</w:t>
      </w:r>
      <w:r w:rsidR="0048135E">
        <w:rPr>
          <w:color w:val="000000"/>
        </w:rPr>
        <w:t>nt</w:t>
      </w:r>
      <w:r w:rsidR="007F2F1B">
        <w:rPr>
          <w:color w:val="000000"/>
        </w:rPr>
        <w:t>atieplan</w:t>
      </w:r>
      <w:r w:rsidRPr="00F559DC">
        <w:rPr>
          <w:color w:val="000000"/>
        </w:rPr>
        <w:t xml:space="preserve"> </w:t>
      </w:r>
      <w:r w:rsidR="00E062C0">
        <w:rPr>
          <w:color w:val="000000"/>
        </w:rPr>
        <w:t>ter goedkeuring voor aan Opdrachtgever</w:t>
      </w:r>
      <w:r w:rsidRPr="00F559DC">
        <w:rPr>
          <w:color w:val="000000"/>
        </w:rPr>
        <w:t xml:space="preserve"> voor de migratie van de huidige telecommunicatie omgeving</w:t>
      </w:r>
      <w:r w:rsidR="009003DE">
        <w:rPr>
          <w:color w:val="000000"/>
        </w:rPr>
        <w:t>.</w:t>
      </w:r>
    </w:p>
    <w:p w14:paraId="203792C0" w14:textId="77777777" w:rsidR="0057501E" w:rsidRPr="006F257D" w:rsidRDefault="0057501E" w:rsidP="0057501E">
      <w:pPr>
        <w:rPr>
          <w:color w:val="000000"/>
        </w:rPr>
      </w:pPr>
    </w:p>
    <w:p w14:paraId="0F058867" w14:textId="12713C3D" w:rsidR="0057501E" w:rsidRDefault="0057501E" w:rsidP="0057501E">
      <w:pPr>
        <w:rPr>
          <w:color w:val="000000"/>
        </w:rPr>
      </w:pPr>
      <w:r w:rsidRPr="00A13A71">
        <w:rPr>
          <w:color w:val="000000"/>
        </w:rPr>
        <w:t xml:space="preserve">De </w:t>
      </w:r>
      <w:r w:rsidR="002E30C8" w:rsidRPr="00A13A71">
        <w:rPr>
          <w:color w:val="000000"/>
        </w:rPr>
        <w:t xml:space="preserve">Opdrachtgever </w:t>
      </w:r>
      <w:r w:rsidRPr="00A13A71">
        <w:rPr>
          <w:color w:val="000000"/>
        </w:rPr>
        <w:t xml:space="preserve">gaat uit van schaalbare aansluitingen met in aanvang </w:t>
      </w:r>
      <w:r w:rsidR="001A3460" w:rsidRPr="00A13A71">
        <w:rPr>
          <w:color w:val="000000"/>
        </w:rPr>
        <w:t xml:space="preserve">100 </w:t>
      </w:r>
      <w:r w:rsidRPr="00A13A71">
        <w:rPr>
          <w:color w:val="000000"/>
        </w:rPr>
        <w:t>kanalen per SIP aansluiting per locatie.</w:t>
      </w:r>
      <w:r w:rsidRPr="006F257D">
        <w:rPr>
          <w:color w:val="000000"/>
        </w:rPr>
        <w:t xml:space="preserve"> </w:t>
      </w:r>
    </w:p>
    <w:p w14:paraId="73454C2A" w14:textId="77777777" w:rsidR="0057501E" w:rsidRPr="006F257D" w:rsidRDefault="0057501E" w:rsidP="0057501E">
      <w:pPr>
        <w:rPr>
          <w:color w:val="000000"/>
        </w:rPr>
      </w:pPr>
    </w:p>
    <w:p w14:paraId="4487DB8D" w14:textId="77777777" w:rsidR="0057501E" w:rsidRPr="006F257D" w:rsidRDefault="0057501E" w:rsidP="0057501E">
      <w:pPr>
        <w:rPr>
          <w:b/>
          <w:color w:val="000000"/>
        </w:rPr>
      </w:pPr>
      <w:r w:rsidRPr="006F257D">
        <w:rPr>
          <w:b/>
          <w:color w:val="000000"/>
        </w:rPr>
        <w:t>De aantallen</w:t>
      </w:r>
    </w:p>
    <w:p w14:paraId="2AFE772E" w14:textId="2ADD1ECB" w:rsidR="0057501E" w:rsidRPr="006F257D" w:rsidRDefault="0057501E" w:rsidP="0057501E">
      <w:pPr>
        <w:rPr>
          <w:color w:val="000000"/>
        </w:rPr>
      </w:pPr>
      <w:r w:rsidRPr="006F257D">
        <w:rPr>
          <w:color w:val="000000"/>
        </w:rPr>
        <w:t xml:space="preserve">Aan de in de beschrijving van de </w:t>
      </w:r>
      <w:r w:rsidR="00D201FA">
        <w:rPr>
          <w:color w:val="000000"/>
        </w:rPr>
        <w:t>O</w:t>
      </w:r>
      <w:r w:rsidRPr="006F257D">
        <w:rPr>
          <w:color w:val="000000"/>
        </w:rPr>
        <w:t xml:space="preserve">pdracht genoemde omvang en vermelde informatie kunnen geen rechten worden ontleend. Vermelde aantallen en cijfers zijn ter indicatie en kunnen niet door de Inschrijver gebruikt worden als afnameverplichting. Bij de implementatie worden de definitieve aantallen vastgesteld. </w:t>
      </w:r>
    </w:p>
    <w:p w14:paraId="7F2EFA12" w14:textId="77777777" w:rsidR="0057501E" w:rsidRPr="006F257D" w:rsidRDefault="0057501E" w:rsidP="0057501E">
      <w:pPr>
        <w:rPr>
          <w:color w:val="000000"/>
        </w:rPr>
      </w:pPr>
    </w:p>
    <w:p w14:paraId="040AAD17" w14:textId="544DDA0D" w:rsidR="0057501E" w:rsidRPr="002164B8" w:rsidRDefault="0057501E" w:rsidP="0057501E">
      <w:pPr>
        <w:rPr>
          <w:color w:val="000000"/>
          <w:highlight w:val="yellow"/>
        </w:rPr>
      </w:pPr>
      <w:r w:rsidRPr="006F257D">
        <w:rPr>
          <w:color w:val="000000"/>
        </w:rPr>
        <w:t>De in het prijsformulier genoemde aantallen zijn gebaseerd op de in d</w:t>
      </w:r>
      <w:r w:rsidR="00D166B1">
        <w:rPr>
          <w:color w:val="000000"/>
        </w:rPr>
        <w:t xml:space="preserve">it document </w:t>
      </w:r>
      <w:r w:rsidRPr="006F257D">
        <w:rPr>
          <w:color w:val="000000"/>
        </w:rPr>
        <w:t>genoemde aantallen</w:t>
      </w:r>
      <w:r w:rsidR="008363A9">
        <w:rPr>
          <w:color w:val="000000"/>
        </w:rPr>
        <w:t xml:space="preserve">, deze </w:t>
      </w:r>
      <w:r w:rsidRPr="006F257D">
        <w:rPr>
          <w:color w:val="000000"/>
        </w:rPr>
        <w:t xml:space="preserve">zijn een indicatie voor de beoordeling en gunning. </w:t>
      </w:r>
    </w:p>
    <w:p w14:paraId="4BDCB961" w14:textId="2EE92340" w:rsidR="0016410C" w:rsidRDefault="0016410C" w:rsidP="00590ADE">
      <w:pPr>
        <w:pStyle w:val="gemeentewageningen"/>
      </w:pPr>
    </w:p>
    <w:p w14:paraId="16845E55" w14:textId="3A3DA572" w:rsidR="00E30018" w:rsidRPr="007D5375" w:rsidRDefault="00E30018" w:rsidP="00530E10">
      <w:pPr>
        <w:pStyle w:val="Kop2"/>
      </w:pPr>
      <w:bookmarkStart w:id="29" w:name="_Toc107241089"/>
      <w:r w:rsidRPr="007D5375">
        <w:t>Social Return</w:t>
      </w:r>
      <w:bookmarkEnd w:id="29"/>
    </w:p>
    <w:p w14:paraId="0DA44753" w14:textId="1BA437F1" w:rsidR="001B2601" w:rsidRPr="008368EB" w:rsidRDefault="001B2601" w:rsidP="000D527A">
      <w:bookmarkStart w:id="30" w:name="_Hlk95834023"/>
      <w:r w:rsidRPr="008368EB">
        <w:t xml:space="preserve">Social Return is een belangrijk onderdeel in het beleid van de gemeente Wageningen. </w:t>
      </w:r>
      <w:r w:rsidR="003B525B" w:rsidRPr="003B525B">
        <w:t xml:space="preserve">De </w:t>
      </w:r>
      <w:r w:rsidR="002E30C8">
        <w:t>Inschrijver</w:t>
      </w:r>
      <w:r w:rsidR="002E30C8" w:rsidRPr="003B525B">
        <w:t xml:space="preserve"> </w:t>
      </w:r>
      <w:r w:rsidR="003B525B" w:rsidRPr="003B525B">
        <w:t xml:space="preserve">verplicht zich om bij gunning </w:t>
      </w:r>
      <w:r w:rsidR="005960EB">
        <w:t>een vast percentage (</w:t>
      </w:r>
      <w:r w:rsidR="003B525B" w:rsidRPr="003B525B">
        <w:t>5%</w:t>
      </w:r>
      <w:r w:rsidR="005960EB">
        <w:t>)</w:t>
      </w:r>
      <w:r w:rsidR="003B525B" w:rsidRPr="003B525B">
        <w:t xml:space="preserve"> van de </w:t>
      </w:r>
      <w:r w:rsidR="005960EB">
        <w:t>overeengekomen aanneemsom</w:t>
      </w:r>
      <w:r w:rsidR="003B525B" w:rsidRPr="003B525B">
        <w:t xml:space="preserve"> </w:t>
      </w:r>
      <w:r w:rsidR="0036203A">
        <w:t xml:space="preserve">van deze </w:t>
      </w:r>
      <w:r w:rsidR="006B36C9">
        <w:t>o</w:t>
      </w:r>
      <w:r w:rsidR="0036203A">
        <w:t xml:space="preserve">pdracht </w:t>
      </w:r>
      <w:r w:rsidR="003B525B" w:rsidRPr="003B525B">
        <w:t xml:space="preserve">aan te wenden </w:t>
      </w:r>
      <w:r w:rsidRPr="008368EB">
        <w:t>om werkzoekenden of mensen met een afstand tot de arbeidsmarkt in te zetten</w:t>
      </w:r>
      <w:r>
        <w:t xml:space="preserve">. De exacte invulling wordt </w:t>
      </w:r>
      <w:r w:rsidR="00C24E21">
        <w:t xml:space="preserve">samen </w:t>
      </w:r>
      <w:r>
        <w:t>bepaald met de Wageningse accountmanager van het Werkgeversservicepunt (</w:t>
      </w:r>
      <w:r w:rsidRPr="00263856">
        <w:t>WSP).</w:t>
      </w:r>
      <w:r w:rsidR="007D5375" w:rsidRPr="00263856">
        <w:t xml:space="preserve"> Zie ook</w:t>
      </w:r>
      <w:r w:rsidRPr="00263856">
        <w:t xml:space="preserve"> eis </w:t>
      </w:r>
      <w:r w:rsidR="00E323CA" w:rsidRPr="00263856">
        <w:t>77 en 78</w:t>
      </w:r>
      <w:r w:rsidR="006B36C9" w:rsidRPr="00263856">
        <w:t>,</w:t>
      </w:r>
      <w:r w:rsidRPr="00263856">
        <w:t xml:space="preserve"> Bijlage 4. Programma</w:t>
      </w:r>
      <w:r>
        <w:t xml:space="preserve"> van Eisen.</w:t>
      </w:r>
    </w:p>
    <w:p w14:paraId="6B35C440" w14:textId="77777777" w:rsidR="00704712" w:rsidRPr="008368EB" w:rsidRDefault="00704712" w:rsidP="000D527A"/>
    <w:p w14:paraId="2F720A93" w14:textId="35A7B93E" w:rsidR="007B28E4" w:rsidRPr="008368EB" w:rsidRDefault="007B28E4" w:rsidP="000D527A">
      <w:r w:rsidRPr="008368EB">
        <w:t xml:space="preserve">Binnen de FoodValley gemeenten wordt de bouwblokkenmethode gebruikt als waarderingssysteem, </w:t>
      </w:r>
      <w:r w:rsidRPr="006C5697">
        <w:t xml:space="preserve">zie </w:t>
      </w:r>
      <w:r w:rsidR="006C5697" w:rsidRPr="006C5697">
        <w:t>B</w:t>
      </w:r>
      <w:r w:rsidRPr="006C5697">
        <w:t xml:space="preserve">ijlage </w:t>
      </w:r>
      <w:r w:rsidR="00F8441C" w:rsidRPr="006C5697">
        <w:t>1</w:t>
      </w:r>
      <w:r w:rsidR="006C5697" w:rsidRPr="006C5697">
        <w:t>2</w:t>
      </w:r>
      <w:r w:rsidR="00F8441C" w:rsidRPr="006C5697">
        <w:t>.</w:t>
      </w:r>
    </w:p>
    <w:bookmarkEnd w:id="30"/>
    <w:p w14:paraId="77124084" w14:textId="77777777" w:rsidR="009743A9" w:rsidRDefault="009743A9" w:rsidP="000D527A"/>
    <w:p w14:paraId="2DC56140" w14:textId="6DF91E99" w:rsidR="00895CED" w:rsidRPr="00A31973" w:rsidRDefault="000D4A03" w:rsidP="000D527A">
      <w:pPr>
        <w:pStyle w:val="Kop2"/>
      </w:pPr>
      <w:bookmarkStart w:id="31" w:name="_Toc107241090"/>
      <w:r w:rsidRPr="00A31973">
        <w:t>Communicatie</w:t>
      </w:r>
      <w:bookmarkEnd w:id="31"/>
    </w:p>
    <w:p w14:paraId="0830A9F9" w14:textId="32C95DB6" w:rsidR="00711AE8" w:rsidRPr="008368EB" w:rsidRDefault="008D16D6" w:rsidP="000D527A">
      <w:bookmarkStart w:id="32" w:name="_Toc192050010"/>
      <w:bookmarkStart w:id="33" w:name="_Toc199574181"/>
      <w:bookmarkStart w:id="34" w:name="_Ref222821373"/>
      <w:bookmarkStart w:id="35" w:name="_Toc223234215"/>
      <w:bookmarkStart w:id="36" w:name="_Toc287878133"/>
      <w:r w:rsidRPr="008368EB">
        <w:t xml:space="preserve">De aanbesteding wordt begeleid door </w:t>
      </w:r>
      <w:r w:rsidR="0011111D">
        <w:t xml:space="preserve">Janinka Bakkers en Cynthia van der Roest </w:t>
      </w:r>
      <w:r w:rsidR="00711AE8" w:rsidRPr="002953A0">
        <w:t>name</w:t>
      </w:r>
      <w:r w:rsidR="00711AE8" w:rsidRPr="008368EB">
        <w:t xml:space="preserve">ns </w:t>
      </w:r>
      <w:r w:rsidR="006B36C9">
        <w:t>Opdrachtgever</w:t>
      </w:r>
      <w:r w:rsidRPr="008368EB">
        <w:t>. Alle communicatie met betrekking tot de aanbestedingsprocedure kan uitsluitend plaatsvinden via</w:t>
      </w:r>
      <w:r w:rsidR="00F76D4D" w:rsidRPr="008368EB">
        <w:t xml:space="preserve"> </w:t>
      </w:r>
      <w:r w:rsidR="00151A1C" w:rsidRPr="0011111D">
        <w:t>TenderNed</w:t>
      </w:r>
      <w:r w:rsidR="00F76D4D" w:rsidRPr="008368EB">
        <w:t>.</w:t>
      </w:r>
    </w:p>
    <w:p w14:paraId="4DF56124" w14:textId="77777777" w:rsidR="007C4C69" w:rsidRPr="008368EB" w:rsidRDefault="007C4C69" w:rsidP="000D527A">
      <w:pPr>
        <w:rPr>
          <w:color w:val="000000"/>
        </w:rPr>
      </w:pPr>
    </w:p>
    <w:bookmarkEnd w:id="32"/>
    <w:bookmarkEnd w:id="33"/>
    <w:bookmarkEnd w:id="34"/>
    <w:bookmarkEnd w:id="35"/>
    <w:bookmarkEnd w:id="36"/>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0411BCB2" w:rsidR="00895CED" w:rsidRPr="008368EB" w:rsidRDefault="00571CD5" w:rsidP="000D527A">
      <w:r>
        <w:t xml:space="preserve">Het is zonder toestemming van de contactpersoon niet toegestaan andere functionarissen dan de contactpersoon van de </w:t>
      </w:r>
      <w:r w:rsidR="006B36C9">
        <w:t xml:space="preserve">Opdrachtgever </w:t>
      </w:r>
      <w:r>
        <w:t xml:space="preserve">in het kader van deze Offerteaanvraag te benaderen. Bij constatering </w:t>
      </w:r>
      <w:r w:rsidR="00B810FD">
        <w:t>kan</w:t>
      </w:r>
      <w:r>
        <w:t xml:space="preserve"> de</w:t>
      </w:r>
      <w:r w:rsidR="006B36C9">
        <w:t xml:space="preserve"> Opdrachtgever </w:t>
      </w:r>
      <w:r>
        <w:t>de Inschrijver uitsluiten van verdere deelname aan deze Offerteprocedure.</w:t>
      </w:r>
      <w:r w:rsidR="00F44EBA" w:rsidRPr="00F44EBA">
        <w:t xml:space="preserve"> </w:t>
      </w:r>
      <w:r w:rsidR="00F44EBA">
        <w:t xml:space="preserve">De </w:t>
      </w:r>
      <w:r w:rsidR="006B36C9">
        <w:t xml:space="preserve">Opdrachtgever </w:t>
      </w:r>
      <w:r w:rsidR="00F44EBA">
        <w:t>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37" w:name="_Toc107241091"/>
      <w:r w:rsidRPr="00A31973">
        <w:t>Klachten</w:t>
      </w:r>
      <w:r w:rsidR="004E46D4">
        <w:t xml:space="preserve"> over de aanbesteding</w:t>
      </w:r>
      <w:bookmarkEnd w:id="37"/>
    </w:p>
    <w:p w14:paraId="25CC4765" w14:textId="2F5347EF"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inkoopklacht@wageningen.nl.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6BBA0442" w:rsidR="00C52BF0" w:rsidRPr="00A31973" w:rsidRDefault="006B36C9" w:rsidP="000D527A">
      <w:pPr>
        <w:pStyle w:val="Kop2"/>
      </w:pPr>
      <w:bookmarkStart w:id="38" w:name="_Toc107241092"/>
      <w:r>
        <w:t>Gunningscriterium</w:t>
      </w:r>
      <w:bookmarkEnd w:id="38"/>
    </w:p>
    <w:p w14:paraId="158BA1B7" w14:textId="54C64F3A"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28C7A98C" w14:textId="77777777" w:rsidR="007E2EA9" w:rsidRDefault="007E2EA9" w:rsidP="004E6E42"/>
    <w:p w14:paraId="19DC81DF" w14:textId="5D4B7198" w:rsidR="000C021F" w:rsidRPr="008368EB" w:rsidRDefault="000C021F" w:rsidP="004E6E42">
      <w:r w:rsidRPr="008368EB">
        <w:t xml:space="preserve">Bij een gelijke eindscore die belangrijk is voor de gunning zal de Inschrijving met de hoogste fictieve korting </w:t>
      </w:r>
      <w:r w:rsidRPr="00E323CA">
        <w:t xml:space="preserve">op </w:t>
      </w:r>
      <w:r w:rsidR="00424C4D" w:rsidRPr="00E323CA">
        <w:t>G</w:t>
      </w:r>
      <w:r w:rsidRPr="00E323CA">
        <w:t>unningscriteri</w:t>
      </w:r>
      <w:r w:rsidR="00BC790B" w:rsidRPr="00E323CA">
        <w:t>um</w:t>
      </w:r>
      <w:r w:rsidRPr="00E323CA">
        <w:t>5.1.</w:t>
      </w:r>
      <w:r w:rsidR="00E323CA" w:rsidRPr="00E323CA">
        <w:t>2</w:t>
      </w:r>
      <w:r w:rsidRPr="00E323CA">
        <w:t xml:space="preserve"> de Opdracht</w:t>
      </w:r>
      <w:r w:rsidRPr="008368EB">
        <w:t xml:space="preserve"> gegund krijgen.</w:t>
      </w:r>
    </w:p>
    <w:p w14:paraId="14135A12" w14:textId="1A1E72B2" w:rsidR="00281CA1" w:rsidRDefault="00281CA1" w:rsidP="004E6E42"/>
    <w:p w14:paraId="77D2D1EC" w14:textId="43C7B75B" w:rsidR="006C541A" w:rsidRPr="00A31973" w:rsidRDefault="006C541A" w:rsidP="00A05052">
      <w:pPr>
        <w:pStyle w:val="Kop2"/>
      </w:pPr>
      <w:bookmarkStart w:id="39" w:name="_Toc107241093"/>
      <w:r w:rsidRPr="00A31973">
        <w:t xml:space="preserve">Programma van </w:t>
      </w:r>
      <w:r w:rsidR="00221685" w:rsidRPr="00A31973">
        <w:t>e</w:t>
      </w:r>
      <w:r w:rsidRPr="00A31973">
        <w:t>isen</w:t>
      </w:r>
      <w:bookmarkEnd w:id="39"/>
    </w:p>
    <w:p w14:paraId="6DCC3D86" w14:textId="53551934" w:rsidR="00A31973" w:rsidRPr="008368EB" w:rsidRDefault="008368EB" w:rsidP="004E6E42">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p>
    <w:p w14:paraId="4F612202" w14:textId="77777777" w:rsidR="003E6857" w:rsidRPr="008368EB" w:rsidRDefault="003E6857" w:rsidP="004E6E42"/>
    <w:p w14:paraId="74F3972C" w14:textId="29DC7BF3" w:rsidR="00621F74" w:rsidRDefault="00A31973" w:rsidP="00590ADE">
      <w:pPr>
        <w:pStyle w:val="gemeentewageningen"/>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0A8BF4FE" w14:textId="77777777" w:rsidR="007D5375" w:rsidRDefault="007D5375" w:rsidP="00590ADE">
      <w:pPr>
        <w:pStyle w:val="gemeentewageningen"/>
      </w:pPr>
    </w:p>
    <w:p w14:paraId="09EB68D1" w14:textId="427B03AC" w:rsidR="00C65266" w:rsidRPr="004010E8" w:rsidRDefault="008A5276" w:rsidP="004E6E42">
      <w:pPr>
        <w:pStyle w:val="Kop2"/>
      </w:pPr>
      <w:bookmarkStart w:id="40" w:name="_Toc107241094"/>
      <w:r w:rsidRPr="004010E8">
        <w:t>Verwerkersovereenkomst</w:t>
      </w:r>
      <w:bookmarkEnd w:id="40"/>
    </w:p>
    <w:p w14:paraId="7928F284" w14:textId="3433B3F2" w:rsidR="00C65266" w:rsidRPr="008368EB" w:rsidRDefault="00C65266" w:rsidP="004E6E42">
      <w:r w:rsidRPr="008368EB">
        <w:t xml:space="preserve">Naast de </w:t>
      </w:r>
      <w:r w:rsidR="0011111D">
        <w:t>O</w:t>
      </w:r>
      <w:r w:rsidRPr="008368EB">
        <w:t xml:space="preserve">vereenkomst is bijgevoegd de verwerkersovereenkomst van de Gemeente Wageningen. De verwerkersovereenkomst is van toepassing op deze </w:t>
      </w:r>
      <w:r w:rsidR="004010E8">
        <w:t>O</w:t>
      </w:r>
      <w:r w:rsidRPr="008368EB">
        <w:t xml:space="preserve">vereenkomst. In deze overeenkomst worden afspraken gemaakt die betrekking hebben op het verwerken van persoonsgegevens, zie Bijlage </w:t>
      </w:r>
      <w:r w:rsidR="00C54E19">
        <w:t>1</w:t>
      </w:r>
      <w:r w:rsidR="006C5697">
        <w:t>1</w:t>
      </w:r>
      <w:r w:rsidRPr="008368EB">
        <w:t xml:space="preserve">. </w:t>
      </w:r>
    </w:p>
    <w:p w14:paraId="4F31246B" w14:textId="3BDA4B2F" w:rsidR="00C65266" w:rsidRDefault="00C65266" w:rsidP="00590ADE">
      <w:pPr>
        <w:pStyle w:val="gemeentewageningen"/>
      </w:pPr>
    </w:p>
    <w:p w14:paraId="5F4DDB58" w14:textId="77777777" w:rsidR="004746E9" w:rsidRPr="00A31973" w:rsidRDefault="004746E9" w:rsidP="00590ADE">
      <w:pPr>
        <w:pStyle w:val="gemeentewageningen"/>
      </w:pPr>
    </w:p>
    <w:p w14:paraId="0777D568" w14:textId="768DD100" w:rsidR="00895CED" w:rsidRPr="00A31973" w:rsidRDefault="00895CED" w:rsidP="004E6E42">
      <w:pPr>
        <w:pStyle w:val="Kop1"/>
      </w:pPr>
      <w:r w:rsidRPr="00A31973">
        <w:br w:type="page"/>
      </w:r>
      <w:bookmarkStart w:id="41" w:name="_Toc107241095"/>
      <w:r w:rsidR="00594432">
        <w:t>Aanbestedings</w:t>
      </w:r>
      <w:r w:rsidR="00594432" w:rsidRPr="00A31973">
        <w:t>procedure</w:t>
      </w:r>
      <w:bookmarkEnd w:id="41"/>
    </w:p>
    <w:p w14:paraId="1B42BCC4" w14:textId="77777777" w:rsidR="00895CED" w:rsidRPr="00A31973" w:rsidRDefault="00895CED" w:rsidP="004E6E42">
      <w:pPr>
        <w:pStyle w:val="Kop2"/>
      </w:pPr>
      <w:bookmarkStart w:id="42" w:name="_Toc21157245"/>
      <w:bookmarkStart w:id="43" w:name="_Toc22624803"/>
      <w:bookmarkStart w:id="44" w:name="_Toc22627241"/>
      <w:bookmarkStart w:id="45" w:name="_Toc22627428"/>
      <w:bookmarkStart w:id="46" w:name="_Toc22627512"/>
      <w:bookmarkStart w:id="47" w:name="_Toc22627598"/>
      <w:bookmarkStart w:id="48" w:name="_Toc26266787"/>
      <w:bookmarkStart w:id="49" w:name="_Toc32975935"/>
      <w:bookmarkStart w:id="50" w:name="_Toc32976375"/>
      <w:bookmarkStart w:id="51" w:name="_Toc32976822"/>
      <w:bookmarkStart w:id="52" w:name="_Toc130266756"/>
      <w:bookmarkStart w:id="53" w:name="_Toc287878147"/>
      <w:bookmarkStart w:id="54" w:name="_Toc107241096"/>
      <w:r w:rsidRPr="00A31973">
        <w:t>Algemeen</w:t>
      </w:r>
      <w:bookmarkEnd w:id="42"/>
      <w:bookmarkEnd w:id="43"/>
      <w:bookmarkEnd w:id="44"/>
      <w:bookmarkEnd w:id="45"/>
      <w:bookmarkEnd w:id="46"/>
      <w:bookmarkEnd w:id="47"/>
      <w:bookmarkEnd w:id="48"/>
      <w:bookmarkEnd w:id="49"/>
      <w:bookmarkEnd w:id="50"/>
      <w:bookmarkEnd w:id="51"/>
      <w:bookmarkEnd w:id="52"/>
      <w:bookmarkEnd w:id="53"/>
      <w:bookmarkEnd w:id="54"/>
    </w:p>
    <w:p w14:paraId="6A5077B4" w14:textId="1C05AEAC" w:rsidR="00BE6AB1" w:rsidRPr="008368EB" w:rsidRDefault="00895CED" w:rsidP="004E6E42">
      <w:r w:rsidRPr="008368EB">
        <w:t xml:space="preserve">De </w:t>
      </w:r>
      <w:r w:rsidR="00E72FB1">
        <w:t>Aanbestedende dienst</w:t>
      </w:r>
      <w:r w:rsidR="00E72FB1" w:rsidRPr="008368EB">
        <w:t xml:space="preserve"> </w:t>
      </w:r>
      <w:r w:rsidRPr="008368EB">
        <w:t xml:space="preserve">volgt, gelet op de aard en de omvang van de </w:t>
      </w:r>
      <w:r w:rsidR="00782725" w:rsidRPr="008368EB">
        <w:t>Opdracht,</w:t>
      </w:r>
      <w:r w:rsidRPr="008368EB">
        <w:t xml:space="preserve"> een </w:t>
      </w:r>
      <w:r w:rsidR="00594432">
        <w:t>Europese</w:t>
      </w:r>
      <w:r w:rsidR="0040578C">
        <w:t xml:space="preserve"> </w:t>
      </w:r>
      <w:r w:rsidR="00594432">
        <w:t>openbare aanbesteding</w:t>
      </w:r>
      <w:r w:rsidRPr="008368EB">
        <w:t xml:space="preserve">. De </w:t>
      </w:r>
      <w:r w:rsidR="00F67B99">
        <w:t>Inschrijver</w:t>
      </w:r>
      <w:r w:rsidRPr="008368EB">
        <w:t xml:space="preserve"> dien</w:t>
      </w:r>
      <w:r w:rsidR="00DD7B31" w:rsidRPr="008368EB">
        <w:t>t</w:t>
      </w:r>
      <w:r w:rsidRPr="008368EB">
        <w:t xml:space="preserve"> zich te realiseren dat h</w:t>
      </w:r>
      <w:r w:rsidR="00C54BE9" w:rsidRPr="008368EB">
        <w:t>et</w:t>
      </w:r>
      <w:r w:rsidRPr="008368EB">
        <w:t xml:space="preserve"> aanbod éénmalig en definitief is. </w:t>
      </w:r>
    </w:p>
    <w:p w14:paraId="2C0D1FB1" w14:textId="77777777" w:rsidR="00895CED" w:rsidRPr="00A31973" w:rsidRDefault="00895CED" w:rsidP="004E6E42"/>
    <w:p w14:paraId="0E8580FA" w14:textId="77777777" w:rsidR="00895CED" w:rsidRPr="00A31973" w:rsidRDefault="00895CED" w:rsidP="004E6E42">
      <w:pPr>
        <w:pStyle w:val="Kop2"/>
      </w:pPr>
      <w:bookmarkStart w:id="55" w:name="_Toc21157246"/>
      <w:bookmarkStart w:id="56" w:name="_Toc22624804"/>
      <w:bookmarkStart w:id="57" w:name="_Toc22627242"/>
      <w:bookmarkStart w:id="58" w:name="_Toc22627429"/>
      <w:bookmarkStart w:id="59" w:name="_Toc22627513"/>
      <w:bookmarkStart w:id="60" w:name="_Toc22627599"/>
      <w:bookmarkStart w:id="61" w:name="_Toc26266788"/>
      <w:bookmarkStart w:id="62" w:name="_Toc32975936"/>
      <w:bookmarkStart w:id="63" w:name="_Toc32976376"/>
      <w:bookmarkStart w:id="64" w:name="_Toc32976823"/>
      <w:bookmarkStart w:id="65" w:name="_Toc130266757"/>
      <w:bookmarkStart w:id="66" w:name="_Ref163022031"/>
      <w:bookmarkStart w:id="67" w:name="_Toc287878148"/>
      <w:bookmarkStart w:id="68" w:name="_Toc107241097"/>
      <w:r w:rsidRPr="00A31973">
        <w:t>Planning</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2B1A8B9" w14:textId="557D5F07" w:rsidR="00895CED" w:rsidRPr="008368EB" w:rsidRDefault="00895CED" w:rsidP="004E6E42">
      <w:r w:rsidRPr="008368EB">
        <w:t xml:space="preserve">Met het versturen van </w:t>
      </w:r>
      <w:r w:rsidR="009D7F07">
        <w:t>dit Beschrijvend Document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556"/>
      </w:tblGrid>
      <w:tr w:rsidR="006C541A" w:rsidRPr="008368EB" w14:paraId="6A52A66D" w14:textId="77777777" w:rsidTr="00FA22F6">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556"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0FA22F6">
        <w:trPr>
          <w:trHeight w:val="362"/>
        </w:trPr>
        <w:tc>
          <w:tcPr>
            <w:tcW w:w="4695" w:type="dxa"/>
            <w:vAlign w:val="center"/>
          </w:tcPr>
          <w:p w14:paraId="7FC78141" w14:textId="69535ECE" w:rsidR="006C541A" w:rsidRPr="008368EB" w:rsidRDefault="00594432" w:rsidP="004E6E42">
            <w:r>
              <w:t>Publicatie Beschrijvend document (www.tenderned.nl)</w:t>
            </w:r>
          </w:p>
        </w:tc>
        <w:tc>
          <w:tcPr>
            <w:tcW w:w="3556" w:type="dxa"/>
            <w:vAlign w:val="center"/>
          </w:tcPr>
          <w:p w14:paraId="23B69CC4" w14:textId="6945C930" w:rsidR="006C541A" w:rsidRPr="00DD6405" w:rsidRDefault="00D912F6" w:rsidP="004E6E42">
            <w:r w:rsidRPr="00DD6405">
              <w:t>2</w:t>
            </w:r>
            <w:r w:rsidR="0044030C" w:rsidRPr="00DD6405">
              <w:t>8</w:t>
            </w:r>
            <w:r w:rsidRPr="00DD6405">
              <w:t xml:space="preserve"> juni 2022</w:t>
            </w:r>
          </w:p>
        </w:tc>
      </w:tr>
      <w:tr w:rsidR="006C541A" w:rsidRPr="008368EB" w14:paraId="4AF4FA33" w14:textId="77777777" w:rsidTr="00FA22F6">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556" w:type="dxa"/>
            <w:vAlign w:val="center"/>
          </w:tcPr>
          <w:p w14:paraId="5BFB18D8" w14:textId="7F63FD46" w:rsidR="006C541A" w:rsidRPr="00DD6405" w:rsidRDefault="002E30C8" w:rsidP="004E6E42">
            <w:pPr>
              <w:rPr>
                <w:highlight w:val="yellow"/>
              </w:rPr>
            </w:pPr>
            <w:r w:rsidRPr="00B41138">
              <w:t>28 juli</w:t>
            </w:r>
            <w:r w:rsidR="00FA22F6" w:rsidRPr="00B41138">
              <w:t xml:space="preserve"> 2022 16:00 uur</w:t>
            </w:r>
          </w:p>
        </w:tc>
      </w:tr>
      <w:tr w:rsidR="00AF2148" w:rsidRPr="008368EB" w14:paraId="6FC229ED" w14:textId="77777777" w:rsidTr="00FA22F6">
        <w:trPr>
          <w:trHeight w:val="362"/>
        </w:trPr>
        <w:tc>
          <w:tcPr>
            <w:tcW w:w="4695" w:type="dxa"/>
            <w:vAlign w:val="center"/>
          </w:tcPr>
          <w:p w14:paraId="3D3C86AC" w14:textId="1439FFA4" w:rsidR="00AF2148" w:rsidRDefault="00AF2148" w:rsidP="00AF2148">
            <w:r>
              <w:t>Publicatie nota van inlichtingen op TenderNed</w:t>
            </w:r>
          </w:p>
        </w:tc>
        <w:tc>
          <w:tcPr>
            <w:tcW w:w="3556" w:type="dxa"/>
            <w:vAlign w:val="center"/>
          </w:tcPr>
          <w:p w14:paraId="560743D5" w14:textId="39F85579" w:rsidR="00AF2148" w:rsidRPr="00DD6405" w:rsidRDefault="002E30C8" w:rsidP="00AF2148">
            <w:r w:rsidRPr="00DD6405">
              <w:t>4 augustus 2022</w:t>
            </w:r>
            <w:r w:rsidR="00D912F6" w:rsidRPr="00DD6405">
              <w:t xml:space="preserve"> </w:t>
            </w:r>
          </w:p>
        </w:tc>
      </w:tr>
      <w:tr w:rsidR="00AF2148" w:rsidRPr="008368EB" w14:paraId="2129FFE9" w14:textId="77777777" w:rsidTr="00FA22F6">
        <w:trPr>
          <w:trHeight w:val="362"/>
        </w:trPr>
        <w:tc>
          <w:tcPr>
            <w:tcW w:w="4695" w:type="dxa"/>
            <w:shd w:val="clear" w:color="auto" w:fill="FFFFFF" w:themeFill="background1"/>
            <w:vAlign w:val="center"/>
          </w:tcPr>
          <w:p w14:paraId="332F474D" w14:textId="023641FB" w:rsidR="00AF2148" w:rsidRPr="00DD6405" w:rsidRDefault="00AF2148" w:rsidP="00AF2148">
            <w:r w:rsidRPr="00DD6405">
              <w:t>Sluiting indienen vragen 2</w:t>
            </w:r>
            <w:r w:rsidRPr="00DD6405">
              <w:rPr>
                <w:vertAlign w:val="superscript"/>
              </w:rPr>
              <w:t>e</w:t>
            </w:r>
            <w:r w:rsidRPr="00DD6405">
              <w:t xml:space="preserve"> nota van inlichtingen </w:t>
            </w:r>
          </w:p>
        </w:tc>
        <w:tc>
          <w:tcPr>
            <w:tcW w:w="3556" w:type="dxa"/>
            <w:shd w:val="clear" w:color="auto" w:fill="FFFFFF" w:themeFill="background1"/>
            <w:vAlign w:val="center"/>
          </w:tcPr>
          <w:p w14:paraId="37CF2778" w14:textId="43258BD3" w:rsidR="00AF2148" w:rsidRPr="00DD6405" w:rsidRDefault="00045362" w:rsidP="00AF2148">
            <w:r w:rsidRPr="00B41138">
              <w:t>11 augustus</w:t>
            </w:r>
            <w:r w:rsidR="00FA22F6" w:rsidRPr="00B41138">
              <w:t xml:space="preserve"> 2022 1</w:t>
            </w:r>
            <w:r w:rsidR="00B41138">
              <w:t>0</w:t>
            </w:r>
            <w:r w:rsidR="00FA22F6" w:rsidRPr="00B41138">
              <w:t>:00 uur</w:t>
            </w:r>
          </w:p>
        </w:tc>
      </w:tr>
      <w:tr w:rsidR="00AF2148" w:rsidRPr="008368EB" w14:paraId="7E32C0EA" w14:textId="77777777" w:rsidTr="00FA22F6">
        <w:trPr>
          <w:trHeight w:val="362"/>
        </w:trPr>
        <w:tc>
          <w:tcPr>
            <w:tcW w:w="4695" w:type="dxa"/>
            <w:shd w:val="clear" w:color="auto" w:fill="FFFFFF" w:themeFill="background1"/>
            <w:vAlign w:val="center"/>
          </w:tcPr>
          <w:p w14:paraId="6EADB157" w14:textId="0DE83716" w:rsidR="00AF2148" w:rsidRPr="00DD6405" w:rsidRDefault="00AF2148" w:rsidP="00AF2148">
            <w:r w:rsidRPr="00DD6405">
              <w:t>Publicatie 2</w:t>
            </w:r>
            <w:r w:rsidRPr="00DD6405">
              <w:rPr>
                <w:vertAlign w:val="superscript"/>
              </w:rPr>
              <w:t>e</w:t>
            </w:r>
            <w:r w:rsidRPr="00DD6405">
              <w:t xml:space="preserve"> nota van inlichtingen op TenderNed</w:t>
            </w:r>
          </w:p>
        </w:tc>
        <w:tc>
          <w:tcPr>
            <w:tcW w:w="3556" w:type="dxa"/>
            <w:shd w:val="clear" w:color="auto" w:fill="FFFFFF" w:themeFill="background1"/>
            <w:vAlign w:val="center"/>
          </w:tcPr>
          <w:p w14:paraId="18793D56" w14:textId="79A8D650" w:rsidR="00AF2148" w:rsidRPr="00DD6405" w:rsidRDefault="00045362" w:rsidP="00AF2148">
            <w:r w:rsidRPr="00DD6405">
              <w:t>16 augustus</w:t>
            </w:r>
            <w:r w:rsidR="00FA22F6" w:rsidRPr="00DD6405">
              <w:t xml:space="preserve"> 2022</w:t>
            </w:r>
          </w:p>
        </w:tc>
      </w:tr>
      <w:tr w:rsidR="00AF2148" w:rsidRPr="008368EB" w14:paraId="44BCC459" w14:textId="77777777" w:rsidTr="00FA22F6">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556" w:type="dxa"/>
            <w:tcBorders>
              <w:bottom w:val="single" w:sz="4" w:space="0" w:color="auto"/>
            </w:tcBorders>
            <w:vAlign w:val="center"/>
          </w:tcPr>
          <w:p w14:paraId="5C04F1CA" w14:textId="3A6E173D" w:rsidR="00AF2148" w:rsidRPr="00DD6405" w:rsidRDefault="00045362" w:rsidP="00AF2148">
            <w:r w:rsidRPr="00DD6405">
              <w:t>5 september</w:t>
            </w:r>
            <w:r w:rsidR="00FA22F6" w:rsidRPr="00DD6405">
              <w:t xml:space="preserve"> 2022 11:00 uur</w:t>
            </w:r>
          </w:p>
        </w:tc>
      </w:tr>
      <w:tr w:rsidR="00AF2148" w:rsidRPr="008368EB" w14:paraId="5353F09E" w14:textId="77777777" w:rsidTr="00FA22F6">
        <w:trPr>
          <w:trHeight w:val="362"/>
        </w:trPr>
        <w:tc>
          <w:tcPr>
            <w:tcW w:w="4695" w:type="dxa"/>
            <w:shd w:val="clear" w:color="auto" w:fill="FFFFFF" w:themeFill="background1"/>
            <w:vAlign w:val="center"/>
          </w:tcPr>
          <w:p w14:paraId="483B4850" w14:textId="63187E11" w:rsidR="00AF2148" w:rsidRDefault="00AF2148" w:rsidP="00AF2148">
            <w:r>
              <w:t xml:space="preserve">Opening </w:t>
            </w:r>
            <w:r w:rsidR="00E75322">
              <w:t>I</w:t>
            </w:r>
            <w:r>
              <w:t xml:space="preserve">nschrijvingen en publiceren </w:t>
            </w:r>
            <w:r w:rsidR="00782725">
              <w:t>proces-verbaal</w:t>
            </w:r>
            <w:r>
              <w:t xml:space="preserve"> van opening</w:t>
            </w:r>
          </w:p>
        </w:tc>
        <w:tc>
          <w:tcPr>
            <w:tcW w:w="3556" w:type="dxa"/>
            <w:shd w:val="clear" w:color="auto" w:fill="FFFFFF" w:themeFill="background1"/>
            <w:vAlign w:val="center"/>
          </w:tcPr>
          <w:p w14:paraId="2551EF3E" w14:textId="187A628C" w:rsidR="00AF2148" w:rsidRPr="00DD6405" w:rsidRDefault="00045362" w:rsidP="00AF2148">
            <w:r w:rsidRPr="00DD6405">
              <w:t>5 september</w:t>
            </w:r>
            <w:r w:rsidR="00FA22F6" w:rsidRPr="00DD6405">
              <w:t xml:space="preserve"> 2022 11:05 uur</w:t>
            </w:r>
          </w:p>
        </w:tc>
      </w:tr>
      <w:tr w:rsidR="00AF2148" w:rsidRPr="008368EB" w14:paraId="59610201" w14:textId="77777777" w:rsidTr="00FA22F6">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556" w:type="dxa"/>
            <w:shd w:val="clear" w:color="auto" w:fill="FFFFFF" w:themeFill="background1"/>
            <w:vAlign w:val="center"/>
          </w:tcPr>
          <w:p w14:paraId="69360B6B" w14:textId="51CDAABF" w:rsidR="00AF2148" w:rsidRPr="00DD6405" w:rsidRDefault="00045362" w:rsidP="00AF2148">
            <w:r w:rsidRPr="00DD6405">
              <w:t>1</w:t>
            </w:r>
            <w:r w:rsidR="00B41138">
              <w:t>2</w:t>
            </w:r>
            <w:r w:rsidRPr="00DD6405">
              <w:t xml:space="preserve"> september 2022</w:t>
            </w:r>
          </w:p>
        </w:tc>
      </w:tr>
      <w:tr w:rsidR="00AF2148" w:rsidRPr="008368EB" w14:paraId="45CAAD08" w14:textId="77777777" w:rsidTr="00FA22F6">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556" w:type="dxa"/>
            <w:shd w:val="clear" w:color="auto" w:fill="FFFFFF" w:themeFill="background1"/>
            <w:vAlign w:val="center"/>
          </w:tcPr>
          <w:p w14:paraId="63E43B7A" w14:textId="153FF973" w:rsidR="00AF2148" w:rsidRPr="00DD6405" w:rsidRDefault="00B41138" w:rsidP="00AF2148">
            <w:r>
              <w:t>15</w:t>
            </w:r>
            <w:r w:rsidR="00061B22" w:rsidRPr="00B41138">
              <w:t xml:space="preserve"> september 2022 om 14.00</w:t>
            </w:r>
          </w:p>
        </w:tc>
      </w:tr>
      <w:tr w:rsidR="00AF2148" w:rsidRPr="008368EB" w14:paraId="53CC87A8" w14:textId="77777777" w:rsidTr="00FA22F6">
        <w:trPr>
          <w:trHeight w:val="362"/>
        </w:trPr>
        <w:tc>
          <w:tcPr>
            <w:tcW w:w="4695" w:type="dxa"/>
            <w:vAlign w:val="center"/>
          </w:tcPr>
          <w:p w14:paraId="02B62CF8" w14:textId="1BEC3C00" w:rsidR="00AF2148" w:rsidRDefault="00AF2148" w:rsidP="00AF2148">
            <w:r w:rsidRPr="008368EB">
              <w:t>Definitieve gunning</w:t>
            </w:r>
          </w:p>
        </w:tc>
        <w:tc>
          <w:tcPr>
            <w:tcW w:w="3556" w:type="dxa"/>
            <w:vAlign w:val="center"/>
          </w:tcPr>
          <w:p w14:paraId="21E7C710" w14:textId="5F7A3C60" w:rsidR="00AF2148" w:rsidRPr="00DD6405" w:rsidRDefault="008F6E62" w:rsidP="00AF2148">
            <w:r>
              <w:t>3</w:t>
            </w:r>
            <w:r w:rsidR="0068002E" w:rsidRPr="00DD6405">
              <w:t xml:space="preserve"> oktober</w:t>
            </w:r>
            <w:r>
              <w:t xml:space="preserve"> 2022</w:t>
            </w:r>
          </w:p>
        </w:tc>
      </w:tr>
      <w:tr w:rsidR="00AF2148" w:rsidRPr="008368EB" w14:paraId="7A435DEC" w14:textId="77777777" w:rsidTr="00FA22F6">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556" w:type="dxa"/>
            <w:vAlign w:val="center"/>
          </w:tcPr>
          <w:p w14:paraId="5914490D" w14:textId="1E32C9C4" w:rsidR="00AF2148" w:rsidRPr="00DD6405" w:rsidRDefault="00061B22" w:rsidP="00AF2148">
            <w:r w:rsidRPr="008F6E62">
              <w:t>1 november</w:t>
            </w:r>
            <w:r w:rsidR="008F6E62">
              <w:t xml:space="preserve"> 2022</w:t>
            </w:r>
          </w:p>
        </w:tc>
      </w:tr>
    </w:tbl>
    <w:p w14:paraId="7E9AB556" w14:textId="77777777" w:rsidR="00AF2148" w:rsidRPr="00A31973" w:rsidRDefault="00AF2148" w:rsidP="004E6E42">
      <w:bookmarkStart w:id="69" w:name="_Toc21157249"/>
      <w:bookmarkStart w:id="70" w:name="_Toc22624807"/>
      <w:bookmarkStart w:id="71" w:name="_Toc22627245"/>
      <w:bookmarkStart w:id="72" w:name="_Toc22627432"/>
      <w:bookmarkStart w:id="73" w:name="_Toc22627516"/>
      <w:bookmarkStart w:id="74" w:name="_Toc22627602"/>
      <w:bookmarkStart w:id="75" w:name="_Toc26266792"/>
      <w:bookmarkStart w:id="76" w:name="_Toc32975940"/>
      <w:bookmarkStart w:id="77" w:name="_Toc32976380"/>
      <w:bookmarkStart w:id="78" w:name="_Toc32976827"/>
    </w:p>
    <w:p w14:paraId="3741102E" w14:textId="6D97DE21" w:rsidR="00895CED" w:rsidRPr="00A31973" w:rsidRDefault="00895CED" w:rsidP="004E6E42">
      <w:pPr>
        <w:pStyle w:val="Kop2"/>
      </w:pPr>
      <w:bookmarkStart w:id="79" w:name="_Ref201475528"/>
      <w:bookmarkStart w:id="80" w:name="_Toc287878149"/>
      <w:bookmarkStart w:id="81" w:name="_Toc107241098"/>
      <w:bookmarkStart w:id="82" w:name="_Toc130266759"/>
      <w:r w:rsidRPr="00A31973">
        <w:t>Inlichtingen</w:t>
      </w:r>
      <w:bookmarkEnd w:id="79"/>
      <w:bookmarkEnd w:id="80"/>
      <w:bookmarkEnd w:id="81"/>
    </w:p>
    <w:p w14:paraId="639C910C" w14:textId="77777777" w:rsidR="00AE11BD" w:rsidRPr="00662242" w:rsidRDefault="00AE11BD" w:rsidP="00AE11BD">
      <w:pPr>
        <w:pStyle w:val="gemeentewageningen"/>
      </w:pPr>
      <w:r w:rsidRPr="00662242">
        <w:t>Nadere vragen en informatie met betrekking tot dit Beschrijvend document dienen uitsluitend via de berichtenmodule van TenderNed te worden gesteld. Elke vraag kan direct gesteld worden; Inschrijver hoeft niet te wachten tot het moment van de sluitingstermijn voor het stellen van vragen.</w:t>
      </w:r>
    </w:p>
    <w:p w14:paraId="0273C487" w14:textId="02273D45" w:rsidR="007D5375" w:rsidRDefault="00AE11BD" w:rsidP="002418BF">
      <w:pPr>
        <w:pStyle w:val="gemeentewageningen"/>
      </w:pPr>
      <w:r w:rsidRPr="00662242">
        <w:t xml:space="preserve">Op TenderNed is een toelichting te vinden hoe u de vragenmodule kunt gebruiken. </w:t>
      </w:r>
      <w:r w:rsidRPr="004B4E14">
        <w:t xml:space="preserve">De 1e </w:t>
      </w:r>
      <w:r>
        <w:t>n</w:t>
      </w:r>
      <w:r w:rsidRPr="004B4E14">
        <w:t xml:space="preserve">ota van </w:t>
      </w:r>
      <w:r>
        <w:t>i</w:t>
      </w:r>
      <w:r w:rsidRPr="004B4E14">
        <w:t>nlichtingen wordt op de in de planning vermelde data gepubliceerd op TenderNed</w:t>
      </w:r>
      <w:r w:rsidRPr="00596FA0">
        <w:t>. Aanbestedende dienst houdt de mogelijkheid open voor een tweede vragenronde. De antwoorden op deze vragen worden gepubliceerd conform de in de planning opgenomen datum.</w:t>
      </w:r>
    </w:p>
    <w:p w14:paraId="7BF8437C" w14:textId="77777777" w:rsidR="007D5375" w:rsidRDefault="007D5375" w:rsidP="002418BF">
      <w:pPr>
        <w:pStyle w:val="gemeentewageningen"/>
      </w:pPr>
    </w:p>
    <w:p w14:paraId="48C7531D" w14:textId="2E472F8F" w:rsidR="002418BF" w:rsidRPr="008368EB" w:rsidRDefault="00AE11BD" w:rsidP="002418BF">
      <w:pPr>
        <w:pStyle w:val="gemeentewageningen"/>
      </w:pPr>
      <w:r w:rsidRPr="004B4E14">
        <w:t xml:space="preserve">De Inschrijver is zelf verantwoordelijk voor het downloaden van deze </w:t>
      </w:r>
      <w:r>
        <w:t>n</w:t>
      </w:r>
      <w:r w:rsidRPr="004B4E14">
        <w:t>ota</w:t>
      </w:r>
      <w:r w:rsidRPr="00621F74">
        <w:t>’s</w:t>
      </w:r>
      <w:r w:rsidRPr="004B4E14">
        <w:t xml:space="preserve"> van </w:t>
      </w:r>
      <w:r>
        <w:t>i</w:t>
      </w:r>
      <w:r w:rsidRPr="004B4E14">
        <w:t xml:space="preserve">nlichtingen. De </w:t>
      </w:r>
      <w:r>
        <w:t>n</w:t>
      </w:r>
      <w:r w:rsidRPr="004B4E14">
        <w:t>ota</w:t>
      </w:r>
      <w:r w:rsidRPr="00621F74">
        <w:t>’s</w:t>
      </w:r>
      <w:r w:rsidRPr="004B4E14">
        <w:t xml:space="preserve"> van inlichtingen maken integraal deel uit van </w:t>
      </w:r>
      <w:r w:rsidR="00CC2129">
        <w:t>deze aanbesteding</w:t>
      </w:r>
      <w:r w:rsidRPr="004B4E14">
        <w:t>.</w:t>
      </w:r>
      <w:r w:rsidR="002418BF" w:rsidRPr="002418BF">
        <w:t xml:space="preserve"> </w:t>
      </w:r>
      <w:r w:rsidR="002418BF" w:rsidRPr="008368EB">
        <w:t xml:space="preserve">De </w:t>
      </w:r>
      <w:r w:rsidR="002418BF">
        <w:t>Aanbestedende dienst</w:t>
      </w:r>
      <w:r w:rsidR="002418BF" w:rsidRPr="008368EB">
        <w:t xml:space="preserve"> adviseert </w:t>
      </w:r>
      <w:r w:rsidR="002418BF">
        <w:t>Inschrijver</w:t>
      </w:r>
      <w:r w:rsidR="002418BF" w:rsidRPr="008368EB">
        <w:t xml:space="preserve"> dan ook </w:t>
      </w:r>
      <w:r w:rsidR="002418BF">
        <w:t>de</w:t>
      </w:r>
      <w:r w:rsidR="002418BF" w:rsidRPr="008368EB">
        <w:t xml:space="preserve"> </w:t>
      </w:r>
      <w:r w:rsidR="002418BF">
        <w:t>Inschrijving</w:t>
      </w:r>
      <w:r w:rsidR="002418BF" w:rsidRPr="008368EB">
        <w:t xml:space="preserve"> pas in te zenden na ontvangst van de </w:t>
      </w:r>
      <w:r w:rsidR="002418BF">
        <w:t>n</w:t>
      </w:r>
      <w:r w:rsidR="002418BF" w:rsidRPr="008368EB">
        <w:t>ota</w:t>
      </w:r>
      <w:r w:rsidR="00A00085" w:rsidRPr="00621F74">
        <w:t>‘s</w:t>
      </w:r>
      <w:r w:rsidR="00621F74">
        <w:t xml:space="preserve"> </w:t>
      </w:r>
      <w:r w:rsidR="002418BF" w:rsidRPr="008368EB">
        <w:t>van inlichtingen.</w:t>
      </w:r>
    </w:p>
    <w:p w14:paraId="2292BC73" w14:textId="2390A780" w:rsidR="00AE11BD" w:rsidRPr="00662242" w:rsidRDefault="00AE11BD" w:rsidP="00AE11BD">
      <w:pPr>
        <w:pStyle w:val="gemeentewageningen"/>
      </w:pPr>
      <w:r>
        <w:t xml:space="preserve">Inschrijvers hebben </w:t>
      </w:r>
      <w:r w:rsidR="00031A8A">
        <w:t>gedurende de periode voor het stellen van vragen</w:t>
      </w:r>
      <w:r w:rsidR="00FA4AAB">
        <w:t xml:space="preserve"> </w:t>
      </w:r>
      <w:r>
        <w:t xml:space="preserve">ook de gelegenheid om vragen te stellen en/of wijzigingen voor te stellen over de </w:t>
      </w:r>
      <w:r w:rsidR="002418BF" w:rsidRPr="002418BF">
        <w:t>Concept</w:t>
      </w:r>
      <w:r w:rsidR="002418BF">
        <w:t xml:space="preserve"> </w:t>
      </w:r>
      <w:r w:rsidRPr="00621F74">
        <w:t xml:space="preserve">Overeenkomst </w:t>
      </w:r>
      <w:r w:rsidRPr="00F51428">
        <w:t xml:space="preserve">en de </w:t>
      </w:r>
      <w:r w:rsidR="00782725" w:rsidRPr="00621F74">
        <w:t>VNG-inkoopvoorwaarden</w:t>
      </w:r>
      <w:r w:rsidRPr="00621F74">
        <w:t>.</w:t>
      </w:r>
      <w:r>
        <w:t xml:space="preserve"> Antwoorden en/of wijzigingen zullen worden</w:t>
      </w:r>
      <w:r w:rsidRPr="00942AF7">
        <w:t xml:space="preserve"> </w:t>
      </w:r>
      <w:r>
        <w:t xml:space="preserve">opgenomen worden in de nota van Inlichtingen. </w:t>
      </w:r>
      <w:r w:rsidRPr="00662242">
        <w:t xml:space="preserve">Middels de </w:t>
      </w:r>
      <w:r w:rsidR="002418BF">
        <w:t>n</w:t>
      </w:r>
      <w:r w:rsidRPr="00662242">
        <w:t xml:space="preserve">ota van inlichtingen kan </w:t>
      </w:r>
      <w:r w:rsidR="00790507">
        <w:t>de Aanbestedende dienst</w:t>
      </w:r>
      <w:r w:rsidRPr="00662242">
        <w:t xml:space="preserve"> tevens niet-wezenlijke wijzigingen in het Beschrijvend document of de overige stukken doorvoeren. Door of namens de </w:t>
      </w:r>
      <w:r w:rsidR="00790507">
        <w:t>Aanbestedende dienst</w:t>
      </w:r>
      <w:r w:rsidRPr="00662242">
        <w:t xml:space="preserve"> verstrekte inlichtingen na </w:t>
      </w:r>
      <w:r w:rsidR="002418BF">
        <w:t>p</w:t>
      </w:r>
      <w:r>
        <w:t>ublicatie van het Beschrijvend document</w:t>
      </w:r>
      <w:r w:rsidRPr="00662242">
        <w:t xml:space="preserve"> zijn alleen bindend voor zover zij schriftelijk zijn vastgelegd in de </w:t>
      </w:r>
      <w:r w:rsidR="00850E5C">
        <w:t>n</w:t>
      </w:r>
      <w:r w:rsidRPr="00662242">
        <w:t>ota van inlichtingen.</w:t>
      </w:r>
    </w:p>
    <w:p w14:paraId="725450C1" w14:textId="77777777" w:rsidR="00AE11BD" w:rsidRPr="00662242" w:rsidRDefault="00AE11BD" w:rsidP="00AE11BD">
      <w:pPr>
        <w:pStyle w:val="gemeentewageningen"/>
      </w:pPr>
    </w:p>
    <w:p w14:paraId="27AAF92C" w14:textId="77777777" w:rsidR="00AE11BD" w:rsidRPr="00662242" w:rsidRDefault="00AE11BD" w:rsidP="00AE11BD">
      <w:pPr>
        <w:pStyle w:val="gemeentewageningen"/>
      </w:pPr>
      <w:r w:rsidRPr="00662242">
        <w:t xml:space="preserve">Bij vaststelling van de </w:t>
      </w:r>
      <w:r>
        <w:t>n</w:t>
      </w:r>
      <w:r w:rsidRPr="00662242">
        <w:t>ota van inlichtingen word</w:t>
      </w:r>
      <w:r>
        <w:t>en</w:t>
      </w:r>
      <w:r w:rsidRPr="00662242">
        <w:t xml:space="preserve"> de concept Overeenkomst en de VNG Inkoopvoorwaarden definitief gemaakt. Daarna zijn geen wijzigingen meer mogelijk. De definitieve Overeenkomst en de VNG Inkoopvoorwaarden zijn bindend voor de Inschrijver. </w:t>
      </w:r>
    </w:p>
    <w:p w14:paraId="6E4BA667" w14:textId="77777777" w:rsidR="0053262D" w:rsidRPr="009A1427" w:rsidRDefault="0053262D" w:rsidP="004E6E42"/>
    <w:p w14:paraId="673BAC16" w14:textId="77777777" w:rsidR="00895CED" w:rsidRPr="00A31973" w:rsidRDefault="0067283C" w:rsidP="004E6E42">
      <w:pPr>
        <w:pStyle w:val="Kop2"/>
      </w:pPr>
      <w:bookmarkStart w:id="83" w:name="_Toc107241099"/>
      <w:r w:rsidRPr="00A31973">
        <w:t>Wijze van aanbieden Offertes</w:t>
      </w:r>
      <w:bookmarkEnd w:id="83"/>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48F80A3" w:rsidR="002418BF" w:rsidRPr="002418BF" w:rsidRDefault="002418BF" w:rsidP="00C9775E">
      <w:pPr>
        <w:pStyle w:val="gemeentewageningen"/>
        <w:ind w:left="720" w:hanging="720"/>
      </w:pPr>
      <w:r w:rsidRPr="002418BF">
        <w:t>4.</w:t>
      </w:r>
      <w:r w:rsidRPr="002418BF">
        <w:tab/>
        <w:t>De Inschrijving dient uiterlijk op</w:t>
      </w:r>
      <w:r w:rsidR="00B42F59">
        <w:t xml:space="preserve"> </w:t>
      </w:r>
      <w:r w:rsidR="0068005E">
        <w:t xml:space="preserve">de in de planning genoemde datum te zijn </w:t>
      </w:r>
      <w:r w:rsidRPr="002418BF">
        <w:t>ingediend</w:t>
      </w:r>
      <w:r w:rsidR="00B42F59">
        <w:t xml:space="preserve">. </w:t>
      </w:r>
      <w:r w:rsidRPr="002418BF">
        <w:t>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69E1F577" w:rsidR="002418BF" w:rsidRPr="002418BF" w:rsidRDefault="002418BF" w:rsidP="00C9775E">
      <w:pPr>
        <w:pStyle w:val="gemeentewageningen"/>
        <w:ind w:left="720" w:hanging="720"/>
      </w:pPr>
      <w:r w:rsidRPr="002418BF">
        <w:t>11.</w:t>
      </w:r>
      <w:r w:rsidRPr="002418BF">
        <w:tab/>
        <w:t xml:space="preserve">Inschrijvingen worden op </w:t>
      </w:r>
      <w:r w:rsidR="0068005E">
        <w:t>de in de planning genoemde datum</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84" w:name="_Toc107241100"/>
      <w:r>
        <w:t>Verificatie</w:t>
      </w:r>
      <w:bookmarkEnd w:id="84"/>
    </w:p>
    <w:p w14:paraId="12DF6321" w14:textId="45B489A4" w:rsidR="0056355C" w:rsidRPr="00CD3164" w:rsidRDefault="00E36316" w:rsidP="004E6E42">
      <w:r w:rsidRPr="004010E8">
        <w:t xml:space="preserve">Aanbestedende dienst </w:t>
      </w:r>
      <w:r w:rsidR="00CD2660" w:rsidRPr="004010E8">
        <w:t xml:space="preserve">zal een verificatiegesprek houden met de Inschrijver aan wie de </w:t>
      </w:r>
      <w:r w:rsidRPr="004010E8">
        <w:t xml:space="preserve">Aanbestedende dienst </w:t>
      </w:r>
      <w:r w:rsidR="00CD2660" w:rsidRPr="004010E8">
        <w:t>voornemens is te gunnen.</w:t>
      </w:r>
      <w:r w:rsidR="00CD2660" w:rsidRPr="00EA7666">
        <w:t xml:space="preserve"> </w:t>
      </w:r>
      <w:r w:rsidR="0056355C" w:rsidRPr="00CD3164">
        <w:t xml:space="preserve">Dit houdt in dat </w:t>
      </w:r>
      <w:r w:rsidR="00736347">
        <w:t>Aanbestedende dienst</w:t>
      </w:r>
      <w:r w:rsidR="00736347" w:rsidRPr="00CD3164">
        <w:t xml:space="preserve"> </w:t>
      </w:r>
      <w:r w:rsidR="0068005E">
        <w:t>zal</w:t>
      </w:r>
      <w:r w:rsidR="0056355C" w:rsidRPr="00CD3164">
        <w:t xml:space="preserve"> gaan verifiëren of de Inschrijving(en) aan het gestelde in</w:t>
      </w:r>
      <w:r w:rsidR="00CD2660">
        <w:t xml:space="preserve"> het Programma van Eisen en/of </w:t>
      </w:r>
      <w:r w:rsidR="0056355C" w:rsidRPr="00CD3164">
        <w:t>Wensen voldoe</w:t>
      </w:r>
      <w:r w:rsidR="00C11F5D">
        <w:t>t(</w:t>
      </w:r>
      <w:r w:rsidR="0056355C" w:rsidRPr="00CD3164">
        <w:t>n</w:t>
      </w:r>
      <w:r w:rsidR="00C11F5D">
        <w:t>)</w:t>
      </w:r>
      <w:r w:rsidR="0056355C" w:rsidRPr="00CD3164">
        <w:t xml:space="preserve">. Door het indienen van een Inschrijving gaat Inschrijver akkoord met de verificatie en </w:t>
      </w:r>
      <w:r w:rsidR="00F54B22">
        <w:t>werkt hier</w:t>
      </w:r>
      <w:r w:rsidR="0056355C" w:rsidRPr="00CD3164">
        <w:t xml:space="preserve"> ook volledig</w:t>
      </w:r>
      <w:r w:rsidR="00F54B22">
        <w:t xml:space="preserve"> </w:t>
      </w:r>
      <w:r w:rsidR="0056355C" w:rsidRPr="00CD3164">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3046BAEB" w:rsidR="0056355C" w:rsidRPr="00CD3164" w:rsidRDefault="0056355C" w:rsidP="004E6E42">
      <w:r w:rsidRPr="00CD3164">
        <w:t xml:space="preserve">Wanneer </w:t>
      </w:r>
      <w:r w:rsidR="00045362">
        <w:t xml:space="preserve">uit verificatie </w:t>
      </w:r>
      <w:r w:rsidRPr="00CD3164">
        <w:t>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85" w:name="_Toc107241101"/>
      <w:r>
        <w:t>Gunning</w:t>
      </w:r>
      <w:bookmarkEnd w:id="85"/>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86" w:name="_Toc98898468"/>
      <w:r w:rsidR="00996092">
        <w:t xml:space="preserve">. </w:t>
      </w:r>
      <w:r w:rsidR="00895CED" w:rsidRPr="00A31973">
        <w:br w:type="page"/>
      </w:r>
      <w:bookmarkStart w:id="87" w:name="_Ref191961633"/>
      <w:bookmarkStart w:id="88" w:name="_Toc287878152"/>
      <w:bookmarkStart w:id="89" w:name="_Ref191961542"/>
      <w:bookmarkStart w:id="90" w:name="_Toc195676430"/>
      <w:bookmarkEnd w:id="69"/>
      <w:bookmarkEnd w:id="70"/>
      <w:bookmarkEnd w:id="71"/>
      <w:bookmarkEnd w:id="72"/>
      <w:bookmarkEnd w:id="73"/>
      <w:bookmarkEnd w:id="74"/>
      <w:bookmarkEnd w:id="75"/>
      <w:bookmarkEnd w:id="76"/>
      <w:bookmarkEnd w:id="77"/>
      <w:bookmarkEnd w:id="78"/>
      <w:bookmarkEnd w:id="82"/>
      <w:bookmarkEnd w:id="86"/>
      <w:r w:rsidR="00895CED" w:rsidRPr="00A31973">
        <w:t xml:space="preserve"> </w:t>
      </w:r>
      <w:bookmarkEnd w:id="87"/>
      <w:bookmarkEnd w:id="88"/>
    </w:p>
    <w:p w14:paraId="3ED5D925" w14:textId="77777777" w:rsidR="00847DDF" w:rsidRDefault="00847DDF" w:rsidP="004E5C1A">
      <w:pPr>
        <w:pStyle w:val="Kop1"/>
      </w:pPr>
      <w:bookmarkStart w:id="91" w:name="_Toc107241102"/>
      <w:r>
        <w:t>Voorwaarden</w:t>
      </w:r>
      <w:bookmarkEnd w:id="91"/>
    </w:p>
    <w:p w14:paraId="216C1C73" w14:textId="7F536EFD" w:rsidR="004E5C1A" w:rsidRPr="004E5C1A" w:rsidRDefault="0091106E" w:rsidP="00847DDF">
      <w:pPr>
        <w:pStyle w:val="Kop2"/>
      </w:pPr>
      <w:bookmarkStart w:id="92" w:name="_Toc107241103"/>
      <w:r>
        <w:t xml:space="preserve">Administratieve </w:t>
      </w:r>
      <w:r w:rsidR="004E5C1A">
        <w:t>V</w:t>
      </w:r>
      <w:r w:rsidR="003437EC" w:rsidRPr="00A31973">
        <w:t>oorwaarden</w:t>
      </w:r>
      <w:bookmarkEnd w:id="92"/>
    </w:p>
    <w:p w14:paraId="19A8618C" w14:textId="79AFD959" w:rsidR="00850E5C" w:rsidRPr="00C60DBB" w:rsidRDefault="00850E5C" w:rsidP="00850E5C">
      <w:pPr>
        <w:pStyle w:val="Lijstalinea"/>
        <w:numPr>
          <w:ilvl w:val="0"/>
          <w:numId w:val="12"/>
        </w:numPr>
      </w:pPr>
      <w:r w:rsidRPr="00C60DBB">
        <w:t>Inschrijver kan slechts één keer een Inschrijving als hoofdaannemer</w:t>
      </w:r>
      <w:r w:rsidR="00F77370">
        <w:t xml:space="preserve">, </w:t>
      </w:r>
      <w:r w:rsidR="00F77370" w:rsidRPr="00CD3164">
        <w:t>onderaannemer of combinant</w:t>
      </w:r>
      <w:r w:rsidR="00C60DBB">
        <w:t xml:space="preserve"> </w:t>
      </w:r>
      <w:r w:rsidRPr="00C60DBB">
        <w:t>indienen.</w:t>
      </w:r>
    </w:p>
    <w:p w14:paraId="4D08F0BD" w14:textId="77777777" w:rsidR="00850E5C" w:rsidRPr="00850E5C" w:rsidRDefault="00850E5C" w:rsidP="00850E5C">
      <w:pPr>
        <w:rPr>
          <w:lang w:eastAsia="en-US"/>
        </w:rPr>
      </w:pPr>
    </w:p>
    <w:p w14:paraId="3D93A69C" w14:textId="25888055" w:rsidR="00CD636C" w:rsidRPr="00CD3164" w:rsidRDefault="00B50006" w:rsidP="00845202">
      <w:pPr>
        <w:pStyle w:val="Lijstalinea"/>
        <w:numPr>
          <w:ilvl w:val="0"/>
          <w:numId w:val="12"/>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E323CA" w:rsidRDefault="00CD636C" w:rsidP="00845202">
      <w:pPr>
        <w:pStyle w:val="Lijstalinea"/>
        <w:numPr>
          <w:ilvl w:val="0"/>
          <w:numId w:val="12"/>
        </w:numPr>
      </w:pPr>
      <w:bookmarkStart w:id="93" w:name="_Toc256495963"/>
      <w:r w:rsidRPr="00CD3164">
        <w:t xml:space="preserve">Het aanbieden </w:t>
      </w:r>
      <w:r w:rsidRPr="00E323CA">
        <w:t>van alternatieve oplossingen c.q. varianten is niet toegestaan.</w:t>
      </w:r>
    </w:p>
    <w:p w14:paraId="599981E5" w14:textId="77777777" w:rsidR="00CD636C" w:rsidRPr="00E323CA" w:rsidRDefault="00CD636C" w:rsidP="00B71500"/>
    <w:p w14:paraId="375DDE82" w14:textId="27C4C383" w:rsidR="00E30457" w:rsidRPr="00E323CA" w:rsidRDefault="00F77370" w:rsidP="00E30457">
      <w:pPr>
        <w:pStyle w:val="Lijstalinea"/>
        <w:numPr>
          <w:ilvl w:val="0"/>
          <w:numId w:val="12"/>
        </w:numPr>
      </w:pPr>
      <w:r w:rsidRPr="00E323CA">
        <w:t>Hoofd-/</w:t>
      </w:r>
      <w:r w:rsidR="00782725" w:rsidRPr="00E323CA">
        <w:t>Onder aanneming</w:t>
      </w:r>
      <w:r w:rsidRPr="00E323CA">
        <w:t xml:space="preserve"> is toegestaan. Voor zover bekend worden onderaannemers op wiens draagkracht geen beroep wordt gedaan vermeld op het UEA. </w:t>
      </w:r>
    </w:p>
    <w:p w14:paraId="25E0B046" w14:textId="77777777" w:rsidR="00E30457" w:rsidRPr="00E323CA" w:rsidRDefault="00E30457" w:rsidP="00E30457">
      <w:pPr>
        <w:rPr>
          <w:lang w:eastAsia="en-US"/>
        </w:rPr>
      </w:pPr>
    </w:p>
    <w:p w14:paraId="71190E52" w14:textId="08142ABC" w:rsidR="00CD636C" w:rsidRPr="00B70807" w:rsidRDefault="00B073F2" w:rsidP="00BC4137">
      <w:pPr>
        <w:pStyle w:val="Lijstalinea"/>
        <w:numPr>
          <w:ilvl w:val="0"/>
          <w:numId w:val="12"/>
        </w:numPr>
      </w:pPr>
      <w:r w:rsidRPr="00E323CA">
        <w:t xml:space="preserve">Indien Inschrijver gebruik maakt van </w:t>
      </w:r>
      <w:r w:rsidR="00C011E8" w:rsidRPr="00E323CA">
        <w:t>derden</w:t>
      </w:r>
      <w:r w:rsidRPr="00E323CA">
        <w:t xml:space="preserve"> </w:t>
      </w:r>
      <w:r w:rsidR="00277AC5" w:rsidRPr="00E323CA">
        <w:t xml:space="preserve">om aan de geschiktheidseisen te voldoen </w:t>
      </w:r>
      <w:r w:rsidRPr="00E323CA">
        <w:t xml:space="preserve">dient </w:t>
      </w:r>
      <w:r w:rsidR="00277AC5" w:rsidRPr="00E323CA">
        <w:t>Inschrijver</w:t>
      </w:r>
      <w:r w:rsidRPr="00E323CA">
        <w:t xml:space="preserve"> dit te vermelden </w:t>
      </w:r>
      <w:r w:rsidR="00277AC5" w:rsidRPr="00E323CA">
        <w:t>in</w:t>
      </w:r>
      <w:r w:rsidRPr="00E323CA">
        <w:t xml:space="preserve"> het UEA. </w:t>
      </w:r>
      <w:r w:rsidR="00065C7F" w:rsidRPr="00E323CA">
        <w:t>Deze derden dienen tevens een rechtsgeldig ondertekend UEA</w:t>
      </w:r>
      <w:r w:rsidR="00065C7F" w:rsidRPr="00B70807">
        <w:t xml:space="preserve"> in. </w:t>
      </w:r>
      <w:r w:rsidR="007D48B6" w:rsidRPr="00B70807">
        <w:t>Inschrijver voegt een ondertekende derdenverklarin</w:t>
      </w:r>
      <w:r w:rsidR="00CA08C6" w:rsidRPr="00B70807">
        <w:t>g</w:t>
      </w:r>
      <w:r w:rsidR="008A1E8F" w:rsidRPr="00B70807">
        <w:t xml:space="preserve"> (bijlage 3)</w:t>
      </w:r>
      <w:r w:rsidR="00CA08C6" w:rsidRPr="00B70807">
        <w:t xml:space="preserve"> bij zijn Inschrijving waarin </w:t>
      </w:r>
      <w:r w:rsidR="00EB472E" w:rsidRPr="00B70807">
        <w:t xml:space="preserve">hij </w:t>
      </w:r>
      <w:r w:rsidR="00246567" w:rsidRPr="00B70807">
        <w:t>verklaar</w:t>
      </w:r>
      <w:r w:rsidR="00065C7F" w:rsidRPr="00B70807">
        <w:t>t</w:t>
      </w:r>
      <w:r w:rsidR="00246567" w:rsidRPr="00B70807">
        <w:t xml:space="preserve"> dat deze derde</w:t>
      </w:r>
      <w:r w:rsidR="00EB472E" w:rsidRPr="00B70807">
        <w:t xml:space="preserve"> daadwerkelijk word</w:t>
      </w:r>
      <w:r w:rsidR="00246567" w:rsidRPr="00B70807">
        <w:t>t</w:t>
      </w:r>
      <w:r w:rsidR="00EB472E" w:rsidRPr="00B70807">
        <w:t xml:space="preserve"> ingezet bij de uitvoering van de </w:t>
      </w:r>
      <w:r w:rsidR="00246567" w:rsidRPr="00B70807">
        <w:t>O</w:t>
      </w:r>
      <w:r w:rsidR="00EB472E" w:rsidRPr="00B70807">
        <w:t xml:space="preserve">pdracht. </w:t>
      </w:r>
      <w:r w:rsidR="00277AC5" w:rsidRPr="00B70807">
        <w:t>Inschrijver</w:t>
      </w:r>
      <w:r w:rsidRPr="00B70807">
        <w:t xml:space="preserve"> blijft hoofdelijk aansprakelijk voor de uitvoering van deze Opdracht.</w:t>
      </w:r>
      <w:r w:rsidR="00265BE9" w:rsidRPr="00B70807">
        <w:t xml:space="preserve"> </w:t>
      </w:r>
    </w:p>
    <w:p w14:paraId="694761B6" w14:textId="77777777" w:rsidR="00CD636C" w:rsidRPr="00B34FF5" w:rsidRDefault="00CD636C" w:rsidP="00B71500">
      <w:pPr>
        <w:rPr>
          <w:highlight w:val="yellow"/>
        </w:rPr>
      </w:pPr>
    </w:p>
    <w:bookmarkEnd w:id="93"/>
    <w:p w14:paraId="2D98B488" w14:textId="2C8CF968" w:rsidR="00CD636C" w:rsidRPr="00B70807" w:rsidRDefault="00CD636C" w:rsidP="00B71500">
      <w:pPr>
        <w:pStyle w:val="Lijstalinea"/>
        <w:numPr>
          <w:ilvl w:val="0"/>
          <w:numId w:val="12"/>
        </w:numPr>
      </w:pPr>
      <w:r w:rsidRPr="00B70807">
        <w:t xml:space="preserve">Combinatievorming is toegestaan. Een combinatie van bedrijven kan gezamenlijk als één </w:t>
      </w:r>
      <w:r w:rsidR="00F43655" w:rsidRPr="00B70807">
        <w:t xml:space="preserve">Inschrijver </w:t>
      </w:r>
      <w:r w:rsidRPr="00B70807">
        <w:t xml:space="preserve">een </w:t>
      </w:r>
      <w:r w:rsidR="00F43655" w:rsidRPr="00B70807">
        <w:t xml:space="preserve">Inschrijving </w:t>
      </w:r>
      <w:r w:rsidRPr="00B70807">
        <w:t xml:space="preserve">indienen. Wijziging in de samenstelling van de combinatie, na indiening van de </w:t>
      </w:r>
      <w:r w:rsidR="00445481" w:rsidRPr="00B70807">
        <w:t>Inschrijving</w:t>
      </w:r>
      <w:r w:rsidRPr="00B70807">
        <w:t xml:space="preserve">, leidt tot uitsluiting. </w:t>
      </w:r>
    </w:p>
    <w:p w14:paraId="390A98B3" w14:textId="77777777" w:rsidR="00CD636C" w:rsidRPr="00CD3164" w:rsidRDefault="00CD636C" w:rsidP="00B71500"/>
    <w:p w14:paraId="6690E085" w14:textId="6FA0B1E6" w:rsidR="00CD636C" w:rsidRPr="00CD3164" w:rsidRDefault="00CD636C" w:rsidP="00845202">
      <w:pPr>
        <w:pStyle w:val="Lijstalinea"/>
        <w:numPr>
          <w:ilvl w:val="0"/>
          <w:numId w:val="12"/>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57EF82D" w14:textId="77777777" w:rsidR="00CD636C" w:rsidRPr="00CD3164" w:rsidRDefault="00CD636C" w:rsidP="00B71500"/>
    <w:p w14:paraId="0303AEB1" w14:textId="08CD1917" w:rsidR="00895CED" w:rsidRPr="00CD3164" w:rsidRDefault="00895CED" w:rsidP="00845202">
      <w:pPr>
        <w:pStyle w:val="Lijstalinea"/>
        <w:numPr>
          <w:ilvl w:val="0"/>
          <w:numId w:val="12"/>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3F5175B2" w14:textId="77777777" w:rsidR="00895CED" w:rsidRPr="00CD3164" w:rsidRDefault="00895CED" w:rsidP="00B71500"/>
    <w:p w14:paraId="331D0CC0" w14:textId="77777777" w:rsidR="00895CED" w:rsidRPr="00CD3164" w:rsidRDefault="00895CED" w:rsidP="00845202">
      <w:pPr>
        <w:pStyle w:val="Lijstalinea"/>
        <w:numPr>
          <w:ilvl w:val="0"/>
          <w:numId w:val="12"/>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C7EFF7B" w14:textId="77777777" w:rsidR="00895CED" w:rsidRPr="00CD3164" w:rsidRDefault="00895CED" w:rsidP="00B71500"/>
    <w:p w14:paraId="2F1C1ACE" w14:textId="7AA49664" w:rsidR="00895CED" w:rsidRPr="00CD3164" w:rsidRDefault="00895CED" w:rsidP="00845202">
      <w:pPr>
        <w:pStyle w:val="Lijstalinea"/>
        <w:numPr>
          <w:ilvl w:val="0"/>
          <w:numId w:val="12"/>
        </w:numPr>
      </w:pPr>
      <w:r w:rsidRPr="00CD3164">
        <w:t xml:space="preserve">De </w:t>
      </w:r>
      <w:r w:rsidR="00C10087">
        <w:t>Aanbestedende dienst</w:t>
      </w:r>
      <w:r w:rsidR="00C10087" w:rsidRPr="00CD3164">
        <w:t xml:space="preserve"> </w:t>
      </w:r>
      <w:r w:rsidRPr="00CD3164">
        <w:t>behoudt zich het recht voor te allen tijde de verstrekte gegevens en verklaringen aan een nader onderzoek te onderwerpen en op juistheid te (laten) controleren.</w:t>
      </w:r>
    </w:p>
    <w:p w14:paraId="46E98584" w14:textId="77777777" w:rsidR="00FE5913" w:rsidRDefault="00FE5913" w:rsidP="00B9141C"/>
    <w:p w14:paraId="163127D6" w14:textId="132D2B79" w:rsidR="00DA44B1" w:rsidRPr="00CD3164" w:rsidRDefault="00C92716" w:rsidP="009030AB">
      <w:pPr>
        <w:pStyle w:val="Lijstalinea"/>
        <w:numPr>
          <w:ilvl w:val="0"/>
          <w:numId w:val="12"/>
        </w:numPr>
      </w:pPr>
      <w:r w:rsidRPr="00CD3164">
        <w:t>Het is niet toegestaan om manipulatief in te schrijven.</w:t>
      </w:r>
      <w:r w:rsidR="009030AB">
        <w:t xml:space="preserve"> Onder manipulatief wordt in ieder geval verstaan: een </w:t>
      </w:r>
      <w:r w:rsidR="002B4335">
        <w:t>I</w:t>
      </w:r>
      <w:r w:rsidR="009030AB">
        <w:t>nschrijving die ertoe leidt dat het beoordelingssysteem wordt gemanipuleerd</w:t>
      </w:r>
      <w:r w:rsidR="002B4335">
        <w:t xml:space="preserve"> zoals een </w:t>
      </w:r>
      <w:r w:rsidR="009030AB">
        <w:t xml:space="preserve">Inschrijving met negatieve prijzen. </w:t>
      </w:r>
      <w:r w:rsidRPr="00CD3164">
        <w:t xml:space="preserve"> </w:t>
      </w:r>
      <w:r w:rsidR="00895CED" w:rsidRPr="00CD3164">
        <w:t xml:space="preserve">Wanneer </w:t>
      </w:r>
      <w:r w:rsidR="00B511E0">
        <w:t>Inschrijving</w:t>
      </w:r>
      <w:r w:rsidR="00E703F5" w:rsidRPr="00CD3164">
        <w:t>en</w:t>
      </w:r>
      <w:r w:rsidR="00895CED" w:rsidRPr="00CD3164">
        <w:t xml:space="preserve"> worden gedaan die in verhouding tot de te verrichten diensten abnormaal laag lijken, </w:t>
      </w:r>
      <w:r w:rsidR="00A15ADC" w:rsidRPr="00CD3164">
        <w:t xml:space="preserve">kan </w:t>
      </w:r>
      <w:r w:rsidR="00E43E66">
        <w:t>Aanbestedende dienst</w:t>
      </w:r>
      <w:r w:rsidR="00E43E66" w:rsidRPr="00CD3164">
        <w:t xml:space="preserve"> </w:t>
      </w:r>
      <w:r w:rsidR="00A15ADC" w:rsidRPr="00CD3164">
        <w:t xml:space="preserve">verzoeken om </w:t>
      </w:r>
      <w:r w:rsidR="00EC6A8B" w:rsidRPr="00CD3164">
        <w:t xml:space="preserve">een </w:t>
      </w:r>
      <w:r w:rsidR="00895CED" w:rsidRPr="00CD3164">
        <w:t>schriftelijk</w:t>
      </w:r>
      <w:r w:rsidR="00A15ADC" w:rsidRPr="00CD3164">
        <w:t>e</w:t>
      </w:r>
      <w:r w:rsidR="00895CED" w:rsidRPr="00CD3164">
        <w:t xml:space="preserve"> </w:t>
      </w:r>
      <w:r w:rsidR="00EC6A8B" w:rsidRPr="00CD3164">
        <w:t xml:space="preserve">toelichting </w:t>
      </w:r>
      <w:r w:rsidR="00895CED" w:rsidRPr="00CD3164">
        <w:t>over de samenstelling van</w:t>
      </w:r>
      <w:r w:rsidR="00A15ADC" w:rsidRPr="00CD3164">
        <w:t xml:space="preserve"> de desbetreffende </w:t>
      </w:r>
      <w:r w:rsidR="0092287D">
        <w:t>Inschrijving</w:t>
      </w:r>
      <w:r w:rsidR="00A15ADC" w:rsidRPr="00CD3164">
        <w:t>.</w:t>
      </w:r>
      <w:r w:rsidR="00DA44B1" w:rsidRPr="00CD3164">
        <w:t xml:space="preserve"> </w:t>
      </w:r>
    </w:p>
    <w:p w14:paraId="76D208F1" w14:textId="77777777" w:rsidR="00895CED" w:rsidRPr="00CD3164" w:rsidRDefault="00895CED" w:rsidP="00B71500"/>
    <w:p w14:paraId="15B9E341" w14:textId="08AB977D" w:rsidR="001A3969" w:rsidRDefault="001A3969" w:rsidP="001A3969">
      <w:pPr>
        <w:pStyle w:val="gemeentewageningen"/>
        <w:numPr>
          <w:ilvl w:val="0"/>
          <w:numId w:val="12"/>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1A3969">
      <w:pPr>
        <w:pStyle w:val="gemeentewageningen"/>
        <w:numPr>
          <w:ilvl w:val="0"/>
          <w:numId w:val="12"/>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1A3969">
      <w:pPr>
        <w:pStyle w:val="Lijstalinea"/>
        <w:numPr>
          <w:ilvl w:val="0"/>
          <w:numId w:val="12"/>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1A3969">
      <w:pPr>
        <w:pStyle w:val="Lijstalinea"/>
        <w:numPr>
          <w:ilvl w:val="0"/>
          <w:numId w:val="12"/>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1A3969">
      <w:pPr>
        <w:pStyle w:val="Lijstalinea"/>
        <w:numPr>
          <w:ilvl w:val="0"/>
          <w:numId w:val="12"/>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52F219A2" w14:textId="5E884322" w:rsidR="004E5C1A" w:rsidRDefault="004E5C1A" w:rsidP="00D9410F">
      <w:pPr>
        <w:pStyle w:val="Lijstalinea"/>
        <w:numPr>
          <w:ilvl w:val="0"/>
          <w:numId w:val="0"/>
        </w:numPr>
        <w:ind w:left="720"/>
      </w:pPr>
      <w:r>
        <w:t xml:space="preserve">De in de Inschrijving op te nemen prijzen dienen te worden uitgedrukt in Euro’s en exclusief BTW. </w:t>
      </w:r>
      <w:r w:rsidR="007D5375">
        <w:t xml:space="preserve">In de Inschrijfsom </w:t>
      </w:r>
      <w:r>
        <w:t>dienen alle kosten te zijn opgenomen</w:t>
      </w:r>
      <w:r w:rsidR="002D3B2D">
        <w:t xml:space="preserve"> zodat</w:t>
      </w:r>
      <w:r>
        <w:t xml:space="preserve"> Inschrijver </w:t>
      </w:r>
      <w:r w:rsidR="002D3B2D">
        <w:t>kan voldoen aan a</w:t>
      </w:r>
      <w:r>
        <w:t>lle in het Beschrijvend document aangegeven eisen en voorwaarden</w:t>
      </w:r>
      <w:r w:rsidR="002D3B2D">
        <w:t xml:space="preserve"> en </w:t>
      </w:r>
      <w:r>
        <w:t>de in de door Inschrijver, in zijn Inschrijving, beschreven dienstverlening.</w:t>
      </w:r>
      <w:r w:rsidR="002D3B2D">
        <w:t xml:space="preserve"> </w:t>
      </w:r>
      <w:r>
        <w:t>Inschrijver heeft geen recht op vergoeding van andere kosten dan opgenomen op het prijzenformulier</w:t>
      </w:r>
      <w:r w:rsidR="002D3B2D">
        <w:t>.</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E5C1A">
      <w:pPr>
        <w:pStyle w:val="Lijstalinea"/>
        <w:numPr>
          <w:ilvl w:val="0"/>
          <w:numId w:val="12"/>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72ADFB56" w14:textId="31221503" w:rsidR="00895CED" w:rsidRPr="00CD3164" w:rsidRDefault="00E43E66" w:rsidP="00845202">
      <w:pPr>
        <w:pStyle w:val="Lijstalinea"/>
        <w:numPr>
          <w:ilvl w:val="0"/>
          <w:numId w:val="12"/>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179000C4" w14:textId="77777777" w:rsidR="00C2433E" w:rsidRPr="00CD3164" w:rsidRDefault="00C2433E" w:rsidP="00B71500"/>
    <w:p w14:paraId="07B8740F" w14:textId="597A3D15" w:rsidR="00744955" w:rsidRDefault="00E14E4E" w:rsidP="002D3B2D">
      <w:pPr>
        <w:pStyle w:val="Lijstalinea"/>
        <w:numPr>
          <w:ilvl w:val="0"/>
          <w:numId w:val="12"/>
        </w:numPr>
      </w:pPr>
      <w:r>
        <w:t>Dit Beschrijvend document</w:t>
      </w:r>
      <w:r w:rsidR="00744955" w:rsidRPr="00CD3164">
        <w:t xml:space="preserve"> is met zorg samengesteld. Mocht de </w:t>
      </w:r>
      <w:r w:rsidR="0075221A">
        <w:t>Inschrijver</w:t>
      </w:r>
      <w:r w:rsidR="0075221A" w:rsidRPr="00CD3164">
        <w:t xml:space="preserve"> </w:t>
      </w:r>
      <w:r w:rsidR="00744955" w:rsidRPr="00CD3164">
        <w:t xml:space="preserve">desondanks </w:t>
      </w:r>
      <w:r w:rsidR="00110992">
        <w:t>onduidelijkheden</w:t>
      </w:r>
      <w:r w:rsidR="0075221A">
        <w:t xml:space="preserve">, </w:t>
      </w:r>
      <w:r w:rsidR="00782725" w:rsidRPr="00CD3164">
        <w:t>onvolkomenheden</w:t>
      </w:r>
      <w:r w:rsidR="00782725">
        <w:t>,</w:t>
      </w:r>
      <w:r w:rsidR="00D25C93">
        <w:t xml:space="preserve"> </w:t>
      </w:r>
      <w:r w:rsidR="00782725" w:rsidRPr="00CD3164">
        <w:t>tegenstrijdigheden</w:t>
      </w:r>
      <w:r w:rsidR="00782725">
        <w:t>,</w:t>
      </w:r>
      <w:r w:rsidR="00782725" w:rsidRPr="00CD3164">
        <w:t xml:space="preserve"> </w:t>
      </w:r>
      <w:r w:rsidR="00782725">
        <w:t>of</w:t>
      </w:r>
      <w:r w:rsidR="0075221A">
        <w:t xml:space="preserve"> disproportionaliteit</w:t>
      </w:r>
      <w:r w:rsidR="00744955" w:rsidRPr="00CD3164">
        <w:t xml:space="preserve"> tegenkomen, dan dient u de </w:t>
      </w:r>
      <w:r w:rsidR="001A643F">
        <w:t>Aanbestedende dienst</w:t>
      </w:r>
      <w:r w:rsidR="001A643F" w:rsidRPr="00CD3164">
        <w:t xml:space="preserve"> </w:t>
      </w:r>
      <w:r w:rsidR="00B42219" w:rsidRPr="00CD3164">
        <w:t xml:space="preserve">hiervan </w:t>
      </w:r>
      <w:r w:rsidR="00DB20F7">
        <w:t xml:space="preserve">zo spoedig mogelijk </w:t>
      </w:r>
      <w:r w:rsidR="0001660B">
        <w:t xml:space="preserve">zelf </w:t>
      </w:r>
      <w:r w:rsidR="00744955" w:rsidRPr="00CD3164">
        <w:t>op de hoogte te stellen</w:t>
      </w:r>
      <w:r w:rsidR="002D3B2D">
        <w:t xml:space="preserve">. </w:t>
      </w:r>
      <w:r w:rsidR="000F0D12" w:rsidRPr="00F526BD">
        <w:t xml:space="preserve">Na de </w:t>
      </w:r>
      <w:r w:rsidR="0047499D">
        <w:t>n</w:t>
      </w:r>
      <w:r w:rsidR="000F0D12" w:rsidRPr="00F526BD">
        <w:t>ota van inlichtingen wordt verondersteld dat alle documenten helder en eenduidig zijn.</w:t>
      </w:r>
    </w:p>
    <w:p w14:paraId="39329E20" w14:textId="77777777" w:rsidR="0047499D" w:rsidRPr="0047499D" w:rsidRDefault="0047499D" w:rsidP="0047499D">
      <w:pPr>
        <w:rPr>
          <w:lang w:eastAsia="en-US"/>
        </w:rPr>
      </w:pPr>
    </w:p>
    <w:p w14:paraId="4915DE5F" w14:textId="4FAFF51A" w:rsidR="00F526BD" w:rsidRPr="00F526BD" w:rsidRDefault="00F526BD" w:rsidP="00845202">
      <w:pPr>
        <w:pStyle w:val="Lijstalinea"/>
        <w:numPr>
          <w:ilvl w:val="0"/>
          <w:numId w:val="12"/>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845202">
      <w:pPr>
        <w:pStyle w:val="Lijstalinea"/>
        <w:numPr>
          <w:ilvl w:val="0"/>
          <w:numId w:val="12"/>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E5C1A">
      <w:pPr>
        <w:pStyle w:val="Lijstalinea"/>
        <w:numPr>
          <w:ilvl w:val="0"/>
          <w:numId w:val="12"/>
        </w:numPr>
      </w:pPr>
      <w:r w:rsidRPr="004E5C1A">
        <w:t>De Inschrijving en alle overige correspondentie dienen in de Nederlandse taal gesteld te zijn.</w:t>
      </w:r>
    </w:p>
    <w:p w14:paraId="73BF3354" w14:textId="77777777" w:rsidR="004E5C1A" w:rsidRDefault="004E5C1A" w:rsidP="004E5C1A">
      <w:pPr>
        <w:ind w:left="360"/>
      </w:pPr>
    </w:p>
    <w:p w14:paraId="3F1FE9FE" w14:textId="696AAAD2" w:rsidR="00DA1010" w:rsidRPr="00CD3164" w:rsidRDefault="00DA1010" w:rsidP="00845202">
      <w:pPr>
        <w:pStyle w:val="Lijstalinea"/>
        <w:numPr>
          <w:ilvl w:val="0"/>
          <w:numId w:val="12"/>
        </w:numPr>
      </w:pPr>
      <w:r w:rsidRPr="00CD3164">
        <w:t>Er zal na bekendmaking van de Gunningsbeslissing een stand-still periode 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466093E8" w14:textId="77777777" w:rsidR="00DA1010" w:rsidRPr="00CD3164" w:rsidRDefault="00DA1010" w:rsidP="00B71500"/>
    <w:p w14:paraId="53CA563C" w14:textId="572982F5" w:rsidR="000134A9" w:rsidRPr="000134A9" w:rsidRDefault="00AF6448" w:rsidP="00AF6448">
      <w:pPr>
        <w:pStyle w:val="Lijstalinea"/>
        <w:numPr>
          <w:ilvl w:val="0"/>
          <w:numId w:val="12"/>
        </w:numPr>
      </w:pPr>
      <w:r w:rsidRPr="00CD3164">
        <w:t>Iedere Inschrijver die het niet met de voorgenomen Gunningsbeslissing eens is, dient na dagtekening van de mededeling van de Gunningsbeslissing</w:t>
      </w:r>
      <w:r>
        <w:t xml:space="preserve"> binnen de stand-still periode</w:t>
      </w:r>
      <w:r w:rsidRPr="00CD3164">
        <w:t xml:space="preserve"> een civiel kort geding </w:t>
      </w:r>
      <w:r>
        <w:t xml:space="preserve">dan wel een voorlopige voorziening </w:t>
      </w:r>
      <w:r w:rsidRPr="00CD3164">
        <w:t>aanhangig te hebben gemaakt bij de Rechtbank Gelderland</w:t>
      </w:r>
      <w:r>
        <w:t xml:space="preserve">. </w:t>
      </w:r>
      <w:r w:rsidR="00DA1010" w:rsidRPr="00CD3164">
        <w:t xml:space="preserve">De </w:t>
      </w:r>
      <w:r w:rsidR="006715A4">
        <w:t>Aanbestedende dienst</w:t>
      </w:r>
      <w:r w:rsidR="006715A4" w:rsidRPr="00CD3164">
        <w:t xml:space="preserve"> </w:t>
      </w:r>
      <w:r w:rsidR="00DA1010" w:rsidRPr="00CD3164">
        <w:t>dient hiervan gelijktijdig in kennis te worden gesteld door toezending van een kopie van de dagvaarding</w:t>
      </w:r>
      <w:r w:rsidR="006575C3">
        <w:t xml:space="preserve"> naar </w:t>
      </w:r>
      <w:hyperlink r:id="rId21" w:history="1">
        <w:r w:rsidR="006575C3" w:rsidRPr="007A30BF">
          <w:rPr>
            <w:rStyle w:val="Hyperlink"/>
          </w:rPr>
          <w:t>inkoop@wageningen.nl</w:t>
        </w:r>
      </w:hyperlink>
      <w:r w:rsidR="006575C3">
        <w:t xml:space="preserve">. </w:t>
      </w:r>
      <w:r w:rsidR="002923BC" w:rsidRPr="000134A9">
        <w:t>Dit is een fatale termijn wat betekent dat een Inschrijver zijn recht verliest om geschillen over de Gunningsbeslissing voor te leggen aan de bevoegde rechter</w:t>
      </w:r>
      <w:r w:rsidR="00913F42">
        <w:t xml:space="preserve">, </w:t>
      </w:r>
      <w:r w:rsidR="0085312B">
        <w:t>i</w:t>
      </w:r>
      <w:r w:rsidR="0085312B" w:rsidRPr="00CD3164">
        <w:t>ndien niet binnen</w:t>
      </w:r>
      <w:r w:rsidR="0085312B">
        <w:t xml:space="preserve"> de stand-still periode </w:t>
      </w:r>
      <w:r w:rsidR="0085312B" w:rsidRPr="00CD3164">
        <w:t>een kort geding dan wel een voorlopige voorziening aanhangig is gemaakt</w:t>
      </w:r>
      <w:r w:rsidR="00D1453E">
        <w:t>.</w:t>
      </w:r>
      <w:r w:rsidR="00DA1010" w:rsidRPr="00CD3164">
        <w:t xml:space="preserve"> </w:t>
      </w:r>
      <w:r w:rsidR="00D1453E" w:rsidRPr="00D1453E">
        <w:t>Indien de fatale termijn eindigt op een zater-, zon- of feestdag dan eindigt de fatale termijn op het laatste uur van de eerstvolgende werkdag.</w:t>
      </w:r>
      <w:r w:rsidR="00D1453E">
        <w:t xml:space="preserve"> </w:t>
      </w:r>
      <w:r w:rsidR="006B577E" w:rsidRPr="006B577E">
        <w:t xml:space="preserve">Wanneer een Inschrijver niet, niet tijdig of niet correct een (kortgeding)dagvaarding aan de Aanbestedende dienst betekent, dan gaat Aanbestedende dienst </w:t>
      </w:r>
      <w:r w:rsidR="00782725" w:rsidRPr="006B577E">
        <w:t>ervan uit</w:t>
      </w:r>
      <w:r w:rsidR="006B577E" w:rsidRPr="006B577E">
        <w:t xml:space="preserve"> dat deze Inschrijver uitdrukkelijk afstand heeft gedaan van zijn recht om de Gunningsbeslissing of het verloop en de uitkomst van deze aanbestedingsprocedure door de rechter te laten toetsen. </w:t>
      </w:r>
      <w:r w:rsidR="00DA1010"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000134A9" w:rsidRPr="000134A9">
        <w:t xml:space="preserve"> </w:t>
      </w:r>
    </w:p>
    <w:p w14:paraId="76161D37" w14:textId="77777777" w:rsidR="009E5191" w:rsidRPr="00CD3164" w:rsidRDefault="009E5191" w:rsidP="00B71500"/>
    <w:p w14:paraId="1CFC5446" w14:textId="3AADA41B" w:rsidR="009E5191" w:rsidRPr="00CD3164" w:rsidRDefault="009E5191" w:rsidP="00845202">
      <w:pPr>
        <w:pStyle w:val="Lijstalinea"/>
        <w:numPr>
          <w:ilvl w:val="0"/>
          <w:numId w:val="12"/>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B90BD0">
      <w:pPr>
        <w:pStyle w:val="Lijstalinea"/>
        <w:numPr>
          <w:ilvl w:val="0"/>
          <w:numId w:val="19"/>
        </w:numPr>
      </w:pPr>
      <w:bookmarkStart w:id="94"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B90BD0">
      <w:pPr>
        <w:pStyle w:val="Lijstalinea"/>
        <w:numPr>
          <w:ilvl w:val="0"/>
          <w:numId w:val="19"/>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B90BD0">
      <w:pPr>
        <w:pStyle w:val="Lijstalinea"/>
        <w:numPr>
          <w:ilvl w:val="0"/>
          <w:numId w:val="19"/>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B90BD0">
      <w:pPr>
        <w:pStyle w:val="Lijstalinea"/>
        <w:numPr>
          <w:ilvl w:val="0"/>
          <w:numId w:val="19"/>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538407AA" w:rsidR="0058558F" w:rsidRDefault="0058558F" w:rsidP="00B90BD0">
      <w:pPr>
        <w:pStyle w:val="Lijstalinea"/>
        <w:numPr>
          <w:ilvl w:val="0"/>
          <w:numId w:val="19"/>
        </w:numPr>
      </w:pPr>
      <w:r>
        <w:t xml:space="preserve">Opdrachtgever is </w:t>
      </w:r>
      <w:r w:rsidRPr="0068005E">
        <w:t>gerechtigd de Overeenkomst met de Opdrachtnemer met onmiddellijke ingang te beëindigen, indien uit een uitspraak van een rechter volgt dat de Gunningsbeslissing onrechtmatig is, of dat de Overeenkomst ongeldig is, of dat om welke reden dan ook opnieuw moeten worden aanbesteed. Aan dergelijke</w:t>
      </w:r>
      <w:r>
        <w:t xml:space="preserv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594C2065" w14:textId="6B651FD3" w:rsidR="0058558F" w:rsidRDefault="0058558F" w:rsidP="00B90BD0">
      <w:pPr>
        <w:pStyle w:val="Lijstalinea"/>
        <w:numPr>
          <w:ilvl w:val="0"/>
          <w:numId w:val="19"/>
        </w:numPr>
      </w:pPr>
      <w:r>
        <w:t xml:space="preserve">Door de </w:t>
      </w:r>
      <w:r w:rsidR="00D50C17">
        <w:t>Aanbestedende dienst</w:t>
      </w:r>
      <w:r>
        <w:t xml:space="preserve"> worden geen kosten vergoed inzake het uitbrengen van de Inschrijving.  </w:t>
      </w:r>
    </w:p>
    <w:p w14:paraId="4C2B8E33" w14:textId="77777777" w:rsidR="0058558F" w:rsidRDefault="0058558F" w:rsidP="0058558F"/>
    <w:p w14:paraId="3DFB1C02" w14:textId="5ACD08B5" w:rsidR="0058558F" w:rsidRDefault="0058558F" w:rsidP="00B90BD0">
      <w:pPr>
        <w:pStyle w:val="Lijstalinea"/>
        <w:numPr>
          <w:ilvl w:val="0"/>
          <w:numId w:val="19"/>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56312186" w14:textId="4A80CA06" w:rsidR="0058558F" w:rsidRDefault="0058558F" w:rsidP="00B90BD0">
      <w:pPr>
        <w:pStyle w:val="Lijstalinea"/>
        <w:numPr>
          <w:ilvl w:val="0"/>
          <w:numId w:val="19"/>
        </w:numPr>
      </w:pPr>
      <w:r>
        <w:t xml:space="preserve">Leverings-, betalings- en andere algemene voorwaarden van de Inschrijver worden uitdrukkelijk van de hand gewezen. </w:t>
      </w:r>
    </w:p>
    <w:p w14:paraId="35E0061F" w14:textId="77777777" w:rsidR="0058558F" w:rsidRDefault="0058558F" w:rsidP="0058558F"/>
    <w:p w14:paraId="17C68B12" w14:textId="51EF4D23" w:rsidR="00333F85" w:rsidRDefault="0058558F" w:rsidP="00B90BD0">
      <w:pPr>
        <w:pStyle w:val="Lijstalinea"/>
        <w:numPr>
          <w:ilvl w:val="0"/>
          <w:numId w:val="19"/>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3405997B" w14:textId="77777777" w:rsidR="00AB120C" w:rsidRPr="0058558F" w:rsidRDefault="00AB120C" w:rsidP="0058558F"/>
    <w:p w14:paraId="49D9BC25" w14:textId="6A4DD5B6" w:rsidR="00895CED" w:rsidRPr="00A31973" w:rsidRDefault="00895CED" w:rsidP="001A1846">
      <w:pPr>
        <w:pStyle w:val="Kop2"/>
      </w:pPr>
      <w:bookmarkStart w:id="95" w:name="_Toc107241104"/>
      <w:r w:rsidRPr="00A31973">
        <w:t>Het vormen van een combinatie</w:t>
      </w:r>
      <w:bookmarkEnd w:id="94"/>
      <w:bookmarkEnd w:id="95"/>
    </w:p>
    <w:p w14:paraId="523024A5" w14:textId="2301E06F" w:rsidR="009C0C55" w:rsidRPr="001C6263" w:rsidRDefault="00E61E1C" w:rsidP="009C0C55">
      <w:pPr>
        <w:rPr>
          <w:rFonts w:ascii="Arial" w:hAnsi="Arial"/>
          <w:color w:val="auto"/>
          <w:sz w:val="20"/>
        </w:rPr>
      </w:pPr>
      <w:r>
        <w:t xml:space="preserve">Zowel een zelfstandige </w:t>
      </w:r>
      <w:r w:rsidRPr="00B70807">
        <w:t xml:space="preserve">Onderneming als een </w:t>
      </w:r>
      <w:r w:rsidR="009B69E0" w:rsidRPr="00B70807">
        <w:t>c</w:t>
      </w:r>
      <w:r w:rsidRPr="00B70807">
        <w:t>ombinatie van Ondernemingen kan</w:t>
      </w:r>
      <w:r>
        <w:t xml:space="preserve">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B90BD0">
      <w:pPr>
        <w:pStyle w:val="Lijstalinea"/>
        <w:numPr>
          <w:ilvl w:val="0"/>
          <w:numId w:val="20"/>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B90BD0">
      <w:pPr>
        <w:pStyle w:val="Lijstalinea"/>
        <w:numPr>
          <w:ilvl w:val="0"/>
          <w:numId w:val="20"/>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322216" w:rsidRDefault="009C0C55" w:rsidP="00B90BD0">
      <w:pPr>
        <w:pStyle w:val="Lijstalinea"/>
        <w:numPr>
          <w:ilvl w:val="0"/>
          <w:numId w:val="20"/>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28D966D9" w14:textId="5ECFDABF" w:rsidR="009C0C55" w:rsidRPr="0077074D" w:rsidRDefault="009C0C55" w:rsidP="00B90BD0">
      <w:pPr>
        <w:pStyle w:val="Lijstalinea"/>
        <w:numPr>
          <w:ilvl w:val="0"/>
          <w:numId w:val="20"/>
        </w:numPr>
        <w:rPr>
          <w:rFonts w:cs="Arial"/>
        </w:rPr>
      </w:pPr>
      <w:r w:rsidRPr="0077074D">
        <w:rPr>
          <w:rFonts w:cs="Arial"/>
        </w:rPr>
        <w:t>Indien aan een Combinatie gegund wordt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12DA407E" w:rsidR="009C0C55" w:rsidRPr="0077074D" w:rsidRDefault="009C0C55" w:rsidP="00B90BD0">
      <w:pPr>
        <w:pStyle w:val="Lijstalinea"/>
        <w:numPr>
          <w:ilvl w:val="0"/>
          <w:numId w:val="20"/>
        </w:numPr>
        <w:rPr>
          <w:rFonts w:cs="Arial"/>
        </w:rPr>
      </w:pPr>
      <w:r w:rsidRPr="00322216">
        <w:rPr>
          <w:rFonts w:cs="Arial"/>
        </w:rPr>
        <w:t xml:space="preserve">Alle deelnemers aanvaarden zowel gezamenlijke als hoofdelijke aansprakelijkheid voor zowel de Inschrijving als voor de nakoming </w:t>
      </w:r>
      <w:r w:rsidRPr="0077074D">
        <w:rPr>
          <w:rFonts w:cs="Arial"/>
        </w:rPr>
        <w:t>en uitvoering van alle uit de Overeenkomst voortvloeiende verplichtingen.</w:t>
      </w:r>
    </w:p>
    <w:p w14:paraId="603C3AB2" w14:textId="51D773C5" w:rsidR="009C0C55" w:rsidRPr="0077074D" w:rsidRDefault="009C0C55" w:rsidP="00B90BD0">
      <w:pPr>
        <w:pStyle w:val="Lijstalinea"/>
        <w:numPr>
          <w:ilvl w:val="0"/>
          <w:numId w:val="20"/>
        </w:numPr>
        <w:rPr>
          <w:rFonts w:cs="Arial"/>
        </w:rPr>
      </w:pPr>
      <w:r w:rsidRPr="0077074D">
        <w:rPr>
          <w:rFonts w:cs="Arial"/>
        </w:rPr>
        <w:t>Indien op één van de deelnemers een uitsluitingsgrond van toepassing is, volgt uitsluiting van alle deelnemers en is het niet toegestaan een andere Combinatie aan te gaan.</w:t>
      </w:r>
    </w:p>
    <w:p w14:paraId="77B5F714" w14:textId="52D41ABC" w:rsidR="00895CED" w:rsidRPr="00322216" w:rsidRDefault="009C0C55" w:rsidP="00B90BD0">
      <w:pPr>
        <w:pStyle w:val="Lijstalinea"/>
        <w:numPr>
          <w:ilvl w:val="0"/>
          <w:numId w:val="20"/>
        </w:numPr>
        <w:rPr>
          <w:rFonts w:cs="Arial"/>
        </w:rPr>
      </w:pPr>
      <w:r w:rsidRPr="0077074D">
        <w:rPr>
          <w:rFonts w:cs="Arial"/>
        </w:rPr>
        <w:t>Indien de Combinatie wordt ontbonden dient de Opdrachtnemer dit onverwijld aan de Opdrachtgever te melden. Partijen gaan vervolgens in gesprek of de Overeenkomst kan</w:t>
      </w:r>
      <w:r w:rsidRPr="00322216">
        <w:rPr>
          <w:rFonts w:cs="Arial"/>
        </w:rPr>
        <w:t xml:space="preserve"> worden voortgezet. De continuïteit en kwaliteit van de dienstverlening is hierbij uitgangspunt.</w:t>
      </w:r>
    </w:p>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96" w:name="_Toc287878156"/>
      <w:bookmarkStart w:id="97" w:name="_Toc107241105"/>
      <w:r w:rsidRPr="00A31973">
        <w:t>Geheimhouding</w:t>
      </w:r>
      <w:bookmarkEnd w:id="96"/>
      <w:bookmarkEnd w:id="97"/>
    </w:p>
    <w:p w14:paraId="6B4D9E95" w14:textId="0D56ACFF" w:rsidR="00895CED" w:rsidRPr="00CD3164" w:rsidRDefault="00895CED" w:rsidP="001A1846">
      <w:r w:rsidRPr="00CD3164">
        <w:rPr>
          <w:kern w:val="1"/>
        </w:rPr>
        <w:t>Van</w:t>
      </w:r>
      <w:r w:rsidR="007561E3" w:rsidRPr="00CD3164">
        <w:t xml:space="preserve"> </w:t>
      </w:r>
      <w:r w:rsidR="000611F4">
        <w:t>Inschrijver</w:t>
      </w:r>
      <w:r w:rsidR="000611F4" w:rsidRPr="00CD3164">
        <w:t xml:space="preserve"> </w:t>
      </w:r>
      <w:r w:rsidRPr="00CD3164">
        <w:t xml:space="preserve">wordt verwacht dat hij strikte vertrouwelijkheid in acht neemt ten aanzien van de inhoud van </w:t>
      </w:r>
      <w:r w:rsidR="00FE5913">
        <w:t>dit Beschrijvend document</w:t>
      </w:r>
      <w:r w:rsidRPr="00CD3164">
        <w:t xml:space="preserve">. Anderzijds zal </w:t>
      </w:r>
      <w:r w:rsidR="000611F4">
        <w:t>Aanbestedende dienst</w:t>
      </w:r>
      <w:r w:rsidR="000611F4" w:rsidRPr="00CD3164">
        <w:t xml:space="preserve"> </w:t>
      </w:r>
      <w:r w:rsidRPr="00CD3164">
        <w:t xml:space="preserve">de inhoud van de </w:t>
      </w:r>
      <w:r w:rsidR="00554C54" w:rsidRPr="00CD3164">
        <w:t>Offerte</w:t>
      </w:r>
      <w:r w:rsidRPr="00CD3164">
        <w:t>s evenzeer strikt vertrouwelijk behandelen.</w:t>
      </w:r>
    </w:p>
    <w:p w14:paraId="1BC99D30" w14:textId="77777777" w:rsidR="00895CED" w:rsidRPr="00CD3164" w:rsidRDefault="00895CED" w:rsidP="001A1846"/>
    <w:p w14:paraId="209FF303" w14:textId="368AE348" w:rsidR="00895CED" w:rsidRPr="00CD3164" w:rsidRDefault="00085B02" w:rsidP="001A1846">
      <w:pPr>
        <w:rPr>
          <w:spacing w:val="-2"/>
          <w:kern w:val="2"/>
        </w:rPr>
      </w:pPr>
      <w:r>
        <w:t>Inschrijver</w:t>
      </w:r>
      <w:r w:rsidRPr="00CD3164">
        <w:t xml:space="preserve"> </w:t>
      </w:r>
      <w:r w:rsidR="00895CED" w:rsidRPr="00CD3164">
        <w:t xml:space="preserve">zal bovendien strikte vertrouwelijkheid in acht nemen ter zake van alle vertrouwelijke informatie die </w:t>
      </w:r>
      <w:r w:rsidR="00782725">
        <w:t>Aanbestedende dienst</w:t>
      </w:r>
      <w:r w:rsidRPr="00CD3164">
        <w:t xml:space="preserve"> </w:t>
      </w:r>
      <w:r w:rsidR="001F6E21" w:rsidRPr="00CD3164">
        <w:t>beschikbaar stelt</w:t>
      </w:r>
      <w:r w:rsidR="00895CED" w:rsidRPr="00CD3164">
        <w:t xml:space="preserve">. De informatie die hem ter beschikking staat, zal hij niet aan derden ter beschikking stellen en aan zijn personeel slechts bekend maken voor zover dit nodig is voor het </w:t>
      </w:r>
      <w:r>
        <w:t>doen van een Inschrijving</w:t>
      </w:r>
      <w:r w:rsidR="00895CED" w:rsidRPr="00CD3164">
        <w:t>.</w:t>
      </w:r>
    </w:p>
    <w:p w14:paraId="333A72E3" w14:textId="77777777" w:rsidR="00895CED" w:rsidRPr="00CD3164" w:rsidRDefault="00895CED" w:rsidP="001A1846">
      <w:pPr>
        <w:rPr>
          <w:spacing w:val="-2"/>
          <w:kern w:val="2"/>
        </w:rPr>
      </w:pPr>
    </w:p>
    <w:p w14:paraId="64563C2A" w14:textId="56D5489E" w:rsidR="00895CED" w:rsidRPr="00CD3164" w:rsidRDefault="00895CED" w:rsidP="001A1846">
      <w:pPr>
        <w:rPr>
          <w:kern w:val="1"/>
        </w:rPr>
      </w:pPr>
      <w:r w:rsidRPr="00CD3164">
        <w:rPr>
          <w:spacing w:val="-2"/>
          <w:kern w:val="2"/>
        </w:rPr>
        <w:t xml:space="preserve">De </w:t>
      </w:r>
      <w:r w:rsidR="00A7640A">
        <w:t>Aanbestedende dienst</w:t>
      </w:r>
      <w:r w:rsidR="00A7640A" w:rsidRPr="00CD3164">
        <w:rPr>
          <w:kern w:val="1"/>
        </w:rPr>
        <w:t xml:space="preserve"> </w:t>
      </w:r>
      <w:r w:rsidRPr="00CD3164">
        <w:rPr>
          <w:kern w:val="1"/>
        </w:rPr>
        <w:t>is niet verplicht interne (</w:t>
      </w:r>
      <w:r w:rsidR="00554C54" w:rsidRPr="00CD3164">
        <w:rPr>
          <w:kern w:val="1"/>
        </w:rPr>
        <w:t>Offerte</w:t>
      </w:r>
      <w:r w:rsidRPr="00CD3164">
        <w:rPr>
          <w:kern w:val="1"/>
        </w:rPr>
        <w:t xml:space="preserve">)documenten, zoals resultaten van evaluaties, adviezen aangaande gunning aan </w:t>
      </w:r>
      <w:r w:rsidR="00CB543C">
        <w:rPr>
          <w:kern w:val="1"/>
        </w:rPr>
        <w:t>Inschrijvers</w:t>
      </w:r>
      <w:r w:rsidR="00A7640A" w:rsidRPr="00CD3164">
        <w:rPr>
          <w:kern w:val="1"/>
        </w:rPr>
        <w:t xml:space="preserve"> </w:t>
      </w:r>
      <w:r w:rsidRPr="00CD3164">
        <w:rPr>
          <w:kern w:val="1"/>
        </w:rPr>
        <w:t>bekend te maken.</w:t>
      </w:r>
    </w:p>
    <w:p w14:paraId="5B4EFEF5" w14:textId="77777777" w:rsidR="00895CED" w:rsidRPr="00CD3164" w:rsidRDefault="00895CED" w:rsidP="001A1846">
      <w:pPr>
        <w:rPr>
          <w:kern w:val="1"/>
        </w:rPr>
      </w:pPr>
    </w:p>
    <w:p w14:paraId="2DE3BA69" w14:textId="23540EBE" w:rsidR="00862B79" w:rsidRDefault="00895CED" w:rsidP="001A1846">
      <w:r w:rsidRPr="00CD3164">
        <w:rPr>
          <w:kern w:val="1"/>
        </w:rPr>
        <w:t xml:space="preserve">Door </w:t>
      </w:r>
      <w:r w:rsidR="007561E3" w:rsidRPr="00CD3164">
        <w:rPr>
          <w:kern w:val="1"/>
        </w:rPr>
        <w:t>een</w:t>
      </w:r>
      <w:r w:rsidR="001A12BF">
        <w:rPr>
          <w:kern w:val="1"/>
        </w:rPr>
        <w:t xml:space="preserve"> </w:t>
      </w:r>
      <w:r w:rsidR="00A7640A">
        <w:rPr>
          <w:kern w:val="1"/>
        </w:rPr>
        <w:t>Inschrijving</w:t>
      </w:r>
      <w:r w:rsidR="00A7640A" w:rsidRPr="00CD3164">
        <w:rPr>
          <w:kern w:val="1"/>
        </w:rPr>
        <w:t xml:space="preserve"> </w:t>
      </w:r>
      <w:r w:rsidR="007561E3" w:rsidRPr="00CD3164">
        <w:rPr>
          <w:kern w:val="1"/>
        </w:rPr>
        <w:t>in te dienen</w:t>
      </w:r>
      <w:r w:rsidRPr="00CD3164">
        <w:rPr>
          <w:kern w:val="1"/>
        </w:rPr>
        <w:t xml:space="preserve"> gaat de </w:t>
      </w:r>
      <w:r w:rsidR="006B6CBF">
        <w:rPr>
          <w:kern w:val="1"/>
        </w:rPr>
        <w:t>Inschrijver</w:t>
      </w:r>
      <w:r w:rsidR="006B6CBF" w:rsidRPr="00CD3164">
        <w:rPr>
          <w:kern w:val="1"/>
        </w:rPr>
        <w:t xml:space="preserve"> </w:t>
      </w:r>
      <w:r w:rsidRPr="00CD3164">
        <w:rPr>
          <w:kern w:val="1"/>
        </w:rPr>
        <w:t>akkoord met bekend- dan wel openbaarmaking van (onderdelen</w:t>
      </w:r>
      <w:r w:rsidR="0003352E" w:rsidRPr="00CD3164">
        <w:rPr>
          <w:kern w:val="1"/>
        </w:rPr>
        <w:t xml:space="preserve">) </w:t>
      </w:r>
      <w:r w:rsidRPr="00CD3164">
        <w:rPr>
          <w:kern w:val="1"/>
        </w:rPr>
        <w:t>van</w:t>
      </w:r>
      <w:r w:rsidR="0003352E" w:rsidRPr="00CD3164">
        <w:rPr>
          <w:kern w:val="1"/>
        </w:rPr>
        <w:t xml:space="preserve"> de</w:t>
      </w:r>
      <w:r w:rsidRPr="00CD3164">
        <w:rPr>
          <w:kern w:val="1"/>
        </w:rPr>
        <w:t xml:space="preserve"> </w:t>
      </w:r>
      <w:r w:rsidR="006B6CBF">
        <w:rPr>
          <w:kern w:val="1"/>
        </w:rPr>
        <w:t>Inschrijving</w:t>
      </w:r>
      <w:r w:rsidR="006B6CBF" w:rsidRPr="00CD3164">
        <w:rPr>
          <w:kern w:val="1"/>
        </w:rPr>
        <w:t xml:space="preserve"> </w:t>
      </w:r>
      <w:r w:rsidRPr="00CD3164">
        <w:rPr>
          <w:kern w:val="1"/>
        </w:rPr>
        <w:t xml:space="preserve">indien een rechter in een gerechtelijke procedure de </w:t>
      </w:r>
      <w:r w:rsidR="006B6CBF">
        <w:rPr>
          <w:kern w:val="1"/>
        </w:rPr>
        <w:t>Aanbestedende dienst/</w:t>
      </w:r>
      <w:r w:rsidR="00DE6ACA" w:rsidRPr="00CD3164">
        <w:rPr>
          <w:kern w:val="1"/>
        </w:rPr>
        <w:t>Opdracht</w:t>
      </w:r>
      <w:r w:rsidRPr="00CD3164">
        <w:rPr>
          <w:kern w:val="1"/>
        </w:rPr>
        <w:t>gever hiertoe verplicht.</w:t>
      </w:r>
      <w:r w:rsidR="00862B79" w:rsidRPr="00862B79">
        <w:t xml:space="preserve"> </w:t>
      </w:r>
    </w:p>
    <w:p w14:paraId="0097E5D5" w14:textId="2DF7C1D0" w:rsidR="00391B23" w:rsidRDefault="00862B79" w:rsidP="001A1846">
      <w:pPr>
        <w:rPr>
          <w:kern w:val="1"/>
        </w:rPr>
      </w:pPr>
      <w:r w:rsidRPr="00862B79">
        <w:rPr>
          <w:kern w:val="1"/>
        </w:rPr>
        <w:t xml:space="preserve">Aanbestedende dienst wijst </w:t>
      </w:r>
      <w:r w:rsidR="00782725" w:rsidRPr="00862B79">
        <w:rPr>
          <w:kern w:val="1"/>
        </w:rPr>
        <w:t>erop</w:t>
      </w:r>
      <w:r w:rsidRPr="00862B79">
        <w:rPr>
          <w:kern w:val="1"/>
        </w:rPr>
        <w:t xml:space="preserve"> dat ter onderbouwing van de Gunningsbeslissing wel enige informatie, waaronder bijvoorbeeld ten aanzien van de (totaal)prijs, uit de Inschrijvingen bekend zal worden gemaakt.</w:t>
      </w:r>
    </w:p>
    <w:p w14:paraId="2BE41532" w14:textId="77777777" w:rsidR="00391B23" w:rsidRDefault="00391B23">
      <w:pPr>
        <w:spacing w:line="240" w:lineRule="auto"/>
        <w:rPr>
          <w:kern w:val="1"/>
        </w:rPr>
      </w:pPr>
      <w:r>
        <w:rPr>
          <w:kern w:val="1"/>
        </w:rPr>
        <w:br w:type="page"/>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98" w:name="_Toc287878157"/>
      <w:bookmarkStart w:id="99" w:name="_Toc107241106"/>
      <w:r w:rsidRPr="00A31973">
        <w:t xml:space="preserve">Geldigheidsduur </w:t>
      </w:r>
      <w:bookmarkEnd w:id="98"/>
      <w:r w:rsidR="00862B79">
        <w:t>Inschrijving</w:t>
      </w:r>
      <w:bookmarkEnd w:id="99"/>
    </w:p>
    <w:p w14:paraId="40A3E1D6" w14:textId="55E29BA7"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van </w:t>
      </w:r>
      <w:r w:rsidR="0077074D">
        <w:rPr>
          <w:kern w:val="1"/>
        </w:rPr>
        <w:t>60</w:t>
      </w:r>
      <w:r w:rsidR="008D16D6" w:rsidRPr="00CD3164">
        <w:rPr>
          <w:kern w:val="1"/>
        </w:rPr>
        <w:t xml:space="preserve"> </w:t>
      </w:r>
      <w:r w:rsidR="0025657B" w:rsidRPr="00CD3164">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van </w:t>
      </w:r>
      <w:r w:rsidR="0077074D">
        <w:t>60</w:t>
      </w:r>
      <w:r w:rsidR="00643A1F" w:rsidRPr="005F34E0">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00" w:name="_Ref200875091"/>
      <w:bookmarkStart w:id="101"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02" w:name="_Toc262561192"/>
      <w:bookmarkStart w:id="103" w:name="_Toc287878158"/>
      <w:bookmarkStart w:id="104" w:name="_Toc107241107"/>
      <w:r w:rsidRPr="00A31973">
        <w:t>Geschillen</w:t>
      </w:r>
      <w:bookmarkEnd w:id="102"/>
      <w:bookmarkEnd w:id="103"/>
      <w:bookmarkEnd w:id="104"/>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60114533" w14:textId="77777777" w:rsidR="00895CED" w:rsidRPr="00A31973" w:rsidRDefault="00895CED" w:rsidP="00590ADE">
      <w:pPr>
        <w:pStyle w:val="gemeentewageningen"/>
      </w:pPr>
    </w:p>
    <w:p w14:paraId="1198A699" w14:textId="77777777" w:rsidR="00895CED" w:rsidRPr="00A31973" w:rsidRDefault="00895CED" w:rsidP="001A1846">
      <w:pPr>
        <w:pStyle w:val="Kop1"/>
        <w:rPr>
          <w:kern w:val="1"/>
        </w:rPr>
      </w:pPr>
      <w:r w:rsidRPr="00A31973">
        <w:br w:type="page"/>
      </w:r>
      <w:bookmarkStart w:id="105" w:name="_Ref285619450"/>
      <w:bookmarkStart w:id="106" w:name="_Toc287878159"/>
      <w:bookmarkStart w:id="107" w:name="_Toc107241108"/>
      <w:r w:rsidRPr="00A31973">
        <w:t xml:space="preserve">Beoordeling van de </w:t>
      </w:r>
      <w:r w:rsidR="00554C54" w:rsidRPr="00A31973">
        <w:t>Offerte</w:t>
      </w:r>
      <w:r w:rsidRPr="00A31973">
        <w:t>s</w:t>
      </w:r>
      <w:bookmarkEnd w:id="89"/>
      <w:bookmarkEnd w:id="90"/>
      <w:bookmarkEnd w:id="100"/>
      <w:bookmarkEnd w:id="101"/>
      <w:bookmarkEnd w:id="105"/>
      <w:bookmarkEnd w:id="106"/>
      <w:bookmarkEnd w:id="107"/>
    </w:p>
    <w:p w14:paraId="283BF2BB" w14:textId="77777777" w:rsidR="00CF0F8D" w:rsidRPr="00A31973" w:rsidRDefault="00CF0F8D" w:rsidP="001A1846">
      <w:pPr>
        <w:pStyle w:val="Kop2"/>
      </w:pPr>
      <w:bookmarkStart w:id="108" w:name="_Toc107241109"/>
      <w:r w:rsidRPr="00A31973">
        <w:t>Methodiek</w:t>
      </w:r>
      <w:bookmarkEnd w:id="108"/>
    </w:p>
    <w:p w14:paraId="1EDBBDC9" w14:textId="357475D9" w:rsidR="00590EDE" w:rsidRPr="00CD3164" w:rsidRDefault="006E1A5B" w:rsidP="001A1846">
      <w:bookmarkStart w:id="109"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CD3164" w:rsidRDefault="00590EDE" w:rsidP="001A1846">
      <w:pPr>
        <w:rPr>
          <w:u w:val="single"/>
        </w:rPr>
      </w:pPr>
      <w:r w:rsidRPr="00CD3164">
        <w:rPr>
          <w:u w:val="single"/>
        </w:rPr>
        <w:t>Stap 3: beoordeling van het Programma van Eisen</w:t>
      </w:r>
    </w:p>
    <w:p w14:paraId="4384122C" w14:textId="05CCBC53" w:rsidR="00590EDE" w:rsidRPr="00CD3164" w:rsidRDefault="00590EDE" w:rsidP="001A1846">
      <w:r w:rsidRPr="00CD3164">
        <w:t xml:space="preserve">In deze fase wordt aan de hand van het Programma van Eisen beoordeeld of de </w:t>
      </w:r>
      <w:r w:rsidR="00F67B99">
        <w:t>Inschrijver</w:t>
      </w:r>
      <w:r w:rsidRPr="00CD3164">
        <w:t xml:space="preserve"> onvoorwaardelijk aan alle eisen voldoet. Een </w:t>
      </w:r>
      <w:r w:rsidR="00F67B99">
        <w:t>Inschrijver</w:t>
      </w:r>
      <w:r w:rsidRPr="00CD3164">
        <w:t xml:space="preserve"> die niet (onvoorwaardelijk) aan alle gestelde eisen voldoet, wordt uitgesloten.</w:t>
      </w:r>
    </w:p>
    <w:p w14:paraId="3CB9F53B" w14:textId="77777777" w:rsidR="00590EDE" w:rsidRPr="00CD3164" w:rsidRDefault="00590EDE" w:rsidP="001A1846"/>
    <w:p w14:paraId="4501AAB4" w14:textId="77777777" w:rsidR="00590EDE" w:rsidRPr="00CD3164" w:rsidRDefault="00590EDE" w:rsidP="001A1846">
      <w:pPr>
        <w:rPr>
          <w:u w:val="single"/>
        </w:rPr>
      </w:pPr>
      <w:r w:rsidRPr="00CD3164">
        <w:rPr>
          <w:u w:val="single"/>
        </w:rPr>
        <w:t>Stap 4: beoordeling van de Gunningscriteria</w:t>
      </w:r>
    </w:p>
    <w:p w14:paraId="6BFEA629" w14:textId="260FF028" w:rsidR="00CF0F8D" w:rsidRPr="007D26C7" w:rsidRDefault="00590EDE" w:rsidP="001A1846">
      <w:r w:rsidRPr="007D26C7">
        <w:t xml:space="preserve">Vervolgens worden de antwoorden op de kwalitatieve Gunningscriteria van de verschillende </w:t>
      </w:r>
      <w:r w:rsidR="00F67B99">
        <w:t>Inschrijver</w:t>
      </w:r>
      <w:r w:rsidRPr="007D26C7">
        <w:t>s ten opzichte van elkaar beoordeeld.</w:t>
      </w:r>
    </w:p>
    <w:p w14:paraId="23396CE1" w14:textId="77777777" w:rsidR="00CF0F8D" w:rsidRPr="00CD3164" w:rsidRDefault="00CF0F8D" w:rsidP="00590ADE">
      <w:pPr>
        <w:pStyle w:val="gemeentewageningen"/>
        <w:rPr>
          <w:sz w:val="18"/>
          <w:szCs w:val="18"/>
        </w:rPr>
      </w:pPr>
    </w:p>
    <w:p w14:paraId="6D12C27C" w14:textId="77777777" w:rsidR="00895CED" w:rsidRPr="00A31973" w:rsidRDefault="00895CED" w:rsidP="001A1846">
      <w:pPr>
        <w:pStyle w:val="Kop2"/>
      </w:pPr>
      <w:bookmarkStart w:id="110" w:name="_Toc107241110"/>
      <w:r w:rsidRPr="00A31973">
        <w:t>Uitsluiting</w:t>
      </w:r>
      <w:bookmarkEnd w:id="109"/>
      <w:bookmarkEnd w:id="110"/>
    </w:p>
    <w:p w14:paraId="0FB9EACA" w14:textId="6E0D0477" w:rsidR="000860FA"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CD3164">
        <w:t xml:space="preserve">kunnen </w:t>
      </w:r>
      <w:r w:rsidR="00253031" w:rsidRPr="00CD3164">
        <w:t xml:space="preserve">worden uitgesloten voor de verdere beoordeling van de </w:t>
      </w:r>
      <w:r w:rsidR="00250903">
        <w:t>Inschrijving</w:t>
      </w:r>
      <w:r w:rsidR="00250903" w:rsidRPr="00CD3164">
        <w:t xml:space="preserve"> </w:t>
      </w:r>
      <w:r w:rsidR="00253031" w:rsidRPr="00CD3164">
        <w:t>op de Gunningscriteria.</w:t>
      </w:r>
      <w:r w:rsidR="00996188" w:rsidRPr="00996188">
        <w:t xml:space="preserve"> </w:t>
      </w:r>
      <w:r w:rsidR="00996188">
        <w:t>Aanbestedende dienst gaat in ieder geval over tot uitsluiting indien</w:t>
      </w:r>
      <w:r w:rsidR="000860FA">
        <w:t>:</w:t>
      </w:r>
    </w:p>
    <w:p w14:paraId="0D62A3EE" w14:textId="77777777" w:rsidR="000860FA" w:rsidRDefault="000860FA" w:rsidP="00996188"/>
    <w:p w14:paraId="1C37A19A" w14:textId="056943B3" w:rsidR="000860FA" w:rsidRPr="002B39D0" w:rsidRDefault="000860FA" w:rsidP="00B90BD0">
      <w:pPr>
        <w:pStyle w:val="Lijstalinea"/>
        <w:numPr>
          <w:ilvl w:val="0"/>
          <w:numId w:val="29"/>
        </w:numPr>
      </w:pPr>
      <w:r w:rsidRPr="002B39D0">
        <w:t xml:space="preserve">Door het aanleveren </w:t>
      </w:r>
      <w:r w:rsidRPr="00D912F6">
        <w:t>van aanvullende informatie de</w:t>
      </w:r>
      <w:r w:rsidRPr="002B39D0">
        <w:t xml:space="preserve"> gelijkheid van de Inschrijvers in het gedrang komt</w:t>
      </w:r>
      <w:r>
        <w:t>;</w:t>
      </w:r>
    </w:p>
    <w:p w14:paraId="46722749" w14:textId="2EA14D04" w:rsidR="000860FA" w:rsidRDefault="000860FA" w:rsidP="00B90BD0">
      <w:pPr>
        <w:pStyle w:val="Lijstalinea"/>
        <w:numPr>
          <w:ilvl w:val="0"/>
          <w:numId w:val="29"/>
        </w:numPr>
      </w:pPr>
      <w:r w:rsidRPr="002B39D0">
        <w:t xml:space="preserve">Aanleveren van </w:t>
      </w:r>
      <w:r w:rsidRPr="000860FA">
        <w:t>aanvullende informatie</w:t>
      </w:r>
      <w:r w:rsidRPr="002B39D0">
        <w:t xml:space="preserve"> in werkelijkheid leidt tot een nieuwe Inschrijving</w:t>
      </w:r>
      <w:r w:rsidR="00EB0DE0">
        <w:t>.</w:t>
      </w:r>
    </w:p>
    <w:p w14:paraId="3E3D2A1E" w14:textId="77777777" w:rsidR="00996188" w:rsidRDefault="00996188" w:rsidP="00996188"/>
    <w:p w14:paraId="03BC0B95" w14:textId="7E5DCED1" w:rsidR="00F56B75" w:rsidRDefault="00996188" w:rsidP="00996188">
      <w:r>
        <w:t xml:space="preserve">Aanbestedende dienst sluit een Inschrijver van (verdere) deelname aan de aanbestedingsprocedure of van gunning uit als deze in zijn Inschrijving onjuiste </w:t>
      </w:r>
      <w:r w:rsidR="00782725">
        <w:t>informatie verstrekt</w:t>
      </w:r>
      <w:r>
        <w:t xml:space="preserve">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r>
        <w:t>Uniform Europees Aanbestedingsdocument (UEA)</w:t>
      </w:r>
    </w:p>
    <w:p w14:paraId="1CBC032B" w14:textId="1DA7A50C" w:rsidR="001B5022" w:rsidRDefault="001B5022" w:rsidP="001B5022">
      <w:r>
        <w:t xml:space="preserve">De Inschrijver dient middels het UEA zijn bedrijfsgegevens aan te leveren en aan te geven of hij in </w:t>
      </w:r>
      <w:r w:rsidRPr="00B70807">
        <w:t>samenwerking met andere ondernemingen</w:t>
      </w:r>
      <w:r>
        <w:t xml:space="preserve"> inschrijft. De verklaring dient rechtsgeldig te zijn ondertekend. </w:t>
      </w:r>
    </w:p>
    <w:p w14:paraId="73D24A08" w14:textId="77777777" w:rsidR="001B5022" w:rsidRDefault="001B5022" w:rsidP="001B5022">
      <w:r>
        <w:t xml:space="preserve">LET OP: Het formulier vult meerdere keren automatisch de positieve antwoorden in. Het blijft de verantwoordelijkheid van de Inschrijver om te verifiëren of dit klopt. </w:t>
      </w:r>
    </w:p>
    <w:p w14:paraId="0BFCC387" w14:textId="22DE68CD" w:rsidR="00DC1DCE" w:rsidRDefault="00DC1DCE">
      <w:pPr>
        <w:spacing w:line="240" w:lineRule="auto"/>
      </w:pPr>
      <w:r>
        <w:br w:type="page"/>
      </w:r>
    </w:p>
    <w:p w14:paraId="49674EC6" w14:textId="77777777" w:rsidR="001B5022" w:rsidRPr="00CD3164" w:rsidRDefault="001B5022" w:rsidP="00996188"/>
    <w:p w14:paraId="60150268" w14:textId="2477BE84" w:rsidR="002F146F" w:rsidRPr="00CD3164" w:rsidRDefault="00D635E1" w:rsidP="00D635E1">
      <w:pPr>
        <w:pStyle w:val="Kop3"/>
      </w:pPr>
      <w:r>
        <w:t>Uitsluitingsgronden</w:t>
      </w:r>
    </w:p>
    <w:p w14:paraId="311BFCB8" w14:textId="32428CAD" w:rsidR="00312082" w:rsidRDefault="006C53A3" w:rsidP="001A1846">
      <w:bookmarkStart w:id="111" w:name="_Toc26266799"/>
      <w:bookmarkStart w:id="112" w:name="_Toc32975947"/>
      <w:bookmarkStart w:id="113" w:name="_Toc32976387"/>
      <w:bookmarkStart w:id="114" w:name="_Toc32976834"/>
      <w:bookmarkStart w:id="115" w:name="_Toc130266763"/>
      <w:bookmarkStart w:id="116" w:name="_Toc195676434"/>
      <w:bookmarkStart w:id="117" w:name="_Ref223236003"/>
      <w:bookmarkStart w:id="118"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533909" w:rsidRDefault="006C53A3" w:rsidP="001A1846">
      <w:r w:rsidRPr="00533909">
        <w:t xml:space="preserve">In onderdeel C zijn de uitsluitingsgronden met betrekking tot insolventie, belangenconflicten en beroepsfouten opgenomen. </w:t>
      </w:r>
      <w:r w:rsidR="00AE3D6B" w:rsidRPr="00533909">
        <w:t xml:space="preserve">Aanbestedende dienst </w:t>
      </w:r>
      <w:r w:rsidRPr="00533909">
        <w:t xml:space="preserve">kan aan de winnende </w:t>
      </w:r>
      <w:r w:rsidR="00AE3D6B" w:rsidRPr="00533909">
        <w:t xml:space="preserve">Inschrijver </w:t>
      </w:r>
      <w:r w:rsidRPr="00533909">
        <w:t>de volgende bewijsstukken vragen:</w:t>
      </w:r>
    </w:p>
    <w:p w14:paraId="77F3BAC0" w14:textId="77777777" w:rsidR="00F257C4" w:rsidRPr="00533909"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533909"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533909" w:rsidRDefault="006C53A3" w:rsidP="001A1846">
            <w:pPr>
              <w:rPr>
                <w:color w:val="FFFFFF" w:themeColor="background1"/>
              </w:rPr>
            </w:pPr>
            <w:r w:rsidRPr="00533909">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533909" w:rsidRDefault="006C53A3" w:rsidP="001A1846">
            <w:pPr>
              <w:rPr>
                <w:color w:val="FFFFFF" w:themeColor="background1"/>
              </w:rPr>
            </w:pPr>
            <w:r w:rsidRPr="00533909">
              <w:rPr>
                <w:color w:val="FFFFFF" w:themeColor="background1"/>
              </w:rPr>
              <w:t>Bewijsstuk</w:t>
            </w:r>
          </w:p>
        </w:tc>
      </w:tr>
      <w:tr w:rsidR="006C53A3" w:rsidRPr="00533909"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533909" w:rsidRDefault="006C53A3" w:rsidP="001A1846">
            <w:r w:rsidRPr="00533909">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533909" w:rsidRDefault="006C53A3" w:rsidP="001A1846">
            <w:r w:rsidRPr="00533909">
              <w:t>Uittreksel handelsregister</w:t>
            </w:r>
            <w:r w:rsidR="00905608" w:rsidRPr="00533909">
              <w:t xml:space="preserve"> (op het tijdstip van indienen van de Inschrijving niet ouder dan 6 maanden)</w:t>
            </w:r>
          </w:p>
        </w:tc>
      </w:tr>
      <w:tr w:rsidR="006C53A3" w:rsidRPr="00533909"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533909" w:rsidRDefault="006C53A3" w:rsidP="001A1846">
            <w:r w:rsidRPr="00533909">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533909" w:rsidRDefault="006C53A3" w:rsidP="001A1846">
            <w:r w:rsidRPr="00533909">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533909" w:rsidRDefault="006C53A3" w:rsidP="001A1846">
            <w:r w:rsidRPr="00533909">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533909">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w:t>
      </w:r>
      <w:r w:rsidRPr="00533909">
        <w:t>uitsluitingsgrond uit onderdeel A of C van toepassing</w:t>
      </w:r>
      <w:r w:rsidRPr="00CD3164">
        <w:t xml:space="preserve">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845202">
      <w:pPr>
        <w:pStyle w:val="Lijstalinea"/>
        <w:numPr>
          <w:ilvl w:val="0"/>
          <w:numId w:val="13"/>
        </w:numPr>
      </w:pPr>
      <w:r w:rsidRPr="00CD3164">
        <w:t>De schade heeft vergoed of heeft toegezegd te vergoeden</w:t>
      </w:r>
      <w:r w:rsidR="006D724D">
        <w:t>;</w:t>
      </w:r>
    </w:p>
    <w:p w14:paraId="15B11540" w14:textId="2BABA1FE" w:rsidR="006C53A3" w:rsidRPr="00CD3164" w:rsidRDefault="006C53A3" w:rsidP="00845202">
      <w:pPr>
        <w:pStyle w:val="Lijstalinea"/>
        <w:numPr>
          <w:ilvl w:val="0"/>
          <w:numId w:val="13"/>
        </w:numPr>
      </w:pPr>
      <w:r w:rsidRPr="00CD3164">
        <w:t>Heeft bijgedragen aan opheldering van feiten en omstandigheden door actief mee te werken met de onderzoekende autoriteiten</w:t>
      </w:r>
      <w:r w:rsidR="006D724D">
        <w:t>;</w:t>
      </w:r>
    </w:p>
    <w:p w14:paraId="458900A1" w14:textId="22851D94" w:rsidR="006C53A3" w:rsidRDefault="006C53A3" w:rsidP="00845202">
      <w:pPr>
        <w:pStyle w:val="Lijstalinea"/>
        <w:numPr>
          <w:ilvl w:val="0"/>
          <w:numId w:val="13"/>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845202">
      <w:pPr>
        <w:pStyle w:val="Lijstalinea"/>
        <w:numPr>
          <w:ilvl w:val="0"/>
          <w:numId w:val="14"/>
        </w:numPr>
      </w:pPr>
      <w:r w:rsidRPr="00CD3164">
        <w:t>Slechts kleine bedragen zijn niet betaald</w:t>
      </w:r>
    </w:p>
    <w:p w14:paraId="447C8ECE" w14:textId="68E5A430" w:rsidR="006C53A3" w:rsidRPr="00CD3164" w:rsidRDefault="00F67B99" w:rsidP="00845202">
      <w:pPr>
        <w:pStyle w:val="Lijstalinea"/>
        <w:numPr>
          <w:ilvl w:val="0"/>
          <w:numId w:val="14"/>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37F6B386" w14:textId="77777777" w:rsidR="00772093" w:rsidRDefault="00772093" w:rsidP="00F13C08"/>
    <w:p w14:paraId="106D9D9B" w14:textId="0B22FE78" w:rsidR="00061E38" w:rsidRDefault="00772093" w:rsidP="00772093">
      <w:pPr>
        <w:pStyle w:val="Kop2"/>
      </w:pPr>
      <w:bookmarkStart w:id="119" w:name="_Toc107241111"/>
      <w:r>
        <w:t>Geschiktheidseisen</w:t>
      </w:r>
      <w:bookmarkEnd w:id="119"/>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r>
        <w:t>Financiële en economische draagkracht</w:t>
      </w:r>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66D3BC11" w14:textId="38D50E95" w:rsidR="0087388C" w:rsidRDefault="009F4EDE" w:rsidP="0087388C">
      <w:r>
        <w:t>De Inschrijver dient adequaat verzekerd te zijn voor bedrijfs</w:t>
      </w:r>
      <w:r w:rsidR="002F5532">
        <w:t>-</w:t>
      </w:r>
      <w:r>
        <w:t xml:space="preserve"> en/of </w:t>
      </w:r>
      <w:r w:rsidR="00782725">
        <w:t>beroepsaansprakelijkheid.</w:t>
      </w:r>
      <w:r>
        <w:t xml:space="preserve"> De dekking voldoet aan de normen die in de branche gebruikelijk zijn, als bewijsstuk volstaat in beginsel een kopie van de verzekeringspolis.</w:t>
      </w:r>
      <w:r w:rsidR="0087388C">
        <w:t xml:space="preserve"> Inschrijver moet gedurende de opdracht verzekerd zijn tegen beroepsaansprakelijkheid en/of bedrijfsaansprakelijkheid</w:t>
      </w:r>
      <w:r w:rsidR="00630FA9">
        <w:t>.</w:t>
      </w:r>
    </w:p>
    <w:p w14:paraId="2C268470" w14:textId="77777777" w:rsidR="00FF28EA" w:rsidRDefault="00FF28EA" w:rsidP="0087388C"/>
    <w:p w14:paraId="5B1BCA9E" w14:textId="0999318C" w:rsidR="00B70807" w:rsidRPr="001B2596" w:rsidRDefault="0087388C" w:rsidP="007F2B75">
      <w:pPr>
        <w:spacing w:after="120" w:line="276" w:lineRule="auto"/>
        <w:rPr>
          <w:szCs w:val="22"/>
          <w:u w:val="single"/>
        </w:rPr>
      </w:pPr>
      <w:r w:rsidRPr="001B2596">
        <w:rPr>
          <w:u w:val="single"/>
        </w:rPr>
        <w:t xml:space="preserve">De </w:t>
      </w:r>
      <w:r w:rsidR="00782725" w:rsidRPr="001B2596">
        <w:rPr>
          <w:u w:val="single"/>
        </w:rPr>
        <w:t>minimale dekking</w:t>
      </w:r>
      <w:r w:rsidRPr="001B2596">
        <w:rPr>
          <w:u w:val="single"/>
        </w:rPr>
        <w:t xml:space="preserve"> is als volgt: </w:t>
      </w:r>
    </w:p>
    <w:p w14:paraId="5DB72F32" w14:textId="6491D82E" w:rsidR="00B70807" w:rsidRPr="00B70807" w:rsidRDefault="00B1249C" w:rsidP="007F2B75">
      <w:pPr>
        <w:spacing w:after="120" w:line="276" w:lineRule="auto"/>
        <w:rPr>
          <w:szCs w:val="22"/>
        </w:rPr>
      </w:pPr>
      <w:bookmarkStart w:id="120" w:name="_Hlk107239832"/>
      <w:r>
        <w:rPr>
          <w:szCs w:val="22"/>
        </w:rPr>
        <w:t>V</w:t>
      </w:r>
      <w:r w:rsidR="00B70807" w:rsidRPr="00B70807">
        <w:rPr>
          <w:szCs w:val="22"/>
        </w:rPr>
        <w:t>oor opdrachten waarvan de totale jaarlijkse waarde meer is dan € 150.</w:t>
      </w:r>
      <w:r w:rsidR="00782725" w:rsidRPr="00B70807">
        <w:rPr>
          <w:szCs w:val="22"/>
        </w:rPr>
        <w:t>000,</w:t>
      </w:r>
      <w:r w:rsidR="003D6525">
        <w:rPr>
          <w:szCs w:val="22"/>
        </w:rPr>
        <w:t>-</w:t>
      </w:r>
      <w:r w:rsidR="00782725" w:rsidRPr="00B70807">
        <w:rPr>
          <w:szCs w:val="22"/>
        </w:rPr>
        <w:t xml:space="preserve"> </w:t>
      </w:r>
      <w:r w:rsidR="00B70807" w:rsidRPr="00B70807">
        <w:rPr>
          <w:szCs w:val="22"/>
        </w:rPr>
        <w:t>maar kleiner dan of gelijk aan € 500.000,</w:t>
      </w:r>
      <w:r w:rsidR="003D6525">
        <w:rPr>
          <w:szCs w:val="22"/>
        </w:rPr>
        <w:t>- :</w:t>
      </w:r>
      <w:r w:rsidR="00B70807" w:rsidRPr="00B70807">
        <w:rPr>
          <w:szCs w:val="22"/>
        </w:rPr>
        <w:t xml:space="preserve"> € 1.500.000,</w:t>
      </w:r>
      <w:r w:rsidR="003D6525">
        <w:rPr>
          <w:szCs w:val="22"/>
        </w:rPr>
        <w:t>-</w:t>
      </w:r>
      <w:r w:rsidR="00B70807" w:rsidRPr="00B70807">
        <w:rPr>
          <w:szCs w:val="22"/>
        </w:rPr>
        <w:t xml:space="preserve"> per gebeurtenis met een </w:t>
      </w:r>
      <w:r w:rsidR="003D6525" w:rsidRPr="00B70807">
        <w:rPr>
          <w:szCs w:val="22"/>
        </w:rPr>
        <w:t>maximumaantal</w:t>
      </w:r>
      <w:r w:rsidR="00B70807" w:rsidRPr="00B70807">
        <w:rPr>
          <w:szCs w:val="22"/>
        </w:rPr>
        <w:t xml:space="preserve"> van 2 gebeurtenissen per jaar</w:t>
      </w:r>
      <w:r w:rsidR="007F2B75">
        <w:rPr>
          <w:szCs w:val="22"/>
        </w:rPr>
        <w:t>.</w:t>
      </w:r>
    </w:p>
    <w:bookmarkEnd w:id="120"/>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03EB77D5" w14:textId="77777777" w:rsidR="003C7546" w:rsidRDefault="003C7546" w:rsidP="003C7546"/>
    <w:p w14:paraId="1F5C6952" w14:textId="585D7112" w:rsidR="009F4EDE" w:rsidRDefault="009F4EDE" w:rsidP="0087388C">
      <w:pPr>
        <w:pStyle w:val="Kop3"/>
      </w:pPr>
      <w:r>
        <w:t>Technische bekwaamheid &amp; beroepsbekwaamheid</w:t>
      </w:r>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68876895" w14:textId="2EE3862B" w:rsidR="00541B62" w:rsidRDefault="009F4EDE" w:rsidP="009F4EDE">
      <w:r>
        <w:t>Gevraagde kerncompetentie(s):</w:t>
      </w:r>
    </w:p>
    <w:p w14:paraId="3F8AAAC6" w14:textId="2CD1EF56" w:rsidR="009F4EDE" w:rsidRPr="00541B62" w:rsidRDefault="009F4EDE" w:rsidP="00541B62">
      <w:pPr>
        <w:rPr>
          <w:highlight w:val="yellow"/>
        </w:rPr>
      </w:pPr>
    </w:p>
    <w:p w14:paraId="64B2352A" w14:textId="7ADA60B2" w:rsidR="00541B62" w:rsidRPr="004538BF" w:rsidRDefault="00541B62" w:rsidP="00B90BD0">
      <w:pPr>
        <w:pStyle w:val="Lijstalinea"/>
        <w:numPr>
          <w:ilvl w:val="0"/>
          <w:numId w:val="24"/>
        </w:numPr>
      </w:pPr>
      <w:r w:rsidRPr="004538BF">
        <w:t xml:space="preserve">Ervaring met de aanleg en beheer van </w:t>
      </w:r>
      <w:r w:rsidR="009926A6" w:rsidRPr="004538BF">
        <w:t xml:space="preserve">redundante </w:t>
      </w:r>
      <w:r w:rsidRPr="004538BF">
        <w:t>SIP trunk verbindingen</w:t>
      </w:r>
      <w:r w:rsidR="009926A6" w:rsidRPr="004538BF">
        <w:t xml:space="preserve"> over glasvezel.</w:t>
      </w:r>
    </w:p>
    <w:p w14:paraId="45C63410" w14:textId="76CAAD4F" w:rsidR="009F4EDE" w:rsidRPr="004538BF" w:rsidRDefault="00CD35D9" w:rsidP="00B90BD0">
      <w:pPr>
        <w:pStyle w:val="Lijstalinea"/>
        <w:numPr>
          <w:ilvl w:val="0"/>
          <w:numId w:val="24"/>
        </w:numPr>
      </w:pPr>
      <w:r w:rsidRPr="004538BF">
        <w:t>Ervaring met mobiele telefonie dienstverlening (abonnementen en beheer) in Nederland.</w:t>
      </w:r>
    </w:p>
    <w:p w14:paraId="5867A303" w14:textId="271F67B5" w:rsidR="002A5E3C" w:rsidRPr="004538BF" w:rsidRDefault="002A5E3C" w:rsidP="00B90BD0">
      <w:pPr>
        <w:pStyle w:val="Lijstalinea"/>
        <w:numPr>
          <w:ilvl w:val="0"/>
          <w:numId w:val="24"/>
        </w:numPr>
      </w:pPr>
      <w:r w:rsidRPr="004538BF">
        <w:t>Ervaring met implementatie van SIP-MEX FoPBX aansluitingen voor mobiel integratie</w:t>
      </w:r>
      <w:r w:rsidR="004538BF" w:rsidRPr="004538BF">
        <w:t>.</w:t>
      </w:r>
    </w:p>
    <w:p w14:paraId="1DDB5A85" w14:textId="77777777" w:rsidR="009F4EDE" w:rsidRDefault="009F4EDE" w:rsidP="009F4EDE"/>
    <w:p w14:paraId="032C6E65" w14:textId="01E10FCE" w:rsidR="009F4EDE" w:rsidRDefault="009F4EDE" w:rsidP="009F4EDE">
      <w:r>
        <w:t xml:space="preserve">Inschrijver dient zijn ervaring te onderbouwen door het geven van één referentieopdracht per genoemde kerncompetentie die in de afgelopen </w:t>
      </w:r>
      <w:r w:rsidR="009C02AF">
        <w:t>3</w:t>
      </w:r>
      <w:r>
        <w:t xml:space="preserve"> jaar is verricht. De omvang van de uitgevoerde referentieopdracht dient een waarde te hebben van </w:t>
      </w:r>
      <w:r w:rsidR="009C02AF">
        <w:t xml:space="preserve">minimaal € </w:t>
      </w:r>
      <w:r w:rsidR="00F25618">
        <w:t>14</w:t>
      </w:r>
      <w:r w:rsidR="009C02AF">
        <w:t>0.000,-</w:t>
      </w:r>
      <w:r w:rsidR="00C41166">
        <w:t xml:space="preserve"> per jaar</w:t>
      </w:r>
      <w:r w:rsidR="009C02AF">
        <w:t>.</w:t>
      </w:r>
      <w:r>
        <w:t xml:space="preserve"> </w:t>
      </w:r>
    </w:p>
    <w:p w14:paraId="5A93D682" w14:textId="77777777" w:rsidR="009F4EDE" w:rsidRDefault="009F4EDE" w:rsidP="009F4EDE"/>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2398B247" w:rsidR="009F4EDE" w:rsidRDefault="009F4EDE" w:rsidP="009F4EDE">
      <w:r>
        <w:t xml:space="preserve">Referenties dienen te worden ingediend middels het formulier zoals </w:t>
      </w:r>
      <w:r w:rsidRPr="00263856">
        <w:t xml:space="preserve">opgenomen in </w:t>
      </w:r>
      <w:r w:rsidR="00004084" w:rsidRPr="00263856">
        <w:t>B</w:t>
      </w:r>
      <w:r w:rsidR="00F257C4" w:rsidRPr="00263856">
        <w:t xml:space="preserve">ijlage </w:t>
      </w:r>
      <w:r w:rsidR="006C5697" w:rsidRPr="00263856">
        <w:t>9</w:t>
      </w:r>
      <w:r w:rsidR="00F257C4" w:rsidRPr="00263856">
        <w:t>.</w:t>
      </w:r>
      <w:r>
        <w:t xml:space="preserve"> </w:t>
      </w:r>
    </w:p>
    <w:p w14:paraId="43266486" w14:textId="77777777" w:rsidR="009F4EDE" w:rsidRDefault="009F4EDE" w:rsidP="009F4EDE">
      <w:r>
        <w:t>Verklaring referenties. Eventuele extra referenties zullen terzijde worden gelegd.</w:t>
      </w:r>
    </w:p>
    <w:p w14:paraId="32EB3435" w14:textId="77777777" w:rsidR="009F4EDE" w:rsidRDefault="009F4EDE" w:rsidP="009F4EDE"/>
    <w:p w14:paraId="043EB2B2" w14:textId="1B22147D"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5D3F5171"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t>a.</w:t>
      </w:r>
      <w:r>
        <w:tab/>
        <w:t>kopieën van certificaten volgens de internationale normenreeks ISO 9001:2015 (het bewijs moet geldig zijn op de datum van Inschrijving), of:</w:t>
      </w:r>
    </w:p>
    <w:p w14:paraId="734870E0" w14:textId="77777777" w:rsidR="009F4EDE" w:rsidRDefault="009F4EDE" w:rsidP="009F4EDE">
      <w:r>
        <w:t>b.</w:t>
      </w:r>
      <w:r>
        <w:tab/>
        <w:t>kopieën van gelijkwaardige certificaten op het gebied van kwaliteitsbewaking (het bewijs moet geldig zijn op de datum van Inschrijving), of:</w:t>
      </w:r>
    </w:p>
    <w:p w14:paraId="3D1F2AE0" w14:textId="2CE974F6" w:rsidR="009F4EDE" w:rsidRDefault="009F4EDE" w:rsidP="009F4EDE">
      <w:r>
        <w:t>c.</w:t>
      </w:r>
      <w:r>
        <w:tab/>
        <w:t xml:space="preserve"> een beschrijving van gelijkwaardige maatregelen op het gebied van </w:t>
      </w:r>
      <w:r w:rsidR="003D6525">
        <w:t>kwaliteitsbewaking.</w:t>
      </w:r>
    </w:p>
    <w:p w14:paraId="6FBCA39F" w14:textId="0A0E8234"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Default="00C54946" w:rsidP="009F4EDE"/>
    <w:p w14:paraId="32DDF935" w14:textId="05871CB5" w:rsidR="009F4EDE" w:rsidRDefault="00333061" w:rsidP="009F4EDE">
      <w:pPr>
        <w:rPr>
          <w:b/>
          <w:bCs/>
        </w:rPr>
      </w:pPr>
      <w:r>
        <w:rPr>
          <w:b/>
          <w:bCs/>
        </w:rPr>
        <w:t>4</w:t>
      </w:r>
      <w:r w:rsidR="009F4EDE" w:rsidRPr="00C54946">
        <w:rPr>
          <w:b/>
          <w:bCs/>
        </w:rPr>
        <w:t>.</w:t>
      </w:r>
      <w:r w:rsidR="00C54946">
        <w:rPr>
          <w:b/>
          <w:bCs/>
        </w:rPr>
        <w:t>3</w:t>
      </w:r>
      <w:r w:rsidR="009F4EDE" w:rsidRPr="00C54946">
        <w:rPr>
          <w:b/>
          <w:bCs/>
        </w:rPr>
        <w:t>.2.3</w:t>
      </w:r>
      <w:r w:rsidR="009F4EDE" w:rsidRPr="00C54946">
        <w:rPr>
          <w:b/>
          <w:bCs/>
        </w:rPr>
        <w:tab/>
        <w:t>Technische bekwaamheid: normen inzake milieubeheer</w:t>
      </w:r>
    </w:p>
    <w:p w14:paraId="08AE3635" w14:textId="61245642"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E623B77" w14:textId="77777777" w:rsidR="009F4EDE" w:rsidRDefault="009F4EDE" w:rsidP="009F4EDE">
      <w:r>
        <w:t>a.</w:t>
      </w:r>
      <w:r>
        <w:tab/>
        <w:t xml:space="preserve">een ISO 14001 certificaat of indien de Inschrijver hier niet over beschikt, door het bijvoegen van een actuele, door de directie ondertekende milieubeleidsverklaring en; </w:t>
      </w:r>
    </w:p>
    <w:p w14:paraId="398FFE27" w14:textId="77777777" w:rsidR="009F4EDE" w:rsidRDefault="009F4EDE" w:rsidP="009F4EDE">
      <w:r>
        <w:t>b.</w:t>
      </w:r>
      <w:r>
        <w:tab/>
        <w:t>een milieuprogramma of actieplan waarin is aangegeven welke stappen de organisatie neemt of gaat nemen om de milieubelasting te verminderen en;</w:t>
      </w:r>
    </w:p>
    <w:p w14:paraId="6415E14D" w14:textId="77777777" w:rsidR="009F4EDE" w:rsidRDefault="009F4EDE" w:rsidP="009F4EDE">
      <w:r>
        <w:t>c.</w:t>
      </w:r>
      <w:r>
        <w:tab/>
        <w:t>een milieuverslag of andere (management-)rapportage waarin gerapporteerd wordt over de genomen milieumaatregelen en de behaalde resultaten en;</w:t>
      </w:r>
    </w:p>
    <w:p w14:paraId="36713D96" w14:textId="77777777" w:rsidR="009F4EDE" w:rsidRDefault="009F4EDE" w:rsidP="009F4EDE">
      <w:r>
        <w:t>d.</w:t>
      </w:r>
      <w:r>
        <w:tab/>
        <w:t>de naam en de functie-inhoud van een functionaris die is aangesteld om de milieumaatregelen van de organisatie te coördineren.</w:t>
      </w:r>
    </w:p>
    <w:p w14:paraId="31546B93" w14:textId="43A63525"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5A51AAB3" w14:textId="77777777" w:rsidR="00C54946" w:rsidRDefault="00C54946" w:rsidP="009F4EDE"/>
    <w:p w14:paraId="4E04290B" w14:textId="5FD75140" w:rsidR="00181454" w:rsidRDefault="00181454">
      <w:pPr>
        <w:spacing w:line="240" w:lineRule="auto"/>
      </w:pPr>
      <w:r>
        <w:br w:type="page"/>
      </w:r>
    </w:p>
    <w:p w14:paraId="6254FBDF" w14:textId="77777777" w:rsidR="00181454" w:rsidRDefault="00181454" w:rsidP="00C41166"/>
    <w:p w14:paraId="0EDDCF0A" w14:textId="267869D7" w:rsidR="002F025D" w:rsidRPr="005C4786" w:rsidRDefault="00E32809" w:rsidP="006A44CB">
      <w:pPr>
        <w:pStyle w:val="Kop1"/>
      </w:pPr>
      <w:bookmarkStart w:id="121" w:name="_Toc509490975"/>
      <w:bookmarkStart w:id="122" w:name="_Toc107241112"/>
      <w:r>
        <w:t>G</w:t>
      </w:r>
      <w:r w:rsidR="002F025D" w:rsidRPr="005C4786">
        <w:t>unningscriteria</w:t>
      </w:r>
      <w:bookmarkEnd w:id="121"/>
      <w:bookmarkEnd w:id="122"/>
    </w:p>
    <w:p w14:paraId="05C5F293" w14:textId="77777777" w:rsidR="00E32809" w:rsidRPr="005C4786" w:rsidRDefault="00E32809" w:rsidP="00E32809">
      <w:pPr>
        <w:pStyle w:val="Kop2"/>
      </w:pPr>
      <w:bookmarkStart w:id="123" w:name="_Toc91169913"/>
      <w:bookmarkStart w:id="124" w:name="_Toc95291896"/>
      <w:bookmarkStart w:id="125" w:name="_Toc107241113"/>
      <w:r w:rsidRPr="005C4786">
        <w:t>Gunningscriteri</w:t>
      </w:r>
      <w:r>
        <w:t>um Kwaliteit</w:t>
      </w:r>
      <w:bookmarkEnd w:id="123"/>
      <w:bookmarkEnd w:id="124"/>
      <w:bookmarkEnd w:id="125"/>
    </w:p>
    <w:p w14:paraId="7A512B7A" w14:textId="77777777" w:rsidR="00E32809" w:rsidRPr="005D7768" w:rsidRDefault="00E32809" w:rsidP="00E32809">
      <w:r w:rsidRPr="005D7768">
        <w:t>Inschrijver kan op het onderdeel kwaliteit een fictieve korting halen op haar inschrijfsom. Deze korting hangt af van de score op de verschillende gunningscriteria.</w:t>
      </w:r>
    </w:p>
    <w:p w14:paraId="16FDD9E3" w14:textId="77777777" w:rsidR="00E32809" w:rsidRPr="005D7768" w:rsidRDefault="00E32809" w:rsidP="00E32809"/>
    <w:p w14:paraId="239CA8F7" w14:textId="77777777" w:rsidR="00E32809" w:rsidRPr="005D7768" w:rsidRDefault="00E32809" w:rsidP="00E32809">
      <w:r w:rsidRPr="005D7768">
        <w:t xml:space="preserve">De Inschrijver kan per gunningscriterium goed, voldoende, matig of onvoldoende scoren. Deze score wordt toegekend door de kwaliteit per gunningscriterium te beoordelen. </w:t>
      </w:r>
    </w:p>
    <w:p w14:paraId="4C0ADADB" w14:textId="3BB0B4F3" w:rsidR="00E32809" w:rsidRPr="005D7768" w:rsidRDefault="00E32809" w:rsidP="00E32809">
      <w:r w:rsidRPr="005D7768">
        <w:t xml:space="preserve">Vervolgens wordt de score per gunningscriterium vertaald naar een bedrag. Dit bedrag wordt in </w:t>
      </w:r>
      <w:r w:rsidRPr="00E323CA">
        <w:t>mindering gebracht op de inschrijfsom</w:t>
      </w:r>
      <w:r w:rsidR="00B924D2">
        <w:t xml:space="preserve"> (telefoniekosten, zie Prijsformulier)</w:t>
      </w:r>
      <w:r w:rsidRPr="00E323CA">
        <w:t>. Hierdoor ontstaat een fictieve inschrijfsom. Voorbeeld: is de behaalde score “Matig” bij “5.</w:t>
      </w:r>
      <w:r w:rsidR="00104F4C" w:rsidRPr="00E323CA">
        <w:t>1.</w:t>
      </w:r>
      <w:r w:rsidRPr="00E323CA">
        <w:t xml:space="preserve">1 </w:t>
      </w:r>
      <w:r w:rsidR="00104F4C" w:rsidRPr="00E323CA">
        <w:t>Kostenbeheersing</w:t>
      </w:r>
      <w:r w:rsidRPr="00E323CA">
        <w:t xml:space="preserve">” dan wordt er 50% van € </w:t>
      </w:r>
      <w:r w:rsidR="00E323CA" w:rsidRPr="00E323CA">
        <w:t>5</w:t>
      </w:r>
      <w:r w:rsidRPr="00E323CA">
        <w:t xml:space="preserve">0.000 is € </w:t>
      </w:r>
      <w:r w:rsidR="00E323CA" w:rsidRPr="00E323CA">
        <w:t>25</w:t>
      </w:r>
      <w:r w:rsidRPr="00E323CA">
        <w:t>.000 van de inschrijfsom afgetrokken.</w:t>
      </w:r>
    </w:p>
    <w:p w14:paraId="577AD634" w14:textId="78D88325" w:rsidR="00E32809" w:rsidRDefault="00E32809" w:rsidP="00E32809">
      <w:pPr>
        <w:rPr>
          <w:highlight w:val="green"/>
        </w:rPr>
      </w:pPr>
    </w:p>
    <w:p w14:paraId="1E787025" w14:textId="77777777" w:rsidR="00E32809" w:rsidRPr="009740F6" w:rsidRDefault="00E32809" w:rsidP="00E32809">
      <w:pPr>
        <w:pStyle w:val="gemeentewageningen"/>
      </w:pPr>
      <w:r>
        <w:t xml:space="preserve">De te </w:t>
      </w:r>
      <w:r w:rsidRPr="009740F6">
        <w:t>behalen kwaliteitswaarde op de inschrijvingssom per subcriterium bedraagt: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bookmarkEnd w:id="111"/>
          <w:bookmarkEnd w:id="112"/>
          <w:bookmarkEnd w:id="113"/>
          <w:bookmarkEnd w:id="114"/>
          <w:bookmarkEnd w:id="115"/>
          <w:bookmarkEnd w:id="116"/>
          <w:bookmarkEnd w:id="117"/>
          <w:bookmarkEnd w:id="118"/>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9C02AF" w:rsidRPr="009740F6" w14:paraId="240CFD0B"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0F6BBF5F" w14:textId="4BB2D22F" w:rsidR="009C02AF" w:rsidRPr="00BF6615" w:rsidRDefault="009C02AF" w:rsidP="009426D7">
            <w:r w:rsidRPr="00BF6615">
              <w:t>5.</w:t>
            </w:r>
            <w:r w:rsidR="00BF6615" w:rsidRPr="00BF6615">
              <w:t>1</w:t>
            </w:r>
            <w:r w:rsidRPr="00BF6615">
              <w:t>.</w:t>
            </w:r>
            <w:r w:rsidR="00FE1B3E" w:rsidRPr="00BF6615">
              <w:t>1</w:t>
            </w:r>
            <w:r w:rsidRPr="00BF6615">
              <w:t xml:space="preserve"> Kostenbeheersing</w:t>
            </w:r>
          </w:p>
          <w:p w14:paraId="1218CB42" w14:textId="49ADA798" w:rsidR="009C02AF" w:rsidRPr="00541B62" w:rsidRDefault="009C02AF" w:rsidP="00BF6615">
            <w:pPr>
              <w:rPr>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14:paraId="5C3A4C1C" w14:textId="5959D1B4" w:rsidR="009C02AF" w:rsidRPr="001B2596" w:rsidRDefault="00533909" w:rsidP="009426D7">
            <w:r w:rsidRPr="001B2596">
              <w:t xml:space="preserve">€ </w:t>
            </w:r>
            <w:r w:rsidR="00852BDA" w:rsidRPr="001B2596">
              <w:t>5</w:t>
            </w:r>
            <w:r w:rsidRPr="001B2596">
              <w:t>0.000,--</w:t>
            </w:r>
          </w:p>
        </w:tc>
        <w:tc>
          <w:tcPr>
            <w:tcW w:w="4110" w:type="dxa"/>
            <w:tcBorders>
              <w:top w:val="single" w:sz="4" w:space="0" w:color="auto"/>
              <w:left w:val="single" w:sz="4" w:space="0" w:color="auto"/>
              <w:bottom w:val="single" w:sz="4" w:space="0" w:color="auto"/>
              <w:right w:val="single" w:sz="4" w:space="0" w:color="auto"/>
            </w:tcBorders>
          </w:tcPr>
          <w:p w14:paraId="6154EFA4" w14:textId="77777777" w:rsidR="009C02AF" w:rsidRPr="00BF6615" w:rsidRDefault="009C02AF" w:rsidP="009C02AF">
            <w:r w:rsidRPr="00BF6615">
              <w:t>Goed = (-100%)</w:t>
            </w:r>
          </w:p>
          <w:p w14:paraId="127A4118" w14:textId="77777777" w:rsidR="009C02AF" w:rsidRPr="00BF6615" w:rsidRDefault="009C02AF" w:rsidP="009C02AF">
            <w:r w:rsidRPr="00BF6615">
              <w:t>Voldoende = (-75 %)</w:t>
            </w:r>
          </w:p>
          <w:p w14:paraId="771FF960" w14:textId="77777777" w:rsidR="009C02AF" w:rsidRPr="00BF6615" w:rsidRDefault="009C02AF" w:rsidP="009C02AF">
            <w:r w:rsidRPr="00BF6615">
              <w:t>Matig= (-50%)</w:t>
            </w:r>
          </w:p>
          <w:p w14:paraId="4386C3A9" w14:textId="20AED8E7" w:rsidR="009C02AF" w:rsidRPr="00BF6615" w:rsidRDefault="009C02AF" w:rsidP="009C02AF">
            <w:r w:rsidRPr="00BF6615">
              <w:t>Onvoldoende / ontbreekt = 0</w:t>
            </w:r>
          </w:p>
        </w:tc>
      </w:tr>
      <w:tr w:rsidR="00BF6615" w:rsidRPr="009740F6" w14:paraId="7BD6ABE1"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58CD79D" w14:textId="23739D06" w:rsidR="00BF6615" w:rsidRPr="00BF6615" w:rsidRDefault="00BF6615" w:rsidP="00BF6615">
            <w:r w:rsidRPr="00BF6615">
              <w:t>5.1.2. Beheer portal</w:t>
            </w:r>
          </w:p>
          <w:p w14:paraId="2D2D57E1" w14:textId="77777777" w:rsidR="00BF6615" w:rsidRPr="00541B62" w:rsidRDefault="00BF6615" w:rsidP="00BF6615">
            <w:pPr>
              <w:rPr>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14:paraId="3F911FB1" w14:textId="65CEDEE0" w:rsidR="00BF6615" w:rsidRPr="001B2596" w:rsidRDefault="00BF6615" w:rsidP="00BF6615">
            <w:r w:rsidRPr="001B2596">
              <w:t xml:space="preserve">€ </w:t>
            </w:r>
            <w:r w:rsidR="00852BDA" w:rsidRPr="001B2596">
              <w:t>5</w:t>
            </w:r>
            <w:r w:rsidRPr="001B2596">
              <w:t>0.000,--</w:t>
            </w:r>
          </w:p>
        </w:tc>
        <w:tc>
          <w:tcPr>
            <w:tcW w:w="4110" w:type="dxa"/>
            <w:tcBorders>
              <w:top w:val="single" w:sz="4" w:space="0" w:color="auto"/>
              <w:left w:val="single" w:sz="4" w:space="0" w:color="auto"/>
              <w:bottom w:val="single" w:sz="4" w:space="0" w:color="auto"/>
              <w:right w:val="single" w:sz="4" w:space="0" w:color="auto"/>
            </w:tcBorders>
          </w:tcPr>
          <w:p w14:paraId="764A987A" w14:textId="77777777" w:rsidR="00BF6615" w:rsidRPr="00BF6615" w:rsidRDefault="00BF6615" w:rsidP="00BF6615">
            <w:r w:rsidRPr="00BF6615">
              <w:t>Goed = (-100%)</w:t>
            </w:r>
          </w:p>
          <w:p w14:paraId="26C86E8B" w14:textId="77777777" w:rsidR="00BF6615" w:rsidRPr="00BF6615" w:rsidRDefault="00BF6615" w:rsidP="00BF6615">
            <w:r w:rsidRPr="00BF6615">
              <w:t>Voldoende = (-75 %)</w:t>
            </w:r>
          </w:p>
          <w:p w14:paraId="72458576" w14:textId="77777777" w:rsidR="00BF6615" w:rsidRPr="00BF6615" w:rsidRDefault="00BF6615" w:rsidP="00BF6615">
            <w:r w:rsidRPr="00BF6615">
              <w:t>Matig= (-50%)</w:t>
            </w:r>
          </w:p>
          <w:p w14:paraId="3D7991AF" w14:textId="701DFE32" w:rsidR="00BF6615" w:rsidRPr="00BF6615" w:rsidRDefault="00BF6615" w:rsidP="00BF6615">
            <w:r w:rsidRPr="00BF6615">
              <w:t>Onvoldoende / ontbreekt = 0</w:t>
            </w:r>
          </w:p>
        </w:tc>
      </w:tr>
      <w:tr w:rsidR="00BF6615" w:rsidRPr="009740F6" w14:paraId="25D83774"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019BE5BD" w14:textId="2D8CF9EA" w:rsidR="00BF6615" w:rsidRPr="000E30CB" w:rsidRDefault="00BF6615" w:rsidP="00BF6615">
            <w:pPr>
              <w:rPr>
                <w:highlight w:val="yellow"/>
              </w:rPr>
            </w:pPr>
            <w:r w:rsidRPr="00BF6615">
              <w:t>5.1.3. Duurzaamheid</w:t>
            </w:r>
          </w:p>
        </w:tc>
        <w:tc>
          <w:tcPr>
            <w:tcW w:w="2410" w:type="dxa"/>
            <w:tcBorders>
              <w:top w:val="single" w:sz="4" w:space="0" w:color="auto"/>
              <w:left w:val="single" w:sz="4" w:space="0" w:color="auto"/>
              <w:bottom w:val="single" w:sz="4" w:space="0" w:color="auto"/>
              <w:right w:val="single" w:sz="4" w:space="0" w:color="auto"/>
            </w:tcBorders>
            <w:vAlign w:val="center"/>
          </w:tcPr>
          <w:p w14:paraId="54C943B9" w14:textId="4C491436" w:rsidR="00BF6615" w:rsidRPr="001B2596" w:rsidRDefault="00BF6615" w:rsidP="00BF6615">
            <w:r w:rsidRPr="001B2596">
              <w:t xml:space="preserve">€ </w:t>
            </w:r>
            <w:r w:rsidR="00852BDA" w:rsidRPr="001B2596">
              <w:t>3</w:t>
            </w:r>
            <w:r w:rsidRPr="001B2596">
              <w:t>0.000,--</w:t>
            </w:r>
          </w:p>
        </w:tc>
        <w:tc>
          <w:tcPr>
            <w:tcW w:w="4110" w:type="dxa"/>
            <w:tcBorders>
              <w:top w:val="single" w:sz="4" w:space="0" w:color="auto"/>
              <w:left w:val="single" w:sz="4" w:space="0" w:color="auto"/>
              <w:bottom w:val="single" w:sz="4" w:space="0" w:color="auto"/>
              <w:right w:val="single" w:sz="4" w:space="0" w:color="auto"/>
            </w:tcBorders>
          </w:tcPr>
          <w:p w14:paraId="4A5212D7" w14:textId="77777777" w:rsidR="00BF6615" w:rsidRPr="00BF6615" w:rsidRDefault="00BF6615" w:rsidP="00BF6615">
            <w:r w:rsidRPr="00BF6615">
              <w:t>Goed = (-100%)</w:t>
            </w:r>
          </w:p>
          <w:p w14:paraId="49A997D3" w14:textId="77777777" w:rsidR="00BF6615" w:rsidRPr="00BF6615" w:rsidRDefault="00BF6615" w:rsidP="00BF6615">
            <w:r w:rsidRPr="00BF6615">
              <w:t>Voldoende = (-75 %)</w:t>
            </w:r>
          </w:p>
          <w:p w14:paraId="0A3262B5" w14:textId="77777777" w:rsidR="00BF6615" w:rsidRPr="00BF6615" w:rsidRDefault="00BF6615" w:rsidP="00BF6615">
            <w:r w:rsidRPr="00BF6615">
              <w:t>Matig= (-50%)</w:t>
            </w:r>
          </w:p>
          <w:p w14:paraId="4837F5A9" w14:textId="4A016031" w:rsidR="00BF6615" w:rsidRPr="00BF6615" w:rsidRDefault="00BF6615" w:rsidP="00BF6615">
            <w:r w:rsidRPr="00BF6615">
              <w:t>Onvoldoende / ontbreekt = 0</w:t>
            </w:r>
          </w:p>
        </w:tc>
      </w:tr>
      <w:tr w:rsidR="00BF6615" w:rsidRPr="009740F6" w14:paraId="6F984AC0"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48BA85F4" w14:textId="6930C5F1" w:rsidR="00BF6615" w:rsidRDefault="00BF6615" w:rsidP="00BF6615">
            <w:pPr>
              <w:rPr>
                <w:highlight w:val="yellow"/>
              </w:rPr>
            </w:pPr>
            <w:r w:rsidRPr="00BF6615">
              <w:t xml:space="preserve">5.1.4. </w:t>
            </w:r>
            <w:r w:rsidR="00902A83">
              <w:t>Plan van Aanpak</w:t>
            </w:r>
          </w:p>
        </w:tc>
        <w:tc>
          <w:tcPr>
            <w:tcW w:w="2410" w:type="dxa"/>
            <w:tcBorders>
              <w:top w:val="single" w:sz="4" w:space="0" w:color="auto"/>
              <w:left w:val="single" w:sz="4" w:space="0" w:color="auto"/>
              <w:bottom w:val="single" w:sz="4" w:space="0" w:color="auto"/>
              <w:right w:val="single" w:sz="4" w:space="0" w:color="auto"/>
            </w:tcBorders>
            <w:vAlign w:val="center"/>
          </w:tcPr>
          <w:p w14:paraId="36B1C84B" w14:textId="6DCEF4B5" w:rsidR="00BF6615" w:rsidRPr="001B2596" w:rsidRDefault="00BF6615" w:rsidP="00BF6615">
            <w:r w:rsidRPr="001B2596">
              <w:t>€</w:t>
            </w:r>
            <w:r w:rsidR="00852BDA" w:rsidRPr="001B2596">
              <w:t>3</w:t>
            </w:r>
            <w:r w:rsidRPr="001B2596">
              <w:t>0.000,--</w:t>
            </w:r>
          </w:p>
        </w:tc>
        <w:tc>
          <w:tcPr>
            <w:tcW w:w="4110" w:type="dxa"/>
            <w:tcBorders>
              <w:top w:val="single" w:sz="4" w:space="0" w:color="auto"/>
              <w:left w:val="single" w:sz="4" w:space="0" w:color="auto"/>
              <w:bottom w:val="single" w:sz="4" w:space="0" w:color="auto"/>
              <w:right w:val="single" w:sz="4" w:space="0" w:color="auto"/>
            </w:tcBorders>
          </w:tcPr>
          <w:p w14:paraId="5F1C59DE" w14:textId="77777777" w:rsidR="00BF6615" w:rsidRPr="00BF6615" w:rsidRDefault="00BF6615" w:rsidP="00BF6615">
            <w:r w:rsidRPr="00BF6615">
              <w:t>Goed = (-100%)</w:t>
            </w:r>
          </w:p>
          <w:p w14:paraId="5DB08B03" w14:textId="77777777" w:rsidR="00BF6615" w:rsidRPr="00BF6615" w:rsidRDefault="00BF6615" w:rsidP="00BF6615">
            <w:r w:rsidRPr="00BF6615">
              <w:t>Voldoende = (-75 %)</w:t>
            </w:r>
          </w:p>
          <w:p w14:paraId="58D1EB79" w14:textId="77777777" w:rsidR="00BF6615" w:rsidRPr="00BF6615" w:rsidRDefault="00BF6615" w:rsidP="00BF6615">
            <w:r w:rsidRPr="00BF6615">
              <w:t>Matig= (-50%)</w:t>
            </w:r>
          </w:p>
          <w:p w14:paraId="5D5DB93D" w14:textId="084364B1" w:rsidR="00BF6615" w:rsidRPr="00BF6615" w:rsidRDefault="00BF6615" w:rsidP="00BF6615">
            <w:r w:rsidRPr="00BF6615">
              <w:t>Onvoldoende / ontbreekt = 0</w:t>
            </w:r>
          </w:p>
        </w:tc>
      </w:tr>
      <w:tr w:rsidR="00BF6615"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BF6615" w:rsidRPr="002066DA" w:rsidRDefault="00BF6615" w:rsidP="00BF6615">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77777777" w:rsidR="00BF6615" w:rsidRPr="009426D7" w:rsidRDefault="00BF6615" w:rsidP="00BF6615">
            <w:pPr>
              <w:rPr>
                <w:color w:val="FFFFFF" w:themeColor="background1"/>
              </w:rPr>
            </w:pPr>
            <w:r w:rsidRPr="009426D7">
              <w:rPr>
                <w:color w:val="FFFFFF" w:themeColor="background1"/>
              </w:rPr>
              <w:t>€160.000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BF6615" w:rsidRPr="009426D7" w:rsidRDefault="00BF6615" w:rsidP="00BF6615">
            <w:pPr>
              <w:rPr>
                <w:color w:val="FFFFFF" w:themeColor="background1"/>
              </w:rPr>
            </w:pPr>
          </w:p>
        </w:tc>
      </w:tr>
    </w:tbl>
    <w:p w14:paraId="2ADC6EC6" w14:textId="77777777" w:rsidR="00CE48E3" w:rsidRDefault="00CE48E3" w:rsidP="009426D7">
      <w:pPr>
        <w:rPr>
          <w:highlight w:val="yellow"/>
        </w:rPr>
      </w:pPr>
    </w:p>
    <w:p w14:paraId="4E9DF2D4" w14:textId="77777777" w:rsidR="00E32809" w:rsidRPr="00473D01" w:rsidRDefault="002C403F" w:rsidP="009426D7">
      <w:r w:rsidRPr="00473D01">
        <w:t>LET OP</w:t>
      </w:r>
      <w:r w:rsidR="00E32809" w:rsidRPr="00473D01">
        <w:t>.</w:t>
      </w:r>
    </w:p>
    <w:p w14:paraId="6AAFB1E2" w14:textId="2E1667DE" w:rsidR="002C403F" w:rsidRPr="002469FE" w:rsidRDefault="00E32809" w:rsidP="009426D7">
      <w:r w:rsidRPr="00473D01">
        <w:t>Indien van toepassing</w:t>
      </w:r>
      <w:r w:rsidR="002C403F" w:rsidRPr="00473D01">
        <w:t xml:space="preserve">: elke claim die u opneemt bij het beantwoorden van de gunningscriteria wordt door ons na de voorlopige gunning tijdens het verificatiegesprek </w:t>
      </w:r>
      <w:r w:rsidR="002C403F" w:rsidRPr="00473D01">
        <w:rPr>
          <w:rFonts w:cs="Arial"/>
        </w:rPr>
        <w:t>geverifieerd</w:t>
      </w:r>
      <w:r w:rsidR="002C403F" w:rsidRPr="00473D01">
        <w:t xml:space="preserve">. U dient </w:t>
      </w:r>
      <w:r w:rsidR="00E61542">
        <w:t>eventuele</w:t>
      </w:r>
      <w:r w:rsidR="002C403F" w:rsidRPr="00473D01">
        <w:t xml:space="preserve"> bewijzen voor het verificatiegesprek te mailen.</w:t>
      </w:r>
      <w:r w:rsidR="00E61542">
        <w:t xml:space="preserve"> </w:t>
      </w:r>
      <w:r w:rsidR="00E323CA" w:rsidRPr="008F6E62">
        <w:t>Aanbod dat deel uitmaakt van de beantwoording van een gunningscriteria</w:t>
      </w:r>
      <w:r w:rsidR="00BC7544" w:rsidRPr="008F6E62">
        <w:t xml:space="preserve"> kan niet separaat in rekening worden gebracht maar dient te verdisconteerd zijn in de door u aangeboden prijzen.</w:t>
      </w:r>
      <w:r w:rsidR="00BC7544">
        <w:t xml:space="preserve"> </w:t>
      </w:r>
    </w:p>
    <w:p w14:paraId="71481679" w14:textId="77777777" w:rsidR="002C403F" w:rsidRPr="009A751B" w:rsidRDefault="002C403F" w:rsidP="009426D7">
      <w:pPr>
        <w:rPr>
          <w:highlight w:val="yellow"/>
        </w:rPr>
      </w:pPr>
    </w:p>
    <w:p w14:paraId="52323B39" w14:textId="0600CEE6" w:rsidR="00004084" w:rsidRDefault="002C403F" w:rsidP="00E61542">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w:t>
      </w:r>
      <w:r w:rsidR="00004084">
        <w:rPr>
          <w:rFonts w:cs="Arial"/>
        </w:rPr>
        <w:t>O</w:t>
      </w:r>
      <w:r w:rsidRPr="002469FE">
        <w:rPr>
          <w:rFonts w:cs="Arial"/>
        </w:rPr>
        <w:t>fferte.</w:t>
      </w:r>
      <w:r w:rsidR="003A1C2A">
        <w:rPr>
          <w:rFonts w:cs="Arial"/>
        </w:rPr>
        <w:t xml:space="preserve"> </w:t>
      </w:r>
      <w:r w:rsidR="003A1C2A" w:rsidRPr="00897669">
        <w:t>Indien Inschrijver meer pagina’s informatie aan zijn Inschrijving toevoegt dan gevraagd, zal uitsluitend het aantal gevraagde pagina’s worden beoordeeld</w:t>
      </w:r>
      <w:r w:rsidR="003A1C2A">
        <w:t>.</w:t>
      </w:r>
      <w:r w:rsidR="00004084">
        <w:br w:type="page"/>
      </w:r>
    </w:p>
    <w:p w14:paraId="7D2E8954" w14:textId="0BB45EC1" w:rsidR="00391592" w:rsidRPr="009426D7" w:rsidRDefault="00391592" w:rsidP="00391592">
      <w:pPr>
        <w:pStyle w:val="Kop3"/>
      </w:pPr>
      <w:bookmarkStart w:id="126" w:name="_Toc95291897"/>
      <w:r>
        <w:t>Kostenbeheersing</w:t>
      </w:r>
      <w:bookmarkEnd w:id="126"/>
    </w:p>
    <w:p w14:paraId="65271FA8" w14:textId="1384EEDB" w:rsidR="00FB1C3A" w:rsidRPr="0046060B" w:rsidRDefault="00391592" w:rsidP="00004084">
      <w:pPr>
        <w:rPr>
          <w:rFonts w:cs="Arial"/>
          <w:szCs w:val="18"/>
        </w:rPr>
      </w:pPr>
      <w:r w:rsidRPr="008C3859">
        <w:rPr>
          <w:rFonts w:cs="Arial"/>
          <w:szCs w:val="18"/>
        </w:rPr>
        <w:t>De gemeente Wageningen vindt het belangrijk om grip te hebben op de verbruikskosten. Beschrijf</w:t>
      </w:r>
      <w:r w:rsidRPr="004A271F">
        <w:rPr>
          <w:rFonts w:cs="Arial"/>
          <w:szCs w:val="18"/>
        </w:rPr>
        <w:t xml:space="preserve"> op </w:t>
      </w:r>
      <w:r w:rsidR="008C3859" w:rsidRPr="001E1549">
        <w:t xml:space="preserve">maximaal </w:t>
      </w:r>
      <w:r w:rsidR="00BD7638">
        <w:t>twee</w:t>
      </w:r>
      <w:r w:rsidR="008C3859" w:rsidRPr="001E1549">
        <w:t xml:space="preserve"> (</w:t>
      </w:r>
      <w:r w:rsidR="00BD7638">
        <w:t>2</w:t>
      </w:r>
      <w:r w:rsidR="008C3859" w:rsidRPr="001E1549">
        <w:t xml:space="preserve">) pagina’s A4 </w:t>
      </w:r>
      <w:r w:rsidR="008C3859">
        <w:t xml:space="preserve">op </w:t>
      </w:r>
      <w:r w:rsidRPr="004A271F">
        <w:rPr>
          <w:rFonts w:cs="Arial"/>
          <w:szCs w:val="18"/>
        </w:rPr>
        <w:t xml:space="preserve">welke wijze </w:t>
      </w:r>
      <w:r w:rsidR="00AF0347">
        <w:rPr>
          <w:rFonts w:cs="Arial"/>
          <w:szCs w:val="18"/>
        </w:rPr>
        <w:t>Inschrijver</w:t>
      </w:r>
      <w:r w:rsidRPr="004A271F">
        <w:rPr>
          <w:rFonts w:cs="Arial"/>
          <w:szCs w:val="18"/>
        </w:rPr>
        <w:t xml:space="preserve"> hier invulling aan </w:t>
      </w:r>
      <w:r w:rsidR="00852BDA">
        <w:rPr>
          <w:rFonts w:cs="Arial"/>
          <w:szCs w:val="18"/>
        </w:rPr>
        <w:t>kan</w:t>
      </w:r>
      <w:r w:rsidRPr="004A271F">
        <w:rPr>
          <w:rFonts w:cs="Arial"/>
          <w:szCs w:val="18"/>
        </w:rPr>
        <w:t xml:space="preserve"> geven. </w:t>
      </w:r>
      <w:r w:rsidR="00852BDA">
        <w:rPr>
          <w:rFonts w:cs="Arial"/>
          <w:szCs w:val="18"/>
        </w:rPr>
        <w:t xml:space="preserve">Opdrachtgever wil o.a. inzicht krijgen </w:t>
      </w:r>
      <w:r w:rsidR="003C1619">
        <w:rPr>
          <w:rFonts w:cs="Arial"/>
          <w:szCs w:val="18"/>
        </w:rPr>
        <w:t>w</w:t>
      </w:r>
      <w:r w:rsidR="0061311C" w:rsidRPr="00004084">
        <w:rPr>
          <w:rFonts w:cs="Arial"/>
          <w:szCs w:val="18"/>
        </w:rPr>
        <w:t xml:space="preserve">elke </w:t>
      </w:r>
      <w:r w:rsidR="00FB1C3A" w:rsidRPr="00004084">
        <w:rPr>
          <w:rFonts w:cs="Arial"/>
          <w:szCs w:val="18"/>
        </w:rPr>
        <w:t>mogelijkheden Inschrijver</w:t>
      </w:r>
      <w:r w:rsidR="003C1619">
        <w:rPr>
          <w:rFonts w:cs="Arial"/>
          <w:szCs w:val="18"/>
        </w:rPr>
        <w:t xml:space="preserve"> biedt</w:t>
      </w:r>
      <w:r w:rsidR="00FB1C3A" w:rsidRPr="00004084">
        <w:rPr>
          <w:rFonts w:cs="Arial"/>
          <w:szCs w:val="18"/>
        </w:rPr>
        <w:t xml:space="preserve"> </w:t>
      </w:r>
      <w:r w:rsidR="0061311C" w:rsidRPr="00004084">
        <w:rPr>
          <w:rFonts w:cs="Arial"/>
          <w:szCs w:val="18"/>
        </w:rPr>
        <w:t xml:space="preserve">bij </w:t>
      </w:r>
      <w:r w:rsidR="00FB1C3A" w:rsidRPr="00004084">
        <w:rPr>
          <w:rFonts w:cs="Arial"/>
          <w:szCs w:val="18"/>
        </w:rPr>
        <w:t xml:space="preserve">het </w:t>
      </w:r>
      <w:r w:rsidR="0061311C" w:rsidRPr="00004084">
        <w:rPr>
          <w:rFonts w:cs="Arial"/>
          <w:szCs w:val="18"/>
        </w:rPr>
        <w:t xml:space="preserve">overschrijden van </w:t>
      </w:r>
      <w:r w:rsidR="00FB1C3A" w:rsidRPr="00004084">
        <w:rPr>
          <w:rFonts w:cs="Arial"/>
          <w:szCs w:val="18"/>
        </w:rPr>
        <w:t xml:space="preserve">de door de beheerder van de </w:t>
      </w:r>
      <w:r w:rsidR="003C1619">
        <w:rPr>
          <w:rFonts w:cs="Arial"/>
          <w:szCs w:val="18"/>
        </w:rPr>
        <w:t>Opdrachtgever</w:t>
      </w:r>
      <w:r w:rsidR="00FB1C3A" w:rsidRPr="00943FC3">
        <w:rPr>
          <w:rFonts w:cs="Arial"/>
          <w:szCs w:val="18"/>
        </w:rPr>
        <w:t xml:space="preserve"> ingestelde </w:t>
      </w:r>
      <w:r w:rsidR="0061311C" w:rsidRPr="00B95AA3">
        <w:rPr>
          <w:rFonts w:cs="Arial"/>
          <w:szCs w:val="18"/>
        </w:rPr>
        <w:t xml:space="preserve">limieten </w:t>
      </w:r>
      <w:r w:rsidR="00FB1C3A" w:rsidRPr="00B95AA3">
        <w:rPr>
          <w:rFonts w:cs="Arial"/>
          <w:szCs w:val="18"/>
        </w:rPr>
        <w:t>(bundel). Beschrijf h</w:t>
      </w:r>
      <w:r w:rsidRPr="00C9205A">
        <w:rPr>
          <w:rFonts w:cs="Arial"/>
          <w:szCs w:val="18"/>
        </w:rPr>
        <w:t xml:space="preserve">oe </w:t>
      </w:r>
      <w:r w:rsidR="00FB1C3A" w:rsidRPr="00C9205A">
        <w:rPr>
          <w:rFonts w:cs="Arial"/>
          <w:szCs w:val="18"/>
        </w:rPr>
        <w:t>de</w:t>
      </w:r>
      <w:r w:rsidRPr="00C9205A">
        <w:rPr>
          <w:rFonts w:cs="Arial"/>
          <w:szCs w:val="18"/>
        </w:rPr>
        <w:t xml:space="preserve"> bewaking</w:t>
      </w:r>
      <w:r w:rsidR="00FB1C3A" w:rsidRPr="00B42F59">
        <w:rPr>
          <w:rFonts w:cs="Arial"/>
          <w:szCs w:val="18"/>
        </w:rPr>
        <w:t xml:space="preserve"> en de signalering plaats vindt op individueel niveau binnen de totale bedrijfsbundel. </w:t>
      </w:r>
    </w:p>
    <w:p w14:paraId="2B7D746F" w14:textId="77777777" w:rsidR="00391592" w:rsidRPr="001315C6" w:rsidRDefault="00391592" w:rsidP="00391592">
      <w:pPr>
        <w:rPr>
          <w:b/>
        </w:rPr>
      </w:pPr>
    </w:p>
    <w:p w14:paraId="1D9C0947" w14:textId="6DCBFF9A" w:rsidR="008C3859" w:rsidRDefault="008C3859" w:rsidP="008C3859">
      <w:r w:rsidRPr="001B2596">
        <w:t xml:space="preserve">De maximaal te halen kwaliteitswaarde is € </w:t>
      </w:r>
      <w:r w:rsidR="002C1AA1" w:rsidRPr="001B2596">
        <w:t>5</w:t>
      </w:r>
      <w:r w:rsidRPr="001B2596">
        <w:t>0.000,--.</w:t>
      </w:r>
    </w:p>
    <w:p w14:paraId="3D1CFF24" w14:textId="77777777" w:rsidR="008C3859" w:rsidRDefault="008C3859" w:rsidP="009C02AF">
      <w:pPr>
        <w:rPr>
          <w:b/>
        </w:rPr>
      </w:pPr>
    </w:p>
    <w:p w14:paraId="1F6D38A0" w14:textId="34A7A2A4" w:rsidR="0009703C" w:rsidRPr="009426D7" w:rsidRDefault="0009703C" w:rsidP="0009703C">
      <w:pPr>
        <w:pStyle w:val="Kop3"/>
      </w:pPr>
      <w:r>
        <w:t>Beheer Portal</w:t>
      </w:r>
    </w:p>
    <w:p w14:paraId="1E651B81" w14:textId="1FD28961" w:rsidR="009C02AF" w:rsidRDefault="002F6EE8" w:rsidP="009C02AF">
      <w:r>
        <w:t>Opdrachtgever</w:t>
      </w:r>
      <w:r w:rsidR="009C02AF">
        <w:t xml:space="preserve"> </w:t>
      </w:r>
      <w:r w:rsidR="0009703C">
        <w:t>voert</w:t>
      </w:r>
      <w:r w:rsidR="009C02AF">
        <w:t xml:space="preserve"> </w:t>
      </w:r>
      <w:r w:rsidR="003F3BCF">
        <w:t xml:space="preserve">zoveel mogelijk </w:t>
      </w:r>
      <w:r w:rsidR="009C02AF">
        <w:t xml:space="preserve">zelf het beheer </w:t>
      </w:r>
      <w:r w:rsidR="0009703C">
        <w:t>uit</w:t>
      </w:r>
      <w:r w:rsidR="009C02AF">
        <w:t xml:space="preserve">. Beschrijf </w:t>
      </w:r>
      <w:r w:rsidR="0009703C">
        <w:t>op</w:t>
      </w:r>
      <w:r w:rsidR="009C02AF">
        <w:t xml:space="preserve"> maximaal</w:t>
      </w:r>
      <w:r w:rsidR="0009703C">
        <w:t xml:space="preserve"> twee</w:t>
      </w:r>
      <w:r w:rsidR="009C02AF">
        <w:t xml:space="preserve"> </w:t>
      </w:r>
      <w:r w:rsidR="0009703C">
        <w:t xml:space="preserve">pagina’s </w:t>
      </w:r>
      <w:r w:rsidR="009C02AF">
        <w:t xml:space="preserve">A4 </w:t>
      </w:r>
      <w:r w:rsidR="0009703C">
        <w:t>(</w:t>
      </w:r>
      <w:r w:rsidR="009C02AF">
        <w:t xml:space="preserve">exclusief </w:t>
      </w:r>
      <w:r w:rsidR="0009703C">
        <w:t>eventuele screenshots)</w:t>
      </w:r>
      <w:r w:rsidR="009C02AF">
        <w:t xml:space="preserve"> hoe </w:t>
      </w:r>
      <w:r>
        <w:t>de</w:t>
      </w:r>
      <w:r w:rsidR="0009703C">
        <w:t xml:space="preserve"> </w:t>
      </w:r>
      <w:r w:rsidR="009C02AF">
        <w:t>portal</w:t>
      </w:r>
      <w:r>
        <w:t xml:space="preserve"> van de Inschrijver</w:t>
      </w:r>
      <w:r w:rsidR="009C02AF">
        <w:t xml:space="preserve"> </w:t>
      </w:r>
      <w:r w:rsidR="002C1AA1">
        <w:t>werkt</w:t>
      </w:r>
      <w:r w:rsidR="009C02AF">
        <w:t xml:space="preserve"> en welke functionaliteit</w:t>
      </w:r>
      <w:r w:rsidR="0009703C">
        <w:t>en het portal bevat.</w:t>
      </w:r>
      <w:r w:rsidR="009C02AF">
        <w:t xml:space="preserve"> Hierbij dient  in ieder geval </w:t>
      </w:r>
      <w:r w:rsidR="0009703C">
        <w:t>inzichtelijk te worden</w:t>
      </w:r>
      <w:r w:rsidR="009C02AF">
        <w:t>:</w:t>
      </w:r>
    </w:p>
    <w:p w14:paraId="27DCF1A4" w14:textId="27245308" w:rsidR="009C02AF" w:rsidRDefault="0009703C" w:rsidP="00B90BD0">
      <w:pPr>
        <w:pStyle w:val="Lijstalinea"/>
        <w:numPr>
          <w:ilvl w:val="0"/>
          <w:numId w:val="21"/>
        </w:numPr>
        <w:spacing w:line="276" w:lineRule="auto"/>
        <w:ind w:left="709" w:hanging="709"/>
      </w:pPr>
      <w:r>
        <w:t>De</w:t>
      </w:r>
      <w:r w:rsidR="009C02AF">
        <w:t xml:space="preserve"> functionaliteit</w:t>
      </w:r>
      <w:r w:rsidR="004F1ECE">
        <w:t>en</w:t>
      </w:r>
      <w:r w:rsidR="009C02AF">
        <w:t xml:space="preserve"> van </w:t>
      </w:r>
      <w:r>
        <w:t>het</w:t>
      </w:r>
      <w:r w:rsidR="009C02AF">
        <w:t xml:space="preserve"> portal;</w:t>
      </w:r>
      <w:r w:rsidR="004F1ECE">
        <w:br/>
        <w:t xml:space="preserve">Denk hierbij aan: </w:t>
      </w:r>
      <w:r w:rsidR="002F6EE8">
        <w:t xml:space="preserve">kosteloze </w:t>
      </w:r>
      <w:r w:rsidR="004F1ECE">
        <w:t>simwissel uitvoeren bij defect of vervanging, bestellen van simkaarten (blanco, nieuw, spraak, data, e-sim</w:t>
      </w:r>
      <w:r w:rsidR="00AA228C">
        <w:t xml:space="preserve"> en nieuwe ontwikkelingen</w:t>
      </w:r>
      <w:r w:rsidR="004F1ECE">
        <w:t xml:space="preserve">), in en uit porteren van nummers, inzage </w:t>
      </w:r>
      <w:r w:rsidR="002C1AA1">
        <w:t xml:space="preserve">in </w:t>
      </w:r>
      <w:r w:rsidR="004F1ECE">
        <w:t>pin-</w:t>
      </w:r>
      <w:r w:rsidR="001B2596">
        <w:t xml:space="preserve"> </w:t>
      </w:r>
      <w:r w:rsidR="002C1AA1">
        <w:t>en</w:t>
      </w:r>
      <w:r w:rsidR="001B2596">
        <w:t xml:space="preserve"> puk code</w:t>
      </w:r>
      <w:r w:rsidR="004F1ECE">
        <w:t xml:space="preserve">, abonnementen per stuk te activeren/deactiveren en/of blokkeren/deblokkeren. </w:t>
      </w:r>
    </w:p>
    <w:p w14:paraId="622EE8E2" w14:textId="32218CDA" w:rsidR="009C02AF" w:rsidRPr="00D82B2F" w:rsidRDefault="009C02AF" w:rsidP="00B90BD0">
      <w:pPr>
        <w:pStyle w:val="Lijstalinea"/>
        <w:numPr>
          <w:ilvl w:val="0"/>
          <w:numId w:val="21"/>
        </w:numPr>
        <w:ind w:left="709" w:hanging="709"/>
      </w:pPr>
      <w:r>
        <w:t xml:space="preserve">Hoe gebruikersgroepen </w:t>
      </w:r>
      <w:r w:rsidR="0009703C">
        <w:t xml:space="preserve">worden </w:t>
      </w:r>
      <w:r w:rsidR="002B7733">
        <w:t>gedefinieerd</w:t>
      </w:r>
      <w:r>
        <w:t xml:space="preserve"> voor data en telefonie gebruik per persoon, per maand</w:t>
      </w:r>
      <w:r w:rsidR="004F1ECE">
        <w:t>, per limiet</w:t>
      </w:r>
      <w:r w:rsidR="00BF6615">
        <w:t>.</w:t>
      </w:r>
      <w:r w:rsidR="00AA228C">
        <w:t xml:space="preserve"> </w:t>
      </w:r>
      <w:r w:rsidR="004F1ECE">
        <w:t xml:space="preserve">Wat zijn hierbij de mogelijkheden tot up- en downgraden van limieten. </w:t>
      </w:r>
    </w:p>
    <w:p w14:paraId="34CC7598" w14:textId="3E613456" w:rsidR="004F1ECE" w:rsidRDefault="009C02AF" w:rsidP="00B90BD0">
      <w:pPr>
        <w:pStyle w:val="Lijstalinea"/>
        <w:numPr>
          <w:ilvl w:val="0"/>
          <w:numId w:val="21"/>
        </w:numPr>
        <w:spacing w:line="276" w:lineRule="auto"/>
        <w:ind w:left="709" w:hanging="709"/>
      </w:pPr>
      <w:r>
        <w:t>Toekennen rechten bij wijzigingen</w:t>
      </w:r>
      <w:r w:rsidR="00AA228C">
        <w:t>;</w:t>
      </w:r>
      <w:r>
        <w:t xml:space="preserve"> binnen het netwerk</w:t>
      </w:r>
      <w:r w:rsidR="00AA228C">
        <w:t>,</w:t>
      </w:r>
      <w:r>
        <w:t xml:space="preserve"> roaming, internet, beperkingen, overzetten simkaarten/nummers</w:t>
      </w:r>
      <w:r w:rsidR="00C826F8">
        <w:t>.</w:t>
      </w:r>
    </w:p>
    <w:p w14:paraId="32E97A75" w14:textId="48410E56" w:rsidR="004F1ECE" w:rsidRDefault="004F1ECE" w:rsidP="00B90BD0">
      <w:pPr>
        <w:pStyle w:val="Lijstalinea"/>
        <w:numPr>
          <w:ilvl w:val="0"/>
          <w:numId w:val="21"/>
        </w:numPr>
        <w:spacing w:line="276" w:lineRule="auto"/>
        <w:ind w:left="709" w:hanging="709"/>
      </w:pPr>
      <w:r>
        <w:t>Definiëren van kostenplaatsen voor gebruikersgroepen.</w:t>
      </w:r>
    </w:p>
    <w:p w14:paraId="68A83880" w14:textId="77777777" w:rsidR="00A75809" w:rsidRDefault="004F1ECE" w:rsidP="00B90BD0">
      <w:pPr>
        <w:pStyle w:val="Lijstalinea"/>
        <w:numPr>
          <w:ilvl w:val="0"/>
          <w:numId w:val="21"/>
        </w:numPr>
        <w:ind w:left="709" w:hanging="709"/>
      </w:pPr>
      <w:r>
        <w:t>SLA tijden via portal</w:t>
      </w:r>
      <w:r w:rsidR="00A75809">
        <w:t xml:space="preserve"> en inzage in de cases.</w:t>
      </w:r>
    </w:p>
    <w:p w14:paraId="4DD94DE8" w14:textId="6B673D3C" w:rsidR="00A75809" w:rsidRPr="00A75809" w:rsidRDefault="00A75809" w:rsidP="00B90BD0">
      <w:pPr>
        <w:pStyle w:val="Lijstalinea"/>
        <w:numPr>
          <w:ilvl w:val="0"/>
          <w:numId w:val="21"/>
        </w:numPr>
        <w:ind w:left="709" w:hanging="709"/>
      </w:pPr>
      <w:r>
        <w:t xml:space="preserve">Verzenden van </w:t>
      </w:r>
      <w:r w:rsidR="007F3D14">
        <w:t>een bericht</w:t>
      </w:r>
      <w:r>
        <w:t xml:space="preserve"> naar gebruikers </w:t>
      </w:r>
      <w:r w:rsidR="007F3D14">
        <w:t>(</w:t>
      </w:r>
      <w:r>
        <w:t>bij storingen</w:t>
      </w:r>
      <w:r w:rsidR="007F3D14">
        <w:t>, algemene wijzigingen</w:t>
      </w:r>
      <w:r>
        <w:t xml:space="preserve"> e.d</w:t>
      </w:r>
      <w:r w:rsidR="007F3D14">
        <w:t>.)</w:t>
      </w:r>
      <w:r>
        <w:t>.</w:t>
      </w:r>
    </w:p>
    <w:p w14:paraId="1C5F3618" w14:textId="77777777" w:rsidR="009C02AF" w:rsidRPr="00840B21" w:rsidRDefault="009C02AF" w:rsidP="009C02AF">
      <w:pPr>
        <w:rPr>
          <w:lang w:eastAsia="en-US"/>
        </w:rPr>
      </w:pPr>
    </w:p>
    <w:p w14:paraId="36F5BCB4" w14:textId="7C347672" w:rsidR="00583869" w:rsidRDefault="00583869" w:rsidP="00583869">
      <w:r w:rsidRPr="001B2596">
        <w:t xml:space="preserve">De maximaal te halen kwaliteitswaarde is € </w:t>
      </w:r>
      <w:r w:rsidR="001B2596" w:rsidRPr="001B2596">
        <w:t>5</w:t>
      </w:r>
      <w:r w:rsidRPr="001B2596">
        <w:t>0.000,--.</w:t>
      </w:r>
    </w:p>
    <w:p w14:paraId="728D4B09" w14:textId="77777777" w:rsidR="009C02AF" w:rsidRDefault="009C02AF" w:rsidP="009C02AF">
      <w:pPr>
        <w:rPr>
          <w:rFonts w:cs="Verdana"/>
          <w:szCs w:val="18"/>
        </w:rPr>
      </w:pPr>
    </w:p>
    <w:p w14:paraId="62EA3740" w14:textId="4228FD9C" w:rsidR="00533909" w:rsidRPr="00D47BF8" w:rsidRDefault="00533909" w:rsidP="00533909">
      <w:pPr>
        <w:pStyle w:val="Kop3"/>
      </w:pPr>
      <w:r>
        <w:t>D</w:t>
      </w:r>
      <w:r w:rsidRPr="00D47BF8">
        <w:t>uurzaamheid</w:t>
      </w:r>
    </w:p>
    <w:p w14:paraId="4E568437" w14:textId="77777777" w:rsidR="00533909" w:rsidRPr="001E1549" w:rsidRDefault="00533909" w:rsidP="00533909">
      <w:r w:rsidRPr="001E1549">
        <w:t xml:space="preserve">Circulair inkopen en duurzaamheid maken onderdeel uit van maatschappelijk verantwoord ondernemen (MVO). Dit houdt in dat er naast het streven naar winst (profit) ook rekening wordt gehouden met het effect van de activiteit op het milieu (planet) en dat men rekening houdt met menselijke aspecten binnen en buiten het bedrijf (people). Voor alle inkooptrajecten wordt onderzocht wat de mogelijkheden zijn met betrekking tot circulair inkopen en dient het circulair inkopen onderdeel te zijn van het inkooptraject. </w:t>
      </w:r>
    </w:p>
    <w:p w14:paraId="681B1662" w14:textId="77777777" w:rsidR="00533909" w:rsidRPr="001E1549" w:rsidRDefault="00533909" w:rsidP="00533909">
      <w:pPr>
        <w:pStyle w:val="gemeentewageningen"/>
        <w:rPr>
          <w:sz w:val="18"/>
          <w:szCs w:val="18"/>
        </w:rPr>
      </w:pPr>
    </w:p>
    <w:p w14:paraId="2C4B6A37" w14:textId="5D586FDC" w:rsidR="004F6B8F" w:rsidRDefault="00533909" w:rsidP="004F6B8F">
      <w:pPr>
        <w:pStyle w:val="gemeentewageningen"/>
      </w:pPr>
      <w:r w:rsidRPr="003D66C6">
        <w:t xml:space="preserve">Van de </w:t>
      </w:r>
      <w:r>
        <w:t>Inschrijver</w:t>
      </w:r>
      <w:r w:rsidRPr="003D66C6">
        <w:t xml:space="preserve"> wordt gevraagd om op </w:t>
      </w:r>
      <w:r w:rsidRPr="001E1549">
        <w:t>maximaal twee (2) pagina’s A4 te beschrijv</w:t>
      </w:r>
      <w:r w:rsidR="00A75809">
        <w:t>en</w:t>
      </w:r>
      <w:r w:rsidRPr="001E1549">
        <w:t xml:space="preserve"> </w:t>
      </w:r>
      <w:r w:rsidRPr="003D66C6">
        <w:t xml:space="preserve">hoe </w:t>
      </w:r>
      <w:r>
        <w:t>Inschrijver</w:t>
      </w:r>
      <w:r w:rsidR="00A75809">
        <w:t>,</w:t>
      </w:r>
      <w:r w:rsidRPr="003D66C6">
        <w:t xml:space="preserve"> tijdens de uitvoering</w:t>
      </w:r>
      <w:r w:rsidR="00A75809">
        <w:t xml:space="preserve"> </w:t>
      </w:r>
      <w:r w:rsidRPr="003D66C6">
        <w:t xml:space="preserve">van de </w:t>
      </w:r>
      <w:r w:rsidR="00A75809">
        <w:t>O</w:t>
      </w:r>
      <w:r w:rsidRPr="003D66C6">
        <w:t>pdracht</w:t>
      </w:r>
      <w:r w:rsidR="00A75809">
        <w:t>,</w:t>
      </w:r>
      <w:r w:rsidRPr="003D66C6">
        <w:t xml:space="preserve"> </w:t>
      </w:r>
      <w:r w:rsidR="00A75809" w:rsidRPr="003D66C6">
        <w:t xml:space="preserve">omgaat </w:t>
      </w:r>
      <w:r w:rsidRPr="003D66C6">
        <w:t>met duurzaamheid en milieubesparende maatregelen</w:t>
      </w:r>
      <w:r w:rsidR="003F3BCF">
        <w:t>. Hierbij heeft de Inschrijver in ieder geval aandacht voor</w:t>
      </w:r>
      <w:r w:rsidR="00FD0B11">
        <w:t>:</w:t>
      </w:r>
    </w:p>
    <w:p w14:paraId="5BCF82B0" w14:textId="7A19EF6E" w:rsidR="004F6B8F" w:rsidRDefault="003D6525" w:rsidP="00B90BD0">
      <w:pPr>
        <w:pStyle w:val="gemeentewageningen"/>
        <w:numPr>
          <w:ilvl w:val="0"/>
          <w:numId w:val="32"/>
        </w:numPr>
      </w:pPr>
      <w:r>
        <w:t>E</w:t>
      </w:r>
      <w:r w:rsidRPr="00BF6615">
        <w:t>SIM</w:t>
      </w:r>
      <w:r w:rsidR="00FD0B11">
        <w:t xml:space="preserve">: beschrijf </w:t>
      </w:r>
      <w:r w:rsidR="004F142B">
        <w:t>hoe d</w:t>
      </w:r>
      <w:r w:rsidR="00FD0B11">
        <w:t xml:space="preserve">e </w:t>
      </w:r>
      <w:r>
        <w:t>ESIM</w:t>
      </w:r>
      <w:r w:rsidR="00FD0B11">
        <w:t xml:space="preserve"> geactiveerd</w:t>
      </w:r>
      <w:r w:rsidR="001B2596">
        <w:t xml:space="preserve"> wordt</w:t>
      </w:r>
      <w:r w:rsidR="00FD0B11">
        <w:t xml:space="preserve">, welke acties moet Opdrachtgever danwel gebruiker </w:t>
      </w:r>
      <w:r>
        <w:t>hierbij</w:t>
      </w:r>
      <w:r w:rsidR="00FD0B11">
        <w:t xml:space="preserve"> nemen;</w:t>
      </w:r>
    </w:p>
    <w:p w14:paraId="3CD09551" w14:textId="2C9E1824" w:rsidR="00CF7174" w:rsidRPr="00BF6615" w:rsidRDefault="009E3CF3" w:rsidP="00B90BD0">
      <w:pPr>
        <w:pStyle w:val="gemeentewageningen"/>
        <w:numPr>
          <w:ilvl w:val="0"/>
          <w:numId w:val="32"/>
        </w:numPr>
      </w:pPr>
      <w:r>
        <w:t>S</w:t>
      </w:r>
      <w:r w:rsidR="00CF7174" w:rsidRPr="00BF6615">
        <w:t>imkaarten</w:t>
      </w:r>
      <w:r w:rsidR="00CF0E2A">
        <w:t xml:space="preserve">: beschrijf de mogelijkheden van het gebruik van simkaarten </w:t>
      </w:r>
      <w:r w:rsidR="00CF7174" w:rsidRPr="00BF6615">
        <w:t>van gerecyclede mat</w:t>
      </w:r>
      <w:r w:rsidR="004F6B8F">
        <w:t>e</w:t>
      </w:r>
      <w:r w:rsidR="00CF7174" w:rsidRPr="00BF6615">
        <w:t>ria</w:t>
      </w:r>
      <w:r w:rsidR="00CF0E2A">
        <w:t>a</w:t>
      </w:r>
      <w:r w:rsidR="00CF7174" w:rsidRPr="00BF6615">
        <w:t>l.</w:t>
      </w:r>
    </w:p>
    <w:p w14:paraId="32AFCC02" w14:textId="77777777" w:rsidR="00533909" w:rsidRPr="003D66C6" w:rsidRDefault="00533909" w:rsidP="00533909"/>
    <w:p w14:paraId="1D3245F1" w14:textId="6A8EEC98" w:rsidR="00533909" w:rsidRDefault="00533909" w:rsidP="00533909">
      <w:r w:rsidRPr="001B2596">
        <w:t xml:space="preserve">De maximaal te halen kwaliteitswaarde is € </w:t>
      </w:r>
      <w:r w:rsidR="001B2596" w:rsidRPr="001B2596">
        <w:t>3</w:t>
      </w:r>
      <w:r w:rsidRPr="001B2596">
        <w:t>0.000,--.</w:t>
      </w:r>
    </w:p>
    <w:p w14:paraId="3FAFBF7C" w14:textId="1290A1EA" w:rsidR="004F6B8F" w:rsidRDefault="004F6B8F">
      <w:pPr>
        <w:spacing w:line="240" w:lineRule="auto"/>
      </w:pPr>
      <w:r>
        <w:br w:type="page"/>
      </w:r>
    </w:p>
    <w:p w14:paraId="606F7456" w14:textId="306BF35A" w:rsidR="009C16B7" w:rsidRPr="00D47BF8" w:rsidRDefault="007F2F1B" w:rsidP="009C16B7">
      <w:pPr>
        <w:pStyle w:val="Kop3"/>
      </w:pPr>
      <w:r>
        <w:t>Plan van Aanpak</w:t>
      </w:r>
    </w:p>
    <w:p w14:paraId="42877D92" w14:textId="19825085" w:rsidR="009C02AF" w:rsidRPr="007D164F" w:rsidRDefault="009C02AF" w:rsidP="009C02AF">
      <w:pPr>
        <w:rPr>
          <w:rFonts w:cs="Arial"/>
        </w:rPr>
      </w:pPr>
      <w:r w:rsidRPr="007D164F">
        <w:rPr>
          <w:rFonts w:cs="Arial"/>
        </w:rPr>
        <w:t xml:space="preserve">Dienstverlening door </w:t>
      </w:r>
      <w:r w:rsidR="00B468B6">
        <w:rPr>
          <w:rFonts w:cs="Arial"/>
        </w:rPr>
        <w:t xml:space="preserve">Inschrijver </w:t>
      </w:r>
      <w:r w:rsidRPr="007D164F">
        <w:rPr>
          <w:rFonts w:cs="Arial"/>
        </w:rPr>
        <w:t xml:space="preserve">tijdens de implementatiefase </w:t>
      </w:r>
      <w:r w:rsidR="00B468B6">
        <w:rPr>
          <w:rFonts w:cs="Arial"/>
        </w:rPr>
        <w:t>é</w:t>
      </w:r>
      <w:r w:rsidRPr="007D164F">
        <w:rPr>
          <w:rFonts w:cs="Arial"/>
        </w:rPr>
        <w:t xml:space="preserve">n beschikbaarheid van het netwerk daarna is voor de </w:t>
      </w:r>
      <w:r w:rsidR="00B468B6">
        <w:rPr>
          <w:rFonts w:cs="Arial"/>
        </w:rPr>
        <w:t xml:space="preserve">Opdrachtgever </w:t>
      </w:r>
      <w:r w:rsidR="00CF0E2A">
        <w:rPr>
          <w:rFonts w:cs="Arial"/>
        </w:rPr>
        <w:t xml:space="preserve">zeer </w:t>
      </w:r>
      <w:r w:rsidR="003A1C2A">
        <w:rPr>
          <w:rFonts w:cs="Arial"/>
        </w:rPr>
        <w:t>belangrijk</w:t>
      </w:r>
      <w:r w:rsidRPr="007D164F">
        <w:rPr>
          <w:rFonts w:cs="Arial"/>
        </w:rPr>
        <w:t xml:space="preserve">. Inschrijver </w:t>
      </w:r>
      <w:r w:rsidR="003D6525">
        <w:rPr>
          <w:rFonts w:cs="Arial"/>
        </w:rPr>
        <w:t>voegt</w:t>
      </w:r>
      <w:r w:rsidR="003D6525" w:rsidRPr="007D164F">
        <w:rPr>
          <w:rFonts w:cs="Arial"/>
        </w:rPr>
        <w:t xml:space="preserve"> </w:t>
      </w:r>
      <w:r w:rsidR="003D6525">
        <w:rPr>
          <w:rFonts w:cs="Arial"/>
        </w:rPr>
        <w:t>daarom</w:t>
      </w:r>
      <w:r w:rsidRPr="007D164F">
        <w:rPr>
          <w:rFonts w:cs="Arial"/>
        </w:rPr>
        <w:t xml:space="preserve"> </w:t>
      </w:r>
      <w:r w:rsidR="003A1C2A">
        <w:rPr>
          <w:rFonts w:cs="Arial"/>
        </w:rPr>
        <w:t xml:space="preserve">op maximaal </w:t>
      </w:r>
      <w:r w:rsidR="007F2F1B">
        <w:t>vier</w:t>
      </w:r>
      <w:r w:rsidR="003A1C2A">
        <w:t xml:space="preserve"> (</w:t>
      </w:r>
      <w:r w:rsidR="007F2F1B">
        <w:t>4</w:t>
      </w:r>
      <w:r w:rsidR="003A1C2A">
        <w:t xml:space="preserve">) pagina’s A4 </w:t>
      </w:r>
      <w:r w:rsidRPr="007D164F">
        <w:rPr>
          <w:rFonts w:cs="Arial"/>
        </w:rPr>
        <w:t xml:space="preserve">een </w:t>
      </w:r>
      <w:r w:rsidR="007F2F1B">
        <w:rPr>
          <w:rFonts w:cs="Arial"/>
        </w:rPr>
        <w:t xml:space="preserve">Plan van Aanpak </w:t>
      </w:r>
      <w:r w:rsidR="003A1C2A">
        <w:rPr>
          <w:rFonts w:cs="Arial"/>
        </w:rPr>
        <w:t>toe</w:t>
      </w:r>
      <w:r w:rsidRPr="007D164F">
        <w:rPr>
          <w:rFonts w:cs="Arial"/>
        </w:rPr>
        <w:t>, waarin minimaal is opgenomen:</w:t>
      </w:r>
    </w:p>
    <w:p w14:paraId="4626BF4F" w14:textId="23E927B2" w:rsidR="00756A47" w:rsidRPr="007D164F" w:rsidRDefault="009C02AF" w:rsidP="00B90BD0">
      <w:pPr>
        <w:pStyle w:val="Lijstalinea"/>
        <w:numPr>
          <w:ilvl w:val="3"/>
          <w:numId w:val="22"/>
        </w:numPr>
        <w:spacing w:line="276" w:lineRule="auto"/>
        <w:ind w:left="709" w:hanging="709"/>
        <w:contextualSpacing/>
        <w:rPr>
          <w:szCs w:val="18"/>
        </w:rPr>
      </w:pPr>
      <w:r w:rsidRPr="007D164F">
        <w:rPr>
          <w:szCs w:val="18"/>
        </w:rPr>
        <w:t>Planning</w:t>
      </w:r>
      <w:r w:rsidR="007D420F">
        <w:rPr>
          <w:szCs w:val="18"/>
        </w:rPr>
        <w:t xml:space="preserve">, </w:t>
      </w:r>
      <w:r w:rsidR="007D420F" w:rsidRPr="004F6B8F">
        <w:rPr>
          <w:szCs w:val="18"/>
        </w:rPr>
        <w:t>vanaf startdatum gunning</w:t>
      </w:r>
      <w:r w:rsidR="0014737C" w:rsidRPr="007D164F">
        <w:rPr>
          <w:szCs w:val="18"/>
        </w:rPr>
        <w:t>;</w:t>
      </w:r>
    </w:p>
    <w:p w14:paraId="2365F3AF" w14:textId="2000E07A" w:rsidR="009C02AF" w:rsidRPr="007D164F" w:rsidRDefault="009C02AF" w:rsidP="00B90BD0">
      <w:pPr>
        <w:pStyle w:val="Lijstalinea"/>
        <w:numPr>
          <w:ilvl w:val="3"/>
          <w:numId w:val="22"/>
        </w:numPr>
        <w:spacing w:line="276" w:lineRule="auto"/>
        <w:ind w:left="709" w:hanging="709"/>
      </w:pPr>
      <w:r w:rsidRPr="007D164F">
        <w:t>Projectmanagemen</w:t>
      </w:r>
      <w:r w:rsidR="00054FAC" w:rsidRPr="007D164F">
        <w:t>t</w:t>
      </w:r>
    </w:p>
    <w:p w14:paraId="194233D4" w14:textId="25E4AB7B" w:rsidR="009C02AF" w:rsidRPr="007D164F" w:rsidRDefault="009C02AF" w:rsidP="00B90BD0">
      <w:pPr>
        <w:pStyle w:val="Lijstalinea"/>
        <w:numPr>
          <w:ilvl w:val="0"/>
          <w:numId w:val="23"/>
        </w:numPr>
        <w:spacing w:line="240" w:lineRule="auto"/>
        <w:ind w:hanging="589"/>
        <w:rPr>
          <w:rFonts w:cs="Arial"/>
          <w:color w:val="000000"/>
        </w:rPr>
      </w:pPr>
      <w:r w:rsidRPr="007D164F">
        <w:rPr>
          <w:rFonts w:cs="Arial"/>
          <w:color w:val="000000"/>
        </w:rPr>
        <w:t xml:space="preserve">De taken en werkzaamheden van de Inschrijver en de </w:t>
      </w:r>
      <w:r w:rsidR="004F0213" w:rsidRPr="007D164F">
        <w:rPr>
          <w:rFonts w:cs="Arial"/>
          <w:color w:val="000000"/>
        </w:rPr>
        <w:t>O</w:t>
      </w:r>
      <w:r w:rsidRPr="007D164F">
        <w:rPr>
          <w:rFonts w:cs="Arial"/>
          <w:color w:val="000000"/>
        </w:rPr>
        <w:t>pdrachtgever;</w:t>
      </w:r>
    </w:p>
    <w:p w14:paraId="39563CD6" w14:textId="12D51AFE" w:rsidR="004F0213" w:rsidRPr="007D164F" w:rsidRDefault="00CF0E2A" w:rsidP="00B90BD0">
      <w:pPr>
        <w:pStyle w:val="Lijstalinea"/>
        <w:numPr>
          <w:ilvl w:val="0"/>
          <w:numId w:val="23"/>
        </w:numPr>
        <w:spacing w:line="240" w:lineRule="auto"/>
        <w:ind w:hanging="589"/>
        <w:rPr>
          <w:rFonts w:cs="Arial"/>
          <w:color w:val="000000"/>
        </w:rPr>
      </w:pPr>
      <w:r>
        <w:rPr>
          <w:rFonts w:cs="Arial"/>
          <w:color w:val="000000"/>
        </w:rPr>
        <w:t>C</w:t>
      </w:r>
      <w:r w:rsidR="009C02AF" w:rsidRPr="007D164F">
        <w:rPr>
          <w:rFonts w:cs="Arial"/>
          <w:color w:val="000000"/>
        </w:rPr>
        <w:t xml:space="preserve">ommunicatie met </w:t>
      </w:r>
      <w:r w:rsidR="004F0213" w:rsidRPr="007D164F">
        <w:rPr>
          <w:rFonts w:cs="Arial"/>
          <w:color w:val="000000"/>
        </w:rPr>
        <w:t>O</w:t>
      </w:r>
      <w:r w:rsidR="009C02AF" w:rsidRPr="007D164F">
        <w:rPr>
          <w:rFonts w:cs="Arial"/>
          <w:color w:val="000000"/>
        </w:rPr>
        <w:t>pdrachtgever</w:t>
      </w:r>
      <w:r w:rsidR="007D420F">
        <w:rPr>
          <w:rFonts w:cs="Arial"/>
          <w:color w:val="000000"/>
        </w:rPr>
        <w:t>;</w:t>
      </w:r>
    </w:p>
    <w:p w14:paraId="7E164F9C" w14:textId="5F5F5121" w:rsidR="007F2F1B" w:rsidRPr="002F63E4" w:rsidRDefault="007F2F1B" w:rsidP="00B90BD0">
      <w:pPr>
        <w:pStyle w:val="Lijstalinea"/>
        <w:numPr>
          <w:ilvl w:val="0"/>
          <w:numId w:val="23"/>
        </w:numPr>
        <w:spacing w:line="240" w:lineRule="auto"/>
        <w:ind w:hanging="589"/>
        <w:rPr>
          <w:rFonts w:cs="Arial"/>
          <w:color w:val="000000"/>
        </w:rPr>
      </w:pPr>
      <w:r>
        <w:t>Migratieplan op hoofdlijnen</w:t>
      </w:r>
      <w:r w:rsidR="002F63E4">
        <w:t xml:space="preserve"> </w:t>
      </w:r>
      <w:r w:rsidR="002F63E4">
        <w:rPr>
          <w:rFonts w:cs="Arial"/>
          <w:color w:val="000000"/>
        </w:rPr>
        <w:t xml:space="preserve">met down- en hersteltijden. </w:t>
      </w:r>
    </w:p>
    <w:p w14:paraId="356FBF5E" w14:textId="1062C6E7" w:rsidR="004A3FD7" w:rsidRDefault="004A3FD7" w:rsidP="00B90BD0">
      <w:pPr>
        <w:pStyle w:val="Lijstalinea"/>
        <w:numPr>
          <w:ilvl w:val="3"/>
          <w:numId w:val="22"/>
        </w:numPr>
        <w:spacing w:line="276" w:lineRule="auto"/>
        <w:ind w:left="709" w:hanging="709"/>
      </w:pPr>
      <w:r>
        <w:t>Escalatieprocedure</w:t>
      </w:r>
      <w:r w:rsidR="0077490E">
        <w:t xml:space="preserve"> bij overschrijden gestelde down- en hersteltijden</w:t>
      </w:r>
      <w:r>
        <w:t>.</w:t>
      </w:r>
    </w:p>
    <w:p w14:paraId="5D4BE30D" w14:textId="3742BD63" w:rsidR="004A3FD7" w:rsidRDefault="004A3FD7" w:rsidP="00B90BD0">
      <w:pPr>
        <w:pStyle w:val="Lijstalinea"/>
        <w:numPr>
          <w:ilvl w:val="3"/>
          <w:numId w:val="22"/>
        </w:numPr>
        <w:ind w:left="709" w:hanging="709"/>
        <w:rPr>
          <w:color w:val="000000"/>
        </w:rPr>
      </w:pPr>
      <w:r w:rsidRPr="000B0E6E">
        <w:rPr>
          <w:color w:val="000000"/>
        </w:rPr>
        <w:t xml:space="preserve">Opdrachtgever dient aan te geven of de diensten over de bestaande </w:t>
      </w:r>
      <w:r w:rsidR="003D6525" w:rsidRPr="000B0E6E">
        <w:rPr>
          <w:color w:val="000000"/>
        </w:rPr>
        <w:t>glasvezelverbindingen</w:t>
      </w:r>
      <w:r w:rsidRPr="000B0E6E">
        <w:rPr>
          <w:color w:val="000000"/>
        </w:rPr>
        <w:t xml:space="preserve"> geleverd kunnen worden of dat er een nieuwe glasvezel moet worden aangelegd</w:t>
      </w:r>
      <w:r w:rsidR="004F6B8F">
        <w:rPr>
          <w:color w:val="000000"/>
        </w:rPr>
        <w:t>.</w:t>
      </w:r>
      <w:r w:rsidRPr="000B0E6E">
        <w:rPr>
          <w:color w:val="000000"/>
        </w:rPr>
        <w:t xml:space="preserve"> </w:t>
      </w:r>
      <w:r w:rsidR="00CF0E2A">
        <w:rPr>
          <w:color w:val="000000"/>
        </w:rPr>
        <w:t>Eventuele kosten dient Inschrijver op te nemen in het prijzen</w:t>
      </w:r>
      <w:r w:rsidR="00A668AF">
        <w:rPr>
          <w:color w:val="000000"/>
        </w:rPr>
        <w:t>formulier</w:t>
      </w:r>
      <w:r w:rsidR="00CF0E2A">
        <w:rPr>
          <w:color w:val="000000"/>
        </w:rPr>
        <w:t>.</w:t>
      </w:r>
    </w:p>
    <w:p w14:paraId="1E2F3075" w14:textId="2FD727F5" w:rsidR="00C007C0" w:rsidRPr="00C007C0" w:rsidRDefault="00C007C0" w:rsidP="00B90BD0">
      <w:pPr>
        <w:pStyle w:val="Lijstalinea"/>
        <w:numPr>
          <w:ilvl w:val="3"/>
          <w:numId w:val="22"/>
        </w:numPr>
        <w:ind w:left="709" w:hanging="709"/>
      </w:pPr>
      <w:r>
        <w:t>Support bij bereikbaarheidsproblemen.</w:t>
      </w:r>
    </w:p>
    <w:p w14:paraId="5370A752" w14:textId="77777777" w:rsidR="009C02AF" w:rsidRDefault="009C02AF" w:rsidP="009C02AF">
      <w:pPr>
        <w:pStyle w:val="Lijstalinea"/>
        <w:numPr>
          <w:ilvl w:val="0"/>
          <w:numId w:val="0"/>
        </w:numPr>
        <w:ind w:left="1080"/>
        <w:rPr>
          <w:rFonts w:cs="Arial"/>
        </w:rPr>
      </w:pPr>
    </w:p>
    <w:p w14:paraId="3F924ABC" w14:textId="08214329" w:rsidR="003A1C2A" w:rsidRDefault="003A1C2A" w:rsidP="003A1C2A">
      <w:r w:rsidRPr="00902A83">
        <w:t xml:space="preserve">De maximaal te halen kwaliteitswaarde is € </w:t>
      </w:r>
      <w:r w:rsidR="00902A83" w:rsidRPr="00902A83">
        <w:t>3</w:t>
      </w:r>
      <w:r w:rsidRPr="00902A83">
        <w:t>0.000,--.</w:t>
      </w:r>
    </w:p>
    <w:p w14:paraId="272698FD" w14:textId="77777777" w:rsidR="00200C72" w:rsidRDefault="00200C72" w:rsidP="00590ADE">
      <w:pPr>
        <w:pStyle w:val="gemeentewageningen"/>
      </w:pPr>
    </w:p>
    <w:p w14:paraId="60308C46" w14:textId="77777777" w:rsidR="00676099" w:rsidRPr="00E95D6A" w:rsidRDefault="00676099" w:rsidP="00E8268E">
      <w:pPr>
        <w:pStyle w:val="Kop2"/>
      </w:pPr>
      <w:bookmarkStart w:id="127" w:name="_Toc28684190"/>
      <w:bookmarkStart w:id="128" w:name="_Toc107241114"/>
      <w:r w:rsidRPr="00E95D6A">
        <w:t>Beoordelingsteam</w:t>
      </w:r>
      <w:bookmarkEnd w:id="127"/>
      <w:bookmarkEnd w:id="128"/>
    </w:p>
    <w:p w14:paraId="378836A5" w14:textId="7ABE77B6" w:rsidR="00256199" w:rsidRPr="00A40DB9" w:rsidRDefault="00256199" w:rsidP="00E8268E">
      <w:r w:rsidRPr="00A40DB9">
        <w:t>Het beoordelingsteam bestaat in ieder geval uit een projectleider</w:t>
      </w:r>
      <w:r w:rsidR="00EE2659">
        <w:t xml:space="preserve">/applicatiebeheerder, </w:t>
      </w:r>
      <w:r w:rsidR="009C16B7">
        <w:t xml:space="preserve">een </w:t>
      </w:r>
      <w:r w:rsidR="00EE2659">
        <w:t xml:space="preserve">externe adviseur, </w:t>
      </w:r>
      <w:r w:rsidR="003D6525">
        <w:t>ICT-beheer</w:t>
      </w:r>
      <w:r w:rsidR="009C16B7">
        <w:t xml:space="preserve"> </w:t>
      </w:r>
      <w:r w:rsidRPr="00A40DB9">
        <w:t xml:space="preserve">en een inkoopadviseur. </w:t>
      </w:r>
      <w:r w:rsidR="003D6525">
        <w:t>Indien</w:t>
      </w:r>
      <w:r w:rsidRPr="00A40DB9">
        <w:t xml:space="preserve"> door onvoorziene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41823884" w14:textId="243D3A6A" w:rsidR="00676099" w:rsidRPr="00897669" w:rsidRDefault="00256199" w:rsidP="00E8268E">
      <w:r w:rsidRPr="00A40DB9">
        <w:t>De gunningscriteria worden door het beoordelingsteam beoordeeld middels een score.</w:t>
      </w:r>
    </w:p>
    <w:p w14:paraId="3BBEE6B0" w14:textId="77777777" w:rsidR="00676099" w:rsidRDefault="00676099" w:rsidP="00E8268E"/>
    <w:p w14:paraId="25A4B366" w14:textId="77777777" w:rsidR="00676099" w:rsidRPr="00E95D6A" w:rsidRDefault="00676099" w:rsidP="00E8268E">
      <w:pPr>
        <w:pStyle w:val="Kop2"/>
      </w:pPr>
      <w:bookmarkStart w:id="129" w:name="_Toc28684191"/>
      <w:bookmarkStart w:id="130" w:name="_Toc107241115"/>
      <w:r w:rsidRPr="00E95D6A">
        <w:t>Score</w:t>
      </w:r>
      <w:bookmarkEnd w:id="129"/>
      <w:bookmarkEnd w:id="130"/>
    </w:p>
    <w:p w14:paraId="131BF625" w14:textId="77777777" w:rsidR="00B5041C" w:rsidRPr="00361162" w:rsidRDefault="00B5041C" w:rsidP="00E8268E">
      <w:r w:rsidRPr="00361162">
        <w:rPr>
          <w:b/>
        </w:rPr>
        <w:t>Goed</w:t>
      </w:r>
      <w:r w:rsidRPr="00361162">
        <w:t>: Antwoorden zijn duidelijk en concreet en er is sprake van een positief onderscheidend vermogen. Antwoorden voegen meerwaarde toe aan datgene dat wordt uitgevraagd in deze aanbesteding.</w:t>
      </w:r>
    </w:p>
    <w:p w14:paraId="32BEB319" w14:textId="77777777" w:rsidR="00B5041C" w:rsidRPr="00361162" w:rsidRDefault="00B5041C" w:rsidP="00E8268E">
      <w:r w:rsidRPr="00361162">
        <w:rPr>
          <w:b/>
        </w:rPr>
        <w:t>Voldoende</w:t>
      </w:r>
      <w:r w:rsidRPr="00361162">
        <w:t>: Antwoorden zijn duidelijk en concreet en voldoet aan de verwachtingen. Antwoorden voegen echter geen meerwaarde toe.</w:t>
      </w:r>
    </w:p>
    <w:p w14:paraId="58E98EC3" w14:textId="7E5C0573" w:rsidR="00B5041C" w:rsidRPr="00677899" w:rsidRDefault="00B5041C" w:rsidP="00E8268E">
      <w:r>
        <w:rPr>
          <w:b/>
          <w:bCs/>
        </w:rPr>
        <w:t xml:space="preserve">Matig: </w:t>
      </w:r>
      <w:r w:rsidRPr="00677899">
        <w:t xml:space="preserve">Antwoorden zijn </w:t>
      </w:r>
      <w:r>
        <w:t xml:space="preserve">onvoldoende duidelijke en/of concreet </w:t>
      </w:r>
      <w:r w:rsidRPr="00677899">
        <w:t>geformuleerd. Een deel van de gevraagde informatie ontbreekt of is inhoudelijk niet geheel relevant en of voldoet niet geheel aan het criterium. De wijze van invulling laat openingen over.</w:t>
      </w:r>
    </w:p>
    <w:p w14:paraId="21B7A4CC" w14:textId="5EE28B93" w:rsidR="00676099" w:rsidRDefault="00B5041C" w:rsidP="005C6357">
      <w:r>
        <w:rPr>
          <w:b/>
          <w:bCs/>
        </w:rPr>
        <w:t>Onvoldoende/ontbreekt</w:t>
      </w:r>
      <w:r>
        <w:t xml:space="preserve">: </w:t>
      </w:r>
      <w:r w:rsidRPr="00677899">
        <w:t>Antwoorden zijn onvoldoende danwel niet geformuleerd. Een wezenlijk deel van de gevraagde informatie ontbreekt, is inhoudelijk niet relevant of voldoet niet aan het criterium. De wijze van invulling is niet compleet, niet overtuigend en laat openingen over.</w:t>
      </w:r>
    </w:p>
    <w:p w14:paraId="34117F56" w14:textId="77777777" w:rsidR="005C6357" w:rsidRDefault="005C6357" w:rsidP="005C6357"/>
    <w:p w14:paraId="1D39F5B0" w14:textId="77777777" w:rsidR="00676099" w:rsidRPr="00361162" w:rsidRDefault="00676099" w:rsidP="00E8268E">
      <w:pPr>
        <w:pStyle w:val="Kop2"/>
      </w:pPr>
      <w:bookmarkStart w:id="131" w:name="_Toc28684192"/>
      <w:bookmarkStart w:id="132" w:name="_Toc107241116"/>
      <w:r w:rsidRPr="00361162">
        <w:t>Beantwoording</w:t>
      </w:r>
      <w:bookmarkEnd w:id="131"/>
      <w:bookmarkEnd w:id="132"/>
    </w:p>
    <w:p w14:paraId="539310AA" w14:textId="35D49597" w:rsidR="00676099" w:rsidRPr="00897669" w:rsidRDefault="00676099" w:rsidP="00E8268E">
      <w:r w:rsidRPr="00897669">
        <w:t xml:space="preserve">De beantwoording van de gestelde gunningscriteria dient per gunningscriteria toegevoegd te worden aan uw </w:t>
      </w:r>
      <w:r w:rsidR="00E71A5A">
        <w:t>Inschrijving</w:t>
      </w:r>
      <w:r w:rsidRPr="00897669">
        <w:t>.</w:t>
      </w:r>
    </w:p>
    <w:p w14:paraId="4BF33EA5" w14:textId="77777777" w:rsidR="00676099" w:rsidRPr="00897669" w:rsidRDefault="00676099" w:rsidP="00E8268E"/>
    <w:p w14:paraId="4DB72791" w14:textId="1C3BEB66" w:rsidR="00676099" w:rsidRPr="00897669" w:rsidRDefault="00676099" w:rsidP="00E8268E">
      <w:r w:rsidRPr="00897669">
        <w:t xml:space="preserve">De beantwoording van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0675C789" w14:textId="77777777" w:rsidR="00676099" w:rsidRDefault="00676099" w:rsidP="00590ADE">
      <w:pPr>
        <w:pStyle w:val="gemeentewageningen"/>
        <w:rPr>
          <w:szCs w:val="18"/>
        </w:rPr>
      </w:pPr>
    </w:p>
    <w:p w14:paraId="6F748EC9" w14:textId="77777777" w:rsidR="00676099" w:rsidRPr="00603564" w:rsidRDefault="00676099" w:rsidP="00E8268E">
      <w:pPr>
        <w:pStyle w:val="Kop2"/>
      </w:pPr>
      <w:bookmarkStart w:id="133" w:name="_Toc28684193"/>
      <w:bookmarkStart w:id="134" w:name="_Toc107241117"/>
      <w:r w:rsidRPr="00603564">
        <w:t>Beoordeling kwaliteit</w:t>
      </w:r>
      <w:bookmarkEnd w:id="133"/>
      <w:bookmarkEnd w:id="134"/>
    </w:p>
    <w:p w14:paraId="6596A1D0" w14:textId="67DA1B46" w:rsidR="00676099" w:rsidRPr="00897669" w:rsidRDefault="00676099" w:rsidP="00C826F8">
      <w:pPr>
        <w:pStyle w:val="Lijstalinea"/>
        <w:numPr>
          <w:ilvl w:val="0"/>
          <w:numId w:val="15"/>
        </w:numPr>
      </w:pPr>
      <w:r w:rsidRPr="00897669">
        <w:t xml:space="preserve">De </w:t>
      </w:r>
      <w:r w:rsidR="00200C28">
        <w:t xml:space="preserve">leden van het </w:t>
      </w:r>
      <w:r w:rsidRPr="00897669">
        <w:t>beoordeling</w:t>
      </w:r>
      <w:r w:rsidR="00200C28">
        <w:t>steam beoordelen individueel de inschrijvingen.</w:t>
      </w:r>
    </w:p>
    <w:p w14:paraId="7D3FE601" w14:textId="40ECF588" w:rsidR="00676099" w:rsidRDefault="00DB5654" w:rsidP="00541480">
      <w:pPr>
        <w:pStyle w:val="Lijstalinea"/>
        <w:numPr>
          <w:ilvl w:val="0"/>
          <w:numId w:val="15"/>
        </w:numPr>
      </w:pPr>
      <w:r>
        <w:t>De leden van het beoordelingsteam</w:t>
      </w:r>
      <w:r w:rsidR="00676099" w:rsidRPr="00897669">
        <w:t xml:space="preserve"> ken</w:t>
      </w:r>
      <w:r>
        <w:t>nen</w:t>
      </w:r>
      <w:r w:rsidR="00676099" w:rsidRPr="00897669">
        <w:t xml:space="preserve"> per subgunningscriterium een </w:t>
      </w:r>
      <w:r w:rsidR="009B4995">
        <w:t>score</w:t>
      </w:r>
      <w:r w:rsidR="00676099" w:rsidRPr="00897669">
        <w:t xml:space="preserve"> toe</w:t>
      </w:r>
      <w:r>
        <w:t xml:space="preserve"> op basis van de kwaliteit van de inschrijving</w:t>
      </w:r>
      <w:r w:rsidR="00676099" w:rsidRPr="00897669">
        <w:t>.</w:t>
      </w:r>
    </w:p>
    <w:p w14:paraId="260555EB" w14:textId="17B612A5" w:rsidR="009B4995" w:rsidRPr="009C16B7" w:rsidRDefault="009B4995" w:rsidP="00C826F8">
      <w:pPr>
        <w:pStyle w:val="Lijstalinea"/>
        <w:numPr>
          <w:ilvl w:val="0"/>
          <w:numId w:val="15"/>
        </w:numPr>
      </w:pPr>
      <w:r w:rsidRPr="009C16B7">
        <w:t>Het beoordelingsteam bespreekt in gezamenlijk overleg de gegeven scores</w:t>
      </w:r>
      <w:r w:rsidR="003A1C2A">
        <w:t>.</w:t>
      </w:r>
    </w:p>
    <w:p w14:paraId="35BDCDCC" w14:textId="77777777" w:rsidR="009B4995" w:rsidRPr="009C16B7" w:rsidRDefault="009B4995" w:rsidP="00C826F8">
      <w:pPr>
        <w:pStyle w:val="Lijstalinea"/>
        <w:numPr>
          <w:ilvl w:val="0"/>
          <w:numId w:val="15"/>
        </w:numPr>
      </w:pPr>
      <w:r w:rsidRPr="009C16B7">
        <w:t>Vervolgens komt het beoordelingsteam tot een unaniem besluit.</w:t>
      </w:r>
    </w:p>
    <w:p w14:paraId="0B5CD45E" w14:textId="1FF31FED" w:rsidR="00D81A15" w:rsidRPr="009C16B7" w:rsidRDefault="00D81A15" w:rsidP="00C826F8">
      <w:pPr>
        <w:pStyle w:val="Lijstalinea"/>
        <w:numPr>
          <w:ilvl w:val="0"/>
          <w:numId w:val="15"/>
        </w:numPr>
      </w:pPr>
      <w:r w:rsidRPr="009C16B7">
        <w:t>Als het beoordelingsteam geen consensus bereikt, wordt overgaan tot een meerderheid van stemmen.</w:t>
      </w:r>
    </w:p>
    <w:p w14:paraId="1767A2CF" w14:textId="77777777" w:rsidR="00676099" w:rsidRPr="00695CEE" w:rsidRDefault="00676099" w:rsidP="00E8268E"/>
    <w:p w14:paraId="7DDDAF25" w14:textId="268400AF" w:rsidR="00676099" w:rsidRPr="00D70C16" w:rsidRDefault="006C5697" w:rsidP="00E8268E">
      <w:pPr>
        <w:pStyle w:val="Kop2"/>
      </w:pPr>
      <w:bookmarkStart w:id="135" w:name="_Toc107241118"/>
      <w:r>
        <w:t>Prijzenformulier</w:t>
      </w:r>
      <w:bookmarkEnd w:id="135"/>
    </w:p>
    <w:p w14:paraId="3C951760" w14:textId="667BBDB8" w:rsidR="00676099" w:rsidRPr="00011814" w:rsidRDefault="00676099" w:rsidP="00E8268E">
      <w:r>
        <w:t>Inschrijver</w:t>
      </w:r>
      <w:r w:rsidRPr="00011814">
        <w:t xml:space="preserve"> dient zijn prijzen op </w:t>
      </w:r>
      <w:r w:rsidRPr="00263856">
        <w:t xml:space="preserve">te geven in Bijlage </w:t>
      </w:r>
      <w:r w:rsidR="006C5697" w:rsidRPr="00263856">
        <w:t>7</w:t>
      </w:r>
      <w:r w:rsidRPr="00263856">
        <w:t xml:space="preserve"> waarin automatisch</w:t>
      </w:r>
      <w:r w:rsidRPr="00011814">
        <w:t xml:space="preserve"> de inschrijfsom wordt berekend op basis van de door </w:t>
      </w:r>
      <w:r w:rsidR="007D58E4">
        <w:t>Aanbestedende dienst</w:t>
      </w:r>
      <w:r w:rsidR="007D58E4" w:rsidRPr="00011814">
        <w:t xml:space="preserve"> </w:t>
      </w:r>
      <w:r w:rsidRPr="00011814">
        <w:t xml:space="preserve">opgegeven prijzen.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77777777" w:rsidR="00676099" w:rsidRPr="00011814" w:rsidRDefault="00676099" w:rsidP="00E8268E"/>
    <w:p w14:paraId="382DBC05" w14:textId="77777777" w:rsidR="00676099" w:rsidRPr="00011814" w:rsidRDefault="00676099" w:rsidP="00E8268E">
      <w:r w:rsidRPr="00011814">
        <w:t>De behaalde kwa</w:t>
      </w:r>
      <w:r>
        <w:t>liteitswaarde, zie hoofdstuk 5.2</w:t>
      </w:r>
      <w:r w:rsidRPr="00011814">
        <w:t xml:space="preserve">, wordt afgetrokken van de inschrijfsom waarna de </w:t>
      </w:r>
      <w:r>
        <w:t>Inschrijver</w:t>
      </w:r>
      <w:r w:rsidRPr="00011814">
        <w:t xml:space="preserve"> met de laagste fictieve inschrijfsom in aanmerking komt voor een voorlopige gunning. </w:t>
      </w:r>
    </w:p>
    <w:p w14:paraId="16B47E52" w14:textId="680E1183" w:rsidR="005B568D" w:rsidRPr="00D03640" w:rsidRDefault="00200C72" w:rsidP="00E8268E">
      <w:r w:rsidRPr="003D66C6">
        <w:rPr>
          <w:rFonts w:cs="Verdana"/>
        </w:rPr>
        <w:br w:type="page"/>
      </w:r>
    </w:p>
    <w:p w14:paraId="61DD2DE2" w14:textId="5DE33D3B" w:rsidR="00704798" w:rsidRPr="000A2D6A" w:rsidRDefault="005160C1" w:rsidP="00B90BD0">
      <w:pPr>
        <w:pStyle w:val="Kop1"/>
        <w:numPr>
          <w:ilvl w:val="0"/>
          <w:numId w:val="17"/>
        </w:numPr>
        <w:tabs>
          <w:tab w:val="num" w:pos="1080"/>
          <w:tab w:val="num" w:pos="1985"/>
        </w:tabs>
        <w:ind w:left="1985" w:hanging="1985"/>
      </w:pPr>
      <w:bookmarkStart w:id="136" w:name="_Toc244009125"/>
      <w:bookmarkStart w:id="137" w:name="_Toc107241119"/>
      <w:bookmarkEnd w:id="18"/>
      <w:bookmarkEnd w:id="19"/>
      <w:bookmarkEnd w:id="20"/>
      <w:r w:rsidRPr="000A2D6A">
        <w:t>Checklist in te leveren documenten</w:t>
      </w:r>
      <w:bookmarkEnd w:id="136"/>
      <w:bookmarkEnd w:id="137"/>
      <w:r w:rsidRPr="000A2D6A">
        <w:t xml:space="preserve"> </w:t>
      </w:r>
    </w:p>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64BACA22" w14:textId="77777777" w:rsidR="00DE5583" w:rsidRPr="00DE5583" w:rsidRDefault="00DE5583" w:rsidP="00DE5583">
      <w:pPr>
        <w:pStyle w:val="gemeentewageningen"/>
        <w:rPr>
          <w:sz w:val="24"/>
          <w:szCs w:val="22"/>
        </w:rPr>
      </w:pPr>
    </w:p>
    <w:p w14:paraId="6CE95BD5" w14:textId="3AB9E8E4" w:rsidR="00DE5583" w:rsidRPr="00DE5583" w:rsidRDefault="00DE5583" w:rsidP="00DE5583">
      <w:pPr>
        <w:pStyle w:val="gemeentewageningen"/>
        <w:rPr>
          <w:b/>
          <w:sz w:val="20"/>
        </w:rPr>
      </w:pPr>
      <w:r w:rsidRPr="00C22B10">
        <w:rPr>
          <w:b/>
          <w:sz w:val="20"/>
        </w:rPr>
        <w:t>Met het ondertekenen van Bijlage 1 geeft Inschrijver tevens aan akkoord te gaan met Bijlage 4</w:t>
      </w:r>
      <w:r w:rsidR="00263856" w:rsidRPr="00C22B10">
        <w:rPr>
          <w:b/>
          <w:sz w:val="20"/>
        </w:rPr>
        <w:t xml:space="preserve"> </w:t>
      </w:r>
      <w:r w:rsidRPr="00C22B10">
        <w:rPr>
          <w:b/>
          <w:sz w:val="20"/>
        </w:rPr>
        <w:t xml:space="preserve">en geeft Inschrijver aan Bijlage 2 </w:t>
      </w:r>
      <w:r w:rsidR="00C22B10" w:rsidRPr="00C22B10">
        <w:rPr>
          <w:b/>
          <w:sz w:val="20"/>
        </w:rPr>
        <w:t xml:space="preserve">en 9 </w:t>
      </w:r>
      <w:r w:rsidRPr="00C22B10">
        <w:rPr>
          <w:b/>
          <w:sz w:val="20"/>
        </w:rPr>
        <w:t>naar waarheid te hebben ingevuld</w:t>
      </w:r>
      <w:r w:rsidR="00C22B10" w:rsidRPr="00C22B10">
        <w:rPr>
          <w:b/>
          <w:sz w:val="20"/>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46072015"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50CA7AB3" w14:textId="77777777" w:rsidTr="00D51EF1">
        <w:trPr>
          <w:trHeight w:val="397"/>
        </w:trPr>
        <w:tc>
          <w:tcPr>
            <w:tcW w:w="2547" w:type="dxa"/>
            <w:vAlign w:val="center"/>
          </w:tcPr>
          <w:p w14:paraId="39312D42" w14:textId="311B00E8" w:rsidR="00DE5583" w:rsidRPr="00636A80" w:rsidRDefault="00DE5583" w:rsidP="00DE5583">
            <w:pPr>
              <w:pStyle w:val="gemeentewageningen"/>
            </w:pPr>
          </w:p>
        </w:tc>
        <w:tc>
          <w:tcPr>
            <w:tcW w:w="4899" w:type="dxa"/>
            <w:vAlign w:val="center"/>
          </w:tcPr>
          <w:p w14:paraId="2EA20B5A" w14:textId="77777777" w:rsidR="00DE5583" w:rsidRPr="00636A80" w:rsidRDefault="00DE5583" w:rsidP="00DE5583">
            <w:pPr>
              <w:pStyle w:val="gemeentewageningen"/>
            </w:pPr>
            <w:r w:rsidRPr="00636A80">
              <w:t>Gunningscriterium Kwaliteit</w:t>
            </w:r>
          </w:p>
        </w:tc>
        <w:tc>
          <w:tcPr>
            <w:tcW w:w="1515" w:type="dxa"/>
            <w:vAlign w:val="center"/>
          </w:tcPr>
          <w:p w14:paraId="199A5563" w14:textId="498987ED" w:rsidR="00DE5583" w:rsidRPr="00636A80" w:rsidRDefault="00DE5583" w:rsidP="00DE5583">
            <w:pPr>
              <w:pStyle w:val="gemeentewageningen"/>
            </w:pPr>
          </w:p>
        </w:tc>
      </w:tr>
      <w:tr w:rsidR="00DE5583" w:rsidRPr="00636A80" w14:paraId="435F5207" w14:textId="77777777" w:rsidTr="00D51EF1">
        <w:trPr>
          <w:trHeight w:val="397"/>
        </w:trPr>
        <w:tc>
          <w:tcPr>
            <w:tcW w:w="2547" w:type="dxa"/>
            <w:vAlign w:val="center"/>
          </w:tcPr>
          <w:p w14:paraId="02D206AA" w14:textId="3BBBE8E3" w:rsidR="00DE5583" w:rsidRPr="00636A80" w:rsidRDefault="00DE5583" w:rsidP="00DE5583">
            <w:pPr>
              <w:pStyle w:val="gemeentewageningen"/>
            </w:pPr>
            <w:r w:rsidRPr="00636A80">
              <w:t>5.1.1</w:t>
            </w:r>
          </w:p>
        </w:tc>
        <w:tc>
          <w:tcPr>
            <w:tcW w:w="4899" w:type="dxa"/>
            <w:vAlign w:val="center"/>
          </w:tcPr>
          <w:p w14:paraId="4E564EDF" w14:textId="254C7965" w:rsidR="00DE5583" w:rsidRPr="009D0328" w:rsidRDefault="006D4D68" w:rsidP="00DE5583">
            <w:pPr>
              <w:pStyle w:val="gemeentewageningen"/>
              <w:rPr>
                <w:highlight w:val="yellow"/>
              </w:rPr>
            </w:pPr>
            <w:r w:rsidRPr="00BF6615">
              <w:t>Kostenbeheersing</w:t>
            </w:r>
          </w:p>
        </w:tc>
        <w:tc>
          <w:tcPr>
            <w:tcW w:w="1515" w:type="dxa"/>
            <w:vAlign w:val="center"/>
          </w:tcPr>
          <w:p w14:paraId="601C93C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51111DE7" w14:textId="77777777" w:rsidTr="00D51EF1">
        <w:trPr>
          <w:trHeight w:val="397"/>
        </w:trPr>
        <w:tc>
          <w:tcPr>
            <w:tcW w:w="2547" w:type="dxa"/>
            <w:vAlign w:val="center"/>
          </w:tcPr>
          <w:p w14:paraId="3ADAAA9D" w14:textId="1D6AAA3E" w:rsidR="00DE5583" w:rsidRPr="00636A80" w:rsidRDefault="00DE5583" w:rsidP="00DE5583">
            <w:pPr>
              <w:pStyle w:val="gemeentewageningen"/>
            </w:pPr>
            <w:r w:rsidRPr="00636A80">
              <w:t>5.1.2</w:t>
            </w:r>
          </w:p>
        </w:tc>
        <w:tc>
          <w:tcPr>
            <w:tcW w:w="4899" w:type="dxa"/>
            <w:vAlign w:val="center"/>
          </w:tcPr>
          <w:p w14:paraId="71D01B3B" w14:textId="3EFED2C9" w:rsidR="00DE5583" w:rsidRPr="00636A80" w:rsidRDefault="006D4D68" w:rsidP="00DE5583">
            <w:pPr>
              <w:pStyle w:val="gemeentewageningen"/>
            </w:pPr>
            <w:r>
              <w:t>Beheer portal</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7997E05D" w14:textId="77777777" w:rsidTr="00D51EF1">
        <w:trPr>
          <w:trHeight w:val="397"/>
        </w:trPr>
        <w:tc>
          <w:tcPr>
            <w:tcW w:w="2547" w:type="dxa"/>
            <w:vAlign w:val="center"/>
          </w:tcPr>
          <w:p w14:paraId="18B4F54C" w14:textId="640B2828" w:rsidR="00DE5583" w:rsidRPr="00636A80" w:rsidRDefault="00DE5583" w:rsidP="00DE5583">
            <w:pPr>
              <w:pStyle w:val="gemeentewageningen"/>
            </w:pPr>
            <w:r w:rsidRPr="00636A80">
              <w:t>5.1.3</w:t>
            </w:r>
          </w:p>
        </w:tc>
        <w:tc>
          <w:tcPr>
            <w:tcW w:w="4899" w:type="dxa"/>
            <w:vAlign w:val="center"/>
          </w:tcPr>
          <w:p w14:paraId="713317EF" w14:textId="345685B5" w:rsidR="00DE5583" w:rsidRPr="00636A80" w:rsidRDefault="006D4D68" w:rsidP="00DE5583">
            <w:pPr>
              <w:pStyle w:val="gemeentewageningen"/>
            </w:pPr>
            <w:r>
              <w:t>Duurzaamheid</w:t>
            </w:r>
          </w:p>
        </w:tc>
        <w:tc>
          <w:tcPr>
            <w:tcW w:w="1515" w:type="dxa"/>
            <w:vAlign w:val="center"/>
          </w:tcPr>
          <w:p w14:paraId="502A15EC"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6D4D68" w:rsidRPr="00636A80" w14:paraId="3BE6F34E" w14:textId="77777777" w:rsidTr="00D51EF1">
        <w:trPr>
          <w:trHeight w:val="397"/>
        </w:trPr>
        <w:tc>
          <w:tcPr>
            <w:tcW w:w="2547" w:type="dxa"/>
            <w:vAlign w:val="center"/>
          </w:tcPr>
          <w:p w14:paraId="2B4606EA" w14:textId="6ABEB696" w:rsidR="006D4D68" w:rsidRPr="00636A80" w:rsidRDefault="006D4D68" w:rsidP="00DE5583">
            <w:pPr>
              <w:pStyle w:val="gemeentewageningen"/>
            </w:pPr>
            <w:r>
              <w:t>5.1.4</w:t>
            </w:r>
          </w:p>
        </w:tc>
        <w:tc>
          <w:tcPr>
            <w:tcW w:w="4899" w:type="dxa"/>
            <w:vAlign w:val="center"/>
          </w:tcPr>
          <w:p w14:paraId="38840525" w14:textId="15D0299A" w:rsidR="006D4D68" w:rsidRPr="009D0328" w:rsidRDefault="006D4D68" w:rsidP="00DE5583">
            <w:pPr>
              <w:pStyle w:val="gemeentewageningen"/>
              <w:rPr>
                <w:highlight w:val="yellow"/>
              </w:rPr>
            </w:pPr>
            <w:r w:rsidRPr="00BF6615">
              <w:t>Implementatieplan</w:t>
            </w:r>
          </w:p>
        </w:tc>
        <w:tc>
          <w:tcPr>
            <w:tcW w:w="1515" w:type="dxa"/>
            <w:vAlign w:val="center"/>
          </w:tcPr>
          <w:p w14:paraId="3BC62785" w14:textId="24440600" w:rsidR="006D4D68" w:rsidRPr="00636A80" w:rsidRDefault="006D4D68"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2F3395DE" w14:textId="77777777" w:rsidTr="00D51EF1">
        <w:trPr>
          <w:trHeight w:val="397"/>
        </w:trPr>
        <w:tc>
          <w:tcPr>
            <w:tcW w:w="2547" w:type="dxa"/>
            <w:vAlign w:val="center"/>
          </w:tcPr>
          <w:p w14:paraId="528743A0" w14:textId="0991E21C" w:rsidR="00DE5583" w:rsidRPr="00636A80" w:rsidRDefault="00DE5583" w:rsidP="00DE5583">
            <w:pPr>
              <w:pStyle w:val="gemeentewageningen"/>
            </w:pPr>
            <w:r w:rsidRPr="00636A80">
              <w:t xml:space="preserve">Bijlage </w:t>
            </w:r>
            <w:r w:rsidR="006C5697">
              <w:t>7</w:t>
            </w:r>
          </w:p>
        </w:tc>
        <w:tc>
          <w:tcPr>
            <w:tcW w:w="4899" w:type="dxa"/>
            <w:vAlign w:val="center"/>
          </w:tcPr>
          <w:p w14:paraId="2A3A2413" w14:textId="77777777" w:rsidR="00DE5583" w:rsidRPr="00636A80" w:rsidRDefault="00DE5583" w:rsidP="00DE5583">
            <w:pPr>
              <w:pStyle w:val="gemeentewageningen"/>
            </w:pPr>
            <w:r w:rsidRPr="00636A80">
              <w:t>Gunningscriterium Prijs</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r w:rsidR="00DE5583" w:rsidRPr="00636A80" w14:paraId="7947DC27" w14:textId="77777777" w:rsidTr="00D51EF1">
        <w:trPr>
          <w:trHeight w:val="397"/>
        </w:trPr>
        <w:tc>
          <w:tcPr>
            <w:tcW w:w="2547" w:type="dxa"/>
            <w:vAlign w:val="center"/>
          </w:tcPr>
          <w:p w14:paraId="690937C5" w14:textId="4954C1D6" w:rsidR="00DE5583" w:rsidRPr="00636A80" w:rsidRDefault="00DE5583" w:rsidP="00DE5583">
            <w:pPr>
              <w:pStyle w:val="gemeentewageningen"/>
            </w:pPr>
            <w:r w:rsidRPr="00636A80">
              <w:t xml:space="preserve">Bijlage </w:t>
            </w:r>
            <w:r w:rsidR="006C5697">
              <w:t>9</w:t>
            </w:r>
          </w:p>
        </w:tc>
        <w:tc>
          <w:tcPr>
            <w:tcW w:w="4899" w:type="dxa"/>
            <w:vAlign w:val="center"/>
          </w:tcPr>
          <w:p w14:paraId="21AD5D68" w14:textId="60E8DCA6" w:rsidR="00DE5583" w:rsidRPr="00636A80" w:rsidRDefault="00CE3F12" w:rsidP="00DE5583">
            <w:pPr>
              <w:pStyle w:val="gemeentewageningen"/>
            </w:pPr>
            <w:r>
              <w:t>Verklaring referenties</w:t>
            </w:r>
          </w:p>
        </w:tc>
        <w:tc>
          <w:tcPr>
            <w:tcW w:w="1515" w:type="dxa"/>
            <w:vAlign w:val="center"/>
          </w:tcPr>
          <w:p w14:paraId="12E51448" w14:textId="5ADF77DE" w:rsidR="00DE5583" w:rsidRPr="00636A80" w:rsidRDefault="00CE3F12"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r>
              <w:t xml:space="preserve"> </w:t>
            </w:r>
          </w:p>
        </w:tc>
      </w:tr>
      <w:tr w:rsidR="00DE5583" w:rsidRPr="00636A80" w14:paraId="3A583C14" w14:textId="77777777" w:rsidTr="00D51EF1">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7E38C0">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shd w:val="clear" w:color="auto" w:fill="auto"/>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shd w:val="clear" w:color="auto" w:fill="auto"/>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shd w:val="clear" w:color="auto" w:fill="auto"/>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shd w:val="clear" w:color="auto" w:fill="auto"/>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3B927676" w14:textId="44DE2874" w:rsidR="000B113C" w:rsidRPr="000B113C" w:rsidRDefault="005160C1" w:rsidP="00B90BD0">
      <w:pPr>
        <w:pStyle w:val="Kop1"/>
        <w:numPr>
          <w:ilvl w:val="0"/>
          <w:numId w:val="17"/>
        </w:numPr>
        <w:tabs>
          <w:tab w:val="num" w:pos="1080"/>
          <w:tab w:val="num" w:pos="1985"/>
        </w:tabs>
        <w:ind w:left="1985" w:hanging="1985"/>
      </w:pPr>
      <w:bookmarkStart w:id="138" w:name="_Toc200530482"/>
      <w:r w:rsidRPr="00A31973">
        <w:br w:type="page"/>
      </w:r>
      <w:bookmarkStart w:id="139" w:name="_Ref460240925"/>
      <w:bookmarkStart w:id="140" w:name="_Ref460240928"/>
      <w:bookmarkStart w:id="141" w:name="_Ref460241356"/>
      <w:bookmarkStart w:id="142" w:name="_Ref460241360"/>
      <w:bookmarkStart w:id="143" w:name="_Toc107241120"/>
      <w:bookmarkStart w:id="144" w:name="_Toc244009126"/>
      <w:bookmarkEnd w:id="138"/>
      <w:r w:rsidR="00BE6AB1" w:rsidRPr="00A31973">
        <w:t>Uniform Europees Aanbestedingsdocument</w:t>
      </w:r>
      <w:bookmarkEnd w:id="139"/>
      <w:bookmarkEnd w:id="140"/>
      <w:bookmarkEnd w:id="141"/>
      <w:bookmarkEnd w:id="142"/>
      <w:bookmarkEnd w:id="143"/>
      <w:r w:rsidRPr="00A31973">
        <w:t xml:space="preserve"> </w:t>
      </w:r>
      <w:bookmarkEnd w:id="144"/>
    </w:p>
    <w:p w14:paraId="14DA779A" w14:textId="77777777" w:rsidR="00796477" w:rsidRPr="006843D8" w:rsidRDefault="004C4458" w:rsidP="00590ADE">
      <w:pPr>
        <w:pStyle w:val="gemeentewageningen"/>
        <w:rPr>
          <w:sz w:val="18"/>
          <w:szCs w:val="18"/>
        </w:rPr>
      </w:pPr>
      <w:r w:rsidRPr="006843D8">
        <w:rPr>
          <w:sz w:val="18"/>
          <w:szCs w:val="18"/>
        </w:rPr>
        <w:t>Is sep</w:t>
      </w:r>
      <w:r w:rsidR="001438CE" w:rsidRPr="006843D8">
        <w:rPr>
          <w:sz w:val="18"/>
          <w:szCs w:val="18"/>
        </w:rPr>
        <w:t xml:space="preserve">araat </w:t>
      </w:r>
      <w:r w:rsidR="006E1384" w:rsidRPr="006843D8">
        <w:rPr>
          <w:sz w:val="18"/>
          <w:szCs w:val="18"/>
        </w:rPr>
        <w:t>toegevoegd</w:t>
      </w:r>
      <w:r w:rsidR="001438CE" w:rsidRPr="006843D8">
        <w:rPr>
          <w:sz w:val="18"/>
          <w:szCs w:val="18"/>
        </w:rPr>
        <w:t>.</w:t>
      </w:r>
      <w:bookmarkStart w:id="145" w:name="_Toc215654567"/>
      <w:bookmarkStart w:id="146" w:name="_Toc244009127"/>
      <w:bookmarkStart w:id="147" w:name="_Toc209517322"/>
    </w:p>
    <w:p w14:paraId="1C2B1C93" w14:textId="77777777" w:rsidR="00B82AA6" w:rsidRPr="00A31973" w:rsidRDefault="00B82AA6" w:rsidP="00590ADE">
      <w:pPr>
        <w:pStyle w:val="gemeentewageningen"/>
      </w:pPr>
      <w:bookmarkStart w:id="148" w:name="_Toc364751931"/>
    </w:p>
    <w:p w14:paraId="3CF3EDC6" w14:textId="7C741325" w:rsidR="00B82AA6" w:rsidRPr="00A31973" w:rsidRDefault="00B82AA6" w:rsidP="00B90BD0">
      <w:pPr>
        <w:pStyle w:val="Kop1"/>
        <w:numPr>
          <w:ilvl w:val="0"/>
          <w:numId w:val="17"/>
        </w:numPr>
        <w:tabs>
          <w:tab w:val="num" w:pos="1080"/>
          <w:tab w:val="num" w:pos="1985"/>
        </w:tabs>
        <w:ind w:left="1985" w:hanging="1985"/>
      </w:pPr>
      <w:r w:rsidRPr="00A31973">
        <w:br w:type="page"/>
      </w:r>
      <w:bookmarkStart w:id="149" w:name="_Toc107241121"/>
      <w:r w:rsidRPr="00A31973">
        <w:t>Derdenverklaring</w:t>
      </w:r>
      <w:bookmarkEnd w:id="148"/>
      <w:bookmarkEnd w:id="149"/>
      <w:r w:rsidRPr="00A31973">
        <w:t xml:space="preserve"> </w:t>
      </w:r>
    </w:p>
    <w:p w14:paraId="468B077E" w14:textId="77777777" w:rsidR="004050DF" w:rsidRPr="004B5538" w:rsidRDefault="004050DF" w:rsidP="00590ADE">
      <w:pPr>
        <w:pStyle w:val="gemeentewageningen"/>
        <w:rPr>
          <w:sz w:val="18"/>
          <w:szCs w:val="18"/>
        </w:rPr>
      </w:pPr>
      <w:bookmarkStart w:id="150" w:name="_Toc287257620"/>
      <w:r w:rsidRPr="004B5538">
        <w:rPr>
          <w:sz w:val="18"/>
          <w:szCs w:val="18"/>
        </w:rPr>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590ADE">
      <w:pPr>
        <w:pStyle w:val="gemeentewageningen"/>
        <w:rPr>
          <w:sz w:val="18"/>
          <w:szCs w:val="18"/>
        </w:rPr>
      </w:pPr>
    </w:p>
    <w:p w14:paraId="6A2E58CF" w14:textId="77777777" w:rsidR="004050DF" w:rsidRPr="004B5538" w:rsidRDefault="004050DF" w:rsidP="00590ADE">
      <w:pPr>
        <w:pStyle w:val="gemeentewageningen"/>
        <w:rPr>
          <w:sz w:val="18"/>
          <w:szCs w:val="18"/>
        </w:rPr>
      </w:pPr>
      <w:r>
        <w:rPr>
          <w:sz w:val="18"/>
          <w:szCs w:val="18"/>
          <w:highlight w:val="cyan"/>
        </w:rPr>
        <w:t>&lt;</w:t>
      </w:r>
      <w:r w:rsidRPr="0014357B">
        <w:rPr>
          <w:sz w:val="18"/>
          <w:szCs w:val="18"/>
          <w:highlight w:val="cyan"/>
        </w:rPr>
        <w:t>Naam Inschrijver</w:t>
      </w:r>
      <w:r>
        <w:rPr>
          <w:sz w:val="18"/>
          <w:szCs w:val="18"/>
        </w:rPr>
        <w:t>&gt;</w:t>
      </w:r>
      <w:r w:rsidRPr="004B5538">
        <w:rPr>
          <w:sz w:val="18"/>
          <w:szCs w:val="18"/>
        </w:rPr>
        <w:t>, statutair gevestigd te &lt;</w:t>
      </w:r>
      <w:r w:rsidRPr="004B5538">
        <w:rPr>
          <w:sz w:val="18"/>
          <w:szCs w:val="18"/>
          <w:highlight w:val="cyan"/>
        </w:rPr>
        <w:t>plaats</w:t>
      </w:r>
      <w:r w:rsidRPr="004B5538">
        <w:rPr>
          <w:sz w:val="18"/>
          <w:szCs w:val="18"/>
        </w:rPr>
        <w:t>&gt;, kantoorhoudende te &lt;</w:t>
      </w:r>
      <w:r w:rsidRPr="004B5538">
        <w:rPr>
          <w:sz w:val="18"/>
          <w:szCs w:val="18"/>
          <w:highlight w:val="cyan"/>
        </w:rPr>
        <w:t>straatnaam, postcode, plaats</w:t>
      </w:r>
      <w:r w:rsidRPr="004B5538">
        <w:rPr>
          <w:sz w:val="18"/>
          <w:szCs w:val="18"/>
        </w:rPr>
        <w:t>&gt;, ingeschreven bij de Kamer van Koophandel te &lt;</w:t>
      </w:r>
      <w:r w:rsidRPr="004B5538">
        <w:rPr>
          <w:sz w:val="18"/>
          <w:szCs w:val="18"/>
          <w:highlight w:val="cyan"/>
        </w:rPr>
        <w:t>plaats&gt;</w:t>
      </w:r>
      <w:r w:rsidRPr="004B5538">
        <w:rPr>
          <w:sz w:val="18"/>
          <w:szCs w:val="18"/>
        </w:rPr>
        <w:t xml:space="preserve"> onder nummer &lt;</w:t>
      </w:r>
      <w:r w:rsidRPr="004B5538">
        <w:rPr>
          <w:sz w:val="18"/>
          <w:szCs w:val="18"/>
          <w:highlight w:val="cyan"/>
        </w:rPr>
        <w:t>kvk-nummer</w:t>
      </w:r>
      <w:r w:rsidRPr="004B5538">
        <w:rPr>
          <w:sz w:val="18"/>
          <w:szCs w:val="18"/>
        </w:rPr>
        <w:t>&gt;, te dezen rechtsgeldig vertegenwoordigd door haar &lt;</w:t>
      </w:r>
      <w:r w:rsidRPr="004B5538">
        <w:rPr>
          <w:sz w:val="18"/>
          <w:szCs w:val="18"/>
          <w:highlight w:val="cyan"/>
        </w:rPr>
        <w:t>functie</w:t>
      </w:r>
      <w:r w:rsidRPr="004B5538">
        <w:rPr>
          <w:sz w:val="18"/>
          <w:szCs w:val="18"/>
        </w:rPr>
        <w:t>&gt; &lt;</w:t>
      </w:r>
      <w:r w:rsidRPr="004B5538">
        <w:rPr>
          <w:sz w:val="18"/>
          <w:szCs w:val="18"/>
          <w:highlight w:val="cyan"/>
        </w:rPr>
        <w:t>naam&gt;</w:t>
      </w:r>
      <w:r w:rsidRPr="004B5538">
        <w:rPr>
          <w:sz w:val="18"/>
          <w:szCs w:val="18"/>
        </w:rPr>
        <w:t xml:space="preserve"> in zijn/haar hoedanigheid van &lt;</w:t>
      </w:r>
      <w:r w:rsidRPr="004B5538">
        <w:rPr>
          <w:sz w:val="18"/>
          <w:szCs w:val="18"/>
          <w:highlight w:val="cyan"/>
        </w:rPr>
        <w:t>hoedanigheid</w:t>
      </w:r>
      <w:r w:rsidRPr="004B5538">
        <w:rPr>
          <w:sz w:val="18"/>
          <w:szCs w:val="18"/>
        </w:rPr>
        <w:t>&gt;, hierna te noemen Inschrijver;</w:t>
      </w:r>
    </w:p>
    <w:p w14:paraId="0F11FE74" w14:textId="77777777" w:rsidR="004050DF" w:rsidRPr="004B5538" w:rsidRDefault="004050DF" w:rsidP="00590ADE">
      <w:pPr>
        <w:pStyle w:val="gemeentewageningen"/>
        <w:rPr>
          <w:sz w:val="18"/>
          <w:szCs w:val="18"/>
        </w:rPr>
      </w:pPr>
    </w:p>
    <w:p w14:paraId="405B6848" w14:textId="7C346F22" w:rsidR="004050DF" w:rsidRPr="004B5538" w:rsidRDefault="004050DF" w:rsidP="00590ADE">
      <w:pPr>
        <w:pStyle w:val="gemeentewageningen"/>
        <w:rPr>
          <w:sz w:val="18"/>
          <w:szCs w:val="18"/>
        </w:rPr>
      </w:pPr>
      <w:r w:rsidRPr="004B5538">
        <w:rPr>
          <w:sz w:val="18"/>
          <w:szCs w:val="18"/>
        </w:rPr>
        <w:t>&lt;</w:t>
      </w:r>
      <w:r w:rsidRPr="008F7970">
        <w:rPr>
          <w:sz w:val="18"/>
          <w:szCs w:val="18"/>
          <w:highlight w:val="cyan"/>
        </w:rPr>
        <w:t xml:space="preserve">Naam </w:t>
      </w:r>
      <w:r w:rsidRPr="004B5538">
        <w:rPr>
          <w:sz w:val="18"/>
          <w:szCs w:val="18"/>
          <w:highlight w:val="cyan"/>
        </w:rPr>
        <w:t>derde</w:t>
      </w:r>
      <w:r w:rsidRPr="004B5538">
        <w:rPr>
          <w:sz w:val="18"/>
          <w:szCs w:val="18"/>
        </w:rPr>
        <w:t>&gt;, statutair gevestigd te &lt;</w:t>
      </w:r>
      <w:r w:rsidRPr="004B5538">
        <w:rPr>
          <w:sz w:val="18"/>
          <w:szCs w:val="18"/>
          <w:highlight w:val="cyan"/>
        </w:rPr>
        <w:t>plaats</w:t>
      </w:r>
      <w:r w:rsidRPr="004B5538">
        <w:rPr>
          <w:sz w:val="18"/>
          <w:szCs w:val="18"/>
        </w:rPr>
        <w:t>&gt;, kantoorhoudende te &lt;straatnaam, postcode, plaats&gt;, ingeschreven bij de Kamer van Koophandel te &lt;</w:t>
      </w:r>
      <w:r w:rsidRPr="004B5538">
        <w:rPr>
          <w:sz w:val="18"/>
          <w:szCs w:val="18"/>
          <w:highlight w:val="cyan"/>
        </w:rPr>
        <w:t>plaats</w:t>
      </w:r>
      <w:r w:rsidRPr="004B5538">
        <w:rPr>
          <w:sz w:val="18"/>
          <w:szCs w:val="18"/>
        </w:rPr>
        <w:t>&gt; onder nummer &lt;</w:t>
      </w:r>
      <w:r w:rsidRPr="004B5538">
        <w:rPr>
          <w:sz w:val="18"/>
          <w:szCs w:val="18"/>
          <w:highlight w:val="cyan"/>
        </w:rPr>
        <w:t>kvk-nummer</w:t>
      </w:r>
      <w:r w:rsidRPr="004B5538">
        <w:rPr>
          <w:sz w:val="18"/>
          <w:szCs w:val="18"/>
        </w:rPr>
        <w:t>&gt;, te dezen rechtsgeldig vertegenwoordigd door haar &lt;</w:t>
      </w:r>
      <w:r w:rsidRPr="004B5538">
        <w:rPr>
          <w:sz w:val="18"/>
          <w:szCs w:val="18"/>
          <w:highlight w:val="cyan"/>
        </w:rPr>
        <w:t>functie</w:t>
      </w:r>
      <w:r w:rsidRPr="004B5538">
        <w:rPr>
          <w:sz w:val="18"/>
          <w:szCs w:val="18"/>
        </w:rPr>
        <w:t>&gt; &lt;</w:t>
      </w:r>
      <w:r w:rsidRPr="004B5538">
        <w:rPr>
          <w:sz w:val="18"/>
          <w:szCs w:val="18"/>
          <w:highlight w:val="cyan"/>
        </w:rPr>
        <w:t>naam</w:t>
      </w:r>
      <w:r w:rsidRPr="004B5538">
        <w:rPr>
          <w:sz w:val="18"/>
          <w:szCs w:val="18"/>
        </w:rPr>
        <w:t>&gt; in zijn/haar hoedanigheid van &lt;</w:t>
      </w:r>
      <w:r w:rsidRPr="004B5538">
        <w:rPr>
          <w:sz w:val="18"/>
          <w:szCs w:val="18"/>
          <w:highlight w:val="cyan"/>
        </w:rPr>
        <w:t>hoedanigheid</w:t>
      </w:r>
      <w:r w:rsidRPr="004B5538">
        <w:rPr>
          <w:sz w:val="18"/>
          <w:szCs w:val="18"/>
        </w:rPr>
        <w:t xml:space="preserve">&gt;, </w:t>
      </w:r>
      <w:r w:rsidRPr="006843D8">
        <w:rPr>
          <w:sz w:val="18"/>
          <w:szCs w:val="18"/>
        </w:rPr>
        <w:t xml:space="preserve">hierna te noemen </w:t>
      </w:r>
      <w:r w:rsidRPr="006843D8">
        <w:rPr>
          <w:sz w:val="18"/>
          <w:szCs w:val="18"/>
          <w:highlight w:val="cyan"/>
        </w:rPr>
        <w:t>leverancier</w:t>
      </w:r>
      <w:r w:rsidRPr="006843D8">
        <w:rPr>
          <w:sz w:val="18"/>
          <w:szCs w:val="18"/>
          <w:highlight w:val="lightGray"/>
        </w:rPr>
        <w:t>/</w:t>
      </w:r>
      <w:r w:rsidRPr="006843D8">
        <w:rPr>
          <w:sz w:val="18"/>
          <w:szCs w:val="18"/>
          <w:highlight w:val="cyan"/>
        </w:rPr>
        <w:t>dienstverlener</w:t>
      </w:r>
      <w:r w:rsidRPr="006843D8">
        <w:rPr>
          <w:sz w:val="18"/>
          <w:szCs w:val="18"/>
        </w:rPr>
        <w:t>;</w:t>
      </w:r>
    </w:p>
    <w:p w14:paraId="0DBC5838" w14:textId="77777777" w:rsidR="004050DF" w:rsidRPr="004B5538" w:rsidRDefault="004050DF" w:rsidP="00590ADE">
      <w:pPr>
        <w:pStyle w:val="gemeentewageningen"/>
        <w:rPr>
          <w:sz w:val="18"/>
          <w:szCs w:val="18"/>
        </w:rPr>
      </w:pPr>
    </w:p>
    <w:p w14:paraId="0D910974" w14:textId="77777777" w:rsidR="004050DF" w:rsidRPr="004B5538" w:rsidRDefault="004050DF" w:rsidP="00590ADE">
      <w:pPr>
        <w:pStyle w:val="gemeentewageningen"/>
        <w:rPr>
          <w:sz w:val="18"/>
          <w:szCs w:val="18"/>
        </w:rPr>
      </w:pPr>
      <w:r w:rsidRPr="004B5538">
        <w:rPr>
          <w:sz w:val="18"/>
          <w:szCs w:val="18"/>
        </w:rPr>
        <w:t>hierna gezamenlijk te noemen partijen, overwegende dat:</w:t>
      </w:r>
    </w:p>
    <w:p w14:paraId="102467F5" w14:textId="77777777" w:rsidR="004050DF" w:rsidRPr="004B5538" w:rsidRDefault="004050DF" w:rsidP="00590ADE">
      <w:pPr>
        <w:pStyle w:val="gemeentewageningen"/>
        <w:rPr>
          <w:sz w:val="18"/>
          <w:szCs w:val="18"/>
        </w:rPr>
      </w:pPr>
    </w:p>
    <w:p w14:paraId="5FB4DA0C" w14:textId="3189D954" w:rsidR="004050DF" w:rsidRPr="004B5538" w:rsidRDefault="003B401F" w:rsidP="00590ADE">
      <w:pPr>
        <w:pStyle w:val="gemeentewageningen"/>
        <w:rPr>
          <w:sz w:val="18"/>
          <w:szCs w:val="18"/>
        </w:rPr>
      </w:pPr>
      <w:r>
        <w:rPr>
          <w:sz w:val="18"/>
          <w:szCs w:val="18"/>
        </w:rPr>
        <w:t>A</w:t>
      </w:r>
      <w:r w:rsidR="00837788">
        <w:rPr>
          <w:sz w:val="18"/>
          <w:szCs w:val="18"/>
        </w:rPr>
        <w:t>anbestedende dienst</w:t>
      </w:r>
      <w:r w:rsidR="004050DF" w:rsidRPr="004B5538">
        <w:rPr>
          <w:sz w:val="18"/>
          <w:szCs w:val="18"/>
        </w:rPr>
        <w:t>, een &lt;</w:t>
      </w:r>
      <w:r w:rsidR="004050DF" w:rsidRPr="004B5538">
        <w:rPr>
          <w:sz w:val="18"/>
          <w:szCs w:val="18"/>
          <w:highlight w:val="cyan"/>
        </w:rPr>
        <w:t>leverancier</w:t>
      </w:r>
      <w:r w:rsidR="004050DF" w:rsidRPr="004B5538">
        <w:rPr>
          <w:sz w:val="18"/>
          <w:szCs w:val="18"/>
          <w:highlight w:val="lightGray"/>
        </w:rPr>
        <w:t>/</w:t>
      </w:r>
      <w:r w:rsidR="004050DF" w:rsidRPr="004B5538">
        <w:rPr>
          <w:sz w:val="18"/>
          <w:szCs w:val="18"/>
          <w:highlight w:val="cyan"/>
        </w:rPr>
        <w:t>dienstverlener</w:t>
      </w:r>
      <w:r w:rsidR="004050DF" w:rsidRPr="004B5538">
        <w:rPr>
          <w:sz w:val="18"/>
          <w:szCs w:val="18"/>
        </w:rPr>
        <w:t>&gt; zoekt voor &lt;</w:t>
      </w:r>
      <w:r w:rsidR="004050DF" w:rsidRPr="004B5538">
        <w:rPr>
          <w:sz w:val="18"/>
          <w:szCs w:val="18"/>
          <w:highlight w:val="cyan"/>
        </w:rPr>
        <w:t>korte omschrijving werkzaamheden</w:t>
      </w:r>
      <w:r w:rsidR="004050DF" w:rsidRPr="004B5538">
        <w:rPr>
          <w:sz w:val="18"/>
          <w:szCs w:val="18"/>
        </w:rPr>
        <w:t>&gt; en deze door middel van een aanbesteding wenst te vinden;</w:t>
      </w:r>
    </w:p>
    <w:p w14:paraId="381DF978" w14:textId="7431000D" w:rsidR="004050DF" w:rsidRPr="004B5538" w:rsidRDefault="004050DF" w:rsidP="00590ADE">
      <w:pPr>
        <w:pStyle w:val="gemeentewageningen"/>
        <w:rPr>
          <w:sz w:val="18"/>
          <w:szCs w:val="18"/>
        </w:rPr>
      </w:pPr>
      <w:r w:rsidRPr="004B5538">
        <w:rPr>
          <w:sz w:val="18"/>
          <w:szCs w:val="18"/>
        </w:rPr>
        <w:t xml:space="preserve">Inschrijver in dat kader voornemens is een </w:t>
      </w:r>
      <w:r w:rsidR="00B511E0">
        <w:rPr>
          <w:sz w:val="18"/>
          <w:szCs w:val="18"/>
        </w:rPr>
        <w:t>Inschrijving</w:t>
      </w:r>
      <w:r w:rsidRPr="004B5538">
        <w:rPr>
          <w:sz w:val="18"/>
          <w:szCs w:val="18"/>
        </w:rPr>
        <w:t xml:space="preserve"> te doen;</w:t>
      </w:r>
    </w:p>
    <w:p w14:paraId="70F834C7" w14:textId="618EA32A" w:rsidR="004050DF" w:rsidRPr="004B5538" w:rsidRDefault="004050DF" w:rsidP="00590ADE">
      <w:pPr>
        <w:pStyle w:val="gemeentewageningen"/>
        <w:rPr>
          <w:sz w:val="18"/>
          <w:szCs w:val="18"/>
        </w:rPr>
      </w:pPr>
      <w:r w:rsidRPr="004B5538">
        <w:rPr>
          <w:sz w:val="18"/>
          <w:szCs w:val="18"/>
        </w:rPr>
        <w:t>Inschrijver &lt;</w:t>
      </w:r>
      <w:r w:rsidR="006843D8">
        <w:rPr>
          <w:sz w:val="18"/>
          <w:szCs w:val="18"/>
          <w:highlight w:val="cyan"/>
        </w:rPr>
        <w:t>N</w:t>
      </w:r>
      <w:r w:rsidRPr="004B5538">
        <w:rPr>
          <w:sz w:val="18"/>
          <w:szCs w:val="18"/>
          <w:highlight w:val="cyan"/>
        </w:rPr>
        <w:t>aam derde</w:t>
      </w:r>
      <w:r w:rsidRPr="004B5538">
        <w:rPr>
          <w:sz w:val="18"/>
          <w:szCs w:val="18"/>
        </w:rPr>
        <w:t>&gt; nodig heeft om te kunnen voldoen aan de door de Opdrachtgever ter zake van de aanbesteding gestelde geschiktheidseisen en/of selectiecriteria;</w:t>
      </w:r>
    </w:p>
    <w:p w14:paraId="7D0D9B5E" w14:textId="10633ACB" w:rsidR="004050DF" w:rsidRPr="004B5538" w:rsidRDefault="004050DF" w:rsidP="00590ADE">
      <w:pPr>
        <w:pStyle w:val="gemeentewageningen"/>
        <w:rPr>
          <w:sz w:val="18"/>
          <w:szCs w:val="18"/>
        </w:rPr>
      </w:pPr>
      <w:r w:rsidRPr="004B5538">
        <w:rPr>
          <w:sz w:val="18"/>
          <w:szCs w:val="18"/>
        </w:rPr>
        <w:t xml:space="preserve">Partijen in dat kader jegens de </w:t>
      </w:r>
      <w:r w:rsidR="00837788">
        <w:rPr>
          <w:sz w:val="18"/>
          <w:szCs w:val="18"/>
        </w:rPr>
        <w:t>Aanbestedende dienst</w:t>
      </w:r>
      <w:r w:rsidR="00837788" w:rsidRPr="004B5538">
        <w:rPr>
          <w:sz w:val="18"/>
          <w:szCs w:val="18"/>
        </w:rPr>
        <w:t xml:space="preserve"> </w:t>
      </w:r>
      <w:r w:rsidRPr="004B5538">
        <w:rPr>
          <w:sz w:val="18"/>
          <w:szCs w:val="18"/>
        </w:rPr>
        <w:t>wensen te verklaren dat, indien Inschrijver de Opdracht gegund krijgt, Inschrijver de &lt;</w:t>
      </w:r>
      <w:r w:rsidR="006843D8">
        <w:rPr>
          <w:sz w:val="18"/>
          <w:szCs w:val="18"/>
          <w:highlight w:val="cyan"/>
        </w:rPr>
        <w:t>N</w:t>
      </w:r>
      <w:r w:rsidRPr="004B5538">
        <w:rPr>
          <w:sz w:val="18"/>
          <w:szCs w:val="18"/>
          <w:highlight w:val="cyan"/>
        </w:rPr>
        <w:t>aam derde</w:t>
      </w:r>
      <w:r w:rsidRPr="004B5538">
        <w:rPr>
          <w:sz w:val="18"/>
          <w:szCs w:val="18"/>
        </w:rPr>
        <w:t>&gt; als uitvoerende partij zal inzetten voor het uitvoeren van die onderdelen van het project waarvoor hij &lt;</w:t>
      </w:r>
      <w:r w:rsidR="006843D8">
        <w:rPr>
          <w:sz w:val="18"/>
          <w:szCs w:val="18"/>
          <w:highlight w:val="cyan"/>
        </w:rPr>
        <w:t>N</w:t>
      </w:r>
      <w:r w:rsidRPr="004B5538">
        <w:rPr>
          <w:sz w:val="18"/>
          <w:szCs w:val="18"/>
          <w:highlight w:val="cyan"/>
        </w:rPr>
        <w:t>aam derde</w:t>
      </w:r>
      <w:r w:rsidRPr="004B5538">
        <w:rPr>
          <w:sz w:val="18"/>
          <w:szCs w:val="18"/>
        </w:rPr>
        <w:t>&gt; nodig heeft om aan de eisen en/of criteria te voldoen.</w:t>
      </w:r>
    </w:p>
    <w:p w14:paraId="0E0E66B4" w14:textId="77777777" w:rsidR="004050DF" w:rsidRPr="004B5538" w:rsidRDefault="004050DF" w:rsidP="00590ADE">
      <w:pPr>
        <w:pStyle w:val="gemeentewageningen"/>
        <w:rPr>
          <w:sz w:val="18"/>
          <w:szCs w:val="18"/>
        </w:rPr>
      </w:pPr>
    </w:p>
    <w:p w14:paraId="5986BD1D" w14:textId="49D337F7" w:rsidR="004050DF" w:rsidRPr="004B5538" w:rsidRDefault="004050DF" w:rsidP="00590ADE">
      <w:pPr>
        <w:pStyle w:val="gemeentewageningen"/>
        <w:rPr>
          <w:sz w:val="18"/>
          <w:szCs w:val="18"/>
        </w:rPr>
      </w:pPr>
      <w:r w:rsidRPr="004B5538">
        <w:rPr>
          <w:sz w:val="18"/>
          <w:szCs w:val="18"/>
        </w:rPr>
        <w:t xml:space="preserve">Partijen verklaren jegens de </w:t>
      </w:r>
      <w:r w:rsidR="00837788">
        <w:rPr>
          <w:sz w:val="18"/>
          <w:szCs w:val="18"/>
        </w:rPr>
        <w:t>Aanbestedende dienst</w:t>
      </w:r>
      <w:r w:rsidR="00837788" w:rsidRPr="004B5538">
        <w:rPr>
          <w:sz w:val="18"/>
          <w:szCs w:val="18"/>
        </w:rPr>
        <w:t xml:space="preserve"> </w:t>
      </w:r>
      <w:r w:rsidRPr="004B5538">
        <w:rPr>
          <w:sz w:val="18"/>
          <w:szCs w:val="18"/>
        </w:rPr>
        <w:t>het navolgende te zijn overeengekomen:</w:t>
      </w:r>
    </w:p>
    <w:p w14:paraId="2111E471" w14:textId="6C5A2905" w:rsidR="004050DF" w:rsidRPr="004B5538" w:rsidRDefault="004050DF" w:rsidP="00590ADE">
      <w:pPr>
        <w:pStyle w:val="gemeentewageningen"/>
        <w:rPr>
          <w:sz w:val="18"/>
          <w:szCs w:val="18"/>
        </w:rPr>
      </w:pPr>
      <w:r w:rsidRPr="004B5538">
        <w:rPr>
          <w:sz w:val="18"/>
          <w:szCs w:val="18"/>
        </w:rPr>
        <w:t xml:space="preserve">dat, indien </w:t>
      </w:r>
      <w:r>
        <w:rPr>
          <w:sz w:val="18"/>
          <w:szCs w:val="18"/>
          <w:highlight w:val="cyan"/>
        </w:rPr>
        <w:t>&lt;</w:t>
      </w:r>
      <w:r w:rsidRPr="0014357B">
        <w:rPr>
          <w:sz w:val="18"/>
          <w:szCs w:val="18"/>
          <w:highlight w:val="cyan"/>
        </w:rPr>
        <w:t>Naam Inschrijver</w:t>
      </w:r>
      <w:r>
        <w:rPr>
          <w:sz w:val="18"/>
          <w:szCs w:val="18"/>
        </w:rPr>
        <w:t>&gt;</w:t>
      </w:r>
      <w:r w:rsidRPr="004B5538">
        <w:rPr>
          <w:sz w:val="18"/>
          <w:szCs w:val="18"/>
        </w:rPr>
        <w:t xml:space="preserve"> de opdracht gegund krijgt, &lt;</w:t>
      </w:r>
      <w:r w:rsidR="006843D8">
        <w:rPr>
          <w:sz w:val="18"/>
          <w:szCs w:val="18"/>
          <w:highlight w:val="cyan"/>
        </w:rPr>
        <w:t>N</w:t>
      </w:r>
      <w:r w:rsidRPr="004B5538">
        <w:rPr>
          <w:sz w:val="18"/>
          <w:szCs w:val="18"/>
          <w:highlight w:val="cyan"/>
        </w:rPr>
        <w:t>aam derde</w:t>
      </w:r>
      <w:r w:rsidRPr="004B5538">
        <w:rPr>
          <w:sz w:val="18"/>
          <w:szCs w:val="18"/>
        </w:rPr>
        <w:t>&gt;, het opdrachtonderdeel/de opdrachtonderdelen &lt;</w:t>
      </w:r>
      <w:r w:rsidRPr="004B5538">
        <w:rPr>
          <w:sz w:val="18"/>
          <w:szCs w:val="18"/>
          <w:highlight w:val="cyan"/>
        </w:rPr>
        <w:t>opdrachtonderde(e)l(en)</w:t>
      </w:r>
      <w:r w:rsidRPr="004B5538">
        <w:rPr>
          <w:sz w:val="18"/>
          <w:szCs w:val="18"/>
        </w:rPr>
        <w:t>&gt;welk</w:t>
      </w:r>
      <w:r w:rsidR="00703036">
        <w:rPr>
          <w:sz w:val="18"/>
          <w:szCs w:val="18"/>
        </w:rPr>
        <w:t xml:space="preserve">e </w:t>
      </w:r>
      <w:r w:rsidR="00703036" w:rsidRPr="0003789E">
        <w:rPr>
          <w:sz w:val="18"/>
          <w:szCs w:val="18"/>
          <w:highlight w:val="cyan"/>
        </w:rPr>
        <w:t>&lt;Naam derde&gt;</w:t>
      </w:r>
      <w:r w:rsidR="00703036">
        <w:rPr>
          <w:sz w:val="18"/>
          <w:szCs w:val="18"/>
        </w:rPr>
        <w:t xml:space="preserve"> </w:t>
      </w:r>
      <w:r w:rsidR="00703036" w:rsidRPr="004B5538">
        <w:rPr>
          <w:sz w:val="18"/>
          <w:szCs w:val="18"/>
        </w:rPr>
        <w:t xml:space="preserve">  </w:t>
      </w:r>
      <w:r w:rsidRPr="004B5538">
        <w:rPr>
          <w:sz w:val="18"/>
          <w:szCs w:val="18"/>
        </w:rPr>
        <w:t>vereisten voor levert zal uitvoeren.</w:t>
      </w:r>
    </w:p>
    <w:p w14:paraId="467593E6" w14:textId="77777777" w:rsidR="004050DF" w:rsidRPr="004B5538" w:rsidRDefault="004050DF" w:rsidP="00590ADE">
      <w:pPr>
        <w:pStyle w:val="gemeentewageningen"/>
        <w:rPr>
          <w:sz w:val="18"/>
          <w:szCs w:val="18"/>
          <w:highlight w:val="lightGray"/>
        </w:rPr>
      </w:pPr>
    </w:p>
    <w:p w14:paraId="27B7B805" w14:textId="77777777" w:rsidR="004050DF" w:rsidRPr="004B5538" w:rsidRDefault="004050DF" w:rsidP="00590ADE">
      <w:pPr>
        <w:pStyle w:val="gemeentewageningen"/>
        <w:rPr>
          <w:b/>
          <w:sz w:val="18"/>
          <w:szCs w:val="18"/>
        </w:rPr>
      </w:pPr>
      <w:r w:rsidRPr="004B5538">
        <w:rPr>
          <w:b/>
          <w:sz w:val="18"/>
          <w:szCs w:val="18"/>
        </w:rPr>
        <w:t>Namens</w:t>
      </w:r>
      <w:r>
        <w:rPr>
          <w:b/>
          <w:sz w:val="18"/>
          <w:szCs w:val="18"/>
        </w:rPr>
        <w:t xml:space="preserve"> </w:t>
      </w:r>
      <w:r>
        <w:rPr>
          <w:sz w:val="18"/>
          <w:szCs w:val="18"/>
          <w:highlight w:val="cyan"/>
        </w:rPr>
        <w:t>&lt;</w:t>
      </w:r>
      <w:r w:rsidRPr="0014357B">
        <w:rPr>
          <w:sz w:val="18"/>
          <w:szCs w:val="18"/>
          <w:highlight w:val="cyan"/>
        </w:rPr>
        <w:t>Naam Inschrijver</w:t>
      </w:r>
      <w:r>
        <w:rPr>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shd w:val="clear" w:color="auto" w:fill="auto"/>
          </w:tcPr>
          <w:p w14:paraId="4E1B6D02" w14:textId="77777777" w:rsidR="004050DF" w:rsidRPr="004B5538" w:rsidRDefault="004050DF" w:rsidP="00590ADE">
            <w:pPr>
              <w:pStyle w:val="gemeentewageningen"/>
              <w:rPr>
                <w:rFonts w:cs="Arial"/>
                <w:sz w:val="18"/>
                <w:szCs w:val="18"/>
              </w:rPr>
            </w:pPr>
            <w:r w:rsidRPr="004B5538">
              <w:rPr>
                <w:rFonts w:cs="Arial"/>
                <w:sz w:val="18"/>
                <w:szCs w:val="18"/>
              </w:rPr>
              <w:t>Naam tekenbevoegde</w:t>
            </w:r>
          </w:p>
        </w:tc>
        <w:tc>
          <w:tcPr>
            <w:tcW w:w="7375" w:type="dxa"/>
            <w:shd w:val="clear" w:color="auto" w:fill="auto"/>
          </w:tcPr>
          <w:p w14:paraId="0D31D3BA" w14:textId="77777777" w:rsidR="004050DF" w:rsidRPr="004B5538" w:rsidRDefault="004050DF" w:rsidP="00590ADE">
            <w:pPr>
              <w:pStyle w:val="gemeentewageningen"/>
              <w:rPr>
                <w:rFonts w:cs="Arial"/>
                <w:sz w:val="18"/>
                <w:szCs w:val="18"/>
              </w:rPr>
            </w:pPr>
          </w:p>
        </w:tc>
      </w:tr>
      <w:tr w:rsidR="004050DF" w:rsidRPr="004B5538" w14:paraId="33A75956" w14:textId="77777777" w:rsidTr="008368EB">
        <w:tc>
          <w:tcPr>
            <w:tcW w:w="1985" w:type="dxa"/>
            <w:shd w:val="clear" w:color="auto" w:fill="auto"/>
          </w:tcPr>
          <w:p w14:paraId="0E7E4750" w14:textId="77777777" w:rsidR="004050DF" w:rsidRPr="004B5538" w:rsidRDefault="004050DF" w:rsidP="00590ADE">
            <w:pPr>
              <w:pStyle w:val="gemeentewageningen"/>
              <w:rPr>
                <w:rFonts w:cs="Arial"/>
                <w:sz w:val="18"/>
                <w:szCs w:val="18"/>
              </w:rPr>
            </w:pPr>
            <w:r w:rsidRPr="004B5538">
              <w:rPr>
                <w:rFonts w:cs="Arial"/>
                <w:sz w:val="18"/>
                <w:szCs w:val="18"/>
              </w:rPr>
              <w:t>Datum</w:t>
            </w:r>
          </w:p>
        </w:tc>
        <w:tc>
          <w:tcPr>
            <w:tcW w:w="7375" w:type="dxa"/>
            <w:shd w:val="clear" w:color="auto" w:fill="auto"/>
          </w:tcPr>
          <w:p w14:paraId="1D8287FB" w14:textId="77777777" w:rsidR="004050DF" w:rsidRPr="004B5538" w:rsidRDefault="004050DF" w:rsidP="00590ADE">
            <w:pPr>
              <w:pStyle w:val="gemeentewageningen"/>
              <w:rPr>
                <w:rFonts w:cs="Arial"/>
                <w:sz w:val="18"/>
                <w:szCs w:val="18"/>
              </w:rPr>
            </w:pPr>
          </w:p>
        </w:tc>
      </w:tr>
      <w:tr w:rsidR="004050DF" w:rsidRPr="004B5538" w14:paraId="2A1B579E" w14:textId="77777777" w:rsidTr="008368EB">
        <w:trPr>
          <w:trHeight w:val="519"/>
        </w:trPr>
        <w:tc>
          <w:tcPr>
            <w:tcW w:w="1985" w:type="dxa"/>
            <w:shd w:val="clear" w:color="auto" w:fill="auto"/>
          </w:tcPr>
          <w:p w14:paraId="361B1814" w14:textId="77777777" w:rsidR="004050DF" w:rsidRPr="004B5538" w:rsidRDefault="004050DF" w:rsidP="00590ADE">
            <w:pPr>
              <w:pStyle w:val="gemeentewageningen"/>
              <w:rPr>
                <w:rFonts w:cs="Arial"/>
                <w:sz w:val="18"/>
                <w:szCs w:val="18"/>
              </w:rPr>
            </w:pPr>
            <w:r w:rsidRPr="004B5538">
              <w:rPr>
                <w:rFonts w:cs="Arial"/>
                <w:sz w:val="18"/>
                <w:szCs w:val="18"/>
              </w:rPr>
              <w:t>Handtekening</w:t>
            </w:r>
          </w:p>
        </w:tc>
        <w:tc>
          <w:tcPr>
            <w:tcW w:w="7375" w:type="dxa"/>
            <w:shd w:val="clear" w:color="auto" w:fill="auto"/>
          </w:tcPr>
          <w:p w14:paraId="487776F4" w14:textId="77777777" w:rsidR="004050DF" w:rsidRPr="004B5538" w:rsidRDefault="004050DF" w:rsidP="00590ADE">
            <w:pPr>
              <w:pStyle w:val="gemeentewageningen"/>
              <w:rPr>
                <w:rFonts w:cs="Arial"/>
                <w:sz w:val="18"/>
                <w:szCs w:val="18"/>
              </w:rPr>
            </w:pPr>
          </w:p>
        </w:tc>
      </w:tr>
    </w:tbl>
    <w:p w14:paraId="75FD0E3B" w14:textId="77777777" w:rsidR="004050DF" w:rsidRPr="004B5538" w:rsidRDefault="004050DF" w:rsidP="00590ADE">
      <w:pPr>
        <w:pStyle w:val="gemeentewageningen"/>
        <w:rPr>
          <w:sz w:val="18"/>
          <w:szCs w:val="18"/>
        </w:rPr>
      </w:pPr>
    </w:p>
    <w:p w14:paraId="0817D25E" w14:textId="77777777" w:rsidR="004050DF" w:rsidRPr="004B5538" w:rsidRDefault="004050DF" w:rsidP="00590ADE">
      <w:pPr>
        <w:pStyle w:val="gemeentewageningen"/>
        <w:rPr>
          <w:b/>
          <w:sz w:val="18"/>
          <w:szCs w:val="18"/>
        </w:rPr>
      </w:pPr>
      <w:r w:rsidRPr="004B5538">
        <w:rPr>
          <w:b/>
          <w:sz w:val="18"/>
          <w:szCs w:val="18"/>
        </w:rPr>
        <w:t>Namens</w:t>
      </w:r>
      <w:r>
        <w:rPr>
          <w:b/>
          <w:sz w:val="18"/>
          <w:szCs w:val="18"/>
        </w:rPr>
        <w:t xml:space="preserve"> </w:t>
      </w:r>
      <w:r w:rsidRPr="004B5538">
        <w:rPr>
          <w:sz w:val="18"/>
          <w:szCs w:val="18"/>
        </w:rPr>
        <w:t>&lt;</w:t>
      </w:r>
      <w:r w:rsidRPr="008F7970">
        <w:rPr>
          <w:sz w:val="18"/>
          <w:szCs w:val="18"/>
          <w:highlight w:val="cyan"/>
        </w:rPr>
        <w:t xml:space="preserve">Naam </w:t>
      </w:r>
      <w:r w:rsidRPr="004B5538">
        <w:rPr>
          <w:sz w:val="18"/>
          <w:szCs w:val="18"/>
          <w:highlight w:val="cyan"/>
        </w:rPr>
        <w:t>derde</w:t>
      </w:r>
      <w:r w:rsidRPr="004B5538">
        <w:rPr>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shd w:val="clear" w:color="auto" w:fill="auto"/>
          </w:tcPr>
          <w:p w14:paraId="14EE070A" w14:textId="77777777" w:rsidR="004050DF" w:rsidRPr="004B5538" w:rsidRDefault="004050DF" w:rsidP="00590ADE">
            <w:pPr>
              <w:pStyle w:val="gemeentewageningen"/>
              <w:rPr>
                <w:rFonts w:cs="Arial"/>
                <w:sz w:val="18"/>
                <w:szCs w:val="18"/>
              </w:rPr>
            </w:pPr>
            <w:r w:rsidRPr="004B5538">
              <w:rPr>
                <w:rFonts w:cs="Arial"/>
                <w:sz w:val="18"/>
                <w:szCs w:val="18"/>
              </w:rPr>
              <w:t>Naam tekenbevoegde</w:t>
            </w:r>
          </w:p>
        </w:tc>
        <w:tc>
          <w:tcPr>
            <w:tcW w:w="7375" w:type="dxa"/>
            <w:shd w:val="clear" w:color="auto" w:fill="auto"/>
          </w:tcPr>
          <w:p w14:paraId="0A90C887" w14:textId="77777777" w:rsidR="004050DF" w:rsidRPr="004B5538" w:rsidRDefault="004050DF" w:rsidP="00590ADE">
            <w:pPr>
              <w:pStyle w:val="gemeentewageningen"/>
              <w:rPr>
                <w:rFonts w:cs="Arial"/>
                <w:sz w:val="18"/>
                <w:szCs w:val="18"/>
              </w:rPr>
            </w:pPr>
          </w:p>
        </w:tc>
      </w:tr>
      <w:tr w:rsidR="004050DF" w:rsidRPr="004B5538" w14:paraId="07D1B7DA" w14:textId="77777777" w:rsidTr="008368EB">
        <w:tc>
          <w:tcPr>
            <w:tcW w:w="1985" w:type="dxa"/>
            <w:shd w:val="clear" w:color="auto" w:fill="auto"/>
          </w:tcPr>
          <w:p w14:paraId="40F3FBA9" w14:textId="77777777" w:rsidR="004050DF" w:rsidRPr="004B5538" w:rsidRDefault="004050DF" w:rsidP="00590ADE">
            <w:pPr>
              <w:pStyle w:val="gemeentewageningen"/>
              <w:rPr>
                <w:rFonts w:cs="Arial"/>
                <w:sz w:val="18"/>
                <w:szCs w:val="18"/>
              </w:rPr>
            </w:pPr>
            <w:r w:rsidRPr="004B5538">
              <w:rPr>
                <w:rFonts w:cs="Arial"/>
                <w:sz w:val="18"/>
                <w:szCs w:val="18"/>
              </w:rPr>
              <w:t>Datum</w:t>
            </w:r>
          </w:p>
        </w:tc>
        <w:tc>
          <w:tcPr>
            <w:tcW w:w="7375" w:type="dxa"/>
            <w:shd w:val="clear" w:color="auto" w:fill="auto"/>
          </w:tcPr>
          <w:p w14:paraId="6B0A5E54" w14:textId="77777777" w:rsidR="004050DF" w:rsidRPr="004B5538" w:rsidRDefault="004050DF" w:rsidP="00590ADE">
            <w:pPr>
              <w:pStyle w:val="gemeentewageningen"/>
              <w:rPr>
                <w:rFonts w:cs="Arial"/>
                <w:sz w:val="18"/>
                <w:szCs w:val="18"/>
              </w:rPr>
            </w:pPr>
          </w:p>
        </w:tc>
      </w:tr>
      <w:tr w:rsidR="004050DF" w:rsidRPr="004B5538" w14:paraId="0A8A21CD" w14:textId="77777777" w:rsidTr="008368EB">
        <w:trPr>
          <w:trHeight w:val="501"/>
        </w:trPr>
        <w:tc>
          <w:tcPr>
            <w:tcW w:w="1985" w:type="dxa"/>
            <w:shd w:val="clear" w:color="auto" w:fill="auto"/>
          </w:tcPr>
          <w:p w14:paraId="1386D913" w14:textId="77777777" w:rsidR="004050DF" w:rsidRPr="004B5538" w:rsidRDefault="004050DF" w:rsidP="00590ADE">
            <w:pPr>
              <w:pStyle w:val="gemeentewageningen"/>
              <w:rPr>
                <w:rFonts w:cs="Arial"/>
                <w:sz w:val="18"/>
                <w:szCs w:val="18"/>
              </w:rPr>
            </w:pPr>
            <w:r w:rsidRPr="004B5538">
              <w:rPr>
                <w:rFonts w:cs="Arial"/>
                <w:sz w:val="18"/>
                <w:szCs w:val="18"/>
              </w:rPr>
              <w:t>Handtekening</w:t>
            </w:r>
          </w:p>
        </w:tc>
        <w:tc>
          <w:tcPr>
            <w:tcW w:w="7375" w:type="dxa"/>
            <w:shd w:val="clear" w:color="auto" w:fill="auto"/>
          </w:tcPr>
          <w:p w14:paraId="37426E31" w14:textId="77777777" w:rsidR="004050DF" w:rsidRPr="004B5538" w:rsidRDefault="004050DF" w:rsidP="00590ADE">
            <w:pPr>
              <w:pStyle w:val="gemeentewageningen"/>
              <w:rPr>
                <w:rFonts w:cs="Arial"/>
                <w:sz w:val="18"/>
                <w:szCs w:val="18"/>
              </w:rPr>
            </w:pPr>
          </w:p>
        </w:tc>
      </w:tr>
    </w:tbl>
    <w:p w14:paraId="464949AF" w14:textId="1E77083D" w:rsidR="007D2C0B" w:rsidRPr="00A94867" w:rsidRDefault="004C4458" w:rsidP="00B90BD0">
      <w:pPr>
        <w:pStyle w:val="Kop1"/>
        <w:numPr>
          <w:ilvl w:val="0"/>
          <w:numId w:val="17"/>
        </w:numPr>
        <w:tabs>
          <w:tab w:val="num" w:pos="1080"/>
          <w:tab w:val="num" w:pos="1985"/>
        </w:tabs>
        <w:ind w:left="1985" w:hanging="1985"/>
      </w:pPr>
      <w:r w:rsidRPr="00A31973">
        <w:br w:type="page"/>
      </w:r>
      <w:bookmarkStart w:id="151" w:name="_Toc365028436"/>
      <w:bookmarkStart w:id="152" w:name="_Ref460240984"/>
      <w:bookmarkStart w:id="153" w:name="_Ref460240989"/>
      <w:bookmarkStart w:id="154" w:name="_Ref460241009"/>
      <w:bookmarkStart w:id="155" w:name="_Toc107241122"/>
      <w:bookmarkStart w:id="156" w:name="_Toc200163760"/>
      <w:bookmarkStart w:id="157" w:name="_Toc200164210"/>
      <w:bookmarkStart w:id="158" w:name="_Toc200530487"/>
      <w:bookmarkEnd w:id="145"/>
      <w:bookmarkEnd w:id="146"/>
      <w:bookmarkEnd w:id="147"/>
      <w:bookmarkEnd w:id="150"/>
      <w:r w:rsidR="0029541B" w:rsidRPr="00A31973">
        <w:t>Programma van Eisen</w:t>
      </w:r>
      <w:bookmarkEnd w:id="151"/>
      <w:bookmarkEnd w:id="152"/>
      <w:bookmarkEnd w:id="153"/>
      <w:bookmarkEnd w:id="154"/>
      <w:bookmarkEnd w:id="155"/>
    </w:p>
    <w:p w14:paraId="049C9951" w14:textId="7B99BDFB" w:rsidR="007D2C0B" w:rsidRPr="00A94867" w:rsidRDefault="000B113C" w:rsidP="00590ADE">
      <w:pPr>
        <w:pStyle w:val="gemeentewageningen"/>
      </w:pPr>
      <w:r w:rsidRPr="00A94867">
        <w:rPr>
          <w:noProof/>
        </w:rPr>
        <mc:AlternateContent>
          <mc:Choice Requires="wps">
            <w:drawing>
              <wp:anchor distT="0" distB="0" distL="114300" distR="114300" simplePos="0" relativeHeight="251657728" behindDoc="0" locked="0" layoutInCell="1" allowOverlap="1" wp14:anchorId="45BCFF78" wp14:editId="6D053FE6">
                <wp:simplePos x="0" y="0"/>
                <wp:positionH relativeFrom="column">
                  <wp:posOffset>-126706</wp:posOffset>
                </wp:positionH>
                <wp:positionV relativeFrom="paragraph">
                  <wp:posOffset>54317</wp:posOffset>
                </wp:positionV>
                <wp:extent cx="6233600" cy="456711"/>
                <wp:effectExtent l="0" t="0" r="15240"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600" cy="456711"/>
                        </a:xfrm>
                        <a:prstGeom prst="rect">
                          <a:avLst/>
                        </a:prstGeom>
                        <a:solidFill>
                          <a:srgbClr val="FFFFFF"/>
                        </a:solidFill>
                        <a:ln w="9525">
                          <a:solidFill>
                            <a:srgbClr val="000000"/>
                          </a:solidFill>
                          <a:miter lim="800000"/>
                          <a:headEnd/>
                          <a:tailEnd/>
                        </a:ln>
                      </wps:spPr>
                      <wps:txbx>
                        <w:txbxContent>
                          <w:p w14:paraId="24992745" w14:textId="4E574E47" w:rsidR="00760B88" w:rsidRPr="002F45D8" w:rsidRDefault="00760B88" w:rsidP="002F45D8">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CFF78" id="Text Box 2" o:spid="_x0000_s1034" type="#_x0000_t202" style="position:absolute;margin-left:-10pt;margin-top:4.3pt;width:490.85pt;height: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">
                <v:textbox>
                  <w:txbxContent>
                    <w:p w14:paraId="24992745" w14:textId="4E574E47" w:rsidR="00760B88" w:rsidRPr="002F45D8" w:rsidRDefault="00760B88" w:rsidP="002F45D8">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06B27618" w14:textId="77777777" w:rsidR="007D2C0B" w:rsidRPr="00A94867" w:rsidRDefault="007D2C0B" w:rsidP="00590ADE">
      <w:pPr>
        <w:pStyle w:val="gemeentewageningen"/>
      </w:pPr>
    </w:p>
    <w:p w14:paraId="07693D01" w14:textId="77777777" w:rsidR="00D830E0" w:rsidRPr="00A94867" w:rsidRDefault="00D830E0" w:rsidP="00590ADE">
      <w:pPr>
        <w:pStyle w:val="gemeentewageningen"/>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8788"/>
      </w:tblGrid>
      <w:tr w:rsidR="008E3FDC" w:rsidRPr="00A94867" w14:paraId="7F3AC178" w14:textId="77777777" w:rsidTr="008E3FDC">
        <w:trPr>
          <w:trHeight w:val="248"/>
        </w:trPr>
        <w:tc>
          <w:tcPr>
            <w:tcW w:w="9781" w:type="dxa"/>
            <w:gridSpan w:val="2"/>
            <w:shd w:val="clear" w:color="auto" w:fill="1F497D" w:themeFill="text2"/>
          </w:tcPr>
          <w:p w14:paraId="6B56115F" w14:textId="77777777" w:rsidR="008E3FDC" w:rsidRPr="00A94867" w:rsidRDefault="008E3FDC" w:rsidP="00590ADE">
            <w:pPr>
              <w:pStyle w:val="gemeentewageningen"/>
              <w:rPr>
                <w:b/>
                <w:color w:val="FFFFFF"/>
              </w:rPr>
            </w:pPr>
            <w:r w:rsidRPr="00A94867">
              <w:rPr>
                <w:b/>
                <w:color w:val="FFFFFF"/>
              </w:rPr>
              <w:t>Conformiteitenlijst</w:t>
            </w:r>
          </w:p>
        </w:tc>
      </w:tr>
      <w:tr w:rsidR="008E3FDC" w:rsidRPr="006843D8" w14:paraId="05A7D9C7" w14:textId="77777777" w:rsidTr="006E7AEB">
        <w:trPr>
          <w:trHeight w:val="488"/>
        </w:trPr>
        <w:tc>
          <w:tcPr>
            <w:tcW w:w="993" w:type="dxa"/>
            <w:shd w:val="clear" w:color="auto" w:fill="DAEEF3" w:themeFill="accent5" w:themeFillTint="33"/>
          </w:tcPr>
          <w:p w14:paraId="0C1D0924" w14:textId="7F1F5667" w:rsidR="008E3FDC" w:rsidRPr="0010370E" w:rsidRDefault="008E3FDC" w:rsidP="00B90BD0">
            <w:pPr>
              <w:pStyle w:val="gemeentewageningen"/>
              <w:numPr>
                <w:ilvl w:val="0"/>
                <w:numId w:val="27"/>
              </w:numPr>
              <w:rPr>
                <w:szCs w:val="22"/>
              </w:rPr>
            </w:pPr>
          </w:p>
        </w:tc>
        <w:tc>
          <w:tcPr>
            <w:tcW w:w="8788" w:type="dxa"/>
            <w:shd w:val="clear" w:color="auto" w:fill="DAEEF3" w:themeFill="accent5" w:themeFillTint="33"/>
          </w:tcPr>
          <w:p w14:paraId="50F456F6" w14:textId="4927A87C" w:rsidR="008E3FDC" w:rsidRPr="0010370E" w:rsidRDefault="008E3FDC" w:rsidP="00590ADE">
            <w:pPr>
              <w:pStyle w:val="gemeentewageningen"/>
              <w:rPr>
                <w:szCs w:val="22"/>
              </w:rPr>
            </w:pPr>
            <w:r w:rsidRPr="0010370E">
              <w:rPr>
                <w:szCs w:val="22"/>
              </w:rPr>
              <w:t xml:space="preserve">Het indienen van een Offerte houdt in dat door Inschrijver onvoorwaardelijk met de bepalingen, eisen en voorwaarden van deze Offerteaanvraag en de Nota van inlichtingen wordt ingestemd. </w:t>
            </w:r>
          </w:p>
        </w:tc>
      </w:tr>
      <w:tr w:rsidR="008E3FDC" w:rsidRPr="006843D8" w14:paraId="71953AE3" w14:textId="77777777" w:rsidTr="006E7AEB">
        <w:trPr>
          <w:trHeight w:val="488"/>
        </w:trPr>
        <w:tc>
          <w:tcPr>
            <w:tcW w:w="993" w:type="dxa"/>
            <w:shd w:val="clear" w:color="auto" w:fill="auto"/>
          </w:tcPr>
          <w:p w14:paraId="1CECD414" w14:textId="21A6EC64" w:rsidR="008E3FDC" w:rsidRDefault="008E3FDC" w:rsidP="00B90BD0">
            <w:pPr>
              <w:pStyle w:val="gemeentewageningen"/>
              <w:numPr>
                <w:ilvl w:val="0"/>
                <w:numId w:val="27"/>
              </w:numPr>
              <w:rPr>
                <w:szCs w:val="22"/>
              </w:rPr>
            </w:pPr>
          </w:p>
          <w:p w14:paraId="135A5D65" w14:textId="1AE9F871" w:rsidR="00D64373" w:rsidRPr="0010370E" w:rsidRDefault="00D64373" w:rsidP="00D64373">
            <w:pPr>
              <w:pStyle w:val="gemeentewageningen"/>
              <w:ind w:left="360"/>
              <w:rPr>
                <w:szCs w:val="22"/>
              </w:rPr>
            </w:pPr>
          </w:p>
        </w:tc>
        <w:tc>
          <w:tcPr>
            <w:tcW w:w="8788" w:type="dxa"/>
          </w:tcPr>
          <w:p w14:paraId="0CBDA4B7" w14:textId="11778AD2" w:rsidR="008E3FDC" w:rsidRPr="0010370E" w:rsidRDefault="008E3FDC" w:rsidP="00590ADE">
            <w:pPr>
              <w:pStyle w:val="gemeentewageningen"/>
              <w:rPr>
                <w:iCs/>
                <w:color w:val="000000"/>
                <w:szCs w:val="22"/>
              </w:rPr>
            </w:pPr>
            <w:r w:rsidRPr="0010370E">
              <w:rPr>
                <w:szCs w:val="22"/>
              </w:rPr>
              <w:t>Inschrijver verklaart kennis te hebben genomen van de procedurevoorschriften zoals opgenomen in deze Offerteaanvraag en gaat met deze voorschriften onverkort akkoord.</w:t>
            </w:r>
          </w:p>
        </w:tc>
      </w:tr>
      <w:tr w:rsidR="008E3FDC" w:rsidRPr="006843D8" w14:paraId="5E2861C9" w14:textId="77777777" w:rsidTr="006E7AEB">
        <w:trPr>
          <w:trHeight w:val="488"/>
        </w:trPr>
        <w:tc>
          <w:tcPr>
            <w:tcW w:w="993" w:type="dxa"/>
            <w:shd w:val="clear" w:color="auto" w:fill="DAEEF3" w:themeFill="accent5" w:themeFillTint="33"/>
          </w:tcPr>
          <w:p w14:paraId="05010EE1" w14:textId="4E722D61" w:rsidR="00D64373" w:rsidRPr="0010370E" w:rsidRDefault="00D64373" w:rsidP="00B90BD0">
            <w:pPr>
              <w:pStyle w:val="gemeentewageningen"/>
              <w:numPr>
                <w:ilvl w:val="0"/>
                <w:numId w:val="27"/>
              </w:numPr>
              <w:rPr>
                <w:szCs w:val="22"/>
              </w:rPr>
            </w:pPr>
          </w:p>
        </w:tc>
        <w:tc>
          <w:tcPr>
            <w:tcW w:w="8788" w:type="dxa"/>
            <w:shd w:val="clear" w:color="auto" w:fill="DAEEF3" w:themeFill="accent5" w:themeFillTint="33"/>
          </w:tcPr>
          <w:p w14:paraId="14A47D52" w14:textId="321551BD" w:rsidR="008E3FDC" w:rsidRPr="0010370E" w:rsidRDefault="008E3FDC" w:rsidP="00590ADE">
            <w:pPr>
              <w:pStyle w:val="gemeentewageningen"/>
              <w:rPr>
                <w:szCs w:val="22"/>
              </w:rPr>
            </w:pPr>
            <w:r w:rsidRPr="0010370E">
              <w:rPr>
                <w:szCs w:val="22"/>
              </w:rPr>
              <w:t>Inschrijver verklaart kennis te hebben genomen van de beoordelingsmethodiek zoals opgenomen in deze Offerteaanvraag en gaat met deze procedure onverkort akkoord.</w:t>
            </w:r>
          </w:p>
        </w:tc>
      </w:tr>
      <w:tr w:rsidR="008E3FDC" w:rsidRPr="006843D8" w14:paraId="6BC54883" w14:textId="77777777" w:rsidTr="006E7AEB">
        <w:trPr>
          <w:trHeight w:val="488"/>
        </w:trPr>
        <w:tc>
          <w:tcPr>
            <w:tcW w:w="993" w:type="dxa"/>
            <w:shd w:val="clear" w:color="auto" w:fill="auto"/>
          </w:tcPr>
          <w:p w14:paraId="76822281" w14:textId="641FE478" w:rsidR="008E3FDC" w:rsidRPr="000A206F" w:rsidRDefault="008E3FDC" w:rsidP="00B90BD0">
            <w:pPr>
              <w:pStyle w:val="gemeentewageningen"/>
              <w:numPr>
                <w:ilvl w:val="0"/>
                <w:numId w:val="27"/>
              </w:numPr>
              <w:rPr>
                <w:szCs w:val="22"/>
              </w:rPr>
            </w:pPr>
          </w:p>
          <w:p w14:paraId="4E3C4E96" w14:textId="63BD76C4" w:rsidR="00D64373" w:rsidRPr="000A206F" w:rsidRDefault="00D64373" w:rsidP="00D64373">
            <w:pPr>
              <w:pStyle w:val="gemeentewageningen"/>
              <w:ind w:left="720"/>
              <w:rPr>
                <w:szCs w:val="22"/>
              </w:rPr>
            </w:pPr>
          </w:p>
        </w:tc>
        <w:tc>
          <w:tcPr>
            <w:tcW w:w="8788" w:type="dxa"/>
          </w:tcPr>
          <w:p w14:paraId="7A9F9FEA" w14:textId="751AC54C" w:rsidR="008E3FDC" w:rsidRPr="000A206F" w:rsidRDefault="008E3FDC" w:rsidP="00590ADE">
            <w:pPr>
              <w:pStyle w:val="gemeentewageningen"/>
              <w:rPr>
                <w:szCs w:val="22"/>
              </w:rPr>
            </w:pPr>
            <w:r w:rsidRPr="000A206F">
              <w:rPr>
                <w:szCs w:val="22"/>
              </w:rPr>
              <w:t>Indien er onduidelijkheid of verschil van mening is over de uitleg van een onderwerp inzake de Overeenkomst, zal voor de beantwoording van het betreffende vraagstuk gekeken worden naar de volgende documenten in aflopende volgorde van belangrijkheid:</w:t>
            </w:r>
          </w:p>
          <w:p w14:paraId="042A18C9" w14:textId="1F0FFABC" w:rsidR="008E3FDC" w:rsidRPr="000A206F" w:rsidRDefault="008E3FDC" w:rsidP="00590ADE">
            <w:pPr>
              <w:pStyle w:val="gemeentewageningen"/>
              <w:rPr>
                <w:szCs w:val="22"/>
              </w:rPr>
            </w:pPr>
            <w:r w:rsidRPr="000A206F">
              <w:rPr>
                <w:szCs w:val="22"/>
              </w:rPr>
              <w:t xml:space="preserve">De Overeenkomst </w:t>
            </w:r>
          </w:p>
          <w:p w14:paraId="5C218BE2" w14:textId="638F1BCB" w:rsidR="008E3FDC" w:rsidRPr="000A206F" w:rsidRDefault="008E3FDC" w:rsidP="00590ADE">
            <w:pPr>
              <w:pStyle w:val="gemeentewageningen"/>
              <w:rPr>
                <w:szCs w:val="22"/>
              </w:rPr>
            </w:pPr>
            <w:r w:rsidRPr="000A206F">
              <w:rPr>
                <w:szCs w:val="22"/>
              </w:rPr>
              <w:t xml:space="preserve">De Nota van inlichtingen </w:t>
            </w:r>
          </w:p>
          <w:p w14:paraId="0E004AF3" w14:textId="77777777" w:rsidR="008E3FDC" w:rsidRPr="000A206F" w:rsidRDefault="008E3FDC" w:rsidP="00590ADE">
            <w:pPr>
              <w:pStyle w:val="gemeentewageningen"/>
              <w:rPr>
                <w:szCs w:val="22"/>
              </w:rPr>
            </w:pPr>
            <w:r w:rsidRPr="000A206F">
              <w:rPr>
                <w:szCs w:val="22"/>
              </w:rPr>
              <w:t>De Offerteaanvraag</w:t>
            </w:r>
          </w:p>
          <w:p w14:paraId="3C480AB1" w14:textId="389C2316" w:rsidR="008E3FDC" w:rsidRPr="000A206F" w:rsidRDefault="008E3FDC" w:rsidP="00590ADE">
            <w:pPr>
              <w:pStyle w:val="gemeentewageningen"/>
              <w:rPr>
                <w:szCs w:val="22"/>
              </w:rPr>
            </w:pPr>
            <w:r w:rsidRPr="000A206F">
              <w:rPr>
                <w:szCs w:val="22"/>
              </w:rPr>
              <w:t xml:space="preserve">De </w:t>
            </w:r>
            <w:r w:rsidR="003D6525" w:rsidRPr="000A206F">
              <w:rPr>
                <w:szCs w:val="22"/>
              </w:rPr>
              <w:t>VNG-inkoopvoorwaarden</w:t>
            </w:r>
          </w:p>
          <w:p w14:paraId="32CF0DE8" w14:textId="16982C77" w:rsidR="008E3FDC" w:rsidRPr="000A206F" w:rsidRDefault="008E3FDC" w:rsidP="00590ADE">
            <w:pPr>
              <w:pStyle w:val="gemeentewageningen"/>
              <w:rPr>
                <w:szCs w:val="22"/>
              </w:rPr>
            </w:pPr>
            <w:r w:rsidRPr="000A206F">
              <w:rPr>
                <w:szCs w:val="22"/>
              </w:rPr>
              <w:t>De Inschrijving</w:t>
            </w:r>
          </w:p>
        </w:tc>
      </w:tr>
      <w:tr w:rsidR="008E3FDC" w:rsidRPr="006843D8" w14:paraId="3208DB97" w14:textId="77777777" w:rsidTr="006E7AEB">
        <w:trPr>
          <w:trHeight w:val="488"/>
        </w:trPr>
        <w:tc>
          <w:tcPr>
            <w:tcW w:w="993" w:type="dxa"/>
            <w:shd w:val="clear" w:color="auto" w:fill="DAEEF3" w:themeFill="accent5" w:themeFillTint="33"/>
          </w:tcPr>
          <w:p w14:paraId="0A7BBFE8" w14:textId="77777777" w:rsidR="008E3FDC" w:rsidRPr="0010370E" w:rsidRDefault="008E3FDC" w:rsidP="00B90BD0">
            <w:pPr>
              <w:pStyle w:val="gemeentewageningen"/>
              <w:numPr>
                <w:ilvl w:val="0"/>
                <w:numId w:val="27"/>
              </w:numPr>
              <w:rPr>
                <w:szCs w:val="22"/>
              </w:rPr>
            </w:pPr>
          </w:p>
        </w:tc>
        <w:tc>
          <w:tcPr>
            <w:tcW w:w="8788" w:type="dxa"/>
            <w:shd w:val="clear" w:color="auto" w:fill="DAEEF3" w:themeFill="accent5" w:themeFillTint="33"/>
          </w:tcPr>
          <w:p w14:paraId="487DD390" w14:textId="10677278" w:rsidR="008E3FDC" w:rsidRPr="0010370E" w:rsidRDefault="008E3FDC" w:rsidP="00590ADE">
            <w:pPr>
              <w:pStyle w:val="gemeentewageningen"/>
              <w:rPr>
                <w:szCs w:val="22"/>
              </w:rPr>
            </w:pPr>
            <w:r w:rsidRPr="0010370E">
              <w:rPr>
                <w:szCs w:val="22"/>
              </w:rPr>
              <w:t xml:space="preserve">Inschrijver verklaart zich onvoorwaardelijk akkoord met de </w:t>
            </w:r>
            <w:r w:rsidRPr="000A206F">
              <w:rPr>
                <w:szCs w:val="22"/>
              </w:rPr>
              <w:t>Verwerkersovereenkomst</w:t>
            </w:r>
            <w:r w:rsidRPr="0010370E">
              <w:rPr>
                <w:szCs w:val="22"/>
              </w:rPr>
              <w:t xml:space="preserve"> van Opdrachtgever.  </w:t>
            </w:r>
          </w:p>
        </w:tc>
      </w:tr>
      <w:tr w:rsidR="008E3FDC" w:rsidRPr="006843D8" w14:paraId="0B26430F" w14:textId="77777777" w:rsidTr="006E7AEB">
        <w:trPr>
          <w:trHeight w:val="488"/>
        </w:trPr>
        <w:tc>
          <w:tcPr>
            <w:tcW w:w="993" w:type="dxa"/>
            <w:shd w:val="clear" w:color="auto" w:fill="auto"/>
          </w:tcPr>
          <w:p w14:paraId="18DCF65E" w14:textId="77777777" w:rsidR="008E3FDC" w:rsidRPr="0010370E" w:rsidRDefault="008E3FDC" w:rsidP="00B90BD0">
            <w:pPr>
              <w:pStyle w:val="gemeentewageningen"/>
              <w:numPr>
                <w:ilvl w:val="0"/>
                <w:numId w:val="27"/>
              </w:numPr>
              <w:rPr>
                <w:szCs w:val="22"/>
              </w:rPr>
            </w:pPr>
          </w:p>
        </w:tc>
        <w:tc>
          <w:tcPr>
            <w:tcW w:w="8788" w:type="dxa"/>
          </w:tcPr>
          <w:p w14:paraId="6FE424B3" w14:textId="4BC510B8" w:rsidR="008E3FDC" w:rsidRPr="0010370E" w:rsidRDefault="008E3FDC" w:rsidP="00590ADE">
            <w:pPr>
              <w:pStyle w:val="gemeentewageningen"/>
              <w:rPr>
                <w:szCs w:val="22"/>
              </w:rPr>
            </w:pPr>
            <w:r w:rsidRPr="0010370E">
              <w:rPr>
                <w:szCs w:val="22"/>
              </w:rPr>
              <w:t>Inschrijver verklaart zich onvoorwaardelijk akkoord met de aangepaste VNG Inkoopvoorwaarden van Opdrachtgever.</w:t>
            </w:r>
          </w:p>
        </w:tc>
      </w:tr>
      <w:tr w:rsidR="008E3FDC" w:rsidRPr="00A94867" w14:paraId="326D5BC1" w14:textId="77777777" w:rsidTr="008E3FDC">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272E0233" w14:textId="77777777" w:rsidR="008E3FDC" w:rsidRPr="00A94867" w:rsidRDefault="008E3FDC" w:rsidP="00167080">
            <w:pPr>
              <w:pStyle w:val="gemeentewageningen"/>
              <w:rPr>
                <w:b/>
                <w:color w:val="FFFFFF"/>
              </w:rPr>
            </w:pPr>
            <w:r w:rsidRPr="00A94867">
              <w:rPr>
                <w:b/>
                <w:color w:val="FFFFFF"/>
              </w:rPr>
              <w:t xml:space="preserve">Programma van Eisen  </w:t>
            </w:r>
          </w:p>
        </w:tc>
      </w:tr>
      <w:tr w:rsidR="008E3FDC" w:rsidRPr="00A94867" w14:paraId="586110ED" w14:textId="77777777" w:rsidTr="008E3FDC">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7E4D1F0B" w14:textId="715BBCC4" w:rsidR="008E3FDC" w:rsidRPr="009F5135" w:rsidRDefault="008E3FDC" w:rsidP="00167080">
            <w:pPr>
              <w:pStyle w:val="gemeentewageningen"/>
              <w:rPr>
                <w:b/>
                <w:color w:val="FFFFFF"/>
              </w:rPr>
            </w:pPr>
            <w:r>
              <w:rPr>
                <w:b/>
                <w:color w:val="FFFFFF"/>
              </w:rPr>
              <w:t xml:space="preserve">Algemene eisen </w:t>
            </w:r>
          </w:p>
        </w:tc>
      </w:tr>
      <w:tr w:rsidR="008E3FDC" w:rsidRPr="00C27E09" w14:paraId="0B80A337"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865DC4C" w14:textId="77777777" w:rsidR="008E3FDC" w:rsidRPr="0010370E" w:rsidRDefault="008E3FDC" w:rsidP="00B90BD0">
            <w:pPr>
              <w:pStyle w:val="gemeentewageningen"/>
              <w:numPr>
                <w:ilvl w:val="0"/>
                <w:numId w:val="27"/>
              </w:numPr>
              <w:rPr>
                <w:szCs w:val="22"/>
              </w:rPr>
            </w:pPr>
          </w:p>
        </w:tc>
        <w:tc>
          <w:tcPr>
            <w:tcW w:w="8788" w:type="dxa"/>
            <w:shd w:val="clear" w:color="auto" w:fill="DAEEF3" w:themeFill="accent5" w:themeFillTint="33"/>
          </w:tcPr>
          <w:p w14:paraId="66C119A3" w14:textId="4FCE58A4" w:rsidR="008E3FDC" w:rsidRPr="0010370E" w:rsidRDefault="008E3FDC" w:rsidP="00590ADE">
            <w:pPr>
              <w:pStyle w:val="gemeentewageningen"/>
              <w:rPr>
                <w:iCs/>
                <w:color w:val="000000"/>
                <w:szCs w:val="22"/>
              </w:rPr>
            </w:pPr>
            <w:r w:rsidRPr="0010370E">
              <w:rPr>
                <w:rFonts w:cs="Arial"/>
                <w:szCs w:val="22"/>
              </w:rPr>
              <w:t>Wetgeving: Inschrijver (en eenieder waarmee hij zich bedient bij de uitvoering van de Overeenkomst</w:t>
            </w:r>
            <w:r w:rsidR="002E336B">
              <w:rPr>
                <w:rFonts w:cs="Arial"/>
                <w:szCs w:val="22"/>
              </w:rPr>
              <w:t>)</w:t>
            </w:r>
            <w:r w:rsidRPr="0010370E">
              <w:rPr>
                <w:rFonts w:cs="Arial"/>
                <w:szCs w:val="22"/>
              </w:rPr>
              <w:t xml:space="preserve"> handelt bij uitvoering van deze Overeenkomst conform de wetten, verordeningen, maatregelen en voorschriften die door de rijksoverheid, de provinciale en/of gemeentelijke overheid dan wel door andere daartoe aangewezen organen zijn vastgesteld ten aanzien van de werkzaamheden waar deze Offerteaanvraag betrekking op heeft. Inschrijver staat ervoor in dat de werkzaamheden uitsluitend geschieden met materieel/materiaal dat voldoet aan de eisen zoals die bij of krachtens toepasselijke wetgeving zijn of zullen worden gesteld.</w:t>
            </w:r>
          </w:p>
        </w:tc>
      </w:tr>
      <w:tr w:rsidR="008E3FDC" w:rsidRPr="00C27E09" w14:paraId="47B37CA8"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610223F5" w14:textId="77777777" w:rsidR="008E3FDC" w:rsidRPr="0010370E" w:rsidRDefault="008E3FDC" w:rsidP="00B90BD0">
            <w:pPr>
              <w:pStyle w:val="gemeentewageningen"/>
              <w:numPr>
                <w:ilvl w:val="0"/>
                <w:numId w:val="27"/>
              </w:numPr>
              <w:rPr>
                <w:szCs w:val="22"/>
              </w:rPr>
            </w:pPr>
          </w:p>
        </w:tc>
        <w:tc>
          <w:tcPr>
            <w:tcW w:w="8788" w:type="dxa"/>
          </w:tcPr>
          <w:p w14:paraId="382EE04C" w14:textId="60AFA0F9" w:rsidR="008E3FDC" w:rsidRPr="0010370E" w:rsidRDefault="008E3FDC" w:rsidP="00590ADE">
            <w:pPr>
              <w:pStyle w:val="gemeentewageningen"/>
              <w:rPr>
                <w:rFonts w:cs="Arial"/>
                <w:szCs w:val="22"/>
              </w:rPr>
            </w:pPr>
            <w:r w:rsidRPr="0010370E">
              <w:rPr>
                <w:rFonts w:cs="Arial"/>
                <w:szCs w:val="22"/>
              </w:rPr>
              <w:t xml:space="preserve">Opdrachtgever accepteert na Gunning </w:t>
            </w:r>
            <w:r w:rsidRPr="002E336B">
              <w:rPr>
                <w:rFonts w:cs="Arial"/>
                <w:szCs w:val="22"/>
              </w:rPr>
              <w:t>slechts die Onderaannemer(s) die</w:t>
            </w:r>
            <w:r w:rsidRPr="0010370E">
              <w:rPr>
                <w:rFonts w:cs="Arial"/>
                <w:szCs w:val="22"/>
              </w:rPr>
              <w:t xml:space="preserve"> gedurende de Offerteaanvraag als zodanig zijn aangemerkt en die voldaan hebben aan alle procedurele vereisten die hiervoor zijn beschreven. Na Gunning is wijziging/inzet van Onderaannemer(s) slechts mogelijk indien Opdrachtgever hiervoor schriftelijk goedkeuring heeft gegeven. </w:t>
            </w:r>
          </w:p>
        </w:tc>
      </w:tr>
      <w:tr w:rsidR="008E3FDC" w:rsidRPr="00C27E09" w14:paraId="6E58C3F5"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4238AA6" w14:textId="77777777" w:rsidR="008E3FDC" w:rsidRDefault="005850CB" w:rsidP="005850CB">
            <w:pPr>
              <w:pStyle w:val="gemeentewageningen"/>
              <w:ind w:left="360"/>
              <w:rPr>
                <w:szCs w:val="22"/>
              </w:rPr>
            </w:pPr>
            <w:r>
              <w:rPr>
                <w:szCs w:val="22"/>
              </w:rPr>
              <w:t>9.</w:t>
            </w:r>
          </w:p>
          <w:p w14:paraId="23E8FA4B" w14:textId="35F431B4" w:rsidR="005850CB" w:rsidRPr="0010370E" w:rsidRDefault="005850CB" w:rsidP="005850CB">
            <w:pPr>
              <w:pStyle w:val="gemeentewageningen"/>
              <w:ind w:left="360"/>
              <w:rPr>
                <w:szCs w:val="22"/>
              </w:rPr>
            </w:pPr>
          </w:p>
        </w:tc>
        <w:tc>
          <w:tcPr>
            <w:tcW w:w="8788" w:type="dxa"/>
            <w:shd w:val="clear" w:color="auto" w:fill="DAEEF3" w:themeFill="accent5" w:themeFillTint="33"/>
          </w:tcPr>
          <w:p w14:paraId="3BD6DB00" w14:textId="104C345E" w:rsidR="008E3FDC" w:rsidRPr="0010370E" w:rsidRDefault="008E3FDC" w:rsidP="00590ADE">
            <w:pPr>
              <w:pStyle w:val="gemeentewageningen"/>
              <w:rPr>
                <w:szCs w:val="22"/>
              </w:rPr>
            </w:pPr>
            <w:r w:rsidRPr="0010370E">
              <w:rPr>
                <w:rFonts w:cs="Arial"/>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8E3FDC" w:rsidRPr="00C27E09" w14:paraId="64D070CA" w14:textId="77777777" w:rsidTr="006E7AEB">
        <w:tblPrEx>
          <w:tblCellMar>
            <w:left w:w="108" w:type="dxa"/>
            <w:right w:w="108" w:type="dxa"/>
          </w:tblCellMar>
          <w:tblLook w:val="04A0" w:firstRow="1" w:lastRow="0" w:firstColumn="1" w:lastColumn="0" w:noHBand="0" w:noVBand="1"/>
        </w:tblPrEx>
        <w:tc>
          <w:tcPr>
            <w:tcW w:w="993" w:type="dxa"/>
            <w:tcBorders>
              <w:bottom w:val="single" w:sz="4" w:space="0" w:color="auto"/>
            </w:tcBorders>
            <w:shd w:val="clear" w:color="auto" w:fill="auto"/>
          </w:tcPr>
          <w:p w14:paraId="5D0F4301" w14:textId="11CF999A" w:rsidR="008E3FDC" w:rsidRPr="00E8064C" w:rsidRDefault="005850CB" w:rsidP="00E8064C">
            <w:pPr>
              <w:pStyle w:val="gemeentewageningen"/>
              <w:jc w:val="center"/>
              <w:rPr>
                <w:rFonts w:ascii="Verdana" w:hAnsi="Verdana"/>
                <w:sz w:val="18"/>
                <w:szCs w:val="18"/>
              </w:rPr>
            </w:pPr>
            <w:r w:rsidRPr="00E8064C">
              <w:rPr>
                <w:rFonts w:ascii="Verdana" w:hAnsi="Verdana"/>
                <w:sz w:val="18"/>
                <w:szCs w:val="18"/>
              </w:rPr>
              <w:t>10.</w:t>
            </w:r>
          </w:p>
        </w:tc>
        <w:tc>
          <w:tcPr>
            <w:tcW w:w="8788" w:type="dxa"/>
            <w:tcBorders>
              <w:bottom w:val="single" w:sz="4" w:space="0" w:color="auto"/>
            </w:tcBorders>
            <w:shd w:val="clear" w:color="auto" w:fill="auto"/>
          </w:tcPr>
          <w:p w14:paraId="2D8A68F6" w14:textId="4F2CD50A" w:rsidR="008E3FDC" w:rsidRPr="00C87806" w:rsidRDefault="008E3FDC" w:rsidP="00C87806">
            <w:pPr>
              <w:pStyle w:val="gemeentewageningen"/>
              <w:rPr>
                <w:szCs w:val="22"/>
                <w:highlight w:val="yellow"/>
              </w:rPr>
            </w:pPr>
            <w:r w:rsidRPr="002F4332">
              <w:rPr>
                <w:rFonts w:cs="Arial"/>
                <w:color w:val="000000"/>
                <w:lang w:eastAsia="en-US"/>
              </w:rPr>
              <w:t>Contractering en communicatie geschieden in de Nederlandse taal.</w:t>
            </w:r>
            <w:r>
              <w:rPr>
                <w:rFonts w:cs="Arial"/>
                <w:color w:val="000000"/>
                <w:lang w:eastAsia="en-US"/>
              </w:rPr>
              <w:t xml:space="preserve"> </w:t>
            </w:r>
          </w:p>
        </w:tc>
      </w:tr>
      <w:tr w:rsidR="00F5451F" w:rsidRPr="00C27E09" w14:paraId="6EB03CA1" w14:textId="77777777" w:rsidTr="006E7AEB">
        <w:tblPrEx>
          <w:tblCellMar>
            <w:left w:w="108" w:type="dxa"/>
            <w:right w:w="108" w:type="dxa"/>
          </w:tblCellMar>
          <w:tblLook w:val="04A0" w:firstRow="1" w:lastRow="0" w:firstColumn="1" w:lastColumn="0" w:noHBand="0" w:noVBand="1"/>
        </w:tblPrEx>
        <w:tc>
          <w:tcPr>
            <w:tcW w:w="993" w:type="dxa"/>
            <w:tcBorders>
              <w:bottom w:val="single" w:sz="4" w:space="0" w:color="auto"/>
            </w:tcBorders>
            <w:shd w:val="clear" w:color="auto" w:fill="DAEEF3" w:themeFill="accent5" w:themeFillTint="33"/>
          </w:tcPr>
          <w:p w14:paraId="59918EEE" w14:textId="438B9EB1" w:rsidR="00F5451F" w:rsidRPr="00E8064C" w:rsidRDefault="00943FC3" w:rsidP="00E8064C">
            <w:pPr>
              <w:pStyle w:val="gemeentewageningen"/>
              <w:jc w:val="center"/>
              <w:rPr>
                <w:rFonts w:ascii="Verdana" w:hAnsi="Verdana"/>
                <w:sz w:val="18"/>
                <w:szCs w:val="18"/>
              </w:rPr>
            </w:pPr>
            <w:r>
              <w:rPr>
                <w:rFonts w:ascii="Verdana" w:hAnsi="Verdana"/>
                <w:sz w:val="18"/>
                <w:szCs w:val="18"/>
              </w:rPr>
              <w:t>11.</w:t>
            </w:r>
          </w:p>
        </w:tc>
        <w:tc>
          <w:tcPr>
            <w:tcW w:w="8788" w:type="dxa"/>
            <w:tcBorders>
              <w:bottom w:val="single" w:sz="4" w:space="0" w:color="auto"/>
            </w:tcBorders>
            <w:shd w:val="clear" w:color="auto" w:fill="DAEEF3" w:themeFill="accent5" w:themeFillTint="33"/>
          </w:tcPr>
          <w:p w14:paraId="402536B3" w14:textId="0E7F9BA4" w:rsidR="00F5451F" w:rsidRDefault="00F5451F" w:rsidP="00F5451F">
            <w:pPr>
              <w:spacing w:line="276" w:lineRule="auto"/>
              <w:rPr>
                <w:rFonts w:cs="Arial"/>
                <w:color w:val="000000"/>
                <w:lang w:eastAsia="en-US"/>
              </w:rPr>
            </w:pPr>
            <w:r w:rsidRPr="006F257D">
              <w:rPr>
                <w:color w:val="000000"/>
              </w:rPr>
              <w:t>De Inschrijver hanteert één uniforme einddatum voor de Overeenkomst en alle onderliggende individuele contracten</w:t>
            </w:r>
            <w:r>
              <w:rPr>
                <w:color w:val="000000"/>
              </w:rPr>
              <w:t>.</w:t>
            </w:r>
          </w:p>
        </w:tc>
      </w:tr>
      <w:tr w:rsidR="00F5451F" w:rsidRPr="00C27E09" w14:paraId="72C657A5" w14:textId="77777777" w:rsidTr="006E7AEB">
        <w:tblPrEx>
          <w:tblCellMar>
            <w:left w:w="108" w:type="dxa"/>
            <w:right w:w="108" w:type="dxa"/>
          </w:tblCellMar>
          <w:tblLook w:val="04A0" w:firstRow="1" w:lastRow="0" w:firstColumn="1" w:lastColumn="0" w:noHBand="0" w:noVBand="1"/>
        </w:tblPrEx>
        <w:tc>
          <w:tcPr>
            <w:tcW w:w="993" w:type="dxa"/>
            <w:tcBorders>
              <w:bottom w:val="single" w:sz="4" w:space="0" w:color="auto"/>
            </w:tcBorders>
            <w:shd w:val="clear" w:color="auto" w:fill="auto"/>
          </w:tcPr>
          <w:p w14:paraId="66B6DF5C" w14:textId="41591074" w:rsidR="00F5451F" w:rsidRPr="00E8064C" w:rsidRDefault="00943FC3" w:rsidP="00E8064C">
            <w:pPr>
              <w:pStyle w:val="gemeentewageningen"/>
              <w:jc w:val="center"/>
              <w:rPr>
                <w:rFonts w:ascii="Verdana" w:hAnsi="Verdana"/>
                <w:sz w:val="18"/>
                <w:szCs w:val="18"/>
              </w:rPr>
            </w:pPr>
            <w:r>
              <w:rPr>
                <w:rFonts w:ascii="Verdana" w:hAnsi="Verdana"/>
                <w:sz w:val="18"/>
                <w:szCs w:val="18"/>
              </w:rPr>
              <w:t>12.</w:t>
            </w:r>
          </w:p>
        </w:tc>
        <w:tc>
          <w:tcPr>
            <w:tcW w:w="8788" w:type="dxa"/>
            <w:tcBorders>
              <w:bottom w:val="single" w:sz="4" w:space="0" w:color="auto"/>
            </w:tcBorders>
            <w:shd w:val="clear" w:color="auto" w:fill="auto"/>
          </w:tcPr>
          <w:p w14:paraId="10A3B0E7" w14:textId="67F34985" w:rsidR="00F5451F" w:rsidRPr="006F257D" w:rsidRDefault="00F5451F" w:rsidP="00F5451F">
            <w:pPr>
              <w:spacing w:line="276" w:lineRule="auto"/>
              <w:rPr>
                <w:color w:val="000000"/>
              </w:rPr>
            </w:pPr>
            <w:r w:rsidRPr="00310963">
              <w:rPr>
                <w:color w:val="000000"/>
              </w:rPr>
              <w:t xml:space="preserve">De in het vorige punt genoemde uniforme einddatum geldt ook voor nieuwe abonnementen en contracten welke worden aangegaan tijdens de looptijd van de </w:t>
            </w:r>
            <w:r w:rsidR="00471F9B">
              <w:rPr>
                <w:color w:val="000000"/>
              </w:rPr>
              <w:t>O</w:t>
            </w:r>
            <w:r w:rsidRPr="00310963">
              <w:rPr>
                <w:color w:val="000000"/>
              </w:rPr>
              <w:t>vereenkomst</w:t>
            </w:r>
            <w:r w:rsidR="00471F9B">
              <w:rPr>
                <w:color w:val="000000"/>
              </w:rPr>
              <w:t>.</w:t>
            </w:r>
          </w:p>
        </w:tc>
      </w:tr>
      <w:tr w:rsidR="008E3FDC" w:rsidRPr="00A94867" w14:paraId="577BD104" w14:textId="77777777" w:rsidTr="006E7AEB">
        <w:tblPrEx>
          <w:tblCellMar>
            <w:left w:w="108" w:type="dxa"/>
            <w:right w:w="108" w:type="dxa"/>
          </w:tblCellMar>
          <w:tblLook w:val="04A0" w:firstRow="1" w:lastRow="0" w:firstColumn="1" w:lastColumn="0" w:noHBand="0" w:noVBand="1"/>
        </w:tblPrEx>
        <w:tc>
          <w:tcPr>
            <w:tcW w:w="993" w:type="dxa"/>
            <w:tcBorders>
              <w:bottom w:val="single" w:sz="4" w:space="0" w:color="auto"/>
            </w:tcBorders>
            <w:shd w:val="clear" w:color="auto" w:fill="DAEEF3" w:themeFill="accent5" w:themeFillTint="33"/>
          </w:tcPr>
          <w:p w14:paraId="18598E08" w14:textId="4E6DB433" w:rsidR="008E3FDC" w:rsidRPr="00E8064C" w:rsidRDefault="005850CB" w:rsidP="00E8064C">
            <w:pPr>
              <w:pStyle w:val="gemeentewageningen"/>
              <w:jc w:val="center"/>
              <w:rPr>
                <w:rFonts w:ascii="Verdana" w:hAnsi="Verdana"/>
                <w:sz w:val="18"/>
                <w:szCs w:val="18"/>
              </w:rPr>
            </w:pPr>
            <w:r w:rsidRPr="00E8064C">
              <w:rPr>
                <w:rFonts w:ascii="Verdana" w:hAnsi="Verdana"/>
                <w:sz w:val="18"/>
                <w:szCs w:val="18"/>
              </w:rPr>
              <w:t>1</w:t>
            </w:r>
            <w:r w:rsidR="00943FC3">
              <w:rPr>
                <w:rFonts w:ascii="Verdana" w:hAnsi="Verdana"/>
                <w:sz w:val="18"/>
                <w:szCs w:val="18"/>
              </w:rPr>
              <w:t>3</w:t>
            </w:r>
            <w:r w:rsidRPr="00E8064C">
              <w:rPr>
                <w:rFonts w:ascii="Verdana" w:hAnsi="Verdana"/>
                <w:sz w:val="18"/>
                <w:szCs w:val="18"/>
              </w:rPr>
              <w:t>.</w:t>
            </w:r>
          </w:p>
        </w:tc>
        <w:tc>
          <w:tcPr>
            <w:tcW w:w="8788" w:type="dxa"/>
            <w:tcBorders>
              <w:bottom w:val="single" w:sz="4" w:space="0" w:color="auto"/>
            </w:tcBorders>
            <w:shd w:val="clear" w:color="auto" w:fill="DAEEF3" w:themeFill="accent5" w:themeFillTint="33"/>
          </w:tcPr>
          <w:p w14:paraId="3EAA7F28" w14:textId="0A0AD45E" w:rsidR="008E3FDC" w:rsidRPr="00464CFC" w:rsidRDefault="008F6E62" w:rsidP="00C87806">
            <w:pPr>
              <w:pStyle w:val="gemeentewageningen"/>
              <w:rPr>
                <w:iCs/>
                <w:color w:val="000000"/>
              </w:rPr>
            </w:pPr>
            <w:r>
              <w:rPr>
                <w:rFonts w:cs="Arial"/>
                <w:color w:val="000000"/>
                <w:lang w:eastAsia="en-US"/>
              </w:rPr>
              <w:t>Vervallen</w:t>
            </w:r>
          </w:p>
        </w:tc>
      </w:tr>
      <w:tr w:rsidR="00167080" w:rsidRPr="00A94867" w14:paraId="1FD8BF35" w14:textId="77777777" w:rsidTr="00167080">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542EBB6A" w14:textId="77777777" w:rsidR="00167080" w:rsidRPr="009F5135" w:rsidRDefault="00167080" w:rsidP="00003B48">
            <w:pPr>
              <w:pStyle w:val="gemeentewageningen"/>
              <w:rPr>
                <w:b/>
                <w:color w:val="FFFFFF"/>
              </w:rPr>
            </w:pPr>
            <w:r w:rsidRPr="00167080">
              <w:rPr>
                <w:b/>
                <w:color w:val="FFFFFF" w:themeColor="background1"/>
              </w:rPr>
              <w:t xml:space="preserve">Algemene eisen </w:t>
            </w:r>
          </w:p>
        </w:tc>
      </w:tr>
      <w:tr w:rsidR="00167080" w:rsidRPr="00A94867" w14:paraId="78337A11" w14:textId="77777777" w:rsidTr="006E7AEB">
        <w:tc>
          <w:tcPr>
            <w:tcW w:w="993" w:type="dxa"/>
            <w:tcBorders>
              <w:top w:val="single" w:sz="4" w:space="0" w:color="auto"/>
            </w:tcBorders>
            <w:shd w:val="clear" w:color="auto" w:fill="auto"/>
          </w:tcPr>
          <w:p w14:paraId="7C0837FF" w14:textId="61A6EF07" w:rsidR="00167080" w:rsidRPr="00E8064C" w:rsidRDefault="00167080" w:rsidP="00167080">
            <w:pPr>
              <w:pStyle w:val="gemeentewageningen"/>
              <w:jc w:val="center"/>
              <w:rPr>
                <w:rFonts w:ascii="Verdana" w:hAnsi="Verdana"/>
                <w:sz w:val="18"/>
                <w:szCs w:val="18"/>
              </w:rPr>
            </w:pPr>
            <w:r>
              <w:rPr>
                <w:rFonts w:ascii="Verdana" w:hAnsi="Verdana"/>
                <w:sz w:val="18"/>
                <w:szCs w:val="18"/>
              </w:rPr>
              <w:t>1</w:t>
            </w:r>
            <w:r w:rsidR="00982C36">
              <w:rPr>
                <w:rFonts w:ascii="Verdana" w:hAnsi="Verdana"/>
                <w:sz w:val="18"/>
                <w:szCs w:val="18"/>
              </w:rPr>
              <w:t>4</w:t>
            </w:r>
            <w:r w:rsidRPr="00E8064C">
              <w:rPr>
                <w:rFonts w:ascii="Verdana" w:hAnsi="Verdana"/>
                <w:sz w:val="18"/>
                <w:szCs w:val="18"/>
              </w:rPr>
              <w:t>.</w:t>
            </w:r>
          </w:p>
          <w:p w14:paraId="2FD8F722" w14:textId="1E6DF978" w:rsidR="00167080" w:rsidRPr="00E8064C" w:rsidRDefault="00167080" w:rsidP="00167080">
            <w:pPr>
              <w:pStyle w:val="gemeentewageningen"/>
              <w:jc w:val="center"/>
              <w:rPr>
                <w:rFonts w:ascii="Verdana" w:hAnsi="Verdana"/>
                <w:sz w:val="18"/>
                <w:szCs w:val="18"/>
              </w:rPr>
            </w:pPr>
          </w:p>
        </w:tc>
        <w:tc>
          <w:tcPr>
            <w:tcW w:w="8788" w:type="dxa"/>
            <w:tcBorders>
              <w:top w:val="single" w:sz="4" w:space="0" w:color="auto"/>
            </w:tcBorders>
            <w:shd w:val="clear" w:color="auto" w:fill="auto"/>
          </w:tcPr>
          <w:p w14:paraId="318D9823" w14:textId="01585368" w:rsidR="00167080" w:rsidRPr="00DF0791" w:rsidRDefault="00167080" w:rsidP="00167080">
            <w:pPr>
              <w:rPr>
                <w:highlight w:val="yellow"/>
              </w:rPr>
            </w:pPr>
            <w:r w:rsidRPr="00333C7E">
              <w:t xml:space="preserve">De </w:t>
            </w:r>
            <w:r w:rsidRPr="00471F9B">
              <w:t>Inschrijver</w:t>
            </w:r>
            <w:r w:rsidRPr="00333C7E">
              <w:t xml:space="preserve"> richt een Fixed Mobile VPN</w:t>
            </w:r>
            <w:r>
              <w:t xml:space="preserve"> </w:t>
            </w:r>
            <w:r w:rsidRPr="00333C7E">
              <w:t>in voor de integratie van de vaste en mobiele telefonie omgeving.</w:t>
            </w:r>
          </w:p>
        </w:tc>
      </w:tr>
      <w:tr w:rsidR="00167080" w:rsidRPr="00A94867" w14:paraId="41FE76E7"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8C4AAF8" w14:textId="5C2CCBF6" w:rsidR="00167080" w:rsidRPr="00E8064C" w:rsidRDefault="00167080" w:rsidP="00167080">
            <w:pPr>
              <w:pStyle w:val="gemeentewageningen"/>
              <w:jc w:val="center"/>
              <w:rPr>
                <w:rFonts w:ascii="Verdana" w:hAnsi="Verdana"/>
                <w:sz w:val="18"/>
                <w:szCs w:val="18"/>
              </w:rPr>
            </w:pPr>
            <w:r>
              <w:rPr>
                <w:rFonts w:ascii="Verdana" w:hAnsi="Verdana"/>
                <w:sz w:val="18"/>
                <w:szCs w:val="18"/>
              </w:rPr>
              <w:t>1</w:t>
            </w:r>
            <w:r w:rsidR="00982C36">
              <w:rPr>
                <w:rFonts w:ascii="Verdana" w:hAnsi="Verdana"/>
                <w:sz w:val="18"/>
                <w:szCs w:val="18"/>
              </w:rPr>
              <w:t>5</w:t>
            </w:r>
            <w:r w:rsidRPr="00E8064C">
              <w:rPr>
                <w:rFonts w:ascii="Verdana" w:hAnsi="Verdana"/>
                <w:sz w:val="18"/>
                <w:szCs w:val="18"/>
              </w:rPr>
              <w:t>.</w:t>
            </w:r>
          </w:p>
        </w:tc>
        <w:tc>
          <w:tcPr>
            <w:tcW w:w="8788" w:type="dxa"/>
            <w:shd w:val="clear" w:color="auto" w:fill="DAEEF3" w:themeFill="accent5" w:themeFillTint="33"/>
          </w:tcPr>
          <w:p w14:paraId="2BDFD1EC" w14:textId="536858F2" w:rsidR="00167080" w:rsidRPr="00AD3552" w:rsidRDefault="00167080" w:rsidP="00167080">
            <w:pPr>
              <w:rPr>
                <w:highlight w:val="yellow"/>
              </w:rPr>
            </w:pPr>
            <w:r w:rsidRPr="00FA3E56">
              <w:t xml:space="preserve">Al het belverkeer vanaf de mobiele aansluitingen van het FMVPN kunnen door het netwerk </w:t>
            </w:r>
            <w:r>
              <w:t xml:space="preserve">van de Inschrijver </w:t>
            </w:r>
            <w:r w:rsidRPr="00FA3E56">
              <w:t xml:space="preserve">via de centrale van de </w:t>
            </w:r>
            <w:r>
              <w:t>O</w:t>
            </w:r>
            <w:r w:rsidRPr="00FA3E56">
              <w:t>pdrachtgever worden gerouteerd</w:t>
            </w:r>
            <w:r>
              <w:t>:</w:t>
            </w:r>
            <w:r w:rsidRPr="00FA3E56">
              <w:t xml:space="preserve"> Forced on PBX</w:t>
            </w:r>
            <w:r>
              <w:t xml:space="preserve">. </w:t>
            </w:r>
          </w:p>
        </w:tc>
      </w:tr>
      <w:tr w:rsidR="00167080" w:rsidRPr="00A94867" w14:paraId="5DC6BBE3"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4728C452" w14:textId="482409B4" w:rsidR="00167080" w:rsidRPr="00E8064C" w:rsidRDefault="00982C36" w:rsidP="00167080">
            <w:pPr>
              <w:pStyle w:val="gemeentewageningen"/>
              <w:jc w:val="center"/>
              <w:rPr>
                <w:rFonts w:ascii="Verdana" w:hAnsi="Verdana"/>
                <w:sz w:val="18"/>
                <w:szCs w:val="18"/>
              </w:rPr>
            </w:pPr>
            <w:r>
              <w:rPr>
                <w:rFonts w:ascii="Verdana" w:hAnsi="Verdana"/>
                <w:sz w:val="18"/>
                <w:szCs w:val="18"/>
              </w:rPr>
              <w:t>16</w:t>
            </w:r>
            <w:r w:rsidR="00167080" w:rsidRPr="00E8064C">
              <w:rPr>
                <w:rFonts w:ascii="Verdana" w:hAnsi="Verdana"/>
                <w:sz w:val="18"/>
                <w:szCs w:val="18"/>
              </w:rPr>
              <w:t>.</w:t>
            </w:r>
          </w:p>
        </w:tc>
        <w:tc>
          <w:tcPr>
            <w:tcW w:w="8788" w:type="dxa"/>
            <w:shd w:val="clear" w:color="auto" w:fill="auto"/>
          </w:tcPr>
          <w:p w14:paraId="020067AB" w14:textId="20750DB1" w:rsidR="00167080" w:rsidRPr="00232D88" w:rsidRDefault="00167080" w:rsidP="00167080">
            <w:pPr>
              <w:spacing w:line="240" w:lineRule="auto"/>
              <w:contextualSpacing/>
              <w:rPr>
                <w:rFonts w:cs="Arial"/>
              </w:rPr>
            </w:pPr>
            <w:r w:rsidRPr="00232D88">
              <w:rPr>
                <w:rFonts w:cs="Arial"/>
              </w:rPr>
              <w:t>Door de Inschrijver geleverde aansluitingen moeten gesprekken op kunnen zetten naar, en gesprekken kunnen ontvangen van alle uitgegeven nummers uit nationale nummerplannen, waarvan het gebruikelijk is dat er een verbinding mee kan worden gemaakt.</w:t>
            </w:r>
          </w:p>
        </w:tc>
      </w:tr>
      <w:tr w:rsidR="00167080" w:rsidRPr="00A94867" w14:paraId="2D171DC0"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6547EA7" w14:textId="587EB937" w:rsidR="00167080" w:rsidRPr="00E8064C" w:rsidRDefault="00982C36" w:rsidP="00167080">
            <w:pPr>
              <w:pStyle w:val="gemeentewageningen"/>
              <w:jc w:val="center"/>
              <w:rPr>
                <w:rFonts w:ascii="Verdana" w:hAnsi="Verdana"/>
                <w:sz w:val="18"/>
                <w:szCs w:val="18"/>
              </w:rPr>
            </w:pPr>
            <w:r>
              <w:rPr>
                <w:rFonts w:ascii="Verdana" w:hAnsi="Verdana"/>
                <w:sz w:val="18"/>
                <w:szCs w:val="18"/>
              </w:rPr>
              <w:t>17</w:t>
            </w:r>
            <w:r w:rsidR="00167080" w:rsidRPr="00E8064C">
              <w:rPr>
                <w:rFonts w:ascii="Verdana" w:hAnsi="Verdana"/>
                <w:sz w:val="18"/>
                <w:szCs w:val="18"/>
              </w:rPr>
              <w:t>.</w:t>
            </w:r>
          </w:p>
        </w:tc>
        <w:tc>
          <w:tcPr>
            <w:tcW w:w="8788" w:type="dxa"/>
            <w:shd w:val="clear" w:color="auto" w:fill="DAEEF3" w:themeFill="accent5" w:themeFillTint="33"/>
            <w:vAlign w:val="center"/>
          </w:tcPr>
          <w:p w14:paraId="128B999F" w14:textId="08BBAB9D" w:rsidR="00167080" w:rsidRPr="00CA3369" w:rsidRDefault="00167080" w:rsidP="00167080">
            <w:pPr>
              <w:spacing w:line="240" w:lineRule="auto"/>
              <w:contextualSpacing/>
              <w:rPr>
                <w:rFonts w:cs="Arial"/>
              </w:rPr>
            </w:pPr>
            <w:r w:rsidRPr="00CA3369">
              <w:rPr>
                <w:rFonts w:cs="Arial"/>
              </w:rPr>
              <w:t>Nummerweergave bij uitgaande gesprekken kan per individueel nummer geactiveerd worden (CLIP), waarbij desgewenst per gesprek wordt bepaald of het nummer onderdrukt dient te worden (CLIR).</w:t>
            </w:r>
          </w:p>
        </w:tc>
      </w:tr>
      <w:tr w:rsidR="00167080" w:rsidRPr="00A94867" w14:paraId="0C36E30A"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7A085079" w14:textId="26D4E920" w:rsidR="00167080" w:rsidRPr="00E8064C" w:rsidRDefault="00982C36" w:rsidP="00167080">
            <w:pPr>
              <w:pStyle w:val="gemeentewageningen"/>
              <w:jc w:val="center"/>
              <w:rPr>
                <w:rFonts w:ascii="Verdana" w:hAnsi="Verdana"/>
                <w:sz w:val="18"/>
                <w:szCs w:val="18"/>
              </w:rPr>
            </w:pPr>
            <w:r>
              <w:rPr>
                <w:rFonts w:ascii="Verdana" w:hAnsi="Verdana"/>
                <w:sz w:val="18"/>
                <w:szCs w:val="18"/>
              </w:rPr>
              <w:t>18</w:t>
            </w:r>
            <w:r w:rsidR="00167080" w:rsidRPr="00E8064C">
              <w:rPr>
                <w:rFonts w:ascii="Verdana" w:hAnsi="Verdana"/>
                <w:sz w:val="18"/>
                <w:szCs w:val="18"/>
              </w:rPr>
              <w:t>.</w:t>
            </w:r>
          </w:p>
        </w:tc>
        <w:tc>
          <w:tcPr>
            <w:tcW w:w="8788" w:type="dxa"/>
            <w:shd w:val="clear" w:color="auto" w:fill="auto"/>
            <w:vAlign w:val="center"/>
          </w:tcPr>
          <w:p w14:paraId="2C043B01" w14:textId="15DE5A19" w:rsidR="00167080" w:rsidRPr="000749EB" w:rsidRDefault="00167080" w:rsidP="00167080">
            <w:pPr>
              <w:spacing w:line="240" w:lineRule="auto"/>
              <w:contextualSpacing/>
              <w:rPr>
                <w:rFonts w:cs="Arial"/>
              </w:rPr>
            </w:pPr>
            <w:r w:rsidRPr="000749EB">
              <w:rPr>
                <w:rFonts w:cs="Arial"/>
              </w:rPr>
              <w:t>Het moet mogelijk zijn bij uitgaande oproepen, welke extern doorverbonden inkomende oproepen zijn, het oorspronkelijke nummer van de externe oproepende partij mee te geven. Dit geldt zowel bij doorverbinden via SIP verbinding als over de eventuele vaste verbinding met het mobiele netwerk.</w:t>
            </w:r>
          </w:p>
        </w:tc>
      </w:tr>
      <w:tr w:rsidR="00167080" w:rsidRPr="00A94867" w14:paraId="53565F0C"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4DDC97B6" w14:textId="0DA6A8EC" w:rsidR="00167080" w:rsidRPr="00E8064C" w:rsidRDefault="00982C36" w:rsidP="00167080">
            <w:pPr>
              <w:pStyle w:val="gemeentewageningen"/>
              <w:jc w:val="center"/>
              <w:rPr>
                <w:rFonts w:ascii="Verdana" w:hAnsi="Verdana"/>
                <w:sz w:val="18"/>
                <w:szCs w:val="18"/>
              </w:rPr>
            </w:pPr>
            <w:r>
              <w:rPr>
                <w:rFonts w:ascii="Verdana" w:hAnsi="Verdana"/>
                <w:sz w:val="18"/>
                <w:szCs w:val="18"/>
              </w:rPr>
              <w:t>19</w:t>
            </w:r>
            <w:r w:rsidR="00167080" w:rsidRPr="00E8064C">
              <w:rPr>
                <w:rFonts w:ascii="Verdana" w:hAnsi="Verdana"/>
                <w:sz w:val="18"/>
                <w:szCs w:val="18"/>
              </w:rPr>
              <w:t>.</w:t>
            </w:r>
          </w:p>
          <w:p w14:paraId="32707711" w14:textId="44A3756C" w:rsidR="00167080" w:rsidRPr="00E8064C" w:rsidRDefault="00167080" w:rsidP="00167080">
            <w:pPr>
              <w:pStyle w:val="gemeentewageningen"/>
              <w:jc w:val="center"/>
              <w:rPr>
                <w:rFonts w:ascii="Verdana" w:hAnsi="Verdana"/>
                <w:sz w:val="18"/>
                <w:szCs w:val="18"/>
              </w:rPr>
            </w:pPr>
          </w:p>
        </w:tc>
        <w:tc>
          <w:tcPr>
            <w:tcW w:w="8788" w:type="dxa"/>
            <w:shd w:val="clear" w:color="auto" w:fill="DAEEF3" w:themeFill="accent5" w:themeFillTint="33"/>
            <w:vAlign w:val="center"/>
          </w:tcPr>
          <w:p w14:paraId="1F94A25E" w14:textId="6E8C767C" w:rsidR="00167080" w:rsidRPr="000749EB" w:rsidRDefault="00167080" w:rsidP="00167080">
            <w:pPr>
              <w:spacing w:line="240" w:lineRule="auto"/>
              <w:contextualSpacing/>
              <w:rPr>
                <w:rFonts w:cs="Arial"/>
              </w:rPr>
            </w:pPr>
            <w:r w:rsidRPr="002F4332">
              <w:rPr>
                <w:rFonts w:cs="Arial"/>
              </w:rPr>
              <w:t>Er mogen door de Inschrijver geen beperkingen opgelegd worden aan de soort randapparatuur waarin de Opdrachtgever de simkaart wil gebruiken.</w:t>
            </w:r>
          </w:p>
        </w:tc>
      </w:tr>
      <w:tr w:rsidR="00167080" w:rsidRPr="00A94867" w14:paraId="5B1E4B89"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2F805694" w14:textId="41644771" w:rsidR="00167080" w:rsidRPr="00E8064C" w:rsidRDefault="00982C36" w:rsidP="00167080">
            <w:pPr>
              <w:pStyle w:val="gemeentewageningen"/>
              <w:jc w:val="center"/>
              <w:rPr>
                <w:rFonts w:ascii="Verdana" w:hAnsi="Verdana"/>
                <w:sz w:val="18"/>
                <w:szCs w:val="18"/>
              </w:rPr>
            </w:pPr>
            <w:r>
              <w:rPr>
                <w:rFonts w:ascii="Verdana" w:hAnsi="Verdana"/>
                <w:sz w:val="18"/>
                <w:szCs w:val="18"/>
              </w:rPr>
              <w:t>20.</w:t>
            </w:r>
          </w:p>
        </w:tc>
        <w:tc>
          <w:tcPr>
            <w:tcW w:w="8788" w:type="dxa"/>
            <w:shd w:val="clear" w:color="auto" w:fill="auto"/>
            <w:vAlign w:val="center"/>
          </w:tcPr>
          <w:p w14:paraId="69862AA1" w14:textId="6AB3D9EC" w:rsidR="00167080" w:rsidRPr="002F4332" w:rsidRDefault="00167080" w:rsidP="00167080">
            <w:pPr>
              <w:spacing w:line="240" w:lineRule="auto"/>
              <w:contextualSpacing/>
              <w:rPr>
                <w:rFonts w:cs="Arial"/>
              </w:rPr>
            </w:pPr>
            <w:r>
              <w:rPr>
                <w:rFonts w:cs="Arial"/>
                <w:color w:val="000000"/>
                <w:lang w:eastAsia="en-US"/>
              </w:rPr>
              <w:t>Inschrijver</w:t>
            </w:r>
            <w:r w:rsidRPr="007C071E">
              <w:rPr>
                <w:rFonts w:cs="Arial"/>
                <w:color w:val="000000"/>
                <w:lang w:eastAsia="en-US"/>
              </w:rPr>
              <w:t xml:space="preserve"> ondersteunt implementatie e-sim, </w:t>
            </w:r>
            <w:r w:rsidR="003D6525" w:rsidRPr="007C071E">
              <w:rPr>
                <w:rFonts w:cs="Arial"/>
                <w:color w:val="000000"/>
                <w:lang w:eastAsia="en-US"/>
              </w:rPr>
              <w:t>recyclet</w:t>
            </w:r>
            <w:r w:rsidRPr="007C071E">
              <w:rPr>
                <w:rFonts w:cs="Arial"/>
                <w:color w:val="000000"/>
                <w:lang w:eastAsia="en-US"/>
              </w:rPr>
              <w:t xml:space="preserve"> simkaarten.</w:t>
            </w:r>
          </w:p>
        </w:tc>
      </w:tr>
      <w:tr w:rsidR="00167080" w:rsidRPr="00A94867" w14:paraId="4F9E376C"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72FCB4F" w14:textId="580E7169" w:rsidR="00167080" w:rsidRPr="00E8064C" w:rsidRDefault="00167080" w:rsidP="00167080">
            <w:pPr>
              <w:pStyle w:val="gemeentewageningen"/>
              <w:jc w:val="center"/>
              <w:rPr>
                <w:rFonts w:ascii="Verdana" w:hAnsi="Verdana"/>
                <w:sz w:val="18"/>
                <w:szCs w:val="18"/>
              </w:rPr>
            </w:pPr>
            <w:r w:rsidRPr="00E8064C">
              <w:rPr>
                <w:rFonts w:ascii="Verdana" w:hAnsi="Verdana"/>
                <w:sz w:val="18"/>
                <w:szCs w:val="18"/>
              </w:rPr>
              <w:t>2</w:t>
            </w:r>
            <w:r w:rsidR="00982C36">
              <w:rPr>
                <w:rFonts w:ascii="Verdana" w:hAnsi="Verdana"/>
                <w:sz w:val="18"/>
                <w:szCs w:val="18"/>
              </w:rPr>
              <w:t>1</w:t>
            </w:r>
            <w:r w:rsidRPr="00E8064C">
              <w:rPr>
                <w:rFonts w:ascii="Verdana" w:hAnsi="Verdana"/>
                <w:sz w:val="18"/>
                <w:szCs w:val="18"/>
              </w:rPr>
              <w:t>.</w:t>
            </w:r>
          </w:p>
        </w:tc>
        <w:tc>
          <w:tcPr>
            <w:tcW w:w="8788" w:type="dxa"/>
            <w:shd w:val="clear" w:color="auto" w:fill="DAEEF3" w:themeFill="accent5" w:themeFillTint="33"/>
            <w:vAlign w:val="center"/>
          </w:tcPr>
          <w:p w14:paraId="7F979BD1" w14:textId="1CB08D3F" w:rsidR="00167080" w:rsidRPr="002F4332" w:rsidRDefault="00167080" w:rsidP="00167080">
            <w:pPr>
              <w:spacing w:line="240" w:lineRule="auto"/>
              <w:contextualSpacing/>
              <w:rPr>
                <w:rFonts w:cs="Arial"/>
              </w:rPr>
            </w:pPr>
            <w:r w:rsidRPr="008B2A13">
              <w:rPr>
                <w:rFonts w:cs="Arial"/>
              </w:rPr>
              <w:t>Opdrachtgever</w:t>
            </w:r>
            <w:r>
              <w:rPr>
                <w:rFonts w:cs="Arial"/>
              </w:rPr>
              <w:t xml:space="preserve"> kan met </w:t>
            </w:r>
            <w:r w:rsidR="003D6525">
              <w:rPr>
                <w:rFonts w:cs="Arial"/>
              </w:rPr>
              <w:t>een webbased</w:t>
            </w:r>
            <w:r w:rsidRPr="00235E49">
              <w:rPr>
                <w:rFonts w:cs="Arial"/>
              </w:rPr>
              <w:t xml:space="preserve">-applicatie </w:t>
            </w:r>
            <w:r>
              <w:rPr>
                <w:rFonts w:cs="Arial"/>
              </w:rPr>
              <w:t xml:space="preserve">zelf </w:t>
            </w:r>
            <w:r w:rsidRPr="00235E49">
              <w:rPr>
                <w:rFonts w:cs="Arial"/>
              </w:rPr>
              <w:t xml:space="preserve">een aantal </w:t>
            </w:r>
            <w:r>
              <w:rPr>
                <w:rFonts w:cs="Arial"/>
              </w:rPr>
              <w:t xml:space="preserve">diensten uit en </w:t>
            </w:r>
            <w:r w:rsidRPr="00235E49">
              <w:rPr>
                <w:rFonts w:cs="Arial"/>
              </w:rPr>
              <w:t>aanzetten</w:t>
            </w:r>
            <w:r>
              <w:rPr>
                <w:rFonts w:cs="Arial"/>
              </w:rPr>
              <w:t xml:space="preserve">. Bijvoorbeeld: </w:t>
            </w:r>
            <w:r w:rsidRPr="00471F9B">
              <w:rPr>
                <w:rFonts w:cs="Arial"/>
              </w:rPr>
              <w:t>het kunnen bellen naar, in of vanuit het buitenland, het kunnen bellen van servicenummers, het instellen van limieten, de mogelijkheid van dataverkeer in het buitenland.</w:t>
            </w:r>
          </w:p>
        </w:tc>
      </w:tr>
      <w:tr w:rsidR="00093D85" w:rsidRPr="00A94867" w14:paraId="0C1862F5"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3C8F0B26" w14:textId="2760FA67" w:rsidR="00093D85" w:rsidRPr="00E8064C" w:rsidRDefault="00603564" w:rsidP="00167080">
            <w:pPr>
              <w:pStyle w:val="gemeentewageningen"/>
              <w:jc w:val="center"/>
              <w:rPr>
                <w:rFonts w:ascii="Verdana" w:hAnsi="Verdana"/>
                <w:sz w:val="18"/>
                <w:szCs w:val="18"/>
              </w:rPr>
            </w:pPr>
            <w:r>
              <w:rPr>
                <w:rFonts w:ascii="Verdana" w:hAnsi="Verdana"/>
                <w:sz w:val="18"/>
                <w:szCs w:val="18"/>
              </w:rPr>
              <w:t>22.</w:t>
            </w:r>
          </w:p>
        </w:tc>
        <w:tc>
          <w:tcPr>
            <w:tcW w:w="8788" w:type="dxa"/>
            <w:shd w:val="clear" w:color="auto" w:fill="FFFFFF" w:themeFill="background1"/>
            <w:vAlign w:val="center"/>
          </w:tcPr>
          <w:p w14:paraId="56AB7E48" w14:textId="4CA5D0EC" w:rsidR="00093D85" w:rsidRPr="008B2A13" w:rsidRDefault="00093D85" w:rsidP="00167080">
            <w:pPr>
              <w:spacing w:line="240" w:lineRule="auto"/>
              <w:contextualSpacing/>
              <w:rPr>
                <w:rFonts w:cs="Arial"/>
              </w:rPr>
            </w:pPr>
            <w:r>
              <w:rPr>
                <w:rFonts w:cs="Arial"/>
              </w:rPr>
              <w:t xml:space="preserve">Gebruikers in dienst bij Opdrachtgever kunnen met een app hun verbruik inzichtelijk maken en MB aanvullers aanschaffen (t.b.v. </w:t>
            </w:r>
            <w:r w:rsidR="003D6525">
              <w:rPr>
                <w:rFonts w:cs="Arial"/>
              </w:rPr>
              <w:t>privégebruik</w:t>
            </w:r>
            <w:r>
              <w:rPr>
                <w:rFonts w:cs="Arial"/>
              </w:rPr>
              <w:t>).</w:t>
            </w:r>
          </w:p>
        </w:tc>
      </w:tr>
      <w:tr w:rsidR="00167080" w:rsidRPr="00A94867" w14:paraId="6289A532"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1A2CFF0" w14:textId="2C185C21" w:rsidR="00167080" w:rsidRPr="00E8064C" w:rsidRDefault="00167080" w:rsidP="00167080">
            <w:pPr>
              <w:pStyle w:val="gemeentewageningen"/>
              <w:jc w:val="center"/>
              <w:rPr>
                <w:rFonts w:ascii="Verdana" w:hAnsi="Verdana"/>
                <w:sz w:val="18"/>
                <w:szCs w:val="18"/>
              </w:rPr>
            </w:pPr>
            <w:r w:rsidRPr="00E8064C">
              <w:rPr>
                <w:rFonts w:ascii="Verdana" w:hAnsi="Verdana"/>
                <w:sz w:val="18"/>
                <w:szCs w:val="18"/>
              </w:rPr>
              <w:t>2</w:t>
            </w:r>
            <w:r w:rsidR="00603564">
              <w:rPr>
                <w:rFonts w:ascii="Verdana" w:hAnsi="Verdana"/>
                <w:sz w:val="18"/>
                <w:szCs w:val="18"/>
              </w:rPr>
              <w:t>3</w:t>
            </w:r>
            <w:r w:rsidRPr="00E8064C">
              <w:rPr>
                <w:rFonts w:ascii="Verdana" w:hAnsi="Verdana"/>
                <w:sz w:val="18"/>
                <w:szCs w:val="18"/>
              </w:rPr>
              <w:t>.</w:t>
            </w:r>
          </w:p>
        </w:tc>
        <w:tc>
          <w:tcPr>
            <w:tcW w:w="8788" w:type="dxa"/>
            <w:shd w:val="clear" w:color="auto" w:fill="DAEEF3" w:themeFill="accent5" w:themeFillTint="33"/>
            <w:vAlign w:val="center"/>
          </w:tcPr>
          <w:p w14:paraId="0E1027B2" w14:textId="6EA20C47" w:rsidR="00167080" w:rsidRPr="00DF0791" w:rsidRDefault="00167080" w:rsidP="00167080">
            <w:pPr>
              <w:spacing w:line="240" w:lineRule="auto"/>
              <w:contextualSpacing/>
              <w:rPr>
                <w:rFonts w:cs="Arial"/>
                <w:highlight w:val="yellow"/>
              </w:rPr>
            </w:pPr>
            <w:r w:rsidRPr="00AA12A2">
              <w:rPr>
                <w:rFonts w:cs="Arial"/>
              </w:rPr>
              <w:t xml:space="preserve">De gebruiker dient een melding op mobiele telefoon te krijgen bij het </w:t>
            </w:r>
            <w:r w:rsidR="003D6525" w:rsidRPr="00AA12A2">
              <w:rPr>
                <w:rFonts w:cs="Arial"/>
              </w:rPr>
              <w:t>bereiken van</w:t>
            </w:r>
            <w:r w:rsidRPr="00AA12A2">
              <w:rPr>
                <w:rFonts w:cs="Arial"/>
              </w:rPr>
              <w:t xml:space="preserve"> 80% van de bel- of MB-limiet</w:t>
            </w:r>
            <w:r w:rsidR="00340C51">
              <w:rPr>
                <w:rFonts w:cs="Arial"/>
              </w:rPr>
              <w:t>.</w:t>
            </w:r>
          </w:p>
        </w:tc>
      </w:tr>
      <w:tr w:rsidR="00C007C0" w:rsidRPr="00A94867" w14:paraId="6655760D"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0190E32E" w14:textId="19FC3449" w:rsidR="00C007C0" w:rsidRPr="00E8064C" w:rsidRDefault="00603564" w:rsidP="00167080">
            <w:pPr>
              <w:pStyle w:val="gemeentewageningen"/>
              <w:jc w:val="center"/>
              <w:rPr>
                <w:rFonts w:ascii="Verdana" w:hAnsi="Verdana"/>
                <w:sz w:val="18"/>
                <w:szCs w:val="18"/>
              </w:rPr>
            </w:pPr>
            <w:r>
              <w:rPr>
                <w:rFonts w:ascii="Verdana" w:hAnsi="Verdana"/>
                <w:sz w:val="18"/>
                <w:szCs w:val="18"/>
              </w:rPr>
              <w:t>24.</w:t>
            </w:r>
          </w:p>
        </w:tc>
        <w:tc>
          <w:tcPr>
            <w:tcW w:w="8788" w:type="dxa"/>
            <w:shd w:val="clear" w:color="auto" w:fill="FFFFFF" w:themeFill="background1"/>
            <w:vAlign w:val="center"/>
          </w:tcPr>
          <w:p w14:paraId="2E67FCAE" w14:textId="2015B477" w:rsidR="00C007C0" w:rsidRPr="00AA12A2" w:rsidRDefault="008B2A13" w:rsidP="00167080">
            <w:pPr>
              <w:spacing w:line="240" w:lineRule="auto"/>
              <w:contextualSpacing/>
              <w:rPr>
                <w:rFonts w:cs="Arial"/>
              </w:rPr>
            </w:pPr>
            <w:r>
              <w:rPr>
                <w:rFonts w:cs="Arial"/>
              </w:rPr>
              <w:t>Inschrijver biedt 1 tota</w:t>
            </w:r>
            <w:r w:rsidR="003200AF">
              <w:rPr>
                <w:rFonts w:cs="Arial"/>
              </w:rPr>
              <w:t>le</w:t>
            </w:r>
            <w:r w:rsidR="00C007C0">
              <w:rPr>
                <w:rFonts w:cs="Arial"/>
              </w:rPr>
              <w:t xml:space="preserve"> spraakbundel voor de gehele organisatie </w:t>
            </w:r>
            <w:r>
              <w:rPr>
                <w:rFonts w:cs="Arial"/>
              </w:rPr>
              <w:t>aan. De kosten blijven zowel</w:t>
            </w:r>
            <w:r w:rsidR="00C007C0">
              <w:rPr>
                <w:rFonts w:cs="Arial"/>
              </w:rPr>
              <w:t xml:space="preserve"> binnen als buiten </w:t>
            </w:r>
            <w:r>
              <w:rPr>
                <w:rFonts w:cs="Arial"/>
              </w:rPr>
              <w:t xml:space="preserve">de door de Opdrachtgever </w:t>
            </w:r>
            <w:r w:rsidR="00C007C0">
              <w:rPr>
                <w:rFonts w:cs="Arial"/>
              </w:rPr>
              <w:t>ingesteld</w:t>
            </w:r>
            <w:r w:rsidR="00F571F1">
              <w:rPr>
                <w:rFonts w:cs="Arial"/>
              </w:rPr>
              <w:t>e</w:t>
            </w:r>
            <w:r w:rsidR="00C007C0">
              <w:rPr>
                <w:rFonts w:cs="Arial"/>
              </w:rPr>
              <w:t xml:space="preserve"> bundel van de individuele gebruiker gelijk.</w:t>
            </w:r>
            <w:r w:rsidR="00FF02F5">
              <w:rPr>
                <w:rFonts w:cs="Arial"/>
              </w:rPr>
              <w:t xml:space="preserve"> </w:t>
            </w:r>
            <w:r w:rsidR="005125E8">
              <w:rPr>
                <w:rFonts w:cs="Arial"/>
              </w:rPr>
              <w:t>Onderling b</w:t>
            </w:r>
            <w:r w:rsidR="00FF02F5">
              <w:rPr>
                <w:rFonts w:cs="Arial"/>
                <w:color w:val="000000"/>
                <w:lang w:eastAsia="en-US"/>
              </w:rPr>
              <w:t xml:space="preserve">elverkeer tussen </w:t>
            </w:r>
            <w:r w:rsidR="005125E8">
              <w:rPr>
                <w:rFonts w:cs="Arial"/>
                <w:color w:val="000000"/>
                <w:lang w:eastAsia="en-US"/>
              </w:rPr>
              <w:t>medewerkers</w:t>
            </w:r>
            <w:r w:rsidR="00FF02F5">
              <w:rPr>
                <w:rFonts w:cs="Arial"/>
                <w:color w:val="000000"/>
                <w:lang w:eastAsia="en-US"/>
              </w:rPr>
              <w:t xml:space="preserve"> van de </w:t>
            </w:r>
            <w:r w:rsidR="00FF02F5" w:rsidRPr="007C071E">
              <w:rPr>
                <w:rFonts w:cs="Arial"/>
                <w:color w:val="000000"/>
                <w:lang w:eastAsia="en-US"/>
              </w:rPr>
              <w:t>O</w:t>
            </w:r>
            <w:r w:rsidR="00FF02F5">
              <w:rPr>
                <w:rFonts w:cs="Arial"/>
                <w:color w:val="000000"/>
                <w:lang w:eastAsia="en-US"/>
              </w:rPr>
              <w:t>pdrachtgever is gratis</w:t>
            </w:r>
            <w:r w:rsidR="005125E8">
              <w:rPr>
                <w:rFonts w:cs="Arial"/>
                <w:color w:val="000000"/>
                <w:lang w:eastAsia="en-US"/>
              </w:rPr>
              <w:t xml:space="preserve"> (zowel vast als mobiel)</w:t>
            </w:r>
            <w:r w:rsidR="00FF02F5">
              <w:rPr>
                <w:rFonts w:cs="Arial"/>
                <w:color w:val="000000"/>
                <w:lang w:eastAsia="en-US"/>
              </w:rPr>
              <w:t>.</w:t>
            </w:r>
          </w:p>
        </w:tc>
      </w:tr>
      <w:tr w:rsidR="00167080" w:rsidRPr="00A94867" w14:paraId="7D78A0FE"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10F0F2E5" w14:textId="5ABA4F6D" w:rsidR="00167080" w:rsidRPr="00E8064C" w:rsidRDefault="00167080" w:rsidP="00167080">
            <w:pPr>
              <w:pStyle w:val="gemeentewageningen"/>
              <w:jc w:val="center"/>
              <w:rPr>
                <w:rFonts w:ascii="Verdana" w:hAnsi="Verdana"/>
                <w:sz w:val="18"/>
                <w:szCs w:val="18"/>
              </w:rPr>
            </w:pPr>
            <w:r>
              <w:rPr>
                <w:rFonts w:ascii="Verdana" w:hAnsi="Verdana"/>
                <w:sz w:val="18"/>
                <w:szCs w:val="18"/>
              </w:rPr>
              <w:t>2</w:t>
            </w:r>
            <w:r w:rsidR="00603564">
              <w:rPr>
                <w:rFonts w:ascii="Verdana" w:hAnsi="Verdana"/>
                <w:sz w:val="18"/>
                <w:szCs w:val="18"/>
              </w:rPr>
              <w:t>5</w:t>
            </w:r>
            <w:r w:rsidRPr="00E8064C">
              <w:rPr>
                <w:rFonts w:ascii="Verdana" w:hAnsi="Verdana"/>
                <w:sz w:val="18"/>
                <w:szCs w:val="18"/>
              </w:rPr>
              <w:t>.</w:t>
            </w:r>
          </w:p>
        </w:tc>
        <w:tc>
          <w:tcPr>
            <w:tcW w:w="8788" w:type="dxa"/>
            <w:shd w:val="clear" w:color="auto" w:fill="DAEEF3" w:themeFill="accent5" w:themeFillTint="33"/>
          </w:tcPr>
          <w:p w14:paraId="06A2F231" w14:textId="78E98BB5" w:rsidR="00167080" w:rsidRPr="0055517C" w:rsidRDefault="008B2A13" w:rsidP="00167080">
            <w:pPr>
              <w:spacing w:line="240" w:lineRule="auto"/>
              <w:contextualSpacing/>
              <w:rPr>
                <w:rFonts w:cs="Arial"/>
                <w:szCs w:val="22"/>
                <w:highlight w:val="yellow"/>
              </w:rPr>
            </w:pPr>
            <w:r>
              <w:rPr>
                <w:rFonts w:cs="Arial"/>
              </w:rPr>
              <w:t>Inschrijver biedt 1 tota</w:t>
            </w:r>
            <w:r w:rsidR="00603564">
              <w:rPr>
                <w:rFonts w:cs="Arial"/>
              </w:rPr>
              <w:t>le</w:t>
            </w:r>
            <w:r w:rsidR="00167080" w:rsidRPr="00AD0E80">
              <w:rPr>
                <w:szCs w:val="22"/>
              </w:rPr>
              <w:t xml:space="preserve"> data</w:t>
            </w:r>
            <w:r w:rsidR="00C007C0">
              <w:rPr>
                <w:szCs w:val="22"/>
              </w:rPr>
              <w:t>bundel</w:t>
            </w:r>
            <w:r w:rsidR="00167080" w:rsidRPr="00AD0E80">
              <w:rPr>
                <w:szCs w:val="22"/>
              </w:rPr>
              <w:t xml:space="preserve"> </w:t>
            </w:r>
            <w:r w:rsidR="000A1315">
              <w:rPr>
                <w:szCs w:val="22"/>
              </w:rPr>
              <w:t xml:space="preserve">aan </w:t>
            </w:r>
            <w:r w:rsidR="00167080" w:rsidRPr="00AD0E80">
              <w:rPr>
                <w:szCs w:val="22"/>
              </w:rPr>
              <w:t>voor de gehele organisatie. Opdrachtgever kan binnen de totale bedrijfsbundel op individueel niveau limieten instellen</w:t>
            </w:r>
            <w:r w:rsidR="00167080">
              <w:rPr>
                <w:szCs w:val="22"/>
              </w:rPr>
              <w:t>.</w:t>
            </w:r>
          </w:p>
        </w:tc>
      </w:tr>
      <w:tr w:rsidR="00167080" w:rsidRPr="00A94867" w14:paraId="1DEC042B"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13EE8C31" w14:textId="07B381AB" w:rsidR="00167080" w:rsidRPr="00E8064C" w:rsidRDefault="00167080" w:rsidP="00167080">
            <w:pPr>
              <w:pStyle w:val="gemeentewageningen"/>
              <w:jc w:val="center"/>
              <w:rPr>
                <w:rFonts w:ascii="Verdana" w:hAnsi="Verdana"/>
                <w:sz w:val="18"/>
                <w:szCs w:val="18"/>
              </w:rPr>
            </w:pPr>
            <w:r>
              <w:rPr>
                <w:rFonts w:ascii="Verdana" w:hAnsi="Verdana"/>
                <w:sz w:val="18"/>
                <w:szCs w:val="18"/>
              </w:rPr>
              <w:t>2</w:t>
            </w:r>
            <w:r w:rsidR="00603564">
              <w:rPr>
                <w:rFonts w:ascii="Verdana" w:hAnsi="Verdana"/>
                <w:sz w:val="18"/>
                <w:szCs w:val="18"/>
              </w:rPr>
              <w:t>6</w:t>
            </w:r>
            <w:r w:rsidRPr="00E8064C">
              <w:rPr>
                <w:rFonts w:ascii="Verdana" w:hAnsi="Verdana"/>
                <w:sz w:val="18"/>
                <w:szCs w:val="18"/>
              </w:rPr>
              <w:t>.</w:t>
            </w:r>
          </w:p>
        </w:tc>
        <w:tc>
          <w:tcPr>
            <w:tcW w:w="8788" w:type="dxa"/>
            <w:shd w:val="clear" w:color="auto" w:fill="auto"/>
            <w:vAlign w:val="center"/>
          </w:tcPr>
          <w:p w14:paraId="4184E21B" w14:textId="7D299F5C" w:rsidR="00167080" w:rsidRDefault="00167080" w:rsidP="00167080">
            <w:pPr>
              <w:spacing w:line="240" w:lineRule="auto"/>
              <w:contextualSpacing/>
              <w:rPr>
                <w:rFonts w:cs="Arial"/>
              </w:rPr>
            </w:pPr>
            <w:r w:rsidRPr="002F4332">
              <w:rPr>
                <w:rFonts w:cs="Arial"/>
              </w:rPr>
              <w:t>De Inschrijver biedt de mogelijkheid om alle voorkomende verkeerscategorieën (exclusief SMS, voicemail en 188), per individuele aansluiting, te blokkeren en te deblokkeren.</w:t>
            </w:r>
          </w:p>
        </w:tc>
      </w:tr>
      <w:tr w:rsidR="00167080" w:rsidRPr="00A94867" w14:paraId="1BB31F5D"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09AD11C" w14:textId="78DCF745" w:rsidR="00167080" w:rsidRPr="00E8064C" w:rsidRDefault="00167080" w:rsidP="00167080">
            <w:pPr>
              <w:pStyle w:val="gemeentewageningen"/>
              <w:jc w:val="center"/>
              <w:rPr>
                <w:rFonts w:ascii="Verdana" w:hAnsi="Verdana"/>
                <w:sz w:val="18"/>
                <w:szCs w:val="18"/>
              </w:rPr>
            </w:pPr>
            <w:r>
              <w:rPr>
                <w:rFonts w:ascii="Verdana" w:hAnsi="Verdana"/>
                <w:sz w:val="18"/>
                <w:szCs w:val="18"/>
              </w:rPr>
              <w:t>2</w:t>
            </w:r>
            <w:r w:rsidR="00603564">
              <w:rPr>
                <w:rFonts w:ascii="Verdana" w:hAnsi="Verdana"/>
                <w:sz w:val="18"/>
                <w:szCs w:val="18"/>
              </w:rPr>
              <w:t>7</w:t>
            </w:r>
            <w:r w:rsidRPr="00E8064C">
              <w:rPr>
                <w:rFonts w:ascii="Verdana" w:hAnsi="Verdana"/>
                <w:sz w:val="18"/>
                <w:szCs w:val="18"/>
              </w:rPr>
              <w:t>.</w:t>
            </w:r>
          </w:p>
        </w:tc>
        <w:tc>
          <w:tcPr>
            <w:tcW w:w="8788" w:type="dxa"/>
            <w:shd w:val="clear" w:color="auto" w:fill="DAEEF3" w:themeFill="accent5" w:themeFillTint="33"/>
            <w:vAlign w:val="center"/>
          </w:tcPr>
          <w:p w14:paraId="7E551DCC" w14:textId="4CDD6442" w:rsidR="00167080" w:rsidRPr="002F4332" w:rsidRDefault="00167080" w:rsidP="00167080">
            <w:pPr>
              <w:spacing w:line="240" w:lineRule="auto"/>
              <w:contextualSpacing/>
              <w:rPr>
                <w:rFonts w:cs="Arial"/>
              </w:rPr>
            </w:pPr>
            <w:r w:rsidRPr="00D438BF">
              <w:rPr>
                <w:rFonts w:cs="Arial"/>
              </w:rPr>
              <w:t>De Inschrijver moet de mogelijkheid van voicemail bieden op iedere afzonderlijk</w:t>
            </w:r>
            <w:r w:rsidR="000A1315">
              <w:rPr>
                <w:rFonts w:cs="Arial"/>
              </w:rPr>
              <w:t>e</w:t>
            </w:r>
            <w:r w:rsidR="000A1315" w:rsidRPr="00D438BF">
              <w:rPr>
                <w:rFonts w:cs="Arial"/>
              </w:rPr>
              <w:t xml:space="preserve"> </w:t>
            </w:r>
            <w:r w:rsidR="00603564">
              <w:rPr>
                <w:rFonts w:cs="Arial"/>
              </w:rPr>
              <w:t>a</w:t>
            </w:r>
            <w:r w:rsidR="000A1315" w:rsidRPr="00D438BF">
              <w:rPr>
                <w:rFonts w:cs="Arial"/>
              </w:rPr>
              <w:t>ansluiting</w:t>
            </w:r>
            <w:r w:rsidR="000A1315">
              <w:rPr>
                <w:rFonts w:cs="Arial"/>
              </w:rPr>
              <w:t>.</w:t>
            </w:r>
          </w:p>
        </w:tc>
      </w:tr>
      <w:tr w:rsidR="00167080" w:rsidRPr="00A94867" w14:paraId="0609E2A5"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4D808F93" w14:textId="384F4A18" w:rsidR="00167080" w:rsidRPr="00E8064C" w:rsidRDefault="00167080" w:rsidP="00167080">
            <w:pPr>
              <w:pStyle w:val="gemeentewageningen"/>
              <w:jc w:val="center"/>
              <w:rPr>
                <w:rFonts w:ascii="Verdana" w:hAnsi="Verdana"/>
                <w:sz w:val="18"/>
                <w:szCs w:val="18"/>
              </w:rPr>
            </w:pPr>
            <w:r>
              <w:rPr>
                <w:rFonts w:ascii="Verdana" w:hAnsi="Verdana"/>
                <w:sz w:val="18"/>
                <w:szCs w:val="18"/>
              </w:rPr>
              <w:t>2</w:t>
            </w:r>
            <w:r w:rsidR="00603564">
              <w:rPr>
                <w:rFonts w:ascii="Verdana" w:hAnsi="Verdana"/>
                <w:sz w:val="18"/>
                <w:szCs w:val="18"/>
              </w:rPr>
              <w:t>8</w:t>
            </w:r>
            <w:r w:rsidRPr="00E8064C">
              <w:rPr>
                <w:rFonts w:ascii="Verdana" w:hAnsi="Verdana"/>
                <w:sz w:val="18"/>
                <w:szCs w:val="18"/>
              </w:rPr>
              <w:t>.</w:t>
            </w:r>
          </w:p>
        </w:tc>
        <w:tc>
          <w:tcPr>
            <w:tcW w:w="8788" w:type="dxa"/>
            <w:shd w:val="clear" w:color="auto" w:fill="auto"/>
            <w:vAlign w:val="center"/>
          </w:tcPr>
          <w:p w14:paraId="5810C9E6" w14:textId="28BB7D1A" w:rsidR="00167080" w:rsidRPr="00D438BF" w:rsidRDefault="00167080" w:rsidP="00167080">
            <w:pPr>
              <w:spacing w:line="240" w:lineRule="auto"/>
              <w:contextualSpacing/>
              <w:rPr>
                <w:rFonts w:cs="Arial"/>
              </w:rPr>
            </w:pPr>
            <w:r w:rsidRPr="00D438BF">
              <w:rPr>
                <w:rFonts w:cs="Arial"/>
              </w:rPr>
              <w:t>De voicemail is volledig beschikbaar op het eigen- en elk ander mobiel netwerk waarop de mobiele telefoon is aangemeld (bij roaming).</w:t>
            </w:r>
          </w:p>
        </w:tc>
      </w:tr>
      <w:tr w:rsidR="00167080" w:rsidRPr="00A94867" w14:paraId="5224A1FF"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3A553BF5" w14:textId="33F25718" w:rsidR="00167080" w:rsidRPr="00232D88" w:rsidRDefault="00982C36" w:rsidP="00167080">
            <w:pPr>
              <w:pStyle w:val="gemeentewageningen"/>
              <w:jc w:val="center"/>
              <w:rPr>
                <w:rFonts w:ascii="Verdana" w:hAnsi="Verdana"/>
                <w:sz w:val="18"/>
                <w:szCs w:val="18"/>
              </w:rPr>
            </w:pPr>
            <w:r>
              <w:rPr>
                <w:rFonts w:ascii="Verdana" w:hAnsi="Verdana"/>
                <w:sz w:val="18"/>
                <w:szCs w:val="18"/>
              </w:rPr>
              <w:t>2</w:t>
            </w:r>
            <w:r w:rsidR="00603564">
              <w:rPr>
                <w:rFonts w:ascii="Verdana" w:hAnsi="Verdana"/>
                <w:sz w:val="18"/>
                <w:szCs w:val="18"/>
              </w:rPr>
              <w:t>9</w:t>
            </w:r>
            <w:r w:rsidR="00167080" w:rsidRPr="00232D88">
              <w:rPr>
                <w:rFonts w:ascii="Verdana" w:hAnsi="Verdana"/>
                <w:sz w:val="18"/>
                <w:szCs w:val="18"/>
              </w:rPr>
              <w:t>.</w:t>
            </w:r>
          </w:p>
        </w:tc>
        <w:tc>
          <w:tcPr>
            <w:tcW w:w="8788" w:type="dxa"/>
            <w:shd w:val="clear" w:color="auto" w:fill="DAEEF3" w:themeFill="accent5" w:themeFillTint="33"/>
            <w:vAlign w:val="center"/>
          </w:tcPr>
          <w:p w14:paraId="72E9F9FF" w14:textId="649A9EDA" w:rsidR="00167080" w:rsidRPr="00232D88" w:rsidRDefault="00167080" w:rsidP="00167080">
            <w:pPr>
              <w:spacing w:line="240" w:lineRule="auto"/>
              <w:contextualSpacing/>
              <w:rPr>
                <w:rFonts w:cs="Arial"/>
              </w:rPr>
            </w:pPr>
            <w:r w:rsidRPr="00232D88">
              <w:rPr>
                <w:rFonts w:cs="Arial"/>
              </w:rPr>
              <w:t xml:space="preserve">De voicemail moet </w:t>
            </w:r>
            <w:r>
              <w:rPr>
                <w:rFonts w:cs="Arial"/>
              </w:rPr>
              <w:t xml:space="preserve">kunnen </w:t>
            </w:r>
            <w:r w:rsidRPr="00232D88">
              <w:rPr>
                <w:rFonts w:cs="Arial"/>
              </w:rPr>
              <w:t>worden ge(de)</w:t>
            </w:r>
            <w:r w:rsidR="003D6525" w:rsidRPr="00232D88">
              <w:rPr>
                <w:rFonts w:cs="Arial"/>
              </w:rPr>
              <w:t>activeert</w:t>
            </w:r>
            <w:r w:rsidRPr="00232D88">
              <w:rPr>
                <w:rFonts w:cs="Arial"/>
              </w:rPr>
              <w:t xml:space="preserve"> door de Opdrachtgever.</w:t>
            </w:r>
          </w:p>
        </w:tc>
      </w:tr>
      <w:tr w:rsidR="00167080" w:rsidRPr="00A94867" w14:paraId="53564BE9"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0D2E2F43" w14:textId="2FF6388A" w:rsidR="00167080" w:rsidRPr="00232D88" w:rsidRDefault="00603564" w:rsidP="00167080">
            <w:pPr>
              <w:pStyle w:val="gemeentewageningen"/>
              <w:jc w:val="center"/>
              <w:rPr>
                <w:rFonts w:ascii="Verdana" w:hAnsi="Verdana"/>
                <w:sz w:val="18"/>
                <w:szCs w:val="18"/>
              </w:rPr>
            </w:pPr>
            <w:r>
              <w:rPr>
                <w:rFonts w:ascii="Verdana" w:hAnsi="Verdana"/>
                <w:sz w:val="18"/>
                <w:szCs w:val="18"/>
              </w:rPr>
              <w:t>30</w:t>
            </w:r>
            <w:r w:rsidR="00982C36">
              <w:rPr>
                <w:rFonts w:ascii="Verdana" w:hAnsi="Verdana"/>
                <w:sz w:val="18"/>
                <w:szCs w:val="18"/>
              </w:rPr>
              <w:t>.</w:t>
            </w:r>
          </w:p>
        </w:tc>
        <w:tc>
          <w:tcPr>
            <w:tcW w:w="8788" w:type="dxa"/>
            <w:shd w:val="clear" w:color="auto" w:fill="auto"/>
            <w:vAlign w:val="center"/>
          </w:tcPr>
          <w:p w14:paraId="3FD7C2BB" w14:textId="47B12CC5" w:rsidR="00167080" w:rsidRPr="00232D88" w:rsidRDefault="00167080" w:rsidP="00167080">
            <w:pPr>
              <w:spacing w:line="240" w:lineRule="auto"/>
              <w:contextualSpacing/>
              <w:rPr>
                <w:rFonts w:cs="Arial"/>
              </w:rPr>
            </w:pPr>
            <w:r>
              <w:rPr>
                <w:rFonts w:cs="Arial"/>
              </w:rPr>
              <w:t xml:space="preserve">Inschrijver maakt gebruik van eigen </w:t>
            </w:r>
            <w:r w:rsidR="003D6525">
              <w:rPr>
                <w:rFonts w:cs="Arial"/>
              </w:rPr>
              <w:t>gsm-netwerk</w:t>
            </w:r>
            <w:r>
              <w:rPr>
                <w:rFonts w:cs="Arial"/>
              </w:rPr>
              <w:t>.</w:t>
            </w:r>
          </w:p>
        </w:tc>
      </w:tr>
      <w:tr w:rsidR="00167080" w:rsidRPr="00A94867" w14:paraId="1FC58469"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3EE63B06" w14:textId="0A47CA0D" w:rsidR="00167080" w:rsidRPr="00E8064C" w:rsidRDefault="00603564" w:rsidP="00167080">
            <w:pPr>
              <w:pStyle w:val="gemeentewageningen"/>
              <w:jc w:val="center"/>
              <w:rPr>
                <w:rFonts w:ascii="Verdana" w:hAnsi="Verdana"/>
                <w:sz w:val="18"/>
                <w:szCs w:val="18"/>
              </w:rPr>
            </w:pPr>
            <w:r>
              <w:rPr>
                <w:rFonts w:ascii="Verdana" w:hAnsi="Verdana"/>
                <w:sz w:val="18"/>
                <w:szCs w:val="18"/>
              </w:rPr>
              <w:t>31</w:t>
            </w:r>
            <w:r w:rsidR="00982C36">
              <w:rPr>
                <w:rFonts w:ascii="Verdana" w:hAnsi="Verdana"/>
                <w:sz w:val="18"/>
                <w:szCs w:val="18"/>
              </w:rPr>
              <w:t>.</w:t>
            </w:r>
          </w:p>
        </w:tc>
        <w:tc>
          <w:tcPr>
            <w:tcW w:w="8788" w:type="dxa"/>
            <w:shd w:val="clear" w:color="auto" w:fill="DAEEF3" w:themeFill="accent5" w:themeFillTint="33"/>
            <w:vAlign w:val="center"/>
          </w:tcPr>
          <w:p w14:paraId="21732398" w14:textId="30380AB0" w:rsidR="00167080" w:rsidRPr="002F4332" w:rsidRDefault="00167080" w:rsidP="00167080">
            <w:pPr>
              <w:spacing w:line="240" w:lineRule="auto"/>
              <w:contextualSpacing/>
              <w:rPr>
                <w:rFonts w:cs="Arial"/>
              </w:rPr>
            </w:pPr>
            <w:r w:rsidRPr="002F4332">
              <w:rPr>
                <w:rFonts w:cs="Arial"/>
              </w:rPr>
              <w:t>De Inschrijver</w:t>
            </w:r>
            <w:r>
              <w:rPr>
                <w:rFonts w:cs="Arial"/>
              </w:rPr>
              <w:t xml:space="preserve"> </w:t>
            </w:r>
            <w:r w:rsidRPr="002F4332">
              <w:rPr>
                <w:rFonts w:cs="Arial"/>
              </w:rPr>
              <w:t xml:space="preserve">dient </w:t>
            </w:r>
            <w:r w:rsidR="003D6525" w:rsidRPr="002F4332">
              <w:rPr>
                <w:rFonts w:cs="Arial"/>
              </w:rPr>
              <w:t>datacommunicatiediensten</w:t>
            </w:r>
            <w:r w:rsidRPr="002F4332">
              <w:rPr>
                <w:rFonts w:cs="Arial"/>
              </w:rPr>
              <w:t xml:space="preserve"> te leveren over het GSM-netwerk</w:t>
            </w:r>
            <w:r>
              <w:rPr>
                <w:rFonts w:cs="Arial"/>
              </w:rPr>
              <w:t xml:space="preserve">, indien beschikbaar </w:t>
            </w:r>
            <w:r w:rsidRPr="002F4332">
              <w:rPr>
                <w:rFonts w:cs="Arial"/>
              </w:rPr>
              <w:t xml:space="preserve">op basis van </w:t>
            </w:r>
            <w:r>
              <w:rPr>
                <w:rFonts w:cs="Arial"/>
              </w:rPr>
              <w:t xml:space="preserve">5G. </w:t>
            </w:r>
          </w:p>
        </w:tc>
      </w:tr>
      <w:tr w:rsidR="00603564" w:rsidRPr="00A94867" w14:paraId="758AA493" w14:textId="77777777" w:rsidTr="006E7AEB">
        <w:tblPrEx>
          <w:tblCellMar>
            <w:left w:w="108" w:type="dxa"/>
            <w:right w:w="108" w:type="dxa"/>
          </w:tblCellMar>
          <w:tblLook w:val="04A0" w:firstRow="1" w:lastRow="0" w:firstColumn="1" w:lastColumn="0" w:noHBand="0" w:noVBand="1"/>
        </w:tblPrEx>
        <w:tc>
          <w:tcPr>
            <w:tcW w:w="993" w:type="dxa"/>
            <w:shd w:val="clear" w:color="auto" w:fill="1F497D" w:themeFill="text2"/>
          </w:tcPr>
          <w:p w14:paraId="6F6D4EFF" w14:textId="1ADEE137" w:rsidR="00603564" w:rsidRPr="00A02179" w:rsidRDefault="00603564" w:rsidP="00603564">
            <w:pPr>
              <w:pStyle w:val="gemeentewageningen"/>
              <w:rPr>
                <w:b/>
                <w:bCs/>
                <w:color w:val="FFFFFF" w:themeColor="background1"/>
                <w:szCs w:val="22"/>
              </w:rPr>
            </w:pPr>
            <w:r w:rsidRPr="00A02179">
              <w:rPr>
                <w:b/>
                <w:bCs/>
                <w:color w:val="FFFFFF" w:themeColor="background1"/>
                <w:szCs w:val="22"/>
              </w:rPr>
              <w:t>Dekking</w:t>
            </w:r>
          </w:p>
        </w:tc>
        <w:tc>
          <w:tcPr>
            <w:tcW w:w="8788" w:type="dxa"/>
            <w:shd w:val="clear" w:color="auto" w:fill="1F497D" w:themeFill="text2"/>
            <w:vAlign w:val="center"/>
          </w:tcPr>
          <w:p w14:paraId="4F7C7B15" w14:textId="77777777" w:rsidR="00603564" w:rsidRPr="002F4332" w:rsidRDefault="00603564" w:rsidP="00167080">
            <w:pPr>
              <w:spacing w:line="240" w:lineRule="auto"/>
              <w:contextualSpacing/>
              <w:rPr>
                <w:rFonts w:cs="Arial"/>
              </w:rPr>
            </w:pPr>
          </w:p>
        </w:tc>
      </w:tr>
      <w:tr w:rsidR="00167080" w:rsidRPr="00A94867" w14:paraId="46D6E6FF"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35E1D4BF" w14:textId="095076F5" w:rsidR="00167080" w:rsidRPr="008F6E62" w:rsidRDefault="008F6E62" w:rsidP="00167080">
            <w:pPr>
              <w:pStyle w:val="gemeentewageningen"/>
              <w:jc w:val="center"/>
              <w:rPr>
                <w:rFonts w:ascii="Verdana" w:hAnsi="Verdana"/>
                <w:sz w:val="18"/>
                <w:szCs w:val="18"/>
                <w:highlight w:val="yellow"/>
              </w:rPr>
            </w:pPr>
            <w:r w:rsidRPr="008F6E62">
              <w:rPr>
                <w:rFonts w:ascii="Verdana" w:hAnsi="Verdana"/>
                <w:sz w:val="18"/>
                <w:szCs w:val="18"/>
              </w:rPr>
              <w:t>32</w:t>
            </w:r>
          </w:p>
        </w:tc>
        <w:tc>
          <w:tcPr>
            <w:tcW w:w="8788" w:type="dxa"/>
            <w:shd w:val="clear" w:color="auto" w:fill="auto"/>
            <w:vAlign w:val="center"/>
          </w:tcPr>
          <w:p w14:paraId="33AB6BB2" w14:textId="17FC40F4" w:rsidR="00167080" w:rsidRPr="008F6E62" w:rsidRDefault="008F6E62" w:rsidP="00167080">
            <w:pPr>
              <w:spacing w:line="240" w:lineRule="auto"/>
              <w:contextualSpacing/>
              <w:rPr>
                <w:rFonts w:cs="Arial"/>
                <w:highlight w:val="yellow"/>
              </w:rPr>
            </w:pPr>
            <w:r w:rsidRPr="008F6E62">
              <w:rPr>
                <w:rFonts w:cs="Arial"/>
              </w:rPr>
              <w:t>Vervallen</w:t>
            </w:r>
          </w:p>
        </w:tc>
      </w:tr>
      <w:tr w:rsidR="00167080" w:rsidRPr="00A94867" w14:paraId="70E7EEED"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4588C67E" w14:textId="4812F467" w:rsidR="00167080" w:rsidRPr="00E8064C" w:rsidRDefault="00167080" w:rsidP="00167080">
            <w:pPr>
              <w:pStyle w:val="gemeentewageningen"/>
              <w:jc w:val="center"/>
              <w:rPr>
                <w:rFonts w:ascii="Verdana" w:hAnsi="Verdana"/>
                <w:sz w:val="18"/>
                <w:szCs w:val="18"/>
              </w:rPr>
            </w:pPr>
          </w:p>
        </w:tc>
        <w:tc>
          <w:tcPr>
            <w:tcW w:w="8788" w:type="dxa"/>
            <w:shd w:val="clear" w:color="auto" w:fill="DAEEF3" w:themeFill="accent5" w:themeFillTint="33"/>
            <w:vAlign w:val="center"/>
          </w:tcPr>
          <w:p w14:paraId="2B33AE8F" w14:textId="67CD3CE2" w:rsidR="00167080" w:rsidRPr="00F82FDF" w:rsidRDefault="00167080" w:rsidP="00167080">
            <w:pPr>
              <w:spacing w:line="240" w:lineRule="auto"/>
              <w:contextualSpacing/>
              <w:rPr>
                <w:rFonts w:cs="Arial"/>
                <w:b/>
                <w:bCs/>
              </w:rPr>
            </w:pPr>
            <w:r w:rsidRPr="00F82FDF">
              <w:rPr>
                <w:b/>
                <w:bCs/>
              </w:rPr>
              <w:t xml:space="preserve">Het spraaknetwerk van de Inschrijver moet voldoende dekking hebben voor bellen en gebeld worden. De </w:t>
            </w:r>
            <w:r>
              <w:rPr>
                <w:b/>
                <w:bCs/>
              </w:rPr>
              <w:t xml:space="preserve">Opdrachtgever </w:t>
            </w:r>
            <w:r w:rsidRPr="00F82FDF">
              <w:rPr>
                <w:b/>
                <w:bCs/>
              </w:rPr>
              <w:t>heeft de volgende eisen aan de dekking gedefinieerd:</w:t>
            </w:r>
          </w:p>
        </w:tc>
      </w:tr>
      <w:tr w:rsidR="00167080" w:rsidRPr="00A94867" w14:paraId="26FEDAFD"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467F35AD" w14:textId="6881EA11" w:rsidR="00167080" w:rsidRPr="00E8064C" w:rsidRDefault="00167080" w:rsidP="00167080">
            <w:pPr>
              <w:pStyle w:val="gemeentewageningen"/>
              <w:jc w:val="center"/>
              <w:rPr>
                <w:rFonts w:ascii="Verdana" w:hAnsi="Verdana"/>
                <w:sz w:val="18"/>
                <w:szCs w:val="18"/>
              </w:rPr>
            </w:pPr>
            <w:r w:rsidRPr="00E8064C">
              <w:rPr>
                <w:rFonts w:ascii="Verdana" w:hAnsi="Verdana"/>
                <w:sz w:val="18"/>
                <w:szCs w:val="18"/>
              </w:rPr>
              <w:t>3</w:t>
            </w:r>
            <w:r w:rsidR="00D75FC3">
              <w:rPr>
                <w:rFonts w:ascii="Verdana" w:hAnsi="Verdana"/>
                <w:sz w:val="18"/>
                <w:szCs w:val="18"/>
              </w:rPr>
              <w:t>3</w:t>
            </w:r>
            <w:r w:rsidRPr="00E8064C">
              <w:rPr>
                <w:rFonts w:ascii="Verdana" w:hAnsi="Verdana"/>
                <w:sz w:val="18"/>
                <w:szCs w:val="18"/>
              </w:rPr>
              <w:t>.</w:t>
            </w:r>
          </w:p>
        </w:tc>
        <w:tc>
          <w:tcPr>
            <w:tcW w:w="8788" w:type="dxa"/>
            <w:shd w:val="clear" w:color="auto" w:fill="auto"/>
            <w:vAlign w:val="center"/>
          </w:tcPr>
          <w:p w14:paraId="69BEB6C5" w14:textId="6817BF12" w:rsidR="00167080" w:rsidRDefault="00167080" w:rsidP="00A02179">
            <w:pPr>
              <w:spacing w:line="240" w:lineRule="auto"/>
              <w:contextualSpacing/>
            </w:pPr>
            <w:r>
              <w:t xml:space="preserve">A. </w:t>
            </w:r>
            <w:r w:rsidRPr="00384403">
              <w:t xml:space="preserve">Het netwerk van de </w:t>
            </w:r>
            <w:r>
              <w:t>I</w:t>
            </w:r>
            <w:r w:rsidRPr="00384403">
              <w:t xml:space="preserve">nschrijver dient </w:t>
            </w:r>
            <w:r w:rsidR="003D2E92">
              <w:t>voor</w:t>
            </w:r>
            <w:r w:rsidR="00A02179">
              <w:t xml:space="preserve"> </w:t>
            </w:r>
            <w:r w:rsidR="00201C54">
              <w:t>de</w:t>
            </w:r>
            <w:r w:rsidR="00F4745F">
              <w:t xml:space="preserve"> in hoofdstuk 1.3</w:t>
            </w:r>
            <w:r w:rsidRPr="00384403">
              <w:t xml:space="preserve"> genoemde locaties van de </w:t>
            </w:r>
            <w:r>
              <w:t>Opdrachtgever</w:t>
            </w:r>
            <w:r w:rsidRPr="00384403">
              <w:t xml:space="preserve"> volledige</w:t>
            </w:r>
            <w:r>
              <w:t xml:space="preserve"> </w:t>
            </w:r>
            <w:r w:rsidRPr="00384403">
              <w:t xml:space="preserve">(100%) indoor dekking te hebben voor spraakcommunicatie. </w:t>
            </w:r>
            <w:r w:rsidR="00201C54">
              <w:br/>
            </w:r>
            <w:r w:rsidRPr="000D584B">
              <w:t xml:space="preserve">B. Indien het netwerk van Inschrijver </w:t>
            </w:r>
            <w:r w:rsidR="003D2E92">
              <w:t>voor</w:t>
            </w:r>
            <w:r w:rsidRPr="000D584B">
              <w:t xml:space="preserve"> de </w:t>
            </w:r>
            <w:r w:rsidR="00A02179">
              <w:t>in hoofdstuk 1.3</w:t>
            </w:r>
            <w:r w:rsidRPr="000D584B">
              <w:t xml:space="preserve"> genoemde locaties geen 100% indoordekking </w:t>
            </w:r>
            <w:r w:rsidR="003D6525" w:rsidRPr="000D584B">
              <w:t>biedt</w:t>
            </w:r>
            <w:r w:rsidRPr="000D584B">
              <w:t xml:space="preserve"> voor spraakcommunicatie zal Inschrijver kosteloos een indooroplossing voorzien om de 100% dekking garantie te bereiken.</w:t>
            </w:r>
          </w:p>
          <w:p w14:paraId="193B0DE9" w14:textId="3A0EBDB1" w:rsidR="00201C54" w:rsidRPr="00201C54" w:rsidRDefault="00201C54" w:rsidP="00201C54">
            <w:pPr>
              <w:spacing w:line="240" w:lineRule="auto"/>
              <w:contextualSpacing/>
              <w:rPr>
                <w:lang w:eastAsia="en-US"/>
              </w:rPr>
            </w:pPr>
            <w:r>
              <w:t xml:space="preserve">De controle </w:t>
            </w:r>
            <w:r w:rsidR="00A02179">
              <w:t xml:space="preserve">hiervan </w:t>
            </w:r>
            <w:r>
              <w:t>is onderdeel van het verificatiegesprek.</w:t>
            </w:r>
          </w:p>
        </w:tc>
      </w:tr>
      <w:tr w:rsidR="00167080" w:rsidRPr="00A94867" w14:paraId="6475746F"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F497316" w14:textId="60DB2450" w:rsidR="00167080" w:rsidRPr="00E8064C" w:rsidRDefault="00167080" w:rsidP="00167080">
            <w:pPr>
              <w:pStyle w:val="gemeentewageningen"/>
              <w:jc w:val="center"/>
              <w:rPr>
                <w:rFonts w:ascii="Verdana" w:hAnsi="Verdana"/>
                <w:sz w:val="18"/>
                <w:szCs w:val="18"/>
              </w:rPr>
            </w:pPr>
            <w:r w:rsidRPr="00E8064C">
              <w:rPr>
                <w:rFonts w:ascii="Verdana" w:hAnsi="Verdana"/>
                <w:sz w:val="18"/>
                <w:szCs w:val="18"/>
              </w:rPr>
              <w:t>3</w:t>
            </w:r>
            <w:r w:rsidR="00D75FC3">
              <w:rPr>
                <w:rFonts w:ascii="Verdana" w:hAnsi="Verdana"/>
                <w:sz w:val="18"/>
                <w:szCs w:val="18"/>
              </w:rPr>
              <w:t>4</w:t>
            </w:r>
            <w:r w:rsidR="00982C36">
              <w:rPr>
                <w:rFonts w:ascii="Verdana" w:hAnsi="Verdana"/>
                <w:sz w:val="18"/>
                <w:szCs w:val="18"/>
              </w:rPr>
              <w:t>.</w:t>
            </w:r>
          </w:p>
        </w:tc>
        <w:tc>
          <w:tcPr>
            <w:tcW w:w="8788" w:type="dxa"/>
            <w:shd w:val="clear" w:color="auto" w:fill="DAEEF3" w:themeFill="accent5" w:themeFillTint="33"/>
            <w:vAlign w:val="center"/>
          </w:tcPr>
          <w:p w14:paraId="0FD0C6EC" w14:textId="5CA3FDD5" w:rsidR="00167080" w:rsidRPr="00384403" w:rsidRDefault="00167080" w:rsidP="00A02179">
            <w:pPr>
              <w:spacing w:line="240" w:lineRule="auto"/>
              <w:contextualSpacing/>
            </w:pPr>
            <w:r w:rsidRPr="00384403">
              <w:t xml:space="preserve">Het netwerk van de </w:t>
            </w:r>
            <w:r>
              <w:t>I</w:t>
            </w:r>
            <w:r w:rsidRPr="00384403">
              <w:t>nschrijver dient</w:t>
            </w:r>
            <w:r w:rsidRPr="00A02179">
              <w:rPr>
                <w:b/>
                <w:bCs/>
              </w:rPr>
              <w:t xml:space="preserve"> </w:t>
            </w:r>
            <w:r w:rsidR="00A02179">
              <w:t xml:space="preserve">een dekking van minimaal </w:t>
            </w:r>
            <w:r w:rsidRPr="00384403">
              <w:t>95% te hebben</w:t>
            </w:r>
            <w:r w:rsidR="00A02179">
              <w:t>, binnen Nederland, ten aanzien van indoor dekking</w:t>
            </w:r>
            <w:r w:rsidRPr="00384403">
              <w:t xml:space="preserve"> voor spraakcommunicatie. </w:t>
            </w:r>
          </w:p>
        </w:tc>
      </w:tr>
      <w:tr w:rsidR="00167080" w:rsidRPr="00A94867" w14:paraId="436145B8"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752FC0CD" w14:textId="561500A6" w:rsidR="00167080" w:rsidRPr="00E8064C" w:rsidRDefault="00167080" w:rsidP="00167080">
            <w:pPr>
              <w:pStyle w:val="gemeentewageningen"/>
              <w:jc w:val="center"/>
              <w:rPr>
                <w:rFonts w:ascii="Verdana" w:hAnsi="Verdana"/>
                <w:sz w:val="18"/>
                <w:szCs w:val="18"/>
              </w:rPr>
            </w:pPr>
            <w:r>
              <w:rPr>
                <w:rFonts w:ascii="Verdana" w:hAnsi="Verdana"/>
                <w:sz w:val="18"/>
                <w:szCs w:val="18"/>
              </w:rPr>
              <w:t>3</w:t>
            </w:r>
            <w:r w:rsidR="00D75FC3">
              <w:rPr>
                <w:rFonts w:ascii="Verdana" w:hAnsi="Verdana"/>
                <w:sz w:val="18"/>
                <w:szCs w:val="18"/>
              </w:rPr>
              <w:t>5</w:t>
            </w:r>
            <w:r w:rsidR="00982C36">
              <w:rPr>
                <w:rFonts w:ascii="Verdana" w:hAnsi="Verdana"/>
                <w:sz w:val="18"/>
                <w:szCs w:val="18"/>
              </w:rPr>
              <w:t>.</w:t>
            </w:r>
          </w:p>
        </w:tc>
        <w:tc>
          <w:tcPr>
            <w:tcW w:w="8788" w:type="dxa"/>
            <w:shd w:val="clear" w:color="auto" w:fill="auto"/>
            <w:vAlign w:val="center"/>
          </w:tcPr>
          <w:p w14:paraId="4404748E" w14:textId="06A37AB3" w:rsidR="00167080" w:rsidRPr="00384403" w:rsidRDefault="00167080" w:rsidP="00A02179">
            <w:pPr>
              <w:spacing w:line="240" w:lineRule="auto"/>
              <w:contextualSpacing/>
            </w:pPr>
            <w:r w:rsidRPr="00384403">
              <w:t xml:space="preserve">Het netwerk van de Inschrijver dient een dekking van </w:t>
            </w:r>
            <w:r>
              <w:t>minimaal 99,9</w:t>
            </w:r>
            <w:r w:rsidR="003D6525" w:rsidRPr="00384403">
              <w:t>% te</w:t>
            </w:r>
            <w:r w:rsidRPr="00384403">
              <w:t xml:space="preserve"> hebben</w:t>
            </w:r>
            <w:r w:rsidR="00A02179">
              <w:t>,</w:t>
            </w:r>
            <w:r w:rsidRPr="00384403">
              <w:t xml:space="preserve"> binnen </w:t>
            </w:r>
            <w:r>
              <w:t>Nederland</w:t>
            </w:r>
            <w:r w:rsidRPr="00384403">
              <w:t>, ten aanzien van outdoor dekking voor spraakcommunicatie</w:t>
            </w:r>
            <w:r w:rsidR="00A02179">
              <w:t>.</w:t>
            </w:r>
          </w:p>
        </w:tc>
      </w:tr>
      <w:tr w:rsidR="00167080" w:rsidRPr="00A94867" w14:paraId="50F858D6"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50F818DD" w14:textId="704E887B" w:rsidR="00167080" w:rsidRPr="00E8064C" w:rsidRDefault="00167080" w:rsidP="00167080">
            <w:pPr>
              <w:pStyle w:val="gemeentewageningen"/>
              <w:jc w:val="center"/>
              <w:rPr>
                <w:rFonts w:ascii="Verdana" w:hAnsi="Verdana"/>
                <w:sz w:val="18"/>
                <w:szCs w:val="18"/>
              </w:rPr>
            </w:pPr>
            <w:r>
              <w:rPr>
                <w:rFonts w:ascii="Verdana" w:hAnsi="Verdana"/>
                <w:sz w:val="18"/>
                <w:szCs w:val="18"/>
              </w:rPr>
              <w:t>3</w:t>
            </w:r>
            <w:r w:rsidR="00982C36">
              <w:rPr>
                <w:rFonts w:ascii="Verdana" w:hAnsi="Verdana"/>
                <w:sz w:val="18"/>
                <w:szCs w:val="18"/>
              </w:rPr>
              <w:t>6</w:t>
            </w:r>
            <w:r w:rsidR="00D75FC3">
              <w:rPr>
                <w:rFonts w:ascii="Verdana" w:hAnsi="Verdana"/>
                <w:sz w:val="18"/>
                <w:szCs w:val="18"/>
              </w:rPr>
              <w:t>.</w:t>
            </w:r>
          </w:p>
        </w:tc>
        <w:tc>
          <w:tcPr>
            <w:tcW w:w="8788" w:type="dxa"/>
            <w:shd w:val="clear" w:color="auto" w:fill="DAEEF3" w:themeFill="accent5" w:themeFillTint="33"/>
            <w:vAlign w:val="center"/>
          </w:tcPr>
          <w:p w14:paraId="10B9E5B6" w14:textId="0BBABDCC" w:rsidR="00167080" w:rsidRDefault="00167080" w:rsidP="00A02179">
            <w:pPr>
              <w:spacing w:line="240" w:lineRule="auto"/>
              <w:contextualSpacing/>
            </w:pPr>
            <w:r w:rsidRPr="006C7717">
              <w:t xml:space="preserve">De </w:t>
            </w:r>
            <w:r>
              <w:t>I</w:t>
            </w:r>
            <w:r w:rsidRPr="006C7717">
              <w:t xml:space="preserve">nschrijver levert ingekleurde dekkingskaarten op, van het grondgebied van </w:t>
            </w:r>
            <w:r>
              <w:t xml:space="preserve">Nederland </w:t>
            </w:r>
            <w:r w:rsidRPr="006C7717">
              <w:t xml:space="preserve">waaruit de gevraagde dekking kan worden afgeleid voor spraakcommunicatie. De dekkingskaarten worden opgeleverd op een </w:t>
            </w:r>
            <w:r w:rsidR="003D6525">
              <w:t>A3-formaat</w:t>
            </w:r>
            <w:r w:rsidRPr="006C7717">
              <w:t xml:space="preserve"> van met een schaal van 1:25:000.</w:t>
            </w:r>
          </w:p>
          <w:p w14:paraId="4EFD68F2" w14:textId="14B60478" w:rsidR="00A02179" w:rsidRDefault="00A02179" w:rsidP="00B90BD0">
            <w:pPr>
              <w:pStyle w:val="Lijstalinea"/>
              <w:numPr>
                <w:ilvl w:val="1"/>
                <w:numId w:val="21"/>
              </w:numPr>
              <w:spacing w:line="240" w:lineRule="auto"/>
              <w:contextualSpacing/>
            </w:pPr>
            <w:r w:rsidRPr="006C7717">
              <w:t xml:space="preserve">Dekkingskaarten van de </w:t>
            </w:r>
            <w:r w:rsidR="006243BF">
              <w:t xml:space="preserve">indoor </w:t>
            </w:r>
            <w:r w:rsidRPr="006C7717">
              <w:t xml:space="preserve">dekking </w:t>
            </w:r>
            <w:r w:rsidR="003D2E92">
              <w:t>voor</w:t>
            </w:r>
            <w:r>
              <w:t xml:space="preserve"> de in hoofdstuk 1.3</w:t>
            </w:r>
            <w:r w:rsidRPr="00384403">
              <w:t xml:space="preserve"> genoemde locaties</w:t>
            </w:r>
            <w:r w:rsidRPr="006C7717">
              <w:t xml:space="preserve"> van </w:t>
            </w:r>
            <w:r>
              <w:t>de Opdrachtgever</w:t>
            </w:r>
            <w:r w:rsidRPr="006C7717">
              <w:t>.</w:t>
            </w:r>
          </w:p>
          <w:p w14:paraId="58DEC57A" w14:textId="57E713F5" w:rsidR="00A02179" w:rsidRPr="00A02179" w:rsidRDefault="00A02179" w:rsidP="00B90BD0">
            <w:pPr>
              <w:pStyle w:val="Lijstalinea"/>
              <w:numPr>
                <w:ilvl w:val="1"/>
                <w:numId w:val="21"/>
              </w:numPr>
            </w:pPr>
            <w:r w:rsidRPr="006C7717">
              <w:t>Dekkingskaarten van de 'outdoor' dekking binnen</w:t>
            </w:r>
            <w:r>
              <w:t xml:space="preserve"> Nederland</w:t>
            </w:r>
            <w:r w:rsidRPr="006C7717">
              <w:t>.</w:t>
            </w:r>
          </w:p>
        </w:tc>
      </w:tr>
      <w:tr w:rsidR="00167080" w:rsidRPr="00A94867" w14:paraId="00586A3C"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7F00A698" w14:textId="636444C5" w:rsidR="00167080" w:rsidRPr="00E8064C" w:rsidRDefault="00167080" w:rsidP="00D75FC3">
            <w:pPr>
              <w:pStyle w:val="gemeentewageningen"/>
              <w:jc w:val="center"/>
              <w:rPr>
                <w:rFonts w:ascii="Verdana" w:hAnsi="Verdana"/>
                <w:sz w:val="18"/>
                <w:szCs w:val="18"/>
              </w:rPr>
            </w:pPr>
          </w:p>
        </w:tc>
        <w:tc>
          <w:tcPr>
            <w:tcW w:w="8788" w:type="dxa"/>
            <w:shd w:val="clear" w:color="auto" w:fill="FFFFFF" w:themeFill="background1"/>
            <w:vAlign w:val="center"/>
          </w:tcPr>
          <w:p w14:paraId="57041B1D" w14:textId="27632129" w:rsidR="00167080" w:rsidRPr="00F82FDF" w:rsidRDefault="00167080" w:rsidP="00167080">
            <w:pPr>
              <w:spacing w:line="240" w:lineRule="auto"/>
              <w:contextualSpacing/>
              <w:rPr>
                <w:b/>
              </w:rPr>
            </w:pPr>
            <w:r w:rsidRPr="00F82FDF">
              <w:rPr>
                <w:b/>
              </w:rPr>
              <w:t>Het datanetwerk van de Inschrijver moet voldoende dekking hebben voor datacommunicatie. De gemeente heeft de volgende eisen aan de dekking gedefinieerd:</w:t>
            </w:r>
          </w:p>
        </w:tc>
      </w:tr>
      <w:tr w:rsidR="00167080" w:rsidRPr="00A94867" w14:paraId="711AFB36"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5E69703" w14:textId="60EC7B55" w:rsidR="00167080" w:rsidRPr="00E8064C" w:rsidRDefault="00167080" w:rsidP="00167080">
            <w:pPr>
              <w:pStyle w:val="gemeentewageningen"/>
              <w:jc w:val="center"/>
              <w:rPr>
                <w:rFonts w:ascii="Verdana" w:hAnsi="Verdana"/>
                <w:sz w:val="18"/>
                <w:szCs w:val="18"/>
              </w:rPr>
            </w:pPr>
            <w:r>
              <w:rPr>
                <w:rFonts w:ascii="Verdana" w:hAnsi="Verdana"/>
                <w:sz w:val="18"/>
                <w:szCs w:val="18"/>
              </w:rPr>
              <w:t>3</w:t>
            </w:r>
            <w:r w:rsidR="00D75FC3">
              <w:rPr>
                <w:rFonts w:ascii="Verdana" w:hAnsi="Verdana"/>
                <w:sz w:val="18"/>
                <w:szCs w:val="18"/>
              </w:rPr>
              <w:t>7</w:t>
            </w:r>
            <w:r w:rsidRPr="00E8064C">
              <w:rPr>
                <w:rFonts w:ascii="Verdana" w:hAnsi="Verdana"/>
                <w:sz w:val="18"/>
                <w:szCs w:val="18"/>
              </w:rPr>
              <w:t>.</w:t>
            </w:r>
          </w:p>
        </w:tc>
        <w:tc>
          <w:tcPr>
            <w:tcW w:w="8788" w:type="dxa"/>
            <w:shd w:val="clear" w:color="auto" w:fill="DAEEF3" w:themeFill="accent5" w:themeFillTint="33"/>
            <w:vAlign w:val="center"/>
          </w:tcPr>
          <w:p w14:paraId="68B9421A" w14:textId="2C2BC2BA" w:rsidR="00167080" w:rsidRDefault="00167080" w:rsidP="003D2E92">
            <w:pPr>
              <w:spacing w:line="240" w:lineRule="auto"/>
              <w:contextualSpacing/>
            </w:pPr>
            <w:r>
              <w:t xml:space="preserve">A. </w:t>
            </w:r>
            <w:r w:rsidRPr="00384403">
              <w:t xml:space="preserve">Het </w:t>
            </w:r>
            <w:r>
              <w:t>data</w:t>
            </w:r>
            <w:r w:rsidRPr="00384403">
              <w:t xml:space="preserve">netwerk van de </w:t>
            </w:r>
            <w:r>
              <w:t>I</w:t>
            </w:r>
            <w:r w:rsidRPr="00384403">
              <w:t xml:space="preserve">nschrijver dient </w:t>
            </w:r>
            <w:r w:rsidR="003D2E92">
              <w:t>voor de in hoofdstuk 1.3</w:t>
            </w:r>
            <w:r w:rsidR="003D2E92" w:rsidRPr="00384403">
              <w:t xml:space="preserve"> </w:t>
            </w:r>
            <w:r w:rsidRPr="00384403">
              <w:t xml:space="preserve">genoemde locaties van de </w:t>
            </w:r>
            <w:r>
              <w:t>Opdrachtgever</w:t>
            </w:r>
            <w:r w:rsidRPr="00384403">
              <w:t xml:space="preserve"> volledige</w:t>
            </w:r>
            <w:r>
              <w:t xml:space="preserve"> </w:t>
            </w:r>
            <w:r w:rsidRPr="00384403">
              <w:t xml:space="preserve">(100%) </w:t>
            </w:r>
            <w:r w:rsidRPr="002A2B3C">
              <w:t>indoor dekking te</w:t>
            </w:r>
            <w:r>
              <w:t xml:space="preserve"> hebben op basis van </w:t>
            </w:r>
            <w:r w:rsidR="00AE0C78">
              <w:t>5G.</w:t>
            </w:r>
            <w:r w:rsidRPr="002A2B3C">
              <w:t xml:space="preserve"> </w:t>
            </w:r>
            <w:r w:rsidR="00AE0C78">
              <w:br/>
            </w:r>
            <w:r w:rsidRPr="000D584B">
              <w:t xml:space="preserve">B. Indien het netwerk van Inschrijver </w:t>
            </w:r>
            <w:r w:rsidR="003D2E92">
              <w:t>voor de in hoofdstuk 1.3</w:t>
            </w:r>
            <w:r w:rsidR="003D2E92" w:rsidRPr="00384403">
              <w:t xml:space="preserve"> </w:t>
            </w:r>
            <w:r w:rsidRPr="000D584B">
              <w:t xml:space="preserve">genoemde locaties geen 100% indoordekking </w:t>
            </w:r>
            <w:r w:rsidR="003D6525" w:rsidRPr="000D584B">
              <w:t>biedt</w:t>
            </w:r>
            <w:r w:rsidRPr="000D584B">
              <w:t xml:space="preserve"> voor datacommunicatie zal Inschrijver kosteloos een indooroplossing voorzien om de 100% dekking garantie te bereiken.</w:t>
            </w:r>
          </w:p>
          <w:p w14:paraId="7A3BFBCB" w14:textId="2542B0ED" w:rsidR="000D584B" w:rsidRPr="000D584B" w:rsidRDefault="000D584B" w:rsidP="000D584B">
            <w:pPr>
              <w:rPr>
                <w:lang w:eastAsia="en-US"/>
              </w:rPr>
            </w:pPr>
            <w:r>
              <w:br/>
              <w:t xml:space="preserve">De controle </w:t>
            </w:r>
            <w:r w:rsidR="003D2E92">
              <w:t xml:space="preserve">hiervan </w:t>
            </w:r>
            <w:r>
              <w:t>is onderdeel van het verificatiegesprek.</w:t>
            </w:r>
          </w:p>
        </w:tc>
      </w:tr>
      <w:tr w:rsidR="00167080" w:rsidRPr="00A94867" w14:paraId="5952FCA1"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09E8728B" w14:textId="6B445573" w:rsidR="00167080" w:rsidRPr="00E8064C" w:rsidRDefault="00167080" w:rsidP="00167080">
            <w:pPr>
              <w:pStyle w:val="gemeentewageningen"/>
              <w:jc w:val="center"/>
              <w:rPr>
                <w:rFonts w:ascii="Verdana" w:hAnsi="Verdana"/>
                <w:sz w:val="18"/>
                <w:szCs w:val="18"/>
              </w:rPr>
            </w:pPr>
            <w:r>
              <w:rPr>
                <w:rFonts w:ascii="Verdana" w:hAnsi="Verdana"/>
                <w:sz w:val="18"/>
                <w:szCs w:val="18"/>
              </w:rPr>
              <w:t>3</w:t>
            </w:r>
            <w:r w:rsidR="00D75FC3">
              <w:rPr>
                <w:rFonts w:ascii="Verdana" w:hAnsi="Verdana"/>
                <w:sz w:val="18"/>
                <w:szCs w:val="18"/>
              </w:rPr>
              <w:t>8</w:t>
            </w:r>
            <w:r w:rsidRPr="00E8064C">
              <w:rPr>
                <w:rFonts w:ascii="Verdana" w:hAnsi="Verdana"/>
                <w:sz w:val="18"/>
                <w:szCs w:val="18"/>
              </w:rPr>
              <w:t>.</w:t>
            </w:r>
          </w:p>
        </w:tc>
        <w:tc>
          <w:tcPr>
            <w:tcW w:w="8788" w:type="dxa"/>
            <w:shd w:val="clear" w:color="auto" w:fill="FFFFFF" w:themeFill="background1"/>
            <w:vAlign w:val="center"/>
          </w:tcPr>
          <w:p w14:paraId="357EF32C" w14:textId="66A6CF83" w:rsidR="00167080" w:rsidRPr="002A2B3C" w:rsidRDefault="00167080" w:rsidP="003D2E92">
            <w:pPr>
              <w:spacing w:line="240" w:lineRule="auto"/>
              <w:contextualSpacing/>
            </w:pPr>
            <w:r w:rsidRPr="00AE280A">
              <w:t xml:space="preserve">Het </w:t>
            </w:r>
            <w:r>
              <w:t>data</w:t>
            </w:r>
            <w:r w:rsidRPr="00AE280A">
              <w:t xml:space="preserve">netwerk van de </w:t>
            </w:r>
            <w:r w:rsidR="003D2E92">
              <w:t>I</w:t>
            </w:r>
            <w:r w:rsidRPr="00AE280A">
              <w:t>nschrijver dient</w:t>
            </w:r>
            <w:r w:rsidR="003D2E92">
              <w:t xml:space="preserve"> een dekking van minimaal </w:t>
            </w:r>
            <w:r w:rsidRPr="00AE280A">
              <w:t>9</w:t>
            </w:r>
            <w:r>
              <w:t>5</w:t>
            </w:r>
            <w:r w:rsidRPr="00AE280A">
              <w:t>% dekking te h</w:t>
            </w:r>
            <w:r>
              <w:t>ebben</w:t>
            </w:r>
            <w:r w:rsidR="003D2E92">
              <w:t>, binnen Nederland, ten aanzien van indoor dekking</w:t>
            </w:r>
            <w:r>
              <w:t xml:space="preserve"> op basis van </w:t>
            </w:r>
            <w:r w:rsidR="00AE0C78">
              <w:t>5G.</w:t>
            </w:r>
            <w:r w:rsidRPr="00AE280A">
              <w:t xml:space="preserve"> </w:t>
            </w:r>
          </w:p>
        </w:tc>
      </w:tr>
      <w:tr w:rsidR="00167080" w:rsidRPr="00A94867" w14:paraId="401194EF"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1E7B4D8C" w14:textId="07F2FF63" w:rsidR="00167080" w:rsidRPr="00E8064C" w:rsidRDefault="00D75FC3" w:rsidP="00167080">
            <w:pPr>
              <w:pStyle w:val="gemeentewageningen"/>
              <w:jc w:val="center"/>
              <w:rPr>
                <w:rFonts w:ascii="Verdana" w:hAnsi="Verdana"/>
                <w:sz w:val="18"/>
                <w:szCs w:val="18"/>
              </w:rPr>
            </w:pPr>
            <w:r>
              <w:rPr>
                <w:rFonts w:ascii="Verdana" w:hAnsi="Verdana"/>
                <w:sz w:val="18"/>
                <w:szCs w:val="18"/>
              </w:rPr>
              <w:t>39</w:t>
            </w:r>
            <w:r w:rsidR="00167080" w:rsidRPr="00E8064C">
              <w:rPr>
                <w:rFonts w:ascii="Verdana" w:hAnsi="Verdana"/>
                <w:sz w:val="18"/>
                <w:szCs w:val="18"/>
              </w:rPr>
              <w:t>.</w:t>
            </w:r>
          </w:p>
        </w:tc>
        <w:tc>
          <w:tcPr>
            <w:tcW w:w="8788" w:type="dxa"/>
            <w:shd w:val="clear" w:color="auto" w:fill="DAEEF3" w:themeFill="accent5" w:themeFillTint="33"/>
            <w:vAlign w:val="center"/>
          </w:tcPr>
          <w:p w14:paraId="7B5AAFE0" w14:textId="3A3BDA6E" w:rsidR="00167080" w:rsidRPr="00AE280A" w:rsidRDefault="00167080" w:rsidP="003D2E92">
            <w:pPr>
              <w:spacing w:line="240" w:lineRule="auto"/>
              <w:contextualSpacing/>
            </w:pPr>
            <w:r>
              <w:t>Het</w:t>
            </w:r>
            <w:r w:rsidRPr="00AE280A">
              <w:t xml:space="preserve"> datanetwerk van de Inschrijver dient een dekking van minimaal 99</w:t>
            </w:r>
            <w:r>
              <w:t>,9</w:t>
            </w:r>
            <w:r w:rsidR="003D6525" w:rsidRPr="00AE280A">
              <w:t>% te</w:t>
            </w:r>
            <w:r w:rsidRPr="00AE280A">
              <w:t xml:space="preserve"> hebben</w:t>
            </w:r>
            <w:r w:rsidR="003D2E92">
              <w:t>,</w:t>
            </w:r>
            <w:r>
              <w:t xml:space="preserve"> </w:t>
            </w:r>
            <w:r w:rsidRPr="00AE280A">
              <w:t>binnen</w:t>
            </w:r>
            <w:r>
              <w:t xml:space="preserve"> Nederland</w:t>
            </w:r>
            <w:r w:rsidRPr="00AE280A">
              <w:t>, ten aanzien van outdoor de</w:t>
            </w:r>
            <w:r>
              <w:t>kking op basis van</w:t>
            </w:r>
            <w:r w:rsidR="00AE0C78">
              <w:t xml:space="preserve"> 5G.</w:t>
            </w:r>
          </w:p>
        </w:tc>
      </w:tr>
      <w:tr w:rsidR="00167080" w:rsidRPr="00A94867" w14:paraId="479643AF"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79ADBBDC" w14:textId="103C22C7" w:rsidR="00167080" w:rsidRPr="00E8064C" w:rsidRDefault="00167080" w:rsidP="00167080">
            <w:pPr>
              <w:pStyle w:val="gemeentewageningen"/>
              <w:jc w:val="center"/>
              <w:rPr>
                <w:rFonts w:ascii="Verdana" w:hAnsi="Verdana"/>
                <w:sz w:val="18"/>
                <w:szCs w:val="18"/>
              </w:rPr>
            </w:pPr>
            <w:r w:rsidRPr="00E8064C">
              <w:rPr>
                <w:rFonts w:ascii="Verdana" w:hAnsi="Verdana"/>
                <w:sz w:val="18"/>
                <w:szCs w:val="18"/>
              </w:rPr>
              <w:t>4</w:t>
            </w:r>
            <w:r w:rsidR="00D75FC3">
              <w:rPr>
                <w:rFonts w:ascii="Verdana" w:hAnsi="Verdana"/>
                <w:sz w:val="18"/>
                <w:szCs w:val="18"/>
              </w:rPr>
              <w:t>0</w:t>
            </w:r>
            <w:r w:rsidRPr="00E8064C">
              <w:rPr>
                <w:rFonts w:ascii="Verdana" w:hAnsi="Verdana"/>
                <w:sz w:val="18"/>
                <w:szCs w:val="18"/>
              </w:rPr>
              <w:t>.</w:t>
            </w:r>
          </w:p>
        </w:tc>
        <w:tc>
          <w:tcPr>
            <w:tcW w:w="8788" w:type="dxa"/>
            <w:shd w:val="clear" w:color="auto" w:fill="FFFFFF" w:themeFill="background1"/>
            <w:vAlign w:val="center"/>
          </w:tcPr>
          <w:p w14:paraId="7C136C6F" w14:textId="77777777" w:rsidR="00167080" w:rsidRDefault="00167080" w:rsidP="003D2E92">
            <w:pPr>
              <w:spacing w:line="240" w:lineRule="auto"/>
              <w:contextualSpacing/>
            </w:pPr>
            <w:r>
              <w:t xml:space="preserve">De </w:t>
            </w:r>
            <w:r w:rsidR="00AE0C78">
              <w:t>In</w:t>
            </w:r>
            <w:r>
              <w:t xml:space="preserve">schrijver levert </w:t>
            </w:r>
            <w:r w:rsidRPr="00203405">
              <w:t xml:space="preserve">ingekleurde dekkingskaarten op, van </w:t>
            </w:r>
            <w:r>
              <w:t xml:space="preserve">het grondgebied van Nederland </w:t>
            </w:r>
            <w:r w:rsidRPr="00203405">
              <w:t>waaruit de gevraagde dekking kan worden a</w:t>
            </w:r>
            <w:r>
              <w:t xml:space="preserve">fgeleid op basis van </w:t>
            </w:r>
            <w:r w:rsidR="00AE0C78">
              <w:t>5G.</w:t>
            </w:r>
            <w:r w:rsidRPr="00203405">
              <w:t xml:space="preserve"> De dekkingskaarten worden opgeleverd op een formaat van minimaal A3 met een schaal van 1:25:000.</w:t>
            </w:r>
          </w:p>
          <w:p w14:paraId="20FA333A" w14:textId="77777777" w:rsidR="006243BF" w:rsidRDefault="006243BF" w:rsidP="00B90BD0">
            <w:pPr>
              <w:pStyle w:val="Lijstalinea"/>
              <w:numPr>
                <w:ilvl w:val="1"/>
                <w:numId w:val="26"/>
              </w:numPr>
              <w:spacing w:line="240" w:lineRule="auto"/>
              <w:contextualSpacing/>
            </w:pPr>
            <w:r w:rsidRPr="006C7717">
              <w:t xml:space="preserve">Dekkingskaarten van de </w:t>
            </w:r>
            <w:r>
              <w:t xml:space="preserve">indoor </w:t>
            </w:r>
            <w:r w:rsidRPr="006C7717">
              <w:t xml:space="preserve">dekking </w:t>
            </w:r>
            <w:r>
              <w:t>voor de in hoofdstuk 1.3</w:t>
            </w:r>
            <w:r w:rsidRPr="00384403">
              <w:t xml:space="preserve"> genoemde locaties</w:t>
            </w:r>
            <w:r w:rsidRPr="006C7717">
              <w:t xml:space="preserve"> van </w:t>
            </w:r>
            <w:r>
              <w:t>de Opdrachtgever</w:t>
            </w:r>
            <w:r w:rsidRPr="006C7717">
              <w:t>.</w:t>
            </w:r>
          </w:p>
          <w:p w14:paraId="190CED6C" w14:textId="5DCA7521" w:rsidR="003D2E92" w:rsidRPr="003D2E92" w:rsidRDefault="003D2E92" w:rsidP="00B90BD0">
            <w:pPr>
              <w:pStyle w:val="Lijstalinea"/>
              <w:numPr>
                <w:ilvl w:val="1"/>
                <w:numId w:val="26"/>
              </w:numPr>
            </w:pPr>
            <w:r w:rsidRPr="00203405">
              <w:t xml:space="preserve">Dekkingskaarten van de 'outdoor' dekking binnen </w:t>
            </w:r>
            <w:r>
              <w:t>Nederland</w:t>
            </w:r>
            <w:r w:rsidRPr="00203405">
              <w:t>.</w:t>
            </w:r>
          </w:p>
        </w:tc>
      </w:tr>
      <w:tr w:rsidR="004F142B" w:rsidRPr="00A94867" w14:paraId="7B20E93F"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671F387" w14:textId="28D2B5BD" w:rsidR="004F142B" w:rsidRPr="00E8064C" w:rsidRDefault="006243BF" w:rsidP="006243BF">
            <w:pPr>
              <w:pStyle w:val="gemeentewageningen"/>
              <w:jc w:val="center"/>
              <w:rPr>
                <w:rFonts w:ascii="Verdana" w:hAnsi="Verdana"/>
                <w:sz w:val="18"/>
                <w:szCs w:val="18"/>
              </w:rPr>
            </w:pPr>
            <w:r>
              <w:rPr>
                <w:rFonts w:ascii="Verdana" w:hAnsi="Verdana"/>
                <w:sz w:val="18"/>
                <w:szCs w:val="18"/>
              </w:rPr>
              <w:t>41.</w:t>
            </w:r>
          </w:p>
        </w:tc>
        <w:tc>
          <w:tcPr>
            <w:tcW w:w="8788" w:type="dxa"/>
            <w:shd w:val="clear" w:color="auto" w:fill="DAEEF3" w:themeFill="accent5" w:themeFillTint="33"/>
            <w:vAlign w:val="center"/>
          </w:tcPr>
          <w:p w14:paraId="7C9855CF" w14:textId="5553AAC2" w:rsidR="004F142B" w:rsidRPr="00203405" w:rsidRDefault="004F142B" w:rsidP="004F142B">
            <w:pPr>
              <w:spacing w:line="240" w:lineRule="auto"/>
              <w:contextualSpacing/>
            </w:pPr>
            <w:r>
              <w:t>Inschrijver kan voor de indoordekking geen gebruik maken van het Wifi netwerk van Opdrachtgever.</w:t>
            </w:r>
          </w:p>
        </w:tc>
      </w:tr>
      <w:tr w:rsidR="006E7AEB" w:rsidRPr="00A94867" w14:paraId="18609CDE" w14:textId="77777777" w:rsidTr="00BF28FD">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4D3C2B94" w14:textId="237D9EB4" w:rsidR="006E7AEB" w:rsidRPr="009F5135" w:rsidRDefault="006E7AEB" w:rsidP="00BF28FD">
            <w:pPr>
              <w:pStyle w:val="gemeentewageningen"/>
              <w:rPr>
                <w:b/>
                <w:color w:val="FFFFFF"/>
              </w:rPr>
            </w:pPr>
            <w:r>
              <w:rPr>
                <w:b/>
                <w:color w:val="FFFFFF" w:themeColor="background1"/>
              </w:rPr>
              <w:t>Overeenkomst</w:t>
            </w:r>
          </w:p>
        </w:tc>
      </w:tr>
      <w:tr w:rsidR="00167080" w:rsidRPr="00A94867" w14:paraId="6D877BD9"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2C2FA891" w14:textId="30B2F3D6" w:rsidR="00167080" w:rsidRPr="00A52F5F" w:rsidRDefault="00167080" w:rsidP="00167080">
            <w:pPr>
              <w:pStyle w:val="gemeentewageningen"/>
              <w:jc w:val="center"/>
              <w:rPr>
                <w:rFonts w:ascii="Verdana" w:hAnsi="Verdana"/>
                <w:sz w:val="18"/>
                <w:szCs w:val="18"/>
              </w:rPr>
            </w:pPr>
            <w:r>
              <w:rPr>
                <w:rFonts w:ascii="Verdana" w:hAnsi="Verdana"/>
                <w:sz w:val="18"/>
                <w:szCs w:val="18"/>
              </w:rPr>
              <w:t>4</w:t>
            </w:r>
            <w:r w:rsidR="00D75FC3">
              <w:rPr>
                <w:rFonts w:ascii="Verdana" w:hAnsi="Verdana"/>
                <w:sz w:val="18"/>
                <w:szCs w:val="18"/>
              </w:rPr>
              <w:t>2</w:t>
            </w:r>
            <w:r w:rsidRPr="00A52F5F">
              <w:rPr>
                <w:rFonts w:ascii="Verdana" w:hAnsi="Verdana"/>
                <w:sz w:val="18"/>
                <w:szCs w:val="18"/>
              </w:rPr>
              <w:t>.</w:t>
            </w:r>
          </w:p>
        </w:tc>
        <w:tc>
          <w:tcPr>
            <w:tcW w:w="8788" w:type="dxa"/>
            <w:shd w:val="clear" w:color="auto" w:fill="auto"/>
            <w:vAlign w:val="center"/>
          </w:tcPr>
          <w:p w14:paraId="3B6289C9" w14:textId="4CC366A9" w:rsidR="00167080" w:rsidRPr="008A6030" w:rsidRDefault="00162BB4" w:rsidP="00167080">
            <w:pPr>
              <w:rPr>
                <w:rFonts w:cs="Arial"/>
              </w:rPr>
            </w:pPr>
            <w:r>
              <w:rPr>
                <w:rFonts w:cs="Arial"/>
              </w:rPr>
              <w:t>Nieuwe aansluitingen, die gedurende de looptijd van de Overeenkomst worden toegevoegd, worden geactiveerd onder dezelfde voorwaarden als door Inschrijver wordt opgegeven in het prijzen</w:t>
            </w:r>
            <w:r w:rsidR="00A668AF">
              <w:rPr>
                <w:rFonts w:cs="Arial"/>
              </w:rPr>
              <w:t>formulier</w:t>
            </w:r>
            <w:r>
              <w:rPr>
                <w:rFonts w:cs="Arial"/>
              </w:rPr>
              <w:t>.</w:t>
            </w:r>
          </w:p>
        </w:tc>
      </w:tr>
      <w:tr w:rsidR="00167080" w:rsidRPr="00A94867" w14:paraId="0C3165D8"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1F093B3" w14:textId="4295EA15" w:rsidR="00167080" w:rsidRPr="00A52F5F" w:rsidRDefault="00D75FC3" w:rsidP="00167080">
            <w:pPr>
              <w:pStyle w:val="gemeentewageningen"/>
              <w:jc w:val="center"/>
              <w:rPr>
                <w:rFonts w:ascii="Verdana" w:hAnsi="Verdana"/>
                <w:sz w:val="18"/>
                <w:szCs w:val="18"/>
              </w:rPr>
            </w:pPr>
            <w:r>
              <w:rPr>
                <w:rFonts w:ascii="Verdana" w:hAnsi="Verdana"/>
                <w:sz w:val="18"/>
                <w:szCs w:val="18"/>
              </w:rPr>
              <w:t>43.</w:t>
            </w:r>
          </w:p>
        </w:tc>
        <w:tc>
          <w:tcPr>
            <w:tcW w:w="8788" w:type="dxa"/>
            <w:shd w:val="clear" w:color="auto" w:fill="DAEEF3" w:themeFill="accent5" w:themeFillTint="33"/>
            <w:vAlign w:val="center"/>
          </w:tcPr>
          <w:p w14:paraId="255F00E9" w14:textId="7D5BFFEC" w:rsidR="00167080" w:rsidRPr="002F4332" w:rsidRDefault="00162BB4" w:rsidP="00167080">
            <w:pPr>
              <w:spacing w:line="240" w:lineRule="auto"/>
              <w:contextualSpacing/>
              <w:rPr>
                <w:rFonts w:cs="Arial"/>
              </w:rPr>
            </w:pPr>
            <w:r>
              <w:rPr>
                <w:rFonts w:cs="Arial"/>
              </w:rPr>
              <w:t>Nieuwe aansluitingen</w:t>
            </w:r>
            <w:r w:rsidR="00167080" w:rsidRPr="002F4332">
              <w:rPr>
                <w:rFonts w:cs="Arial"/>
              </w:rPr>
              <w:t xml:space="preserve">, die gedurende de looptijd van de </w:t>
            </w:r>
            <w:r w:rsidR="00167080">
              <w:rPr>
                <w:rFonts w:cs="Arial"/>
              </w:rPr>
              <w:t>O</w:t>
            </w:r>
            <w:r w:rsidR="00167080" w:rsidRPr="002F4332">
              <w:rPr>
                <w:rFonts w:cs="Arial"/>
              </w:rPr>
              <w:t>vereenkomst worden toegevoegd, hebben de</w:t>
            </w:r>
            <w:r>
              <w:rPr>
                <w:rFonts w:cs="Arial"/>
              </w:rPr>
              <w:t>zelfde</w:t>
            </w:r>
            <w:r w:rsidR="00167080" w:rsidRPr="002F4332">
              <w:rPr>
                <w:rFonts w:cs="Arial"/>
              </w:rPr>
              <w:t xml:space="preserve"> contract einddatum van de integrale overeenkomst</w:t>
            </w:r>
            <w:r>
              <w:rPr>
                <w:rFonts w:cs="Arial"/>
              </w:rPr>
              <w:t>.</w:t>
            </w:r>
          </w:p>
        </w:tc>
      </w:tr>
      <w:tr w:rsidR="00167080" w:rsidRPr="00A94867" w14:paraId="10A960F4"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5772E17F" w14:textId="65E76925" w:rsidR="00167080" w:rsidRPr="00A52F5F" w:rsidRDefault="00D75FC3" w:rsidP="00167080">
            <w:pPr>
              <w:pStyle w:val="gemeentewageningen"/>
              <w:jc w:val="center"/>
              <w:rPr>
                <w:rFonts w:ascii="Verdana" w:hAnsi="Verdana"/>
                <w:sz w:val="18"/>
                <w:szCs w:val="18"/>
              </w:rPr>
            </w:pPr>
            <w:r>
              <w:rPr>
                <w:rFonts w:ascii="Verdana" w:hAnsi="Verdana"/>
                <w:sz w:val="18"/>
                <w:szCs w:val="18"/>
              </w:rPr>
              <w:t>44.</w:t>
            </w:r>
          </w:p>
        </w:tc>
        <w:tc>
          <w:tcPr>
            <w:tcW w:w="8788" w:type="dxa"/>
            <w:shd w:val="clear" w:color="auto" w:fill="auto"/>
            <w:vAlign w:val="center"/>
          </w:tcPr>
          <w:p w14:paraId="6D41B527" w14:textId="2D549A2D" w:rsidR="00167080" w:rsidRPr="002F4332" w:rsidRDefault="00162BB4" w:rsidP="00167080">
            <w:pPr>
              <w:spacing w:line="240" w:lineRule="auto"/>
              <w:contextualSpacing/>
              <w:rPr>
                <w:rFonts w:cs="Arial"/>
              </w:rPr>
            </w:pPr>
            <w:r>
              <w:rPr>
                <w:rFonts w:cs="Arial"/>
              </w:rPr>
              <w:t>Nieuwe aansluitingen</w:t>
            </w:r>
            <w:r w:rsidR="00167080" w:rsidRPr="002F4332">
              <w:rPr>
                <w:rFonts w:cs="Arial"/>
              </w:rPr>
              <w:t xml:space="preserve"> zijn contractvrij op het moment van het verlopen van de </w:t>
            </w:r>
            <w:r w:rsidR="00167080">
              <w:rPr>
                <w:rFonts w:cs="Arial"/>
              </w:rPr>
              <w:t>O</w:t>
            </w:r>
            <w:r w:rsidR="00167080" w:rsidRPr="002F4332">
              <w:rPr>
                <w:rFonts w:cs="Arial"/>
              </w:rPr>
              <w:t>vereenkomst, waarbij alle individuele mobiele telefoonnummers voor de Opdrachtgever behouden blijven.</w:t>
            </w:r>
          </w:p>
        </w:tc>
      </w:tr>
      <w:tr w:rsidR="00167080" w:rsidRPr="00A94867" w14:paraId="735FF133"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4EF9F42" w14:textId="79B9925F" w:rsidR="00167080" w:rsidRPr="00A52F5F" w:rsidRDefault="00D75FC3" w:rsidP="00167080">
            <w:pPr>
              <w:pStyle w:val="gemeentewageningen"/>
              <w:jc w:val="center"/>
              <w:rPr>
                <w:rFonts w:ascii="Verdana" w:hAnsi="Verdana"/>
                <w:sz w:val="18"/>
                <w:szCs w:val="18"/>
              </w:rPr>
            </w:pPr>
            <w:r>
              <w:rPr>
                <w:rFonts w:ascii="Verdana" w:hAnsi="Verdana"/>
                <w:sz w:val="18"/>
                <w:szCs w:val="18"/>
              </w:rPr>
              <w:t>45</w:t>
            </w:r>
            <w:r w:rsidR="00167080" w:rsidRPr="00A52F5F">
              <w:rPr>
                <w:rFonts w:ascii="Verdana" w:hAnsi="Verdana"/>
                <w:sz w:val="18"/>
                <w:szCs w:val="18"/>
              </w:rPr>
              <w:t>.</w:t>
            </w:r>
          </w:p>
        </w:tc>
        <w:tc>
          <w:tcPr>
            <w:tcW w:w="8788" w:type="dxa"/>
            <w:shd w:val="clear" w:color="auto" w:fill="DAEEF3" w:themeFill="accent5" w:themeFillTint="33"/>
            <w:vAlign w:val="center"/>
          </w:tcPr>
          <w:p w14:paraId="17BD77C1" w14:textId="567B75BE" w:rsidR="00167080" w:rsidRPr="002F4332" w:rsidRDefault="00167080" w:rsidP="00167080">
            <w:pPr>
              <w:spacing w:line="240" w:lineRule="auto"/>
              <w:contextualSpacing/>
              <w:rPr>
                <w:rFonts w:cs="Arial"/>
              </w:rPr>
            </w:pPr>
            <w:r w:rsidRPr="002F4332">
              <w:rPr>
                <w:rFonts w:cs="Arial"/>
              </w:rPr>
              <w:t>De Inschrijver stelt gedurende de looptijd van de Overeenkomst kosteloos een aantal nog niet-geactiveerde simkaar</w:t>
            </w:r>
            <w:r>
              <w:rPr>
                <w:rFonts w:cs="Arial"/>
              </w:rPr>
              <w:t>ten beschikbaar voor activatie d</w:t>
            </w:r>
            <w:r w:rsidRPr="002F4332">
              <w:rPr>
                <w:rFonts w:cs="Arial"/>
              </w:rPr>
              <w:t xml:space="preserve">oor </w:t>
            </w:r>
            <w:r>
              <w:rPr>
                <w:rFonts w:cs="Arial"/>
              </w:rPr>
              <w:t>de Opdrachtgever</w:t>
            </w:r>
            <w:r w:rsidRPr="002F4332">
              <w:rPr>
                <w:rFonts w:cs="Arial"/>
              </w:rPr>
              <w:t>. De minimale voorraad bestaa</w:t>
            </w:r>
            <w:r>
              <w:rPr>
                <w:rFonts w:cs="Arial"/>
              </w:rPr>
              <w:t>t</w:t>
            </w:r>
            <w:r w:rsidRPr="002F4332">
              <w:rPr>
                <w:rFonts w:cs="Arial"/>
              </w:rPr>
              <w:t xml:space="preserve"> uit tenminste 10 enkelvoudige simkaarten.</w:t>
            </w:r>
          </w:p>
        </w:tc>
      </w:tr>
      <w:tr w:rsidR="00167080" w:rsidRPr="00A94867" w14:paraId="5CC45013"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3D570E1D" w14:textId="6864C4A5" w:rsidR="00167080" w:rsidRDefault="00D75FC3" w:rsidP="00167080">
            <w:pPr>
              <w:pStyle w:val="gemeentewageningen"/>
              <w:jc w:val="center"/>
              <w:rPr>
                <w:rFonts w:ascii="Verdana" w:hAnsi="Verdana"/>
                <w:sz w:val="18"/>
                <w:szCs w:val="18"/>
              </w:rPr>
            </w:pPr>
            <w:r>
              <w:rPr>
                <w:rFonts w:ascii="Verdana" w:hAnsi="Verdana"/>
                <w:sz w:val="18"/>
                <w:szCs w:val="18"/>
              </w:rPr>
              <w:t>46.</w:t>
            </w:r>
          </w:p>
        </w:tc>
        <w:tc>
          <w:tcPr>
            <w:tcW w:w="8788" w:type="dxa"/>
            <w:shd w:val="clear" w:color="auto" w:fill="auto"/>
            <w:vAlign w:val="center"/>
          </w:tcPr>
          <w:p w14:paraId="4FC53D0F" w14:textId="7240CAC2" w:rsidR="00167080" w:rsidRPr="002F4332" w:rsidRDefault="00167080" w:rsidP="00167080">
            <w:pPr>
              <w:spacing w:line="240" w:lineRule="auto"/>
              <w:contextualSpacing/>
              <w:rPr>
                <w:rFonts w:cs="Arial"/>
              </w:rPr>
            </w:pPr>
            <w:r w:rsidRPr="002F4332">
              <w:rPr>
                <w:rFonts w:cs="Arial"/>
              </w:rPr>
              <w:t xml:space="preserve">De Inschrijver stelt gedurende de looptijd van de Overeenkomst kosteloos een aantal </w:t>
            </w:r>
            <w:r>
              <w:rPr>
                <w:rFonts w:cs="Arial"/>
              </w:rPr>
              <w:t xml:space="preserve">blanco </w:t>
            </w:r>
            <w:r w:rsidRPr="002F4332">
              <w:rPr>
                <w:rFonts w:cs="Arial"/>
              </w:rPr>
              <w:t>simkaar</w:t>
            </w:r>
            <w:r>
              <w:rPr>
                <w:rFonts w:cs="Arial"/>
              </w:rPr>
              <w:t>ten beschikbaar voor activatie d</w:t>
            </w:r>
            <w:r w:rsidRPr="002F4332">
              <w:rPr>
                <w:rFonts w:cs="Arial"/>
              </w:rPr>
              <w:t xml:space="preserve">oor </w:t>
            </w:r>
            <w:r>
              <w:rPr>
                <w:rFonts w:cs="Arial"/>
              </w:rPr>
              <w:t>de Opdrachtgever</w:t>
            </w:r>
            <w:r w:rsidRPr="002F4332">
              <w:rPr>
                <w:rFonts w:cs="Arial"/>
              </w:rPr>
              <w:t xml:space="preserve">. </w:t>
            </w:r>
            <w:r>
              <w:rPr>
                <w:rFonts w:cs="Arial"/>
              </w:rPr>
              <w:t>De minimale voorraad is 20 blanco simkaarten.</w:t>
            </w:r>
          </w:p>
        </w:tc>
      </w:tr>
      <w:tr w:rsidR="00167080" w:rsidRPr="00A94867" w14:paraId="4FDE43FA"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3BAA3FC" w14:textId="74CC5B9E" w:rsidR="00167080" w:rsidRPr="00A52F5F" w:rsidRDefault="00D75FC3" w:rsidP="00167080">
            <w:pPr>
              <w:pStyle w:val="gemeentewageningen"/>
              <w:jc w:val="center"/>
              <w:rPr>
                <w:rFonts w:ascii="Verdana" w:hAnsi="Verdana"/>
                <w:sz w:val="18"/>
                <w:szCs w:val="18"/>
              </w:rPr>
            </w:pPr>
            <w:r>
              <w:rPr>
                <w:rFonts w:ascii="Verdana" w:hAnsi="Verdana"/>
                <w:sz w:val="18"/>
                <w:szCs w:val="18"/>
              </w:rPr>
              <w:t>47.</w:t>
            </w:r>
          </w:p>
        </w:tc>
        <w:tc>
          <w:tcPr>
            <w:tcW w:w="8788" w:type="dxa"/>
            <w:shd w:val="clear" w:color="auto" w:fill="DAEEF3" w:themeFill="accent5" w:themeFillTint="33"/>
          </w:tcPr>
          <w:p w14:paraId="2A31B07F" w14:textId="03E67368" w:rsidR="00167080" w:rsidRPr="00F142E6" w:rsidRDefault="00807534" w:rsidP="00167080">
            <w:pPr>
              <w:rPr>
                <w:rFonts w:cs="Arial"/>
                <w:color w:val="000000"/>
              </w:rPr>
            </w:pPr>
            <w:r w:rsidRPr="00F142E6">
              <w:rPr>
                <w:rFonts w:cs="Arial"/>
                <w:color w:val="000000"/>
              </w:rPr>
              <w:t>De Inschrijver maakt het mogelijk dat nummerbehoud door Opdrachtgever kan worden uitgevoerd. Zowel het i</w:t>
            </w:r>
            <w:r w:rsidR="001300B3" w:rsidRPr="00F142E6">
              <w:rPr>
                <w:rFonts w:cs="Arial"/>
                <w:color w:val="000000"/>
              </w:rPr>
              <w:t>m</w:t>
            </w:r>
            <w:r w:rsidRPr="00F142E6">
              <w:rPr>
                <w:rFonts w:cs="Arial"/>
                <w:color w:val="000000"/>
              </w:rPr>
              <w:t>- als exporteren van nummers die onderdeel zijn van de Overeenkomst.</w:t>
            </w:r>
          </w:p>
        </w:tc>
      </w:tr>
      <w:tr w:rsidR="00167080" w:rsidRPr="00A94867" w14:paraId="6287123E"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35F0526E" w14:textId="5EE3BD93" w:rsidR="00167080" w:rsidRPr="00A52F5F" w:rsidRDefault="00D75FC3" w:rsidP="00167080">
            <w:pPr>
              <w:pStyle w:val="gemeentewageningen"/>
              <w:jc w:val="center"/>
              <w:rPr>
                <w:rFonts w:ascii="Verdana" w:hAnsi="Verdana"/>
                <w:sz w:val="18"/>
                <w:szCs w:val="18"/>
              </w:rPr>
            </w:pPr>
            <w:r>
              <w:rPr>
                <w:rFonts w:ascii="Verdana" w:hAnsi="Verdana"/>
                <w:sz w:val="18"/>
                <w:szCs w:val="18"/>
              </w:rPr>
              <w:t>48</w:t>
            </w:r>
            <w:r w:rsidR="00167080" w:rsidRPr="00A52F5F">
              <w:rPr>
                <w:rFonts w:ascii="Verdana" w:hAnsi="Verdana"/>
                <w:sz w:val="18"/>
                <w:szCs w:val="18"/>
              </w:rPr>
              <w:t>.</w:t>
            </w:r>
          </w:p>
        </w:tc>
        <w:tc>
          <w:tcPr>
            <w:tcW w:w="8788" w:type="dxa"/>
            <w:shd w:val="clear" w:color="auto" w:fill="auto"/>
            <w:vAlign w:val="center"/>
          </w:tcPr>
          <w:p w14:paraId="5F971070" w14:textId="2CF20931" w:rsidR="00167080" w:rsidRPr="007E28A0" w:rsidRDefault="00167080" w:rsidP="00167080">
            <w:pPr>
              <w:rPr>
                <w:rFonts w:cs="Arial"/>
                <w:color w:val="000000"/>
              </w:rPr>
            </w:pPr>
            <w:r w:rsidRPr="007E28A0">
              <w:rPr>
                <w:rFonts w:cs="Arial"/>
                <w:color w:val="000000"/>
              </w:rPr>
              <w:t xml:space="preserve">De Inschrijver dient </w:t>
            </w:r>
            <w:r>
              <w:rPr>
                <w:rFonts w:cs="Arial"/>
                <w:color w:val="000000"/>
              </w:rPr>
              <w:t>minimaal 100 kanalen te leveren ten behoeve van de SIP verbinding.</w:t>
            </w:r>
            <w:r w:rsidRPr="007E28A0">
              <w:rPr>
                <w:rFonts w:cs="Arial"/>
                <w:color w:val="000000"/>
              </w:rPr>
              <w:t xml:space="preserve"> </w:t>
            </w:r>
          </w:p>
        </w:tc>
      </w:tr>
      <w:tr w:rsidR="00167080" w:rsidRPr="00F142E6" w14:paraId="0A0FE490"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1FB904E" w14:textId="61EC8FEF" w:rsidR="00167080" w:rsidRPr="00F142E6" w:rsidRDefault="00D75FC3" w:rsidP="00167080">
            <w:pPr>
              <w:pStyle w:val="gemeentewageningen"/>
              <w:jc w:val="center"/>
              <w:rPr>
                <w:rFonts w:ascii="Verdana" w:hAnsi="Verdana"/>
                <w:sz w:val="18"/>
                <w:szCs w:val="18"/>
              </w:rPr>
            </w:pPr>
            <w:r w:rsidRPr="00F142E6">
              <w:rPr>
                <w:rFonts w:ascii="Verdana" w:hAnsi="Verdana"/>
                <w:sz w:val="18"/>
                <w:szCs w:val="18"/>
              </w:rPr>
              <w:t>49</w:t>
            </w:r>
            <w:r w:rsidR="00167080" w:rsidRPr="00F142E6">
              <w:rPr>
                <w:rFonts w:ascii="Verdana" w:hAnsi="Verdana"/>
                <w:sz w:val="18"/>
                <w:szCs w:val="18"/>
              </w:rPr>
              <w:t>.</w:t>
            </w:r>
          </w:p>
        </w:tc>
        <w:tc>
          <w:tcPr>
            <w:tcW w:w="8788" w:type="dxa"/>
            <w:shd w:val="clear" w:color="auto" w:fill="DAEEF3" w:themeFill="accent5" w:themeFillTint="33"/>
            <w:vAlign w:val="center"/>
          </w:tcPr>
          <w:p w14:paraId="2ADBA73A" w14:textId="5C338D47" w:rsidR="00167080" w:rsidRPr="00F142E6" w:rsidRDefault="00F142E6" w:rsidP="00167080">
            <w:pPr>
              <w:spacing w:line="240" w:lineRule="auto"/>
              <w:contextualSpacing/>
              <w:rPr>
                <w:rFonts w:cs="Arial"/>
              </w:rPr>
            </w:pPr>
            <w:r w:rsidRPr="00F142E6">
              <w:rPr>
                <w:rFonts w:cs="Arial"/>
              </w:rPr>
              <w:t>Vervallen</w:t>
            </w:r>
          </w:p>
        </w:tc>
      </w:tr>
      <w:tr w:rsidR="00167080" w:rsidRPr="00A94867" w14:paraId="201714D5"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28476C53" w14:textId="37E5328B" w:rsidR="00167080" w:rsidRPr="00E8064C" w:rsidRDefault="00D75FC3" w:rsidP="00167080">
            <w:pPr>
              <w:pStyle w:val="gemeentewageningen"/>
              <w:jc w:val="center"/>
              <w:rPr>
                <w:rFonts w:ascii="Verdana" w:hAnsi="Verdana"/>
                <w:sz w:val="18"/>
                <w:szCs w:val="18"/>
              </w:rPr>
            </w:pPr>
            <w:r>
              <w:rPr>
                <w:rFonts w:ascii="Verdana" w:hAnsi="Verdana"/>
                <w:sz w:val="18"/>
                <w:szCs w:val="18"/>
              </w:rPr>
              <w:t>50.</w:t>
            </w:r>
          </w:p>
        </w:tc>
        <w:tc>
          <w:tcPr>
            <w:tcW w:w="8788" w:type="dxa"/>
            <w:shd w:val="clear" w:color="auto" w:fill="auto"/>
          </w:tcPr>
          <w:p w14:paraId="5713725C" w14:textId="24363AD3" w:rsidR="00167080" w:rsidRPr="00232D88" w:rsidRDefault="00167080" w:rsidP="00167080">
            <w:pPr>
              <w:spacing w:line="240" w:lineRule="auto"/>
              <w:contextualSpacing/>
              <w:rPr>
                <w:rFonts w:cs="Arial"/>
              </w:rPr>
            </w:pPr>
            <w:r>
              <w:t xml:space="preserve">Inschrijver stuurt de uitgaande nummers mee zoals ze worden aangeboden door het telefoniesysteem. Met als doel dat het geprogrammeerde nummer op </w:t>
            </w:r>
            <w:r w:rsidR="00227B19">
              <w:t>de</w:t>
            </w:r>
            <w:r>
              <w:t xml:space="preserve"> display word</w:t>
            </w:r>
            <w:r w:rsidR="00227B19">
              <w:t>t</w:t>
            </w:r>
            <w:r>
              <w:t xml:space="preserve"> weergegeven.  </w:t>
            </w:r>
          </w:p>
        </w:tc>
      </w:tr>
      <w:tr w:rsidR="00167080" w:rsidRPr="00A94867" w14:paraId="6655FF19"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4A7A9FD6" w14:textId="47BBD697" w:rsidR="00167080" w:rsidRPr="00A52F5F" w:rsidRDefault="00932CA8" w:rsidP="00167080">
            <w:pPr>
              <w:pStyle w:val="gemeentewageningen"/>
              <w:jc w:val="center"/>
              <w:rPr>
                <w:rFonts w:ascii="Verdana" w:hAnsi="Verdana"/>
                <w:sz w:val="18"/>
                <w:szCs w:val="18"/>
              </w:rPr>
            </w:pPr>
            <w:r>
              <w:rPr>
                <w:rFonts w:ascii="Verdana" w:hAnsi="Verdana"/>
                <w:sz w:val="18"/>
                <w:szCs w:val="18"/>
              </w:rPr>
              <w:t>51.</w:t>
            </w:r>
          </w:p>
        </w:tc>
        <w:tc>
          <w:tcPr>
            <w:tcW w:w="8788" w:type="dxa"/>
            <w:shd w:val="clear" w:color="auto" w:fill="DAEEF3" w:themeFill="accent5" w:themeFillTint="33"/>
            <w:vAlign w:val="center"/>
          </w:tcPr>
          <w:p w14:paraId="62B16C94" w14:textId="5FF6E2E8" w:rsidR="00167080" w:rsidRDefault="00167080" w:rsidP="00167080">
            <w:pPr>
              <w:spacing w:line="240" w:lineRule="auto"/>
              <w:contextualSpacing/>
              <w:rPr>
                <w:rFonts w:cs="Arial"/>
                <w:b/>
                <w:bCs/>
                <w:color w:val="000000"/>
              </w:rPr>
            </w:pPr>
            <w:r w:rsidRPr="00DF6774">
              <w:rPr>
                <w:rFonts w:cs="Arial"/>
                <w:b/>
                <w:bCs/>
                <w:color w:val="000000"/>
              </w:rPr>
              <w:t xml:space="preserve">De volgende aanvullende diensten dienen beschikbaar te zijn op </w:t>
            </w:r>
            <w:r w:rsidR="003D6525" w:rsidRPr="00DF6774">
              <w:rPr>
                <w:rFonts w:cs="Arial"/>
                <w:b/>
                <w:bCs/>
                <w:color w:val="000000"/>
              </w:rPr>
              <w:t>de SIP</w:t>
            </w:r>
            <w:r w:rsidRPr="00DF6774">
              <w:rPr>
                <w:rFonts w:cs="Arial"/>
                <w:b/>
                <w:bCs/>
                <w:color w:val="000000"/>
              </w:rPr>
              <w:t xml:space="preserve"> dienst:</w:t>
            </w:r>
          </w:p>
          <w:p w14:paraId="2FE2AF0B" w14:textId="4BD91CE8" w:rsidR="001300B3" w:rsidRDefault="001300B3" w:rsidP="00B90BD0">
            <w:pPr>
              <w:pStyle w:val="Lijstalinea"/>
              <w:numPr>
                <w:ilvl w:val="0"/>
                <w:numId w:val="33"/>
              </w:numPr>
              <w:spacing w:line="240" w:lineRule="auto"/>
              <w:contextualSpacing/>
              <w:rPr>
                <w:rFonts w:cs="Arial"/>
                <w:color w:val="000000"/>
              </w:rPr>
            </w:pPr>
            <w:r w:rsidRPr="00DF6774">
              <w:rPr>
                <w:rFonts w:cs="Arial"/>
                <w:color w:val="000000"/>
              </w:rPr>
              <w:t>Een blok van aaneengesloten telefoonnummers;</w:t>
            </w:r>
          </w:p>
          <w:p w14:paraId="6336C207" w14:textId="1C4CD804" w:rsidR="001300B3" w:rsidRDefault="001300B3" w:rsidP="00B90BD0">
            <w:pPr>
              <w:pStyle w:val="Lijstalinea"/>
              <w:numPr>
                <w:ilvl w:val="0"/>
                <w:numId w:val="33"/>
              </w:numPr>
              <w:rPr>
                <w:rFonts w:cs="Arial"/>
                <w:color w:val="000000"/>
              </w:rPr>
            </w:pPr>
            <w:r w:rsidRPr="00DF6774">
              <w:rPr>
                <w:rFonts w:cs="Arial"/>
                <w:color w:val="000000"/>
              </w:rPr>
              <w:t>Een blok van 100 nummers;</w:t>
            </w:r>
          </w:p>
          <w:p w14:paraId="5D52B3E6" w14:textId="476A3BEC" w:rsidR="00932CA8" w:rsidRPr="00DF6774" w:rsidRDefault="001300B3" w:rsidP="00B90BD0">
            <w:pPr>
              <w:pStyle w:val="Lijstalinea"/>
              <w:numPr>
                <w:ilvl w:val="0"/>
                <w:numId w:val="33"/>
              </w:numPr>
              <w:rPr>
                <w:rFonts w:cs="Arial"/>
                <w:b/>
                <w:bCs/>
              </w:rPr>
            </w:pPr>
            <w:r w:rsidRPr="00DF6774">
              <w:rPr>
                <w:rFonts w:cs="Arial"/>
                <w:color w:val="000000"/>
              </w:rPr>
              <w:t>Een blok van 1000 nummers.</w:t>
            </w:r>
          </w:p>
        </w:tc>
      </w:tr>
      <w:tr w:rsidR="00167080" w:rsidRPr="00A94867" w14:paraId="0D96B34A"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5E03F59B" w14:textId="275557C2" w:rsidR="00167080" w:rsidRPr="00A52F5F" w:rsidRDefault="00E276F0" w:rsidP="00167080">
            <w:pPr>
              <w:pStyle w:val="gemeentewageningen"/>
              <w:jc w:val="center"/>
              <w:rPr>
                <w:rFonts w:ascii="Verdana" w:hAnsi="Verdana"/>
                <w:sz w:val="18"/>
                <w:szCs w:val="18"/>
              </w:rPr>
            </w:pPr>
            <w:r>
              <w:rPr>
                <w:rFonts w:ascii="Verdana" w:hAnsi="Verdana"/>
                <w:sz w:val="18"/>
                <w:szCs w:val="18"/>
              </w:rPr>
              <w:t>5</w:t>
            </w:r>
            <w:r w:rsidR="001300B3">
              <w:rPr>
                <w:rFonts w:ascii="Verdana" w:hAnsi="Verdana"/>
                <w:sz w:val="18"/>
                <w:szCs w:val="18"/>
              </w:rPr>
              <w:t>2</w:t>
            </w:r>
            <w:r w:rsidR="00167080" w:rsidRPr="00A52F5F">
              <w:rPr>
                <w:rFonts w:ascii="Verdana" w:hAnsi="Verdana"/>
                <w:sz w:val="18"/>
                <w:szCs w:val="18"/>
              </w:rPr>
              <w:t>.</w:t>
            </w:r>
          </w:p>
        </w:tc>
        <w:tc>
          <w:tcPr>
            <w:tcW w:w="8788" w:type="dxa"/>
            <w:shd w:val="clear" w:color="auto" w:fill="auto"/>
            <w:vAlign w:val="center"/>
          </w:tcPr>
          <w:p w14:paraId="58F23238" w14:textId="1B226564" w:rsidR="00167080" w:rsidRDefault="00167080" w:rsidP="00167080">
            <w:pPr>
              <w:pStyle w:val="Lijstalinea"/>
              <w:numPr>
                <w:ilvl w:val="0"/>
                <w:numId w:val="0"/>
              </w:numPr>
              <w:spacing w:line="240" w:lineRule="auto"/>
              <w:contextualSpacing/>
              <w:rPr>
                <w:rFonts w:cs="Arial"/>
                <w:b/>
                <w:bCs/>
                <w:color w:val="FFFFFF" w:themeColor="background1"/>
              </w:rPr>
            </w:pPr>
            <w:r w:rsidRPr="007E28A0">
              <w:rPr>
                <w:rFonts w:cs="Arial"/>
                <w:color w:val="000000"/>
              </w:rPr>
              <w:t>De Inschrijver garandeert een standaard beschikbaarheid per aansluiting van minimaal 99,8%. Dit gemeten gedurende 24x7x365</w:t>
            </w:r>
            <w:r>
              <w:rPr>
                <w:rFonts w:cs="Arial"/>
                <w:color w:val="000000"/>
              </w:rPr>
              <w:t>.</w:t>
            </w:r>
          </w:p>
        </w:tc>
      </w:tr>
      <w:tr w:rsidR="00167080" w:rsidRPr="00A94867" w14:paraId="3F0F7A48"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A95D743" w14:textId="7DB4EA50" w:rsidR="00167080" w:rsidRPr="00F21566" w:rsidRDefault="00E276F0" w:rsidP="007B6C08">
            <w:pPr>
              <w:pStyle w:val="gemeentewageningen"/>
              <w:jc w:val="center"/>
              <w:rPr>
                <w:rFonts w:ascii="Verdana" w:hAnsi="Verdana"/>
                <w:sz w:val="18"/>
                <w:szCs w:val="18"/>
              </w:rPr>
            </w:pPr>
            <w:r>
              <w:rPr>
                <w:rFonts w:ascii="Verdana" w:hAnsi="Verdana"/>
                <w:sz w:val="18"/>
                <w:szCs w:val="18"/>
              </w:rPr>
              <w:t>5</w:t>
            </w:r>
            <w:r w:rsidR="001300B3">
              <w:rPr>
                <w:rFonts w:ascii="Verdana" w:hAnsi="Verdana"/>
                <w:sz w:val="18"/>
                <w:szCs w:val="18"/>
              </w:rPr>
              <w:t>3</w:t>
            </w:r>
            <w:r w:rsidR="00167080" w:rsidRPr="00F21566">
              <w:rPr>
                <w:rFonts w:ascii="Verdana" w:hAnsi="Verdana"/>
                <w:sz w:val="18"/>
                <w:szCs w:val="18"/>
              </w:rPr>
              <w:t>.</w:t>
            </w:r>
          </w:p>
        </w:tc>
        <w:tc>
          <w:tcPr>
            <w:tcW w:w="8788" w:type="dxa"/>
            <w:shd w:val="clear" w:color="auto" w:fill="DAEEF3" w:themeFill="accent5" w:themeFillTint="33"/>
            <w:vAlign w:val="center"/>
          </w:tcPr>
          <w:p w14:paraId="61701A4D" w14:textId="1E769BB4" w:rsidR="00167080" w:rsidRDefault="00167080" w:rsidP="00167080">
            <w:pPr>
              <w:pStyle w:val="Lijstalinea"/>
              <w:numPr>
                <w:ilvl w:val="0"/>
                <w:numId w:val="0"/>
              </w:numPr>
              <w:spacing w:line="240" w:lineRule="auto"/>
              <w:contextualSpacing/>
              <w:rPr>
                <w:rFonts w:cs="Arial"/>
                <w:b/>
                <w:bCs/>
                <w:color w:val="FFFFFF" w:themeColor="background1"/>
              </w:rPr>
            </w:pPr>
            <w:r w:rsidRPr="007E28A0">
              <w:rPr>
                <w:rFonts w:cs="Arial"/>
                <w:color w:val="000000"/>
              </w:rPr>
              <w:t>De onderliggende IP-verbindingslijn dient compleet afgescheiden van netwerken van andere contractanten te zijn.</w:t>
            </w:r>
          </w:p>
        </w:tc>
      </w:tr>
      <w:tr w:rsidR="00167080" w:rsidRPr="00A94867" w14:paraId="0C4D550D" w14:textId="77777777" w:rsidTr="00003B48">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57023F90" w14:textId="1E701073" w:rsidR="00167080" w:rsidRPr="009F5135" w:rsidRDefault="00167080" w:rsidP="00003B48">
            <w:pPr>
              <w:pStyle w:val="gemeentewageningen"/>
              <w:rPr>
                <w:b/>
                <w:color w:val="FFFFFF"/>
              </w:rPr>
            </w:pPr>
            <w:r w:rsidRPr="00167080">
              <w:rPr>
                <w:b/>
                <w:color w:val="FFFFFF" w:themeColor="background1"/>
              </w:rPr>
              <w:t>Beheer</w:t>
            </w:r>
          </w:p>
        </w:tc>
      </w:tr>
      <w:tr w:rsidR="00167080" w:rsidRPr="00A94867" w14:paraId="2087A5A3"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3A85EB9A" w14:textId="2A9D586F" w:rsidR="00167080" w:rsidRPr="00F21566" w:rsidRDefault="00E276F0" w:rsidP="007B6C08">
            <w:pPr>
              <w:pStyle w:val="gemeentewageningen"/>
              <w:jc w:val="center"/>
              <w:rPr>
                <w:rFonts w:ascii="Verdana" w:hAnsi="Verdana"/>
                <w:sz w:val="18"/>
                <w:szCs w:val="18"/>
              </w:rPr>
            </w:pPr>
            <w:r>
              <w:rPr>
                <w:rFonts w:ascii="Verdana" w:hAnsi="Verdana"/>
                <w:sz w:val="18"/>
                <w:szCs w:val="18"/>
              </w:rPr>
              <w:t>5</w:t>
            </w:r>
            <w:r w:rsidR="001300B3">
              <w:rPr>
                <w:rFonts w:ascii="Verdana" w:hAnsi="Verdana"/>
                <w:sz w:val="18"/>
                <w:szCs w:val="18"/>
              </w:rPr>
              <w:t>4</w:t>
            </w:r>
            <w:r>
              <w:rPr>
                <w:rFonts w:ascii="Verdana" w:hAnsi="Verdana"/>
                <w:sz w:val="18"/>
                <w:szCs w:val="18"/>
              </w:rPr>
              <w:t>.</w:t>
            </w:r>
          </w:p>
        </w:tc>
        <w:tc>
          <w:tcPr>
            <w:tcW w:w="8788" w:type="dxa"/>
            <w:shd w:val="clear" w:color="auto" w:fill="auto"/>
            <w:vAlign w:val="center"/>
          </w:tcPr>
          <w:p w14:paraId="3EAC3C60" w14:textId="40CF0432" w:rsidR="00167080" w:rsidRDefault="00167080" w:rsidP="00167080">
            <w:pPr>
              <w:pStyle w:val="Lijstalinea"/>
              <w:numPr>
                <w:ilvl w:val="0"/>
                <w:numId w:val="0"/>
              </w:numPr>
              <w:spacing w:line="240" w:lineRule="auto"/>
              <w:contextualSpacing/>
              <w:rPr>
                <w:rFonts w:cs="Arial"/>
                <w:b/>
                <w:bCs/>
                <w:color w:val="FFFFFF" w:themeColor="background1"/>
              </w:rPr>
            </w:pPr>
            <w:r w:rsidRPr="007E28A0">
              <w:rPr>
                <w:rFonts w:cs="Arial"/>
                <w:color w:val="000000"/>
              </w:rPr>
              <w:t xml:space="preserve">De Inschrijver wijst een vaste (account)manager toe aan de </w:t>
            </w:r>
            <w:r>
              <w:rPr>
                <w:rFonts w:cs="Arial"/>
                <w:color w:val="000000"/>
              </w:rPr>
              <w:t>Opdrachtgever</w:t>
            </w:r>
            <w:r w:rsidR="00227B19">
              <w:rPr>
                <w:rFonts w:cs="Arial"/>
                <w:color w:val="000000"/>
              </w:rPr>
              <w:t>. De accountmanager heeft</w:t>
            </w:r>
            <w:r w:rsidRPr="007E28A0">
              <w:rPr>
                <w:rFonts w:cs="Arial"/>
                <w:color w:val="000000"/>
              </w:rPr>
              <w:t xml:space="preserve"> mandaat heeft om de dienstverlening indien noodzakelijk bij te sturen</w:t>
            </w:r>
            <w:r>
              <w:rPr>
                <w:rFonts w:cs="Arial"/>
                <w:color w:val="000000"/>
              </w:rPr>
              <w:t>.</w:t>
            </w:r>
          </w:p>
        </w:tc>
      </w:tr>
      <w:tr w:rsidR="00167080" w:rsidRPr="00A94867" w14:paraId="7A492655"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1A66D173" w14:textId="6F686ADA" w:rsidR="00167080" w:rsidRPr="00A52F5F" w:rsidRDefault="001300B3" w:rsidP="00167080">
            <w:pPr>
              <w:pStyle w:val="gemeentewageningen"/>
              <w:jc w:val="center"/>
              <w:rPr>
                <w:rFonts w:ascii="Verdana" w:hAnsi="Verdana"/>
                <w:sz w:val="18"/>
                <w:szCs w:val="18"/>
              </w:rPr>
            </w:pPr>
            <w:r>
              <w:rPr>
                <w:rFonts w:ascii="Verdana" w:hAnsi="Verdana"/>
                <w:sz w:val="18"/>
                <w:szCs w:val="18"/>
              </w:rPr>
              <w:t>55</w:t>
            </w:r>
            <w:r w:rsidR="00167080" w:rsidRPr="00A52F5F">
              <w:rPr>
                <w:rFonts w:ascii="Verdana" w:hAnsi="Verdana"/>
                <w:sz w:val="18"/>
                <w:szCs w:val="18"/>
              </w:rPr>
              <w:t>.</w:t>
            </w:r>
          </w:p>
        </w:tc>
        <w:tc>
          <w:tcPr>
            <w:tcW w:w="8788" w:type="dxa"/>
            <w:shd w:val="clear" w:color="auto" w:fill="DAEEF3" w:themeFill="accent5" w:themeFillTint="33"/>
            <w:vAlign w:val="center"/>
          </w:tcPr>
          <w:p w14:paraId="757DE863" w14:textId="4D5A3732" w:rsidR="00167080" w:rsidRPr="002F4332" w:rsidRDefault="00167080" w:rsidP="009E3CF3">
            <w:pPr>
              <w:spacing w:line="240" w:lineRule="auto"/>
              <w:ind w:left="38" w:hanging="4"/>
              <w:contextualSpacing/>
              <w:rPr>
                <w:rFonts w:cs="Arial"/>
              </w:rPr>
            </w:pPr>
            <w:r w:rsidRPr="002F4332">
              <w:rPr>
                <w:rFonts w:cs="Arial"/>
              </w:rPr>
              <w:t>De aan de</w:t>
            </w:r>
            <w:r w:rsidR="00554009">
              <w:rPr>
                <w:rFonts w:cs="Arial"/>
              </w:rPr>
              <w:t xml:space="preserve"> Opdrachtgever</w:t>
            </w:r>
            <w:r w:rsidRPr="002F4332">
              <w:rPr>
                <w:rFonts w:cs="Arial"/>
              </w:rPr>
              <w:t xml:space="preserve"> beschikbaar gestelde </w:t>
            </w:r>
            <w:r w:rsidR="003D6525" w:rsidRPr="002F4332">
              <w:rPr>
                <w:rFonts w:cs="Arial"/>
              </w:rPr>
              <w:t>softwareapplicatie</w:t>
            </w:r>
            <w:r w:rsidRPr="002F4332">
              <w:rPr>
                <w:rFonts w:cs="Arial"/>
              </w:rPr>
              <w:t xml:space="preserve"> dient</w:t>
            </w:r>
            <w:r>
              <w:rPr>
                <w:rFonts w:cs="Arial"/>
              </w:rPr>
              <w:t xml:space="preserve"> minimaal over</w:t>
            </w:r>
            <w:r w:rsidRPr="002F4332">
              <w:rPr>
                <w:rFonts w:cs="Arial"/>
              </w:rPr>
              <w:t xml:space="preserve"> </w:t>
            </w:r>
            <w:r w:rsidR="009E3CF3" w:rsidRPr="002F4332">
              <w:rPr>
                <w:rFonts w:cs="Arial"/>
              </w:rPr>
              <w:t>de koppeling</w:t>
            </w:r>
            <w:r w:rsidR="00554009">
              <w:rPr>
                <w:rFonts w:cs="Arial"/>
              </w:rPr>
              <w:t>:</w:t>
            </w:r>
            <w:r>
              <w:rPr>
                <w:rFonts w:cs="Arial"/>
              </w:rPr>
              <w:t xml:space="preserve"> </w:t>
            </w:r>
            <w:r w:rsidRPr="002F4332">
              <w:rPr>
                <w:rFonts w:cs="Arial"/>
              </w:rPr>
              <w:t>namen gebruikers aan de mobiele nummers en exportmogelijkheid van PDF, CSV en MS-Excel bestanden te beschikken.</w:t>
            </w:r>
          </w:p>
        </w:tc>
      </w:tr>
      <w:tr w:rsidR="00554009" w:rsidRPr="00A94867" w14:paraId="4018BBC8"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146AE732" w14:textId="33BDFAB0" w:rsidR="00554009" w:rsidRDefault="001300B3" w:rsidP="00167080">
            <w:pPr>
              <w:pStyle w:val="gemeentewageningen"/>
              <w:jc w:val="center"/>
              <w:rPr>
                <w:rFonts w:ascii="Verdana" w:hAnsi="Verdana"/>
                <w:sz w:val="18"/>
                <w:szCs w:val="18"/>
              </w:rPr>
            </w:pPr>
            <w:r>
              <w:rPr>
                <w:rFonts w:ascii="Verdana" w:hAnsi="Verdana"/>
                <w:sz w:val="18"/>
                <w:szCs w:val="18"/>
              </w:rPr>
              <w:t>56.</w:t>
            </w:r>
          </w:p>
        </w:tc>
        <w:tc>
          <w:tcPr>
            <w:tcW w:w="8788" w:type="dxa"/>
            <w:shd w:val="clear" w:color="auto" w:fill="FFFFFF" w:themeFill="background1"/>
            <w:vAlign w:val="center"/>
          </w:tcPr>
          <w:p w14:paraId="64342913" w14:textId="19D1DC5B" w:rsidR="00554009" w:rsidRPr="002F4332" w:rsidRDefault="00554009" w:rsidP="009E3CF3">
            <w:pPr>
              <w:spacing w:line="240" w:lineRule="auto"/>
              <w:ind w:left="38" w:hanging="4"/>
              <w:contextualSpacing/>
              <w:rPr>
                <w:rFonts w:cs="Arial"/>
              </w:rPr>
            </w:pPr>
            <w:r>
              <w:rPr>
                <w:rFonts w:cs="Arial"/>
              </w:rPr>
              <w:t xml:space="preserve">De softwareapplicatie dient door Inschrijver zelf gehost te worden. </w:t>
            </w:r>
          </w:p>
        </w:tc>
      </w:tr>
      <w:tr w:rsidR="00B85081" w:rsidRPr="00A94867" w14:paraId="5BF78056"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51FF4A2A" w14:textId="49A325BF" w:rsidR="00B85081" w:rsidRPr="00A94867" w:rsidRDefault="00B85081" w:rsidP="00003B48">
            <w:pPr>
              <w:pStyle w:val="gemeentewageningen"/>
            </w:pPr>
          </w:p>
        </w:tc>
        <w:tc>
          <w:tcPr>
            <w:tcW w:w="8788" w:type="dxa"/>
            <w:shd w:val="clear" w:color="auto" w:fill="DAEEF3" w:themeFill="accent5" w:themeFillTint="33"/>
            <w:vAlign w:val="center"/>
          </w:tcPr>
          <w:p w14:paraId="49CD16FB" w14:textId="77777777" w:rsidR="00B85081" w:rsidRPr="008A26EE" w:rsidRDefault="00B85081" w:rsidP="00003B48">
            <w:pPr>
              <w:rPr>
                <w:rFonts w:cs="Arial"/>
                <w:b/>
                <w:bCs/>
              </w:rPr>
            </w:pPr>
            <w:r w:rsidRPr="008A26EE">
              <w:rPr>
                <w:rFonts w:cs="Arial"/>
                <w:b/>
                <w:bCs/>
              </w:rPr>
              <w:t>Voor de verschillende doeleinden is het noodzakelijk, dat de gemeente het gebruik en het belverkeer kan rapporteren. Hiervoor dient software beschikbaar te zijn waarmee de verschillende rapportages kunnen worden opgesteld. Dit binnen de wettelijke normen voor privacy. Het betreft minimaal:</w:t>
            </w:r>
          </w:p>
        </w:tc>
      </w:tr>
      <w:tr w:rsidR="00B85081" w:rsidRPr="00A94867" w14:paraId="0CDE94CF"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0BF7134E" w14:textId="39B9D69A" w:rsidR="00B85081" w:rsidRPr="00A52F5F" w:rsidRDefault="001300B3" w:rsidP="00003B48">
            <w:pPr>
              <w:pStyle w:val="gemeentewageningen"/>
              <w:jc w:val="center"/>
              <w:rPr>
                <w:rFonts w:ascii="Verdana" w:hAnsi="Verdana"/>
                <w:sz w:val="18"/>
                <w:szCs w:val="18"/>
              </w:rPr>
            </w:pPr>
            <w:r>
              <w:rPr>
                <w:rFonts w:ascii="Verdana" w:hAnsi="Verdana"/>
                <w:sz w:val="18"/>
                <w:szCs w:val="18"/>
              </w:rPr>
              <w:t>57</w:t>
            </w:r>
            <w:r w:rsidR="00B85081" w:rsidRPr="00A52F5F">
              <w:rPr>
                <w:rFonts w:ascii="Verdana" w:hAnsi="Verdana"/>
                <w:sz w:val="18"/>
                <w:szCs w:val="18"/>
              </w:rPr>
              <w:t>.</w:t>
            </w:r>
          </w:p>
        </w:tc>
        <w:tc>
          <w:tcPr>
            <w:tcW w:w="8788" w:type="dxa"/>
            <w:shd w:val="clear" w:color="auto" w:fill="FFFFFF" w:themeFill="background1"/>
            <w:vAlign w:val="center"/>
          </w:tcPr>
          <w:p w14:paraId="67ADC8A3" w14:textId="77777777" w:rsidR="001300B3" w:rsidRDefault="00B85081" w:rsidP="001300B3">
            <w:pPr>
              <w:rPr>
                <w:rFonts w:cs="Arial"/>
              </w:rPr>
            </w:pPr>
            <w:r w:rsidRPr="001300B3">
              <w:rPr>
                <w:rFonts w:cs="Arial"/>
              </w:rPr>
              <w:t>Rapportage</w:t>
            </w:r>
            <w:r w:rsidR="006C3F0E" w:rsidRPr="001300B3">
              <w:rPr>
                <w:rFonts w:cs="Arial"/>
              </w:rPr>
              <w:t xml:space="preserve">s in verschillende formaten, zelf op te bouwen </w:t>
            </w:r>
            <w:r w:rsidRPr="001300B3">
              <w:rPr>
                <w:rFonts w:cs="Arial"/>
              </w:rPr>
              <w:t>op basis van</w:t>
            </w:r>
            <w:r w:rsidR="001300B3">
              <w:rPr>
                <w:rFonts w:cs="Arial"/>
              </w:rPr>
              <w:t>:</w:t>
            </w:r>
            <w:r w:rsidRPr="001300B3">
              <w:rPr>
                <w:rFonts w:cs="Arial"/>
              </w:rPr>
              <w:t xml:space="preserve"> </w:t>
            </w:r>
          </w:p>
          <w:p w14:paraId="3088C567" w14:textId="74BE2866" w:rsidR="00B95AA3" w:rsidRPr="001300B3" w:rsidRDefault="001300B3" w:rsidP="00B90BD0">
            <w:pPr>
              <w:pStyle w:val="Lijstalinea"/>
              <w:numPr>
                <w:ilvl w:val="0"/>
                <w:numId w:val="34"/>
              </w:numPr>
              <w:rPr>
                <w:rFonts w:cs="Arial"/>
                <w:b/>
                <w:bCs/>
              </w:rPr>
            </w:pPr>
            <w:r>
              <w:rPr>
                <w:rFonts w:cs="Arial"/>
              </w:rPr>
              <w:t>G</w:t>
            </w:r>
            <w:r w:rsidR="006C3F0E" w:rsidRPr="001300B3">
              <w:rPr>
                <w:rFonts w:cs="Arial"/>
              </w:rPr>
              <w:t>espreks</w:t>
            </w:r>
            <w:r w:rsidR="00B85081" w:rsidRPr="001300B3">
              <w:rPr>
                <w:rFonts w:cs="Arial"/>
              </w:rPr>
              <w:t>kosten</w:t>
            </w:r>
            <w:r w:rsidR="006C3F0E" w:rsidRPr="001300B3">
              <w:rPr>
                <w:rFonts w:cs="Arial"/>
              </w:rPr>
              <w:t>/verbruik met aantallen en/of duur</w:t>
            </w:r>
            <w:r w:rsidR="00B85081" w:rsidRPr="001300B3">
              <w:rPr>
                <w:rFonts w:cs="Arial"/>
              </w:rPr>
              <w:t xml:space="preserve"> en</w:t>
            </w:r>
            <w:r w:rsidR="006C3F0E" w:rsidRPr="001300B3">
              <w:rPr>
                <w:rFonts w:cs="Arial"/>
              </w:rPr>
              <w:t>/of</w:t>
            </w:r>
            <w:r w:rsidR="00B85081" w:rsidRPr="001300B3">
              <w:rPr>
                <w:rFonts w:cs="Arial"/>
              </w:rPr>
              <w:t xml:space="preserve"> belvolume</w:t>
            </w:r>
            <w:r w:rsidR="00B95AA3" w:rsidRPr="001300B3">
              <w:rPr>
                <w:rFonts w:cs="Arial"/>
              </w:rPr>
              <w:t>.</w:t>
            </w:r>
          </w:p>
          <w:p w14:paraId="48A137C0" w14:textId="1990EBEE" w:rsidR="00B85081" w:rsidRDefault="00B95AA3" w:rsidP="00B90BD0">
            <w:pPr>
              <w:pStyle w:val="Lijstalinea"/>
              <w:numPr>
                <w:ilvl w:val="0"/>
                <w:numId w:val="34"/>
              </w:numPr>
              <w:rPr>
                <w:rFonts w:cs="Arial"/>
              </w:rPr>
            </w:pPr>
            <w:r w:rsidRPr="001300B3">
              <w:rPr>
                <w:rFonts w:cs="Arial"/>
              </w:rPr>
              <w:t>P</w:t>
            </w:r>
            <w:r w:rsidR="00B85081" w:rsidRPr="001300B3">
              <w:rPr>
                <w:rFonts w:cs="Arial"/>
              </w:rPr>
              <w:t>er aansluiting, organisatie, afdeling, periode en bestemming</w:t>
            </w:r>
            <w:r w:rsidR="006C3F0E" w:rsidRPr="001300B3">
              <w:rPr>
                <w:rFonts w:cs="Arial"/>
              </w:rPr>
              <w:t xml:space="preserve"> </w:t>
            </w:r>
            <w:r w:rsidR="00B85081" w:rsidRPr="001300B3">
              <w:rPr>
                <w:rFonts w:cs="Arial"/>
              </w:rPr>
              <w:t>(nationaal, internationaal, mobiel, servicenummers etc.)</w:t>
            </w:r>
          </w:p>
          <w:p w14:paraId="67B7BAD6" w14:textId="2A98F68D" w:rsidR="00F65C76" w:rsidRPr="00F65C76" w:rsidRDefault="00F65C76" w:rsidP="00B90BD0">
            <w:pPr>
              <w:pStyle w:val="Lijstalinea"/>
              <w:numPr>
                <w:ilvl w:val="0"/>
                <w:numId w:val="34"/>
              </w:numPr>
            </w:pPr>
            <w:r>
              <w:t>Per aansluiting het dataverbruik binnen en buiten Nederland.</w:t>
            </w:r>
          </w:p>
          <w:p w14:paraId="631B4626" w14:textId="77777777" w:rsidR="00F65C76" w:rsidRDefault="00F65C76" w:rsidP="00B90BD0">
            <w:pPr>
              <w:pStyle w:val="Lijstalinea"/>
              <w:numPr>
                <w:ilvl w:val="0"/>
                <w:numId w:val="34"/>
              </w:numPr>
            </w:pPr>
            <w:r>
              <w:t>Het gebruik van SMS per aansluiting.</w:t>
            </w:r>
          </w:p>
          <w:p w14:paraId="662228E1" w14:textId="77777777" w:rsidR="00F65C76" w:rsidRDefault="00F65C76" w:rsidP="00B90BD0">
            <w:pPr>
              <w:pStyle w:val="Lijstalinea"/>
              <w:numPr>
                <w:ilvl w:val="0"/>
                <w:numId w:val="34"/>
              </w:numPr>
            </w:pPr>
            <w:r>
              <w:t>Belkosten en belvolume binnen en buiten het contract.</w:t>
            </w:r>
          </w:p>
          <w:p w14:paraId="20AC4BA4" w14:textId="40F59D48" w:rsidR="00F65C76" w:rsidRPr="00F65C76" w:rsidRDefault="00F65C76" w:rsidP="00B90BD0">
            <w:pPr>
              <w:pStyle w:val="Lijstalinea"/>
              <w:numPr>
                <w:ilvl w:val="0"/>
                <w:numId w:val="34"/>
              </w:numPr>
            </w:pPr>
            <w:r>
              <w:t>Oproeplijst per aansluiting.</w:t>
            </w:r>
          </w:p>
        </w:tc>
      </w:tr>
      <w:tr w:rsidR="006C3F0E" w:rsidRPr="00A94867" w14:paraId="7C3000FB"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71C70211" w14:textId="2FCF5A48" w:rsidR="006C3F0E" w:rsidRPr="00A52F5F" w:rsidRDefault="001300B3" w:rsidP="00003B48">
            <w:pPr>
              <w:pStyle w:val="gemeentewageningen"/>
              <w:jc w:val="center"/>
              <w:rPr>
                <w:rFonts w:ascii="Verdana" w:hAnsi="Verdana"/>
                <w:sz w:val="18"/>
                <w:szCs w:val="18"/>
              </w:rPr>
            </w:pPr>
            <w:r>
              <w:rPr>
                <w:rFonts w:ascii="Verdana" w:hAnsi="Verdana"/>
                <w:sz w:val="18"/>
                <w:szCs w:val="18"/>
              </w:rPr>
              <w:t>58.</w:t>
            </w:r>
          </w:p>
        </w:tc>
        <w:tc>
          <w:tcPr>
            <w:tcW w:w="8788" w:type="dxa"/>
            <w:shd w:val="clear" w:color="auto" w:fill="DAEEF3" w:themeFill="accent5" w:themeFillTint="33"/>
            <w:vAlign w:val="center"/>
          </w:tcPr>
          <w:p w14:paraId="58A2A614" w14:textId="0650F390" w:rsidR="006C3F0E" w:rsidRPr="00CC15D3" w:rsidRDefault="006C3F0E" w:rsidP="001300B3">
            <w:pPr>
              <w:spacing w:line="276" w:lineRule="auto"/>
            </w:pPr>
            <w:r w:rsidRPr="00CC15D3">
              <w:t>Rapportage per mobiel nummer met de totale kosten van het nummer en gespecificeerd een onderverdeling van:</w:t>
            </w:r>
          </w:p>
          <w:p w14:paraId="72CA21B5" w14:textId="77777777" w:rsidR="006C3F0E" w:rsidRPr="00CC15D3" w:rsidRDefault="006C3F0E" w:rsidP="00B90BD0">
            <w:pPr>
              <w:pStyle w:val="Lijstalinea"/>
              <w:numPr>
                <w:ilvl w:val="0"/>
                <w:numId w:val="31"/>
              </w:numPr>
              <w:spacing w:line="276" w:lineRule="auto"/>
            </w:pPr>
            <w:r w:rsidRPr="00CC15D3">
              <w:t>De totale kosten naar kostensoort en kostenrubriek;</w:t>
            </w:r>
          </w:p>
          <w:p w14:paraId="4F7C11CB" w14:textId="47C24C8D" w:rsidR="006C3F0E" w:rsidRPr="00CC15D3" w:rsidRDefault="006C3F0E" w:rsidP="00B90BD0">
            <w:pPr>
              <w:pStyle w:val="Lijstalinea"/>
              <w:numPr>
                <w:ilvl w:val="0"/>
                <w:numId w:val="31"/>
              </w:numPr>
              <w:spacing w:line="276" w:lineRule="auto"/>
            </w:pPr>
            <w:r w:rsidRPr="00CC15D3">
              <w:t>Eenmal</w:t>
            </w:r>
            <w:r>
              <w:t>i</w:t>
            </w:r>
            <w:r w:rsidRPr="00CC15D3">
              <w:t>ge kosten;</w:t>
            </w:r>
          </w:p>
          <w:p w14:paraId="7AA73883" w14:textId="38F87BF4" w:rsidR="006C3F0E" w:rsidRPr="001300B3" w:rsidRDefault="006C3F0E" w:rsidP="00B90BD0">
            <w:pPr>
              <w:pStyle w:val="Lijstalinea"/>
              <w:numPr>
                <w:ilvl w:val="0"/>
                <w:numId w:val="31"/>
              </w:numPr>
              <w:spacing w:line="276" w:lineRule="auto"/>
            </w:pPr>
            <w:r w:rsidRPr="00CC15D3">
              <w:t>Abonnementskosten per aansluiting;</w:t>
            </w:r>
          </w:p>
        </w:tc>
      </w:tr>
      <w:tr w:rsidR="00B85081" w:rsidRPr="00A94867" w14:paraId="569305E6"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006CEEFE" w14:textId="404A5811" w:rsidR="00B85081" w:rsidRPr="00A52F5F" w:rsidRDefault="00F65C76" w:rsidP="00F65C76">
            <w:pPr>
              <w:pStyle w:val="gemeentewageningen"/>
              <w:jc w:val="center"/>
              <w:rPr>
                <w:rFonts w:ascii="Verdana" w:hAnsi="Verdana"/>
                <w:sz w:val="18"/>
                <w:szCs w:val="18"/>
              </w:rPr>
            </w:pPr>
            <w:r>
              <w:rPr>
                <w:rFonts w:ascii="Verdana" w:hAnsi="Verdana"/>
                <w:sz w:val="18"/>
                <w:szCs w:val="18"/>
              </w:rPr>
              <w:t>59.</w:t>
            </w:r>
          </w:p>
        </w:tc>
        <w:tc>
          <w:tcPr>
            <w:tcW w:w="8788" w:type="dxa"/>
            <w:shd w:val="clear" w:color="auto" w:fill="FFFFFF" w:themeFill="background1"/>
            <w:vAlign w:val="center"/>
          </w:tcPr>
          <w:p w14:paraId="6E192AFC" w14:textId="49E28F92" w:rsidR="00B85081" w:rsidRPr="00F65C76" w:rsidRDefault="00B85081" w:rsidP="00F65C76">
            <w:pPr>
              <w:rPr>
                <w:rFonts w:cs="Arial"/>
              </w:rPr>
            </w:pPr>
            <w:r w:rsidRPr="00F65C76">
              <w:rPr>
                <w:rFonts w:cs="Arial"/>
              </w:rPr>
              <w:t>Rapportage op basis van CDR(Call Detail Records)van de aansluitingen van de Opdrachtgever</w:t>
            </w:r>
            <w:r w:rsidR="00F65C76">
              <w:rPr>
                <w:rFonts w:cs="Arial"/>
              </w:rPr>
              <w:t>.</w:t>
            </w:r>
          </w:p>
        </w:tc>
      </w:tr>
      <w:tr w:rsidR="00167080" w:rsidRPr="00A94867" w14:paraId="7638D20F" w14:textId="77777777" w:rsidTr="00003B48">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7BD35A36" w14:textId="54281399" w:rsidR="00167080" w:rsidRPr="009F5135" w:rsidRDefault="00B85081" w:rsidP="00003B48">
            <w:pPr>
              <w:pStyle w:val="gemeentewageningen"/>
              <w:rPr>
                <w:b/>
                <w:color w:val="FFFFFF"/>
              </w:rPr>
            </w:pPr>
            <w:r w:rsidRPr="00B85081">
              <w:rPr>
                <w:b/>
                <w:color w:val="FFFFFF" w:themeColor="background1"/>
              </w:rPr>
              <w:t xml:space="preserve">Meldingen, response- en </w:t>
            </w:r>
            <w:r w:rsidR="003D6525" w:rsidRPr="00B85081">
              <w:rPr>
                <w:b/>
                <w:color w:val="FFFFFF" w:themeColor="background1"/>
              </w:rPr>
              <w:t>reparatietijd</w:t>
            </w:r>
          </w:p>
        </w:tc>
      </w:tr>
      <w:tr w:rsidR="00167080" w:rsidRPr="00A94867" w14:paraId="25D1DE9C"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048FA99" w14:textId="5B2DEC40" w:rsidR="00167080" w:rsidRPr="00F21566" w:rsidRDefault="00F65C76" w:rsidP="00B95AA3">
            <w:pPr>
              <w:pStyle w:val="gemeentewageningen"/>
              <w:jc w:val="center"/>
              <w:rPr>
                <w:rFonts w:ascii="Verdana" w:hAnsi="Verdana"/>
                <w:sz w:val="18"/>
                <w:szCs w:val="18"/>
              </w:rPr>
            </w:pPr>
            <w:r>
              <w:rPr>
                <w:rFonts w:ascii="Verdana" w:hAnsi="Verdana"/>
                <w:sz w:val="18"/>
                <w:szCs w:val="18"/>
              </w:rPr>
              <w:t>60.</w:t>
            </w:r>
          </w:p>
        </w:tc>
        <w:tc>
          <w:tcPr>
            <w:tcW w:w="8788" w:type="dxa"/>
            <w:shd w:val="clear" w:color="auto" w:fill="DAEEF3" w:themeFill="accent5" w:themeFillTint="33"/>
            <w:vAlign w:val="center"/>
          </w:tcPr>
          <w:p w14:paraId="0AC278D5" w14:textId="29D97C75" w:rsidR="00167080" w:rsidRDefault="00167080" w:rsidP="00167080">
            <w:pPr>
              <w:spacing w:line="240" w:lineRule="auto"/>
              <w:contextualSpacing/>
              <w:rPr>
                <w:rFonts w:cs="Arial"/>
                <w:b/>
                <w:bCs/>
                <w:color w:val="FFFFFF" w:themeColor="background1"/>
              </w:rPr>
            </w:pPr>
            <w:r w:rsidRPr="007E28A0">
              <w:rPr>
                <w:rFonts w:cs="Arial"/>
                <w:color w:val="000000"/>
              </w:rPr>
              <w:t xml:space="preserve">De meldperiode van storingen moet 7 x 24 uur </w:t>
            </w:r>
            <w:r w:rsidR="003E68C4">
              <w:rPr>
                <w:rFonts w:cs="Arial"/>
                <w:color w:val="000000"/>
              </w:rPr>
              <w:t xml:space="preserve">mogelijk </w:t>
            </w:r>
            <w:r w:rsidRPr="007E28A0">
              <w:rPr>
                <w:rFonts w:cs="Arial"/>
                <w:color w:val="000000"/>
              </w:rPr>
              <w:t xml:space="preserve">zijn. </w:t>
            </w:r>
          </w:p>
        </w:tc>
      </w:tr>
      <w:tr w:rsidR="00167080" w:rsidRPr="00A94867" w14:paraId="52B51814"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7FAFF399" w14:textId="24A2A7B0" w:rsidR="00167080" w:rsidRPr="00F21566" w:rsidRDefault="00F65C76" w:rsidP="00E70857">
            <w:pPr>
              <w:pStyle w:val="gemeentewageningen"/>
              <w:jc w:val="center"/>
              <w:rPr>
                <w:rFonts w:ascii="Verdana" w:hAnsi="Verdana"/>
                <w:sz w:val="18"/>
                <w:szCs w:val="18"/>
              </w:rPr>
            </w:pPr>
            <w:r>
              <w:rPr>
                <w:rFonts w:ascii="Verdana" w:hAnsi="Verdana"/>
                <w:sz w:val="18"/>
                <w:szCs w:val="18"/>
              </w:rPr>
              <w:t>61.</w:t>
            </w:r>
          </w:p>
        </w:tc>
        <w:tc>
          <w:tcPr>
            <w:tcW w:w="8788" w:type="dxa"/>
            <w:shd w:val="clear" w:color="auto" w:fill="auto"/>
            <w:vAlign w:val="center"/>
          </w:tcPr>
          <w:p w14:paraId="1C212DAB" w14:textId="4FE1D409" w:rsidR="00167080" w:rsidRPr="007E28A0" w:rsidRDefault="00167080" w:rsidP="00167080">
            <w:pPr>
              <w:spacing w:line="240" w:lineRule="auto"/>
              <w:contextualSpacing/>
              <w:rPr>
                <w:rFonts w:cs="Arial"/>
                <w:color w:val="000000"/>
              </w:rPr>
            </w:pPr>
            <w:r w:rsidRPr="007E28A0">
              <w:rPr>
                <w:rFonts w:cs="Arial"/>
                <w:color w:val="000000"/>
              </w:rPr>
              <w:t xml:space="preserve">Voor </w:t>
            </w:r>
            <w:r>
              <w:rPr>
                <w:rFonts w:cs="Arial"/>
                <w:color w:val="000000"/>
              </w:rPr>
              <w:t>minor</w:t>
            </w:r>
            <w:r w:rsidRPr="007E28A0">
              <w:rPr>
                <w:rFonts w:cs="Arial"/>
                <w:color w:val="000000"/>
              </w:rPr>
              <w:t xml:space="preserve"> storingen geldt dat</w:t>
            </w:r>
            <w:r>
              <w:rPr>
                <w:rFonts w:cs="Arial"/>
                <w:color w:val="000000"/>
              </w:rPr>
              <w:t xml:space="preserve"> de</w:t>
            </w:r>
            <w:r w:rsidRPr="007E28A0">
              <w:rPr>
                <w:rFonts w:cs="Arial"/>
                <w:color w:val="000000"/>
              </w:rPr>
              <w:t xml:space="preserve"> storingsoplossing gedurende 8</w:t>
            </w:r>
            <w:r>
              <w:rPr>
                <w:rFonts w:cs="Arial"/>
                <w:color w:val="000000"/>
              </w:rPr>
              <w:t xml:space="preserve">.00 tot 18.00 uitgevoerd </w:t>
            </w:r>
            <w:r w:rsidR="00E70857">
              <w:rPr>
                <w:rFonts w:cs="Arial"/>
                <w:color w:val="000000"/>
              </w:rPr>
              <w:t xml:space="preserve">moet </w:t>
            </w:r>
            <w:r>
              <w:rPr>
                <w:rFonts w:cs="Arial"/>
                <w:color w:val="000000"/>
              </w:rPr>
              <w:t>worden.</w:t>
            </w:r>
            <w:r w:rsidR="00E70857">
              <w:rPr>
                <w:rFonts w:cs="Arial"/>
                <w:color w:val="000000"/>
              </w:rPr>
              <w:t xml:space="preserve"> Met een hersteltijd van maximaal 1 werkdag.</w:t>
            </w:r>
            <w:r w:rsidR="005125E8">
              <w:rPr>
                <w:rFonts w:cs="Arial"/>
                <w:color w:val="000000"/>
              </w:rPr>
              <w:t xml:space="preserve"> Dit betreft o.a. individuele dekkingsproblemen.</w:t>
            </w:r>
          </w:p>
        </w:tc>
      </w:tr>
      <w:tr w:rsidR="00167080" w:rsidRPr="00A94867" w14:paraId="46317673"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57009D41" w14:textId="7395CE4A" w:rsidR="00167080" w:rsidRPr="00F21566" w:rsidRDefault="00F65C76" w:rsidP="00167080">
            <w:pPr>
              <w:pStyle w:val="gemeentewageningen"/>
              <w:jc w:val="center"/>
              <w:rPr>
                <w:rFonts w:ascii="Verdana" w:hAnsi="Verdana"/>
                <w:sz w:val="18"/>
                <w:szCs w:val="18"/>
              </w:rPr>
            </w:pPr>
            <w:r>
              <w:rPr>
                <w:rFonts w:ascii="Verdana" w:hAnsi="Verdana"/>
                <w:sz w:val="18"/>
                <w:szCs w:val="18"/>
              </w:rPr>
              <w:t>62.</w:t>
            </w:r>
          </w:p>
        </w:tc>
        <w:tc>
          <w:tcPr>
            <w:tcW w:w="8788" w:type="dxa"/>
            <w:shd w:val="clear" w:color="auto" w:fill="DAEEF3" w:themeFill="accent5" w:themeFillTint="33"/>
            <w:vAlign w:val="center"/>
          </w:tcPr>
          <w:p w14:paraId="4D9D9942" w14:textId="19D027D0" w:rsidR="00167080" w:rsidRPr="007E28A0" w:rsidRDefault="00167080" w:rsidP="00167080">
            <w:pPr>
              <w:spacing w:line="240" w:lineRule="auto"/>
              <w:contextualSpacing/>
              <w:rPr>
                <w:rFonts w:cs="Arial"/>
                <w:color w:val="000000"/>
              </w:rPr>
            </w:pPr>
            <w:r w:rsidRPr="007E28A0">
              <w:rPr>
                <w:rFonts w:cs="Arial"/>
                <w:color w:val="000000"/>
              </w:rPr>
              <w:t>Voor major storingen geldt dat</w:t>
            </w:r>
            <w:r>
              <w:rPr>
                <w:rFonts w:cs="Arial"/>
                <w:color w:val="000000"/>
              </w:rPr>
              <w:t xml:space="preserve"> de s</w:t>
            </w:r>
            <w:r w:rsidRPr="007E28A0">
              <w:rPr>
                <w:rFonts w:cs="Arial"/>
                <w:color w:val="000000"/>
              </w:rPr>
              <w:t>toringsoplossing gedur</w:t>
            </w:r>
            <w:r>
              <w:rPr>
                <w:rFonts w:cs="Arial"/>
                <w:color w:val="000000"/>
              </w:rPr>
              <w:t>ende 7x24 uur uitgevoerd moe</w:t>
            </w:r>
            <w:r w:rsidR="00E70857">
              <w:rPr>
                <w:rFonts w:cs="Arial"/>
                <w:color w:val="000000"/>
              </w:rPr>
              <w:t>t</w:t>
            </w:r>
            <w:r>
              <w:rPr>
                <w:rFonts w:cs="Arial"/>
                <w:color w:val="000000"/>
              </w:rPr>
              <w:t xml:space="preserve"> worden.</w:t>
            </w:r>
            <w:r w:rsidR="00C007C0">
              <w:rPr>
                <w:rFonts w:cs="Arial"/>
                <w:color w:val="000000"/>
              </w:rPr>
              <w:t xml:space="preserve"> Met een hersteltijd van maximaal 4 uur.</w:t>
            </w:r>
            <w:r w:rsidR="005125E8">
              <w:rPr>
                <w:rFonts w:cs="Arial"/>
                <w:color w:val="000000"/>
              </w:rPr>
              <w:t xml:space="preserve"> Dit betreft o.a. niet kunnen bellen gebeld worden.</w:t>
            </w:r>
          </w:p>
        </w:tc>
      </w:tr>
      <w:tr w:rsidR="00167080" w:rsidRPr="00A94867" w14:paraId="23075543"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68A306DB" w14:textId="0DB470EF" w:rsidR="00167080" w:rsidRPr="00F21566" w:rsidRDefault="00F65C76" w:rsidP="00167080">
            <w:pPr>
              <w:pStyle w:val="gemeentewageningen"/>
              <w:jc w:val="center"/>
              <w:rPr>
                <w:rFonts w:ascii="Verdana" w:hAnsi="Verdana"/>
                <w:sz w:val="18"/>
                <w:szCs w:val="18"/>
              </w:rPr>
            </w:pPr>
            <w:r>
              <w:rPr>
                <w:rFonts w:ascii="Verdana" w:hAnsi="Verdana"/>
                <w:sz w:val="18"/>
                <w:szCs w:val="18"/>
              </w:rPr>
              <w:t>63.</w:t>
            </w:r>
          </w:p>
        </w:tc>
        <w:tc>
          <w:tcPr>
            <w:tcW w:w="8788" w:type="dxa"/>
            <w:shd w:val="clear" w:color="auto" w:fill="auto"/>
            <w:vAlign w:val="center"/>
          </w:tcPr>
          <w:p w14:paraId="514ADC9E" w14:textId="53AFB370" w:rsidR="00167080" w:rsidRPr="00AA20FF" w:rsidRDefault="00167080" w:rsidP="00167080">
            <w:pPr>
              <w:spacing w:line="240" w:lineRule="auto"/>
              <w:contextualSpacing/>
              <w:rPr>
                <w:rFonts w:cs="Arial"/>
                <w:color w:val="000000"/>
              </w:rPr>
            </w:pPr>
            <w:r w:rsidRPr="00AA20FF">
              <w:rPr>
                <w:rFonts w:cs="Arial"/>
                <w:color w:val="000000"/>
              </w:rPr>
              <w:t xml:space="preserve">De servicedesk dient op werkdagen, minimaal gedurende kantoortijden (maandag t/m vrijdag, minimaal van 9.00 tot 17.00 uur) geopend te zijn voor het aannemen </w:t>
            </w:r>
            <w:r w:rsidR="00AA20FF" w:rsidRPr="00AA20FF">
              <w:rPr>
                <w:rFonts w:cs="Arial"/>
                <w:color w:val="000000"/>
              </w:rPr>
              <w:t xml:space="preserve">van </w:t>
            </w:r>
            <w:r w:rsidRPr="00AA20FF">
              <w:rPr>
                <w:rFonts w:cs="Arial"/>
                <w:color w:val="000000"/>
              </w:rPr>
              <w:t>storingen en incidenten</w:t>
            </w:r>
            <w:r w:rsidR="00AA20FF" w:rsidRPr="00AA20FF">
              <w:rPr>
                <w:rFonts w:cs="Arial"/>
                <w:color w:val="000000"/>
              </w:rPr>
              <w:t>.</w:t>
            </w:r>
          </w:p>
        </w:tc>
      </w:tr>
      <w:tr w:rsidR="00167080" w:rsidRPr="00A94867" w14:paraId="255D6CAD" w14:textId="77777777" w:rsidTr="00003B48">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7CDF80CE" w14:textId="61F2F81D" w:rsidR="00167080" w:rsidRPr="009F5135" w:rsidRDefault="00B85081" w:rsidP="00003B48">
            <w:pPr>
              <w:pStyle w:val="gemeentewageningen"/>
              <w:rPr>
                <w:b/>
                <w:color w:val="FFFFFF"/>
              </w:rPr>
            </w:pPr>
            <w:r w:rsidRPr="00B85081">
              <w:rPr>
                <w:b/>
                <w:color w:val="FFFFFF" w:themeColor="background1"/>
              </w:rPr>
              <w:t>Implementatie</w:t>
            </w:r>
          </w:p>
        </w:tc>
      </w:tr>
      <w:tr w:rsidR="00167080" w:rsidRPr="00A94867" w14:paraId="06AA14B4"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5C5D1591" w14:textId="1B06AC78" w:rsidR="00167080" w:rsidRPr="00F21566" w:rsidRDefault="00F65C76" w:rsidP="00167080">
            <w:pPr>
              <w:pStyle w:val="gemeentewageningen"/>
              <w:jc w:val="center"/>
              <w:rPr>
                <w:rFonts w:ascii="Verdana" w:hAnsi="Verdana"/>
                <w:sz w:val="18"/>
                <w:szCs w:val="18"/>
              </w:rPr>
            </w:pPr>
            <w:r>
              <w:rPr>
                <w:rFonts w:ascii="Verdana" w:hAnsi="Verdana"/>
                <w:sz w:val="18"/>
                <w:szCs w:val="18"/>
              </w:rPr>
              <w:t>64.</w:t>
            </w:r>
          </w:p>
        </w:tc>
        <w:tc>
          <w:tcPr>
            <w:tcW w:w="8788" w:type="dxa"/>
            <w:shd w:val="clear" w:color="auto" w:fill="DAEEF3" w:themeFill="accent5" w:themeFillTint="33"/>
            <w:vAlign w:val="center"/>
          </w:tcPr>
          <w:p w14:paraId="7A113A3B" w14:textId="407F5B69" w:rsidR="00167080" w:rsidRDefault="00167080" w:rsidP="00167080">
            <w:pPr>
              <w:spacing w:line="240" w:lineRule="auto"/>
              <w:contextualSpacing/>
              <w:rPr>
                <w:rFonts w:cs="Arial"/>
                <w:b/>
                <w:bCs/>
                <w:color w:val="FFFFFF" w:themeColor="background1"/>
                <w:lang w:val="fr-FR"/>
              </w:rPr>
            </w:pPr>
            <w:r w:rsidRPr="007E28A0">
              <w:rPr>
                <w:rFonts w:cs="Arial"/>
                <w:color w:val="000000"/>
                <w:lang w:eastAsia="en-US"/>
              </w:rPr>
              <w:t xml:space="preserve">De Inschrijver moet bij migratie een migratiecoördinator aanstellen, die dient als aanspreekpunt tussen de </w:t>
            </w:r>
            <w:r>
              <w:rPr>
                <w:rFonts w:cs="Arial"/>
                <w:color w:val="000000"/>
                <w:lang w:eastAsia="en-US"/>
              </w:rPr>
              <w:t>Opdrachtgever</w:t>
            </w:r>
            <w:r w:rsidRPr="007E28A0">
              <w:rPr>
                <w:rFonts w:cs="Arial"/>
                <w:color w:val="000000"/>
                <w:lang w:eastAsia="en-US"/>
              </w:rPr>
              <w:t xml:space="preserve"> en de Inschrijver</w:t>
            </w:r>
            <w:r>
              <w:rPr>
                <w:rFonts w:cs="Arial"/>
                <w:color w:val="000000"/>
                <w:lang w:eastAsia="en-US"/>
              </w:rPr>
              <w:t>.</w:t>
            </w:r>
          </w:p>
        </w:tc>
      </w:tr>
      <w:tr w:rsidR="00167080" w:rsidRPr="00A94867" w14:paraId="762CD5B4"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401E4373" w14:textId="43413C6E" w:rsidR="00167080" w:rsidRPr="00F21566" w:rsidRDefault="00F65C76" w:rsidP="00167080">
            <w:pPr>
              <w:pStyle w:val="gemeentewageningen"/>
              <w:jc w:val="center"/>
              <w:rPr>
                <w:rFonts w:ascii="Verdana" w:hAnsi="Verdana"/>
                <w:sz w:val="18"/>
                <w:szCs w:val="18"/>
              </w:rPr>
            </w:pPr>
            <w:r>
              <w:rPr>
                <w:rFonts w:ascii="Verdana" w:hAnsi="Verdana"/>
                <w:sz w:val="18"/>
                <w:szCs w:val="18"/>
              </w:rPr>
              <w:t>65.</w:t>
            </w:r>
          </w:p>
        </w:tc>
        <w:tc>
          <w:tcPr>
            <w:tcW w:w="8788" w:type="dxa"/>
            <w:shd w:val="clear" w:color="auto" w:fill="FFFFFF" w:themeFill="background1"/>
            <w:vAlign w:val="center"/>
          </w:tcPr>
          <w:p w14:paraId="640E67F8" w14:textId="178C64A8"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De Inschrijver moet garanderen, dat de migratiecoördinator of diens vervanger gedurende de migratiefase op werkdagen tijdens kantooruren telefonisch (en per mail) bereikbaar is</w:t>
            </w:r>
            <w:r>
              <w:rPr>
                <w:rFonts w:cs="Arial"/>
                <w:color w:val="000000"/>
                <w:lang w:eastAsia="en-US"/>
              </w:rPr>
              <w:t>.</w:t>
            </w:r>
          </w:p>
        </w:tc>
      </w:tr>
      <w:tr w:rsidR="00167080" w:rsidRPr="00A94867" w14:paraId="31D3371D"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9DBA5C1" w14:textId="0352CE69" w:rsidR="00167080" w:rsidRPr="00F21566" w:rsidRDefault="00F65C76" w:rsidP="00167080">
            <w:pPr>
              <w:pStyle w:val="gemeentewageningen"/>
              <w:jc w:val="center"/>
              <w:rPr>
                <w:rFonts w:ascii="Verdana" w:hAnsi="Verdana"/>
                <w:sz w:val="18"/>
                <w:szCs w:val="18"/>
              </w:rPr>
            </w:pPr>
            <w:r>
              <w:rPr>
                <w:rFonts w:ascii="Verdana" w:hAnsi="Verdana"/>
                <w:sz w:val="18"/>
                <w:szCs w:val="18"/>
              </w:rPr>
              <w:t>66.</w:t>
            </w:r>
          </w:p>
        </w:tc>
        <w:tc>
          <w:tcPr>
            <w:tcW w:w="8788" w:type="dxa"/>
            <w:shd w:val="clear" w:color="auto" w:fill="DAEEF3" w:themeFill="accent5" w:themeFillTint="33"/>
            <w:vAlign w:val="center"/>
          </w:tcPr>
          <w:p w14:paraId="4A729F33" w14:textId="66F13D90"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Op het moment van de daadwerkelijke migratie moet de migratiecoördinator of diens vervanger, ongeacht de dag van de week of het tijdstip waarop, telefonisch bereikbaar zijn</w:t>
            </w:r>
            <w:r>
              <w:rPr>
                <w:rFonts w:cs="Arial"/>
                <w:color w:val="000000"/>
                <w:lang w:eastAsia="en-US"/>
              </w:rPr>
              <w:t>.</w:t>
            </w:r>
          </w:p>
        </w:tc>
      </w:tr>
      <w:tr w:rsidR="00167080" w:rsidRPr="00A94867" w14:paraId="49F3DC45"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656BA2B9" w14:textId="419D4D72" w:rsidR="00167080" w:rsidRPr="00F21566" w:rsidRDefault="00F65C76" w:rsidP="00167080">
            <w:pPr>
              <w:pStyle w:val="gemeentewageningen"/>
              <w:jc w:val="center"/>
              <w:rPr>
                <w:rFonts w:ascii="Verdana" w:hAnsi="Verdana"/>
                <w:sz w:val="18"/>
                <w:szCs w:val="18"/>
              </w:rPr>
            </w:pPr>
            <w:r>
              <w:rPr>
                <w:rFonts w:ascii="Verdana" w:hAnsi="Verdana"/>
                <w:sz w:val="18"/>
                <w:szCs w:val="18"/>
              </w:rPr>
              <w:t>67.</w:t>
            </w:r>
          </w:p>
        </w:tc>
        <w:tc>
          <w:tcPr>
            <w:tcW w:w="8788" w:type="dxa"/>
            <w:shd w:val="clear" w:color="auto" w:fill="FFFFFF" w:themeFill="background1"/>
            <w:vAlign w:val="center"/>
          </w:tcPr>
          <w:p w14:paraId="6D4E7B81" w14:textId="40285D02"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De daadwerkelijke migratie van nummers en dienst</w:t>
            </w:r>
            <w:r w:rsidR="0074333B">
              <w:rPr>
                <w:rFonts w:cs="Arial"/>
                <w:color w:val="000000"/>
                <w:lang w:eastAsia="en-US"/>
              </w:rPr>
              <w:t>en</w:t>
            </w:r>
            <w:r w:rsidRPr="007E28A0">
              <w:rPr>
                <w:rFonts w:cs="Arial"/>
                <w:color w:val="000000"/>
                <w:lang w:eastAsia="en-US"/>
              </w:rPr>
              <w:t xml:space="preserve"> dient, op verzoek van de </w:t>
            </w:r>
            <w:r>
              <w:rPr>
                <w:rFonts w:cs="Arial"/>
                <w:color w:val="000000"/>
                <w:lang w:eastAsia="en-US"/>
              </w:rPr>
              <w:t>Opdrachtgever</w:t>
            </w:r>
            <w:r w:rsidRPr="007E28A0">
              <w:rPr>
                <w:rFonts w:cs="Arial"/>
                <w:color w:val="000000"/>
                <w:lang w:eastAsia="en-US"/>
              </w:rPr>
              <w:t>, buiten kantoortijd te kunnen plaatsvinden zonder meerkosten</w:t>
            </w:r>
            <w:r>
              <w:rPr>
                <w:rFonts w:cs="Arial"/>
                <w:color w:val="000000"/>
                <w:lang w:eastAsia="en-US"/>
              </w:rPr>
              <w:t>.</w:t>
            </w:r>
          </w:p>
        </w:tc>
      </w:tr>
      <w:tr w:rsidR="00167080" w:rsidRPr="00A94867" w14:paraId="4FE2245D"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46C57647" w14:textId="4F68A20C" w:rsidR="00167080" w:rsidRPr="00F21566" w:rsidRDefault="00F65C76" w:rsidP="00167080">
            <w:pPr>
              <w:pStyle w:val="gemeentewageningen"/>
              <w:jc w:val="center"/>
              <w:rPr>
                <w:rFonts w:ascii="Verdana" w:hAnsi="Verdana"/>
                <w:sz w:val="18"/>
                <w:szCs w:val="18"/>
              </w:rPr>
            </w:pPr>
            <w:r>
              <w:rPr>
                <w:rFonts w:ascii="Verdana" w:hAnsi="Verdana"/>
                <w:sz w:val="18"/>
                <w:szCs w:val="18"/>
              </w:rPr>
              <w:t>68.</w:t>
            </w:r>
          </w:p>
        </w:tc>
        <w:tc>
          <w:tcPr>
            <w:tcW w:w="8788" w:type="dxa"/>
            <w:shd w:val="clear" w:color="auto" w:fill="DAEEF3" w:themeFill="accent5" w:themeFillTint="33"/>
            <w:vAlign w:val="center"/>
          </w:tcPr>
          <w:p w14:paraId="20574AED" w14:textId="5AE7CD10" w:rsidR="00167080" w:rsidRPr="007E28A0" w:rsidRDefault="00167080" w:rsidP="00167080">
            <w:pPr>
              <w:spacing w:line="240" w:lineRule="auto"/>
              <w:contextualSpacing/>
              <w:rPr>
                <w:rFonts w:cs="Arial"/>
                <w:color w:val="000000"/>
                <w:lang w:eastAsia="en-US"/>
              </w:rPr>
            </w:pPr>
            <w:r>
              <w:rPr>
                <w:rFonts w:cs="Arial"/>
                <w:color w:val="000000"/>
                <w:lang w:eastAsia="en-US"/>
              </w:rPr>
              <w:t>Huidige nummers van de vaste en mobiele telefonie dienen geporteerd te worden naar de nieuwe Inschrijver voor de vaste en mobiele telefonie van de Opdrachtgever.</w:t>
            </w:r>
          </w:p>
        </w:tc>
      </w:tr>
      <w:tr w:rsidR="00167080" w:rsidRPr="00A94867" w14:paraId="7C007103"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5AA95AD5" w14:textId="432195FB" w:rsidR="00167080" w:rsidRPr="00F21566" w:rsidRDefault="00F65C76" w:rsidP="00167080">
            <w:pPr>
              <w:pStyle w:val="gemeentewageningen"/>
              <w:jc w:val="center"/>
              <w:rPr>
                <w:rFonts w:ascii="Verdana" w:hAnsi="Verdana"/>
                <w:sz w:val="18"/>
                <w:szCs w:val="18"/>
              </w:rPr>
            </w:pPr>
            <w:r>
              <w:rPr>
                <w:rFonts w:ascii="Verdana" w:hAnsi="Verdana"/>
                <w:sz w:val="18"/>
                <w:szCs w:val="18"/>
              </w:rPr>
              <w:t>69.</w:t>
            </w:r>
          </w:p>
        </w:tc>
        <w:tc>
          <w:tcPr>
            <w:tcW w:w="8788" w:type="dxa"/>
            <w:shd w:val="clear" w:color="auto" w:fill="FFFFFF" w:themeFill="background1"/>
          </w:tcPr>
          <w:p w14:paraId="2E0E7738" w14:textId="47ABE4B7" w:rsidR="00167080" w:rsidRDefault="00167080" w:rsidP="00167080">
            <w:pPr>
              <w:spacing w:line="240" w:lineRule="auto"/>
              <w:contextualSpacing/>
              <w:rPr>
                <w:rFonts w:cs="Arial"/>
                <w:color w:val="000000"/>
                <w:lang w:eastAsia="en-US"/>
              </w:rPr>
            </w:pPr>
            <w:r w:rsidRPr="002F4332">
              <w:rPr>
                <w:rFonts w:cs="Arial"/>
              </w:rPr>
              <w:t>De looptijd va</w:t>
            </w:r>
            <w:r>
              <w:rPr>
                <w:rFonts w:cs="Arial"/>
              </w:rPr>
              <w:t>n de Overeenkomst met betrekking tot de mobiele aansluitingen start nadat</w:t>
            </w:r>
            <w:r w:rsidRPr="002F4332">
              <w:rPr>
                <w:rFonts w:cs="Arial"/>
              </w:rPr>
              <w:t xml:space="preserve"> 75</w:t>
            </w:r>
            <w:r w:rsidR="003D6525" w:rsidRPr="002F4332">
              <w:rPr>
                <w:rFonts w:cs="Arial"/>
              </w:rPr>
              <w:t xml:space="preserve">% </w:t>
            </w:r>
            <w:r w:rsidR="003D6525">
              <w:rPr>
                <w:rFonts w:cs="Arial"/>
              </w:rPr>
              <w:t>van</w:t>
            </w:r>
            <w:r>
              <w:rPr>
                <w:rFonts w:cs="Arial"/>
              </w:rPr>
              <w:t xml:space="preserve"> het totaal van de aan te sluiten en te porteren mobiele aansluitingen is gerealiseerd</w:t>
            </w:r>
            <w:r w:rsidRPr="002F4332">
              <w:rPr>
                <w:rFonts w:cs="Arial"/>
              </w:rPr>
              <w:t xml:space="preserve"> en de correcte werking is vastgesteld</w:t>
            </w:r>
            <w:r w:rsidRPr="00384403">
              <w:rPr>
                <w:rFonts w:cs="Arial"/>
              </w:rPr>
              <w:t xml:space="preserve">. </w:t>
            </w:r>
            <w:r>
              <w:rPr>
                <w:rFonts w:cs="Arial"/>
              </w:rPr>
              <w:t xml:space="preserve"> </w:t>
            </w:r>
            <w:r w:rsidR="003D6525">
              <w:rPr>
                <w:rFonts w:cs="Arial"/>
              </w:rPr>
              <w:t>De Opdrachtgever</w:t>
            </w:r>
            <w:r w:rsidRPr="00384403">
              <w:rPr>
                <w:rFonts w:cs="Arial"/>
              </w:rPr>
              <w:t xml:space="preserve"> zegt de huidige abonnementen tijdig op met behoud van nummer zodat de mobiele nummers binnen 4 weken na </w:t>
            </w:r>
            <w:r>
              <w:rPr>
                <w:rFonts w:cs="Arial"/>
              </w:rPr>
              <w:t xml:space="preserve">oplevering van verbinding en SIP </w:t>
            </w:r>
            <w:r w:rsidRPr="00384403">
              <w:rPr>
                <w:rFonts w:cs="Arial"/>
              </w:rPr>
              <w:t>kunnen worden geporteerd.</w:t>
            </w:r>
          </w:p>
        </w:tc>
      </w:tr>
      <w:tr w:rsidR="00167080" w:rsidRPr="00A94867" w14:paraId="48BD4B76"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5E21286" w14:textId="384CD09B" w:rsidR="00167080" w:rsidRPr="00F21566" w:rsidRDefault="00F65C76" w:rsidP="00167080">
            <w:pPr>
              <w:pStyle w:val="gemeentewageningen"/>
              <w:jc w:val="center"/>
              <w:rPr>
                <w:rFonts w:ascii="Verdana" w:hAnsi="Verdana"/>
                <w:sz w:val="18"/>
                <w:szCs w:val="18"/>
              </w:rPr>
            </w:pPr>
            <w:r>
              <w:rPr>
                <w:rFonts w:ascii="Verdana" w:hAnsi="Verdana"/>
                <w:sz w:val="18"/>
                <w:szCs w:val="18"/>
              </w:rPr>
              <w:t>70.</w:t>
            </w:r>
          </w:p>
        </w:tc>
        <w:tc>
          <w:tcPr>
            <w:tcW w:w="8788" w:type="dxa"/>
            <w:shd w:val="clear" w:color="auto" w:fill="DAEEF3" w:themeFill="accent5" w:themeFillTint="33"/>
          </w:tcPr>
          <w:p w14:paraId="4CED5AB2" w14:textId="7D48578A" w:rsidR="00167080" w:rsidRPr="002F4332" w:rsidRDefault="00167080" w:rsidP="00167080">
            <w:pPr>
              <w:spacing w:line="240" w:lineRule="auto"/>
              <w:contextualSpacing/>
              <w:rPr>
                <w:rFonts w:cs="Arial"/>
              </w:rPr>
            </w:pPr>
            <w:r w:rsidRPr="00464CFC">
              <w:rPr>
                <w:rFonts w:cs="Arial"/>
              </w:rPr>
              <w:t xml:space="preserve">Bedrijfsklare geaccepteerde en volledige oplevering van de twee SIP aansluitingen </w:t>
            </w:r>
            <w:r w:rsidRPr="007D164F">
              <w:rPr>
                <w:rFonts w:cs="Arial"/>
              </w:rPr>
              <w:t xml:space="preserve">van de vaste telefonie vindt uiterlijk 4 weken na ondertekening </w:t>
            </w:r>
            <w:r w:rsidRPr="00F142E6">
              <w:rPr>
                <w:rFonts w:cs="Arial"/>
              </w:rPr>
              <w:t xml:space="preserve">van de Overeenkomst plaats.  </w:t>
            </w:r>
            <w:r w:rsidRPr="00F142E6">
              <w:rPr>
                <w:rFonts w:cs="Arial"/>
              </w:rPr>
              <w:br/>
            </w:r>
            <w:r w:rsidR="00F142E6" w:rsidRPr="00F142E6">
              <w:rPr>
                <w:rFonts w:cs="Arial"/>
              </w:rPr>
              <w:t>Indien</w:t>
            </w:r>
            <w:r w:rsidRPr="00F142E6">
              <w:rPr>
                <w:rFonts w:cs="Arial"/>
              </w:rPr>
              <w:t xml:space="preserve"> er een nieuwe glasvezelverbinding </w:t>
            </w:r>
            <w:r w:rsidR="00F142E6" w:rsidRPr="00F142E6">
              <w:rPr>
                <w:rFonts w:cs="Arial"/>
              </w:rPr>
              <w:t>aan</w:t>
            </w:r>
            <w:r w:rsidRPr="00F142E6">
              <w:rPr>
                <w:rFonts w:cs="Arial"/>
              </w:rPr>
              <w:t>gelegd moet worde</w:t>
            </w:r>
            <w:r w:rsidR="00614783" w:rsidRPr="00F142E6">
              <w:rPr>
                <w:rFonts w:cs="Arial"/>
              </w:rPr>
              <w:t>n</w:t>
            </w:r>
            <w:r w:rsidR="00F142E6" w:rsidRPr="00F142E6">
              <w:rPr>
                <w:rFonts w:cs="Arial"/>
              </w:rPr>
              <w:t xml:space="preserve"> dient</w:t>
            </w:r>
            <w:r w:rsidR="00614783" w:rsidRPr="00F142E6">
              <w:rPr>
                <w:rFonts w:cs="Arial"/>
              </w:rPr>
              <w:t xml:space="preserve"> dit duidelijk </w:t>
            </w:r>
            <w:r w:rsidR="00F142E6" w:rsidRPr="00F142E6">
              <w:rPr>
                <w:rFonts w:cs="Arial"/>
              </w:rPr>
              <w:t xml:space="preserve">te </w:t>
            </w:r>
            <w:r w:rsidR="00614783" w:rsidRPr="00F142E6">
              <w:rPr>
                <w:rFonts w:cs="Arial"/>
              </w:rPr>
              <w:t>worden in het implementatieplan</w:t>
            </w:r>
            <w:r w:rsidR="00F142E6" w:rsidRPr="00F142E6">
              <w:rPr>
                <w:rFonts w:cs="Arial"/>
              </w:rPr>
              <w:t>. Het implementatieplan dient</w:t>
            </w:r>
            <w:r w:rsidR="00614783" w:rsidRPr="00F142E6">
              <w:rPr>
                <w:rFonts w:cs="Arial"/>
              </w:rPr>
              <w:t xml:space="preserve"> binnen twee weken na voorlopige gunning door Inschrijver </w:t>
            </w:r>
            <w:r w:rsidR="00F142E6" w:rsidRPr="00F142E6">
              <w:rPr>
                <w:rFonts w:cs="Arial"/>
              </w:rPr>
              <w:t xml:space="preserve">te </w:t>
            </w:r>
            <w:r w:rsidR="00614783" w:rsidRPr="00F142E6">
              <w:rPr>
                <w:rFonts w:cs="Arial"/>
              </w:rPr>
              <w:t>word</w:t>
            </w:r>
            <w:r w:rsidR="00F142E6" w:rsidRPr="00F142E6">
              <w:rPr>
                <w:rFonts w:cs="Arial"/>
              </w:rPr>
              <w:t>en</w:t>
            </w:r>
            <w:r w:rsidR="00614783" w:rsidRPr="00F142E6">
              <w:rPr>
                <w:rFonts w:cs="Arial"/>
              </w:rPr>
              <w:t xml:space="preserve"> ingediend </w:t>
            </w:r>
            <w:r w:rsidR="00F142E6" w:rsidRPr="00F142E6">
              <w:rPr>
                <w:rFonts w:cs="Arial"/>
              </w:rPr>
              <w:t>bij</w:t>
            </w:r>
            <w:r w:rsidR="00614783" w:rsidRPr="00F142E6">
              <w:rPr>
                <w:rFonts w:cs="Arial"/>
              </w:rPr>
              <w:t xml:space="preserve"> Opdrachtgever.</w:t>
            </w:r>
          </w:p>
        </w:tc>
      </w:tr>
      <w:tr w:rsidR="00167080" w:rsidRPr="0074333B" w14:paraId="232FA14A" w14:textId="77777777" w:rsidTr="006E7AEB">
        <w:tblPrEx>
          <w:tblCellMar>
            <w:left w:w="108" w:type="dxa"/>
            <w:right w:w="108" w:type="dxa"/>
          </w:tblCellMar>
          <w:tblLook w:val="04A0" w:firstRow="1" w:lastRow="0" w:firstColumn="1" w:lastColumn="0" w:noHBand="0" w:noVBand="1"/>
        </w:tblPrEx>
        <w:tc>
          <w:tcPr>
            <w:tcW w:w="993" w:type="dxa"/>
            <w:shd w:val="clear" w:color="auto" w:fill="auto"/>
          </w:tcPr>
          <w:p w14:paraId="0EA678E1" w14:textId="6ECFD2DE" w:rsidR="00167080" w:rsidRPr="0074333B" w:rsidRDefault="00167080" w:rsidP="00614783">
            <w:pPr>
              <w:pStyle w:val="gemeentewageningen"/>
              <w:jc w:val="center"/>
              <w:rPr>
                <w:rFonts w:ascii="Verdana" w:hAnsi="Verdana"/>
                <w:strike/>
                <w:sz w:val="18"/>
                <w:szCs w:val="18"/>
              </w:rPr>
            </w:pPr>
          </w:p>
        </w:tc>
        <w:tc>
          <w:tcPr>
            <w:tcW w:w="8788" w:type="dxa"/>
            <w:shd w:val="clear" w:color="auto" w:fill="auto"/>
            <w:vAlign w:val="center"/>
          </w:tcPr>
          <w:p w14:paraId="2377FA26" w14:textId="7FB14279" w:rsidR="00167080" w:rsidRPr="0074333B" w:rsidRDefault="00167080" w:rsidP="00614783">
            <w:pPr>
              <w:spacing w:line="240" w:lineRule="auto"/>
              <w:contextualSpacing/>
              <w:rPr>
                <w:rFonts w:cs="Arial"/>
                <w:b/>
                <w:bCs/>
                <w:strike/>
                <w:color w:val="000000"/>
                <w:highlight w:val="yellow"/>
              </w:rPr>
            </w:pPr>
          </w:p>
        </w:tc>
      </w:tr>
      <w:tr w:rsidR="00167080" w:rsidRPr="00A94867" w14:paraId="1E59BA51"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62CB6734" w14:textId="6F5A929B" w:rsidR="00167080" w:rsidRPr="00F21566" w:rsidRDefault="00614783" w:rsidP="00614783">
            <w:pPr>
              <w:pStyle w:val="gemeentewageningen"/>
              <w:jc w:val="center"/>
              <w:rPr>
                <w:rFonts w:ascii="Verdana" w:hAnsi="Verdana"/>
                <w:sz w:val="18"/>
                <w:szCs w:val="18"/>
              </w:rPr>
            </w:pPr>
            <w:r>
              <w:rPr>
                <w:rFonts w:ascii="Verdana" w:hAnsi="Verdana"/>
                <w:sz w:val="18"/>
                <w:szCs w:val="18"/>
              </w:rPr>
              <w:t>71.</w:t>
            </w:r>
          </w:p>
        </w:tc>
        <w:tc>
          <w:tcPr>
            <w:tcW w:w="8788" w:type="dxa"/>
            <w:shd w:val="clear" w:color="auto" w:fill="DAEEF3" w:themeFill="accent5" w:themeFillTint="33"/>
            <w:vAlign w:val="center"/>
          </w:tcPr>
          <w:p w14:paraId="3A176676" w14:textId="40911F91" w:rsidR="0074333B" w:rsidRPr="0074333B" w:rsidRDefault="0074333B" w:rsidP="0074333B">
            <w:pPr>
              <w:spacing w:line="240" w:lineRule="auto"/>
              <w:contextualSpacing/>
              <w:rPr>
                <w:rFonts w:cs="Arial"/>
                <w:color w:val="000000"/>
              </w:rPr>
            </w:pPr>
            <w:r>
              <w:rPr>
                <w:rFonts w:cs="Arial"/>
                <w:color w:val="000000"/>
              </w:rPr>
              <w:t>In het implementatieplan, na voorlopige Gunning, wordt minimaal opgenomen:</w:t>
            </w:r>
          </w:p>
          <w:p w14:paraId="50151E19" w14:textId="3739A90F" w:rsidR="00614783" w:rsidRPr="00614783" w:rsidRDefault="00614783" w:rsidP="00B90BD0">
            <w:pPr>
              <w:pStyle w:val="Lijstalinea"/>
              <w:numPr>
                <w:ilvl w:val="0"/>
                <w:numId w:val="25"/>
              </w:numPr>
              <w:spacing w:line="240" w:lineRule="auto"/>
              <w:contextualSpacing/>
              <w:rPr>
                <w:rFonts w:cs="Arial"/>
                <w:color w:val="000000"/>
              </w:rPr>
            </w:pPr>
            <w:r w:rsidRPr="00614783">
              <w:rPr>
                <w:rFonts w:cs="Arial"/>
                <w:color w:val="000000"/>
              </w:rPr>
              <w:t>De planning;</w:t>
            </w:r>
          </w:p>
          <w:p w14:paraId="33BA8535" w14:textId="77777777" w:rsidR="00167080" w:rsidRPr="00614783" w:rsidRDefault="00167080" w:rsidP="00B90BD0">
            <w:pPr>
              <w:pStyle w:val="Lijstalinea"/>
              <w:numPr>
                <w:ilvl w:val="0"/>
                <w:numId w:val="25"/>
              </w:numPr>
              <w:spacing w:line="240" w:lineRule="auto"/>
              <w:contextualSpacing/>
              <w:rPr>
                <w:rFonts w:cs="Arial"/>
                <w:color w:val="000000"/>
              </w:rPr>
            </w:pPr>
            <w:r w:rsidRPr="00614783">
              <w:rPr>
                <w:rFonts w:cs="Arial"/>
                <w:color w:val="000000"/>
              </w:rPr>
              <w:t>De randvoorwaarden voor de Opdrachtgever en de Inschrijver;</w:t>
            </w:r>
          </w:p>
          <w:p w14:paraId="0EEF6CFE" w14:textId="77777777" w:rsidR="00614783" w:rsidRPr="00614783" w:rsidRDefault="00614783" w:rsidP="00B90BD0">
            <w:pPr>
              <w:pStyle w:val="Lijstalinea"/>
              <w:numPr>
                <w:ilvl w:val="0"/>
                <w:numId w:val="25"/>
              </w:numPr>
              <w:rPr>
                <w:rFonts w:cs="Arial"/>
                <w:color w:val="000000"/>
              </w:rPr>
            </w:pPr>
            <w:r w:rsidRPr="00614783">
              <w:rPr>
                <w:rFonts w:cs="Arial"/>
                <w:color w:val="000000"/>
              </w:rPr>
              <w:t>De initiële configuratie (situatie);</w:t>
            </w:r>
          </w:p>
          <w:p w14:paraId="6918846C" w14:textId="77777777" w:rsidR="00614783" w:rsidRPr="00614783" w:rsidRDefault="00614783" w:rsidP="00B90BD0">
            <w:pPr>
              <w:pStyle w:val="Lijstalinea"/>
              <w:numPr>
                <w:ilvl w:val="0"/>
                <w:numId w:val="25"/>
              </w:numPr>
              <w:rPr>
                <w:rFonts w:cs="Arial"/>
                <w:color w:val="000000"/>
              </w:rPr>
            </w:pPr>
            <w:r w:rsidRPr="00614783">
              <w:rPr>
                <w:rFonts w:cs="Arial"/>
                <w:color w:val="000000"/>
              </w:rPr>
              <w:t>De eventuele en/of benodigde wijzigingen;</w:t>
            </w:r>
          </w:p>
          <w:p w14:paraId="54155709" w14:textId="77777777" w:rsidR="00614783" w:rsidRPr="00614783" w:rsidRDefault="00614783" w:rsidP="00B90BD0">
            <w:pPr>
              <w:pStyle w:val="Lijstalinea"/>
              <w:numPr>
                <w:ilvl w:val="0"/>
                <w:numId w:val="25"/>
              </w:numPr>
              <w:rPr>
                <w:rFonts w:cs="Arial"/>
                <w:color w:val="000000"/>
              </w:rPr>
            </w:pPr>
            <w:r w:rsidRPr="00614783">
              <w:rPr>
                <w:rFonts w:cs="Arial"/>
                <w:color w:val="000000"/>
              </w:rPr>
              <w:t>Een calamiteiten procedure voor annuleren van de migratie en herstel van de “oude” /bestaande situatie;</w:t>
            </w:r>
          </w:p>
          <w:p w14:paraId="6EF3EAE5" w14:textId="77777777" w:rsidR="00614783" w:rsidRDefault="00614783" w:rsidP="00B90BD0">
            <w:pPr>
              <w:pStyle w:val="Lijstalinea"/>
              <w:numPr>
                <w:ilvl w:val="0"/>
                <w:numId w:val="25"/>
              </w:numPr>
            </w:pPr>
            <w:r w:rsidRPr="00614783">
              <w:t>Hoe en wanneer beschikbaar stellen nieuwe simkaarten ten behoeve van portering.</w:t>
            </w:r>
          </w:p>
          <w:p w14:paraId="30431BA5" w14:textId="7025A33A" w:rsidR="00614783" w:rsidRPr="00614783" w:rsidRDefault="00614783" w:rsidP="00B90BD0">
            <w:pPr>
              <w:pStyle w:val="Lijstalinea"/>
              <w:numPr>
                <w:ilvl w:val="0"/>
                <w:numId w:val="25"/>
              </w:numPr>
            </w:pPr>
            <w:r w:rsidRPr="00614783">
              <w:rPr>
                <w:rFonts w:cs="Arial"/>
                <w:color w:val="000000"/>
              </w:rPr>
              <w:t>Kosten eventueel meerwerk.</w:t>
            </w:r>
          </w:p>
        </w:tc>
      </w:tr>
      <w:tr w:rsidR="00167080" w:rsidRPr="00A94867" w14:paraId="6757290D"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52A40221" w14:textId="0DFF39AC" w:rsidR="00167080" w:rsidRPr="00F21566" w:rsidRDefault="00614783" w:rsidP="00167080">
            <w:pPr>
              <w:pStyle w:val="gemeentewageningen"/>
              <w:jc w:val="center"/>
              <w:rPr>
                <w:rFonts w:ascii="Verdana" w:hAnsi="Verdana"/>
                <w:sz w:val="18"/>
                <w:szCs w:val="18"/>
              </w:rPr>
            </w:pPr>
            <w:r>
              <w:rPr>
                <w:rFonts w:ascii="Verdana" w:hAnsi="Verdana"/>
                <w:sz w:val="18"/>
                <w:szCs w:val="18"/>
              </w:rPr>
              <w:t>72.</w:t>
            </w:r>
          </w:p>
        </w:tc>
        <w:tc>
          <w:tcPr>
            <w:tcW w:w="8788" w:type="dxa"/>
            <w:shd w:val="clear" w:color="auto" w:fill="FFFFFF" w:themeFill="background1"/>
            <w:vAlign w:val="center"/>
          </w:tcPr>
          <w:p w14:paraId="78F29E1A" w14:textId="4D24CA07" w:rsidR="00167080" w:rsidRPr="00306F3C" w:rsidRDefault="00167080" w:rsidP="00167080">
            <w:pPr>
              <w:spacing w:line="240" w:lineRule="auto"/>
              <w:contextualSpacing/>
              <w:rPr>
                <w:rFonts w:cs="Arial"/>
                <w:color w:val="000000"/>
              </w:rPr>
            </w:pPr>
            <w:r w:rsidRPr="007E28A0">
              <w:rPr>
                <w:rFonts w:cs="Arial"/>
                <w:color w:val="000000"/>
                <w:lang w:eastAsia="en-US"/>
              </w:rPr>
              <w:t xml:space="preserve">De Inschrijver moet bij migratie een test- en acceptatieplan opstellen, waarvan de definitieve versie wordt goedgekeurd door de </w:t>
            </w:r>
            <w:r>
              <w:rPr>
                <w:rFonts w:cs="Arial"/>
                <w:color w:val="000000"/>
                <w:lang w:eastAsia="en-US"/>
              </w:rPr>
              <w:t>Opdrachtgever</w:t>
            </w:r>
            <w:r w:rsidRPr="007E28A0">
              <w:rPr>
                <w:rFonts w:cs="Arial"/>
                <w:color w:val="000000"/>
                <w:lang w:eastAsia="en-US"/>
              </w:rPr>
              <w:t>. Dit in samenwerking met de leverancier van de telefonie centrale</w:t>
            </w:r>
            <w:r>
              <w:rPr>
                <w:rFonts w:cs="Arial"/>
                <w:color w:val="000000"/>
                <w:lang w:eastAsia="en-US"/>
              </w:rPr>
              <w:t>.</w:t>
            </w:r>
          </w:p>
        </w:tc>
      </w:tr>
      <w:tr w:rsidR="00167080" w:rsidRPr="00A94867" w14:paraId="5F5FF4F7"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6514D913" w14:textId="3715EAA0" w:rsidR="00167080" w:rsidRPr="00F21566" w:rsidRDefault="00614783" w:rsidP="00167080">
            <w:pPr>
              <w:pStyle w:val="gemeentewageningen"/>
              <w:jc w:val="center"/>
              <w:rPr>
                <w:rFonts w:ascii="Verdana" w:hAnsi="Verdana"/>
                <w:sz w:val="18"/>
                <w:szCs w:val="18"/>
              </w:rPr>
            </w:pPr>
            <w:r>
              <w:rPr>
                <w:rFonts w:ascii="Verdana" w:hAnsi="Verdana"/>
                <w:sz w:val="18"/>
                <w:szCs w:val="18"/>
              </w:rPr>
              <w:t>73.</w:t>
            </w:r>
          </w:p>
        </w:tc>
        <w:tc>
          <w:tcPr>
            <w:tcW w:w="8788" w:type="dxa"/>
            <w:shd w:val="clear" w:color="auto" w:fill="DAEEF3" w:themeFill="accent5" w:themeFillTint="33"/>
            <w:vAlign w:val="center"/>
          </w:tcPr>
          <w:p w14:paraId="6BD896E0" w14:textId="730E62E0"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 xml:space="preserve">De Inschrijver gaat akkoord dat de </w:t>
            </w:r>
            <w:r w:rsidR="0074333B">
              <w:rPr>
                <w:rFonts w:cs="Arial"/>
                <w:color w:val="000000"/>
                <w:lang w:eastAsia="en-US"/>
              </w:rPr>
              <w:t>Opdrachtgever</w:t>
            </w:r>
            <w:r w:rsidRPr="007E28A0">
              <w:rPr>
                <w:rFonts w:cs="Arial"/>
                <w:color w:val="000000"/>
                <w:lang w:eastAsia="en-US"/>
              </w:rPr>
              <w:t xml:space="preserve"> het recht heeft, om op basis van vooraf met de Inschrijver overeengekomen criteria, gedurende de daadwerkelijke migratie, te besluiten de calamiteiten procedure te starten</w:t>
            </w:r>
            <w:r>
              <w:rPr>
                <w:rFonts w:cs="Arial"/>
                <w:color w:val="000000"/>
                <w:lang w:eastAsia="en-US"/>
              </w:rPr>
              <w:t>.</w:t>
            </w:r>
          </w:p>
        </w:tc>
      </w:tr>
      <w:tr w:rsidR="00167080" w:rsidRPr="00A94867" w14:paraId="270C3FFE"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1F9203D6" w14:textId="0B4E0CC4" w:rsidR="00167080" w:rsidRPr="00F21566" w:rsidRDefault="00614783" w:rsidP="00167080">
            <w:pPr>
              <w:pStyle w:val="gemeentewageningen"/>
              <w:jc w:val="center"/>
              <w:rPr>
                <w:rFonts w:ascii="Verdana" w:hAnsi="Verdana"/>
                <w:sz w:val="18"/>
                <w:szCs w:val="18"/>
              </w:rPr>
            </w:pPr>
            <w:r>
              <w:rPr>
                <w:rFonts w:ascii="Verdana" w:hAnsi="Verdana"/>
                <w:sz w:val="18"/>
                <w:szCs w:val="18"/>
              </w:rPr>
              <w:t>74.</w:t>
            </w:r>
          </w:p>
        </w:tc>
        <w:tc>
          <w:tcPr>
            <w:tcW w:w="8788" w:type="dxa"/>
            <w:shd w:val="clear" w:color="auto" w:fill="FFFFFF" w:themeFill="background1"/>
            <w:vAlign w:val="center"/>
          </w:tcPr>
          <w:p w14:paraId="3FA9EBE1" w14:textId="0EB3E54F"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 xml:space="preserve">Na migratie moet de Inschrijver alle initiële relevante configuratiegegevens beschikbaar stellen, samen met de uitgevoerde wijzigingen aan de </w:t>
            </w:r>
            <w:r>
              <w:rPr>
                <w:rFonts w:cs="Arial"/>
                <w:color w:val="000000"/>
                <w:lang w:eastAsia="en-US"/>
              </w:rPr>
              <w:t>Opdrachtgever.</w:t>
            </w:r>
          </w:p>
        </w:tc>
      </w:tr>
      <w:tr w:rsidR="00167080" w:rsidRPr="00A94867" w14:paraId="3E905B4D"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2AEAEB93" w14:textId="4733FF6D" w:rsidR="00167080" w:rsidRPr="00F21566" w:rsidRDefault="00614783" w:rsidP="00167080">
            <w:pPr>
              <w:pStyle w:val="gemeentewageningen"/>
              <w:jc w:val="center"/>
              <w:rPr>
                <w:rFonts w:ascii="Verdana" w:hAnsi="Verdana"/>
                <w:sz w:val="18"/>
                <w:szCs w:val="18"/>
              </w:rPr>
            </w:pPr>
            <w:r>
              <w:rPr>
                <w:rFonts w:ascii="Verdana" w:hAnsi="Verdana"/>
                <w:sz w:val="18"/>
                <w:szCs w:val="18"/>
              </w:rPr>
              <w:t>75.</w:t>
            </w:r>
          </w:p>
        </w:tc>
        <w:tc>
          <w:tcPr>
            <w:tcW w:w="8788" w:type="dxa"/>
            <w:shd w:val="clear" w:color="auto" w:fill="DAEEF3" w:themeFill="accent5" w:themeFillTint="33"/>
            <w:vAlign w:val="center"/>
          </w:tcPr>
          <w:p w14:paraId="115C3708" w14:textId="311A55FB" w:rsidR="00167080" w:rsidRPr="007E28A0" w:rsidRDefault="00167080" w:rsidP="00167080">
            <w:pPr>
              <w:spacing w:line="240" w:lineRule="auto"/>
              <w:contextualSpacing/>
              <w:rPr>
                <w:rFonts w:cs="Arial"/>
                <w:color w:val="000000"/>
                <w:lang w:eastAsia="en-US"/>
              </w:rPr>
            </w:pPr>
            <w:r w:rsidRPr="007E28A0">
              <w:rPr>
                <w:rFonts w:cs="Arial"/>
                <w:color w:val="000000"/>
                <w:lang w:eastAsia="en-US"/>
              </w:rPr>
              <w:t>De Inschrijver moet tijdige portering van alle (soorten) nummers garanderen</w:t>
            </w:r>
            <w:r>
              <w:rPr>
                <w:rFonts w:cs="Arial"/>
                <w:color w:val="000000"/>
                <w:lang w:eastAsia="en-US"/>
              </w:rPr>
              <w:t>.</w:t>
            </w:r>
          </w:p>
        </w:tc>
      </w:tr>
      <w:tr w:rsidR="00167080" w:rsidRPr="00A94867" w14:paraId="12E9E2FD"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1775EFB1" w14:textId="0F7992AC" w:rsidR="00167080" w:rsidRPr="00F7261C" w:rsidRDefault="00614783" w:rsidP="00614783">
            <w:pPr>
              <w:pStyle w:val="gemeentewageningen"/>
              <w:jc w:val="center"/>
              <w:rPr>
                <w:rFonts w:ascii="Verdana" w:hAnsi="Verdana"/>
                <w:sz w:val="18"/>
                <w:szCs w:val="18"/>
              </w:rPr>
            </w:pPr>
            <w:r w:rsidRPr="00F7261C">
              <w:rPr>
                <w:rFonts w:ascii="Verdana" w:hAnsi="Verdana"/>
                <w:sz w:val="18"/>
                <w:szCs w:val="18"/>
              </w:rPr>
              <w:t>76.</w:t>
            </w:r>
          </w:p>
        </w:tc>
        <w:tc>
          <w:tcPr>
            <w:tcW w:w="8788" w:type="dxa"/>
            <w:shd w:val="clear" w:color="auto" w:fill="FFFFFF" w:themeFill="background1"/>
            <w:vAlign w:val="center"/>
          </w:tcPr>
          <w:p w14:paraId="227919E4" w14:textId="38EDEFE1" w:rsidR="00167080" w:rsidRPr="00F7261C" w:rsidRDefault="00167080" w:rsidP="00167080">
            <w:pPr>
              <w:spacing w:line="240" w:lineRule="auto"/>
              <w:contextualSpacing/>
              <w:rPr>
                <w:rFonts w:cs="Arial"/>
                <w:color w:val="000000"/>
                <w:lang w:eastAsia="en-US"/>
              </w:rPr>
            </w:pPr>
            <w:r w:rsidRPr="00F7261C">
              <w:rPr>
                <w:rFonts w:cs="Arial"/>
                <w:color w:val="000000"/>
                <w:lang w:eastAsia="en-US"/>
              </w:rPr>
              <w:t>De Inschrijver moet nieuwe directe verbindingen aansluiten tot aan de serverruimten van de Opdrachtgever, waar de communicatieservers zijn geïnstalleerd.</w:t>
            </w:r>
          </w:p>
        </w:tc>
      </w:tr>
      <w:tr w:rsidR="00167080" w:rsidRPr="00C27E09" w14:paraId="466B7861" w14:textId="77777777" w:rsidTr="006E7AEB">
        <w:tblPrEx>
          <w:tblCellMar>
            <w:left w:w="108" w:type="dxa"/>
            <w:right w:w="108" w:type="dxa"/>
          </w:tblCellMar>
          <w:tblLook w:val="04A0" w:firstRow="1" w:lastRow="0" w:firstColumn="1" w:lastColumn="0" w:noHBand="0" w:noVBand="1"/>
        </w:tblPrEx>
        <w:trPr>
          <w:trHeight w:val="553"/>
        </w:trPr>
        <w:tc>
          <w:tcPr>
            <w:tcW w:w="993" w:type="dxa"/>
            <w:shd w:val="clear" w:color="auto" w:fill="DAEEF3" w:themeFill="accent5" w:themeFillTint="33"/>
          </w:tcPr>
          <w:p w14:paraId="008DAA24" w14:textId="05F0DA84" w:rsidR="00167080" w:rsidRPr="00F21566" w:rsidRDefault="00F7261C" w:rsidP="00167080">
            <w:pPr>
              <w:pStyle w:val="gemeentewageningen"/>
              <w:jc w:val="center"/>
              <w:rPr>
                <w:rFonts w:ascii="Verdana" w:hAnsi="Verdana"/>
                <w:sz w:val="18"/>
                <w:szCs w:val="18"/>
              </w:rPr>
            </w:pPr>
            <w:bookmarkStart w:id="159" w:name="_Hlk97738144"/>
            <w:r>
              <w:rPr>
                <w:rFonts w:ascii="Verdana" w:hAnsi="Verdana"/>
                <w:sz w:val="18"/>
                <w:szCs w:val="18"/>
              </w:rPr>
              <w:t>77.</w:t>
            </w:r>
          </w:p>
        </w:tc>
        <w:tc>
          <w:tcPr>
            <w:tcW w:w="8788" w:type="dxa"/>
            <w:shd w:val="clear" w:color="auto" w:fill="DAEEF3" w:themeFill="accent5" w:themeFillTint="33"/>
          </w:tcPr>
          <w:p w14:paraId="55C4D4DC" w14:textId="7389C8EE" w:rsidR="00167080" w:rsidRPr="0010370E" w:rsidRDefault="00167080" w:rsidP="00167080">
            <w:pPr>
              <w:pStyle w:val="gemeentewageningen"/>
              <w:rPr>
                <w:rFonts w:cs="Arial"/>
                <w:szCs w:val="22"/>
              </w:rPr>
            </w:pPr>
            <w:r w:rsidRPr="0010370E">
              <w:rPr>
                <w:szCs w:val="22"/>
              </w:rPr>
              <w:t xml:space="preserve">SROI: een vast percentage (5%) van de overeengekomen aanneemsom van deze </w:t>
            </w:r>
            <w:r w:rsidR="0074333B">
              <w:rPr>
                <w:szCs w:val="22"/>
              </w:rPr>
              <w:t>O</w:t>
            </w:r>
            <w:r w:rsidRPr="0010370E">
              <w:rPr>
                <w:szCs w:val="22"/>
              </w:rPr>
              <w:t>pdracht wordt aangewend om werkzoekenden of mensen met een afstand tot de arbeidsmarkt in te zetten.</w:t>
            </w:r>
          </w:p>
        </w:tc>
      </w:tr>
      <w:tr w:rsidR="00167080" w:rsidRPr="00C27E09" w14:paraId="4B89F018"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23F60C3D" w14:textId="1F6D8AD6" w:rsidR="00167080" w:rsidRPr="00F21566" w:rsidRDefault="00F7261C" w:rsidP="00167080">
            <w:pPr>
              <w:pStyle w:val="gemeentewageningen"/>
              <w:jc w:val="center"/>
              <w:rPr>
                <w:rFonts w:ascii="Verdana" w:hAnsi="Verdana"/>
                <w:sz w:val="18"/>
                <w:szCs w:val="18"/>
              </w:rPr>
            </w:pPr>
            <w:r>
              <w:rPr>
                <w:rFonts w:ascii="Verdana" w:hAnsi="Verdana"/>
                <w:sz w:val="18"/>
                <w:szCs w:val="18"/>
              </w:rPr>
              <w:t>78.</w:t>
            </w:r>
          </w:p>
        </w:tc>
        <w:tc>
          <w:tcPr>
            <w:tcW w:w="8788" w:type="dxa"/>
            <w:shd w:val="clear" w:color="auto" w:fill="FFFFFF" w:themeFill="background1"/>
          </w:tcPr>
          <w:p w14:paraId="31404253" w14:textId="2C9E7791" w:rsidR="00167080" w:rsidRPr="0010370E" w:rsidRDefault="00167080" w:rsidP="00167080">
            <w:pPr>
              <w:pStyle w:val="gemeentewageningen"/>
              <w:rPr>
                <w:szCs w:val="22"/>
              </w:rPr>
            </w:pPr>
            <w:r w:rsidRPr="0010370E">
              <w:rPr>
                <w:szCs w:val="22"/>
              </w:rPr>
              <w:t xml:space="preserve">Elk jaar wordt de voortgang van SROI besproken. Indien de </w:t>
            </w:r>
            <w:r w:rsidR="0074333B">
              <w:rPr>
                <w:szCs w:val="22"/>
              </w:rPr>
              <w:t xml:space="preserve">Inschrijver </w:t>
            </w:r>
            <w:r w:rsidRPr="0010370E">
              <w:rPr>
                <w:szCs w:val="22"/>
              </w:rPr>
              <w:t xml:space="preserve">ondanks de beschikbaarheid van </w:t>
            </w:r>
            <w:r>
              <w:rPr>
                <w:szCs w:val="22"/>
              </w:rPr>
              <w:t>g</w:t>
            </w:r>
            <w:r w:rsidRPr="0010370E">
              <w:rPr>
                <w:szCs w:val="22"/>
              </w:rPr>
              <w:t>eschikt personeel niet geheel aan de verplichting tot invulling van het overeengekomen bedrag voldoe</w:t>
            </w:r>
            <w:r>
              <w:rPr>
                <w:szCs w:val="22"/>
              </w:rPr>
              <w:t>t</w:t>
            </w:r>
            <w:r w:rsidRPr="0010370E">
              <w:rPr>
                <w:szCs w:val="22"/>
              </w:rPr>
              <w:t xml:space="preserve"> wordt 5%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 </w:t>
            </w:r>
          </w:p>
        </w:tc>
      </w:tr>
      <w:bookmarkEnd w:id="159"/>
      <w:tr w:rsidR="00167080" w:rsidRPr="00A94867" w14:paraId="1BD6B5B3" w14:textId="77777777" w:rsidTr="00003B48">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0C1EFCD9" w14:textId="311DEEB0" w:rsidR="00167080" w:rsidRPr="00F132EB" w:rsidRDefault="00B85081" w:rsidP="00003B48">
            <w:pPr>
              <w:pStyle w:val="gemeentewageningen"/>
              <w:rPr>
                <w:b/>
                <w:color w:val="FFFFFF" w:themeColor="background1"/>
              </w:rPr>
            </w:pPr>
            <w:r w:rsidRPr="00B85081">
              <w:rPr>
                <w:b/>
                <w:color w:val="FFFFFF" w:themeColor="background1"/>
              </w:rPr>
              <w:t>Veiligheid</w:t>
            </w:r>
          </w:p>
        </w:tc>
      </w:tr>
      <w:tr w:rsidR="00167080" w:rsidRPr="00A94867" w14:paraId="36778446" w14:textId="77777777" w:rsidTr="006E7AEB">
        <w:tblPrEx>
          <w:tblCellMar>
            <w:left w:w="108" w:type="dxa"/>
            <w:right w:w="108" w:type="dxa"/>
          </w:tblCellMar>
          <w:tblLook w:val="04A0" w:firstRow="1" w:lastRow="0" w:firstColumn="1" w:lastColumn="0" w:noHBand="0" w:noVBand="1"/>
        </w:tblPrEx>
        <w:tc>
          <w:tcPr>
            <w:tcW w:w="993" w:type="dxa"/>
            <w:tcBorders>
              <w:top w:val="single" w:sz="4" w:space="0" w:color="auto"/>
              <w:bottom w:val="nil"/>
            </w:tcBorders>
            <w:shd w:val="clear" w:color="auto" w:fill="DAEEF3" w:themeFill="accent5" w:themeFillTint="33"/>
          </w:tcPr>
          <w:p w14:paraId="2C7F12DD" w14:textId="52AB2382" w:rsidR="00167080" w:rsidRPr="00F21566" w:rsidRDefault="00F7261C" w:rsidP="00167080">
            <w:pPr>
              <w:pStyle w:val="gemeentewageningen"/>
              <w:jc w:val="center"/>
              <w:rPr>
                <w:rFonts w:ascii="Verdana" w:hAnsi="Verdana"/>
                <w:sz w:val="18"/>
                <w:szCs w:val="18"/>
              </w:rPr>
            </w:pPr>
            <w:r>
              <w:rPr>
                <w:rFonts w:ascii="Verdana" w:hAnsi="Verdana"/>
                <w:sz w:val="18"/>
                <w:szCs w:val="18"/>
              </w:rPr>
              <w:t>79.</w:t>
            </w:r>
          </w:p>
        </w:tc>
        <w:tc>
          <w:tcPr>
            <w:tcW w:w="8788" w:type="dxa"/>
            <w:tcBorders>
              <w:top w:val="single" w:sz="4" w:space="0" w:color="auto"/>
              <w:bottom w:val="nil"/>
            </w:tcBorders>
            <w:shd w:val="clear" w:color="auto" w:fill="DAEEF3" w:themeFill="accent5" w:themeFillTint="33"/>
          </w:tcPr>
          <w:p w14:paraId="761D4DA9" w14:textId="77777777" w:rsidR="00167080" w:rsidRPr="00CD7BC1" w:rsidRDefault="00167080" w:rsidP="00167080">
            <w:pPr>
              <w:pStyle w:val="gemeentewageningen"/>
              <w:rPr>
                <w:rFonts w:cs="Arial"/>
                <w:szCs w:val="22"/>
                <w:lang w:eastAsia="en-US"/>
              </w:rPr>
            </w:pPr>
            <w:r w:rsidRPr="00CD7BC1">
              <w:rPr>
                <w:rFonts w:cs="Arial"/>
                <w:szCs w:val="22"/>
                <w:lang w:eastAsia="en-US"/>
              </w:rPr>
              <w:t xml:space="preserve">Inschrijver werkt aantoonbaar conform de Algemene verordening gegevensbescherming (AVG) en Inschrijver heeft haar informatiebeveiliging aantoonbaar geregeld. </w:t>
            </w:r>
          </w:p>
          <w:p w14:paraId="2203717E" w14:textId="5854A5B0" w:rsidR="00167080" w:rsidRPr="00CD7BC1" w:rsidRDefault="00167080" w:rsidP="00167080">
            <w:pPr>
              <w:pStyle w:val="gemeentewageningen"/>
              <w:rPr>
                <w:szCs w:val="22"/>
              </w:rPr>
            </w:pPr>
            <w:r w:rsidRPr="00CD7BC1">
              <w:rPr>
                <w:rFonts w:cs="Arial"/>
                <w:szCs w:val="22"/>
                <w:lang w:eastAsia="en-US"/>
              </w:rPr>
              <w:t xml:space="preserve">Na de voorlopige gunning en voorafgaand aan het verificatiegesprek geeft </w:t>
            </w:r>
            <w:r w:rsidR="00F142E6">
              <w:rPr>
                <w:rFonts w:cs="Arial"/>
                <w:szCs w:val="22"/>
                <w:lang w:eastAsia="en-US"/>
              </w:rPr>
              <w:t>Inschrijver</w:t>
            </w:r>
            <w:r w:rsidRPr="00CD7BC1">
              <w:rPr>
                <w:rFonts w:cs="Arial"/>
                <w:szCs w:val="22"/>
                <w:lang w:eastAsia="en-US"/>
              </w:rPr>
              <w:t xml:space="preserve"> op verzoek van Opdrachtgever beknopt schriftelijk uitleg hoe hij dit heeft geregeld en hoe hij dit bij Opdrachtgever kan aantonen.</w:t>
            </w:r>
          </w:p>
        </w:tc>
      </w:tr>
      <w:tr w:rsidR="00167080" w:rsidRPr="00A94867" w14:paraId="492AC5DD" w14:textId="77777777" w:rsidTr="006E7AEB">
        <w:tblPrEx>
          <w:tblCellMar>
            <w:left w:w="108" w:type="dxa"/>
            <w:right w:w="108" w:type="dxa"/>
          </w:tblCellMar>
          <w:tblLook w:val="04A0" w:firstRow="1" w:lastRow="0" w:firstColumn="1" w:lastColumn="0" w:noHBand="0" w:noVBand="1"/>
        </w:tblPrEx>
        <w:tc>
          <w:tcPr>
            <w:tcW w:w="993" w:type="dxa"/>
            <w:tcBorders>
              <w:bottom w:val="nil"/>
            </w:tcBorders>
            <w:shd w:val="clear" w:color="auto" w:fill="FFFFFF" w:themeFill="background1"/>
          </w:tcPr>
          <w:p w14:paraId="5DDBED86" w14:textId="5F68FA93" w:rsidR="00167080" w:rsidRPr="00F21566" w:rsidRDefault="00F7261C" w:rsidP="00167080">
            <w:pPr>
              <w:pStyle w:val="gemeentewageningen"/>
              <w:jc w:val="center"/>
              <w:rPr>
                <w:rFonts w:ascii="Verdana" w:hAnsi="Verdana"/>
                <w:sz w:val="18"/>
                <w:szCs w:val="18"/>
              </w:rPr>
            </w:pPr>
            <w:r>
              <w:rPr>
                <w:rFonts w:ascii="Verdana" w:hAnsi="Verdana"/>
                <w:sz w:val="18"/>
                <w:szCs w:val="18"/>
              </w:rPr>
              <w:t>80.</w:t>
            </w:r>
          </w:p>
        </w:tc>
        <w:tc>
          <w:tcPr>
            <w:tcW w:w="8788" w:type="dxa"/>
            <w:tcBorders>
              <w:bottom w:val="nil"/>
            </w:tcBorders>
            <w:shd w:val="clear" w:color="auto" w:fill="FFFFFF" w:themeFill="background1"/>
          </w:tcPr>
          <w:p w14:paraId="59340C9D" w14:textId="4C8ED03B" w:rsidR="00167080" w:rsidRPr="00CD7BC1" w:rsidRDefault="00167080" w:rsidP="00167080">
            <w:pPr>
              <w:pStyle w:val="gemeentewageningen"/>
              <w:rPr>
                <w:szCs w:val="22"/>
              </w:rPr>
            </w:pPr>
            <w:r w:rsidRPr="00CD7BC1">
              <w:rPr>
                <w:rFonts w:cs="Arial"/>
                <w:szCs w:val="22"/>
                <w:lang w:eastAsia="en-US"/>
              </w:rPr>
              <w:t xml:space="preserve">Inschrijver heeft een Informatiebeveiligingsbeleid vastgesteld. Indien de beveiliging van persoonsgegevens niet expliciet wordt behandeld in het informatiebeveiligingsbeleid van </w:t>
            </w:r>
            <w:r w:rsidR="0074333B">
              <w:rPr>
                <w:rFonts w:cs="Arial"/>
                <w:szCs w:val="22"/>
                <w:lang w:eastAsia="en-US"/>
              </w:rPr>
              <w:t>I</w:t>
            </w:r>
            <w:r w:rsidRPr="00CD7BC1">
              <w:rPr>
                <w:rFonts w:cs="Arial"/>
                <w:szCs w:val="22"/>
                <w:lang w:eastAsia="en-US"/>
              </w:rPr>
              <w:t xml:space="preserve">nschrijver, dan heeft Inschrijver een separaat </w:t>
            </w:r>
            <w:r w:rsidR="003D6525" w:rsidRPr="00CD7BC1">
              <w:rPr>
                <w:rFonts w:cs="Arial"/>
                <w:szCs w:val="22"/>
                <w:lang w:eastAsia="en-US"/>
              </w:rPr>
              <w:t>privacy beleid</w:t>
            </w:r>
            <w:r w:rsidRPr="00CD7BC1">
              <w:rPr>
                <w:rFonts w:cs="Arial"/>
                <w:szCs w:val="22"/>
                <w:lang w:eastAsia="en-US"/>
              </w:rPr>
              <w:t xml:space="preserve"> vastgesteld.</w:t>
            </w:r>
          </w:p>
        </w:tc>
      </w:tr>
      <w:tr w:rsidR="00B85081" w:rsidRPr="00A94867" w14:paraId="138905D8" w14:textId="77777777" w:rsidTr="00003B48">
        <w:tblPrEx>
          <w:tblCellMar>
            <w:left w:w="108" w:type="dxa"/>
            <w:right w:w="108" w:type="dxa"/>
          </w:tblCellMar>
          <w:tblLook w:val="04A0" w:firstRow="1" w:lastRow="0" w:firstColumn="1" w:lastColumn="0" w:noHBand="0" w:noVBand="1"/>
        </w:tblPrEx>
        <w:tc>
          <w:tcPr>
            <w:tcW w:w="9781" w:type="dxa"/>
            <w:gridSpan w:val="2"/>
            <w:shd w:val="clear" w:color="auto" w:fill="1F497D" w:themeFill="text2"/>
          </w:tcPr>
          <w:p w14:paraId="3226BF63" w14:textId="6021B6F8" w:rsidR="00B85081" w:rsidRPr="009F5135" w:rsidRDefault="00B85081" w:rsidP="00003B48">
            <w:pPr>
              <w:pStyle w:val="gemeentewageningen"/>
              <w:rPr>
                <w:b/>
                <w:color w:val="FFFFFF"/>
              </w:rPr>
            </w:pPr>
            <w:r w:rsidRPr="00B85081">
              <w:rPr>
                <w:b/>
                <w:color w:val="FFFFFF" w:themeColor="background1"/>
              </w:rPr>
              <w:t>Financieel</w:t>
            </w:r>
          </w:p>
        </w:tc>
      </w:tr>
      <w:tr w:rsidR="00167080" w:rsidRPr="00A94867" w14:paraId="13F374F0"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0F2BE11A" w14:textId="45AEF2C0" w:rsidR="00167080" w:rsidRPr="00A52F5F" w:rsidRDefault="00F7261C" w:rsidP="00167080">
            <w:pPr>
              <w:pStyle w:val="gemeentewageningen"/>
              <w:jc w:val="center"/>
              <w:rPr>
                <w:rFonts w:ascii="Verdana" w:hAnsi="Verdana"/>
                <w:sz w:val="18"/>
                <w:szCs w:val="18"/>
              </w:rPr>
            </w:pPr>
            <w:r>
              <w:rPr>
                <w:rFonts w:ascii="Verdana" w:hAnsi="Verdana"/>
                <w:sz w:val="18"/>
                <w:szCs w:val="18"/>
              </w:rPr>
              <w:t>81.</w:t>
            </w:r>
          </w:p>
        </w:tc>
        <w:tc>
          <w:tcPr>
            <w:tcW w:w="8788" w:type="dxa"/>
            <w:shd w:val="clear" w:color="auto" w:fill="DAEEF3" w:themeFill="accent5" w:themeFillTint="33"/>
            <w:vAlign w:val="center"/>
          </w:tcPr>
          <w:p w14:paraId="2167534D" w14:textId="77777777" w:rsidR="00167080" w:rsidRDefault="00167080" w:rsidP="00167080">
            <w:pPr>
              <w:spacing w:line="240" w:lineRule="auto"/>
              <w:contextualSpacing/>
              <w:rPr>
                <w:rFonts w:cs="Arial"/>
              </w:rPr>
            </w:pPr>
            <w:r w:rsidRPr="002F4332">
              <w:rPr>
                <w:rFonts w:cs="Arial"/>
              </w:rPr>
              <w:t>Elektronische specificaties bevatten altijd alle call detail records betreffende de gefactureerde periode.</w:t>
            </w:r>
          </w:p>
        </w:tc>
      </w:tr>
      <w:tr w:rsidR="00167080" w:rsidRPr="00A94867" w14:paraId="64C5F687"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7DD9C4FE" w14:textId="76DE7FC8" w:rsidR="00167080" w:rsidRPr="00A52F5F" w:rsidRDefault="00F7261C" w:rsidP="00F7261C">
            <w:pPr>
              <w:pStyle w:val="gemeentewageningen"/>
              <w:jc w:val="center"/>
              <w:rPr>
                <w:rFonts w:ascii="Verdana" w:hAnsi="Verdana"/>
                <w:sz w:val="18"/>
                <w:szCs w:val="18"/>
              </w:rPr>
            </w:pPr>
            <w:r>
              <w:rPr>
                <w:rFonts w:ascii="Verdana" w:hAnsi="Verdana"/>
                <w:sz w:val="18"/>
                <w:szCs w:val="18"/>
              </w:rPr>
              <w:t>82.</w:t>
            </w:r>
          </w:p>
        </w:tc>
        <w:tc>
          <w:tcPr>
            <w:tcW w:w="8788" w:type="dxa"/>
            <w:shd w:val="clear" w:color="auto" w:fill="FFFFFF" w:themeFill="background1"/>
            <w:vAlign w:val="center"/>
          </w:tcPr>
          <w:p w14:paraId="2667521D" w14:textId="77777777" w:rsidR="00167080" w:rsidRPr="002F4332" w:rsidRDefault="00167080" w:rsidP="00167080">
            <w:pPr>
              <w:spacing w:line="240" w:lineRule="auto"/>
              <w:contextualSpacing/>
              <w:rPr>
                <w:rFonts w:cs="Arial"/>
              </w:rPr>
            </w:pPr>
            <w:r w:rsidRPr="002F4332">
              <w:rPr>
                <w:rFonts w:cs="Arial"/>
              </w:rPr>
              <w:t xml:space="preserve">De Inschrijver is in staat om eventuele orderinformatie vanuit de Opdrachtgever op de factuur weer te geven. </w:t>
            </w:r>
          </w:p>
        </w:tc>
      </w:tr>
      <w:tr w:rsidR="00167080" w:rsidRPr="00A94867" w14:paraId="7FCECC79" w14:textId="77777777" w:rsidTr="006E7AEB">
        <w:tblPrEx>
          <w:tblCellMar>
            <w:left w:w="108" w:type="dxa"/>
            <w:right w:w="108" w:type="dxa"/>
          </w:tblCellMar>
          <w:tblLook w:val="04A0" w:firstRow="1" w:lastRow="0" w:firstColumn="1" w:lastColumn="0" w:noHBand="0" w:noVBand="1"/>
        </w:tblPrEx>
        <w:tc>
          <w:tcPr>
            <w:tcW w:w="993" w:type="dxa"/>
            <w:tcBorders>
              <w:bottom w:val="nil"/>
            </w:tcBorders>
            <w:shd w:val="clear" w:color="auto" w:fill="DAEEF3" w:themeFill="accent5" w:themeFillTint="33"/>
          </w:tcPr>
          <w:p w14:paraId="5FF1B09F" w14:textId="4F6F1E94" w:rsidR="00167080" w:rsidRPr="00F21566" w:rsidRDefault="00F7261C" w:rsidP="00F7261C">
            <w:pPr>
              <w:pStyle w:val="gemeentewageningen"/>
              <w:jc w:val="center"/>
              <w:rPr>
                <w:rFonts w:ascii="Verdana" w:hAnsi="Verdana"/>
                <w:sz w:val="18"/>
                <w:szCs w:val="18"/>
              </w:rPr>
            </w:pPr>
            <w:r>
              <w:rPr>
                <w:rFonts w:ascii="Verdana" w:hAnsi="Verdana"/>
                <w:sz w:val="18"/>
                <w:szCs w:val="18"/>
              </w:rPr>
              <w:t>83.</w:t>
            </w:r>
          </w:p>
        </w:tc>
        <w:tc>
          <w:tcPr>
            <w:tcW w:w="8788" w:type="dxa"/>
            <w:tcBorders>
              <w:bottom w:val="nil"/>
            </w:tcBorders>
            <w:shd w:val="clear" w:color="auto" w:fill="DAEEF3" w:themeFill="accent5" w:themeFillTint="33"/>
          </w:tcPr>
          <w:p w14:paraId="413FE8B6" w14:textId="3E1DD684" w:rsidR="00167080" w:rsidRPr="000A206F" w:rsidRDefault="00167080" w:rsidP="00167080">
            <w:pPr>
              <w:pStyle w:val="gemeentewageningen"/>
              <w:rPr>
                <w:rFonts w:cs="Arial"/>
                <w:szCs w:val="22"/>
              </w:rPr>
            </w:pPr>
            <w:bookmarkStart w:id="160" w:name="_Hlk107238829"/>
            <w:r w:rsidRPr="000A206F">
              <w:rPr>
                <w:szCs w:val="22"/>
              </w:rPr>
              <w:t>De prijzen zijn de eerste 2 contractjaren vast. Na deze periode,</w:t>
            </w:r>
            <w:r w:rsidRPr="000A206F">
              <w:rPr>
                <w:rFonts w:cs="Arial"/>
                <w:szCs w:val="22"/>
              </w:rPr>
              <w:t xml:space="preserve"> zal Opdrachtgever eenmaal per jaar</w:t>
            </w:r>
            <w:r w:rsidR="00DD41B4">
              <w:rPr>
                <w:rFonts w:cs="Arial"/>
                <w:szCs w:val="22"/>
              </w:rPr>
              <w:t xml:space="preserve"> </w:t>
            </w:r>
            <w:r w:rsidRPr="000A206F">
              <w:rPr>
                <w:rFonts w:cs="Arial"/>
                <w:szCs w:val="22"/>
              </w:rPr>
              <w:t>een prijsindexering toestaan. De toe te passen prijsindex is de index materiële overheidsconsumptie (IMOC). Het indexatiecijfer wordt steeds 2 maanden voor het volgende contractjaar vastgesteld aan de hand van de op dat moment meest recente publicatie van de IMOC door het CBS</w:t>
            </w:r>
            <w:bookmarkEnd w:id="160"/>
            <w:r w:rsidRPr="000A206F">
              <w:rPr>
                <w:rFonts w:cs="Arial"/>
                <w:szCs w:val="22"/>
              </w:rPr>
              <w:t>.</w:t>
            </w:r>
          </w:p>
          <w:p w14:paraId="4BCF5DC4" w14:textId="19BB4FE9" w:rsidR="00167080" w:rsidRPr="000A206F" w:rsidRDefault="00167080" w:rsidP="00167080">
            <w:pPr>
              <w:pStyle w:val="gemeentewageningen"/>
              <w:rPr>
                <w:rFonts w:cs="Arial"/>
                <w:szCs w:val="22"/>
              </w:rPr>
            </w:pPr>
          </w:p>
          <w:p w14:paraId="5611B161" w14:textId="601026DC" w:rsidR="00167080" w:rsidRPr="0010370E" w:rsidRDefault="00167080" w:rsidP="00167080">
            <w:pPr>
              <w:pStyle w:val="gemeentewageningen"/>
              <w:rPr>
                <w:rFonts w:cs="Arial"/>
                <w:szCs w:val="22"/>
                <w:highlight w:val="yellow"/>
                <w:lang w:eastAsia="en-US"/>
              </w:rPr>
            </w:pPr>
            <w:r w:rsidRPr="000A206F">
              <w:rPr>
                <w:rFonts w:cs="Arial"/>
                <w:szCs w:val="22"/>
              </w:rPr>
              <w:t xml:space="preserve">Het voorstel tot prijswijziging dient schriftelijk onderbouwd, </w:t>
            </w:r>
            <w:r w:rsidR="00597321">
              <w:rPr>
                <w:rFonts w:cs="Arial"/>
                <w:szCs w:val="22"/>
              </w:rPr>
              <w:t>uiterlijk 1 maand</w:t>
            </w:r>
            <w:r w:rsidR="00DD41B4">
              <w:rPr>
                <w:rFonts w:cs="Arial"/>
                <w:szCs w:val="22"/>
              </w:rPr>
              <w:t xml:space="preserve"> </w:t>
            </w:r>
            <w:r w:rsidRPr="000A206F">
              <w:rPr>
                <w:rFonts w:cs="Arial"/>
                <w:szCs w:val="22"/>
              </w:rPr>
              <w:t xml:space="preserve">voorafgaand aan de datum van ingang van de prijsaanpassing, door de </w:t>
            </w:r>
            <w:r w:rsidR="00FF02F5">
              <w:rPr>
                <w:rFonts w:cs="Arial"/>
                <w:szCs w:val="22"/>
              </w:rPr>
              <w:t>Inschrijver</w:t>
            </w:r>
            <w:r w:rsidRPr="000A206F">
              <w:rPr>
                <w:rFonts w:cs="Arial"/>
                <w:szCs w:val="22"/>
              </w:rPr>
              <w:t xml:space="preserve"> kenbaar gemaakt te worden. Na akkoord door de Opdrachtgever worden de tarieven uit de Overeenkomst met het overeengekomen percentage aangepast. Indien een voorstel als bedoeld in bovenstaande eis niet binnen de gestelde termijn is gedaan, blijven de vigerende prijzen en tarieven gehandhaafd</w:t>
            </w:r>
          </w:p>
        </w:tc>
      </w:tr>
      <w:tr w:rsidR="00167080" w:rsidRPr="00A94867" w14:paraId="3CE83290" w14:textId="77777777" w:rsidTr="006E7AEB">
        <w:tblPrEx>
          <w:tblCellMar>
            <w:left w:w="108" w:type="dxa"/>
            <w:right w:w="108" w:type="dxa"/>
          </w:tblCellMar>
          <w:tblLook w:val="04A0" w:firstRow="1" w:lastRow="0" w:firstColumn="1" w:lastColumn="0" w:noHBand="0" w:noVBand="1"/>
        </w:tblPrEx>
        <w:tc>
          <w:tcPr>
            <w:tcW w:w="993" w:type="dxa"/>
            <w:tcBorders>
              <w:bottom w:val="nil"/>
            </w:tcBorders>
            <w:shd w:val="clear" w:color="auto" w:fill="FFFFFF" w:themeFill="background1"/>
          </w:tcPr>
          <w:p w14:paraId="06AE1490" w14:textId="6C435E4C" w:rsidR="00167080" w:rsidRPr="00F21566" w:rsidRDefault="00F7261C" w:rsidP="00F7261C">
            <w:pPr>
              <w:pStyle w:val="gemeentewageningen"/>
              <w:jc w:val="center"/>
              <w:rPr>
                <w:rFonts w:ascii="Verdana" w:hAnsi="Verdana"/>
                <w:sz w:val="18"/>
                <w:szCs w:val="18"/>
              </w:rPr>
            </w:pPr>
            <w:r>
              <w:rPr>
                <w:rFonts w:ascii="Verdana" w:hAnsi="Verdana"/>
                <w:sz w:val="18"/>
                <w:szCs w:val="18"/>
              </w:rPr>
              <w:t>84.</w:t>
            </w:r>
          </w:p>
        </w:tc>
        <w:tc>
          <w:tcPr>
            <w:tcW w:w="8788" w:type="dxa"/>
            <w:tcBorders>
              <w:bottom w:val="nil"/>
            </w:tcBorders>
            <w:shd w:val="clear" w:color="auto" w:fill="FFFFFF" w:themeFill="background1"/>
          </w:tcPr>
          <w:p w14:paraId="5F578DCF" w14:textId="674190F9" w:rsidR="00167080" w:rsidRPr="000A206F" w:rsidRDefault="00FF02F5" w:rsidP="00167080">
            <w:pPr>
              <w:pStyle w:val="gemeentewageningen"/>
              <w:rPr>
                <w:szCs w:val="22"/>
              </w:rPr>
            </w:pPr>
            <w:r>
              <w:rPr>
                <w:rFonts w:cs="Arial"/>
                <w:color w:val="000000"/>
                <w:lang w:eastAsia="en-US"/>
              </w:rPr>
              <w:t>Vervallen</w:t>
            </w:r>
            <w:r w:rsidR="00167080">
              <w:rPr>
                <w:rFonts w:cs="Arial"/>
                <w:color w:val="000000"/>
                <w:lang w:eastAsia="en-US"/>
              </w:rPr>
              <w:t xml:space="preserve">  </w:t>
            </w:r>
          </w:p>
        </w:tc>
      </w:tr>
      <w:tr w:rsidR="00167080" w:rsidRPr="00C27E09" w14:paraId="5E3CF20B" w14:textId="77777777" w:rsidTr="006E7AEB">
        <w:tblPrEx>
          <w:tblCellMar>
            <w:left w:w="108" w:type="dxa"/>
            <w:right w:w="108" w:type="dxa"/>
          </w:tblCellMar>
          <w:tblLook w:val="04A0" w:firstRow="1" w:lastRow="0" w:firstColumn="1" w:lastColumn="0" w:noHBand="0" w:noVBand="1"/>
        </w:tblPrEx>
        <w:tc>
          <w:tcPr>
            <w:tcW w:w="993" w:type="dxa"/>
            <w:shd w:val="clear" w:color="auto" w:fill="DAEEF3" w:themeFill="accent5" w:themeFillTint="33"/>
          </w:tcPr>
          <w:p w14:paraId="4F25A75D" w14:textId="09B6DD89" w:rsidR="00167080" w:rsidRPr="00F21566" w:rsidRDefault="00F7261C" w:rsidP="00167080">
            <w:pPr>
              <w:pStyle w:val="gemeentewageningen"/>
              <w:jc w:val="center"/>
              <w:rPr>
                <w:rFonts w:ascii="Verdana" w:hAnsi="Verdana"/>
                <w:sz w:val="18"/>
                <w:szCs w:val="18"/>
              </w:rPr>
            </w:pPr>
            <w:r>
              <w:rPr>
                <w:rFonts w:ascii="Verdana" w:hAnsi="Verdana"/>
                <w:sz w:val="18"/>
                <w:szCs w:val="18"/>
              </w:rPr>
              <w:t>85.</w:t>
            </w:r>
          </w:p>
        </w:tc>
        <w:tc>
          <w:tcPr>
            <w:tcW w:w="8788" w:type="dxa"/>
            <w:shd w:val="clear" w:color="auto" w:fill="DAEEF3" w:themeFill="accent5" w:themeFillTint="33"/>
          </w:tcPr>
          <w:p w14:paraId="72926CC1" w14:textId="77777777" w:rsidR="00167080" w:rsidRPr="0010370E" w:rsidRDefault="00167080" w:rsidP="00167080">
            <w:pPr>
              <w:pStyle w:val="gemeentewageningen"/>
              <w:rPr>
                <w:szCs w:val="22"/>
                <w:lang w:eastAsia="en-US"/>
              </w:rPr>
            </w:pPr>
            <w:r w:rsidRPr="0010370E">
              <w:rPr>
                <w:szCs w:val="22"/>
              </w:rPr>
              <w:t>Fa</w:t>
            </w:r>
            <w:r w:rsidRPr="0010370E">
              <w:rPr>
                <w:szCs w:val="22"/>
                <w:lang w:eastAsia="en-US"/>
              </w:rPr>
              <w:t>cturering geschiedt digitaal op basis van een gespecificeerde factuur van het daadwerkelijk geleverde. De factuur dient te zijn voorzien van:</w:t>
            </w:r>
          </w:p>
          <w:p w14:paraId="76631D60" w14:textId="44C48459" w:rsidR="00167080" w:rsidRPr="0010370E" w:rsidRDefault="003D6525" w:rsidP="00B90BD0">
            <w:pPr>
              <w:pStyle w:val="gemeentewageningen"/>
              <w:numPr>
                <w:ilvl w:val="0"/>
                <w:numId w:val="28"/>
              </w:numPr>
              <w:rPr>
                <w:szCs w:val="22"/>
              </w:rPr>
            </w:pPr>
            <w:r w:rsidRPr="0010370E">
              <w:rPr>
                <w:szCs w:val="22"/>
              </w:rPr>
              <w:t>Naam</w:t>
            </w:r>
            <w:r w:rsidR="00167080" w:rsidRPr="0010370E">
              <w:rPr>
                <w:szCs w:val="22"/>
              </w:rPr>
              <w:t>, adres, vestigingsplaats van Inschrijver;</w:t>
            </w:r>
          </w:p>
          <w:p w14:paraId="536AD00E" w14:textId="677EF1C2" w:rsidR="00167080" w:rsidRPr="0010370E" w:rsidRDefault="003D6525" w:rsidP="00B90BD0">
            <w:pPr>
              <w:pStyle w:val="gemeentewageningen"/>
              <w:numPr>
                <w:ilvl w:val="0"/>
                <w:numId w:val="28"/>
              </w:numPr>
              <w:rPr>
                <w:szCs w:val="22"/>
              </w:rPr>
            </w:pPr>
            <w:r w:rsidRPr="0010370E">
              <w:rPr>
                <w:szCs w:val="22"/>
              </w:rPr>
              <w:t>Btw-nummer</w:t>
            </w:r>
            <w:r w:rsidR="00167080" w:rsidRPr="0010370E">
              <w:rPr>
                <w:szCs w:val="22"/>
              </w:rPr>
              <w:t xml:space="preserve"> van Inschrijver;</w:t>
            </w:r>
          </w:p>
          <w:p w14:paraId="43BC7D61" w14:textId="7C8F231C" w:rsidR="00167080" w:rsidRPr="0010370E" w:rsidRDefault="003D6525" w:rsidP="00B90BD0">
            <w:pPr>
              <w:pStyle w:val="gemeentewageningen"/>
              <w:numPr>
                <w:ilvl w:val="0"/>
                <w:numId w:val="28"/>
              </w:numPr>
              <w:rPr>
                <w:szCs w:val="22"/>
              </w:rPr>
            </w:pPr>
            <w:r w:rsidRPr="0010370E">
              <w:rPr>
                <w:szCs w:val="22"/>
              </w:rPr>
              <w:t>Datum</w:t>
            </w:r>
            <w:r w:rsidR="00167080" w:rsidRPr="0010370E">
              <w:rPr>
                <w:szCs w:val="22"/>
              </w:rPr>
              <w:t xml:space="preserve"> en uniek factuurnummer;</w:t>
            </w:r>
          </w:p>
          <w:p w14:paraId="3122D957" w14:textId="1513CD36" w:rsidR="00167080" w:rsidRPr="0010370E" w:rsidRDefault="003D6525" w:rsidP="00B90BD0">
            <w:pPr>
              <w:pStyle w:val="gemeentewageningen"/>
              <w:numPr>
                <w:ilvl w:val="0"/>
                <w:numId w:val="28"/>
              </w:numPr>
              <w:rPr>
                <w:szCs w:val="22"/>
              </w:rPr>
            </w:pPr>
            <w:r w:rsidRPr="0010370E">
              <w:rPr>
                <w:szCs w:val="22"/>
              </w:rPr>
              <w:t>Debiteurennummer</w:t>
            </w:r>
            <w:r w:rsidR="00167080" w:rsidRPr="0010370E">
              <w:rPr>
                <w:szCs w:val="22"/>
              </w:rPr>
              <w:t>;</w:t>
            </w:r>
          </w:p>
          <w:p w14:paraId="20F8B60D" w14:textId="7CEA7143" w:rsidR="00167080" w:rsidRPr="005856E5" w:rsidRDefault="003D6525" w:rsidP="00B90BD0">
            <w:pPr>
              <w:pStyle w:val="gemeentewageningen"/>
              <w:numPr>
                <w:ilvl w:val="0"/>
                <w:numId w:val="28"/>
              </w:numPr>
              <w:rPr>
                <w:szCs w:val="22"/>
              </w:rPr>
            </w:pPr>
            <w:r w:rsidRPr="005856E5">
              <w:rPr>
                <w:szCs w:val="22"/>
              </w:rPr>
              <w:t>Per</w:t>
            </w:r>
            <w:r w:rsidR="00167080" w:rsidRPr="005856E5">
              <w:rPr>
                <w:szCs w:val="22"/>
              </w:rPr>
              <w:t xml:space="preserve"> Bestelopdracht(en) vermelding van het ordernummer (het referentienummer – team/naam – dat door Opdrachtgever is opgegeven bij de bestelling), de besteldatum, de leverdatum en (eventueel) de kostenplaats en de naam van de besteller, bedrag incl. en excl. BTW en </w:t>
            </w:r>
            <w:r w:rsidRPr="005856E5">
              <w:rPr>
                <w:szCs w:val="22"/>
              </w:rPr>
              <w:t>btw-bedrag</w:t>
            </w:r>
          </w:p>
          <w:p w14:paraId="678A4BE1" w14:textId="790002F7" w:rsidR="00167080" w:rsidRPr="0010370E" w:rsidRDefault="003D6525" w:rsidP="00B90BD0">
            <w:pPr>
              <w:pStyle w:val="gemeentewageningen"/>
              <w:numPr>
                <w:ilvl w:val="0"/>
                <w:numId w:val="28"/>
              </w:numPr>
              <w:rPr>
                <w:szCs w:val="22"/>
              </w:rPr>
            </w:pPr>
            <w:r w:rsidRPr="0010370E">
              <w:rPr>
                <w:szCs w:val="22"/>
              </w:rPr>
              <w:t>Totaalbedrag</w:t>
            </w:r>
            <w:r w:rsidR="00167080" w:rsidRPr="0010370E">
              <w:rPr>
                <w:szCs w:val="22"/>
              </w:rPr>
              <w:t xml:space="preserve"> factuur, zowel inclusief als exclusief BTW en </w:t>
            </w:r>
            <w:r w:rsidRPr="0010370E">
              <w:rPr>
                <w:szCs w:val="22"/>
              </w:rPr>
              <w:t>btw-bedrag</w:t>
            </w:r>
            <w:r w:rsidR="00167080" w:rsidRPr="0010370E">
              <w:rPr>
                <w:szCs w:val="22"/>
              </w:rPr>
              <w:t>;</w:t>
            </w:r>
          </w:p>
          <w:p w14:paraId="3F8DDF57" w14:textId="67D0BC70" w:rsidR="00167080" w:rsidRPr="0010370E" w:rsidRDefault="003D6525" w:rsidP="00B90BD0">
            <w:pPr>
              <w:pStyle w:val="gemeentewageningen"/>
              <w:numPr>
                <w:ilvl w:val="0"/>
                <w:numId w:val="28"/>
              </w:numPr>
              <w:rPr>
                <w:rFonts w:cs="Arial"/>
                <w:b/>
                <w:szCs w:val="22"/>
              </w:rPr>
            </w:pPr>
            <w:r w:rsidRPr="0010370E">
              <w:rPr>
                <w:szCs w:val="22"/>
              </w:rPr>
              <w:t>Bedragen</w:t>
            </w:r>
            <w:r w:rsidR="00167080" w:rsidRPr="0010370E">
              <w:rPr>
                <w:szCs w:val="22"/>
              </w:rPr>
              <w:t xml:space="preserve"> vermeld in Euro.</w:t>
            </w:r>
          </w:p>
        </w:tc>
      </w:tr>
      <w:tr w:rsidR="00167080" w:rsidRPr="00C27E09" w14:paraId="6DEA4F70"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631E81CF" w14:textId="7FD66E81" w:rsidR="00167080" w:rsidRPr="00F21566" w:rsidRDefault="00F7261C" w:rsidP="00167080">
            <w:pPr>
              <w:pStyle w:val="gemeentewageningen"/>
              <w:jc w:val="center"/>
              <w:rPr>
                <w:rFonts w:ascii="Verdana" w:hAnsi="Verdana"/>
                <w:sz w:val="18"/>
                <w:szCs w:val="18"/>
              </w:rPr>
            </w:pPr>
            <w:r>
              <w:rPr>
                <w:rFonts w:ascii="Verdana" w:hAnsi="Verdana"/>
                <w:sz w:val="18"/>
                <w:szCs w:val="18"/>
              </w:rPr>
              <w:t>86.</w:t>
            </w:r>
          </w:p>
        </w:tc>
        <w:tc>
          <w:tcPr>
            <w:tcW w:w="8788" w:type="dxa"/>
            <w:shd w:val="clear" w:color="auto" w:fill="FFFFFF" w:themeFill="background1"/>
          </w:tcPr>
          <w:p w14:paraId="2466DF08" w14:textId="77777777" w:rsidR="00167080" w:rsidRPr="0010370E" w:rsidRDefault="00167080" w:rsidP="00167080">
            <w:pPr>
              <w:pStyle w:val="gemeentewageningen"/>
              <w:rPr>
                <w:szCs w:val="22"/>
              </w:rPr>
            </w:pPr>
            <w:r w:rsidRPr="0010370E">
              <w:rPr>
                <w:szCs w:val="22"/>
              </w:rPr>
              <w:t>De verplichting tot betaling van de geleverde producten ontstaat na acceptatie van de producten en/of diensten.</w:t>
            </w:r>
          </w:p>
        </w:tc>
      </w:tr>
      <w:tr w:rsidR="0074333B" w:rsidRPr="00C27E09" w14:paraId="0BA43120" w14:textId="77777777" w:rsidTr="006E7AEB">
        <w:tblPrEx>
          <w:tblCellMar>
            <w:left w:w="108" w:type="dxa"/>
            <w:right w:w="108" w:type="dxa"/>
          </w:tblCellMar>
          <w:tblLook w:val="04A0" w:firstRow="1" w:lastRow="0" w:firstColumn="1" w:lastColumn="0" w:noHBand="0" w:noVBand="1"/>
        </w:tblPrEx>
        <w:trPr>
          <w:trHeight w:val="418"/>
        </w:trPr>
        <w:tc>
          <w:tcPr>
            <w:tcW w:w="993" w:type="dxa"/>
            <w:shd w:val="clear" w:color="auto" w:fill="DAEEF3" w:themeFill="accent5" w:themeFillTint="33"/>
          </w:tcPr>
          <w:p w14:paraId="453BBC2C" w14:textId="2C697CCD" w:rsidR="0074333B" w:rsidRPr="00F21566" w:rsidRDefault="0074333B" w:rsidP="00846E99">
            <w:pPr>
              <w:pStyle w:val="gemeentewageningen"/>
              <w:jc w:val="center"/>
              <w:rPr>
                <w:rFonts w:ascii="Verdana" w:hAnsi="Verdana"/>
                <w:sz w:val="18"/>
                <w:szCs w:val="18"/>
              </w:rPr>
            </w:pPr>
            <w:r>
              <w:rPr>
                <w:rFonts w:ascii="Verdana" w:hAnsi="Verdana"/>
                <w:sz w:val="18"/>
                <w:szCs w:val="18"/>
              </w:rPr>
              <w:t>87.</w:t>
            </w:r>
          </w:p>
        </w:tc>
        <w:tc>
          <w:tcPr>
            <w:tcW w:w="8788" w:type="dxa"/>
            <w:shd w:val="clear" w:color="auto" w:fill="DAEEF3" w:themeFill="accent5" w:themeFillTint="33"/>
          </w:tcPr>
          <w:p w14:paraId="1FAEB00A" w14:textId="77777777" w:rsidR="0074333B" w:rsidRPr="00D64373" w:rsidRDefault="0074333B" w:rsidP="00846E99">
            <w:pPr>
              <w:pStyle w:val="gemeentewageningen"/>
              <w:rPr>
                <w:szCs w:val="22"/>
                <w:lang w:eastAsia="en-US"/>
              </w:rPr>
            </w:pPr>
            <w:bookmarkStart w:id="161" w:name="_Hlk107239451"/>
            <w:r w:rsidRPr="00D64373">
              <w:rPr>
                <w:szCs w:val="22"/>
                <w:lang w:eastAsia="en-US"/>
              </w:rPr>
              <w:t>Facturering geschiedt na portering of activering portering</w:t>
            </w:r>
            <w:r>
              <w:rPr>
                <w:szCs w:val="22"/>
                <w:lang w:eastAsia="en-US"/>
              </w:rPr>
              <w:t xml:space="preserve"> van 75%.</w:t>
            </w:r>
            <w:bookmarkEnd w:id="161"/>
          </w:p>
        </w:tc>
      </w:tr>
      <w:tr w:rsidR="00167080" w:rsidRPr="00C27E09" w14:paraId="5F621AD7" w14:textId="77777777" w:rsidTr="006E7AEB">
        <w:tblPrEx>
          <w:tblCellMar>
            <w:left w:w="108" w:type="dxa"/>
            <w:right w:w="108" w:type="dxa"/>
          </w:tblCellMar>
          <w:tblLook w:val="04A0" w:firstRow="1" w:lastRow="0" w:firstColumn="1" w:lastColumn="0" w:noHBand="0" w:noVBand="1"/>
        </w:tblPrEx>
        <w:tc>
          <w:tcPr>
            <w:tcW w:w="993" w:type="dxa"/>
            <w:shd w:val="clear" w:color="auto" w:fill="FFFFFF" w:themeFill="background1"/>
          </w:tcPr>
          <w:p w14:paraId="50F6773E" w14:textId="32E64C88" w:rsidR="00167080" w:rsidRPr="00F21566" w:rsidRDefault="00F7261C" w:rsidP="00167080">
            <w:pPr>
              <w:pStyle w:val="gemeentewageningen"/>
              <w:jc w:val="center"/>
              <w:rPr>
                <w:rFonts w:ascii="Verdana" w:hAnsi="Verdana"/>
                <w:sz w:val="18"/>
                <w:szCs w:val="18"/>
              </w:rPr>
            </w:pPr>
            <w:r>
              <w:rPr>
                <w:rFonts w:ascii="Verdana" w:hAnsi="Verdana"/>
                <w:sz w:val="18"/>
                <w:szCs w:val="18"/>
              </w:rPr>
              <w:t>8</w:t>
            </w:r>
            <w:r w:rsidR="0074333B">
              <w:rPr>
                <w:rFonts w:ascii="Verdana" w:hAnsi="Verdana"/>
                <w:sz w:val="18"/>
                <w:szCs w:val="18"/>
              </w:rPr>
              <w:t>8</w:t>
            </w:r>
            <w:r>
              <w:rPr>
                <w:rFonts w:ascii="Verdana" w:hAnsi="Verdana"/>
                <w:sz w:val="18"/>
                <w:szCs w:val="18"/>
              </w:rPr>
              <w:t>.</w:t>
            </w:r>
          </w:p>
        </w:tc>
        <w:tc>
          <w:tcPr>
            <w:tcW w:w="8788" w:type="dxa"/>
            <w:shd w:val="clear" w:color="auto" w:fill="FFFFFF" w:themeFill="background1"/>
          </w:tcPr>
          <w:p w14:paraId="1A497399" w14:textId="266D063D" w:rsidR="00167080" w:rsidRPr="0010370E" w:rsidRDefault="00167080" w:rsidP="00167080">
            <w:pPr>
              <w:pStyle w:val="gemeentewageningen"/>
              <w:rPr>
                <w:b/>
                <w:szCs w:val="22"/>
              </w:rPr>
            </w:pPr>
            <w:r w:rsidRPr="0010370E">
              <w:rPr>
                <w:szCs w:val="22"/>
                <w:lang w:eastAsia="en-US"/>
              </w:rPr>
              <w:t>Facturen worden bij voorkeur ingediend als E-factuur</w:t>
            </w:r>
            <w:r w:rsidRPr="0010370E">
              <w:rPr>
                <w:szCs w:val="22"/>
              </w:rPr>
              <w:t xml:space="preserve"> </w:t>
            </w:r>
            <w:r w:rsidRPr="0010370E">
              <w:rPr>
                <w:szCs w:val="22"/>
                <w:lang w:eastAsia="en-US"/>
              </w:rPr>
              <w:t>via Simplerinvoicing over het PEPPOL-netwerk. De leverancier dient hiervoor het OIN-nummer (00000001001104536000), het KVK-</w:t>
            </w:r>
            <w:r w:rsidR="003D6525" w:rsidRPr="0010370E">
              <w:rPr>
                <w:szCs w:val="22"/>
                <w:lang w:eastAsia="en-US"/>
              </w:rPr>
              <w:t>nummer (</w:t>
            </w:r>
            <w:r w:rsidRPr="0010370E">
              <w:rPr>
                <w:szCs w:val="22"/>
                <w:lang w:eastAsia="en-US"/>
              </w:rPr>
              <w:t xml:space="preserve">09216322) of het </w:t>
            </w:r>
            <w:r w:rsidR="003D6525" w:rsidRPr="0010370E">
              <w:rPr>
                <w:szCs w:val="22"/>
                <w:lang w:eastAsia="en-US"/>
              </w:rPr>
              <w:t>btw-nummer</w:t>
            </w:r>
            <w:r w:rsidRPr="0010370E">
              <w:rPr>
                <w:szCs w:val="22"/>
                <w:lang w:eastAsia="en-US"/>
              </w:rPr>
              <w:t xml:space="preserve"> (NL001104536B04) van de gemeente Wageningen te weten.</w:t>
            </w:r>
          </w:p>
        </w:tc>
      </w:tr>
      <w:tr w:rsidR="00CA5987" w:rsidRPr="00C27E09" w14:paraId="7121F37F" w14:textId="77777777" w:rsidTr="006E7AEB">
        <w:tblPrEx>
          <w:tblCellMar>
            <w:left w:w="108" w:type="dxa"/>
            <w:right w:w="108" w:type="dxa"/>
          </w:tblCellMar>
          <w:tblLook w:val="04A0" w:firstRow="1" w:lastRow="0" w:firstColumn="1" w:lastColumn="0" w:noHBand="0" w:noVBand="1"/>
        </w:tblPrEx>
        <w:trPr>
          <w:trHeight w:val="70"/>
        </w:trPr>
        <w:tc>
          <w:tcPr>
            <w:tcW w:w="993" w:type="dxa"/>
            <w:shd w:val="clear" w:color="auto" w:fill="DAEEF3" w:themeFill="accent5" w:themeFillTint="33"/>
          </w:tcPr>
          <w:p w14:paraId="0663848C" w14:textId="146E2DDB" w:rsidR="00CA5987" w:rsidRPr="00F21566" w:rsidRDefault="00F7261C" w:rsidP="00003B48">
            <w:pPr>
              <w:pStyle w:val="gemeentewageningen"/>
              <w:jc w:val="center"/>
              <w:rPr>
                <w:rFonts w:ascii="Verdana" w:hAnsi="Verdana"/>
                <w:sz w:val="18"/>
                <w:szCs w:val="18"/>
              </w:rPr>
            </w:pPr>
            <w:r>
              <w:rPr>
                <w:rFonts w:ascii="Verdana" w:hAnsi="Verdana"/>
                <w:sz w:val="18"/>
                <w:szCs w:val="18"/>
              </w:rPr>
              <w:t>8</w:t>
            </w:r>
            <w:r w:rsidR="0074333B">
              <w:rPr>
                <w:rFonts w:ascii="Verdana" w:hAnsi="Verdana"/>
                <w:sz w:val="18"/>
                <w:szCs w:val="18"/>
              </w:rPr>
              <w:t>9</w:t>
            </w:r>
            <w:r>
              <w:rPr>
                <w:rFonts w:ascii="Verdana" w:hAnsi="Verdana"/>
                <w:sz w:val="18"/>
                <w:szCs w:val="18"/>
              </w:rPr>
              <w:t>.</w:t>
            </w:r>
          </w:p>
        </w:tc>
        <w:tc>
          <w:tcPr>
            <w:tcW w:w="8788" w:type="dxa"/>
            <w:shd w:val="clear" w:color="auto" w:fill="DAEEF3" w:themeFill="accent5" w:themeFillTint="33"/>
          </w:tcPr>
          <w:p w14:paraId="32E0B239" w14:textId="77777777" w:rsidR="00CA5987" w:rsidRPr="00D64373" w:rsidRDefault="00CA5987" w:rsidP="00003B48">
            <w:pPr>
              <w:pStyle w:val="gemeentewageningen"/>
              <w:rPr>
                <w:szCs w:val="22"/>
                <w:lang w:eastAsia="en-US"/>
              </w:rPr>
            </w:pPr>
            <w:r w:rsidRPr="00D64373">
              <w:rPr>
                <w:szCs w:val="22"/>
                <w:lang w:eastAsia="en-US"/>
              </w:rPr>
              <w:t>Facturering geschiedt digitaal. Facturen worden per email aan Opdrachtgever verstuurd</w:t>
            </w:r>
            <w:r>
              <w:rPr>
                <w:szCs w:val="22"/>
                <w:lang w:eastAsia="en-US"/>
              </w:rPr>
              <w:t xml:space="preserve"> via factuur@wageningen.nl</w:t>
            </w:r>
          </w:p>
        </w:tc>
      </w:tr>
      <w:tr w:rsidR="00167080" w:rsidRPr="00A94867" w14:paraId="6E5AE456" w14:textId="77777777" w:rsidTr="006E7AEB">
        <w:tblPrEx>
          <w:tblCellMar>
            <w:left w:w="108" w:type="dxa"/>
            <w:right w:w="108" w:type="dxa"/>
          </w:tblCellMar>
          <w:tblLook w:val="04A0" w:firstRow="1" w:lastRow="0" w:firstColumn="1" w:lastColumn="0" w:noHBand="0" w:noVBand="1"/>
        </w:tblPrEx>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4FC18E9" w14:textId="165C901F" w:rsidR="00167080" w:rsidRPr="00F21566" w:rsidRDefault="0074333B" w:rsidP="00167080">
            <w:pPr>
              <w:pStyle w:val="gemeentewageningen"/>
              <w:jc w:val="center"/>
              <w:rPr>
                <w:rFonts w:ascii="Verdana" w:hAnsi="Verdana"/>
                <w:sz w:val="18"/>
                <w:szCs w:val="18"/>
              </w:rPr>
            </w:pPr>
            <w:r>
              <w:rPr>
                <w:rFonts w:ascii="Verdana" w:hAnsi="Verdana"/>
                <w:sz w:val="18"/>
                <w:szCs w:val="18"/>
              </w:rPr>
              <w:t>90</w:t>
            </w:r>
            <w:r w:rsidR="00F7261C">
              <w:rPr>
                <w:rFonts w:ascii="Verdana" w:hAnsi="Verdana"/>
                <w:sz w:val="18"/>
                <w:szCs w:val="18"/>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265451ED" w14:textId="77777777" w:rsidR="00167080" w:rsidRPr="00653329" w:rsidRDefault="00167080" w:rsidP="00167080">
            <w:pPr>
              <w:pStyle w:val="gemeentewageningen"/>
              <w:rPr>
                <w:szCs w:val="22"/>
                <w:lang w:eastAsia="en-US"/>
              </w:rPr>
            </w:pPr>
            <w:r w:rsidRPr="00653329">
              <w:rPr>
                <w:szCs w:val="22"/>
                <w:lang w:eastAsia="en-US"/>
              </w:rPr>
              <w:t>De Inschrijver dient het op de factuur aangegeven totaal/eindbedrag inclusief en exclusief BTW te vermelden. De overige bedragen hoeven alleen exclusief BTW aangegeven te worden, met vermelding van het van toepassing zijnde BTW- tarief.</w:t>
            </w:r>
          </w:p>
        </w:tc>
      </w:tr>
    </w:tbl>
    <w:p w14:paraId="51AC9208" w14:textId="722D5271" w:rsidR="008B5DC1" w:rsidRDefault="008B5DC1" w:rsidP="00590ADE">
      <w:pPr>
        <w:pStyle w:val="gemeentewageningen"/>
      </w:pPr>
    </w:p>
    <w:p w14:paraId="4FC0BB0D" w14:textId="77777777" w:rsidR="008B5DC1" w:rsidRDefault="008B5DC1">
      <w:pPr>
        <w:spacing w:line="240" w:lineRule="auto"/>
      </w:pPr>
      <w:r>
        <w:br w:type="page"/>
      </w:r>
    </w:p>
    <w:p w14:paraId="646B1445" w14:textId="77777777" w:rsidR="00C2611C" w:rsidRPr="00A31973" w:rsidRDefault="00C2611C" w:rsidP="00590ADE">
      <w:pPr>
        <w:pStyle w:val="gemeentewageningen"/>
      </w:pPr>
      <w:bookmarkStart w:id="162" w:name="_Toc244009134"/>
      <w:bookmarkStart w:id="163" w:name="_Toc200530495"/>
      <w:bookmarkEnd w:id="156"/>
      <w:bookmarkEnd w:id="157"/>
      <w:bookmarkEnd w:id="158"/>
    </w:p>
    <w:p w14:paraId="414C8814" w14:textId="47F5A7F8" w:rsidR="001865AD" w:rsidRDefault="001865AD" w:rsidP="00B90BD0">
      <w:pPr>
        <w:pStyle w:val="Kop1"/>
        <w:numPr>
          <w:ilvl w:val="0"/>
          <w:numId w:val="17"/>
        </w:numPr>
        <w:tabs>
          <w:tab w:val="num" w:pos="1080"/>
          <w:tab w:val="num" w:pos="1985"/>
        </w:tabs>
        <w:ind w:left="1985" w:hanging="1985"/>
      </w:pPr>
      <w:bookmarkStart w:id="164" w:name="_Toc379813609"/>
      <w:bookmarkStart w:id="165" w:name="_Toc107241123"/>
      <w:r>
        <w:rPr>
          <w:noProof/>
        </w:rPr>
        <w:drawing>
          <wp:anchor distT="0" distB="0" distL="114300" distR="114300" simplePos="0" relativeHeight="251674112" behindDoc="0" locked="0" layoutInCell="1" allowOverlap="1" wp14:anchorId="0D2AE2D4" wp14:editId="3988962A">
            <wp:simplePos x="0" y="0"/>
            <wp:positionH relativeFrom="column">
              <wp:posOffset>-121920</wp:posOffset>
            </wp:positionH>
            <wp:positionV relativeFrom="paragraph">
              <wp:posOffset>311785</wp:posOffset>
            </wp:positionV>
            <wp:extent cx="5760085" cy="8104505"/>
            <wp:effectExtent l="0" t="0" r="0" b="0"/>
            <wp:wrapNone/>
            <wp:docPr id="1" name="Afbeelding 1" descr="kaart wageningen incl. bebouwde k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kaart wageningen incl. bebouwde kom.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8104505"/>
                    </a:xfrm>
                    <a:prstGeom prst="rect">
                      <a:avLst/>
                    </a:prstGeom>
                    <a:noFill/>
                    <a:ln>
                      <a:noFill/>
                    </a:ln>
                  </pic:spPr>
                </pic:pic>
              </a:graphicData>
            </a:graphic>
            <wp14:sizeRelH relativeFrom="page">
              <wp14:pctWidth>0</wp14:pctWidth>
            </wp14:sizeRelH>
            <wp14:sizeRelV relativeFrom="page">
              <wp14:pctHeight>0</wp14:pctHeight>
            </wp14:sizeRelV>
          </wp:anchor>
        </w:drawing>
      </w:r>
      <w:r>
        <w:t>Kaart van Wageningen incl. bebouwde komgrens</w:t>
      </w:r>
      <w:bookmarkEnd w:id="164"/>
      <w:bookmarkEnd w:id="165"/>
    </w:p>
    <w:p w14:paraId="300D2F6C" w14:textId="77777777" w:rsidR="001865AD" w:rsidRPr="00ED35C4" w:rsidRDefault="001865AD" w:rsidP="001865AD"/>
    <w:p w14:paraId="04E11901" w14:textId="77777777" w:rsidR="001865AD" w:rsidRDefault="001865AD" w:rsidP="001865AD"/>
    <w:p w14:paraId="4A88FBE0" w14:textId="77777777" w:rsidR="001865AD" w:rsidRDefault="001865AD" w:rsidP="001865AD"/>
    <w:p w14:paraId="0433A947" w14:textId="77777777" w:rsidR="001865AD" w:rsidRDefault="001865AD" w:rsidP="001865AD"/>
    <w:p w14:paraId="4CF1C7A8" w14:textId="77777777" w:rsidR="001865AD" w:rsidRDefault="001865AD" w:rsidP="001865AD"/>
    <w:p w14:paraId="72856114" w14:textId="77777777" w:rsidR="001865AD" w:rsidRDefault="001865AD" w:rsidP="001865AD"/>
    <w:p w14:paraId="01EA2F6F" w14:textId="77777777" w:rsidR="001865AD" w:rsidRDefault="001865AD" w:rsidP="001865AD"/>
    <w:p w14:paraId="102A6FD9" w14:textId="77777777" w:rsidR="001865AD" w:rsidRDefault="001865AD" w:rsidP="001865AD"/>
    <w:p w14:paraId="471185FD" w14:textId="77777777" w:rsidR="001865AD" w:rsidRDefault="001865AD" w:rsidP="001865AD"/>
    <w:p w14:paraId="064E278F" w14:textId="77777777" w:rsidR="001865AD" w:rsidRDefault="001865AD" w:rsidP="001865AD"/>
    <w:p w14:paraId="7F505AF5" w14:textId="77777777" w:rsidR="001865AD" w:rsidRDefault="001865AD" w:rsidP="001865AD"/>
    <w:p w14:paraId="48BE6A2E" w14:textId="77777777" w:rsidR="001865AD" w:rsidRDefault="001865AD" w:rsidP="001865AD"/>
    <w:p w14:paraId="4BFC463E" w14:textId="77777777" w:rsidR="001865AD" w:rsidRDefault="001865AD" w:rsidP="001865AD"/>
    <w:p w14:paraId="281FA911" w14:textId="77777777" w:rsidR="001865AD" w:rsidRDefault="001865AD" w:rsidP="001865AD"/>
    <w:p w14:paraId="61A5C445" w14:textId="77777777" w:rsidR="001865AD" w:rsidRDefault="001865AD" w:rsidP="001865AD"/>
    <w:p w14:paraId="2F6775C4" w14:textId="77777777" w:rsidR="001865AD" w:rsidRDefault="001865AD" w:rsidP="001865AD"/>
    <w:p w14:paraId="2F1DACDB" w14:textId="77777777" w:rsidR="001865AD" w:rsidRDefault="001865AD" w:rsidP="001865AD"/>
    <w:p w14:paraId="207D206E" w14:textId="77777777" w:rsidR="001865AD" w:rsidRDefault="001865AD" w:rsidP="001865AD"/>
    <w:p w14:paraId="7B51F1C0" w14:textId="77777777" w:rsidR="001865AD" w:rsidRDefault="001865AD" w:rsidP="001865AD"/>
    <w:p w14:paraId="11B45222" w14:textId="77777777" w:rsidR="001865AD" w:rsidRDefault="001865AD" w:rsidP="001865AD"/>
    <w:p w14:paraId="4DBF8DBC" w14:textId="77777777" w:rsidR="001865AD" w:rsidRDefault="001865AD" w:rsidP="001865AD"/>
    <w:p w14:paraId="48AD45A8" w14:textId="77777777" w:rsidR="001865AD" w:rsidRDefault="001865AD" w:rsidP="001865AD"/>
    <w:p w14:paraId="3A560823" w14:textId="77777777" w:rsidR="001865AD" w:rsidRDefault="001865AD" w:rsidP="001865AD"/>
    <w:p w14:paraId="1182F2D8" w14:textId="77777777" w:rsidR="001865AD" w:rsidRDefault="001865AD" w:rsidP="001865AD"/>
    <w:p w14:paraId="67AB10EC" w14:textId="77777777" w:rsidR="001865AD" w:rsidRDefault="001865AD" w:rsidP="001865AD"/>
    <w:p w14:paraId="28B52060" w14:textId="77777777" w:rsidR="001865AD" w:rsidRDefault="001865AD" w:rsidP="001865AD"/>
    <w:p w14:paraId="47A7D944" w14:textId="77777777" w:rsidR="001865AD" w:rsidRDefault="001865AD" w:rsidP="001865AD"/>
    <w:p w14:paraId="0D46F01B" w14:textId="77777777" w:rsidR="001865AD" w:rsidRDefault="001865AD" w:rsidP="001865AD"/>
    <w:p w14:paraId="7575EC95" w14:textId="77777777" w:rsidR="001865AD" w:rsidRDefault="001865AD" w:rsidP="001865AD"/>
    <w:p w14:paraId="480219D9" w14:textId="77777777" w:rsidR="001865AD" w:rsidRDefault="001865AD" w:rsidP="001865AD"/>
    <w:p w14:paraId="13A66E47" w14:textId="77777777" w:rsidR="001865AD" w:rsidRDefault="001865AD" w:rsidP="001865AD"/>
    <w:p w14:paraId="72E16877" w14:textId="77777777" w:rsidR="001865AD" w:rsidRDefault="001865AD" w:rsidP="001865AD"/>
    <w:p w14:paraId="4C7192CB" w14:textId="77777777" w:rsidR="001865AD" w:rsidRDefault="001865AD" w:rsidP="001865AD"/>
    <w:p w14:paraId="3C194F70" w14:textId="77777777" w:rsidR="001865AD" w:rsidRDefault="001865AD" w:rsidP="001865AD"/>
    <w:p w14:paraId="32093F6D" w14:textId="77777777" w:rsidR="001865AD" w:rsidRDefault="001865AD" w:rsidP="001865AD"/>
    <w:p w14:paraId="27D2F3DE" w14:textId="77777777" w:rsidR="001865AD" w:rsidRDefault="001865AD" w:rsidP="001865AD"/>
    <w:p w14:paraId="7AF59353" w14:textId="1C3375A9" w:rsidR="00C2611C" w:rsidRPr="00A31973" w:rsidRDefault="00C2611C" w:rsidP="00590ADE">
      <w:pPr>
        <w:pStyle w:val="gemeentewageningen"/>
        <w:rPr>
          <w:rFonts w:eastAsia="Times New Roman"/>
          <w:sz w:val="28"/>
          <w:szCs w:val="28"/>
        </w:rPr>
      </w:pPr>
      <w:r w:rsidRPr="00A31973">
        <w:br w:type="page"/>
      </w:r>
    </w:p>
    <w:p w14:paraId="289AAE6D" w14:textId="271529B1" w:rsidR="00B45D69" w:rsidRDefault="00B45D69" w:rsidP="00B90BD0">
      <w:pPr>
        <w:pStyle w:val="Kop1"/>
        <w:numPr>
          <w:ilvl w:val="0"/>
          <w:numId w:val="17"/>
        </w:numPr>
        <w:tabs>
          <w:tab w:val="num" w:pos="1080"/>
          <w:tab w:val="num" w:pos="1985"/>
        </w:tabs>
        <w:ind w:left="1985" w:hanging="1985"/>
      </w:pPr>
      <w:bookmarkStart w:id="166" w:name="_Toc107241124"/>
      <w:bookmarkStart w:id="167" w:name="_Ref460241417"/>
      <w:bookmarkStart w:id="168" w:name="_Ref460241420"/>
      <w:r>
        <w:t>Tekening infrastructuur</w:t>
      </w:r>
      <w:bookmarkEnd w:id="166"/>
    </w:p>
    <w:p w14:paraId="71ED401E" w14:textId="6408F66A" w:rsidR="00B45D69" w:rsidRDefault="00B45D69" w:rsidP="00B45D69">
      <w:r>
        <w:rPr>
          <w:noProof/>
        </w:rPr>
        <w:drawing>
          <wp:inline distT="0" distB="0" distL="0" distR="0" wp14:anchorId="3D899797" wp14:editId="001295C9">
            <wp:extent cx="5760085" cy="386905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23">
                      <a:extLst>
                        <a:ext uri="{28A0092B-C50C-407E-A947-70E740481C1C}">
                          <a14:useLocalDpi xmlns:a14="http://schemas.microsoft.com/office/drawing/2010/main" val="0"/>
                        </a:ext>
                      </a:extLst>
                    </a:blip>
                    <a:stretch>
                      <a:fillRect/>
                    </a:stretch>
                  </pic:blipFill>
                  <pic:spPr>
                    <a:xfrm>
                      <a:off x="0" y="0"/>
                      <a:ext cx="5760085" cy="3869055"/>
                    </a:xfrm>
                    <a:prstGeom prst="rect">
                      <a:avLst/>
                    </a:prstGeom>
                  </pic:spPr>
                </pic:pic>
              </a:graphicData>
            </a:graphic>
          </wp:inline>
        </w:drawing>
      </w:r>
    </w:p>
    <w:p w14:paraId="46E23BC4" w14:textId="2BA0BBC8" w:rsidR="00B45D69" w:rsidRDefault="00B45D69" w:rsidP="00B45D69"/>
    <w:p w14:paraId="5050AC97" w14:textId="77777777" w:rsidR="00B45D69" w:rsidRPr="00B45D69" w:rsidRDefault="00B45D69" w:rsidP="00B45D69"/>
    <w:p w14:paraId="3A21C573" w14:textId="33F8BD81" w:rsidR="005160C1" w:rsidRPr="00A31973" w:rsidRDefault="005160C1" w:rsidP="00B90BD0">
      <w:pPr>
        <w:pStyle w:val="Kop1"/>
        <w:numPr>
          <w:ilvl w:val="0"/>
          <w:numId w:val="17"/>
        </w:numPr>
        <w:tabs>
          <w:tab w:val="num" w:pos="1080"/>
          <w:tab w:val="num" w:pos="1985"/>
        </w:tabs>
        <w:ind w:left="1985" w:hanging="1985"/>
      </w:pPr>
      <w:bookmarkStart w:id="169" w:name="_Toc107241125"/>
      <w:r w:rsidRPr="00A31973">
        <w:t xml:space="preserve">Gunningscriterium </w:t>
      </w:r>
      <w:bookmarkEnd w:id="162"/>
      <w:r w:rsidR="008244A3" w:rsidRPr="00A31973">
        <w:t>Prijs</w:t>
      </w:r>
      <w:bookmarkEnd w:id="167"/>
      <w:bookmarkEnd w:id="168"/>
      <w:bookmarkEnd w:id="169"/>
    </w:p>
    <w:p w14:paraId="211C0F23" w14:textId="77777777" w:rsidR="003B1EE9" w:rsidRPr="00AC12DD" w:rsidRDefault="003B1EE9" w:rsidP="009D4BC3">
      <w:pPr>
        <w:pStyle w:val="gemeentewageningen"/>
        <w:rPr>
          <w:szCs w:val="22"/>
        </w:rPr>
      </w:pPr>
      <w:r w:rsidRPr="00AC12DD">
        <w:rPr>
          <w:szCs w:val="22"/>
        </w:rPr>
        <w:t>Het formulier dient door de Inschrijver naar waarheid te worden ingevuld.</w:t>
      </w:r>
    </w:p>
    <w:p w14:paraId="4C7D638B" w14:textId="77777777" w:rsidR="003B1EE9" w:rsidRPr="00AC12DD" w:rsidRDefault="003B1EE9" w:rsidP="009D4BC3">
      <w:pPr>
        <w:pStyle w:val="gemeentewageningen"/>
        <w:rPr>
          <w:szCs w:val="22"/>
        </w:rPr>
      </w:pPr>
    </w:p>
    <w:p w14:paraId="01609D52" w14:textId="18E1E387" w:rsidR="003B1EE9" w:rsidRPr="00AC12DD" w:rsidRDefault="003B1EE9" w:rsidP="009D4BC3">
      <w:pPr>
        <w:pStyle w:val="gemeentewageningen"/>
        <w:rPr>
          <w:szCs w:val="22"/>
        </w:rPr>
      </w:pPr>
      <w:r w:rsidRPr="00AC12DD">
        <w:rPr>
          <w:szCs w:val="22"/>
        </w:rPr>
        <w:t>Het is NIET toegestaan de opmaak van het prijzen</w:t>
      </w:r>
      <w:r w:rsidR="00A668AF">
        <w:rPr>
          <w:szCs w:val="22"/>
        </w:rPr>
        <w:t>formulier</w:t>
      </w:r>
      <w:r w:rsidRPr="00AC12DD">
        <w:rPr>
          <w:szCs w:val="22"/>
        </w:rPr>
        <w:t xml:space="preserve">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AC12DD" w:rsidRDefault="003B1EE9" w:rsidP="009D4BC3">
      <w:pPr>
        <w:pStyle w:val="gemeentewageningen"/>
        <w:rPr>
          <w:szCs w:val="22"/>
        </w:rPr>
      </w:pPr>
    </w:p>
    <w:p w14:paraId="36829919" w14:textId="77777777" w:rsidR="003B1EE9" w:rsidRPr="00AC12DD" w:rsidRDefault="003B1EE9" w:rsidP="009D4BC3">
      <w:pPr>
        <w:pStyle w:val="gemeentewageningen"/>
        <w:rPr>
          <w:szCs w:val="22"/>
        </w:rPr>
      </w:pPr>
      <w:r w:rsidRPr="00AC12DD">
        <w:rPr>
          <w:szCs w:val="22"/>
        </w:rPr>
        <w:t>Voor het prijsformulier zie het toegevoegde EXCEL-bestand.</w:t>
      </w:r>
    </w:p>
    <w:p w14:paraId="4B382C1F" w14:textId="77777777" w:rsidR="003B1EE9" w:rsidRPr="00AC12DD" w:rsidRDefault="003B1EE9" w:rsidP="009D4BC3">
      <w:pPr>
        <w:pStyle w:val="gemeentewageningen"/>
        <w:rPr>
          <w:szCs w:val="22"/>
        </w:rPr>
      </w:pPr>
    </w:p>
    <w:p w14:paraId="4374A453" w14:textId="6F3ACCE9" w:rsidR="003B1EE9" w:rsidRPr="00AC12DD" w:rsidRDefault="003B1EE9" w:rsidP="007F122D">
      <w:pPr>
        <w:pStyle w:val="gemeentewageningen"/>
        <w:rPr>
          <w:szCs w:val="22"/>
        </w:rPr>
      </w:pPr>
      <w:r w:rsidRPr="00AC12DD">
        <w:rPr>
          <w:szCs w:val="22"/>
        </w:rPr>
        <w:t>Deze dient volledig ingevuld (in PDF én EXCEL-FORMAAT ) te worden toegevoegd aan uw Inschrijving.</w:t>
      </w:r>
    </w:p>
    <w:p w14:paraId="3DD3F22B" w14:textId="77777777" w:rsidR="00B50288" w:rsidRDefault="00B50288" w:rsidP="007F122D">
      <w:pPr>
        <w:pStyle w:val="gemeentewageningen"/>
      </w:pPr>
    </w:p>
    <w:p w14:paraId="7B8FFE96" w14:textId="73FDEB5A" w:rsidR="001107FF" w:rsidRPr="00B50288" w:rsidRDefault="003809C5" w:rsidP="00B90BD0">
      <w:pPr>
        <w:pStyle w:val="Kop1"/>
        <w:numPr>
          <w:ilvl w:val="0"/>
          <w:numId w:val="17"/>
        </w:numPr>
        <w:tabs>
          <w:tab w:val="num" w:pos="1985"/>
        </w:tabs>
      </w:pPr>
      <w:bookmarkStart w:id="170" w:name="_Toc107241126"/>
      <w:bookmarkEnd w:id="163"/>
      <w:r w:rsidRPr="00B50288">
        <w:t>Overeenkomst</w:t>
      </w:r>
      <w:bookmarkEnd w:id="170"/>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77777777" w:rsidR="005832D7" w:rsidRPr="00A31973" w:rsidRDefault="005832D7" w:rsidP="00590ADE">
      <w:pPr>
        <w:pStyle w:val="gemeentewageningen"/>
        <w:rPr>
          <w:rFonts w:eastAsia="Times New Roman"/>
          <w:b/>
          <w:bCs/>
          <w:sz w:val="28"/>
          <w:szCs w:val="28"/>
        </w:rPr>
      </w:pPr>
      <w:bookmarkStart w:id="171" w:name="_Toc200530496"/>
      <w:bookmarkStart w:id="172" w:name="_Toc244009136"/>
      <w:r w:rsidRPr="00A31973">
        <w:br w:type="page"/>
      </w:r>
    </w:p>
    <w:p w14:paraId="172CB9DB" w14:textId="78C35C7C" w:rsidR="001107FF" w:rsidRPr="007F122D" w:rsidRDefault="001107FF" w:rsidP="00B90BD0">
      <w:pPr>
        <w:pStyle w:val="Kop1"/>
        <w:numPr>
          <w:ilvl w:val="0"/>
          <w:numId w:val="17"/>
        </w:numPr>
        <w:tabs>
          <w:tab w:val="num" w:pos="1080"/>
          <w:tab w:val="num" w:pos="1985"/>
        </w:tabs>
        <w:ind w:left="1985" w:hanging="1985"/>
      </w:pPr>
      <w:bookmarkStart w:id="173" w:name="_Toc44077596"/>
      <w:bookmarkStart w:id="174" w:name="_Toc107241127"/>
      <w:bookmarkEnd w:id="171"/>
      <w:bookmarkEnd w:id="172"/>
      <w:r w:rsidRPr="007F122D">
        <w:t>Verklaring referenties</w:t>
      </w:r>
      <w:bookmarkEnd w:id="173"/>
      <w:bookmarkEnd w:id="174"/>
    </w:p>
    <w:p w14:paraId="29E2B4DE" w14:textId="77777777" w:rsidR="001107FF" w:rsidRPr="007F122D" w:rsidRDefault="001107FF" w:rsidP="001107FF">
      <w:pPr>
        <w:rPr>
          <w:sz w:val="18"/>
          <w:szCs w:val="18"/>
        </w:rPr>
      </w:pPr>
      <w:bookmarkStart w:id="175" w:name="_Toc200164209"/>
      <w:bookmarkStart w:id="176" w:name="_Toc215654568"/>
      <w:r w:rsidRPr="007F122D">
        <w:rPr>
          <w:sz w:val="18"/>
          <w:szCs w:val="18"/>
        </w:rPr>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1107FF">
      <w:pPr>
        <w:rPr>
          <w:sz w:val="18"/>
          <w:szCs w:val="18"/>
        </w:rPr>
      </w:pPr>
    </w:p>
    <w:p w14:paraId="5CEDB87C" w14:textId="77777777" w:rsidR="001107FF" w:rsidRPr="007F122D" w:rsidRDefault="001107FF" w:rsidP="001107FF">
      <w:pPr>
        <w:rPr>
          <w:sz w:val="18"/>
          <w:szCs w:val="18"/>
        </w:rPr>
      </w:pPr>
      <w:r w:rsidRPr="007F122D">
        <w:rPr>
          <w:sz w:val="18"/>
          <w:szCs w:val="18"/>
        </w:rPr>
        <w:t xml:space="preserve">Gevraagde kerncompetentie(s): </w:t>
      </w:r>
    </w:p>
    <w:p w14:paraId="5D411E14" w14:textId="77777777" w:rsidR="006D4D68" w:rsidRPr="006D4D68" w:rsidRDefault="006D4D68" w:rsidP="00B90BD0">
      <w:pPr>
        <w:pStyle w:val="Lijstalinea"/>
        <w:numPr>
          <w:ilvl w:val="0"/>
          <w:numId w:val="24"/>
        </w:numPr>
        <w:rPr>
          <w:sz w:val="18"/>
          <w:szCs w:val="18"/>
          <w:lang w:eastAsia="nl-NL"/>
        </w:rPr>
      </w:pPr>
      <w:r w:rsidRPr="006D4D68">
        <w:rPr>
          <w:sz w:val="18"/>
          <w:szCs w:val="18"/>
          <w:lang w:eastAsia="nl-NL"/>
        </w:rPr>
        <w:t>Ervaring met de aanleg en beheer van redundante SIP trunk verbindingen over glasvezel.</w:t>
      </w:r>
    </w:p>
    <w:p w14:paraId="262BCAF2" w14:textId="77777777" w:rsidR="006D4D68" w:rsidRPr="006D4D68" w:rsidRDefault="006D4D68" w:rsidP="00B90BD0">
      <w:pPr>
        <w:pStyle w:val="Lijstalinea"/>
        <w:numPr>
          <w:ilvl w:val="0"/>
          <w:numId w:val="24"/>
        </w:numPr>
        <w:rPr>
          <w:sz w:val="18"/>
          <w:szCs w:val="18"/>
          <w:lang w:eastAsia="nl-NL"/>
        </w:rPr>
      </w:pPr>
      <w:r w:rsidRPr="006D4D68">
        <w:rPr>
          <w:sz w:val="18"/>
          <w:szCs w:val="18"/>
          <w:lang w:eastAsia="nl-NL"/>
        </w:rPr>
        <w:t>Ervaring met mobiele telefonie dienstverlening (abonnementen en beheer) in Nederland.</w:t>
      </w:r>
    </w:p>
    <w:p w14:paraId="2033B878" w14:textId="12AF8F3E" w:rsidR="001107FF" w:rsidRPr="006D4D68" w:rsidRDefault="006D4D68" w:rsidP="00B90BD0">
      <w:pPr>
        <w:pStyle w:val="Lijstalinea"/>
        <w:numPr>
          <w:ilvl w:val="0"/>
          <w:numId w:val="24"/>
        </w:numPr>
        <w:rPr>
          <w:sz w:val="18"/>
          <w:szCs w:val="18"/>
          <w:lang w:eastAsia="nl-NL"/>
        </w:rPr>
      </w:pPr>
      <w:r w:rsidRPr="006D4D68">
        <w:rPr>
          <w:sz w:val="18"/>
          <w:szCs w:val="18"/>
          <w:lang w:eastAsia="nl-NL"/>
        </w:rPr>
        <w:t>Ervaring met implementatie van SIP-MEX FoPBX aansluitingen voor mobiel integratie.</w:t>
      </w:r>
    </w:p>
    <w:p w14:paraId="7416FCE9" w14:textId="77777777" w:rsidR="006D4D68" w:rsidRPr="006D4D68" w:rsidRDefault="006D4D68" w:rsidP="006D4D68">
      <w:pPr>
        <w:ind w:left="360"/>
        <w:rPr>
          <w:sz w:val="18"/>
          <w:szCs w:val="18"/>
        </w:rPr>
      </w:pPr>
    </w:p>
    <w:p w14:paraId="7B389B72" w14:textId="4AC983FD" w:rsidR="001107FF" w:rsidRPr="007F122D" w:rsidRDefault="001107FF" w:rsidP="001107FF">
      <w:pPr>
        <w:rPr>
          <w:sz w:val="18"/>
          <w:szCs w:val="18"/>
        </w:rPr>
      </w:pPr>
      <w:r w:rsidRPr="007F122D">
        <w:rPr>
          <w:sz w:val="18"/>
          <w:szCs w:val="18"/>
        </w:rPr>
        <w:t xml:space="preserve">Inschrijver dient zijn ervaring te onderbouwen door het geven van één referentieopdracht per genoemde kerncompetentie die in het afgelopen 3 jaar zijn uitgevoerd. </w:t>
      </w:r>
      <w:r w:rsidR="0044030C" w:rsidRPr="0044030C">
        <w:rPr>
          <w:sz w:val="18"/>
          <w:szCs w:val="18"/>
        </w:rPr>
        <w:t>De omvang van de uitgevoerde referentieopdracht dient een waarde te hebben van minimaal € 1</w:t>
      </w:r>
      <w:r w:rsidR="00782725">
        <w:rPr>
          <w:sz w:val="18"/>
          <w:szCs w:val="18"/>
        </w:rPr>
        <w:t>4</w:t>
      </w:r>
      <w:r w:rsidR="0044030C" w:rsidRPr="0044030C">
        <w:rPr>
          <w:sz w:val="18"/>
          <w:szCs w:val="18"/>
        </w:rPr>
        <w:t xml:space="preserve">0.000,- per jaar. </w:t>
      </w:r>
      <w:r w:rsidRPr="0044030C">
        <w:rPr>
          <w:sz w:val="18"/>
          <w:szCs w:val="18"/>
        </w:rPr>
        <w:t xml:space="preserve">Het is ook toegestaan om één referentie aan te leveren waarin de </w:t>
      </w:r>
      <w:r w:rsidR="0044030C" w:rsidRPr="0044030C">
        <w:rPr>
          <w:sz w:val="18"/>
          <w:szCs w:val="18"/>
        </w:rPr>
        <w:t>drie</w:t>
      </w:r>
      <w:r w:rsidRPr="0044030C">
        <w:rPr>
          <w:sz w:val="18"/>
          <w:szCs w:val="18"/>
        </w:rPr>
        <w:t>kerncompetenties verenigd zijn.</w:t>
      </w:r>
    </w:p>
    <w:p w14:paraId="45B06C09" w14:textId="77777777" w:rsidR="001107FF" w:rsidRPr="007F122D" w:rsidRDefault="001107FF" w:rsidP="001107FF">
      <w:pPr>
        <w:rPr>
          <w:sz w:val="18"/>
          <w:szCs w:val="18"/>
        </w:rPr>
      </w:pPr>
    </w:p>
    <w:p w14:paraId="1C2D666B" w14:textId="77777777" w:rsidR="001107FF" w:rsidRPr="007F122D" w:rsidRDefault="001107FF" w:rsidP="001107FF">
      <w:pPr>
        <w:rPr>
          <w:sz w:val="18"/>
          <w:szCs w:val="18"/>
        </w:rPr>
      </w:pPr>
      <w:r w:rsidRPr="007F122D">
        <w:rPr>
          <w:sz w:val="18"/>
          <w:szCs w:val="18"/>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7F122D" w:rsidRDefault="001107FF" w:rsidP="001107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7F122D" w:rsidRDefault="001107FF" w:rsidP="009F660E">
            <w:pPr>
              <w:rPr>
                <w:rFonts w:cs="Arial"/>
                <w:b/>
                <w:color w:val="FFFFFF"/>
                <w:position w:val="-24"/>
                <w:sz w:val="18"/>
                <w:szCs w:val="18"/>
              </w:rPr>
            </w:pPr>
            <w:r w:rsidRPr="007F122D">
              <w:rPr>
                <w:b/>
                <w:color w:val="FFFFFF"/>
                <w:sz w:val="18"/>
                <w:szCs w:val="18"/>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7F122D" w:rsidRDefault="001107FF" w:rsidP="009F660E">
            <w:pPr>
              <w:ind w:left="122"/>
              <w:rPr>
                <w:rFonts w:cs="Arial"/>
                <w:b/>
                <w:color w:val="FFFFFF"/>
                <w:position w:val="-24"/>
                <w:sz w:val="18"/>
                <w:szCs w:val="18"/>
              </w:rPr>
            </w:pPr>
          </w:p>
        </w:tc>
      </w:tr>
      <w:tr w:rsidR="001107FF" w:rsidRPr="007F122D" w14:paraId="35DF535D" w14:textId="77777777" w:rsidTr="009F660E">
        <w:trPr>
          <w:trHeight w:val="373"/>
        </w:trPr>
        <w:tc>
          <w:tcPr>
            <w:tcW w:w="1127" w:type="pct"/>
            <w:tcBorders>
              <w:top w:val="single" w:sz="4" w:space="0" w:color="auto"/>
            </w:tcBorders>
            <w:shd w:val="clear" w:color="auto" w:fill="auto"/>
          </w:tcPr>
          <w:p w14:paraId="23B610C8" w14:textId="77777777" w:rsidR="001107FF" w:rsidRPr="007F122D" w:rsidRDefault="001107FF" w:rsidP="009F660E">
            <w:pPr>
              <w:contextualSpacing/>
              <w:rPr>
                <w:sz w:val="18"/>
                <w:szCs w:val="18"/>
              </w:rPr>
            </w:pPr>
            <w:r w:rsidRPr="007F122D">
              <w:rPr>
                <w:sz w:val="18"/>
                <w:szCs w:val="18"/>
              </w:rPr>
              <w:t>Naam klant (referent)</w:t>
            </w:r>
          </w:p>
        </w:tc>
        <w:tc>
          <w:tcPr>
            <w:tcW w:w="3873" w:type="pct"/>
            <w:gridSpan w:val="3"/>
            <w:tcBorders>
              <w:top w:val="single" w:sz="4" w:space="0" w:color="auto"/>
            </w:tcBorders>
          </w:tcPr>
          <w:p w14:paraId="1AAE9037"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t xml:space="preserve">  </w:t>
            </w:r>
          </w:p>
        </w:tc>
      </w:tr>
      <w:tr w:rsidR="001107FF" w:rsidRPr="007F122D" w14:paraId="525ACB58" w14:textId="77777777" w:rsidTr="009F660E">
        <w:trPr>
          <w:trHeight w:val="421"/>
        </w:trPr>
        <w:tc>
          <w:tcPr>
            <w:tcW w:w="1127" w:type="pct"/>
            <w:shd w:val="clear" w:color="auto" w:fill="auto"/>
          </w:tcPr>
          <w:p w14:paraId="538DF844" w14:textId="77777777" w:rsidR="001107FF" w:rsidRPr="007F122D" w:rsidRDefault="001107FF" w:rsidP="009F660E">
            <w:pPr>
              <w:contextualSpacing/>
              <w:rPr>
                <w:sz w:val="18"/>
                <w:szCs w:val="18"/>
              </w:rPr>
            </w:pPr>
            <w:r w:rsidRPr="007F122D">
              <w:rPr>
                <w:sz w:val="18"/>
                <w:szCs w:val="18"/>
              </w:rPr>
              <w:t>Plaatsnaam</w:t>
            </w:r>
          </w:p>
        </w:tc>
        <w:tc>
          <w:tcPr>
            <w:tcW w:w="3873" w:type="pct"/>
            <w:gridSpan w:val="3"/>
          </w:tcPr>
          <w:p w14:paraId="087A2E9C"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t xml:space="preserve">  </w:t>
            </w:r>
          </w:p>
        </w:tc>
      </w:tr>
      <w:tr w:rsidR="001107FF" w:rsidRPr="007F122D" w14:paraId="79F7E196" w14:textId="77777777" w:rsidTr="009F660E">
        <w:trPr>
          <w:trHeight w:val="427"/>
        </w:trPr>
        <w:tc>
          <w:tcPr>
            <w:tcW w:w="1127" w:type="pct"/>
            <w:shd w:val="clear" w:color="auto" w:fill="auto"/>
          </w:tcPr>
          <w:p w14:paraId="0037E369" w14:textId="77777777" w:rsidR="001107FF" w:rsidRPr="007F122D" w:rsidRDefault="001107FF" w:rsidP="009F660E">
            <w:pPr>
              <w:contextualSpacing/>
              <w:rPr>
                <w:sz w:val="18"/>
                <w:szCs w:val="18"/>
              </w:rPr>
            </w:pPr>
            <w:r w:rsidRPr="007F122D">
              <w:rPr>
                <w:sz w:val="18"/>
                <w:szCs w:val="18"/>
              </w:rPr>
              <w:t>Naam contactpersoon</w:t>
            </w:r>
          </w:p>
        </w:tc>
        <w:tc>
          <w:tcPr>
            <w:tcW w:w="3873" w:type="pct"/>
            <w:gridSpan w:val="3"/>
          </w:tcPr>
          <w:p w14:paraId="7B1BF0F5"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t xml:space="preserve">  </w:t>
            </w:r>
          </w:p>
        </w:tc>
      </w:tr>
      <w:tr w:rsidR="001107FF" w:rsidRPr="007F122D" w14:paraId="2ECBF34F" w14:textId="77777777" w:rsidTr="009F660E">
        <w:trPr>
          <w:trHeight w:val="405"/>
        </w:trPr>
        <w:tc>
          <w:tcPr>
            <w:tcW w:w="1127" w:type="pct"/>
            <w:shd w:val="clear" w:color="auto" w:fill="auto"/>
          </w:tcPr>
          <w:p w14:paraId="35962603" w14:textId="77777777" w:rsidR="001107FF" w:rsidRPr="007F122D" w:rsidRDefault="001107FF" w:rsidP="009F660E">
            <w:pPr>
              <w:contextualSpacing/>
              <w:rPr>
                <w:sz w:val="18"/>
                <w:szCs w:val="18"/>
              </w:rPr>
            </w:pPr>
            <w:r w:rsidRPr="007F122D">
              <w:rPr>
                <w:sz w:val="18"/>
                <w:szCs w:val="18"/>
              </w:rPr>
              <w:t>Telefoonnummer</w:t>
            </w:r>
          </w:p>
        </w:tc>
        <w:tc>
          <w:tcPr>
            <w:tcW w:w="3873" w:type="pct"/>
            <w:gridSpan w:val="3"/>
          </w:tcPr>
          <w:p w14:paraId="5C3D17EE"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t xml:space="preserve">  </w:t>
            </w:r>
          </w:p>
        </w:tc>
      </w:tr>
      <w:tr w:rsidR="001107FF" w:rsidRPr="007F122D" w14:paraId="3E14034F" w14:textId="77777777" w:rsidTr="009F660E">
        <w:trPr>
          <w:trHeight w:val="410"/>
        </w:trPr>
        <w:tc>
          <w:tcPr>
            <w:tcW w:w="1127" w:type="pct"/>
            <w:tcBorders>
              <w:bottom w:val="single" w:sz="4" w:space="0" w:color="auto"/>
            </w:tcBorders>
            <w:shd w:val="clear" w:color="auto" w:fill="auto"/>
          </w:tcPr>
          <w:p w14:paraId="6141DC1D" w14:textId="77777777" w:rsidR="001107FF" w:rsidRPr="007F122D" w:rsidRDefault="001107FF" w:rsidP="009F660E">
            <w:pPr>
              <w:contextualSpacing/>
              <w:rPr>
                <w:sz w:val="18"/>
                <w:szCs w:val="18"/>
              </w:rPr>
            </w:pPr>
            <w:r w:rsidRPr="007F122D">
              <w:rPr>
                <w:sz w:val="18"/>
                <w:szCs w:val="18"/>
              </w:rPr>
              <w:t>Begin- en einddatum Overeenkomst</w:t>
            </w:r>
          </w:p>
        </w:tc>
        <w:tc>
          <w:tcPr>
            <w:tcW w:w="1997" w:type="pct"/>
            <w:tcBorders>
              <w:bottom w:val="single" w:sz="4" w:space="0" w:color="auto"/>
            </w:tcBorders>
          </w:tcPr>
          <w:p w14:paraId="36A62A24"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tc>
        <w:tc>
          <w:tcPr>
            <w:tcW w:w="789" w:type="pct"/>
            <w:tcBorders>
              <w:bottom w:val="single" w:sz="4" w:space="0" w:color="auto"/>
            </w:tcBorders>
          </w:tcPr>
          <w:p w14:paraId="1FAB663F"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44030C">
              <w:rPr>
                <w:sz w:val="18"/>
                <w:szCs w:val="18"/>
              </w:rPr>
              <w:t>Omvang</w:t>
            </w:r>
          </w:p>
        </w:tc>
        <w:tc>
          <w:tcPr>
            <w:tcW w:w="1087" w:type="pct"/>
            <w:tcBorders>
              <w:bottom w:val="single" w:sz="4" w:space="0" w:color="auto"/>
            </w:tcBorders>
          </w:tcPr>
          <w:p w14:paraId="0D7E3716"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tc>
      </w:tr>
      <w:tr w:rsidR="001107FF" w:rsidRPr="007F122D" w14:paraId="318D5836" w14:textId="77777777" w:rsidTr="009F660E">
        <w:trPr>
          <w:trHeight w:val="410"/>
        </w:trPr>
        <w:tc>
          <w:tcPr>
            <w:tcW w:w="1127" w:type="pct"/>
            <w:tcBorders>
              <w:bottom w:val="single" w:sz="4" w:space="0" w:color="auto"/>
            </w:tcBorders>
            <w:shd w:val="clear" w:color="auto" w:fill="auto"/>
          </w:tcPr>
          <w:p w14:paraId="20CFD002" w14:textId="77777777" w:rsidR="001107FF" w:rsidRPr="007F122D" w:rsidRDefault="001107FF" w:rsidP="009F660E">
            <w:pPr>
              <w:contextualSpacing/>
              <w:rPr>
                <w:sz w:val="18"/>
                <w:szCs w:val="18"/>
              </w:rPr>
            </w:pPr>
            <w:r w:rsidRPr="007F122D">
              <w:rPr>
                <w:sz w:val="18"/>
                <w:szCs w:val="18"/>
              </w:rPr>
              <w:t>Opdracht zelfstandig uitgevoerd</w:t>
            </w:r>
          </w:p>
        </w:tc>
        <w:tc>
          <w:tcPr>
            <w:tcW w:w="3873" w:type="pct"/>
            <w:gridSpan w:val="3"/>
            <w:tcBorders>
              <w:bottom w:val="single" w:sz="4" w:space="0" w:color="auto"/>
            </w:tcBorders>
          </w:tcPr>
          <w:p w14:paraId="5F6B9C30"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fldChar w:fldCharType="begin">
                <w:ffData>
                  <w:name w:val="Selectievakje2"/>
                  <w:enabled/>
                  <w:calcOnExit w:val="0"/>
                  <w:checkBox>
                    <w:sizeAuto/>
                    <w:default w:val="0"/>
                  </w:checkBox>
                </w:ffData>
              </w:fldChar>
            </w:r>
            <w:r w:rsidRPr="007F122D">
              <w:rPr>
                <w:sz w:val="18"/>
                <w:szCs w:val="18"/>
              </w:rPr>
              <w:instrText xml:space="preserve"> FORMCHECKBOX </w:instrText>
            </w:r>
            <w:r w:rsidR="007E38C0">
              <w:rPr>
                <w:sz w:val="18"/>
                <w:szCs w:val="18"/>
              </w:rPr>
            </w:r>
            <w:r w:rsidR="007E38C0">
              <w:rPr>
                <w:sz w:val="18"/>
                <w:szCs w:val="18"/>
              </w:rPr>
              <w:fldChar w:fldCharType="separate"/>
            </w:r>
            <w:bookmarkStart w:id="177" w:name="_Toc459365964"/>
            <w:r w:rsidRPr="007F122D">
              <w:rPr>
                <w:sz w:val="18"/>
                <w:szCs w:val="18"/>
              </w:rPr>
              <w:fldChar w:fldCharType="end"/>
            </w:r>
            <w:r w:rsidRPr="007F122D">
              <w:rPr>
                <w:sz w:val="18"/>
                <w:szCs w:val="18"/>
              </w:rPr>
              <w:t xml:space="preserve"> ja</w:t>
            </w:r>
            <w:bookmarkEnd w:id="177"/>
          </w:p>
          <w:p w14:paraId="3E53D7DF"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7F122D">
              <w:rPr>
                <w:sz w:val="18"/>
                <w:szCs w:val="18"/>
              </w:rPr>
              <w:fldChar w:fldCharType="begin">
                <w:ffData>
                  <w:name w:val="Selectievakje2"/>
                  <w:enabled/>
                  <w:calcOnExit w:val="0"/>
                  <w:checkBox>
                    <w:sizeAuto/>
                    <w:default w:val="0"/>
                  </w:checkBox>
                </w:ffData>
              </w:fldChar>
            </w:r>
            <w:r w:rsidRPr="007F122D">
              <w:rPr>
                <w:sz w:val="18"/>
                <w:szCs w:val="18"/>
              </w:rPr>
              <w:instrText xml:space="preserve"> FORMCHECKBOX </w:instrText>
            </w:r>
            <w:r w:rsidR="007E38C0">
              <w:rPr>
                <w:sz w:val="18"/>
                <w:szCs w:val="18"/>
              </w:rPr>
            </w:r>
            <w:r w:rsidR="007E38C0">
              <w:rPr>
                <w:sz w:val="18"/>
                <w:szCs w:val="18"/>
              </w:rPr>
              <w:fldChar w:fldCharType="separate"/>
            </w:r>
            <w:bookmarkStart w:id="178" w:name="_Toc459365965"/>
            <w:r w:rsidRPr="007F122D">
              <w:rPr>
                <w:sz w:val="18"/>
                <w:szCs w:val="18"/>
              </w:rPr>
              <w:fldChar w:fldCharType="end"/>
            </w:r>
            <w:r w:rsidRPr="007F122D">
              <w:rPr>
                <w:sz w:val="18"/>
                <w:szCs w:val="18"/>
              </w:rPr>
              <w:t xml:space="preserve"> nee (aangeven wie wat heeft uitgevoerd)</w:t>
            </w:r>
            <w:bookmarkEnd w:id="178"/>
          </w:p>
        </w:tc>
      </w:tr>
      <w:tr w:rsidR="001107FF" w:rsidRPr="007F122D" w14:paraId="73309030" w14:textId="77777777" w:rsidTr="009F660E">
        <w:trPr>
          <w:trHeight w:val="270"/>
        </w:trPr>
        <w:tc>
          <w:tcPr>
            <w:tcW w:w="5000" w:type="pct"/>
            <w:gridSpan w:val="4"/>
            <w:shd w:val="clear" w:color="auto" w:fill="auto"/>
          </w:tcPr>
          <w:p w14:paraId="167DCD10"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sz w:val="18"/>
                <w:szCs w:val="18"/>
              </w:rPr>
            </w:pPr>
            <w:bookmarkStart w:id="179" w:name="_Toc459365966"/>
            <w:r w:rsidRPr="007F122D">
              <w:rPr>
                <w:b/>
                <w:sz w:val="18"/>
                <w:szCs w:val="18"/>
              </w:rPr>
              <w:t>Beschrijving van referentieopdracht met de gevraagde kerncompetentie (max 1 A4):</w:t>
            </w:r>
            <w:bookmarkEnd w:id="179"/>
          </w:p>
        </w:tc>
      </w:tr>
      <w:tr w:rsidR="001107FF" w:rsidRPr="007F122D" w14:paraId="71DC1BE2" w14:textId="77777777" w:rsidTr="009F660E">
        <w:trPr>
          <w:trHeight w:val="270"/>
        </w:trPr>
        <w:tc>
          <w:tcPr>
            <w:tcW w:w="5000" w:type="pct"/>
            <w:gridSpan w:val="4"/>
          </w:tcPr>
          <w:p w14:paraId="2918762D"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p w14:paraId="2A7A7630"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p w14:paraId="3714E11C"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p w14:paraId="370CC890"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p w14:paraId="00770A8B" w14:textId="77777777" w:rsidR="001107FF" w:rsidRPr="007F122D" w:rsidRDefault="001107FF" w:rsidP="009F660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p>
        </w:tc>
      </w:tr>
    </w:tbl>
    <w:p w14:paraId="24269F72" w14:textId="77777777" w:rsidR="001107FF" w:rsidRPr="007F122D" w:rsidRDefault="001107FF" w:rsidP="001107FF">
      <w:pPr>
        <w:contextualSpacing/>
        <w:rPr>
          <w:i/>
          <w:szCs w:val="18"/>
          <w:highlight w:val="yellow"/>
        </w:rPr>
      </w:pPr>
    </w:p>
    <w:p w14:paraId="78BF9E78" w14:textId="77777777" w:rsidR="001107FF" w:rsidRPr="007F122D" w:rsidRDefault="001107FF" w:rsidP="001107FF">
      <w:pPr>
        <w:contextualSpacing/>
      </w:pPr>
      <w:r w:rsidRPr="007F122D">
        <w:rPr>
          <w:i/>
          <w:sz w:val="18"/>
          <w:szCs w:val="18"/>
        </w:rPr>
        <w:t>Het model als bovenstaand dient zo vaak als nodig te worden gekopieerd voor meerdere op te geven referenties.</w:t>
      </w:r>
      <w:bookmarkEnd w:id="175"/>
    </w:p>
    <w:p w14:paraId="6A2F5B6D" w14:textId="77777777" w:rsidR="001107FF" w:rsidRPr="007F122D" w:rsidRDefault="001107FF" w:rsidP="001107FF"/>
    <w:p w14:paraId="35D34BED" w14:textId="77777777" w:rsidR="001107FF" w:rsidRPr="007F122D" w:rsidRDefault="001107FF" w:rsidP="001107FF">
      <w:pPr>
        <w:spacing w:line="240" w:lineRule="auto"/>
        <w:rPr>
          <w:rFonts w:cs="Arial"/>
          <w:b/>
          <w:bCs/>
          <w:sz w:val="28"/>
          <w:szCs w:val="28"/>
        </w:rPr>
      </w:pPr>
      <w:r w:rsidRPr="007F122D">
        <w:br w:type="page"/>
      </w:r>
    </w:p>
    <w:p w14:paraId="5C9CB6D5" w14:textId="1814ECFD" w:rsidR="006E1384" w:rsidRPr="00A31973" w:rsidRDefault="006E1384" w:rsidP="00B90BD0">
      <w:pPr>
        <w:pStyle w:val="Kop1"/>
        <w:numPr>
          <w:ilvl w:val="0"/>
          <w:numId w:val="17"/>
        </w:numPr>
        <w:tabs>
          <w:tab w:val="num" w:pos="1080"/>
          <w:tab w:val="num" w:pos="1985"/>
        </w:tabs>
        <w:ind w:left="1985" w:hanging="1985"/>
      </w:pPr>
      <w:bookmarkStart w:id="180" w:name="_Toc107241128"/>
      <w:bookmarkEnd w:id="176"/>
      <w:r>
        <w:t>VNG I</w:t>
      </w:r>
      <w:r w:rsidRPr="00A31973">
        <w:t>nkoopvoorwaarden</w:t>
      </w:r>
      <w:bookmarkEnd w:id="180"/>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3339F35B" w14:textId="77777777" w:rsidR="007E1420" w:rsidRPr="001B1F52" w:rsidRDefault="007E1420" w:rsidP="00590ADE">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5139B01E" w14:textId="77777777" w:rsidR="007E1420" w:rsidRPr="001B1F52" w:rsidRDefault="007E1420" w:rsidP="00590ADE">
      <w:pPr>
        <w:pStyle w:val="gemeentewageningen"/>
      </w:pPr>
    </w:p>
    <w:p w14:paraId="2D26425F" w14:textId="60C2F160" w:rsidR="007E1420" w:rsidRPr="001B1F52" w:rsidRDefault="00E52C6C" w:rsidP="00590ADE">
      <w:pPr>
        <w:pStyle w:val="gemeentewageningen"/>
      </w:pPr>
      <w:r>
        <w:t>Artikel 2.4</w:t>
      </w:r>
      <w:r w:rsidR="007E1420" w:rsidRPr="001B1F52">
        <w:t>, 13.2, 18.4, 23.2b toegevoegd.</w:t>
      </w:r>
    </w:p>
    <w:p w14:paraId="74ED7A31" w14:textId="7CF78DFF" w:rsidR="00B31A5B" w:rsidRPr="00B31A5B" w:rsidRDefault="007E1420" w:rsidP="00590ADE">
      <w:pPr>
        <w:pStyle w:val="gemeentewageningen"/>
      </w:pPr>
      <w:r w:rsidRPr="001B1F52">
        <w:t xml:space="preserve">Artikel 5.2, 17.1, </w:t>
      </w:r>
      <w:r w:rsidR="009741F5">
        <w:t xml:space="preserve">20, </w:t>
      </w:r>
      <w:r w:rsidRPr="001B1F52">
        <w:t>21.1,</w:t>
      </w:r>
      <w:r w:rsidR="008F450C">
        <w:t xml:space="preserve"> </w:t>
      </w:r>
      <w:r w:rsidRPr="001B1F52">
        <w:t>23.6, 25.3 aangepast.</w:t>
      </w:r>
      <w:r w:rsidR="00B31A5B">
        <w:t xml:space="preserve"> </w:t>
      </w:r>
      <w:r w:rsidR="00B31A5B" w:rsidRPr="00B31A5B">
        <w:t>Hieronder geeft de gemeente aan in welke artikelen zij afwijkt van het VNG Model Algemene Inkoopvoorwaarden voor leveringen en diensten en op welke wijze:</w:t>
      </w:r>
    </w:p>
    <w:p w14:paraId="5575AA01" w14:textId="77777777" w:rsidR="00B31A5B" w:rsidRDefault="00B31A5B" w:rsidP="00590ADE">
      <w:pPr>
        <w:pStyle w:val="gemeentewageningen"/>
        <w:rPr>
          <w:color w:val="231F20"/>
        </w:rPr>
      </w:pPr>
    </w:p>
    <w:p w14:paraId="1E07BA1D" w14:textId="77777777" w:rsidR="00B31A5B" w:rsidRPr="00B31A5B" w:rsidRDefault="00B31A5B" w:rsidP="00590ADE">
      <w:pPr>
        <w:pStyle w:val="gemeentewageningen"/>
      </w:pPr>
      <w:r w:rsidRPr="00B31A5B">
        <w:t>Artikel 5.2 standaard:</w:t>
      </w:r>
    </w:p>
    <w:p w14:paraId="297BA488" w14:textId="77777777" w:rsidR="00B31A5B" w:rsidRPr="00B31A5B" w:rsidRDefault="00B31A5B" w:rsidP="00590ADE">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0763BF84" w14:textId="77777777" w:rsidR="00B31A5B" w:rsidRPr="00B31A5B" w:rsidRDefault="00B31A5B" w:rsidP="00590ADE">
      <w:pPr>
        <w:pStyle w:val="gemeentewageningen"/>
      </w:pPr>
      <w:r w:rsidRPr="00B31A5B">
        <w:t>Artikel 5.2 aangepast:</w:t>
      </w:r>
    </w:p>
    <w:p w14:paraId="18B6D0B8" w14:textId="53D5E096" w:rsidR="00B31A5B" w:rsidRDefault="00B31A5B" w:rsidP="00590ADE">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701F7E8" w14:textId="77777777" w:rsidR="008940A3" w:rsidRDefault="008940A3" w:rsidP="00590ADE">
      <w:pPr>
        <w:pStyle w:val="gemeentewageningen"/>
      </w:pPr>
    </w:p>
    <w:p w14:paraId="4379E4AA" w14:textId="12CDAA11" w:rsidR="00B31A5B" w:rsidRDefault="00B31A5B" w:rsidP="00590ADE">
      <w:pPr>
        <w:pStyle w:val="gemeentewageningen"/>
      </w:pPr>
      <w:r w:rsidRPr="00B31A5B">
        <w:t xml:space="preserve">Artikel </w:t>
      </w:r>
      <w:r>
        <w:t>17</w:t>
      </w:r>
      <w:r w:rsidRPr="00B31A5B">
        <w:t>.</w:t>
      </w:r>
      <w:r>
        <w:t>1</w:t>
      </w:r>
      <w:r w:rsidRPr="00B31A5B">
        <w:t xml:space="preserve"> standaard:</w:t>
      </w:r>
    </w:p>
    <w:p w14:paraId="427FD414" w14:textId="048C161F" w:rsidR="000B5631" w:rsidRPr="008940A3" w:rsidRDefault="000B5631" w:rsidP="00590ADE">
      <w:pPr>
        <w:pStyle w:val="gemeentewageningen"/>
        <w:rPr>
          <w:sz w:val="16"/>
          <w:szCs w:val="16"/>
        </w:rPr>
      </w:pPr>
      <w:r w:rsidRPr="008940A3">
        <w:rPr>
          <w:sz w:val="16"/>
          <w:szCs w:val="16"/>
        </w:rPr>
        <w:t>De Contractant zal de Overeenkomst uitvoeren tegen de in zijn Offerte genoemde prijzen in euro’s.</w:t>
      </w:r>
    </w:p>
    <w:p w14:paraId="0D39558B" w14:textId="097CD93C" w:rsidR="008940A3" w:rsidRDefault="008940A3" w:rsidP="00590ADE">
      <w:pPr>
        <w:pStyle w:val="gemeentewageningen"/>
      </w:pPr>
      <w:r w:rsidRPr="008940A3">
        <w:t>Artikel 17.1 aangepast:</w:t>
      </w:r>
    </w:p>
    <w:p w14:paraId="15A679C3" w14:textId="01977CE2" w:rsidR="008940A3" w:rsidRDefault="008940A3" w:rsidP="00590ADE">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2B9EA512" w14:textId="1A848BD7" w:rsidR="008F450C" w:rsidRDefault="008F450C" w:rsidP="00590ADE">
      <w:pPr>
        <w:pStyle w:val="gemeentewageningen"/>
        <w:rPr>
          <w:sz w:val="16"/>
          <w:szCs w:val="16"/>
        </w:rPr>
      </w:pPr>
    </w:p>
    <w:p w14:paraId="69F57A8A" w14:textId="44F1831E" w:rsidR="008F450C" w:rsidRDefault="008F450C" w:rsidP="00590ADE">
      <w:pPr>
        <w:pStyle w:val="gemeentewageningen"/>
      </w:pPr>
      <w:r w:rsidRPr="00B31A5B">
        <w:t>Artikel</w:t>
      </w:r>
      <w:r w:rsidRPr="008F450C">
        <w:t xml:space="preserve"> 20</w:t>
      </w:r>
      <w:r w:rsidRPr="00B31A5B">
        <w:t xml:space="preserve"> standaard</w:t>
      </w:r>
      <w:r>
        <w:t>:</w:t>
      </w:r>
    </w:p>
    <w:p w14:paraId="2F53BBC5" w14:textId="4761E425"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3A57317C" w14:textId="77777777" w:rsidR="008F450C" w:rsidRPr="008F450C" w:rsidRDefault="008F450C" w:rsidP="00590ADE">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60AF0FFF" w14:textId="04026405" w:rsidR="008F450C" w:rsidRDefault="008F450C" w:rsidP="00590ADE">
      <w:pPr>
        <w:pStyle w:val="gemeentewageningen"/>
      </w:pPr>
      <w:r w:rsidRPr="008940A3">
        <w:t xml:space="preserve">Artikel </w:t>
      </w:r>
      <w:r>
        <w:t xml:space="preserve">20 </w:t>
      </w:r>
      <w:r w:rsidRPr="008940A3">
        <w:t>aangepast:</w:t>
      </w:r>
    </w:p>
    <w:p w14:paraId="5FB36426" w14:textId="5FBC2871"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sidR="00E515FD">
        <w:rPr>
          <w:sz w:val="16"/>
          <w:szCs w:val="16"/>
        </w:rPr>
        <w:t xml:space="preserve">milieuvriendelijke </w:t>
      </w:r>
      <w:r w:rsidRPr="008F450C">
        <w:rPr>
          <w:sz w:val="16"/>
          <w:szCs w:val="16"/>
        </w:rPr>
        <w:t>verpakking. De Contractant maakt waar mogelijk geen gebruik van eenmalige verpakkingsmaterialen.</w:t>
      </w:r>
    </w:p>
    <w:p w14:paraId="6636A050" w14:textId="1BE5BB6A" w:rsidR="008F450C" w:rsidRPr="008F450C" w:rsidRDefault="008F450C" w:rsidP="00590ADE">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8B10B48" w14:textId="6615DD98" w:rsidR="008F450C" w:rsidRPr="008F450C" w:rsidRDefault="008F450C" w:rsidP="00590ADE">
      <w:pPr>
        <w:pStyle w:val="gemeentewageningen"/>
        <w:rPr>
          <w:sz w:val="16"/>
          <w:szCs w:val="16"/>
        </w:rPr>
      </w:pPr>
      <w:r w:rsidRPr="008F450C">
        <w:rPr>
          <w:sz w:val="16"/>
          <w:szCs w:val="16"/>
        </w:rPr>
        <w:t>20.3.</w:t>
      </w:r>
      <w:r w:rsidRPr="008F450C">
        <w:rPr>
          <w:sz w:val="16"/>
          <w:szCs w:val="16"/>
        </w:rPr>
        <w:tab/>
      </w:r>
      <w:r w:rsidR="001E7431" w:rsidRPr="001E7431">
        <w:rPr>
          <w:sz w:val="16"/>
          <w:szCs w:val="16"/>
        </w:rPr>
        <w:t>De Contractant neemt alle verpakkingen kosteloos terug, tenzij schriftelijk anders is overeengekomen, en zorgt voor de recycling van deze verpakkingen.</w:t>
      </w:r>
    </w:p>
    <w:p w14:paraId="76FE867F" w14:textId="585DD910" w:rsidR="008940A3" w:rsidRDefault="008940A3" w:rsidP="00590ADE">
      <w:pPr>
        <w:pStyle w:val="gemeentewageningen"/>
      </w:pPr>
    </w:p>
    <w:p w14:paraId="04461E13" w14:textId="2DEFF673" w:rsidR="000B5631" w:rsidRDefault="000B5631" w:rsidP="00590ADE">
      <w:pPr>
        <w:pStyle w:val="gemeentewageningen"/>
      </w:pPr>
      <w:r w:rsidRPr="00B31A5B">
        <w:t xml:space="preserve">Artikel </w:t>
      </w:r>
      <w:r>
        <w:t xml:space="preserve">21.1 </w:t>
      </w:r>
      <w:r w:rsidRPr="00B31A5B">
        <w:t>standaard:</w:t>
      </w:r>
    </w:p>
    <w:p w14:paraId="2153B4C1" w14:textId="60D74995" w:rsidR="000B5631" w:rsidRDefault="000B5631" w:rsidP="00590ADE">
      <w:pPr>
        <w:pStyle w:val="gemeentewageningen"/>
        <w:rPr>
          <w:sz w:val="16"/>
          <w:szCs w:val="16"/>
        </w:rPr>
      </w:pPr>
      <w:r w:rsidRPr="008940A3">
        <w:rPr>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07ACCB5A" w14:textId="77777777" w:rsidR="001E7431" w:rsidRDefault="001E7431" w:rsidP="00590ADE">
      <w:pPr>
        <w:pStyle w:val="gemeentewageningen"/>
      </w:pPr>
    </w:p>
    <w:p w14:paraId="7EAC8DDC" w14:textId="77777777" w:rsidR="001E7431" w:rsidRDefault="001E7431" w:rsidP="00590ADE">
      <w:pPr>
        <w:pStyle w:val="gemeentewageningen"/>
      </w:pPr>
      <w:r>
        <w:br w:type="page"/>
      </w:r>
    </w:p>
    <w:p w14:paraId="67A88E0A" w14:textId="6B498628" w:rsidR="008940A3" w:rsidRDefault="008940A3" w:rsidP="00590ADE">
      <w:pPr>
        <w:pStyle w:val="gemeentewageningen"/>
      </w:pPr>
      <w:r w:rsidRPr="00B31A5B">
        <w:t xml:space="preserve">Artikel </w:t>
      </w:r>
      <w:r>
        <w:t>21.1</w:t>
      </w:r>
      <w:r w:rsidRPr="008940A3">
        <w:t xml:space="preserve"> aangepast:</w:t>
      </w:r>
    </w:p>
    <w:p w14:paraId="4B2B69B6" w14:textId="27D73C19" w:rsidR="008940A3" w:rsidRDefault="008940A3" w:rsidP="00590ADE">
      <w:pPr>
        <w:pStyle w:val="gemeentewageningen"/>
        <w:rPr>
          <w:sz w:val="16"/>
          <w:szCs w:val="16"/>
        </w:rPr>
      </w:pPr>
      <w:r w:rsidRPr="0038737E">
        <w:rPr>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0729606E" w14:textId="22488D1A" w:rsidR="0038737E" w:rsidRDefault="0038737E" w:rsidP="00590ADE">
      <w:pPr>
        <w:pStyle w:val="gemeentewageningen"/>
        <w:rPr>
          <w:sz w:val="16"/>
          <w:szCs w:val="16"/>
        </w:rPr>
      </w:pPr>
    </w:p>
    <w:p w14:paraId="6CC773CB" w14:textId="12E60E1E" w:rsidR="00B31A5B" w:rsidRDefault="000B5631" w:rsidP="00590ADE">
      <w:pPr>
        <w:pStyle w:val="gemeentewageningen"/>
      </w:pPr>
      <w:r>
        <w:t xml:space="preserve">Artikel </w:t>
      </w:r>
      <w:r w:rsidRPr="000B5631">
        <w:t>23.6 standaard:</w:t>
      </w:r>
    </w:p>
    <w:p w14:paraId="7E5654DF" w14:textId="6C29ED70" w:rsidR="000B5631" w:rsidRPr="0038737E" w:rsidRDefault="000B5631"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08FD1672" w14:textId="77777777" w:rsidR="0038737E" w:rsidRDefault="0038737E" w:rsidP="00590ADE">
      <w:pPr>
        <w:pStyle w:val="gemeentewageningen"/>
      </w:pPr>
      <w:r>
        <w:t xml:space="preserve">Artikel </w:t>
      </w:r>
      <w:r w:rsidRPr="000B5631">
        <w:t>23.6</w:t>
      </w:r>
      <w:r>
        <w:t xml:space="preserve"> </w:t>
      </w:r>
      <w:r w:rsidRPr="008940A3">
        <w:t>aangepast:</w:t>
      </w:r>
    </w:p>
    <w:p w14:paraId="1F86C92A" w14:textId="7EDBCC25" w:rsidR="008940A3" w:rsidRDefault="0038737E"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513391C4" w14:textId="77777777" w:rsidR="0038737E" w:rsidRPr="0038737E" w:rsidRDefault="0038737E" w:rsidP="00590ADE">
      <w:pPr>
        <w:pStyle w:val="gemeentewageningen"/>
        <w:rPr>
          <w:sz w:val="16"/>
          <w:szCs w:val="16"/>
        </w:rPr>
      </w:pPr>
    </w:p>
    <w:p w14:paraId="2F315B2D" w14:textId="666330DF" w:rsidR="008940A3" w:rsidRPr="0038737E" w:rsidRDefault="008940A3" w:rsidP="00590ADE">
      <w:pPr>
        <w:pStyle w:val="gemeentewageningen"/>
      </w:pPr>
      <w:r w:rsidRPr="0038737E">
        <w:t>Artikel 25.3 standaard:</w:t>
      </w:r>
    </w:p>
    <w:p w14:paraId="62948417" w14:textId="63094FF5" w:rsidR="0038737E" w:rsidRDefault="008940A3" w:rsidP="00590ADE">
      <w:pPr>
        <w:pStyle w:val="gemeentewageningen"/>
        <w:rPr>
          <w:color w:val="231F20"/>
          <w:sz w:val="18"/>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sidR="0038737E">
        <w:rPr>
          <w:sz w:val="16"/>
          <w:szCs w:val="16"/>
        </w:rPr>
        <w:t>.</w:t>
      </w:r>
    </w:p>
    <w:p w14:paraId="041F2579" w14:textId="66C151DB" w:rsidR="0038737E" w:rsidRDefault="0038737E" w:rsidP="00590ADE">
      <w:pPr>
        <w:pStyle w:val="gemeentewageningen"/>
      </w:pPr>
      <w:r>
        <w:t xml:space="preserve">Artikel </w:t>
      </w:r>
      <w:r w:rsidRPr="000B5631">
        <w:t>2</w:t>
      </w:r>
      <w:r>
        <w:t>5.</w:t>
      </w:r>
      <w:r w:rsidRPr="000B5631">
        <w:t>3</w:t>
      </w:r>
      <w:r>
        <w:t xml:space="preserve"> </w:t>
      </w:r>
      <w:r w:rsidRPr="008940A3">
        <w:t>aangepast:</w:t>
      </w:r>
    </w:p>
    <w:p w14:paraId="216E3CBD" w14:textId="7DC3F470" w:rsidR="0038737E" w:rsidRPr="0038737E" w:rsidRDefault="0038737E"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17D2CBB2" w14:textId="7C2550B5" w:rsidR="0038737E" w:rsidRPr="0038737E" w:rsidRDefault="0038737E" w:rsidP="00590ADE">
      <w:pPr>
        <w:pStyle w:val="gemeentewageningen"/>
        <w:rPr>
          <w:sz w:val="16"/>
          <w:szCs w:val="16"/>
        </w:rPr>
      </w:pPr>
    </w:p>
    <w:p w14:paraId="6539098F" w14:textId="77777777" w:rsidR="007E1420" w:rsidRDefault="007E1420" w:rsidP="00590ADE">
      <w:pPr>
        <w:pStyle w:val="gemeentewageningen"/>
      </w:pPr>
    </w:p>
    <w:p w14:paraId="5830AE0E" w14:textId="77777777" w:rsidR="006E1384" w:rsidRDefault="006E1384" w:rsidP="00590ADE">
      <w:pPr>
        <w:pStyle w:val="gemeentewageningen"/>
        <w:rPr>
          <w:rFonts w:eastAsia="Times New Roman"/>
          <w:b/>
          <w:bCs/>
          <w:sz w:val="28"/>
          <w:szCs w:val="28"/>
        </w:rPr>
      </w:pPr>
      <w:r>
        <w:br w:type="page"/>
      </w:r>
    </w:p>
    <w:p w14:paraId="10FB192C" w14:textId="39A93D28" w:rsidR="006E1384" w:rsidRPr="00A31973" w:rsidRDefault="006E0F4A" w:rsidP="00B90BD0">
      <w:pPr>
        <w:pStyle w:val="Kop1"/>
        <w:numPr>
          <w:ilvl w:val="0"/>
          <w:numId w:val="17"/>
        </w:numPr>
        <w:tabs>
          <w:tab w:val="num" w:pos="1080"/>
          <w:tab w:val="num" w:pos="1985"/>
        </w:tabs>
        <w:ind w:left="1985" w:hanging="1985"/>
      </w:pPr>
      <w:bookmarkStart w:id="181" w:name="_Toc107241129"/>
      <w:r w:rsidRPr="003204F2">
        <w:t>Ver</w:t>
      </w:r>
      <w:r w:rsidR="006E1384" w:rsidRPr="003204F2">
        <w:t>werkersovereenkomst</w:t>
      </w:r>
      <w:r w:rsidR="00B443C7" w:rsidRPr="003204F2">
        <w:t>/Privacy Addendum</w:t>
      </w:r>
      <w:bookmarkEnd w:id="181"/>
    </w:p>
    <w:p w14:paraId="7F5CF92F" w14:textId="5076CE9A" w:rsidR="001107FF" w:rsidRDefault="009B2925" w:rsidP="004F55B9">
      <w:pPr>
        <w:pStyle w:val="gemeentewageningen"/>
      </w:pPr>
      <w:r w:rsidRPr="009B2925">
        <w:t>Is separaat toegevoegd.</w:t>
      </w:r>
    </w:p>
    <w:p w14:paraId="78E0C5F4" w14:textId="6E123784" w:rsidR="004F55B9" w:rsidRDefault="004F55B9" w:rsidP="004F55B9">
      <w:pPr>
        <w:pStyle w:val="gemeentewageningen"/>
      </w:pPr>
    </w:p>
    <w:p w14:paraId="4BE8B31F" w14:textId="77777777" w:rsidR="003204F2" w:rsidRDefault="003204F2" w:rsidP="004F55B9">
      <w:pPr>
        <w:pStyle w:val="gemeentewageningen"/>
      </w:pPr>
    </w:p>
    <w:p w14:paraId="14EC0171" w14:textId="2BB971CD" w:rsidR="00DE5583" w:rsidRPr="002C198D" w:rsidRDefault="00DE5583" w:rsidP="00B90BD0">
      <w:pPr>
        <w:pStyle w:val="Kop1"/>
        <w:numPr>
          <w:ilvl w:val="0"/>
          <w:numId w:val="17"/>
        </w:numPr>
        <w:tabs>
          <w:tab w:val="num" w:pos="1080"/>
          <w:tab w:val="num" w:pos="1985"/>
        </w:tabs>
        <w:ind w:left="1985" w:hanging="1985"/>
      </w:pPr>
      <w:bookmarkStart w:id="182" w:name="_Toc107241130"/>
      <w:r w:rsidRPr="002C198D">
        <w:t>Bouwblokkenmodel SROI</w:t>
      </w:r>
      <w:bookmarkEnd w:id="182"/>
    </w:p>
    <w:p w14:paraId="587D1628" w14:textId="392C82F4" w:rsidR="00DE5583" w:rsidRDefault="00DE5583" w:rsidP="00DE5583">
      <w:r>
        <w:t>Is separaat toegevoegd.</w:t>
      </w:r>
    </w:p>
    <w:p w14:paraId="7BA8AA8C" w14:textId="10A3A9E2" w:rsidR="003204F2" w:rsidRDefault="003204F2" w:rsidP="00DE5583"/>
    <w:p w14:paraId="71B901AA" w14:textId="77777777" w:rsidR="003204F2" w:rsidRPr="00DE5583" w:rsidRDefault="003204F2" w:rsidP="00DE5583"/>
    <w:p w14:paraId="1061CF12" w14:textId="4962A259" w:rsidR="001107FF" w:rsidRDefault="001107FF" w:rsidP="00B90BD0">
      <w:pPr>
        <w:pStyle w:val="Kop1"/>
        <w:numPr>
          <w:ilvl w:val="0"/>
          <w:numId w:val="17"/>
        </w:numPr>
        <w:tabs>
          <w:tab w:val="num" w:pos="1080"/>
          <w:tab w:val="num" w:pos="1985"/>
        </w:tabs>
        <w:ind w:left="1985" w:hanging="1985"/>
      </w:pPr>
      <w:bookmarkStart w:id="183" w:name="_Toc107241131"/>
      <w:r>
        <w:t>Schrijfwijzer Klare Taal</w:t>
      </w:r>
      <w:bookmarkEnd w:id="183"/>
    </w:p>
    <w:p w14:paraId="3F421F47" w14:textId="782EF29C" w:rsidR="001107FF" w:rsidRDefault="001107FF" w:rsidP="001107FF">
      <w:pPr>
        <w:pStyle w:val="gemeentewageningen"/>
      </w:pPr>
      <w:r>
        <w:t>In de Schrijfwijzer en Schrijfregels staan de afspraken over hoe we als gemeente in Klare Taal willen schrijven. In het kort betekent dit:</w:t>
      </w:r>
    </w:p>
    <w:p w14:paraId="71B1DC75" w14:textId="20C98339" w:rsidR="009D4BC3" w:rsidRDefault="001107FF" w:rsidP="00B90BD0">
      <w:pPr>
        <w:pStyle w:val="gemeentewageningen"/>
        <w:numPr>
          <w:ilvl w:val="0"/>
          <w:numId w:val="18"/>
        </w:numPr>
        <w:ind w:left="426" w:hanging="426"/>
      </w:pPr>
      <w:r>
        <w:t xml:space="preserve">We schrijven begrijpelijk. Dat betekent dat we moeilijke en formele woorden, juridische termen </w:t>
      </w:r>
    </w:p>
    <w:p w14:paraId="66B6B53E" w14:textId="13DF1EEB" w:rsidR="001107FF" w:rsidRDefault="001107FF" w:rsidP="00972EAA">
      <w:pPr>
        <w:pStyle w:val="gemeentewageningen"/>
        <w:ind w:left="426"/>
      </w:pPr>
      <w:r>
        <w:t xml:space="preserve">of jargon zoveel mogelijk vermijden. </w:t>
      </w:r>
    </w:p>
    <w:p w14:paraId="0A53EC2F" w14:textId="7617F746" w:rsidR="001107FF" w:rsidRDefault="001107FF" w:rsidP="00B90BD0">
      <w:pPr>
        <w:pStyle w:val="gemeentewageningen"/>
        <w:numPr>
          <w:ilvl w:val="0"/>
          <w:numId w:val="18"/>
        </w:numPr>
        <w:ind w:left="426" w:hanging="426"/>
      </w:pPr>
      <w:r>
        <w:t xml:space="preserve">We schrijven eigentijds. Dat betekent dat we schrijftaal of ouderwets taalgebruik zoveel mogelijk vermijden. </w:t>
      </w:r>
    </w:p>
    <w:p w14:paraId="509886B0" w14:textId="51B152C3" w:rsidR="001107FF" w:rsidRDefault="001107FF" w:rsidP="00B90BD0">
      <w:pPr>
        <w:pStyle w:val="gemeentewageningen"/>
        <w:numPr>
          <w:ilvl w:val="0"/>
          <w:numId w:val="18"/>
        </w:numPr>
        <w:ind w:left="426" w:hanging="426"/>
      </w:pPr>
      <w:r>
        <w:t>We schrijven concreet en voorkomen abstract/vaag taalgebruik.</w:t>
      </w:r>
    </w:p>
    <w:p w14:paraId="0673EFF3" w14:textId="01B8378B" w:rsidR="001107FF" w:rsidRDefault="001107FF" w:rsidP="00B90BD0">
      <w:pPr>
        <w:pStyle w:val="gemeentewageningen"/>
        <w:numPr>
          <w:ilvl w:val="0"/>
          <w:numId w:val="18"/>
        </w:numPr>
        <w:ind w:left="426" w:hanging="426"/>
      </w:pPr>
      <w:r>
        <w:t>We schrijven actief. Het hulpwerkwoord ‘worden’ komt zo min mogelijk voor in de tekst. Het is duidelijk wie iets doet of moet doen.</w:t>
      </w:r>
    </w:p>
    <w:p w14:paraId="292B439C" w14:textId="70F7BE87" w:rsidR="00AE3DDD" w:rsidRPr="009D4BC3" w:rsidRDefault="00AE3DDD" w:rsidP="00590ADE">
      <w:pPr>
        <w:pStyle w:val="gemeentewageningen"/>
        <w:rPr>
          <w:rFonts w:ascii="QuadraatSans-Bold" w:eastAsia="Times New Roman" w:hAnsi="QuadraatSans-Bold"/>
          <w:b/>
          <w:bCs/>
          <w:color w:val="AE1A3B"/>
          <w:sz w:val="28"/>
          <w:szCs w:val="28"/>
        </w:rPr>
      </w:pPr>
    </w:p>
    <w:sectPr w:rsidR="00AE3DDD" w:rsidRPr="009D4BC3" w:rsidSect="0049279E">
      <w:headerReference w:type="even" r:id="rId24"/>
      <w:headerReference w:type="default" r:id="rId25"/>
      <w:footerReference w:type="default" r:id="rId26"/>
      <w:headerReference w:type="first" r:id="rId27"/>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132D3" w14:textId="77777777" w:rsidR="00411EA4" w:rsidRDefault="00411EA4">
      <w:pPr>
        <w:spacing w:line="240" w:lineRule="auto"/>
      </w:pPr>
      <w:r>
        <w:separator/>
      </w:r>
    </w:p>
  </w:endnote>
  <w:endnote w:type="continuationSeparator" w:id="0">
    <w:p w14:paraId="1BC6C668" w14:textId="77777777" w:rsidR="00411EA4" w:rsidRDefault="00411E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adraatSans-Regular">
    <w:altName w:val="Quadraat Sans"/>
    <w:panose1 w:val="02010504050101020103"/>
    <w:charset w:val="00"/>
    <w:family w:val="auto"/>
    <w:pitch w:val="variable"/>
    <w:sig w:usb0="8000002F" w:usb1="4000004A"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QuadraatSans-Bold">
    <w:panose1 w:val="02010504060101020103"/>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QuadraatSansDis-SemiBold">
    <w:panose1 w:val="02010504060101020103"/>
    <w:charset w:val="00"/>
    <w:family w:val="auto"/>
    <w:pitch w:val="variable"/>
    <w:sig w:usb0="80000027"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Default="00760B88" w:rsidP="00527333">
          <w:pPr>
            <w:pStyle w:val="Voettekst"/>
            <w:jc w:val="left"/>
            <w:rPr>
              <w:szCs w:val="16"/>
            </w:rPr>
          </w:pPr>
          <w:r>
            <w:rPr>
              <w:szCs w:val="16"/>
            </w:rPr>
            <w:t>Europese aanbesteding</w:t>
          </w:r>
        </w:p>
        <w:p w14:paraId="03BDFF2E" w14:textId="70FF7D26" w:rsidR="00760B88" w:rsidRPr="008C3040" w:rsidRDefault="00760B88" w:rsidP="007D5375">
          <w:pPr>
            <w:ind w:right="-562"/>
            <w:rPr>
              <w:b/>
              <w:bCs/>
              <w:szCs w:val="16"/>
            </w:rPr>
          </w:pPr>
          <w:r w:rsidRPr="00941C00">
            <w:rPr>
              <w:sz w:val="16"/>
              <w:szCs w:val="16"/>
            </w:rPr>
            <w:t>Onderwerp:</w:t>
          </w:r>
          <w:r w:rsidR="008C3040" w:rsidRPr="00941C00">
            <w:rPr>
              <w:sz w:val="16"/>
              <w:szCs w:val="16"/>
            </w:rPr>
            <w:t xml:space="preserve"> </w:t>
          </w:r>
          <w:r w:rsidR="00C53E8D" w:rsidRPr="00C53E8D">
            <w:rPr>
              <w:sz w:val="16"/>
              <w:szCs w:val="16"/>
            </w:rPr>
            <w:t>Lijnen en Mobiele abonnementen</w:t>
          </w:r>
        </w:p>
      </w:tc>
      <w:tc>
        <w:tcPr>
          <w:tcW w:w="1985" w:type="dxa"/>
          <w:tcBorders>
            <w:top w:val="single" w:sz="4" w:space="0" w:color="auto"/>
            <w:left w:val="nil"/>
            <w:bottom w:val="nil"/>
            <w:right w:val="nil"/>
          </w:tcBorders>
          <w:shd w:val="clear" w:color="auto" w:fill="auto"/>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6AAA893E" w:rsidR="00760B88" w:rsidRPr="008C3040" w:rsidRDefault="00760B88" w:rsidP="00E47ECD">
          <w:pPr>
            <w:pStyle w:val="Voettekst"/>
            <w:jc w:val="right"/>
            <w:rPr>
              <w:b/>
              <w:bCs/>
              <w:szCs w:val="16"/>
            </w:rPr>
          </w:pPr>
          <w:r w:rsidRPr="00FB4A32">
            <w:rPr>
              <w:szCs w:val="16"/>
            </w:rPr>
            <w:t xml:space="preserve">Versie: </w:t>
          </w:r>
          <w:r w:rsidR="00E323CA">
            <w:rPr>
              <w:b/>
              <w:bCs/>
              <w:szCs w:val="16"/>
            </w:rPr>
            <w:t>DEF</w:t>
          </w:r>
        </w:p>
        <w:p w14:paraId="7F4FE9EE" w14:textId="5B632348" w:rsidR="00760B88" w:rsidRPr="00FB4A32" w:rsidRDefault="00760B88" w:rsidP="00E47ECD">
          <w:pPr>
            <w:pStyle w:val="Voettekst"/>
            <w:jc w:val="right"/>
            <w:rPr>
              <w:szCs w:val="16"/>
            </w:rPr>
          </w:pPr>
          <w:r w:rsidRPr="00FB4A32">
            <w:rPr>
              <w:szCs w:val="16"/>
            </w:rPr>
            <w:t>Datum:</w:t>
          </w:r>
          <w:r>
            <w:rPr>
              <w:szCs w:val="16"/>
            </w:rPr>
            <w:t xml:space="preserve"> </w:t>
          </w:r>
          <w:r w:rsidR="00E323CA">
            <w:rPr>
              <w:b/>
              <w:bCs/>
              <w:szCs w:val="16"/>
            </w:rPr>
            <w:t>2</w:t>
          </w:r>
          <w:r w:rsidR="007E38C0">
            <w:rPr>
              <w:b/>
              <w:bCs/>
              <w:szCs w:val="16"/>
            </w:rPr>
            <w:t>9</w:t>
          </w:r>
          <w:r w:rsidR="00E323CA">
            <w:rPr>
              <w:b/>
              <w:bCs/>
              <w:szCs w:val="16"/>
            </w:rPr>
            <w:t>-6-2022</w:t>
          </w:r>
        </w:p>
        <w:p w14:paraId="37CE5B6E" w14:textId="447716FD" w:rsidR="00760B88" w:rsidRPr="00FB4A32" w:rsidRDefault="00760B88" w:rsidP="00455F2B">
          <w:pPr>
            <w:pStyle w:val="Voettekst"/>
            <w:jc w:val="right"/>
            <w:rPr>
              <w:szCs w:val="16"/>
            </w:rPr>
          </w:pPr>
          <w:r w:rsidRPr="00FB4A32">
            <w:rPr>
              <w:szCs w:val="16"/>
            </w:rPr>
            <w:t>Referentie</w:t>
          </w:r>
          <w:r>
            <w:rPr>
              <w:szCs w:val="16"/>
            </w:rPr>
            <w:t xml:space="preserve">: </w:t>
          </w:r>
          <w:r w:rsidR="00941C00">
            <w:rPr>
              <w:b/>
              <w:bCs/>
              <w:szCs w:val="16"/>
            </w:rPr>
            <w:t>EA2022-08</w:t>
          </w:r>
          <w:r w:rsidR="00941C00"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BCDB" w14:textId="77777777" w:rsidR="00411EA4" w:rsidRDefault="00411EA4">
      <w:pPr>
        <w:spacing w:line="240" w:lineRule="auto"/>
      </w:pPr>
      <w:r>
        <w:separator/>
      </w:r>
    </w:p>
  </w:footnote>
  <w:footnote w:type="continuationSeparator" w:id="0">
    <w:p w14:paraId="41FD744E" w14:textId="77777777" w:rsidR="00411EA4" w:rsidRDefault="00411E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141B70"/>
    <w:multiLevelType w:val="multilevel"/>
    <w:tmpl w:val="3B709EEE"/>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40" w:hanging="72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49E1C03"/>
    <w:multiLevelType w:val="hybridMultilevel"/>
    <w:tmpl w:val="94B683FE"/>
    <w:lvl w:ilvl="0" w:tplc="2AEE47AE">
      <w:start w:val="1"/>
      <w:numFmt w:val="lowerLetter"/>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77698D"/>
    <w:multiLevelType w:val="hybridMultilevel"/>
    <w:tmpl w:val="EF7C089E"/>
    <w:lvl w:ilvl="0" w:tplc="148A3D7E">
      <w:start w:val="64"/>
      <w:numFmt w:val="bullet"/>
      <w:lvlText w:val="-"/>
      <w:lvlJc w:val="left"/>
      <w:pPr>
        <w:ind w:left="72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F03DA1"/>
    <w:multiLevelType w:val="hybridMultilevel"/>
    <w:tmpl w:val="A1BC5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D574353"/>
    <w:multiLevelType w:val="hybridMultilevel"/>
    <w:tmpl w:val="F0E8BCD6"/>
    <w:lvl w:ilvl="0" w:tplc="FD5EC3A8">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D824DC"/>
    <w:multiLevelType w:val="multilevel"/>
    <w:tmpl w:val="F8B28F9A"/>
    <w:lvl w:ilvl="0">
      <w:start w:val="1"/>
      <w:numFmt w:val="decimal"/>
      <w:lvlText w:val="Bijlage %1."/>
      <w:lvlJc w:val="left"/>
      <w:pPr>
        <w:tabs>
          <w:tab w:val="num" w:pos="3861"/>
        </w:tabs>
        <w:ind w:left="3861" w:hanging="1701"/>
      </w:pPr>
      <w:rPr>
        <w:rFonts w:hint="default"/>
        <w:sz w:val="28"/>
      </w:rPr>
    </w:lvl>
    <w:lvl w:ilvl="1">
      <w:start w:val="1"/>
      <w:numFmt w:val="decimal"/>
      <w:lvlText w:val="%1.%2."/>
      <w:lvlJc w:val="left"/>
      <w:pPr>
        <w:tabs>
          <w:tab w:val="num" w:pos="3011"/>
        </w:tabs>
        <w:ind w:left="3011" w:hanging="851"/>
      </w:pPr>
      <w:rPr>
        <w:rFonts w:hint="default"/>
      </w:rPr>
    </w:lvl>
    <w:lvl w:ilvl="2">
      <w:start w:val="1"/>
      <w:numFmt w:val="decimal"/>
      <w:lvlText w:val="%3."/>
      <w:lvlJc w:val="left"/>
      <w:pPr>
        <w:tabs>
          <w:tab w:val="num" w:pos="3960"/>
        </w:tabs>
        <w:ind w:left="3600" w:firstLine="0"/>
      </w:pPr>
      <w:rPr>
        <w:rFonts w:hint="default"/>
      </w:rPr>
    </w:lvl>
    <w:lvl w:ilvl="3">
      <w:start w:val="1"/>
      <w:numFmt w:val="lowerLetter"/>
      <w:lvlText w:val="%4)"/>
      <w:lvlJc w:val="left"/>
      <w:pPr>
        <w:tabs>
          <w:tab w:val="num" w:pos="4680"/>
        </w:tabs>
        <w:ind w:left="4320" w:firstLine="0"/>
      </w:pPr>
      <w:rPr>
        <w:rFonts w:hint="default"/>
      </w:rPr>
    </w:lvl>
    <w:lvl w:ilvl="4">
      <w:start w:val="1"/>
      <w:numFmt w:val="decimal"/>
      <w:lvlText w:val="(%5)"/>
      <w:lvlJc w:val="left"/>
      <w:pPr>
        <w:tabs>
          <w:tab w:val="num" w:pos="5400"/>
        </w:tabs>
        <w:ind w:left="5040" w:firstLine="0"/>
      </w:pPr>
      <w:rPr>
        <w:rFonts w:hint="default"/>
      </w:rPr>
    </w:lvl>
    <w:lvl w:ilvl="5">
      <w:start w:val="1"/>
      <w:numFmt w:val="lowerLetter"/>
      <w:lvlText w:val="(%6)"/>
      <w:lvlJc w:val="left"/>
      <w:pPr>
        <w:tabs>
          <w:tab w:val="num" w:pos="6120"/>
        </w:tabs>
        <w:ind w:left="5760" w:firstLine="0"/>
      </w:pPr>
      <w:rPr>
        <w:rFonts w:hint="default"/>
      </w:rPr>
    </w:lvl>
    <w:lvl w:ilvl="6">
      <w:start w:val="1"/>
      <w:numFmt w:val="lowerRoman"/>
      <w:lvlText w:val="(%7)"/>
      <w:lvlJc w:val="left"/>
      <w:pPr>
        <w:tabs>
          <w:tab w:val="num" w:pos="6840"/>
        </w:tabs>
        <w:ind w:left="6480" w:firstLine="0"/>
      </w:pPr>
      <w:rPr>
        <w:rFonts w:hint="default"/>
      </w:rPr>
    </w:lvl>
    <w:lvl w:ilvl="7">
      <w:start w:val="1"/>
      <w:numFmt w:val="lowerLetter"/>
      <w:lvlText w:val="(%8)"/>
      <w:lvlJc w:val="left"/>
      <w:pPr>
        <w:tabs>
          <w:tab w:val="num" w:pos="7560"/>
        </w:tabs>
        <w:ind w:left="7200" w:firstLine="0"/>
      </w:pPr>
      <w:rPr>
        <w:rFonts w:hint="default"/>
      </w:rPr>
    </w:lvl>
    <w:lvl w:ilvl="8">
      <w:start w:val="1"/>
      <w:numFmt w:val="lowerRoman"/>
      <w:lvlText w:val="(%9)"/>
      <w:lvlJc w:val="left"/>
      <w:pPr>
        <w:tabs>
          <w:tab w:val="num" w:pos="8280"/>
        </w:tabs>
        <w:ind w:left="7920" w:firstLine="0"/>
      </w:pPr>
      <w:rPr>
        <w:rFonts w:hint="default"/>
      </w:rPr>
    </w:lvl>
  </w:abstractNum>
  <w:abstractNum w:abstractNumId="1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2" w15:restartNumberingAfterBreak="0">
    <w:nsid w:val="215314A0"/>
    <w:multiLevelType w:val="hybridMultilevel"/>
    <w:tmpl w:val="C86A33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2B71F4"/>
    <w:multiLevelType w:val="hybridMultilevel"/>
    <w:tmpl w:val="FD1838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C313F8"/>
    <w:multiLevelType w:val="hybridMultilevel"/>
    <w:tmpl w:val="E0EA06B8"/>
    <w:lvl w:ilvl="0" w:tplc="611E3FA4">
      <w:start w:val="56"/>
      <w:numFmt w:val="bullet"/>
      <w:lvlText w:val="-"/>
      <w:lvlJc w:val="left"/>
      <w:pPr>
        <w:ind w:left="720" w:hanging="360"/>
      </w:pPr>
      <w:rPr>
        <w:rFonts w:ascii="QuadraatSans-Regular" w:eastAsia="Batang" w:hAnsi="QuadraatSans-Regular"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519172A0"/>
    <w:multiLevelType w:val="hybridMultilevel"/>
    <w:tmpl w:val="D8BAED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F54712"/>
    <w:multiLevelType w:val="hybridMultilevel"/>
    <w:tmpl w:val="055E1E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A52D8B"/>
    <w:multiLevelType w:val="hybridMultilevel"/>
    <w:tmpl w:val="B9CA1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2" w15:restartNumberingAfterBreak="0">
    <w:nsid w:val="655D6D37"/>
    <w:multiLevelType w:val="hybridMultilevel"/>
    <w:tmpl w:val="1408EBDA"/>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6C1D6D7D"/>
    <w:multiLevelType w:val="multilevel"/>
    <w:tmpl w:val="D396B770"/>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993"/>
        </w:tabs>
        <w:ind w:left="993"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4146E0"/>
    <w:multiLevelType w:val="hybridMultilevel"/>
    <w:tmpl w:val="B044B48C"/>
    <w:lvl w:ilvl="0" w:tplc="A34643A8">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ED1C5A"/>
    <w:multiLevelType w:val="multilevel"/>
    <w:tmpl w:val="28FEDB06"/>
    <w:lvl w:ilvl="0">
      <w:start w:val="1"/>
      <w:numFmt w:val="lowerLetter"/>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1"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32"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2"/>
  </w:num>
  <w:num w:numId="4">
    <w:abstractNumId w:val="16"/>
  </w:num>
  <w:num w:numId="5">
    <w:abstractNumId w:val="31"/>
  </w:num>
  <w:num w:numId="6">
    <w:abstractNumId w:val="21"/>
  </w:num>
  <w:num w:numId="7">
    <w:abstractNumId w:val="8"/>
  </w:num>
  <w:num w:numId="8">
    <w:abstractNumId w:val="11"/>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0"/>
  </w:num>
  <w:num w:numId="11">
    <w:abstractNumId w:val="6"/>
  </w:num>
  <w:num w:numId="12">
    <w:abstractNumId w:val="4"/>
  </w:num>
  <w:num w:numId="13">
    <w:abstractNumId w:val="32"/>
  </w:num>
  <w:num w:numId="14">
    <w:abstractNumId w:val="29"/>
  </w:num>
  <w:num w:numId="15">
    <w:abstractNumId w:val="1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4"/>
  </w:num>
  <w:num w:numId="19">
    <w:abstractNumId w:val="25"/>
  </w:num>
  <w:num w:numId="20">
    <w:abstractNumId w:val="18"/>
  </w:num>
  <w:num w:numId="21">
    <w:abstractNumId w:val="3"/>
  </w:num>
  <w:num w:numId="22">
    <w:abstractNumId w:val="27"/>
  </w:num>
  <w:num w:numId="23">
    <w:abstractNumId w:val="22"/>
  </w:num>
  <w:num w:numId="24">
    <w:abstractNumId w:val="19"/>
  </w:num>
  <w:num w:numId="25">
    <w:abstractNumId w:val="9"/>
  </w:num>
  <w:num w:numId="26">
    <w:abstractNumId w:val="1"/>
  </w:num>
  <w:num w:numId="27">
    <w:abstractNumId w:val="26"/>
  </w:num>
  <w:num w:numId="28">
    <w:abstractNumId w:val="13"/>
  </w:num>
  <w:num w:numId="29">
    <w:abstractNumId w:val="28"/>
  </w:num>
  <w:num w:numId="30">
    <w:abstractNumId w:val="7"/>
  </w:num>
  <w:num w:numId="31">
    <w:abstractNumId w:val="5"/>
  </w:num>
  <w:num w:numId="32">
    <w:abstractNumId w:val="12"/>
  </w:num>
  <w:num w:numId="33">
    <w:abstractNumId w:val="17"/>
  </w:num>
  <w:num w:numId="3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D5C"/>
    <w:rsid w:val="00004084"/>
    <w:rsid w:val="0000590D"/>
    <w:rsid w:val="00006A23"/>
    <w:rsid w:val="00006BEA"/>
    <w:rsid w:val="00007DE1"/>
    <w:rsid w:val="000113FF"/>
    <w:rsid w:val="00011743"/>
    <w:rsid w:val="000134A9"/>
    <w:rsid w:val="000140CF"/>
    <w:rsid w:val="00014465"/>
    <w:rsid w:val="00015872"/>
    <w:rsid w:val="00015914"/>
    <w:rsid w:val="0001660B"/>
    <w:rsid w:val="00016C9E"/>
    <w:rsid w:val="000172E2"/>
    <w:rsid w:val="00017A93"/>
    <w:rsid w:val="00020280"/>
    <w:rsid w:val="0002095A"/>
    <w:rsid w:val="0002109F"/>
    <w:rsid w:val="00021884"/>
    <w:rsid w:val="00022463"/>
    <w:rsid w:val="00022AFC"/>
    <w:rsid w:val="00022D63"/>
    <w:rsid w:val="00023EEC"/>
    <w:rsid w:val="000257A4"/>
    <w:rsid w:val="00026093"/>
    <w:rsid w:val="000279C1"/>
    <w:rsid w:val="00027DAE"/>
    <w:rsid w:val="0003014B"/>
    <w:rsid w:val="00031A8A"/>
    <w:rsid w:val="0003209F"/>
    <w:rsid w:val="0003230D"/>
    <w:rsid w:val="0003234A"/>
    <w:rsid w:val="00032427"/>
    <w:rsid w:val="000327A5"/>
    <w:rsid w:val="00033007"/>
    <w:rsid w:val="0003352E"/>
    <w:rsid w:val="000336A3"/>
    <w:rsid w:val="00033DF2"/>
    <w:rsid w:val="000344D4"/>
    <w:rsid w:val="00034A09"/>
    <w:rsid w:val="00037346"/>
    <w:rsid w:val="00037A4D"/>
    <w:rsid w:val="00037D08"/>
    <w:rsid w:val="00041080"/>
    <w:rsid w:val="000431C0"/>
    <w:rsid w:val="00044011"/>
    <w:rsid w:val="000446D4"/>
    <w:rsid w:val="000450DD"/>
    <w:rsid w:val="00045362"/>
    <w:rsid w:val="000455A0"/>
    <w:rsid w:val="00046579"/>
    <w:rsid w:val="00047501"/>
    <w:rsid w:val="00050BCA"/>
    <w:rsid w:val="00051673"/>
    <w:rsid w:val="000518A9"/>
    <w:rsid w:val="00051919"/>
    <w:rsid w:val="00051F6A"/>
    <w:rsid w:val="000521E5"/>
    <w:rsid w:val="000537D0"/>
    <w:rsid w:val="00053F7A"/>
    <w:rsid w:val="0005437C"/>
    <w:rsid w:val="00054FAC"/>
    <w:rsid w:val="0005532C"/>
    <w:rsid w:val="00055573"/>
    <w:rsid w:val="000578DD"/>
    <w:rsid w:val="00057D8E"/>
    <w:rsid w:val="0006007D"/>
    <w:rsid w:val="000605D5"/>
    <w:rsid w:val="00060763"/>
    <w:rsid w:val="00060812"/>
    <w:rsid w:val="00060BAE"/>
    <w:rsid w:val="000611F4"/>
    <w:rsid w:val="000614B5"/>
    <w:rsid w:val="00061B22"/>
    <w:rsid w:val="00061E38"/>
    <w:rsid w:val="000628A4"/>
    <w:rsid w:val="00062BA4"/>
    <w:rsid w:val="00063E5F"/>
    <w:rsid w:val="00064257"/>
    <w:rsid w:val="00064E85"/>
    <w:rsid w:val="00065C7F"/>
    <w:rsid w:val="00071A85"/>
    <w:rsid w:val="00072551"/>
    <w:rsid w:val="00072934"/>
    <w:rsid w:val="00072DDE"/>
    <w:rsid w:val="00073FB2"/>
    <w:rsid w:val="00074BBB"/>
    <w:rsid w:val="00075A28"/>
    <w:rsid w:val="00075D5A"/>
    <w:rsid w:val="00076389"/>
    <w:rsid w:val="000770B3"/>
    <w:rsid w:val="00080F0F"/>
    <w:rsid w:val="00081E56"/>
    <w:rsid w:val="00082187"/>
    <w:rsid w:val="000823A4"/>
    <w:rsid w:val="00082716"/>
    <w:rsid w:val="000829E3"/>
    <w:rsid w:val="00082AAE"/>
    <w:rsid w:val="00083081"/>
    <w:rsid w:val="000830B2"/>
    <w:rsid w:val="00085710"/>
    <w:rsid w:val="000857D6"/>
    <w:rsid w:val="0008590A"/>
    <w:rsid w:val="00085B02"/>
    <w:rsid w:val="000860FA"/>
    <w:rsid w:val="00086A04"/>
    <w:rsid w:val="0009050B"/>
    <w:rsid w:val="00091C04"/>
    <w:rsid w:val="00093B4E"/>
    <w:rsid w:val="00093D85"/>
    <w:rsid w:val="0009415F"/>
    <w:rsid w:val="000945E9"/>
    <w:rsid w:val="00094928"/>
    <w:rsid w:val="000958E9"/>
    <w:rsid w:val="00095B57"/>
    <w:rsid w:val="00095D70"/>
    <w:rsid w:val="00095E33"/>
    <w:rsid w:val="0009703C"/>
    <w:rsid w:val="000970C9"/>
    <w:rsid w:val="0009719A"/>
    <w:rsid w:val="000A1315"/>
    <w:rsid w:val="000A188E"/>
    <w:rsid w:val="000A1D6D"/>
    <w:rsid w:val="000A1ECA"/>
    <w:rsid w:val="000A206F"/>
    <w:rsid w:val="000A22E1"/>
    <w:rsid w:val="000A2AEE"/>
    <w:rsid w:val="000A2B80"/>
    <w:rsid w:val="000A2BA8"/>
    <w:rsid w:val="000A2D6A"/>
    <w:rsid w:val="000A31D0"/>
    <w:rsid w:val="000A3D47"/>
    <w:rsid w:val="000A68F4"/>
    <w:rsid w:val="000A784E"/>
    <w:rsid w:val="000A785E"/>
    <w:rsid w:val="000B095E"/>
    <w:rsid w:val="000B0E6E"/>
    <w:rsid w:val="000B113C"/>
    <w:rsid w:val="000B29F6"/>
    <w:rsid w:val="000B2E5E"/>
    <w:rsid w:val="000B392E"/>
    <w:rsid w:val="000B4EF0"/>
    <w:rsid w:val="000B5244"/>
    <w:rsid w:val="000B5631"/>
    <w:rsid w:val="000B7C8D"/>
    <w:rsid w:val="000C021F"/>
    <w:rsid w:val="000C0D58"/>
    <w:rsid w:val="000C0F76"/>
    <w:rsid w:val="000C1111"/>
    <w:rsid w:val="000C246E"/>
    <w:rsid w:val="000C257F"/>
    <w:rsid w:val="000C6C7C"/>
    <w:rsid w:val="000C7B0A"/>
    <w:rsid w:val="000C7BE5"/>
    <w:rsid w:val="000C7DA2"/>
    <w:rsid w:val="000C7F6E"/>
    <w:rsid w:val="000D0772"/>
    <w:rsid w:val="000D1BF1"/>
    <w:rsid w:val="000D250A"/>
    <w:rsid w:val="000D3E56"/>
    <w:rsid w:val="000D49EA"/>
    <w:rsid w:val="000D4A03"/>
    <w:rsid w:val="000D527A"/>
    <w:rsid w:val="000D584B"/>
    <w:rsid w:val="000D66F7"/>
    <w:rsid w:val="000D6ABE"/>
    <w:rsid w:val="000E037F"/>
    <w:rsid w:val="000E102C"/>
    <w:rsid w:val="000E126B"/>
    <w:rsid w:val="000E144E"/>
    <w:rsid w:val="000E1471"/>
    <w:rsid w:val="000E183B"/>
    <w:rsid w:val="000E30CB"/>
    <w:rsid w:val="000E4C80"/>
    <w:rsid w:val="000E6D6D"/>
    <w:rsid w:val="000E7CD6"/>
    <w:rsid w:val="000F0B70"/>
    <w:rsid w:val="000F0D12"/>
    <w:rsid w:val="000F1D77"/>
    <w:rsid w:val="000F2EEE"/>
    <w:rsid w:val="000F3ADF"/>
    <w:rsid w:val="000F4661"/>
    <w:rsid w:val="000F48D4"/>
    <w:rsid w:val="000F563E"/>
    <w:rsid w:val="000F58A1"/>
    <w:rsid w:val="000F7E0D"/>
    <w:rsid w:val="00100B13"/>
    <w:rsid w:val="00101217"/>
    <w:rsid w:val="00101235"/>
    <w:rsid w:val="00101822"/>
    <w:rsid w:val="001020FD"/>
    <w:rsid w:val="001033A5"/>
    <w:rsid w:val="0010370E"/>
    <w:rsid w:val="001038E1"/>
    <w:rsid w:val="001049E9"/>
    <w:rsid w:val="00104ACC"/>
    <w:rsid w:val="00104AD4"/>
    <w:rsid w:val="00104F4C"/>
    <w:rsid w:val="0010501A"/>
    <w:rsid w:val="001053EA"/>
    <w:rsid w:val="00105D45"/>
    <w:rsid w:val="00106FD3"/>
    <w:rsid w:val="00107537"/>
    <w:rsid w:val="0010766E"/>
    <w:rsid w:val="001107FF"/>
    <w:rsid w:val="00110992"/>
    <w:rsid w:val="001110F2"/>
    <w:rsid w:val="0011111D"/>
    <w:rsid w:val="0011149A"/>
    <w:rsid w:val="00111C0F"/>
    <w:rsid w:val="00112366"/>
    <w:rsid w:val="00112837"/>
    <w:rsid w:val="00113FB0"/>
    <w:rsid w:val="0011469C"/>
    <w:rsid w:val="0011537D"/>
    <w:rsid w:val="001157BE"/>
    <w:rsid w:val="001176E9"/>
    <w:rsid w:val="00117BAF"/>
    <w:rsid w:val="001209BF"/>
    <w:rsid w:val="00121528"/>
    <w:rsid w:val="00121964"/>
    <w:rsid w:val="00123741"/>
    <w:rsid w:val="00124634"/>
    <w:rsid w:val="00124955"/>
    <w:rsid w:val="00125A23"/>
    <w:rsid w:val="00125D15"/>
    <w:rsid w:val="001261A0"/>
    <w:rsid w:val="001267DC"/>
    <w:rsid w:val="001273AA"/>
    <w:rsid w:val="001275FD"/>
    <w:rsid w:val="0012780D"/>
    <w:rsid w:val="001300B3"/>
    <w:rsid w:val="00130808"/>
    <w:rsid w:val="00130D27"/>
    <w:rsid w:val="00130F5E"/>
    <w:rsid w:val="0013117D"/>
    <w:rsid w:val="00131333"/>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5242"/>
    <w:rsid w:val="00145A1F"/>
    <w:rsid w:val="0014737C"/>
    <w:rsid w:val="00150263"/>
    <w:rsid w:val="0015060A"/>
    <w:rsid w:val="00150688"/>
    <w:rsid w:val="001515BC"/>
    <w:rsid w:val="00151929"/>
    <w:rsid w:val="001519C6"/>
    <w:rsid w:val="001519D7"/>
    <w:rsid w:val="00151A1C"/>
    <w:rsid w:val="00153228"/>
    <w:rsid w:val="0015381C"/>
    <w:rsid w:val="00153D19"/>
    <w:rsid w:val="001541F7"/>
    <w:rsid w:val="00154864"/>
    <w:rsid w:val="001548F4"/>
    <w:rsid w:val="00155FA3"/>
    <w:rsid w:val="00156534"/>
    <w:rsid w:val="00160131"/>
    <w:rsid w:val="0016128C"/>
    <w:rsid w:val="0016150B"/>
    <w:rsid w:val="00161A6D"/>
    <w:rsid w:val="00161D51"/>
    <w:rsid w:val="00162480"/>
    <w:rsid w:val="0016297B"/>
    <w:rsid w:val="00162B8E"/>
    <w:rsid w:val="00162BB4"/>
    <w:rsid w:val="00164032"/>
    <w:rsid w:val="0016410C"/>
    <w:rsid w:val="00164320"/>
    <w:rsid w:val="0016692C"/>
    <w:rsid w:val="00167080"/>
    <w:rsid w:val="001677A8"/>
    <w:rsid w:val="00167F3A"/>
    <w:rsid w:val="001718D5"/>
    <w:rsid w:val="001733B6"/>
    <w:rsid w:val="00173DAA"/>
    <w:rsid w:val="00174497"/>
    <w:rsid w:val="0017452D"/>
    <w:rsid w:val="00175EC2"/>
    <w:rsid w:val="001776C0"/>
    <w:rsid w:val="0017775E"/>
    <w:rsid w:val="00181454"/>
    <w:rsid w:val="00182B3A"/>
    <w:rsid w:val="001834F1"/>
    <w:rsid w:val="00183C42"/>
    <w:rsid w:val="001865AD"/>
    <w:rsid w:val="00187D96"/>
    <w:rsid w:val="001907BC"/>
    <w:rsid w:val="00191068"/>
    <w:rsid w:val="00191179"/>
    <w:rsid w:val="00191193"/>
    <w:rsid w:val="0019152E"/>
    <w:rsid w:val="00191F77"/>
    <w:rsid w:val="00192680"/>
    <w:rsid w:val="00193DDF"/>
    <w:rsid w:val="001943E3"/>
    <w:rsid w:val="00194584"/>
    <w:rsid w:val="00194652"/>
    <w:rsid w:val="00196A29"/>
    <w:rsid w:val="001A12BF"/>
    <w:rsid w:val="001A1846"/>
    <w:rsid w:val="001A19A6"/>
    <w:rsid w:val="001A2933"/>
    <w:rsid w:val="001A3460"/>
    <w:rsid w:val="001A3969"/>
    <w:rsid w:val="001A3985"/>
    <w:rsid w:val="001A4621"/>
    <w:rsid w:val="001A5BBD"/>
    <w:rsid w:val="001A6359"/>
    <w:rsid w:val="001A643F"/>
    <w:rsid w:val="001A6E91"/>
    <w:rsid w:val="001A6FFD"/>
    <w:rsid w:val="001A7268"/>
    <w:rsid w:val="001A7A54"/>
    <w:rsid w:val="001B0128"/>
    <w:rsid w:val="001B096A"/>
    <w:rsid w:val="001B11C4"/>
    <w:rsid w:val="001B20DC"/>
    <w:rsid w:val="001B2422"/>
    <w:rsid w:val="001B2596"/>
    <w:rsid w:val="001B2601"/>
    <w:rsid w:val="001B2BC0"/>
    <w:rsid w:val="001B2CC5"/>
    <w:rsid w:val="001B45E9"/>
    <w:rsid w:val="001B4A2D"/>
    <w:rsid w:val="001B5022"/>
    <w:rsid w:val="001B5198"/>
    <w:rsid w:val="001B6BB7"/>
    <w:rsid w:val="001C0199"/>
    <w:rsid w:val="001C1E74"/>
    <w:rsid w:val="001C3015"/>
    <w:rsid w:val="001C43B8"/>
    <w:rsid w:val="001C6263"/>
    <w:rsid w:val="001C64E1"/>
    <w:rsid w:val="001D05B5"/>
    <w:rsid w:val="001D0EDD"/>
    <w:rsid w:val="001D1BB6"/>
    <w:rsid w:val="001D22C1"/>
    <w:rsid w:val="001D3A1E"/>
    <w:rsid w:val="001D3F5A"/>
    <w:rsid w:val="001D420E"/>
    <w:rsid w:val="001D5040"/>
    <w:rsid w:val="001D52D6"/>
    <w:rsid w:val="001D555A"/>
    <w:rsid w:val="001D6FBD"/>
    <w:rsid w:val="001D701F"/>
    <w:rsid w:val="001D7CEA"/>
    <w:rsid w:val="001E00A5"/>
    <w:rsid w:val="001E2415"/>
    <w:rsid w:val="001E36BD"/>
    <w:rsid w:val="001E3F1E"/>
    <w:rsid w:val="001E602D"/>
    <w:rsid w:val="001E7405"/>
    <w:rsid w:val="001E7431"/>
    <w:rsid w:val="001E79B3"/>
    <w:rsid w:val="001E7B6D"/>
    <w:rsid w:val="001E7E56"/>
    <w:rsid w:val="001E7FE7"/>
    <w:rsid w:val="001F16CC"/>
    <w:rsid w:val="001F1854"/>
    <w:rsid w:val="001F1A7E"/>
    <w:rsid w:val="001F3719"/>
    <w:rsid w:val="001F38B4"/>
    <w:rsid w:val="001F3AB2"/>
    <w:rsid w:val="001F3E0E"/>
    <w:rsid w:val="001F5B7B"/>
    <w:rsid w:val="001F6E21"/>
    <w:rsid w:val="001F6E65"/>
    <w:rsid w:val="001F7075"/>
    <w:rsid w:val="001F73B1"/>
    <w:rsid w:val="001F7C45"/>
    <w:rsid w:val="00200C28"/>
    <w:rsid w:val="00200C72"/>
    <w:rsid w:val="00201C54"/>
    <w:rsid w:val="00201EC9"/>
    <w:rsid w:val="00202D9B"/>
    <w:rsid w:val="00203BB0"/>
    <w:rsid w:val="002049CC"/>
    <w:rsid w:val="00205690"/>
    <w:rsid w:val="00207002"/>
    <w:rsid w:val="002070EA"/>
    <w:rsid w:val="002077A5"/>
    <w:rsid w:val="00207A99"/>
    <w:rsid w:val="00207E1B"/>
    <w:rsid w:val="00210E14"/>
    <w:rsid w:val="00210E71"/>
    <w:rsid w:val="00211B50"/>
    <w:rsid w:val="002120C3"/>
    <w:rsid w:val="00212157"/>
    <w:rsid w:val="0021376A"/>
    <w:rsid w:val="00216459"/>
    <w:rsid w:val="0021693B"/>
    <w:rsid w:val="00216A9A"/>
    <w:rsid w:val="00216BE1"/>
    <w:rsid w:val="0021705D"/>
    <w:rsid w:val="00217BD1"/>
    <w:rsid w:val="0022094E"/>
    <w:rsid w:val="0022130E"/>
    <w:rsid w:val="00221685"/>
    <w:rsid w:val="002216EB"/>
    <w:rsid w:val="00225C98"/>
    <w:rsid w:val="00226477"/>
    <w:rsid w:val="00227B19"/>
    <w:rsid w:val="00230063"/>
    <w:rsid w:val="00230B0A"/>
    <w:rsid w:val="00232D88"/>
    <w:rsid w:val="0023449F"/>
    <w:rsid w:val="002344C5"/>
    <w:rsid w:val="00235ACF"/>
    <w:rsid w:val="0023709F"/>
    <w:rsid w:val="002401C0"/>
    <w:rsid w:val="002403A5"/>
    <w:rsid w:val="002418BF"/>
    <w:rsid w:val="00241A66"/>
    <w:rsid w:val="00241E30"/>
    <w:rsid w:val="00242407"/>
    <w:rsid w:val="0024347B"/>
    <w:rsid w:val="00243A43"/>
    <w:rsid w:val="00245147"/>
    <w:rsid w:val="00245728"/>
    <w:rsid w:val="00245DDC"/>
    <w:rsid w:val="002460FB"/>
    <w:rsid w:val="0024643B"/>
    <w:rsid w:val="00246567"/>
    <w:rsid w:val="00247AB6"/>
    <w:rsid w:val="00250903"/>
    <w:rsid w:val="002516EC"/>
    <w:rsid w:val="00251E84"/>
    <w:rsid w:val="00252317"/>
    <w:rsid w:val="00252717"/>
    <w:rsid w:val="00253031"/>
    <w:rsid w:val="002537FF"/>
    <w:rsid w:val="00253C47"/>
    <w:rsid w:val="00255D1F"/>
    <w:rsid w:val="00256199"/>
    <w:rsid w:val="0025657B"/>
    <w:rsid w:val="00256AA3"/>
    <w:rsid w:val="00257147"/>
    <w:rsid w:val="002572BF"/>
    <w:rsid w:val="0025748F"/>
    <w:rsid w:val="00260F22"/>
    <w:rsid w:val="00261793"/>
    <w:rsid w:val="00261854"/>
    <w:rsid w:val="00262636"/>
    <w:rsid w:val="00262D99"/>
    <w:rsid w:val="00263058"/>
    <w:rsid w:val="00263856"/>
    <w:rsid w:val="00264C7C"/>
    <w:rsid w:val="00264D66"/>
    <w:rsid w:val="0026511D"/>
    <w:rsid w:val="00265B2D"/>
    <w:rsid w:val="00265BE9"/>
    <w:rsid w:val="002676D0"/>
    <w:rsid w:val="00267B51"/>
    <w:rsid w:val="00271157"/>
    <w:rsid w:val="00271623"/>
    <w:rsid w:val="00271CD1"/>
    <w:rsid w:val="002724B8"/>
    <w:rsid w:val="00272681"/>
    <w:rsid w:val="00272B6F"/>
    <w:rsid w:val="0027390D"/>
    <w:rsid w:val="00274BAB"/>
    <w:rsid w:val="00275C26"/>
    <w:rsid w:val="002760CA"/>
    <w:rsid w:val="002767CA"/>
    <w:rsid w:val="00277AC5"/>
    <w:rsid w:val="00277B1E"/>
    <w:rsid w:val="00280981"/>
    <w:rsid w:val="00281CA1"/>
    <w:rsid w:val="00281F9D"/>
    <w:rsid w:val="002832E5"/>
    <w:rsid w:val="00283FE8"/>
    <w:rsid w:val="002856E2"/>
    <w:rsid w:val="00285C8D"/>
    <w:rsid w:val="0028601E"/>
    <w:rsid w:val="0028662F"/>
    <w:rsid w:val="00287AF5"/>
    <w:rsid w:val="00290A2E"/>
    <w:rsid w:val="00291C4B"/>
    <w:rsid w:val="00291FF8"/>
    <w:rsid w:val="002923BC"/>
    <w:rsid w:val="002928B1"/>
    <w:rsid w:val="00292AAB"/>
    <w:rsid w:val="00293B33"/>
    <w:rsid w:val="00294B97"/>
    <w:rsid w:val="00294CC9"/>
    <w:rsid w:val="00295320"/>
    <w:rsid w:val="002953A0"/>
    <w:rsid w:val="0029541B"/>
    <w:rsid w:val="00295F60"/>
    <w:rsid w:val="00297B4C"/>
    <w:rsid w:val="002A18E4"/>
    <w:rsid w:val="002A2CCA"/>
    <w:rsid w:val="002A5E3C"/>
    <w:rsid w:val="002A60BE"/>
    <w:rsid w:val="002A628F"/>
    <w:rsid w:val="002A6A89"/>
    <w:rsid w:val="002A6DA3"/>
    <w:rsid w:val="002A74D2"/>
    <w:rsid w:val="002A7B1A"/>
    <w:rsid w:val="002B02AD"/>
    <w:rsid w:val="002B055A"/>
    <w:rsid w:val="002B17A7"/>
    <w:rsid w:val="002B245B"/>
    <w:rsid w:val="002B3AD6"/>
    <w:rsid w:val="002B4237"/>
    <w:rsid w:val="002B4335"/>
    <w:rsid w:val="002B56AF"/>
    <w:rsid w:val="002B6117"/>
    <w:rsid w:val="002B69C3"/>
    <w:rsid w:val="002B74EB"/>
    <w:rsid w:val="002B7733"/>
    <w:rsid w:val="002C077E"/>
    <w:rsid w:val="002C0FF0"/>
    <w:rsid w:val="002C198D"/>
    <w:rsid w:val="002C1AA1"/>
    <w:rsid w:val="002C2240"/>
    <w:rsid w:val="002C3251"/>
    <w:rsid w:val="002C403F"/>
    <w:rsid w:val="002C4CFC"/>
    <w:rsid w:val="002C793F"/>
    <w:rsid w:val="002D10B6"/>
    <w:rsid w:val="002D137D"/>
    <w:rsid w:val="002D13E7"/>
    <w:rsid w:val="002D2489"/>
    <w:rsid w:val="002D355A"/>
    <w:rsid w:val="002D3B2D"/>
    <w:rsid w:val="002D3F20"/>
    <w:rsid w:val="002D4002"/>
    <w:rsid w:val="002D401E"/>
    <w:rsid w:val="002D5AB4"/>
    <w:rsid w:val="002D5D15"/>
    <w:rsid w:val="002D76B2"/>
    <w:rsid w:val="002E0097"/>
    <w:rsid w:val="002E0F83"/>
    <w:rsid w:val="002E0F84"/>
    <w:rsid w:val="002E200B"/>
    <w:rsid w:val="002E26D3"/>
    <w:rsid w:val="002E30C8"/>
    <w:rsid w:val="002E336B"/>
    <w:rsid w:val="002E360A"/>
    <w:rsid w:val="002E3695"/>
    <w:rsid w:val="002E47D9"/>
    <w:rsid w:val="002E532B"/>
    <w:rsid w:val="002E58AE"/>
    <w:rsid w:val="002E5986"/>
    <w:rsid w:val="002E6D4A"/>
    <w:rsid w:val="002E7420"/>
    <w:rsid w:val="002F00B7"/>
    <w:rsid w:val="002F025D"/>
    <w:rsid w:val="002F0421"/>
    <w:rsid w:val="002F146F"/>
    <w:rsid w:val="002F18E0"/>
    <w:rsid w:val="002F1A5C"/>
    <w:rsid w:val="002F223F"/>
    <w:rsid w:val="002F236C"/>
    <w:rsid w:val="002F2A5E"/>
    <w:rsid w:val="002F2F80"/>
    <w:rsid w:val="002F45D8"/>
    <w:rsid w:val="002F5532"/>
    <w:rsid w:val="002F59A9"/>
    <w:rsid w:val="002F5C05"/>
    <w:rsid w:val="002F627E"/>
    <w:rsid w:val="002F63E4"/>
    <w:rsid w:val="002F6EE8"/>
    <w:rsid w:val="002F7539"/>
    <w:rsid w:val="002F7A51"/>
    <w:rsid w:val="003002DE"/>
    <w:rsid w:val="00300CFB"/>
    <w:rsid w:val="0030126C"/>
    <w:rsid w:val="00301488"/>
    <w:rsid w:val="003023CC"/>
    <w:rsid w:val="0030297A"/>
    <w:rsid w:val="00302BA2"/>
    <w:rsid w:val="00303761"/>
    <w:rsid w:val="0030378E"/>
    <w:rsid w:val="00303B83"/>
    <w:rsid w:val="0030456E"/>
    <w:rsid w:val="0030475A"/>
    <w:rsid w:val="00304E7E"/>
    <w:rsid w:val="00306F3C"/>
    <w:rsid w:val="00307256"/>
    <w:rsid w:val="003078F8"/>
    <w:rsid w:val="0031101A"/>
    <w:rsid w:val="00311B49"/>
    <w:rsid w:val="00312082"/>
    <w:rsid w:val="003120BE"/>
    <w:rsid w:val="00312518"/>
    <w:rsid w:val="003127EC"/>
    <w:rsid w:val="00312E83"/>
    <w:rsid w:val="00313883"/>
    <w:rsid w:val="00313D60"/>
    <w:rsid w:val="00315505"/>
    <w:rsid w:val="00315911"/>
    <w:rsid w:val="003168DB"/>
    <w:rsid w:val="00316E5F"/>
    <w:rsid w:val="003200AF"/>
    <w:rsid w:val="003204F2"/>
    <w:rsid w:val="00321693"/>
    <w:rsid w:val="00322216"/>
    <w:rsid w:val="00322364"/>
    <w:rsid w:val="00322ED9"/>
    <w:rsid w:val="00324797"/>
    <w:rsid w:val="00325877"/>
    <w:rsid w:val="00326364"/>
    <w:rsid w:val="003273B5"/>
    <w:rsid w:val="0033022D"/>
    <w:rsid w:val="003314C7"/>
    <w:rsid w:val="00332FBC"/>
    <w:rsid w:val="00333061"/>
    <w:rsid w:val="003334A1"/>
    <w:rsid w:val="00333816"/>
    <w:rsid w:val="00333C7E"/>
    <w:rsid w:val="00333F85"/>
    <w:rsid w:val="0033472D"/>
    <w:rsid w:val="003348AD"/>
    <w:rsid w:val="0033559E"/>
    <w:rsid w:val="0033619E"/>
    <w:rsid w:val="00337191"/>
    <w:rsid w:val="00337458"/>
    <w:rsid w:val="00340C51"/>
    <w:rsid w:val="00341409"/>
    <w:rsid w:val="003422DC"/>
    <w:rsid w:val="00342422"/>
    <w:rsid w:val="003437EC"/>
    <w:rsid w:val="003441CB"/>
    <w:rsid w:val="003450F3"/>
    <w:rsid w:val="00345A01"/>
    <w:rsid w:val="00345E53"/>
    <w:rsid w:val="0034607F"/>
    <w:rsid w:val="003464DE"/>
    <w:rsid w:val="00346FB4"/>
    <w:rsid w:val="0034735C"/>
    <w:rsid w:val="0035155B"/>
    <w:rsid w:val="003527DE"/>
    <w:rsid w:val="003533A1"/>
    <w:rsid w:val="00353C7F"/>
    <w:rsid w:val="00354300"/>
    <w:rsid w:val="00354D5D"/>
    <w:rsid w:val="0035520B"/>
    <w:rsid w:val="003553A2"/>
    <w:rsid w:val="00356D5A"/>
    <w:rsid w:val="00356F78"/>
    <w:rsid w:val="0036025F"/>
    <w:rsid w:val="0036194D"/>
    <w:rsid w:val="00361AAD"/>
    <w:rsid w:val="0036203A"/>
    <w:rsid w:val="00362CAC"/>
    <w:rsid w:val="003638F2"/>
    <w:rsid w:val="0036417C"/>
    <w:rsid w:val="003655E3"/>
    <w:rsid w:val="0036564A"/>
    <w:rsid w:val="00367CFF"/>
    <w:rsid w:val="00367FC4"/>
    <w:rsid w:val="00370607"/>
    <w:rsid w:val="00370C52"/>
    <w:rsid w:val="003710AA"/>
    <w:rsid w:val="0037221F"/>
    <w:rsid w:val="003727A9"/>
    <w:rsid w:val="003744F0"/>
    <w:rsid w:val="0037475F"/>
    <w:rsid w:val="00374962"/>
    <w:rsid w:val="00374CAD"/>
    <w:rsid w:val="00375995"/>
    <w:rsid w:val="003770F4"/>
    <w:rsid w:val="00377752"/>
    <w:rsid w:val="00377FE9"/>
    <w:rsid w:val="003809C5"/>
    <w:rsid w:val="00380FDC"/>
    <w:rsid w:val="00381258"/>
    <w:rsid w:val="003827CA"/>
    <w:rsid w:val="00382FA9"/>
    <w:rsid w:val="003840A1"/>
    <w:rsid w:val="00385731"/>
    <w:rsid w:val="00385C1B"/>
    <w:rsid w:val="003860F4"/>
    <w:rsid w:val="00386F7A"/>
    <w:rsid w:val="0038737E"/>
    <w:rsid w:val="003879A3"/>
    <w:rsid w:val="00387A45"/>
    <w:rsid w:val="00387BA7"/>
    <w:rsid w:val="00391083"/>
    <w:rsid w:val="00391592"/>
    <w:rsid w:val="00391808"/>
    <w:rsid w:val="00391990"/>
    <w:rsid w:val="00391A73"/>
    <w:rsid w:val="00391B23"/>
    <w:rsid w:val="00392A6E"/>
    <w:rsid w:val="00393E15"/>
    <w:rsid w:val="00394215"/>
    <w:rsid w:val="00394409"/>
    <w:rsid w:val="00395C96"/>
    <w:rsid w:val="00397590"/>
    <w:rsid w:val="003A00B6"/>
    <w:rsid w:val="003A0960"/>
    <w:rsid w:val="003A1721"/>
    <w:rsid w:val="003A1942"/>
    <w:rsid w:val="003A1A84"/>
    <w:rsid w:val="003A1C2A"/>
    <w:rsid w:val="003A1E90"/>
    <w:rsid w:val="003A2397"/>
    <w:rsid w:val="003A2F74"/>
    <w:rsid w:val="003A31EF"/>
    <w:rsid w:val="003A36A1"/>
    <w:rsid w:val="003A5B27"/>
    <w:rsid w:val="003A6001"/>
    <w:rsid w:val="003A6A36"/>
    <w:rsid w:val="003A6B6D"/>
    <w:rsid w:val="003A752B"/>
    <w:rsid w:val="003A780B"/>
    <w:rsid w:val="003A7CAA"/>
    <w:rsid w:val="003B017B"/>
    <w:rsid w:val="003B0408"/>
    <w:rsid w:val="003B075C"/>
    <w:rsid w:val="003B07EF"/>
    <w:rsid w:val="003B11EC"/>
    <w:rsid w:val="003B1EE9"/>
    <w:rsid w:val="003B2030"/>
    <w:rsid w:val="003B2682"/>
    <w:rsid w:val="003B401F"/>
    <w:rsid w:val="003B49D1"/>
    <w:rsid w:val="003B5047"/>
    <w:rsid w:val="003B525B"/>
    <w:rsid w:val="003B6A0D"/>
    <w:rsid w:val="003B6D29"/>
    <w:rsid w:val="003B7CE3"/>
    <w:rsid w:val="003C1619"/>
    <w:rsid w:val="003C2974"/>
    <w:rsid w:val="003C3368"/>
    <w:rsid w:val="003C3624"/>
    <w:rsid w:val="003C4DC5"/>
    <w:rsid w:val="003C5F26"/>
    <w:rsid w:val="003C64C4"/>
    <w:rsid w:val="003C7546"/>
    <w:rsid w:val="003D0571"/>
    <w:rsid w:val="003D0A44"/>
    <w:rsid w:val="003D1A4E"/>
    <w:rsid w:val="003D296F"/>
    <w:rsid w:val="003D2E92"/>
    <w:rsid w:val="003D3677"/>
    <w:rsid w:val="003D4354"/>
    <w:rsid w:val="003D6479"/>
    <w:rsid w:val="003D6525"/>
    <w:rsid w:val="003D66B0"/>
    <w:rsid w:val="003D7D20"/>
    <w:rsid w:val="003E17CE"/>
    <w:rsid w:val="003E1FEF"/>
    <w:rsid w:val="003E2526"/>
    <w:rsid w:val="003E2D11"/>
    <w:rsid w:val="003E5594"/>
    <w:rsid w:val="003E5B89"/>
    <w:rsid w:val="003E6857"/>
    <w:rsid w:val="003E68C4"/>
    <w:rsid w:val="003E76DE"/>
    <w:rsid w:val="003F02B0"/>
    <w:rsid w:val="003F04A0"/>
    <w:rsid w:val="003F0909"/>
    <w:rsid w:val="003F1C8B"/>
    <w:rsid w:val="003F216D"/>
    <w:rsid w:val="003F21A9"/>
    <w:rsid w:val="003F34C5"/>
    <w:rsid w:val="003F38CA"/>
    <w:rsid w:val="003F3BCF"/>
    <w:rsid w:val="003F4676"/>
    <w:rsid w:val="003F5752"/>
    <w:rsid w:val="003F66F7"/>
    <w:rsid w:val="003F69D4"/>
    <w:rsid w:val="003F7085"/>
    <w:rsid w:val="003F77D5"/>
    <w:rsid w:val="003F7BEC"/>
    <w:rsid w:val="004010E8"/>
    <w:rsid w:val="00402FCA"/>
    <w:rsid w:val="00403C05"/>
    <w:rsid w:val="004040AC"/>
    <w:rsid w:val="00404CE7"/>
    <w:rsid w:val="004050DF"/>
    <w:rsid w:val="00405320"/>
    <w:rsid w:val="00405719"/>
    <w:rsid w:val="0040578C"/>
    <w:rsid w:val="00410022"/>
    <w:rsid w:val="00411EA4"/>
    <w:rsid w:val="0041260E"/>
    <w:rsid w:val="00413117"/>
    <w:rsid w:val="0041394D"/>
    <w:rsid w:val="00414C30"/>
    <w:rsid w:val="00415944"/>
    <w:rsid w:val="004178AC"/>
    <w:rsid w:val="0042263C"/>
    <w:rsid w:val="0042417B"/>
    <w:rsid w:val="004247B6"/>
    <w:rsid w:val="0042491B"/>
    <w:rsid w:val="00424C4D"/>
    <w:rsid w:val="00424E18"/>
    <w:rsid w:val="00425473"/>
    <w:rsid w:val="004259E0"/>
    <w:rsid w:val="00425A48"/>
    <w:rsid w:val="00425EF9"/>
    <w:rsid w:val="0042689D"/>
    <w:rsid w:val="00426AE9"/>
    <w:rsid w:val="00427554"/>
    <w:rsid w:val="00427BB1"/>
    <w:rsid w:val="004301F6"/>
    <w:rsid w:val="0043122D"/>
    <w:rsid w:val="00431BCB"/>
    <w:rsid w:val="00432B39"/>
    <w:rsid w:val="004332C2"/>
    <w:rsid w:val="00434644"/>
    <w:rsid w:val="00435F76"/>
    <w:rsid w:val="00436D52"/>
    <w:rsid w:val="00437B75"/>
    <w:rsid w:val="0044030C"/>
    <w:rsid w:val="00444013"/>
    <w:rsid w:val="0044434E"/>
    <w:rsid w:val="004443DD"/>
    <w:rsid w:val="0044496A"/>
    <w:rsid w:val="00444E09"/>
    <w:rsid w:val="00445481"/>
    <w:rsid w:val="00446A77"/>
    <w:rsid w:val="00451DB4"/>
    <w:rsid w:val="004520CA"/>
    <w:rsid w:val="00452714"/>
    <w:rsid w:val="0045331A"/>
    <w:rsid w:val="004538BF"/>
    <w:rsid w:val="00453B4F"/>
    <w:rsid w:val="00455C4A"/>
    <w:rsid w:val="00455F2B"/>
    <w:rsid w:val="00456418"/>
    <w:rsid w:val="00456492"/>
    <w:rsid w:val="00456EA5"/>
    <w:rsid w:val="00457411"/>
    <w:rsid w:val="0046060B"/>
    <w:rsid w:val="00460BBD"/>
    <w:rsid w:val="00461608"/>
    <w:rsid w:val="00461615"/>
    <w:rsid w:val="004617AA"/>
    <w:rsid w:val="00461AD2"/>
    <w:rsid w:val="004623F9"/>
    <w:rsid w:val="00463CD1"/>
    <w:rsid w:val="004643C2"/>
    <w:rsid w:val="00464C00"/>
    <w:rsid w:val="00464CFC"/>
    <w:rsid w:val="004701A0"/>
    <w:rsid w:val="004701C4"/>
    <w:rsid w:val="00471EDB"/>
    <w:rsid w:val="00471F9B"/>
    <w:rsid w:val="00472268"/>
    <w:rsid w:val="00473D01"/>
    <w:rsid w:val="00474511"/>
    <w:rsid w:val="004746E9"/>
    <w:rsid w:val="0047499D"/>
    <w:rsid w:val="00474AB3"/>
    <w:rsid w:val="0047541A"/>
    <w:rsid w:val="00475574"/>
    <w:rsid w:val="00475AF8"/>
    <w:rsid w:val="00475C58"/>
    <w:rsid w:val="00480E98"/>
    <w:rsid w:val="0048135E"/>
    <w:rsid w:val="004825E8"/>
    <w:rsid w:val="004828F7"/>
    <w:rsid w:val="00482E8C"/>
    <w:rsid w:val="004834F4"/>
    <w:rsid w:val="004834F6"/>
    <w:rsid w:val="004836D4"/>
    <w:rsid w:val="00483745"/>
    <w:rsid w:val="00483D61"/>
    <w:rsid w:val="00483E2D"/>
    <w:rsid w:val="004841AF"/>
    <w:rsid w:val="004870F7"/>
    <w:rsid w:val="00490193"/>
    <w:rsid w:val="00491C8F"/>
    <w:rsid w:val="0049279E"/>
    <w:rsid w:val="004931EC"/>
    <w:rsid w:val="00496AD8"/>
    <w:rsid w:val="00497108"/>
    <w:rsid w:val="004A0073"/>
    <w:rsid w:val="004A02D2"/>
    <w:rsid w:val="004A1804"/>
    <w:rsid w:val="004A2532"/>
    <w:rsid w:val="004A2677"/>
    <w:rsid w:val="004A271F"/>
    <w:rsid w:val="004A2A3E"/>
    <w:rsid w:val="004A2A95"/>
    <w:rsid w:val="004A3D15"/>
    <w:rsid w:val="004A3FD7"/>
    <w:rsid w:val="004A480B"/>
    <w:rsid w:val="004A4BE4"/>
    <w:rsid w:val="004A5307"/>
    <w:rsid w:val="004A568D"/>
    <w:rsid w:val="004B09F5"/>
    <w:rsid w:val="004B1170"/>
    <w:rsid w:val="004B332F"/>
    <w:rsid w:val="004B3FD5"/>
    <w:rsid w:val="004B461C"/>
    <w:rsid w:val="004B4A2C"/>
    <w:rsid w:val="004B4E14"/>
    <w:rsid w:val="004B64F3"/>
    <w:rsid w:val="004C19A8"/>
    <w:rsid w:val="004C1B91"/>
    <w:rsid w:val="004C2C43"/>
    <w:rsid w:val="004C2DE4"/>
    <w:rsid w:val="004C3597"/>
    <w:rsid w:val="004C3AFE"/>
    <w:rsid w:val="004C4398"/>
    <w:rsid w:val="004C4458"/>
    <w:rsid w:val="004C46B7"/>
    <w:rsid w:val="004C526E"/>
    <w:rsid w:val="004C58F8"/>
    <w:rsid w:val="004C5AE4"/>
    <w:rsid w:val="004C5B1B"/>
    <w:rsid w:val="004C6627"/>
    <w:rsid w:val="004C6F11"/>
    <w:rsid w:val="004C7A3F"/>
    <w:rsid w:val="004C7E0D"/>
    <w:rsid w:val="004C7F0B"/>
    <w:rsid w:val="004D0625"/>
    <w:rsid w:val="004D08F1"/>
    <w:rsid w:val="004D10E3"/>
    <w:rsid w:val="004D13B4"/>
    <w:rsid w:val="004D18E6"/>
    <w:rsid w:val="004D3112"/>
    <w:rsid w:val="004D4277"/>
    <w:rsid w:val="004D4E6C"/>
    <w:rsid w:val="004D55AD"/>
    <w:rsid w:val="004D6DCA"/>
    <w:rsid w:val="004D7F6F"/>
    <w:rsid w:val="004E117B"/>
    <w:rsid w:val="004E1499"/>
    <w:rsid w:val="004E15A1"/>
    <w:rsid w:val="004E1858"/>
    <w:rsid w:val="004E3255"/>
    <w:rsid w:val="004E387B"/>
    <w:rsid w:val="004E46D4"/>
    <w:rsid w:val="004E502F"/>
    <w:rsid w:val="004E5C1A"/>
    <w:rsid w:val="004E6E42"/>
    <w:rsid w:val="004F0213"/>
    <w:rsid w:val="004F111D"/>
    <w:rsid w:val="004F142B"/>
    <w:rsid w:val="004F1ECE"/>
    <w:rsid w:val="004F2F4E"/>
    <w:rsid w:val="004F316C"/>
    <w:rsid w:val="004F55B9"/>
    <w:rsid w:val="004F59F0"/>
    <w:rsid w:val="004F60A5"/>
    <w:rsid w:val="004F6B5F"/>
    <w:rsid w:val="004F6B8F"/>
    <w:rsid w:val="004F6EC2"/>
    <w:rsid w:val="0050053A"/>
    <w:rsid w:val="00500E95"/>
    <w:rsid w:val="005012AB"/>
    <w:rsid w:val="00501806"/>
    <w:rsid w:val="00503421"/>
    <w:rsid w:val="005048D0"/>
    <w:rsid w:val="00506BFC"/>
    <w:rsid w:val="0050788B"/>
    <w:rsid w:val="00510C86"/>
    <w:rsid w:val="005120A9"/>
    <w:rsid w:val="005125E8"/>
    <w:rsid w:val="0051387A"/>
    <w:rsid w:val="005153EA"/>
    <w:rsid w:val="005160C1"/>
    <w:rsid w:val="00516873"/>
    <w:rsid w:val="005205E9"/>
    <w:rsid w:val="005208C8"/>
    <w:rsid w:val="00521BDD"/>
    <w:rsid w:val="005236EB"/>
    <w:rsid w:val="0052376F"/>
    <w:rsid w:val="005251ED"/>
    <w:rsid w:val="00526093"/>
    <w:rsid w:val="0052669C"/>
    <w:rsid w:val="00527333"/>
    <w:rsid w:val="00527C06"/>
    <w:rsid w:val="005302F4"/>
    <w:rsid w:val="00530A54"/>
    <w:rsid w:val="00530A8E"/>
    <w:rsid w:val="00530E10"/>
    <w:rsid w:val="00531342"/>
    <w:rsid w:val="00531ED4"/>
    <w:rsid w:val="0053262D"/>
    <w:rsid w:val="00532B20"/>
    <w:rsid w:val="00533909"/>
    <w:rsid w:val="0053444C"/>
    <w:rsid w:val="00534A8C"/>
    <w:rsid w:val="0053602E"/>
    <w:rsid w:val="0053622B"/>
    <w:rsid w:val="005364A4"/>
    <w:rsid w:val="00537176"/>
    <w:rsid w:val="00540107"/>
    <w:rsid w:val="00541480"/>
    <w:rsid w:val="005418CC"/>
    <w:rsid w:val="00541B62"/>
    <w:rsid w:val="00542351"/>
    <w:rsid w:val="005437A7"/>
    <w:rsid w:val="005439C9"/>
    <w:rsid w:val="00543F17"/>
    <w:rsid w:val="00545B0F"/>
    <w:rsid w:val="00545EB5"/>
    <w:rsid w:val="00546D02"/>
    <w:rsid w:val="00547AC1"/>
    <w:rsid w:val="00547BE8"/>
    <w:rsid w:val="0055091C"/>
    <w:rsid w:val="005533CD"/>
    <w:rsid w:val="00554009"/>
    <w:rsid w:val="00554C54"/>
    <w:rsid w:val="005550DA"/>
    <w:rsid w:val="00555154"/>
    <w:rsid w:val="0055517C"/>
    <w:rsid w:val="005551BC"/>
    <w:rsid w:val="00555B44"/>
    <w:rsid w:val="00556C5C"/>
    <w:rsid w:val="00557678"/>
    <w:rsid w:val="00561542"/>
    <w:rsid w:val="0056186B"/>
    <w:rsid w:val="00561F6C"/>
    <w:rsid w:val="00562A07"/>
    <w:rsid w:val="00562C18"/>
    <w:rsid w:val="0056355C"/>
    <w:rsid w:val="005656B2"/>
    <w:rsid w:val="005709C4"/>
    <w:rsid w:val="00570C50"/>
    <w:rsid w:val="00571C50"/>
    <w:rsid w:val="00571CD5"/>
    <w:rsid w:val="00572C04"/>
    <w:rsid w:val="00574E5F"/>
    <w:rsid w:val="0057501E"/>
    <w:rsid w:val="00575ACA"/>
    <w:rsid w:val="00575BD6"/>
    <w:rsid w:val="00576302"/>
    <w:rsid w:val="00576319"/>
    <w:rsid w:val="0057698F"/>
    <w:rsid w:val="005770B8"/>
    <w:rsid w:val="00577BD5"/>
    <w:rsid w:val="005805DD"/>
    <w:rsid w:val="00581900"/>
    <w:rsid w:val="00581972"/>
    <w:rsid w:val="00581DF7"/>
    <w:rsid w:val="00582272"/>
    <w:rsid w:val="00583030"/>
    <w:rsid w:val="005832D7"/>
    <w:rsid w:val="00583869"/>
    <w:rsid w:val="0058481E"/>
    <w:rsid w:val="005848FF"/>
    <w:rsid w:val="00584FAE"/>
    <w:rsid w:val="005850CB"/>
    <w:rsid w:val="0058558F"/>
    <w:rsid w:val="005856E5"/>
    <w:rsid w:val="0058598B"/>
    <w:rsid w:val="00586C92"/>
    <w:rsid w:val="00586F82"/>
    <w:rsid w:val="0058709E"/>
    <w:rsid w:val="00590ADE"/>
    <w:rsid w:val="00590EDE"/>
    <w:rsid w:val="00591F95"/>
    <w:rsid w:val="00592FA9"/>
    <w:rsid w:val="00593B5F"/>
    <w:rsid w:val="00594432"/>
    <w:rsid w:val="00594D99"/>
    <w:rsid w:val="005958BB"/>
    <w:rsid w:val="005960EB"/>
    <w:rsid w:val="00596FA0"/>
    <w:rsid w:val="00597321"/>
    <w:rsid w:val="00597EA2"/>
    <w:rsid w:val="005A084C"/>
    <w:rsid w:val="005A20E5"/>
    <w:rsid w:val="005A2F56"/>
    <w:rsid w:val="005A2FB6"/>
    <w:rsid w:val="005A3F13"/>
    <w:rsid w:val="005A4346"/>
    <w:rsid w:val="005A44D6"/>
    <w:rsid w:val="005A4FA7"/>
    <w:rsid w:val="005B0E65"/>
    <w:rsid w:val="005B2B6B"/>
    <w:rsid w:val="005B2DC2"/>
    <w:rsid w:val="005B4978"/>
    <w:rsid w:val="005B4D90"/>
    <w:rsid w:val="005B50A4"/>
    <w:rsid w:val="005B568D"/>
    <w:rsid w:val="005B6933"/>
    <w:rsid w:val="005B73D7"/>
    <w:rsid w:val="005B758C"/>
    <w:rsid w:val="005B7E15"/>
    <w:rsid w:val="005C0182"/>
    <w:rsid w:val="005C0880"/>
    <w:rsid w:val="005C0E72"/>
    <w:rsid w:val="005C1E70"/>
    <w:rsid w:val="005C24F8"/>
    <w:rsid w:val="005C5577"/>
    <w:rsid w:val="005C6357"/>
    <w:rsid w:val="005C7FBA"/>
    <w:rsid w:val="005D011E"/>
    <w:rsid w:val="005D1314"/>
    <w:rsid w:val="005D1656"/>
    <w:rsid w:val="005D19C2"/>
    <w:rsid w:val="005D1AEE"/>
    <w:rsid w:val="005D263C"/>
    <w:rsid w:val="005D3DE6"/>
    <w:rsid w:val="005D4435"/>
    <w:rsid w:val="005D45DA"/>
    <w:rsid w:val="005D616C"/>
    <w:rsid w:val="005D6F94"/>
    <w:rsid w:val="005D733D"/>
    <w:rsid w:val="005D7768"/>
    <w:rsid w:val="005E08E4"/>
    <w:rsid w:val="005E1179"/>
    <w:rsid w:val="005E13F5"/>
    <w:rsid w:val="005E17FC"/>
    <w:rsid w:val="005E2FA8"/>
    <w:rsid w:val="005E396C"/>
    <w:rsid w:val="005E3C4E"/>
    <w:rsid w:val="005E42B0"/>
    <w:rsid w:val="005E53D7"/>
    <w:rsid w:val="005E68E4"/>
    <w:rsid w:val="005F031F"/>
    <w:rsid w:val="005F1733"/>
    <w:rsid w:val="005F1802"/>
    <w:rsid w:val="005F1A33"/>
    <w:rsid w:val="005F1B35"/>
    <w:rsid w:val="005F280E"/>
    <w:rsid w:val="005F2A70"/>
    <w:rsid w:val="005F3495"/>
    <w:rsid w:val="005F34E0"/>
    <w:rsid w:val="005F38A6"/>
    <w:rsid w:val="005F45B5"/>
    <w:rsid w:val="005F4BFF"/>
    <w:rsid w:val="005F4DA9"/>
    <w:rsid w:val="005F58DA"/>
    <w:rsid w:val="005F5DD2"/>
    <w:rsid w:val="005F61B7"/>
    <w:rsid w:val="005F6B27"/>
    <w:rsid w:val="005F7543"/>
    <w:rsid w:val="00602A06"/>
    <w:rsid w:val="00603564"/>
    <w:rsid w:val="006039ED"/>
    <w:rsid w:val="0061035A"/>
    <w:rsid w:val="006108D0"/>
    <w:rsid w:val="006114B1"/>
    <w:rsid w:val="00611BB3"/>
    <w:rsid w:val="00611F71"/>
    <w:rsid w:val="00612FB2"/>
    <w:rsid w:val="0061311C"/>
    <w:rsid w:val="00613439"/>
    <w:rsid w:val="006143BB"/>
    <w:rsid w:val="006146FD"/>
    <w:rsid w:val="00614783"/>
    <w:rsid w:val="00615E08"/>
    <w:rsid w:val="006204FB"/>
    <w:rsid w:val="00620B07"/>
    <w:rsid w:val="00620EB7"/>
    <w:rsid w:val="00621F74"/>
    <w:rsid w:val="00622330"/>
    <w:rsid w:val="006243BF"/>
    <w:rsid w:val="00624985"/>
    <w:rsid w:val="006255A5"/>
    <w:rsid w:val="00626257"/>
    <w:rsid w:val="00630C5B"/>
    <w:rsid w:val="00630EB4"/>
    <w:rsid w:val="00630FA9"/>
    <w:rsid w:val="00631839"/>
    <w:rsid w:val="00631A58"/>
    <w:rsid w:val="0063441C"/>
    <w:rsid w:val="006351C9"/>
    <w:rsid w:val="0063691A"/>
    <w:rsid w:val="00636EA5"/>
    <w:rsid w:val="00636EF4"/>
    <w:rsid w:val="006400D6"/>
    <w:rsid w:val="00640CBC"/>
    <w:rsid w:val="00641B9D"/>
    <w:rsid w:val="00642A85"/>
    <w:rsid w:val="006435EE"/>
    <w:rsid w:val="0064367B"/>
    <w:rsid w:val="006437AF"/>
    <w:rsid w:val="00643A1F"/>
    <w:rsid w:val="00643C91"/>
    <w:rsid w:val="00643DC4"/>
    <w:rsid w:val="006449E8"/>
    <w:rsid w:val="0064524F"/>
    <w:rsid w:val="006455FC"/>
    <w:rsid w:val="00647202"/>
    <w:rsid w:val="00647B1B"/>
    <w:rsid w:val="00647E82"/>
    <w:rsid w:val="0065116F"/>
    <w:rsid w:val="00651CE9"/>
    <w:rsid w:val="0065200F"/>
    <w:rsid w:val="00652EB7"/>
    <w:rsid w:val="00653329"/>
    <w:rsid w:val="0065395F"/>
    <w:rsid w:val="006540F6"/>
    <w:rsid w:val="0065466A"/>
    <w:rsid w:val="006548B4"/>
    <w:rsid w:val="00655C55"/>
    <w:rsid w:val="00655F9D"/>
    <w:rsid w:val="0065700A"/>
    <w:rsid w:val="006575C3"/>
    <w:rsid w:val="00662242"/>
    <w:rsid w:val="006623BE"/>
    <w:rsid w:val="006631EF"/>
    <w:rsid w:val="00663ADF"/>
    <w:rsid w:val="00663DE4"/>
    <w:rsid w:val="006648A6"/>
    <w:rsid w:val="00664F2C"/>
    <w:rsid w:val="006659F8"/>
    <w:rsid w:val="006674D9"/>
    <w:rsid w:val="00667C1B"/>
    <w:rsid w:val="00670D30"/>
    <w:rsid w:val="006715A4"/>
    <w:rsid w:val="0067283C"/>
    <w:rsid w:val="00672E99"/>
    <w:rsid w:val="0067369F"/>
    <w:rsid w:val="0067494C"/>
    <w:rsid w:val="00674AF8"/>
    <w:rsid w:val="006758E8"/>
    <w:rsid w:val="006759D2"/>
    <w:rsid w:val="00676099"/>
    <w:rsid w:val="00676552"/>
    <w:rsid w:val="00676699"/>
    <w:rsid w:val="00676704"/>
    <w:rsid w:val="00677599"/>
    <w:rsid w:val="0068002E"/>
    <w:rsid w:val="0068005E"/>
    <w:rsid w:val="00682469"/>
    <w:rsid w:val="00683108"/>
    <w:rsid w:val="006843D8"/>
    <w:rsid w:val="00685045"/>
    <w:rsid w:val="00685DD3"/>
    <w:rsid w:val="00686D83"/>
    <w:rsid w:val="006877C1"/>
    <w:rsid w:val="006902A1"/>
    <w:rsid w:val="00690410"/>
    <w:rsid w:val="0069152F"/>
    <w:rsid w:val="006916C9"/>
    <w:rsid w:val="00693CD8"/>
    <w:rsid w:val="0069512A"/>
    <w:rsid w:val="00696BE4"/>
    <w:rsid w:val="00697B70"/>
    <w:rsid w:val="006A0107"/>
    <w:rsid w:val="006A0B3B"/>
    <w:rsid w:val="006A28D4"/>
    <w:rsid w:val="006A356B"/>
    <w:rsid w:val="006A4029"/>
    <w:rsid w:val="006A44CB"/>
    <w:rsid w:val="006A482D"/>
    <w:rsid w:val="006A62B9"/>
    <w:rsid w:val="006A7503"/>
    <w:rsid w:val="006A76F7"/>
    <w:rsid w:val="006B34A5"/>
    <w:rsid w:val="006B36C9"/>
    <w:rsid w:val="006B3E4C"/>
    <w:rsid w:val="006B3F0A"/>
    <w:rsid w:val="006B577E"/>
    <w:rsid w:val="006B5E2C"/>
    <w:rsid w:val="006B65B7"/>
    <w:rsid w:val="006B6CBF"/>
    <w:rsid w:val="006C0311"/>
    <w:rsid w:val="006C0B77"/>
    <w:rsid w:val="006C1936"/>
    <w:rsid w:val="006C34B0"/>
    <w:rsid w:val="006C3F0E"/>
    <w:rsid w:val="006C413A"/>
    <w:rsid w:val="006C4254"/>
    <w:rsid w:val="006C42F6"/>
    <w:rsid w:val="006C453C"/>
    <w:rsid w:val="006C45D5"/>
    <w:rsid w:val="006C53A3"/>
    <w:rsid w:val="006C541A"/>
    <w:rsid w:val="006C5697"/>
    <w:rsid w:val="006C59EA"/>
    <w:rsid w:val="006C5AB1"/>
    <w:rsid w:val="006C6E63"/>
    <w:rsid w:val="006C7AF5"/>
    <w:rsid w:val="006C7DAA"/>
    <w:rsid w:val="006D0016"/>
    <w:rsid w:val="006D03A3"/>
    <w:rsid w:val="006D1EEA"/>
    <w:rsid w:val="006D22B9"/>
    <w:rsid w:val="006D396E"/>
    <w:rsid w:val="006D4D68"/>
    <w:rsid w:val="006D509D"/>
    <w:rsid w:val="006D53AA"/>
    <w:rsid w:val="006D724D"/>
    <w:rsid w:val="006D7920"/>
    <w:rsid w:val="006E0F4A"/>
    <w:rsid w:val="006E1384"/>
    <w:rsid w:val="006E1A5B"/>
    <w:rsid w:val="006E25D1"/>
    <w:rsid w:val="006E4ABF"/>
    <w:rsid w:val="006E4EC9"/>
    <w:rsid w:val="006E7AEB"/>
    <w:rsid w:val="006F1D43"/>
    <w:rsid w:val="006F23B4"/>
    <w:rsid w:val="006F2598"/>
    <w:rsid w:val="006F29D0"/>
    <w:rsid w:val="006F3A7C"/>
    <w:rsid w:val="006F4D4D"/>
    <w:rsid w:val="006F50E2"/>
    <w:rsid w:val="006F6320"/>
    <w:rsid w:val="006F79A2"/>
    <w:rsid w:val="0070113F"/>
    <w:rsid w:val="007017BF"/>
    <w:rsid w:val="007020D3"/>
    <w:rsid w:val="00703036"/>
    <w:rsid w:val="00704712"/>
    <w:rsid w:val="00704798"/>
    <w:rsid w:val="007047FA"/>
    <w:rsid w:val="0070782A"/>
    <w:rsid w:val="00707E53"/>
    <w:rsid w:val="007113CE"/>
    <w:rsid w:val="007119FD"/>
    <w:rsid w:val="00711AE8"/>
    <w:rsid w:val="0071338C"/>
    <w:rsid w:val="00714CC3"/>
    <w:rsid w:val="007158A2"/>
    <w:rsid w:val="0071674C"/>
    <w:rsid w:val="00716812"/>
    <w:rsid w:val="00721FEE"/>
    <w:rsid w:val="007235DF"/>
    <w:rsid w:val="00723EC1"/>
    <w:rsid w:val="00723EEE"/>
    <w:rsid w:val="00724EE2"/>
    <w:rsid w:val="007266E9"/>
    <w:rsid w:val="0073168F"/>
    <w:rsid w:val="0073259C"/>
    <w:rsid w:val="007326DD"/>
    <w:rsid w:val="007329C3"/>
    <w:rsid w:val="00732C25"/>
    <w:rsid w:val="00732C3C"/>
    <w:rsid w:val="00733062"/>
    <w:rsid w:val="007332CB"/>
    <w:rsid w:val="00736347"/>
    <w:rsid w:val="00736620"/>
    <w:rsid w:val="00740095"/>
    <w:rsid w:val="0074088D"/>
    <w:rsid w:val="00740E3E"/>
    <w:rsid w:val="0074333B"/>
    <w:rsid w:val="00743A44"/>
    <w:rsid w:val="00744955"/>
    <w:rsid w:val="00744E8E"/>
    <w:rsid w:val="0074621C"/>
    <w:rsid w:val="007474F4"/>
    <w:rsid w:val="00750294"/>
    <w:rsid w:val="00750BAC"/>
    <w:rsid w:val="00752015"/>
    <w:rsid w:val="0075221A"/>
    <w:rsid w:val="00752B05"/>
    <w:rsid w:val="00753525"/>
    <w:rsid w:val="00753B5A"/>
    <w:rsid w:val="00755280"/>
    <w:rsid w:val="0075565B"/>
    <w:rsid w:val="00755F02"/>
    <w:rsid w:val="007561E3"/>
    <w:rsid w:val="00756A47"/>
    <w:rsid w:val="00760B6C"/>
    <w:rsid w:val="00760B88"/>
    <w:rsid w:val="00761685"/>
    <w:rsid w:val="007638F2"/>
    <w:rsid w:val="00763BD3"/>
    <w:rsid w:val="00765252"/>
    <w:rsid w:val="007654A2"/>
    <w:rsid w:val="00765B17"/>
    <w:rsid w:val="007663AA"/>
    <w:rsid w:val="00766567"/>
    <w:rsid w:val="007665E4"/>
    <w:rsid w:val="00767DA9"/>
    <w:rsid w:val="0077074D"/>
    <w:rsid w:val="00772093"/>
    <w:rsid w:val="00773DE5"/>
    <w:rsid w:val="00773FA3"/>
    <w:rsid w:val="00773FC0"/>
    <w:rsid w:val="0077490E"/>
    <w:rsid w:val="00776D35"/>
    <w:rsid w:val="00780C22"/>
    <w:rsid w:val="00780D7E"/>
    <w:rsid w:val="00781059"/>
    <w:rsid w:val="00782725"/>
    <w:rsid w:val="00782E11"/>
    <w:rsid w:val="00783FFD"/>
    <w:rsid w:val="00784C75"/>
    <w:rsid w:val="007853F8"/>
    <w:rsid w:val="00787B3C"/>
    <w:rsid w:val="00790136"/>
    <w:rsid w:val="00790507"/>
    <w:rsid w:val="00790DDC"/>
    <w:rsid w:val="00790F16"/>
    <w:rsid w:val="00791846"/>
    <w:rsid w:val="00792282"/>
    <w:rsid w:val="00792C40"/>
    <w:rsid w:val="00794315"/>
    <w:rsid w:val="00794353"/>
    <w:rsid w:val="007943C8"/>
    <w:rsid w:val="00796477"/>
    <w:rsid w:val="00796798"/>
    <w:rsid w:val="00796848"/>
    <w:rsid w:val="00796BA4"/>
    <w:rsid w:val="00796EC9"/>
    <w:rsid w:val="00797002"/>
    <w:rsid w:val="007A02A4"/>
    <w:rsid w:val="007A0B53"/>
    <w:rsid w:val="007A0BC4"/>
    <w:rsid w:val="007A196F"/>
    <w:rsid w:val="007A1DCF"/>
    <w:rsid w:val="007A31D5"/>
    <w:rsid w:val="007A380D"/>
    <w:rsid w:val="007A4D36"/>
    <w:rsid w:val="007A4EED"/>
    <w:rsid w:val="007A569C"/>
    <w:rsid w:val="007A6EA3"/>
    <w:rsid w:val="007A70C1"/>
    <w:rsid w:val="007A7E3E"/>
    <w:rsid w:val="007A7E4E"/>
    <w:rsid w:val="007B0319"/>
    <w:rsid w:val="007B0DB8"/>
    <w:rsid w:val="007B1BB9"/>
    <w:rsid w:val="007B28E4"/>
    <w:rsid w:val="007B3E84"/>
    <w:rsid w:val="007B6A89"/>
    <w:rsid w:val="007B6C08"/>
    <w:rsid w:val="007B73A9"/>
    <w:rsid w:val="007C071E"/>
    <w:rsid w:val="007C0794"/>
    <w:rsid w:val="007C0CD8"/>
    <w:rsid w:val="007C19C5"/>
    <w:rsid w:val="007C1A7E"/>
    <w:rsid w:val="007C3F44"/>
    <w:rsid w:val="007C482A"/>
    <w:rsid w:val="007C4C69"/>
    <w:rsid w:val="007C5790"/>
    <w:rsid w:val="007C7529"/>
    <w:rsid w:val="007C76BC"/>
    <w:rsid w:val="007C7A16"/>
    <w:rsid w:val="007D0480"/>
    <w:rsid w:val="007D164F"/>
    <w:rsid w:val="007D1DB8"/>
    <w:rsid w:val="007D26C7"/>
    <w:rsid w:val="007D27EA"/>
    <w:rsid w:val="007D2C0B"/>
    <w:rsid w:val="007D3170"/>
    <w:rsid w:val="007D420F"/>
    <w:rsid w:val="007D48B6"/>
    <w:rsid w:val="007D4DD6"/>
    <w:rsid w:val="007D5375"/>
    <w:rsid w:val="007D58E4"/>
    <w:rsid w:val="007D59D7"/>
    <w:rsid w:val="007D6176"/>
    <w:rsid w:val="007D6447"/>
    <w:rsid w:val="007D7D55"/>
    <w:rsid w:val="007D7D86"/>
    <w:rsid w:val="007E1043"/>
    <w:rsid w:val="007E1420"/>
    <w:rsid w:val="007E23B7"/>
    <w:rsid w:val="007E2ADC"/>
    <w:rsid w:val="007E2EA9"/>
    <w:rsid w:val="007E38C0"/>
    <w:rsid w:val="007E4943"/>
    <w:rsid w:val="007E4BBB"/>
    <w:rsid w:val="007E4C57"/>
    <w:rsid w:val="007E52EE"/>
    <w:rsid w:val="007E56FA"/>
    <w:rsid w:val="007E6B73"/>
    <w:rsid w:val="007E6CE4"/>
    <w:rsid w:val="007F122D"/>
    <w:rsid w:val="007F2B75"/>
    <w:rsid w:val="007F2D92"/>
    <w:rsid w:val="007F2F1B"/>
    <w:rsid w:val="007F3D14"/>
    <w:rsid w:val="007F3EE1"/>
    <w:rsid w:val="007F4B79"/>
    <w:rsid w:val="007F4CC5"/>
    <w:rsid w:val="007F545D"/>
    <w:rsid w:val="007F6F28"/>
    <w:rsid w:val="007F75AE"/>
    <w:rsid w:val="007F7BC6"/>
    <w:rsid w:val="00802DA4"/>
    <w:rsid w:val="008033AA"/>
    <w:rsid w:val="00803448"/>
    <w:rsid w:val="00803D9F"/>
    <w:rsid w:val="008040FE"/>
    <w:rsid w:val="00804EEC"/>
    <w:rsid w:val="0080634B"/>
    <w:rsid w:val="00807511"/>
    <w:rsid w:val="00807534"/>
    <w:rsid w:val="00811BCB"/>
    <w:rsid w:val="00812D3A"/>
    <w:rsid w:val="00813609"/>
    <w:rsid w:val="00813A3C"/>
    <w:rsid w:val="0081427E"/>
    <w:rsid w:val="008148C8"/>
    <w:rsid w:val="00814FC7"/>
    <w:rsid w:val="00815006"/>
    <w:rsid w:val="00816258"/>
    <w:rsid w:val="008167D2"/>
    <w:rsid w:val="00817386"/>
    <w:rsid w:val="00817B36"/>
    <w:rsid w:val="00820A56"/>
    <w:rsid w:val="00821292"/>
    <w:rsid w:val="00823FBD"/>
    <w:rsid w:val="008244A3"/>
    <w:rsid w:val="00824D21"/>
    <w:rsid w:val="00827813"/>
    <w:rsid w:val="008301FB"/>
    <w:rsid w:val="0083134B"/>
    <w:rsid w:val="0083271D"/>
    <w:rsid w:val="00833D90"/>
    <w:rsid w:val="00833DD3"/>
    <w:rsid w:val="00834DA2"/>
    <w:rsid w:val="0083596D"/>
    <w:rsid w:val="0083598A"/>
    <w:rsid w:val="008363A9"/>
    <w:rsid w:val="008368EB"/>
    <w:rsid w:val="00836BB8"/>
    <w:rsid w:val="00837770"/>
    <w:rsid w:val="00837788"/>
    <w:rsid w:val="00841DF0"/>
    <w:rsid w:val="0084363F"/>
    <w:rsid w:val="00843B49"/>
    <w:rsid w:val="00843BB3"/>
    <w:rsid w:val="00844515"/>
    <w:rsid w:val="008449B3"/>
    <w:rsid w:val="00844E59"/>
    <w:rsid w:val="00845202"/>
    <w:rsid w:val="00845225"/>
    <w:rsid w:val="00845A29"/>
    <w:rsid w:val="008476F4"/>
    <w:rsid w:val="00847DDF"/>
    <w:rsid w:val="00847EAA"/>
    <w:rsid w:val="00850E5C"/>
    <w:rsid w:val="00852AE0"/>
    <w:rsid w:val="00852BDA"/>
    <w:rsid w:val="0085312B"/>
    <w:rsid w:val="008534EC"/>
    <w:rsid w:val="00853766"/>
    <w:rsid w:val="008550CA"/>
    <w:rsid w:val="008550FF"/>
    <w:rsid w:val="0085578E"/>
    <w:rsid w:val="00855A24"/>
    <w:rsid w:val="00855B60"/>
    <w:rsid w:val="008565C3"/>
    <w:rsid w:val="00856D2C"/>
    <w:rsid w:val="00856DA0"/>
    <w:rsid w:val="00856F4B"/>
    <w:rsid w:val="00857D8A"/>
    <w:rsid w:val="00857E61"/>
    <w:rsid w:val="00860454"/>
    <w:rsid w:val="00861525"/>
    <w:rsid w:val="0086202E"/>
    <w:rsid w:val="00862051"/>
    <w:rsid w:val="0086256D"/>
    <w:rsid w:val="00862B79"/>
    <w:rsid w:val="00862BAE"/>
    <w:rsid w:val="008633BE"/>
    <w:rsid w:val="0086386B"/>
    <w:rsid w:val="00863912"/>
    <w:rsid w:val="00864422"/>
    <w:rsid w:val="00866BB9"/>
    <w:rsid w:val="00866D1D"/>
    <w:rsid w:val="0086765F"/>
    <w:rsid w:val="0087015D"/>
    <w:rsid w:val="0087019B"/>
    <w:rsid w:val="008705D0"/>
    <w:rsid w:val="00870A3D"/>
    <w:rsid w:val="00870DCC"/>
    <w:rsid w:val="00871891"/>
    <w:rsid w:val="0087388C"/>
    <w:rsid w:val="008745A1"/>
    <w:rsid w:val="00875603"/>
    <w:rsid w:val="008764D6"/>
    <w:rsid w:val="008776D6"/>
    <w:rsid w:val="0087772F"/>
    <w:rsid w:val="00877F82"/>
    <w:rsid w:val="0088055D"/>
    <w:rsid w:val="008807AD"/>
    <w:rsid w:val="00881566"/>
    <w:rsid w:val="00881611"/>
    <w:rsid w:val="0088192D"/>
    <w:rsid w:val="00882127"/>
    <w:rsid w:val="008831E9"/>
    <w:rsid w:val="0088442A"/>
    <w:rsid w:val="008847EA"/>
    <w:rsid w:val="008865C2"/>
    <w:rsid w:val="00886890"/>
    <w:rsid w:val="008901B6"/>
    <w:rsid w:val="008917A9"/>
    <w:rsid w:val="0089224A"/>
    <w:rsid w:val="008926CB"/>
    <w:rsid w:val="00893210"/>
    <w:rsid w:val="008938A1"/>
    <w:rsid w:val="008940A3"/>
    <w:rsid w:val="00894BAD"/>
    <w:rsid w:val="00894CE0"/>
    <w:rsid w:val="00894D49"/>
    <w:rsid w:val="0089564A"/>
    <w:rsid w:val="00895CED"/>
    <w:rsid w:val="00896D8E"/>
    <w:rsid w:val="008A07CF"/>
    <w:rsid w:val="008A1246"/>
    <w:rsid w:val="008A1882"/>
    <w:rsid w:val="008A1E8F"/>
    <w:rsid w:val="008A20E9"/>
    <w:rsid w:val="008A26EE"/>
    <w:rsid w:val="008A2909"/>
    <w:rsid w:val="008A34DC"/>
    <w:rsid w:val="008A3761"/>
    <w:rsid w:val="008A4723"/>
    <w:rsid w:val="008A4C49"/>
    <w:rsid w:val="008A5276"/>
    <w:rsid w:val="008A6030"/>
    <w:rsid w:val="008A6C1F"/>
    <w:rsid w:val="008A6F3C"/>
    <w:rsid w:val="008B0512"/>
    <w:rsid w:val="008B09A0"/>
    <w:rsid w:val="008B13EE"/>
    <w:rsid w:val="008B2115"/>
    <w:rsid w:val="008B2327"/>
    <w:rsid w:val="008B2A13"/>
    <w:rsid w:val="008B4B71"/>
    <w:rsid w:val="008B504D"/>
    <w:rsid w:val="008B5DC1"/>
    <w:rsid w:val="008B6C1D"/>
    <w:rsid w:val="008B6CBD"/>
    <w:rsid w:val="008C0403"/>
    <w:rsid w:val="008C0A93"/>
    <w:rsid w:val="008C167D"/>
    <w:rsid w:val="008C1BF1"/>
    <w:rsid w:val="008C27C6"/>
    <w:rsid w:val="008C281C"/>
    <w:rsid w:val="008C29EB"/>
    <w:rsid w:val="008C2A1C"/>
    <w:rsid w:val="008C2CA9"/>
    <w:rsid w:val="008C3040"/>
    <w:rsid w:val="008C3346"/>
    <w:rsid w:val="008C35AA"/>
    <w:rsid w:val="008C3859"/>
    <w:rsid w:val="008C5144"/>
    <w:rsid w:val="008C6DF3"/>
    <w:rsid w:val="008D018D"/>
    <w:rsid w:val="008D0319"/>
    <w:rsid w:val="008D061E"/>
    <w:rsid w:val="008D1565"/>
    <w:rsid w:val="008D16D6"/>
    <w:rsid w:val="008D3E79"/>
    <w:rsid w:val="008D4F5A"/>
    <w:rsid w:val="008D5D33"/>
    <w:rsid w:val="008D655D"/>
    <w:rsid w:val="008D687D"/>
    <w:rsid w:val="008D76C7"/>
    <w:rsid w:val="008E0027"/>
    <w:rsid w:val="008E19ED"/>
    <w:rsid w:val="008E22FB"/>
    <w:rsid w:val="008E3119"/>
    <w:rsid w:val="008E3FDC"/>
    <w:rsid w:val="008E4F3B"/>
    <w:rsid w:val="008E5FDA"/>
    <w:rsid w:val="008E6182"/>
    <w:rsid w:val="008E7209"/>
    <w:rsid w:val="008F2F3A"/>
    <w:rsid w:val="008F3D1E"/>
    <w:rsid w:val="008F450C"/>
    <w:rsid w:val="008F48B6"/>
    <w:rsid w:val="008F6042"/>
    <w:rsid w:val="008F6641"/>
    <w:rsid w:val="008F6E62"/>
    <w:rsid w:val="008F7230"/>
    <w:rsid w:val="008F794B"/>
    <w:rsid w:val="008F7FF0"/>
    <w:rsid w:val="009003DE"/>
    <w:rsid w:val="00900C8E"/>
    <w:rsid w:val="00901313"/>
    <w:rsid w:val="00901352"/>
    <w:rsid w:val="0090243C"/>
    <w:rsid w:val="00902A83"/>
    <w:rsid w:val="00902B1E"/>
    <w:rsid w:val="009030AB"/>
    <w:rsid w:val="00903E2C"/>
    <w:rsid w:val="00904F8F"/>
    <w:rsid w:val="00905204"/>
    <w:rsid w:val="00905608"/>
    <w:rsid w:val="009066D7"/>
    <w:rsid w:val="00906C1D"/>
    <w:rsid w:val="00907584"/>
    <w:rsid w:val="0091106E"/>
    <w:rsid w:val="00911240"/>
    <w:rsid w:val="00912596"/>
    <w:rsid w:val="00913E91"/>
    <w:rsid w:val="00913F42"/>
    <w:rsid w:val="009141AD"/>
    <w:rsid w:val="00914909"/>
    <w:rsid w:val="00915A96"/>
    <w:rsid w:val="00915D20"/>
    <w:rsid w:val="009167B7"/>
    <w:rsid w:val="00917495"/>
    <w:rsid w:val="00921162"/>
    <w:rsid w:val="0092287D"/>
    <w:rsid w:val="00922E75"/>
    <w:rsid w:val="009230B1"/>
    <w:rsid w:val="00925E54"/>
    <w:rsid w:val="00927856"/>
    <w:rsid w:val="00927DE8"/>
    <w:rsid w:val="00930BDF"/>
    <w:rsid w:val="00930E3D"/>
    <w:rsid w:val="0093222D"/>
    <w:rsid w:val="00932834"/>
    <w:rsid w:val="00932CA8"/>
    <w:rsid w:val="009406C3"/>
    <w:rsid w:val="00940AA9"/>
    <w:rsid w:val="00940C98"/>
    <w:rsid w:val="00941377"/>
    <w:rsid w:val="00941C00"/>
    <w:rsid w:val="009426D7"/>
    <w:rsid w:val="00942AF7"/>
    <w:rsid w:val="009433BA"/>
    <w:rsid w:val="00943FC3"/>
    <w:rsid w:val="009440F7"/>
    <w:rsid w:val="0094570B"/>
    <w:rsid w:val="00946485"/>
    <w:rsid w:val="00950099"/>
    <w:rsid w:val="00950C8D"/>
    <w:rsid w:val="0095348C"/>
    <w:rsid w:val="00953C83"/>
    <w:rsid w:val="00953D9B"/>
    <w:rsid w:val="009541A6"/>
    <w:rsid w:val="009541CB"/>
    <w:rsid w:val="00954CFB"/>
    <w:rsid w:val="00954E89"/>
    <w:rsid w:val="0095647E"/>
    <w:rsid w:val="00957A7C"/>
    <w:rsid w:val="00957A7F"/>
    <w:rsid w:val="00960285"/>
    <w:rsid w:val="00960B8B"/>
    <w:rsid w:val="00960BCD"/>
    <w:rsid w:val="00960E6B"/>
    <w:rsid w:val="00961595"/>
    <w:rsid w:val="009615EF"/>
    <w:rsid w:val="00962D2F"/>
    <w:rsid w:val="0096312B"/>
    <w:rsid w:val="009652F6"/>
    <w:rsid w:val="00965D78"/>
    <w:rsid w:val="009664F1"/>
    <w:rsid w:val="00966A51"/>
    <w:rsid w:val="009701F7"/>
    <w:rsid w:val="00971657"/>
    <w:rsid w:val="00971873"/>
    <w:rsid w:val="00972EAA"/>
    <w:rsid w:val="009741F5"/>
    <w:rsid w:val="009743A9"/>
    <w:rsid w:val="009743C6"/>
    <w:rsid w:val="00974CED"/>
    <w:rsid w:val="00975916"/>
    <w:rsid w:val="009770A2"/>
    <w:rsid w:val="00980C70"/>
    <w:rsid w:val="00982C36"/>
    <w:rsid w:val="00983729"/>
    <w:rsid w:val="00985051"/>
    <w:rsid w:val="00985B61"/>
    <w:rsid w:val="009870C0"/>
    <w:rsid w:val="0098719B"/>
    <w:rsid w:val="00987CCD"/>
    <w:rsid w:val="00991B0B"/>
    <w:rsid w:val="009926A6"/>
    <w:rsid w:val="00993BF3"/>
    <w:rsid w:val="00993D53"/>
    <w:rsid w:val="00995160"/>
    <w:rsid w:val="00996092"/>
    <w:rsid w:val="00996188"/>
    <w:rsid w:val="00996522"/>
    <w:rsid w:val="009971EA"/>
    <w:rsid w:val="009A1427"/>
    <w:rsid w:val="009A20CA"/>
    <w:rsid w:val="009A26D3"/>
    <w:rsid w:val="009A2CCE"/>
    <w:rsid w:val="009A32A3"/>
    <w:rsid w:val="009A3483"/>
    <w:rsid w:val="009A4B0F"/>
    <w:rsid w:val="009A515B"/>
    <w:rsid w:val="009A5381"/>
    <w:rsid w:val="009A76EB"/>
    <w:rsid w:val="009B0DD3"/>
    <w:rsid w:val="009B0E25"/>
    <w:rsid w:val="009B0F41"/>
    <w:rsid w:val="009B1D79"/>
    <w:rsid w:val="009B1E1D"/>
    <w:rsid w:val="009B1F49"/>
    <w:rsid w:val="009B25B3"/>
    <w:rsid w:val="009B260E"/>
    <w:rsid w:val="009B2925"/>
    <w:rsid w:val="009B43ED"/>
    <w:rsid w:val="009B4995"/>
    <w:rsid w:val="009B69E0"/>
    <w:rsid w:val="009B6A96"/>
    <w:rsid w:val="009B6ED7"/>
    <w:rsid w:val="009B7749"/>
    <w:rsid w:val="009B780E"/>
    <w:rsid w:val="009B79A8"/>
    <w:rsid w:val="009C02AF"/>
    <w:rsid w:val="009C0C55"/>
    <w:rsid w:val="009C16B7"/>
    <w:rsid w:val="009C1D25"/>
    <w:rsid w:val="009C2670"/>
    <w:rsid w:val="009C4645"/>
    <w:rsid w:val="009C4DD5"/>
    <w:rsid w:val="009C56C3"/>
    <w:rsid w:val="009C5850"/>
    <w:rsid w:val="009D0328"/>
    <w:rsid w:val="009D14FD"/>
    <w:rsid w:val="009D1DD3"/>
    <w:rsid w:val="009D1E40"/>
    <w:rsid w:val="009D29D5"/>
    <w:rsid w:val="009D3F43"/>
    <w:rsid w:val="009D4427"/>
    <w:rsid w:val="009D49F9"/>
    <w:rsid w:val="009D4BC3"/>
    <w:rsid w:val="009D5381"/>
    <w:rsid w:val="009D55C4"/>
    <w:rsid w:val="009D66A5"/>
    <w:rsid w:val="009D7F07"/>
    <w:rsid w:val="009E0A02"/>
    <w:rsid w:val="009E1D48"/>
    <w:rsid w:val="009E3CF3"/>
    <w:rsid w:val="009E49D2"/>
    <w:rsid w:val="009E505E"/>
    <w:rsid w:val="009E5191"/>
    <w:rsid w:val="009E52CB"/>
    <w:rsid w:val="009E54D8"/>
    <w:rsid w:val="009E7101"/>
    <w:rsid w:val="009F072D"/>
    <w:rsid w:val="009F2674"/>
    <w:rsid w:val="009F2EED"/>
    <w:rsid w:val="009F3CCA"/>
    <w:rsid w:val="009F4DC5"/>
    <w:rsid w:val="009F4EDE"/>
    <w:rsid w:val="009F5135"/>
    <w:rsid w:val="009F660E"/>
    <w:rsid w:val="009F69FD"/>
    <w:rsid w:val="009F7B49"/>
    <w:rsid w:val="00A00085"/>
    <w:rsid w:val="00A00E32"/>
    <w:rsid w:val="00A010C2"/>
    <w:rsid w:val="00A015D9"/>
    <w:rsid w:val="00A01DBC"/>
    <w:rsid w:val="00A02179"/>
    <w:rsid w:val="00A0245E"/>
    <w:rsid w:val="00A02ABE"/>
    <w:rsid w:val="00A035DA"/>
    <w:rsid w:val="00A03994"/>
    <w:rsid w:val="00A03E71"/>
    <w:rsid w:val="00A04F0C"/>
    <w:rsid w:val="00A05052"/>
    <w:rsid w:val="00A05748"/>
    <w:rsid w:val="00A07118"/>
    <w:rsid w:val="00A07C76"/>
    <w:rsid w:val="00A11740"/>
    <w:rsid w:val="00A121BA"/>
    <w:rsid w:val="00A129DA"/>
    <w:rsid w:val="00A135BD"/>
    <w:rsid w:val="00A13A71"/>
    <w:rsid w:val="00A143DB"/>
    <w:rsid w:val="00A143FA"/>
    <w:rsid w:val="00A15351"/>
    <w:rsid w:val="00A15ADC"/>
    <w:rsid w:val="00A15CC0"/>
    <w:rsid w:val="00A172A9"/>
    <w:rsid w:val="00A17AF9"/>
    <w:rsid w:val="00A21956"/>
    <w:rsid w:val="00A21C72"/>
    <w:rsid w:val="00A21DCF"/>
    <w:rsid w:val="00A236E3"/>
    <w:rsid w:val="00A23B8F"/>
    <w:rsid w:val="00A24FDC"/>
    <w:rsid w:val="00A27875"/>
    <w:rsid w:val="00A31973"/>
    <w:rsid w:val="00A33028"/>
    <w:rsid w:val="00A33A6C"/>
    <w:rsid w:val="00A34BE3"/>
    <w:rsid w:val="00A34E01"/>
    <w:rsid w:val="00A365EF"/>
    <w:rsid w:val="00A40B59"/>
    <w:rsid w:val="00A40D53"/>
    <w:rsid w:val="00A41213"/>
    <w:rsid w:val="00A41B8A"/>
    <w:rsid w:val="00A438C5"/>
    <w:rsid w:val="00A44EDC"/>
    <w:rsid w:val="00A455C8"/>
    <w:rsid w:val="00A46C7D"/>
    <w:rsid w:val="00A47027"/>
    <w:rsid w:val="00A47870"/>
    <w:rsid w:val="00A50D1C"/>
    <w:rsid w:val="00A51AE6"/>
    <w:rsid w:val="00A52F5F"/>
    <w:rsid w:val="00A54406"/>
    <w:rsid w:val="00A57264"/>
    <w:rsid w:val="00A57657"/>
    <w:rsid w:val="00A579DC"/>
    <w:rsid w:val="00A57B84"/>
    <w:rsid w:val="00A57C28"/>
    <w:rsid w:val="00A604F4"/>
    <w:rsid w:val="00A631AE"/>
    <w:rsid w:val="00A632B6"/>
    <w:rsid w:val="00A638AF"/>
    <w:rsid w:val="00A6420C"/>
    <w:rsid w:val="00A653AE"/>
    <w:rsid w:val="00A668AF"/>
    <w:rsid w:val="00A67F65"/>
    <w:rsid w:val="00A70D55"/>
    <w:rsid w:val="00A7302B"/>
    <w:rsid w:val="00A7443F"/>
    <w:rsid w:val="00A74997"/>
    <w:rsid w:val="00A74FE1"/>
    <w:rsid w:val="00A75198"/>
    <w:rsid w:val="00A7528B"/>
    <w:rsid w:val="00A75809"/>
    <w:rsid w:val="00A7640A"/>
    <w:rsid w:val="00A76893"/>
    <w:rsid w:val="00A77319"/>
    <w:rsid w:val="00A776E1"/>
    <w:rsid w:val="00A77DD7"/>
    <w:rsid w:val="00A82649"/>
    <w:rsid w:val="00A82AB8"/>
    <w:rsid w:val="00A8332A"/>
    <w:rsid w:val="00A84260"/>
    <w:rsid w:val="00A85EC1"/>
    <w:rsid w:val="00A86FC4"/>
    <w:rsid w:val="00A87642"/>
    <w:rsid w:val="00A87AB5"/>
    <w:rsid w:val="00A91B07"/>
    <w:rsid w:val="00A91DA6"/>
    <w:rsid w:val="00A91FDB"/>
    <w:rsid w:val="00A92B24"/>
    <w:rsid w:val="00A9399C"/>
    <w:rsid w:val="00A93A68"/>
    <w:rsid w:val="00A947B9"/>
    <w:rsid w:val="00A94867"/>
    <w:rsid w:val="00A96E4D"/>
    <w:rsid w:val="00A96F95"/>
    <w:rsid w:val="00AA034A"/>
    <w:rsid w:val="00AA12A2"/>
    <w:rsid w:val="00AA1370"/>
    <w:rsid w:val="00AA16DF"/>
    <w:rsid w:val="00AA20FF"/>
    <w:rsid w:val="00AA228C"/>
    <w:rsid w:val="00AA2C24"/>
    <w:rsid w:val="00AA6543"/>
    <w:rsid w:val="00AB090D"/>
    <w:rsid w:val="00AB120C"/>
    <w:rsid w:val="00AB1BE2"/>
    <w:rsid w:val="00AB28E0"/>
    <w:rsid w:val="00AB3570"/>
    <w:rsid w:val="00AB3B84"/>
    <w:rsid w:val="00AB3D20"/>
    <w:rsid w:val="00AB579E"/>
    <w:rsid w:val="00AB595D"/>
    <w:rsid w:val="00AB6C57"/>
    <w:rsid w:val="00AB6D86"/>
    <w:rsid w:val="00AB77BD"/>
    <w:rsid w:val="00AC00A0"/>
    <w:rsid w:val="00AC0520"/>
    <w:rsid w:val="00AC0D00"/>
    <w:rsid w:val="00AC12DD"/>
    <w:rsid w:val="00AC133E"/>
    <w:rsid w:val="00AC15E4"/>
    <w:rsid w:val="00AC29CE"/>
    <w:rsid w:val="00AC3B2A"/>
    <w:rsid w:val="00AC3F73"/>
    <w:rsid w:val="00AC57AB"/>
    <w:rsid w:val="00AC70F1"/>
    <w:rsid w:val="00AC7147"/>
    <w:rsid w:val="00AD0E80"/>
    <w:rsid w:val="00AD1B2A"/>
    <w:rsid w:val="00AD2E3D"/>
    <w:rsid w:val="00AD498B"/>
    <w:rsid w:val="00AD5B73"/>
    <w:rsid w:val="00AD6DA5"/>
    <w:rsid w:val="00AD7396"/>
    <w:rsid w:val="00AD7A63"/>
    <w:rsid w:val="00AE0C78"/>
    <w:rsid w:val="00AE11BD"/>
    <w:rsid w:val="00AE1B6E"/>
    <w:rsid w:val="00AE2AB8"/>
    <w:rsid w:val="00AE2E1C"/>
    <w:rsid w:val="00AE2F6C"/>
    <w:rsid w:val="00AE3658"/>
    <w:rsid w:val="00AE37F5"/>
    <w:rsid w:val="00AE3D6B"/>
    <w:rsid w:val="00AE3DDD"/>
    <w:rsid w:val="00AE3E30"/>
    <w:rsid w:val="00AE52CF"/>
    <w:rsid w:val="00AE6B97"/>
    <w:rsid w:val="00AE6BF8"/>
    <w:rsid w:val="00AF009B"/>
    <w:rsid w:val="00AF0347"/>
    <w:rsid w:val="00AF0472"/>
    <w:rsid w:val="00AF10FB"/>
    <w:rsid w:val="00AF1BEB"/>
    <w:rsid w:val="00AF1F89"/>
    <w:rsid w:val="00AF2148"/>
    <w:rsid w:val="00AF2E37"/>
    <w:rsid w:val="00AF33DE"/>
    <w:rsid w:val="00AF5AE2"/>
    <w:rsid w:val="00AF6448"/>
    <w:rsid w:val="00B00EA0"/>
    <w:rsid w:val="00B021A9"/>
    <w:rsid w:val="00B0246A"/>
    <w:rsid w:val="00B03CC7"/>
    <w:rsid w:val="00B042BA"/>
    <w:rsid w:val="00B04C6F"/>
    <w:rsid w:val="00B05031"/>
    <w:rsid w:val="00B0570C"/>
    <w:rsid w:val="00B062F0"/>
    <w:rsid w:val="00B06449"/>
    <w:rsid w:val="00B073F2"/>
    <w:rsid w:val="00B10F97"/>
    <w:rsid w:val="00B11592"/>
    <w:rsid w:val="00B1235E"/>
    <w:rsid w:val="00B1249C"/>
    <w:rsid w:val="00B12E7F"/>
    <w:rsid w:val="00B13A48"/>
    <w:rsid w:val="00B1730E"/>
    <w:rsid w:val="00B1749A"/>
    <w:rsid w:val="00B203A6"/>
    <w:rsid w:val="00B20CBE"/>
    <w:rsid w:val="00B20F9C"/>
    <w:rsid w:val="00B211AE"/>
    <w:rsid w:val="00B231E3"/>
    <w:rsid w:val="00B26045"/>
    <w:rsid w:val="00B30360"/>
    <w:rsid w:val="00B31A5B"/>
    <w:rsid w:val="00B330BA"/>
    <w:rsid w:val="00B333ED"/>
    <w:rsid w:val="00B33ABA"/>
    <w:rsid w:val="00B33B1F"/>
    <w:rsid w:val="00B34A22"/>
    <w:rsid w:val="00B34A32"/>
    <w:rsid w:val="00B34FF5"/>
    <w:rsid w:val="00B368B9"/>
    <w:rsid w:val="00B371FC"/>
    <w:rsid w:val="00B4033C"/>
    <w:rsid w:val="00B40F46"/>
    <w:rsid w:val="00B41138"/>
    <w:rsid w:val="00B41A20"/>
    <w:rsid w:val="00B41F3E"/>
    <w:rsid w:val="00B4200B"/>
    <w:rsid w:val="00B42219"/>
    <w:rsid w:val="00B42F59"/>
    <w:rsid w:val="00B443C7"/>
    <w:rsid w:val="00B454D6"/>
    <w:rsid w:val="00B45508"/>
    <w:rsid w:val="00B45D69"/>
    <w:rsid w:val="00B46681"/>
    <w:rsid w:val="00B468B6"/>
    <w:rsid w:val="00B46CD9"/>
    <w:rsid w:val="00B473BC"/>
    <w:rsid w:val="00B473D6"/>
    <w:rsid w:val="00B50006"/>
    <w:rsid w:val="00B50288"/>
    <w:rsid w:val="00B5041C"/>
    <w:rsid w:val="00B511E0"/>
    <w:rsid w:val="00B51799"/>
    <w:rsid w:val="00B52CF9"/>
    <w:rsid w:val="00B5404F"/>
    <w:rsid w:val="00B54D71"/>
    <w:rsid w:val="00B5508A"/>
    <w:rsid w:val="00B55D54"/>
    <w:rsid w:val="00B5600F"/>
    <w:rsid w:val="00B56647"/>
    <w:rsid w:val="00B5757D"/>
    <w:rsid w:val="00B60987"/>
    <w:rsid w:val="00B61395"/>
    <w:rsid w:val="00B61BC8"/>
    <w:rsid w:val="00B62B5F"/>
    <w:rsid w:val="00B6348B"/>
    <w:rsid w:val="00B6386D"/>
    <w:rsid w:val="00B63C77"/>
    <w:rsid w:val="00B652BE"/>
    <w:rsid w:val="00B65CD5"/>
    <w:rsid w:val="00B6614F"/>
    <w:rsid w:val="00B67024"/>
    <w:rsid w:val="00B678A5"/>
    <w:rsid w:val="00B679D3"/>
    <w:rsid w:val="00B67ED2"/>
    <w:rsid w:val="00B70807"/>
    <w:rsid w:val="00B70AFB"/>
    <w:rsid w:val="00B71500"/>
    <w:rsid w:val="00B72D98"/>
    <w:rsid w:val="00B7437C"/>
    <w:rsid w:val="00B77549"/>
    <w:rsid w:val="00B77BB3"/>
    <w:rsid w:val="00B808E9"/>
    <w:rsid w:val="00B810FD"/>
    <w:rsid w:val="00B82AA6"/>
    <w:rsid w:val="00B82FED"/>
    <w:rsid w:val="00B8338B"/>
    <w:rsid w:val="00B83B74"/>
    <w:rsid w:val="00B84B80"/>
    <w:rsid w:val="00B85081"/>
    <w:rsid w:val="00B85534"/>
    <w:rsid w:val="00B90BD0"/>
    <w:rsid w:val="00B9120D"/>
    <w:rsid w:val="00B9141C"/>
    <w:rsid w:val="00B91C2D"/>
    <w:rsid w:val="00B924D2"/>
    <w:rsid w:val="00B9316C"/>
    <w:rsid w:val="00B93241"/>
    <w:rsid w:val="00B93D91"/>
    <w:rsid w:val="00B9537F"/>
    <w:rsid w:val="00B95AA3"/>
    <w:rsid w:val="00B95F98"/>
    <w:rsid w:val="00B971CF"/>
    <w:rsid w:val="00BA0375"/>
    <w:rsid w:val="00BA1DFA"/>
    <w:rsid w:val="00BA219F"/>
    <w:rsid w:val="00BA23B1"/>
    <w:rsid w:val="00BA2657"/>
    <w:rsid w:val="00BA26EB"/>
    <w:rsid w:val="00BA311A"/>
    <w:rsid w:val="00BA4135"/>
    <w:rsid w:val="00BA44FC"/>
    <w:rsid w:val="00BA4AA3"/>
    <w:rsid w:val="00BA5511"/>
    <w:rsid w:val="00BA57CF"/>
    <w:rsid w:val="00BA7183"/>
    <w:rsid w:val="00BA7476"/>
    <w:rsid w:val="00BA792D"/>
    <w:rsid w:val="00BA7C57"/>
    <w:rsid w:val="00BA7E5A"/>
    <w:rsid w:val="00BA7FD9"/>
    <w:rsid w:val="00BB0675"/>
    <w:rsid w:val="00BB0C01"/>
    <w:rsid w:val="00BB0FDC"/>
    <w:rsid w:val="00BB119A"/>
    <w:rsid w:val="00BB1515"/>
    <w:rsid w:val="00BB37B2"/>
    <w:rsid w:val="00BB48F1"/>
    <w:rsid w:val="00BB5790"/>
    <w:rsid w:val="00BB6433"/>
    <w:rsid w:val="00BC0109"/>
    <w:rsid w:val="00BC0172"/>
    <w:rsid w:val="00BC0C70"/>
    <w:rsid w:val="00BC2DB2"/>
    <w:rsid w:val="00BC2F71"/>
    <w:rsid w:val="00BC32E0"/>
    <w:rsid w:val="00BC4137"/>
    <w:rsid w:val="00BC44EF"/>
    <w:rsid w:val="00BC4CCD"/>
    <w:rsid w:val="00BC5673"/>
    <w:rsid w:val="00BC59A8"/>
    <w:rsid w:val="00BC6E05"/>
    <w:rsid w:val="00BC7544"/>
    <w:rsid w:val="00BC790B"/>
    <w:rsid w:val="00BC7DB2"/>
    <w:rsid w:val="00BD064E"/>
    <w:rsid w:val="00BD0C2E"/>
    <w:rsid w:val="00BD129E"/>
    <w:rsid w:val="00BD17FD"/>
    <w:rsid w:val="00BD193E"/>
    <w:rsid w:val="00BD1E90"/>
    <w:rsid w:val="00BD21B8"/>
    <w:rsid w:val="00BD2E67"/>
    <w:rsid w:val="00BD3D12"/>
    <w:rsid w:val="00BD3E8A"/>
    <w:rsid w:val="00BD6A7D"/>
    <w:rsid w:val="00BD7599"/>
    <w:rsid w:val="00BD7638"/>
    <w:rsid w:val="00BE03B3"/>
    <w:rsid w:val="00BE079F"/>
    <w:rsid w:val="00BE0937"/>
    <w:rsid w:val="00BE265D"/>
    <w:rsid w:val="00BE2ABD"/>
    <w:rsid w:val="00BE5017"/>
    <w:rsid w:val="00BE51FB"/>
    <w:rsid w:val="00BE57C7"/>
    <w:rsid w:val="00BE6AB1"/>
    <w:rsid w:val="00BE6B2C"/>
    <w:rsid w:val="00BF00D4"/>
    <w:rsid w:val="00BF0C5B"/>
    <w:rsid w:val="00BF0F0F"/>
    <w:rsid w:val="00BF14C1"/>
    <w:rsid w:val="00BF1ED4"/>
    <w:rsid w:val="00BF1F42"/>
    <w:rsid w:val="00BF26C8"/>
    <w:rsid w:val="00BF316A"/>
    <w:rsid w:val="00BF3300"/>
    <w:rsid w:val="00BF40ED"/>
    <w:rsid w:val="00BF49D4"/>
    <w:rsid w:val="00BF4A99"/>
    <w:rsid w:val="00BF6615"/>
    <w:rsid w:val="00C007C0"/>
    <w:rsid w:val="00C0097B"/>
    <w:rsid w:val="00C011E8"/>
    <w:rsid w:val="00C01CA0"/>
    <w:rsid w:val="00C02691"/>
    <w:rsid w:val="00C04C79"/>
    <w:rsid w:val="00C05644"/>
    <w:rsid w:val="00C06460"/>
    <w:rsid w:val="00C066A2"/>
    <w:rsid w:val="00C07D8E"/>
    <w:rsid w:val="00C10087"/>
    <w:rsid w:val="00C10510"/>
    <w:rsid w:val="00C11F5D"/>
    <w:rsid w:val="00C12EBF"/>
    <w:rsid w:val="00C13FEC"/>
    <w:rsid w:val="00C148B0"/>
    <w:rsid w:val="00C14FE0"/>
    <w:rsid w:val="00C1509C"/>
    <w:rsid w:val="00C160BE"/>
    <w:rsid w:val="00C179C2"/>
    <w:rsid w:val="00C20BFA"/>
    <w:rsid w:val="00C20CCC"/>
    <w:rsid w:val="00C22623"/>
    <w:rsid w:val="00C22676"/>
    <w:rsid w:val="00C22B10"/>
    <w:rsid w:val="00C22BA1"/>
    <w:rsid w:val="00C23B61"/>
    <w:rsid w:val="00C2433E"/>
    <w:rsid w:val="00C24E21"/>
    <w:rsid w:val="00C2611C"/>
    <w:rsid w:val="00C279EE"/>
    <w:rsid w:val="00C27E09"/>
    <w:rsid w:val="00C303EB"/>
    <w:rsid w:val="00C30EFF"/>
    <w:rsid w:val="00C31B00"/>
    <w:rsid w:val="00C31FBE"/>
    <w:rsid w:val="00C32655"/>
    <w:rsid w:val="00C33705"/>
    <w:rsid w:val="00C3507B"/>
    <w:rsid w:val="00C40914"/>
    <w:rsid w:val="00C41166"/>
    <w:rsid w:val="00C4375A"/>
    <w:rsid w:val="00C4493D"/>
    <w:rsid w:val="00C44B2A"/>
    <w:rsid w:val="00C45C6F"/>
    <w:rsid w:val="00C47355"/>
    <w:rsid w:val="00C516CB"/>
    <w:rsid w:val="00C51E0C"/>
    <w:rsid w:val="00C52444"/>
    <w:rsid w:val="00C52BF0"/>
    <w:rsid w:val="00C53E8D"/>
    <w:rsid w:val="00C541AD"/>
    <w:rsid w:val="00C5492C"/>
    <w:rsid w:val="00C54946"/>
    <w:rsid w:val="00C54BE9"/>
    <w:rsid w:val="00C54C15"/>
    <w:rsid w:val="00C54E19"/>
    <w:rsid w:val="00C55092"/>
    <w:rsid w:val="00C55C4C"/>
    <w:rsid w:val="00C56BA6"/>
    <w:rsid w:val="00C57EE4"/>
    <w:rsid w:val="00C60DBB"/>
    <w:rsid w:val="00C60FFC"/>
    <w:rsid w:val="00C61C94"/>
    <w:rsid w:val="00C62AD7"/>
    <w:rsid w:val="00C635B8"/>
    <w:rsid w:val="00C63AA2"/>
    <w:rsid w:val="00C648A0"/>
    <w:rsid w:val="00C6518F"/>
    <w:rsid w:val="00C65266"/>
    <w:rsid w:val="00C65601"/>
    <w:rsid w:val="00C65699"/>
    <w:rsid w:val="00C659C0"/>
    <w:rsid w:val="00C65A0E"/>
    <w:rsid w:val="00C661CD"/>
    <w:rsid w:val="00C66EF4"/>
    <w:rsid w:val="00C702F2"/>
    <w:rsid w:val="00C7057A"/>
    <w:rsid w:val="00C709ED"/>
    <w:rsid w:val="00C7168B"/>
    <w:rsid w:val="00C730AE"/>
    <w:rsid w:val="00C73FEF"/>
    <w:rsid w:val="00C74328"/>
    <w:rsid w:val="00C75574"/>
    <w:rsid w:val="00C76CBC"/>
    <w:rsid w:val="00C773BF"/>
    <w:rsid w:val="00C80FE9"/>
    <w:rsid w:val="00C815DB"/>
    <w:rsid w:val="00C816AF"/>
    <w:rsid w:val="00C8220D"/>
    <w:rsid w:val="00C826F8"/>
    <w:rsid w:val="00C8304C"/>
    <w:rsid w:val="00C838AC"/>
    <w:rsid w:val="00C85EB8"/>
    <w:rsid w:val="00C87189"/>
    <w:rsid w:val="00C87806"/>
    <w:rsid w:val="00C90480"/>
    <w:rsid w:val="00C90503"/>
    <w:rsid w:val="00C909D1"/>
    <w:rsid w:val="00C91D3F"/>
    <w:rsid w:val="00C9205A"/>
    <w:rsid w:val="00C92716"/>
    <w:rsid w:val="00C92F65"/>
    <w:rsid w:val="00C94402"/>
    <w:rsid w:val="00C9455E"/>
    <w:rsid w:val="00C94717"/>
    <w:rsid w:val="00C94D54"/>
    <w:rsid w:val="00C9775E"/>
    <w:rsid w:val="00CA0321"/>
    <w:rsid w:val="00CA08C6"/>
    <w:rsid w:val="00CA0A25"/>
    <w:rsid w:val="00CA105D"/>
    <w:rsid w:val="00CA1413"/>
    <w:rsid w:val="00CA2DB5"/>
    <w:rsid w:val="00CA3369"/>
    <w:rsid w:val="00CA378A"/>
    <w:rsid w:val="00CA4831"/>
    <w:rsid w:val="00CA4F4D"/>
    <w:rsid w:val="00CA5987"/>
    <w:rsid w:val="00CA5F49"/>
    <w:rsid w:val="00CA6045"/>
    <w:rsid w:val="00CA6640"/>
    <w:rsid w:val="00CA73FC"/>
    <w:rsid w:val="00CA792A"/>
    <w:rsid w:val="00CB351E"/>
    <w:rsid w:val="00CB4269"/>
    <w:rsid w:val="00CB42F6"/>
    <w:rsid w:val="00CB543C"/>
    <w:rsid w:val="00CB7271"/>
    <w:rsid w:val="00CC167A"/>
    <w:rsid w:val="00CC1BBD"/>
    <w:rsid w:val="00CC2129"/>
    <w:rsid w:val="00CC56BF"/>
    <w:rsid w:val="00CC5E40"/>
    <w:rsid w:val="00CC6F8C"/>
    <w:rsid w:val="00CC74CA"/>
    <w:rsid w:val="00CD0F93"/>
    <w:rsid w:val="00CD2660"/>
    <w:rsid w:val="00CD28BE"/>
    <w:rsid w:val="00CD2D2B"/>
    <w:rsid w:val="00CD3017"/>
    <w:rsid w:val="00CD3164"/>
    <w:rsid w:val="00CD35D9"/>
    <w:rsid w:val="00CD387C"/>
    <w:rsid w:val="00CD445F"/>
    <w:rsid w:val="00CD4EF9"/>
    <w:rsid w:val="00CD5940"/>
    <w:rsid w:val="00CD5CBA"/>
    <w:rsid w:val="00CD5DFC"/>
    <w:rsid w:val="00CD61C0"/>
    <w:rsid w:val="00CD636C"/>
    <w:rsid w:val="00CD7BC1"/>
    <w:rsid w:val="00CE2B16"/>
    <w:rsid w:val="00CE354B"/>
    <w:rsid w:val="00CE3BD9"/>
    <w:rsid w:val="00CE3F12"/>
    <w:rsid w:val="00CE461D"/>
    <w:rsid w:val="00CE48E3"/>
    <w:rsid w:val="00CE4BC1"/>
    <w:rsid w:val="00CE6DC5"/>
    <w:rsid w:val="00CE7C64"/>
    <w:rsid w:val="00CF001C"/>
    <w:rsid w:val="00CF08FD"/>
    <w:rsid w:val="00CF0E2A"/>
    <w:rsid w:val="00CF0F8D"/>
    <w:rsid w:val="00CF187B"/>
    <w:rsid w:val="00CF203E"/>
    <w:rsid w:val="00CF2B80"/>
    <w:rsid w:val="00CF461D"/>
    <w:rsid w:val="00CF7058"/>
    <w:rsid w:val="00CF7174"/>
    <w:rsid w:val="00CF79A4"/>
    <w:rsid w:val="00D00F51"/>
    <w:rsid w:val="00D02E71"/>
    <w:rsid w:val="00D03640"/>
    <w:rsid w:val="00D04239"/>
    <w:rsid w:val="00D04AE5"/>
    <w:rsid w:val="00D05912"/>
    <w:rsid w:val="00D062E5"/>
    <w:rsid w:val="00D10AD1"/>
    <w:rsid w:val="00D10AEC"/>
    <w:rsid w:val="00D11283"/>
    <w:rsid w:val="00D11F16"/>
    <w:rsid w:val="00D12DC3"/>
    <w:rsid w:val="00D1430E"/>
    <w:rsid w:val="00D1453E"/>
    <w:rsid w:val="00D146E5"/>
    <w:rsid w:val="00D14BC8"/>
    <w:rsid w:val="00D166B1"/>
    <w:rsid w:val="00D16C01"/>
    <w:rsid w:val="00D173D4"/>
    <w:rsid w:val="00D17E3B"/>
    <w:rsid w:val="00D201FA"/>
    <w:rsid w:val="00D207B8"/>
    <w:rsid w:val="00D207F9"/>
    <w:rsid w:val="00D20914"/>
    <w:rsid w:val="00D234C2"/>
    <w:rsid w:val="00D25C93"/>
    <w:rsid w:val="00D25F66"/>
    <w:rsid w:val="00D262D6"/>
    <w:rsid w:val="00D26D62"/>
    <w:rsid w:val="00D26F8B"/>
    <w:rsid w:val="00D30FDA"/>
    <w:rsid w:val="00D3151D"/>
    <w:rsid w:val="00D31FBF"/>
    <w:rsid w:val="00D332E0"/>
    <w:rsid w:val="00D336A6"/>
    <w:rsid w:val="00D343B7"/>
    <w:rsid w:val="00D3534B"/>
    <w:rsid w:val="00D3697B"/>
    <w:rsid w:val="00D416F9"/>
    <w:rsid w:val="00D428B9"/>
    <w:rsid w:val="00D43983"/>
    <w:rsid w:val="00D43C71"/>
    <w:rsid w:val="00D43EF3"/>
    <w:rsid w:val="00D45A08"/>
    <w:rsid w:val="00D46002"/>
    <w:rsid w:val="00D46638"/>
    <w:rsid w:val="00D4672F"/>
    <w:rsid w:val="00D47BF8"/>
    <w:rsid w:val="00D47CE8"/>
    <w:rsid w:val="00D50C17"/>
    <w:rsid w:val="00D51C45"/>
    <w:rsid w:val="00D51EF1"/>
    <w:rsid w:val="00D53F9D"/>
    <w:rsid w:val="00D55E71"/>
    <w:rsid w:val="00D56F0C"/>
    <w:rsid w:val="00D6028D"/>
    <w:rsid w:val="00D6038B"/>
    <w:rsid w:val="00D60A62"/>
    <w:rsid w:val="00D612E8"/>
    <w:rsid w:val="00D618DD"/>
    <w:rsid w:val="00D6210D"/>
    <w:rsid w:val="00D6225C"/>
    <w:rsid w:val="00D635E1"/>
    <w:rsid w:val="00D637C4"/>
    <w:rsid w:val="00D638C2"/>
    <w:rsid w:val="00D63FEA"/>
    <w:rsid w:val="00D64373"/>
    <w:rsid w:val="00D647FD"/>
    <w:rsid w:val="00D65CCC"/>
    <w:rsid w:val="00D66229"/>
    <w:rsid w:val="00D663AB"/>
    <w:rsid w:val="00D66687"/>
    <w:rsid w:val="00D66909"/>
    <w:rsid w:val="00D6740C"/>
    <w:rsid w:val="00D67B3E"/>
    <w:rsid w:val="00D70064"/>
    <w:rsid w:val="00D71939"/>
    <w:rsid w:val="00D727A4"/>
    <w:rsid w:val="00D72FB1"/>
    <w:rsid w:val="00D73618"/>
    <w:rsid w:val="00D73F3C"/>
    <w:rsid w:val="00D742B6"/>
    <w:rsid w:val="00D75FC3"/>
    <w:rsid w:val="00D76A33"/>
    <w:rsid w:val="00D776DE"/>
    <w:rsid w:val="00D77B87"/>
    <w:rsid w:val="00D81157"/>
    <w:rsid w:val="00D81A15"/>
    <w:rsid w:val="00D82ABC"/>
    <w:rsid w:val="00D830E0"/>
    <w:rsid w:val="00D83B7B"/>
    <w:rsid w:val="00D83D8C"/>
    <w:rsid w:val="00D83F8C"/>
    <w:rsid w:val="00D84225"/>
    <w:rsid w:val="00D85DF5"/>
    <w:rsid w:val="00D863DF"/>
    <w:rsid w:val="00D87966"/>
    <w:rsid w:val="00D90861"/>
    <w:rsid w:val="00D912F6"/>
    <w:rsid w:val="00D919DC"/>
    <w:rsid w:val="00D92B34"/>
    <w:rsid w:val="00D9333E"/>
    <w:rsid w:val="00D944D2"/>
    <w:rsid w:val="00D94BC5"/>
    <w:rsid w:val="00D95A3D"/>
    <w:rsid w:val="00D95B0B"/>
    <w:rsid w:val="00D97239"/>
    <w:rsid w:val="00D97757"/>
    <w:rsid w:val="00DA02A3"/>
    <w:rsid w:val="00DA1010"/>
    <w:rsid w:val="00DA2AD6"/>
    <w:rsid w:val="00DA2D47"/>
    <w:rsid w:val="00DA30EE"/>
    <w:rsid w:val="00DA3372"/>
    <w:rsid w:val="00DA44B1"/>
    <w:rsid w:val="00DA5FD9"/>
    <w:rsid w:val="00DA7C89"/>
    <w:rsid w:val="00DB07B9"/>
    <w:rsid w:val="00DB0E56"/>
    <w:rsid w:val="00DB20F7"/>
    <w:rsid w:val="00DB4976"/>
    <w:rsid w:val="00DB5477"/>
    <w:rsid w:val="00DB5654"/>
    <w:rsid w:val="00DB5EEE"/>
    <w:rsid w:val="00DB68C0"/>
    <w:rsid w:val="00DB7164"/>
    <w:rsid w:val="00DB7484"/>
    <w:rsid w:val="00DB7C5D"/>
    <w:rsid w:val="00DC0A8C"/>
    <w:rsid w:val="00DC0EEF"/>
    <w:rsid w:val="00DC1906"/>
    <w:rsid w:val="00DC1DCE"/>
    <w:rsid w:val="00DC1E65"/>
    <w:rsid w:val="00DC2848"/>
    <w:rsid w:val="00DC43F2"/>
    <w:rsid w:val="00DC47AB"/>
    <w:rsid w:val="00DC488E"/>
    <w:rsid w:val="00DC5052"/>
    <w:rsid w:val="00DD041C"/>
    <w:rsid w:val="00DD09D2"/>
    <w:rsid w:val="00DD21B3"/>
    <w:rsid w:val="00DD221B"/>
    <w:rsid w:val="00DD2AAE"/>
    <w:rsid w:val="00DD2AFB"/>
    <w:rsid w:val="00DD3D7A"/>
    <w:rsid w:val="00DD41B4"/>
    <w:rsid w:val="00DD4DAD"/>
    <w:rsid w:val="00DD5046"/>
    <w:rsid w:val="00DD5476"/>
    <w:rsid w:val="00DD56BE"/>
    <w:rsid w:val="00DD5B75"/>
    <w:rsid w:val="00DD5FD5"/>
    <w:rsid w:val="00DD6405"/>
    <w:rsid w:val="00DD7B31"/>
    <w:rsid w:val="00DE0026"/>
    <w:rsid w:val="00DE0DDD"/>
    <w:rsid w:val="00DE3535"/>
    <w:rsid w:val="00DE5583"/>
    <w:rsid w:val="00DE5BF7"/>
    <w:rsid w:val="00DE6ACA"/>
    <w:rsid w:val="00DE7AEA"/>
    <w:rsid w:val="00DF0791"/>
    <w:rsid w:val="00DF28ED"/>
    <w:rsid w:val="00DF2B8A"/>
    <w:rsid w:val="00DF2D4F"/>
    <w:rsid w:val="00DF3AD8"/>
    <w:rsid w:val="00DF51F9"/>
    <w:rsid w:val="00DF619C"/>
    <w:rsid w:val="00DF6774"/>
    <w:rsid w:val="00DF6F26"/>
    <w:rsid w:val="00DF7414"/>
    <w:rsid w:val="00DF742F"/>
    <w:rsid w:val="00DF757E"/>
    <w:rsid w:val="00DF7E1F"/>
    <w:rsid w:val="00E00518"/>
    <w:rsid w:val="00E0433A"/>
    <w:rsid w:val="00E04FA5"/>
    <w:rsid w:val="00E050F6"/>
    <w:rsid w:val="00E05F57"/>
    <w:rsid w:val="00E0617C"/>
    <w:rsid w:val="00E062C0"/>
    <w:rsid w:val="00E10088"/>
    <w:rsid w:val="00E10989"/>
    <w:rsid w:val="00E1180B"/>
    <w:rsid w:val="00E119A1"/>
    <w:rsid w:val="00E12B82"/>
    <w:rsid w:val="00E130D4"/>
    <w:rsid w:val="00E135BA"/>
    <w:rsid w:val="00E14046"/>
    <w:rsid w:val="00E14E4E"/>
    <w:rsid w:val="00E15978"/>
    <w:rsid w:val="00E162E3"/>
    <w:rsid w:val="00E165C8"/>
    <w:rsid w:val="00E20278"/>
    <w:rsid w:val="00E21FFA"/>
    <w:rsid w:val="00E22DB1"/>
    <w:rsid w:val="00E26ABE"/>
    <w:rsid w:val="00E276F0"/>
    <w:rsid w:val="00E30018"/>
    <w:rsid w:val="00E300DA"/>
    <w:rsid w:val="00E302B5"/>
    <w:rsid w:val="00E30457"/>
    <w:rsid w:val="00E30E1B"/>
    <w:rsid w:val="00E323CA"/>
    <w:rsid w:val="00E32809"/>
    <w:rsid w:val="00E33189"/>
    <w:rsid w:val="00E34445"/>
    <w:rsid w:val="00E34643"/>
    <w:rsid w:val="00E34C20"/>
    <w:rsid w:val="00E36316"/>
    <w:rsid w:val="00E36591"/>
    <w:rsid w:val="00E36C46"/>
    <w:rsid w:val="00E372EB"/>
    <w:rsid w:val="00E37759"/>
    <w:rsid w:val="00E40171"/>
    <w:rsid w:val="00E40ACB"/>
    <w:rsid w:val="00E419EA"/>
    <w:rsid w:val="00E42C7E"/>
    <w:rsid w:val="00E435C9"/>
    <w:rsid w:val="00E43E66"/>
    <w:rsid w:val="00E44F79"/>
    <w:rsid w:val="00E454EC"/>
    <w:rsid w:val="00E4625B"/>
    <w:rsid w:val="00E46CCC"/>
    <w:rsid w:val="00E46F7F"/>
    <w:rsid w:val="00E47ECD"/>
    <w:rsid w:val="00E503FC"/>
    <w:rsid w:val="00E50AAC"/>
    <w:rsid w:val="00E510FB"/>
    <w:rsid w:val="00E515FD"/>
    <w:rsid w:val="00E51724"/>
    <w:rsid w:val="00E52C6C"/>
    <w:rsid w:val="00E554F9"/>
    <w:rsid w:val="00E55598"/>
    <w:rsid w:val="00E56A90"/>
    <w:rsid w:val="00E56F23"/>
    <w:rsid w:val="00E5710D"/>
    <w:rsid w:val="00E61542"/>
    <w:rsid w:val="00E618A5"/>
    <w:rsid w:val="00E61E1C"/>
    <w:rsid w:val="00E6242E"/>
    <w:rsid w:val="00E62F38"/>
    <w:rsid w:val="00E66022"/>
    <w:rsid w:val="00E667ED"/>
    <w:rsid w:val="00E6681C"/>
    <w:rsid w:val="00E6682A"/>
    <w:rsid w:val="00E6762F"/>
    <w:rsid w:val="00E703F5"/>
    <w:rsid w:val="00E705E9"/>
    <w:rsid w:val="00E70857"/>
    <w:rsid w:val="00E71956"/>
    <w:rsid w:val="00E71A5A"/>
    <w:rsid w:val="00E727A6"/>
    <w:rsid w:val="00E72FB1"/>
    <w:rsid w:val="00E730CC"/>
    <w:rsid w:val="00E74AD5"/>
    <w:rsid w:val="00E74E6F"/>
    <w:rsid w:val="00E75322"/>
    <w:rsid w:val="00E764E4"/>
    <w:rsid w:val="00E77927"/>
    <w:rsid w:val="00E77FB4"/>
    <w:rsid w:val="00E8064C"/>
    <w:rsid w:val="00E807BE"/>
    <w:rsid w:val="00E81F3C"/>
    <w:rsid w:val="00E8268E"/>
    <w:rsid w:val="00E83F35"/>
    <w:rsid w:val="00E84975"/>
    <w:rsid w:val="00E85014"/>
    <w:rsid w:val="00E85FA1"/>
    <w:rsid w:val="00E86461"/>
    <w:rsid w:val="00E865A3"/>
    <w:rsid w:val="00E86813"/>
    <w:rsid w:val="00E87752"/>
    <w:rsid w:val="00E93487"/>
    <w:rsid w:val="00E93CAE"/>
    <w:rsid w:val="00E95378"/>
    <w:rsid w:val="00E958DA"/>
    <w:rsid w:val="00EA03A3"/>
    <w:rsid w:val="00EA121B"/>
    <w:rsid w:val="00EA3981"/>
    <w:rsid w:val="00EA3C93"/>
    <w:rsid w:val="00EA3FC1"/>
    <w:rsid w:val="00EA41FB"/>
    <w:rsid w:val="00EA4233"/>
    <w:rsid w:val="00EA4513"/>
    <w:rsid w:val="00EA490D"/>
    <w:rsid w:val="00EA4DB6"/>
    <w:rsid w:val="00EA508E"/>
    <w:rsid w:val="00EA5BE5"/>
    <w:rsid w:val="00EB0744"/>
    <w:rsid w:val="00EB0B61"/>
    <w:rsid w:val="00EB0DE0"/>
    <w:rsid w:val="00EB278D"/>
    <w:rsid w:val="00EB28E5"/>
    <w:rsid w:val="00EB2EFD"/>
    <w:rsid w:val="00EB3AE2"/>
    <w:rsid w:val="00EB3B52"/>
    <w:rsid w:val="00EB472E"/>
    <w:rsid w:val="00EB62C1"/>
    <w:rsid w:val="00EB6315"/>
    <w:rsid w:val="00EB71DD"/>
    <w:rsid w:val="00EB775D"/>
    <w:rsid w:val="00EB7E39"/>
    <w:rsid w:val="00EC07D7"/>
    <w:rsid w:val="00EC08FD"/>
    <w:rsid w:val="00EC4063"/>
    <w:rsid w:val="00EC46BC"/>
    <w:rsid w:val="00EC5165"/>
    <w:rsid w:val="00EC6A8B"/>
    <w:rsid w:val="00ED0221"/>
    <w:rsid w:val="00ED0FBF"/>
    <w:rsid w:val="00ED103E"/>
    <w:rsid w:val="00ED163C"/>
    <w:rsid w:val="00ED1D29"/>
    <w:rsid w:val="00ED281A"/>
    <w:rsid w:val="00ED2A62"/>
    <w:rsid w:val="00ED39FC"/>
    <w:rsid w:val="00ED3D14"/>
    <w:rsid w:val="00ED4E34"/>
    <w:rsid w:val="00ED56B8"/>
    <w:rsid w:val="00ED5DC9"/>
    <w:rsid w:val="00ED74CD"/>
    <w:rsid w:val="00ED774C"/>
    <w:rsid w:val="00ED7A7B"/>
    <w:rsid w:val="00ED7BE0"/>
    <w:rsid w:val="00ED7D94"/>
    <w:rsid w:val="00EE0312"/>
    <w:rsid w:val="00EE16AE"/>
    <w:rsid w:val="00EE16FB"/>
    <w:rsid w:val="00EE2659"/>
    <w:rsid w:val="00EE3D98"/>
    <w:rsid w:val="00EE427D"/>
    <w:rsid w:val="00EE5141"/>
    <w:rsid w:val="00EE5213"/>
    <w:rsid w:val="00EE574B"/>
    <w:rsid w:val="00EE737A"/>
    <w:rsid w:val="00EE7D4B"/>
    <w:rsid w:val="00EE7D76"/>
    <w:rsid w:val="00EE7DB0"/>
    <w:rsid w:val="00EF0CBB"/>
    <w:rsid w:val="00EF162B"/>
    <w:rsid w:val="00EF1C00"/>
    <w:rsid w:val="00EF2DDF"/>
    <w:rsid w:val="00EF30E9"/>
    <w:rsid w:val="00EF4332"/>
    <w:rsid w:val="00EF50C8"/>
    <w:rsid w:val="00EF6EFC"/>
    <w:rsid w:val="00F000BE"/>
    <w:rsid w:val="00F001D4"/>
    <w:rsid w:val="00F002C8"/>
    <w:rsid w:val="00F01967"/>
    <w:rsid w:val="00F0264C"/>
    <w:rsid w:val="00F04E97"/>
    <w:rsid w:val="00F061E2"/>
    <w:rsid w:val="00F06A57"/>
    <w:rsid w:val="00F06A8A"/>
    <w:rsid w:val="00F070EF"/>
    <w:rsid w:val="00F074D1"/>
    <w:rsid w:val="00F101F9"/>
    <w:rsid w:val="00F1092C"/>
    <w:rsid w:val="00F1101A"/>
    <w:rsid w:val="00F12DA1"/>
    <w:rsid w:val="00F13251"/>
    <w:rsid w:val="00F132EB"/>
    <w:rsid w:val="00F133BC"/>
    <w:rsid w:val="00F13C08"/>
    <w:rsid w:val="00F13D90"/>
    <w:rsid w:val="00F142E6"/>
    <w:rsid w:val="00F1437C"/>
    <w:rsid w:val="00F14451"/>
    <w:rsid w:val="00F15E58"/>
    <w:rsid w:val="00F1644F"/>
    <w:rsid w:val="00F16B8A"/>
    <w:rsid w:val="00F20863"/>
    <w:rsid w:val="00F21566"/>
    <w:rsid w:val="00F22254"/>
    <w:rsid w:val="00F22727"/>
    <w:rsid w:val="00F23F46"/>
    <w:rsid w:val="00F25618"/>
    <w:rsid w:val="00F257C4"/>
    <w:rsid w:val="00F25B8E"/>
    <w:rsid w:val="00F25D79"/>
    <w:rsid w:val="00F26F81"/>
    <w:rsid w:val="00F27784"/>
    <w:rsid w:val="00F27CA1"/>
    <w:rsid w:val="00F34413"/>
    <w:rsid w:val="00F34487"/>
    <w:rsid w:val="00F35ABF"/>
    <w:rsid w:val="00F36498"/>
    <w:rsid w:val="00F36FEF"/>
    <w:rsid w:val="00F402EE"/>
    <w:rsid w:val="00F40567"/>
    <w:rsid w:val="00F40707"/>
    <w:rsid w:val="00F40D7E"/>
    <w:rsid w:val="00F425B6"/>
    <w:rsid w:val="00F42DF5"/>
    <w:rsid w:val="00F42E37"/>
    <w:rsid w:val="00F42F44"/>
    <w:rsid w:val="00F42FAD"/>
    <w:rsid w:val="00F43655"/>
    <w:rsid w:val="00F44EBA"/>
    <w:rsid w:val="00F460E5"/>
    <w:rsid w:val="00F4734E"/>
    <w:rsid w:val="00F4745F"/>
    <w:rsid w:val="00F479B6"/>
    <w:rsid w:val="00F50315"/>
    <w:rsid w:val="00F503E3"/>
    <w:rsid w:val="00F51680"/>
    <w:rsid w:val="00F5225C"/>
    <w:rsid w:val="00F52645"/>
    <w:rsid w:val="00F526BD"/>
    <w:rsid w:val="00F528C2"/>
    <w:rsid w:val="00F53F2B"/>
    <w:rsid w:val="00F540B3"/>
    <w:rsid w:val="00F5451F"/>
    <w:rsid w:val="00F54B22"/>
    <w:rsid w:val="00F559DC"/>
    <w:rsid w:val="00F56B75"/>
    <w:rsid w:val="00F56EBD"/>
    <w:rsid w:val="00F571F1"/>
    <w:rsid w:val="00F60D36"/>
    <w:rsid w:val="00F61058"/>
    <w:rsid w:val="00F618FF"/>
    <w:rsid w:val="00F62815"/>
    <w:rsid w:val="00F63607"/>
    <w:rsid w:val="00F63E4A"/>
    <w:rsid w:val="00F650DE"/>
    <w:rsid w:val="00F65637"/>
    <w:rsid w:val="00F65C76"/>
    <w:rsid w:val="00F65D05"/>
    <w:rsid w:val="00F65E9B"/>
    <w:rsid w:val="00F67AA9"/>
    <w:rsid w:val="00F67B99"/>
    <w:rsid w:val="00F706BC"/>
    <w:rsid w:val="00F7261C"/>
    <w:rsid w:val="00F72C7E"/>
    <w:rsid w:val="00F73D51"/>
    <w:rsid w:val="00F748B0"/>
    <w:rsid w:val="00F76D4D"/>
    <w:rsid w:val="00F77370"/>
    <w:rsid w:val="00F77DEC"/>
    <w:rsid w:val="00F8255C"/>
    <w:rsid w:val="00F82FDF"/>
    <w:rsid w:val="00F837E0"/>
    <w:rsid w:val="00F8441C"/>
    <w:rsid w:val="00F85BF1"/>
    <w:rsid w:val="00F85D90"/>
    <w:rsid w:val="00F90206"/>
    <w:rsid w:val="00F9054B"/>
    <w:rsid w:val="00F91A86"/>
    <w:rsid w:val="00F9289B"/>
    <w:rsid w:val="00F9373B"/>
    <w:rsid w:val="00F9377F"/>
    <w:rsid w:val="00F93A67"/>
    <w:rsid w:val="00F93F67"/>
    <w:rsid w:val="00F94BB3"/>
    <w:rsid w:val="00F95935"/>
    <w:rsid w:val="00FA1475"/>
    <w:rsid w:val="00FA22F6"/>
    <w:rsid w:val="00FA4AAB"/>
    <w:rsid w:val="00FA564B"/>
    <w:rsid w:val="00FA5C85"/>
    <w:rsid w:val="00FA5F32"/>
    <w:rsid w:val="00FA63AF"/>
    <w:rsid w:val="00FB02DA"/>
    <w:rsid w:val="00FB03C0"/>
    <w:rsid w:val="00FB061A"/>
    <w:rsid w:val="00FB0A2B"/>
    <w:rsid w:val="00FB182B"/>
    <w:rsid w:val="00FB1851"/>
    <w:rsid w:val="00FB1C3A"/>
    <w:rsid w:val="00FB466F"/>
    <w:rsid w:val="00FB4A32"/>
    <w:rsid w:val="00FB4B06"/>
    <w:rsid w:val="00FC0C13"/>
    <w:rsid w:val="00FC0E78"/>
    <w:rsid w:val="00FC21DA"/>
    <w:rsid w:val="00FC29C3"/>
    <w:rsid w:val="00FC31EA"/>
    <w:rsid w:val="00FC3362"/>
    <w:rsid w:val="00FC3937"/>
    <w:rsid w:val="00FC3CF5"/>
    <w:rsid w:val="00FC3EC5"/>
    <w:rsid w:val="00FC40B6"/>
    <w:rsid w:val="00FC4ACC"/>
    <w:rsid w:val="00FC4B79"/>
    <w:rsid w:val="00FC7682"/>
    <w:rsid w:val="00FD0B11"/>
    <w:rsid w:val="00FD21AF"/>
    <w:rsid w:val="00FD2309"/>
    <w:rsid w:val="00FD267D"/>
    <w:rsid w:val="00FD27B0"/>
    <w:rsid w:val="00FD3759"/>
    <w:rsid w:val="00FD41AB"/>
    <w:rsid w:val="00FD4CE5"/>
    <w:rsid w:val="00FD5531"/>
    <w:rsid w:val="00FD5B27"/>
    <w:rsid w:val="00FD60AD"/>
    <w:rsid w:val="00FD6D3E"/>
    <w:rsid w:val="00FD7EE3"/>
    <w:rsid w:val="00FE0512"/>
    <w:rsid w:val="00FE1741"/>
    <w:rsid w:val="00FE1B3E"/>
    <w:rsid w:val="00FE232D"/>
    <w:rsid w:val="00FE28AD"/>
    <w:rsid w:val="00FE364B"/>
    <w:rsid w:val="00FE36E4"/>
    <w:rsid w:val="00FE3885"/>
    <w:rsid w:val="00FE3BB1"/>
    <w:rsid w:val="00FE4232"/>
    <w:rsid w:val="00FE43C5"/>
    <w:rsid w:val="00FE487D"/>
    <w:rsid w:val="00FE5913"/>
    <w:rsid w:val="00FE5CFA"/>
    <w:rsid w:val="00FE7BD8"/>
    <w:rsid w:val="00FF02F5"/>
    <w:rsid w:val="00FF0C32"/>
    <w:rsid w:val="00FF142A"/>
    <w:rsid w:val="00FF18A0"/>
    <w:rsid w:val="00FF28EA"/>
    <w:rsid w:val="00FF2E1D"/>
    <w:rsid w:val="00FF3D07"/>
    <w:rsid w:val="00FF53BD"/>
    <w:rsid w:val="00FF60DF"/>
    <w:rsid w:val="00FF7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CDF06D3"/>
  <w15:docId w15:val="{6241114B-95FA-47C3-8386-0F9FFA32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n"/>
    <w:next w:val="Standaard"/>
    <w:autoRedefine/>
    <w:qFormat/>
    <w:rsid w:val="006540F6"/>
    <w:pPr>
      <w:numPr>
        <w:ilvl w:val="5"/>
        <w:numId w:val="1"/>
      </w:numPr>
      <w:spacing w:before="240" w:after="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7853F8"/>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1"/>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Kleurrijkelijst-accent11">
    <w:name w:val="Kleurrijke lijst - accent 11"/>
    <w:basedOn w:val="Standaard"/>
    <w:qFormat/>
    <w:rsid w:val="009141AD"/>
    <w:pPr>
      <w:spacing w:line="240" w:lineRule="auto"/>
      <w:contextualSpacing/>
    </w:pPr>
    <w:rPr>
      <w:rFonts w:ascii="Arial" w:eastAsia="Arial" w:hAnsi="Arial"/>
      <w:color w:val="auto"/>
      <w:sz w:val="24"/>
      <w:szCs w:val="24"/>
      <w:lang w:eastAsia="en-US"/>
    </w:rPr>
  </w:style>
  <w:style w:type="paragraph" w:customStyle="1" w:styleId="MediumGrid21">
    <w:name w:val="Medium Grid 21"/>
    <w:link w:val="MediumGrid2Char"/>
    <w:autoRedefine/>
    <w:uiPriority w:val="1"/>
    <w:qFormat/>
    <w:rsid w:val="00C65699"/>
    <w:rPr>
      <w:rFonts w:ascii="Arial" w:eastAsia="Calibri" w:hAnsi="Arial" w:cs="Arial"/>
      <w:lang w:eastAsia="en-US"/>
    </w:rPr>
  </w:style>
  <w:style w:type="character" w:customStyle="1" w:styleId="MediumGrid2Char">
    <w:name w:val="Medium Grid 2 Char"/>
    <w:link w:val="MediumGrid21"/>
    <w:uiPriority w:val="1"/>
    <w:rsid w:val="00C65699"/>
    <w:rPr>
      <w:rFonts w:ascii="Arial" w:eastAsia="Calibri" w:hAnsi="Arial" w:cs="Arial"/>
      <w:lang w:eastAsia="en-US"/>
    </w:rPr>
  </w:style>
  <w:style w:type="character" w:styleId="Nadruk">
    <w:name w:val="Emphasis"/>
    <w:basedOn w:val="Standaardalinea-lettertype"/>
    <w:uiPriority w:val="20"/>
    <w:qFormat/>
    <w:rsid w:val="004159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8221625">
      <w:bodyDiv w:val="1"/>
      <w:marLeft w:val="0"/>
      <w:marRight w:val="0"/>
      <w:marTop w:val="0"/>
      <w:marBottom w:val="0"/>
      <w:divBdr>
        <w:top w:val="none" w:sz="0" w:space="0" w:color="auto"/>
        <w:left w:val="none" w:sz="0" w:space="0" w:color="auto"/>
        <w:bottom w:val="none" w:sz="0" w:space="0" w:color="auto"/>
        <w:right w:val="none" w:sz="0" w:space="0" w:color="auto"/>
      </w:divBdr>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20165046">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europadecentraal.nl/cpv-code-zoekmachine/?cpv-explorer-keyword=45314200-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nkoop@wageningen.nl" TargetMode="External"/><Relationship Id="rId7" Type="http://schemas.openxmlformats.org/officeDocument/2006/relationships/settings" Target="settings.xml"/><Relationship Id="rId12" Type="http://schemas.openxmlformats.org/officeDocument/2006/relationships/hyperlink" Target="https://europadecentraal.nl/cpv-code-zoekmachine/?cpv-explorer-keyword=45314200-3" TargetMode="External"/><Relationship Id="rId17" Type="http://schemas.openxmlformats.org/officeDocument/2006/relationships/hyperlink" Target="https://europadecentraal.nl/cpv-code-zoekmachine/?cpv-explorer-keyword=31712112-8"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wageningen.nl/direct-regelen/ondernemers/duurzaamheid-en-inkopen/aanbesteden-en-inkop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decentraal.nl/cpv-code-zoekmachine/?cpv-explorer-keyword=45314200-3"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gening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emf"/><Relationship Id="rId22" Type="http://schemas.openxmlformats.org/officeDocument/2006/relationships/image" Target="media/image4.jpeg"/><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2.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3.xml><?xml version="1.0" encoding="utf-8"?>
<ds:datastoreItem xmlns:ds="http://schemas.openxmlformats.org/officeDocument/2006/customXml" ds:itemID="{D4A62CE2-6AE5-432B-BA10-5F731F53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08F4B-59A1-4A42-A373-23C65E41DFCA}">
  <ds:schemaRefs>
    <ds:schemaRef ds:uri="http://schemas.microsoft.com/office/infopath/2007/PartnerControls"/>
    <ds:schemaRef ds:uri="http://purl.org/dc/terms/"/>
    <ds:schemaRef ds:uri="http://schemas.microsoft.com/office/2006/documentManagement/types"/>
    <ds:schemaRef ds:uri="http://purl.org/dc/elements/1.1/"/>
    <ds:schemaRef ds:uri="1b0e5f15-17d4-4491-9308-8cd024f2ad39"/>
    <ds:schemaRef ds:uri="http://schemas.openxmlformats.org/package/2006/metadata/core-properties"/>
    <ds:schemaRef ds:uri="26226da2-351d-4bd3-a29c-5d3556abc376"/>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94</TotalTime>
  <Pages>43</Pages>
  <Words>12566</Words>
  <Characters>80669</Characters>
  <Application>Microsoft Office Word</Application>
  <DocSecurity>0</DocSecurity>
  <Lines>672</Lines>
  <Paragraphs>186</Paragraphs>
  <ScaleCrop>false</ScaleCrop>
  <HeadingPairs>
    <vt:vector size="2" baseType="variant">
      <vt:variant>
        <vt:lpstr>Titel</vt:lpstr>
      </vt:variant>
      <vt:variant>
        <vt:i4>1</vt:i4>
      </vt:variant>
    </vt:vector>
  </HeadingPairs>
  <TitlesOfParts>
    <vt:vector size="1" baseType="lpstr">
      <vt:lpstr>Offerteaanvraag MVO 2016</vt:lpstr>
    </vt:vector>
  </TitlesOfParts>
  <Company>HP</Company>
  <LinksUpToDate>false</LinksUpToDate>
  <CharactersWithSpaces>93049</CharactersWithSpaces>
  <SharedDoc>false</SharedDoc>
  <HLinks>
    <vt:vector size="234" baseType="variant">
      <vt:variant>
        <vt:i4>6684722</vt:i4>
      </vt:variant>
      <vt:variant>
        <vt:i4>231</vt:i4>
      </vt:variant>
      <vt:variant>
        <vt:i4>0</vt:i4>
      </vt:variant>
      <vt:variant>
        <vt:i4>5</vt:i4>
      </vt:variant>
      <vt:variant>
        <vt:lpwstr>http://www.naam.nl/</vt:lpwstr>
      </vt:variant>
      <vt:variant>
        <vt:lpwstr/>
      </vt:variant>
      <vt:variant>
        <vt:i4>1179698</vt:i4>
      </vt:variant>
      <vt:variant>
        <vt:i4>224</vt:i4>
      </vt:variant>
      <vt:variant>
        <vt:i4>0</vt:i4>
      </vt:variant>
      <vt:variant>
        <vt:i4>5</vt:i4>
      </vt:variant>
      <vt:variant>
        <vt:lpwstr/>
      </vt:variant>
      <vt:variant>
        <vt:lpwstr>_Toc395538713</vt:lpwstr>
      </vt:variant>
      <vt:variant>
        <vt:i4>1179698</vt:i4>
      </vt:variant>
      <vt:variant>
        <vt:i4>218</vt:i4>
      </vt:variant>
      <vt:variant>
        <vt:i4>0</vt:i4>
      </vt:variant>
      <vt:variant>
        <vt:i4>5</vt:i4>
      </vt:variant>
      <vt:variant>
        <vt:lpwstr/>
      </vt:variant>
      <vt:variant>
        <vt:lpwstr>_Toc395538712</vt:lpwstr>
      </vt:variant>
      <vt:variant>
        <vt:i4>1179698</vt:i4>
      </vt:variant>
      <vt:variant>
        <vt:i4>212</vt:i4>
      </vt:variant>
      <vt:variant>
        <vt:i4>0</vt:i4>
      </vt:variant>
      <vt:variant>
        <vt:i4>5</vt:i4>
      </vt:variant>
      <vt:variant>
        <vt:lpwstr/>
      </vt:variant>
      <vt:variant>
        <vt:lpwstr>_Toc395538711</vt:lpwstr>
      </vt:variant>
      <vt:variant>
        <vt:i4>1179698</vt:i4>
      </vt:variant>
      <vt:variant>
        <vt:i4>206</vt:i4>
      </vt:variant>
      <vt:variant>
        <vt:i4>0</vt:i4>
      </vt:variant>
      <vt:variant>
        <vt:i4>5</vt:i4>
      </vt:variant>
      <vt:variant>
        <vt:lpwstr/>
      </vt:variant>
      <vt:variant>
        <vt:lpwstr>_Toc395538710</vt:lpwstr>
      </vt:variant>
      <vt:variant>
        <vt:i4>1245234</vt:i4>
      </vt:variant>
      <vt:variant>
        <vt:i4>200</vt:i4>
      </vt:variant>
      <vt:variant>
        <vt:i4>0</vt:i4>
      </vt:variant>
      <vt:variant>
        <vt:i4>5</vt:i4>
      </vt:variant>
      <vt:variant>
        <vt:lpwstr/>
      </vt:variant>
      <vt:variant>
        <vt:lpwstr>_Toc395538709</vt:lpwstr>
      </vt:variant>
      <vt:variant>
        <vt:i4>1245234</vt:i4>
      </vt:variant>
      <vt:variant>
        <vt:i4>194</vt:i4>
      </vt:variant>
      <vt:variant>
        <vt:i4>0</vt:i4>
      </vt:variant>
      <vt:variant>
        <vt:i4>5</vt:i4>
      </vt:variant>
      <vt:variant>
        <vt:lpwstr/>
      </vt:variant>
      <vt:variant>
        <vt:lpwstr>_Toc395538708</vt:lpwstr>
      </vt:variant>
      <vt:variant>
        <vt:i4>1245234</vt:i4>
      </vt:variant>
      <vt:variant>
        <vt:i4>188</vt:i4>
      </vt:variant>
      <vt:variant>
        <vt:i4>0</vt:i4>
      </vt:variant>
      <vt:variant>
        <vt:i4>5</vt:i4>
      </vt:variant>
      <vt:variant>
        <vt:lpwstr/>
      </vt:variant>
      <vt:variant>
        <vt:lpwstr>_Toc395538707</vt:lpwstr>
      </vt:variant>
      <vt:variant>
        <vt:i4>1245234</vt:i4>
      </vt:variant>
      <vt:variant>
        <vt:i4>182</vt:i4>
      </vt:variant>
      <vt:variant>
        <vt:i4>0</vt:i4>
      </vt:variant>
      <vt:variant>
        <vt:i4>5</vt:i4>
      </vt:variant>
      <vt:variant>
        <vt:lpwstr/>
      </vt:variant>
      <vt:variant>
        <vt:lpwstr>_Toc395538706</vt:lpwstr>
      </vt:variant>
      <vt:variant>
        <vt:i4>1245234</vt:i4>
      </vt:variant>
      <vt:variant>
        <vt:i4>176</vt:i4>
      </vt:variant>
      <vt:variant>
        <vt:i4>0</vt:i4>
      </vt:variant>
      <vt:variant>
        <vt:i4>5</vt:i4>
      </vt:variant>
      <vt:variant>
        <vt:lpwstr/>
      </vt:variant>
      <vt:variant>
        <vt:lpwstr>_Toc395538705</vt:lpwstr>
      </vt:variant>
      <vt:variant>
        <vt:i4>1245234</vt:i4>
      </vt:variant>
      <vt:variant>
        <vt:i4>170</vt:i4>
      </vt:variant>
      <vt:variant>
        <vt:i4>0</vt:i4>
      </vt:variant>
      <vt:variant>
        <vt:i4>5</vt:i4>
      </vt:variant>
      <vt:variant>
        <vt:lpwstr/>
      </vt:variant>
      <vt:variant>
        <vt:lpwstr>_Toc395538704</vt:lpwstr>
      </vt:variant>
      <vt:variant>
        <vt:i4>1245234</vt:i4>
      </vt:variant>
      <vt:variant>
        <vt:i4>164</vt:i4>
      </vt:variant>
      <vt:variant>
        <vt:i4>0</vt:i4>
      </vt:variant>
      <vt:variant>
        <vt:i4>5</vt:i4>
      </vt:variant>
      <vt:variant>
        <vt:lpwstr/>
      </vt:variant>
      <vt:variant>
        <vt:lpwstr>_Toc395538703</vt:lpwstr>
      </vt:variant>
      <vt:variant>
        <vt:i4>1245234</vt:i4>
      </vt:variant>
      <vt:variant>
        <vt:i4>158</vt:i4>
      </vt:variant>
      <vt:variant>
        <vt:i4>0</vt:i4>
      </vt:variant>
      <vt:variant>
        <vt:i4>5</vt:i4>
      </vt:variant>
      <vt:variant>
        <vt:lpwstr/>
      </vt:variant>
      <vt:variant>
        <vt:lpwstr>_Toc395538702</vt:lpwstr>
      </vt:variant>
      <vt:variant>
        <vt:i4>1245234</vt:i4>
      </vt:variant>
      <vt:variant>
        <vt:i4>152</vt:i4>
      </vt:variant>
      <vt:variant>
        <vt:i4>0</vt:i4>
      </vt:variant>
      <vt:variant>
        <vt:i4>5</vt:i4>
      </vt:variant>
      <vt:variant>
        <vt:lpwstr/>
      </vt:variant>
      <vt:variant>
        <vt:lpwstr>_Toc395538701</vt:lpwstr>
      </vt:variant>
      <vt:variant>
        <vt:i4>1245234</vt:i4>
      </vt:variant>
      <vt:variant>
        <vt:i4>146</vt:i4>
      </vt:variant>
      <vt:variant>
        <vt:i4>0</vt:i4>
      </vt:variant>
      <vt:variant>
        <vt:i4>5</vt:i4>
      </vt:variant>
      <vt:variant>
        <vt:lpwstr/>
      </vt:variant>
      <vt:variant>
        <vt:lpwstr>_Toc395538700</vt:lpwstr>
      </vt:variant>
      <vt:variant>
        <vt:i4>1703987</vt:i4>
      </vt:variant>
      <vt:variant>
        <vt:i4>140</vt:i4>
      </vt:variant>
      <vt:variant>
        <vt:i4>0</vt:i4>
      </vt:variant>
      <vt:variant>
        <vt:i4>5</vt:i4>
      </vt:variant>
      <vt:variant>
        <vt:lpwstr/>
      </vt:variant>
      <vt:variant>
        <vt:lpwstr>_Toc395538699</vt:lpwstr>
      </vt:variant>
      <vt:variant>
        <vt:i4>1703987</vt:i4>
      </vt:variant>
      <vt:variant>
        <vt:i4>134</vt:i4>
      </vt:variant>
      <vt:variant>
        <vt:i4>0</vt:i4>
      </vt:variant>
      <vt:variant>
        <vt:i4>5</vt:i4>
      </vt:variant>
      <vt:variant>
        <vt:lpwstr/>
      </vt:variant>
      <vt:variant>
        <vt:lpwstr>_Toc395538698</vt:lpwstr>
      </vt:variant>
      <vt:variant>
        <vt:i4>1703987</vt:i4>
      </vt:variant>
      <vt:variant>
        <vt:i4>128</vt:i4>
      </vt:variant>
      <vt:variant>
        <vt:i4>0</vt:i4>
      </vt:variant>
      <vt:variant>
        <vt:i4>5</vt:i4>
      </vt:variant>
      <vt:variant>
        <vt:lpwstr/>
      </vt:variant>
      <vt:variant>
        <vt:lpwstr>_Toc395538697</vt:lpwstr>
      </vt:variant>
      <vt:variant>
        <vt:i4>1703987</vt:i4>
      </vt:variant>
      <vt:variant>
        <vt:i4>122</vt:i4>
      </vt:variant>
      <vt:variant>
        <vt:i4>0</vt:i4>
      </vt:variant>
      <vt:variant>
        <vt:i4>5</vt:i4>
      </vt:variant>
      <vt:variant>
        <vt:lpwstr/>
      </vt:variant>
      <vt:variant>
        <vt:lpwstr>_Toc395538696</vt:lpwstr>
      </vt:variant>
      <vt:variant>
        <vt:i4>1703987</vt:i4>
      </vt:variant>
      <vt:variant>
        <vt:i4>116</vt:i4>
      </vt:variant>
      <vt:variant>
        <vt:i4>0</vt:i4>
      </vt:variant>
      <vt:variant>
        <vt:i4>5</vt:i4>
      </vt:variant>
      <vt:variant>
        <vt:lpwstr/>
      </vt:variant>
      <vt:variant>
        <vt:lpwstr>_Toc395538695</vt:lpwstr>
      </vt:variant>
      <vt:variant>
        <vt:i4>1703987</vt:i4>
      </vt:variant>
      <vt:variant>
        <vt:i4>110</vt:i4>
      </vt:variant>
      <vt:variant>
        <vt:i4>0</vt:i4>
      </vt:variant>
      <vt:variant>
        <vt:i4>5</vt:i4>
      </vt:variant>
      <vt:variant>
        <vt:lpwstr/>
      </vt:variant>
      <vt:variant>
        <vt:lpwstr>_Toc395538694</vt:lpwstr>
      </vt:variant>
      <vt:variant>
        <vt:i4>1703987</vt:i4>
      </vt:variant>
      <vt:variant>
        <vt:i4>104</vt:i4>
      </vt:variant>
      <vt:variant>
        <vt:i4>0</vt:i4>
      </vt:variant>
      <vt:variant>
        <vt:i4>5</vt:i4>
      </vt:variant>
      <vt:variant>
        <vt:lpwstr/>
      </vt:variant>
      <vt:variant>
        <vt:lpwstr>_Toc395538693</vt:lpwstr>
      </vt:variant>
      <vt:variant>
        <vt:i4>1703987</vt:i4>
      </vt:variant>
      <vt:variant>
        <vt:i4>98</vt:i4>
      </vt:variant>
      <vt:variant>
        <vt:i4>0</vt:i4>
      </vt:variant>
      <vt:variant>
        <vt:i4>5</vt:i4>
      </vt:variant>
      <vt:variant>
        <vt:lpwstr/>
      </vt:variant>
      <vt:variant>
        <vt:lpwstr>_Toc395538692</vt:lpwstr>
      </vt:variant>
      <vt:variant>
        <vt:i4>1703987</vt:i4>
      </vt:variant>
      <vt:variant>
        <vt:i4>92</vt:i4>
      </vt:variant>
      <vt:variant>
        <vt:i4>0</vt:i4>
      </vt:variant>
      <vt:variant>
        <vt:i4>5</vt:i4>
      </vt:variant>
      <vt:variant>
        <vt:lpwstr/>
      </vt:variant>
      <vt:variant>
        <vt:lpwstr>_Toc395538691</vt:lpwstr>
      </vt:variant>
      <vt:variant>
        <vt:i4>1703987</vt:i4>
      </vt:variant>
      <vt:variant>
        <vt:i4>86</vt:i4>
      </vt:variant>
      <vt:variant>
        <vt:i4>0</vt:i4>
      </vt:variant>
      <vt:variant>
        <vt:i4>5</vt:i4>
      </vt:variant>
      <vt:variant>
        <vt:lpwstr/>
      </vt:variant>
      <vt:variant>
        <vt:lpwstr>_Toc395538690</vt:lpwstr>
      </vt:variant>
      <vt:variant>
        <vt:i4>1769523</vt:i4>
      </vt:variant>
      <vt:variant>
        <vt:i4>80</vt:i4>
      </vt:variant>
      <vt:variant>
        <vt:i4>0</vt:i4>
      </vt:variant>
      <vt:variant>
        <vt:i4>5</vt:i4>
      </vt:variant>
      <vt:variant>
        <vt:lpwstr/>
      </vt:variant>
      <vt:variant>
        <vt:lpwstr>_Toc395538689</vt:lpwstr>
      </vt:variant>
      <vt:variant>
        <vt:i4>1769523</vt:i4>
      </vt:variant>
      <vt:variant>
        <vt:i4>74</vt:i4>
      </vt:variant>
      <vt:variant>
        <vt:i4>0</vt:i4>
      </vt:variant>
      <vt:variant>
        <vt:i4>5</vt:i4>
      </vt:variant>
      <vt:variant>
        <vt:lpwstr/>
      </vt:variant>
      <vt:variant>
        <vt:lpwstr>_Toc395538688</vt:lpwstr>
      </vt:variant>
      <vt:variant>
        <vt:i4>1769523</vt:i4>
      </vt:variant>
      <vt:variant>
        <vt:i4>68</vt:i4>
      </vt:variant>
      <vt:variant>
        <vt:i4>0</vt:i4>
      </vt:variant>
      <vt:variant>
        <vt:i4>5</vt:i4>
      </vt:variant>
      <vt:variant>
        <vt:lpwstr/>
      </vt:variant>
      <vt:variant>
        <vt:lpwstr>_Toc395538687</vt:lpwstr>
      </vt:variant>
      <vt:variant>
        <vt:i4>1769523</vt:i4>
      </vt:variant>
      <vt:variant>
        <vt:i4>62</vt:i4>
      </vt:variant>
      <vt:variant>
        <vt:i4>0</vt:i4>
      </vt:variant>
      <vt:variant>
        <vt:i4>5</vt:i4>
      </vt:variant>
      <vt:variant>
        <vt:lpwstr/>
      </vt:variant>
      <vt:variant>
        <vt:lpwstr>_Toc395538686</vt:lpwstr>
      </vt:variant>
      <vt:variant>
        <vt:i4>1769523</vt:i4>
      </vt:variant>
      <vt:variant>
        <vt:i4>56</vt:i4>
      </vt:variant>
      <vt:variant>
        <vt:i4>0</vt:i4>
      </vt:variant>
      <vt:variant>
        <vt:i4>5</vt:i4>
      </vt:variant>
      <vt:variant>
        <vt:lpwstr/>
      </vt:variant>
      <vt:variant>
        <vt:lpwstr>_Toc395538685</vt:lpwstr>
      </vt:variant>
      <vt:variant>
        <vt:i4>1769523</vt:i4>
      </vt:variant>
      <vt:variant>
        <vt:i4>50</vt:i4>
      </vt:variant>
      <vt:variant>
        <vt:i4>0</vt:i4>
      </vt:variant>
      <vt:variant>
        <vt:i4>5</vt:i4>
      </vt:variant>
      <vt:variant>
        <vt:lpwstr/>
      </vt:variant>
      <vt:variant>
        <vt:lpwstr>_Toc395538684</vt:lpwstr>
      </vt:variant>
      <vt:variant>
        <vt:i4>1769523</vt:i4>
      </vt:variant>
      <vt:variant>
        <vt:i4>44</vt:i4>
      </vt:variant>
      <vt:variant>
        <vt:i4>0</vt:i4>
      </vt:variant>
      <vt:variant>
        <vt:i4>5</vt:i4>
      </vt:variant>
      <vt:variant>
        <vt:lpwstr/>
      </vt:variant>
      <vt:variant>
        <vt:lpwstr>_Toc395538683</vt:lpwstr>
      </vt:variant>
      <vt:variant>
        <vt:i4>1769523</vt:i4>
      </vt:variant>
      <vt:variant>
        <vt:i4>38</vt:i4>
      </vt:variant>
      <vt:variant>
        <vt:i4>0</vt:i4>
      </vt:variant>
      <vt:variant>
        <vt:i4>5</vt:i4>
      </vt:variant>
      <vt:variant>
        <vt:lpwstr/>
      </vt:variant>
      <vt:variant>
        <vt:lpwstr>_Toc395538682</vt:lpwstr>
      </vt:variant>
      <vt:variant>
        <vt:i4>1769523</vt:i4>
      </vt:variant>
      <vt:variant>
        <vt:i4>32</vt:i4>
      </vt:variant>
      <vt:variant>
        <vt:i4>0</vt:i4>
      </vt:variant>
      <vt:variant>
        <vt:i4>5</vt:i4>
      </vt:variant>
      <vt:variant>
        <vt:lpwstr/>
      </vt:variant>
      <vt:variant>
        <vt:lpwstr>_Toc395538681</vt:lpwstr>
      </vt:variant>
      <vt:variant>
        <vt:i4>1769523</vt:i4>
      </vt:variant>
      <vt:variant>
        <vt:i4>26</vt:i4>
      </vt:variant>
      <vt:variant>
        <vt:i4>0</vt:i4>
      </vt:variant>
      <vt:variant>
        <vt:i4>5</vt:i4>
      </vt:variant>
      <vt:variant>
        <vt:lpwstr/>
      </vt:variant>
      <vt:variant>
        <vt:lpwstr>_Toc395538680</vt:lpwstr>
      </vt:variant>
      <vt:variant>
        <vt:i4>1310771</vt:i4>
      </vt:variant>
      <vt:variant>
        <vt:i4>20</vt:i4>
      </vt:variant>
      <vt:variant>
        <vt:i4>0</vt:i4>
      </vt:variant>
      <vt:variant>
        <vt:i4>5</vt:i4>
      </vt:variant>
      <vt:variant>
        <vt:lpwstr/>
      </vt:variant>
      <vt:variant>
        <vt:lpwstr>_Toc395538679</vt:lpwstr>
      </vt:variant>
      <vt:variant>
        <vt:i4>1310771</vt:i4>
      </vt:variant>
      <vt:variant>
        <vt:i4>14</vt:i4>
      </vt:variant>
      <vt:variant>
        <vt:i4>0</vt:i4>
      </vt:variant>
      <vt:variant>
        <vt:i4>5</vt:i4>
      </vt:variant>
      <vt:variant>
        <vt:lpwstr/>
      </vt:variant>
      <vt:variant>
        <vt:lpwstr>_Toc395538678</vt:lpwstr>
      </vt:variant>
      <vt:variant>
        <vt:i4>1310771</vt:i4>
      </vt:variant>
      <vt:variant>
        <vt:i4>8</vt:i4>
      </vt:variant>
      <vt:variant>
        <vt:i4>0</vt:i4>
      </vt:variant>
      <vt:variant>
        <vt:i4>5</vt:i4>
      </vt:variant>
      <vt:variant>
        <vt:lpwstr/>
      </vt:variant>
      <vt:variant>
        <vt:lpwstr>_Toc395538677</vt:lpwstr>
      </vt:variant>
      <vt:variant>
        <vt:i4>1310771</vt:i4>
      </vt:variant>
      <vt:variant>
        <vt:i4>2</vt:i4>
      </vt:variant>
      <vt:variant>
        <vt:i4>0</vt:i4>
      </vt:variant>
      <vt:variant>
        <vt:i4>5</vt:i4>
      </vt:variant>
      <vt:variant>
        <vt:lpwstr/>
      </vt:variant>
      <vt:variant>
        <vt:lpwstr>_Toc395538676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MVO 2016</dc:title>
  <dc:creator>Rick van Wilgen</dc:creator>
  <cp:keywords>Document</cp:keywords>
  <cp:lastModifiedBy>Roest, Cynthia van der</cp:lastModifiedBy>
  <cp:revision>8</cp:revision>
  <cp:lastPrinted>2022-06-28T07:30:00Z</cp:lastPrinted>
  <dcterms:created xsi:type="dcterms:W3CDTF">2022-06-28T07:04:00Z</dcterms:created>
  <dcterms:modified xsi:type="dcterms:W3CDTF">2022-06-29T08:18:00Z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