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4BDE0" w14:textId="6A595133" w:rsidR="00400216" w:rsidRPr="00BC6B48" w:rsidRDefault="00400216" w:rsidP="00400216">
      <w:pPr>
        <w:pStyle w:val="Heading1"/>
        <w:rPr>
          <w:rFonts w:ascii="Arial" w:hAnsi="Arial" w:cs="Arial"/>
          <w:sz w:val="28"/>
          <w:szCs w:val="28"/>
        </w:rPr>
      </w:pPr>
      <w:bookmarkStart w:id="0" w:name="_Toc476155504"/>
      <w:r w:rsidRPr="00BC6B48">
        <w:rPr>
          <w:rFonts w:ascii="Arial" w:hAnsi="Arial" w:cs="Arial"/>
          <w:sz w:val="28"/>
          <w:szCs w:val="28"/>
        </w:rPr>
        <w:t xml:space="preserve">Standaardformulier </w:t>
      </w:r>
      <w:r w:rsidR="00491518">
        <w:rPr>
          <w:rFonts w:ascii="Arial" w:hAnsi="Arial" w:cs="Arial"/>
          <w:sz w:val="28"/>
          <w:szCs w:val="28"/>
        </w:rPr>
        <w:t>D</w:t>
      </w:r>
      <w:r w:rsidR="004254E2" w:rsidRPr="00BC6B48">
        <w:rPr>
          <w:rFonts w:ascii="Arial" w:hAnsi="Arial" w:cs="Arial"/>
          <w:sz w:val="28"/>
          <w:szCs w:val="28"/>
        </w:rPr>
        <w:t xml:space="preserve">:  </w:t>
      </w:r>
      <w:r w:rsidR="00C14310" w:rsidRPr="00BC6B48">
        <w:rPr>
          <w:rFonts w:ascii="Arial" w:hAnsi="Arial" w:cs="Arial"/>
          <w:sz w:val="28"/>
          <w:szCs w:val="28"/>
        </w:rPr>
        <w:t>Beroepsbekwaamheidseis</w:t>
      </w:r>
      <w:bookmarkEnd w:id="0"/>
      <w:r w:rsidRPr="00BC6B48">
        <w:rPr>
          <w:rFonts w:ascii="Arial" w:hAnsi="Arial" w:cs="Arial"/>
          <w:sz w:val="28"/>
          <w:szCs w:val="28"/>
        </w:rPr>
        <w:t xml:space="preserve"> </w:t>
      </w:r>
    </w:p>
    <w:p w14:paraId="1AB51FD5" w14:textId="77777777" w:rsidR="00400216" w:rsidRDefault="00400216" w:rsidP="00400216"/>
    <w:p w14:paraId="3192DF9C" w14:textId="77777777" w:rsidR="00921689" w:rsidRPr="003B4823" w:rsidRDefault="00974E26" w:rsidP="00921689">
      <w:pPr>
        <w:rPr>
          <w:rFonts w:ascii="Arial" w:hAnsi="Arial" w:cs="Arial"/>
          <w:color w:val="000000" w:themeColor="text1"/>
        </w:rPr>
      </w:pPr>
      <w:r w:rsidRPr="003B4823">
        <w:rPr>
          <w:rFonts w:ascii="Arial" w:hAnsi="Arial" w:cs="Arial"/>
          <w:color w:val="000000" w:themeColor="text1"/>
        </w:rPr>
        <w:t>Inschrijver</w:t>
      </w:r>
      <w:r w:rsidR="00400216" w:rsidRPr="003B4823">
        <w:rPr>
          <w:rFonts w:ascii="Arial" w:hAnsi="Arial" w:cs="Arial"/>
          <w:color w:val="000000" w:themeColor="text1"/>
        </w:rPr>
        <w:t xml:space="preserve"> dient te verklaren </w:t>
      </w:r>
      <w:r w:rsidR="00921689" w:rsidRPr="003B4823">
        <w:rPr>
          <w:rFonts w:ascii="Arial" w:hAnsi="Arial" w:cs="Arial"/>
          <w:color w:val="000000" w:themeColor="text1"/>
        </w:rPr>
        <w:t>zowel op de acceptatieafdeling als op de schadeafdeling over voldoende deskundig personeel</w:t>
      </w:r>
      <w:r w:rsidR="00351F96" w:rsidRPr="003B4823">
        <w:rPr>
          <w:rFonts w:ascii="Arial" w:hAnsi="Arial" w:cs="Arial"/>
          <w:color w:val="000000" w:themeColor="text1"/>
        </w:rPr>
        <w:t xml:space="preserve"> te beschikken</w:t>
      </w:r>
      <w:r w:rsidR="00921689" w:rsidRPr="003B4823">
        <w:rPr>
          <w:rFonts w:ascii="Arial" w:hAnsi="Arial" w:cs="Arial"/>
          <w:color w:val="000000" w:themeColor="text1"/>
        </w:rPr>
        <w:t xml:space="preserve">. </w:t>
      </w:r>
      <w:r w:rsidR="0064193C" w:rsidRPr="003B4823">
        <w:rPr>
          <w:rFonts w:ascii="Arial" w:hAnsi="Arial" w:cs="Arial"/>
          <w:color w:val="000000" w:themeColor="text1"/>
        </w:rPr>
        <w:t>Het personeel dient inhoudelijke kennis en expertise te hebben van collectieve inkomensverzekeringen, wet- en reg</w:t>
      </w:r>
      <w:r w:rsidR="00351F96" w:rsidRPr="003B4823">
        <w:rPr>
          <w:rFonts w:ascii="Arial" w:hAnsi="Arial" w:cs="Arial"/>
          <w:color w:val="000000" w:themeColor="text1"/>
        </w:rPr>
        <w:t xml:space="preserve">elgeving die verband houdt met </w:t>
      </w:r>
      <w:r w:rsidR="001A5329" w:rsidRPr="003B4823">
        <w:rPr>
          <w:rFonts w:ascii="Arial" w:hAnsi="Arial" w:cs="Arial"/>
          <w:color w:val="000000" w:themeColor="text1"/>
        </w:rPr>
        <w:t>collectieve inkomensverzekeringen</w:t>
      </w:r>
      <w:r w:rsidR="0064193C" w:rsidRPr="003B4823">
        <w:rPr>
          <w:rFonts w:ascii="Arial" w:hAnsi="Arial" w:cs="Arial"/>
          <w:color w:val="000000" w:themeColor="text1"/>
        </w:rPr>
        <w:t xml:space="preserve"> en goede kennis van de </w:t>
      </w:r>
      <w:r w:rsidR="002A1D54" w:rsidRPr="003B4823">
        <w:rPr>
          <w:rFonts w:ascii="Arial" w:hAnsi="Arial" w:cs="Arial"/>
          <w:color w:val="000000" w:themeColor="text1"/>
        </w:rPr>
        <w:t>S</w:t>
      </w:r>
      <w:r w:rsidR="0064193C" w:rsidRPr="003B4823">
        <w:rPr>
          <w:rFonts w:ascii="Arial" w:hAnsi="Arial" w:cs="Arial"/>
          <w:color w:val="000000" w:themeColor="text1"/>
        </w:rPr>
        <w:t>ociale wet- en regelgeving.</w:t>
      </w:r>
    </w:p>
    <w:p w14:paraId="6A99241C" w14:textId="77777777" w:rsidR="00400216" w:rsidRPr="00833A29" w:rsidRDefault="00400216" w:rsidP="00400216"/>
    <w:p w14:paraId="100B281B" w14:textId="77777777" w:rsidR="00400216" w:rsidRPr="00833A29" w:rsidRDefault="00400216" w:rsidP="00400216"/>
    <w:p w14:paraId="170E56CC" w14:textId="77777777" w:rsidR="00400216" w:rsidRPr="003B4823" w:rsidRDefault="00400216" w:rsidP="00400216">
      <w:pPr>
        <w:ind w:firstLine="708"/>
        <w:jc w:val="center"/>
        <w:rPr>
          <w:rFonts w:ascii="Arial" w:hAnsi="Arial" w:cs="Arial"/>
          <w:szCs w:val="20"/>
        </w:rPr>
      </w:pPr>
      <w:r w:rsidRPr="003B4823">
        <w:rPr>
          <w:rFonts w:ascii="Arial" w:hAnsi="Arial" w:cs="Arial"/>
          <w:szCs w:val="20"/>
        </w:rPr>
        <w:t>Akkoord</w:t>
      </w:r>
    </w:p>
    <w:bookmarkStart w:id="1" w:name="_Toc476155505"/>
    <w:p w14:paraId="1C24926C" w14:textId="77777777" w:rsidR="00400216" w:rsidRDefault="00400216" w:rsidP="00400216">
      <w:pPr>
        <w:pStyle w:val="Heading1"/>
        <w:rPr>
          <w:sz w:val="22"/>
          <w:szCs w:val="22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344B1" wp14:editId="3DCEFE09">
                <wp:simplePos x="0" y="0"/>
                <wp:positionH relativeFrom="column">
                  <wp:posOffset>2949575</wp:posOffset>
                </wp:positionH>
                <wp:positionV relativeFrom="paragraph">
                  <wp:posOffset>92710</wp:posOffset>
                </wp:positionV>
                <wp:extent cx="182880" cy="182880"/>
                <wp:effectExtent l="10160" t="9525" r="6985" b="762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DD1A7" id="Rectangle 7" o:spid="_x0000_s1026" style="position:absolute;margin-left:232.25pt;margin-top:7.3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+o5HAIAADsEAAAOAAAAZHJzL2Uyb0RvYy54bWysU1Fv0zAQfkfiP1h+p2mqlnVR02nqKEIa&#10;bGLwA1zHaSxsnzm7Tcuv5+x0pQOeEHmw7nLnz3ffd7e4OVjD9gqDBlfzcjTmTDkJjXbbmn/9sn4z&#10;5yxE4RphwKmaH1XgN8vXrxa9r9QEOjCNQkYgLlS9r3kXo6+KIshOWRFG4JWjYAtoRSQXt0WDoid0&#10;a4rJePy26AEbjyBVCPT3bgjyZcZvWyXjQ9sGFZmpOdUW84n53KSzWC5EtUXhOy1PZYh/qMIK7ejR&#10;M9SdiILtUP8BZbVECNDGkQRbQNtqqXIP1E05/q2bp054lXshcoI/0xT+H6z8tH9EphvSjjMnLEn0&#10;mUgTbmsUu0r09D5UlPXkHzE1GPw9yG+BOVh1lKVuEaHvlGioqDLlFy8uJCfQVbbpP0JD6GIXITN1&#10;aNEmQOKAHbIgx7Mg6hCZpJ/lfDKfk2ySQic7vSCq58seQ3yvwLJk1Byp9Awu9vchDqnPKbl4MLpZ&#10;a2Oyg9vNyiDbC5qNdf5y/dTjZZpxrK/59Wwyy8gvYuESYpy/v0FYHWnIjbY1n5+TRJVYe+caKlNU&#10;UWgz2NSdcScaE3ODAhtojsQiwjDBtHFkdIA/OOtpemsevu8EKs7MB0dKXJfTaRr37ExnVxNy8DKy&#10;uYwIJwmq5pGzwVzFYUV2HvW2o5fK3LuDW1Kv1ZnZpOxQ1alYmtCszWmb0gpc+jnr184vfwIAAP//&#10;AwBQSwMEFAAGAAgAAAAhAPRyqSHeAAAACQEAAA8AAABkcnMvZG93bnJldi54bWxMj8FOwzAMhu9I&#10;vENkJG4sZQ0VK00nBBoSx627cEsb0xYap2rSrfD0mBPcbP2ffn8utosbxAmn0HvScLtKQCA13vbU&#10;ajhWu5t7ECEasmbwhBq+MMC2vLwoTG79mfZ4OsRWcAmF3GjoYhxzKUPToTNh5Uckzt795EzkdWql&#10;ncyZy90g10mSSWd64gudGfGpw+bzMDsNdb8+mu999ZK4zS6Nr0v1Mb89a319tTw+gIi4xD8YfvVZ&#10;HUp2qv1MNohBg8rUHaMcqAwEA2qTpiBqHlIFsizk/w/KHwAAAP//AwBQSwECLQAUAAYACAAAACEA&#10;toM4kv4AAADhAQAAEwAAAAAAAAAAAAAAAAAAAAAAW0NvbnRlbnRfVHlwZXNdLnhtbFBLAQItABQA&#10;BgAIAAAAIQA4/SH/1gAAAJQBAAALAAAAAAAAAAAAAAAAAC8BAABfcmVscy8ucmVsc1BLAQItABQA&#10;BgAIAAAAIQDsU+o5HAIAADsEAAAOAAAAAAAAAAAAAAAAAC4CAABkcnMvZTJvRG9jLnhtbFBLAQIt&#10;ABQABgAIAAAAIQD0cqkh3gAAAAkBAAAPAAAAAAAAAAAAAAAAAHYEAABkcnMvZG93bnJldi54bWxQ&#10;SwUGAAAAAAQABADzAAAAgQUAAAAA&#10;"/>
            </w:pict>
          </mc:Fallback>
        </mc:AlternateContent>
      </w:r>
      <w:bookmarkEnd w:id="1"/>
    </w:p>
    <w:p w14:paraId="4212098F" w14:textId="77777777" w:rsidR="00400216" w:rsidRDefault="00400216" w:rsidP="00400216">
      <w:pPr>
        <w:pStyle w:val="Heading1"/>
        <w:rPr>
          <w:sz w:val="22"/>
          <w:szCs w:val="22"/>
        </w:rPr>
      </w:pPr>
    </w:p>
    <w:p w14:paraId="49058200" w14:textId="77777777" w:rsidR="00400216" w:rsidRPr="005164B4" w:rsidRDefault="00400216" w:rsidP="00400216"/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7"/>
        <w:gridCol w:w="5670"/>
      </w:tblGrid>
      <w:tr w:rsidR="00400216" w:rsidRPr="004E100F" w14:paraId="40D7AE6C" w14:textId="77777777" w:rsidTr="001A5329">
        <w:trPr>
          <w:trHeight w:val="297"/>
          <w:jc w:val="center"/>
        </w:trPr>
        <w:tc>
          <w:tcPr>
            <w:tcW w:w="3047" w:type="dxa"/>
            <w:shd w:val="clear" w:color="auto" w:fill="E11B22"/>
          </w:tcPr>
          <w:p w14:paraId="735905AD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 xml:space="preserve">Naam </w:t>
            </w:r>
            <w:r w:rsidR="004254E2"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Inschrijver</w:t>
            </w:r>
          </w:p>
        </w:tc>
        <w:tc>
          <w:tcPr>
            <w:tcW w:w="5670" w:type="dxa"/>
          </w:tcPr>
          <w:p w14:paraId="393BA938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345421EF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2D4B4059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Naam ondertekenaar</w:t>
            </w:r>
          </w:p>
        </w:tc>
        <w:tc>
          <w:tcPr>
            <w:tcW w:w="5670" w:type="dxa"/>
          </w:tcPr>
          <w:p w14:paraId="3AF06B60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0F0BBF02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1AA6A26C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Functie</w:t>
            </w:r>
          </w:p>
        </w:tc>
        <w:tc>
          <w:tcPr>
            <w:tcW w:w="5670" w:type="dxa"/>
          </w:tcPr>
          <w:p w14:paraId="05B1BF7D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00101BBD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50AB63BA" w14:textId="77777777" w:rsidR="004254E2" w:rsidRPr="001A5329" w:rsidRDefault="004254E2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</w:p>
          <w:p w14:paraId="5A1DB2A8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Handtekening</w:t>
            </w:r>
          </w:p>
          <w:p w14:paraId="405BB9F0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</w:p>
        </w:tc>
        <w:tc>
          <w:tcPr>
            <w:tcW w:w="5670" w:type="dxa"/>
          </w:tcPr>
          <w:p w14:paraId="19F8FD0A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400216" w:rsidRPr="004E100F" w14:paraId="570A24CA" w14:textId="77777777" w:rsidTr="001A5329">
        <w:trPr>
          <w:jc w:val="center"/>
        </w:trPr>
        <w:tc>
          <w:tcPr>
            <w:tcW w:w="3047" w:type="dxa"/>
            <w:shd w:val="clear" w:color="auto" w:fill="E11B22"/>
          </w:tcPr>
          <w:p w14:paraId="0504D07F" w14:textId="77777777" w:rsidR="00400216" w:rsidRPr="001A5329" w:rsidRDefault="00400216" w:rsidP="000A7E52">
            <w:pPr>
              <w:spacing w:before="90" w:after="54"/>
              <w:ind w:left="57" w:right="57"/>
              <w:jc w:val="both"/>
              <w:rPr>
                <w:rFonts w:ascii="Arial" w:hAnsi="Arial" w:cs="Arial"/>
                <w:b/>
                <w:color w:val="FFFFFF" w:themeColor="background1"/>
                <w:szCs w:val="18"/>
              </w:rPr>
            </w:pPr>
            <w:r w:rsidRPr="001A5329">
              <w:rPr>
                <w:rFonts w:ascii="Arial" w:hAnsi="Arial" w:cs="Arial"/>
                <w:b/>
                <w:color w:val="FFFFFF" w:themeColor="background1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24BF3969" w14:textId="77777777" w:rsidR="00400216" w:rsidRPr="004E100F" w:rsidRDefault="00400216" w:rsidP="000A7E52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14:paraId="3B323120" w14:textId="77777777" w:rsidR="00400216" w:rsidRDefault="00400216" w:rsidP="00400216">
      <w:pPr>
        <w:pStyle w:val="Heading1"/>
        <w:rPr>
          <w:sz w:val="22"/>
          <w:szCs w:val="22"/>
        </w:rPr>
      </w:pPr>
    </w:p>
    <w:p w14:paraId="0F936701" w14:textId="047D271E" w:rsidR="000F150B" w:rsidRDefault="000F150B" w:rsidP="00400216">
      <w:pPr>
        <w:spacing w:after="200" w:line="276" w:lineRule="auto"/>
      </w:pPr>
    </w:p>
    <w:p w14:paraId="50525F9F" w14:textId="032B39AC" w:rsidR="003F1702" w:rsidRPr="003F1702" w:rsidRDefault="003F1702" w:rsidP="003F1702"/>
    <w:p w14:paraId="2C5025F8" w14:textId="19CD7490" w:rsidR="003F1702" w:rsidRPr="003F1702" w:rsidRDefault="003F1702" w:rsidP="003F1702"/>
    <w:p w14:paraId="79FD7E24" w14:textId="0CDD3660" w:rsidR="003F1702" w:rsidRPr="003F1702" w:rsidRDefault="003F1702" w:rsidP="003F1702"/>
    <w:p w14:paraId="1D7BA7C4" w14:textId="2BDFC818" w:rsidR="003F1702" w:rsidRPr="003F1702" w:rsidRDefault="003F1702" w:rsidP="003F1702"/>
    <w:p w14:paraId="430C1BE8" w14:textId="42976F4B" w:rsidR="003F1702" w:rsidRPr="003F1702" w:rsidRDefault="003F1702" w:rsidP="003F1702"/>
    <w:p w14:paraId="46956C2F" w14:textId="6D641C0A" w:rsidR="003F1702" w:rsidRPr="003F1702" w:rsidRDefault="003F1702" w:rsidP="003F1702"/>
    <w:p w14:paraId="3494AB16" w14:textId="467443C8" w:rsidR="003F1702" w:rsidRPr="003F1702" w:rsidRDefault="003F1702" w:rsidP="003F1702"/>
    <w:p w14:paraId="755932DC" w14:textId="7A010EA4" w:rsidR="003F1702" w:rsidRPr="003F1702" w:rsidRDefault="003F1702" w:rsidP="003F1702"/>
    <w:p w14:paraId="159B9900" w14:textId="0D494C60" w:rsidR="003F1702" w:rsidRPr="003F1702" w:rsidRDefault="003F1702" w:rsidP="003F1702"/>
    <w:p w14:paraId="5003BB44" w14:textId="3A3408FA" w:rsidR="003F1702" w:rsidRPr="003F1702" w:rsidRDefault="003F1702" w:rsidP="003F1702"/>
    <w:p w14:paraId="79494086" w14:textId="0A3D4F7E" w:rsidR="003F1702" w:rsidRPr="003F1702" w:rsidRDefault="003F1702" w:rsidP="003F1702"/>
    <w:p w14:paraId="6D1F3D28" w14:textId="627A240F" w:rsidR="003F1702" w:rsidRPr="003F1702" w:rsidRDefault="003F1702" w:rsidP="003F1702"/>
    <w:p w14:paraId="02C64F76" w14:textId="0CE30696" w:rsidR="003F1702" w:rsidRPr="003F1702" w:rsidRDefault="003F1702" w:rsidP="003F1702"/>
    <w:p w14:paraId="7C805C1E" w14:textId="635AE180" w:rsidR="003F1702" w:rsidRPr="003F1702" w:rsidRDefault="003F1702" w:rsidP="003F1702"/>
    <w:p w14:paraId="3089CABC" w14:textId="313362F8" w:rsidR="003F1702" w:rsidRPr="003F1702" w:rsidRDefault="003F1702" w:rsidP="003F1702"/>
    <w:p w14:paraId="1B688150" w14:textId="13359CE7" w:rsidR="003F1702" w:rsidRPr="003F1702" w:rsidRDefault="003F1702" w:rsidP="003F1702"/>
    <w:p w14:paraId="51A708DD" w14:textId="100BD902" w:rsidR="003F1702" w:rsidRPr="003F1702" w:rsidRDefault="003F1702" w:rsidP="003F1702">
      <w:pPr>
        <w:tabs>
          <w:tab w:val="left" w:pos="5820"/>
        </w:tabs>
      </w:pPr>
      <w:r>
        <w:tab/>
      </w:r>
    </w:p>
    <w:sectPr w:rsidR="003F1702" w:rsidRPr="003F1702" w:rsidSect="00230988">
      <w:headerReference w:type="default" r:id="rId7"/>
      <w:footerReference w:type="default" r:id="rId8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CF0F0" w14:textId="77777777" w:rsidR="001C4BB2" w:rsidRDefault="001C4BB2" w:rsidP="001C4BB2">
      <w:pPr>
        <w:spacing w:line="240" w:lineRule="auto"/>
      </w:pPr>
      <w:r>
        <w:separator/>
      </w:r>
    </w:p>
  </w:endnote>
  <w:endnote w:type="continuationSeparator" w:id="0">
    <w:p w14:paraId="2A13AC0C" w14:textId="77777777" w:rsidR="001C4BB2" w:rsidRDefault="001C4BB2" w:rsidP="001C4B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AB41C" w14:textId="1C01BE27" w:rsidR="003F1702" w:rsidRPr="00694C4F" w:rsidRDefault="006F12B6" w:rsidP="003F1702">
    <w:pPr>
      <w:pStyle w:val="AonFooter"/>
      <w:tabs>
        <w:tab w:val="right" w:pos="9044"/>
      </w:tabs>
      <w:rPr>
        <w:sz w:val="14"/>
        <w:szCs w:val="14"/>
      </w:rPr>
    </w:pPr>
    <w:r w:rsidRPr="00C05D3C">
      <w:rPr>
        <w:sz w:val="14"/>
        <w:szCs w:val="14"/>
      </w:rPr>
      <w:t>©</w:t>
    </w:r>
    <w:r>
      <w:rPr>
        <w:sz w:val="14"/>
        <w:szCs w:val="14"/>
      </w:rPr>
      <w:t xml:space="preserve">Beroepsbekwaamheidseis Europese </w:t>
    </w:r>
    <w:r w:rsidR="00434B9D">
      <w:rPr>
        <w:sz w:val="14"/>
        <w:szCs w:val="14"/>
      </w:rPr>
      <w:t>A</w:t>
    </w:r>
    <w:r>
      <w:rPr>
        <w:sz w:val="14"/>
        <w:szCs w:val="14"/>
      </w:rPr>
      <w:t xml:space="preserve">anbesteding </w:t>
    </w:r>
    <w:r w:rsidR="00434B9D">
      <w:rPr>
        <w:sz w:val="14"/>
        <w:szCs w:val="14"/>
      </w:rPr>
      <w:t>C</w:t>
    </w:r>
    <w:r w:rsidRPr="00D4175C">
      <w:rPr>
        <w:sz w:val="14"/>
        <w:szCs w:val="14"/>
      </w:rPr>
      <w:t xml:space="preserve">ollectieve inkomensverzekering </w:t>
    </w:r>
    <w:r w:rsidR="00427F14">
      <w:rPr>
        <w:sz w:val="14"/>
        <w:szCs w:val="14"/>
      </w:rPr>
      <w:t>Stichting Quadraten</w:t>
    </w:r>
    <w:r w:rsidR="003F1702">
      <w:rPr>
        <w:sz w:val="14"/>
        <w:szCs w:val="14"/>
      </w:rPr>
      <w:t xml:space="preserve"> </w:t>
    </w:r>
    <w:bookmarkStart w:id="2" w:name="_Hlk51584561"/>
    <w:bookmarkStart w:id="3" w:name="_Hlk51584562"/>
  </w:p>
  <w:p w14:paraId="7FBC7122" w14:textId="59D51327" w:rsidR="006F12B6" w:rsidRPr="00694C4F" w:rsidRDefault="003F1702" w:rsidP="006F12B6">
    <w:pPr>
      <w:pStyle w:val="AonFooter"/>
      <w:tabs>
        <w:tab w:val="right" w:pos="9044"/>
      </w:tabs>
      <w:rPr>
        <w:b/>
      </w:rPr>
    </w:pPr>
    <w:r>
      <w:rPr>
        <w:sz w:val="14"/>
        <w:szCs w:val="14"/>
      </w:rPr>
      <w:t>P</w:t>
    </w:r>
    <w:r w:rsidR="006F12B6" w:rsidRPr="00694C4F">
      <w:rPr>
        <w:sz w:val="14"/>
        <w:szCs w:val="14"/>
      </w:rPr>
      <w:t>rojectnaam:</w:t>
    </w:r>
    <w:r w:rsidR="00434B9D">
      <w:rPr>
        <w:sz w:val="14"/>
        <w:szCs w:val="14"/>
      </w:rPr>
      <w:t xml:space="preserve"> Europese Aanbesteding Collectieve inkomensverzekering </w:t>
    </w:r>
    <w:r>
      <w:rPr>
        <w:sz w:val="14"/>
        <w:szCs w:val="14"/>
      </w:rPr>
      <w:t xml:space="preserve"> </w:t>
    </w:r>
    <w:r w:rsidR="006F12B6" w:rsidRPr="00D4175C">
      <w:rPr>
        <w:sz w:val="14"/>
        <w:szCs w:val="14"/>
      </w:rPr>
      <w:t>TenderNed kenmerk</w:t>
    </w:r>
    <w:r w:rsidR="00434B9D">
      <w:rPr>
        <w:sz w:val="14"/>
        <w:szCs w:val="14"/>
      </w:rPr>
      <w:t>: 364996</w:t>
    </w:r>
  </w:p>
  <w:bookmarkEnd w:id="2"/>
  <w:bookmarkEnd w:id="3"/>
  <w:p w14:paraId="7B4D12D2" w14:textId="77777777" w:rsidR="006F12B6" w:rsidRPr="00BD1DDF" w:rsidRDefault="006F12B6" w:rsidP="006F12B6">
    <w:pPr>
      <w:pStyle w:val="AonFooter"/>
      <w:tabs>
        <w:tab w:val="right" w:pos="9044"/>
      </w:tabs>
    </w:pPr>
  </w:p>
  <w:p w14:paraId="56D7EAAA" w14:textId="77777777" w:rsidR="001C4BB2" w:rsidRDefault="001C4BB2">
    <w:pPr>
      <w:pStyle w:val="Footer"/>
    </w:pPr>
  </w:p>
  <w:p w14:paraId="345256A6" w14:textId="77777777" w:rsidR="001C4BB2" w:rsidRDefault="001C4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480E7" w14:textId="77777777" w:rsidR="001C4BB2" w:rsidRDefault="001C4BB2" w:rsidP="001C4BB2">
      <w:pPr>
        <w:spacing w:line="240" w:lineRule="auto"/>
      </w:pPr>
      <w:r>
        <w:separator/>
      </w:r>
    </w:p>
  </w:footnote>
  <w:footnote w:type="continuationSeparator" w:id="0">
    <w:p w14:paraId="4FB0547D" w14:textId="77777777" w:rsidR="001C4BB2" w:rsidRDefault="001C4BB2" w:rsidP="001C4B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3EA01" w14:textId="03D31595" w:rsidR="000C139F" w:rsidRPr="000C139F" w:rsidRDefault="000C139F">
    <w:pPr>
      <w:pStyle w:val="Header"/>
      <w:rPr>
        <w:lang w:val="en-US"/>
      </w:rPr>
    </w:pPr>
    <w:r>
      <w:ptab w:relativeTo="margin" w:alignment="center" w:leader="none"/>
    </w:r>
    <w:r>
      <w:ptab w:relativeTo="margin" w:alignment="right" w:leader="none"/>
    </w:r>
    <w:r w:rsidR="00225EE6">
      <w:rPr>
        <w:noProof/>
      </w:rPr>
      <w:drawing>
        <wp:inline distT="0" distB="0" distL="0" distR="0" wp14:anchorId="1CE0C838" wp14:editId="766DBDF1">
          <wp:extent cx="1053885" cy="635577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950" cy="657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31548"/>
    <w:multiLevelType w:val="multilevel"/>
    <w:tmpl w:val="BAE8F6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4483" w:hanging="108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16"/>
    <w:rsid w:val="0006324B"/>
    <w:rsid w:val="000C139F"/>
    <w:rsid w:val="000F150B"/>
    <w:rsid w:val="001139CE"/>
    <w:rsid w:val="00142CA7"/>
    <w:rsid w:val="001A5329"/>
    <w:rsid w:val="001C4BB2"/>
    <w:rsid w:val="00225EE6"/>
    <w:rsid w:val="00230988"/>
    <w:rsid w:val="00235DEA"/>
    <w:rsid w:val="002A1D54"/>
    <w:rsid w:val="00351F96"/>
    <w:rsid w:val="003B4823"/>
    <w:rsid w:val="003F1702"/>
    <w:rsid w:val="00400216"/>
    <w:rsid w:val="004254E2"/>
    <w:rsid w:val="00427F14"/>
    <w:rsid w:val="00434B9D"/>
    <w:rsid w:val="00491518"/>
    <w:rsid w:val="0064193C"/>
    <w:rsid w:val="006F12B6"/>
    <w:rsid w:val="00742424"/>
    <w:rsid w:val="008335BD"/>
    <w:rsid w:val="00903B68"/>
    <w:rsid w:val="00921689"/>
    <w:rsid w:val="00974E26"/>
    <w:rsid w:val="009E0249"/>
    <w:rsid w:val="00AF4D09"/>
    <w:rsid w:val="00BC6B48"/>
    <w:rsid w:val="00C14310"/>
    <w:rsid w:val="00D57C8F"/>
    <w:rsid w:val="00D8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93659"/>
  <w15:docId w15:val="{45D22FC3-E059-4B6A-B034-6B4455F3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216"/>
    <w:pPr>
      <w:spacing w:line="288" w:lineRule="auto"/>
    </w:pPr>
    <w:rPr>
      <w:rFonts w:ascii="Tahoma" w:eastAsia="Times New Roman" w:hAnsi="Tahoma" w:cs="Times New Roman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szCs w:val="32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4B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BB2"/>
    <w:rPr>
      <w:rFonts w:ascii="Segoe UI" w:eastAsia="Times New Roman" w:hAnsi="Segoe UI" w:cs="Segoe UI"/>
      <w:sz w:val="18"/>
      <w:szCs w:val="18"/>
      <w:lang w:val="nl-NL" w:eastAsia="nl-NL"/>
    </w:rPr>
  </w:style>
  <w:style w:type="paragraph" w:styleId="Header">
    <w:name w:val="header"/>
    <w:basedOn w:val="Normal"/>
    <w:link w:val="HeaderChar"/>
    <w:uiPriority w:val="99"/>
    <w:unhideWhenUsed/>
    <w:rsid w:val="001C4BB2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BB2"/>
    <w:rPr>
      <w:rFonts w:ascii="Tahoma" w:eastAsia="Times New Roman" w:hAnsi="Tahoma" w:cs="Times New Roman"/>
      <w:szCs w:val="24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1C4BB2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BB2"/>
    <w:rPr>
      <w:rFonts w:ascii="Tahoma" w:eastAsia="Times New Roman" w:hAnsi="Tahoma" w:cs="Times New Roman"/>
      <w:szCs w:val="24"/>
      <w:lang w:val="nl-NL" w:eastAsia="nl-NL"/>
    </w:rPr>
  </w:style>
  <w:style w:type="paragraph" w:customStyle="1" w:styleId="AonFooter">
    <w:name w:val="Aon Footer"/>
    <w:rsid w:val="001C4BB2"/>
    <w:rPr>
      <w:rFonts w:eastAsia="Times New Roman"/>
      <w:sz w:val="16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Aon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Dallas Baron</dc:creator>
  <cp:lastModifiedBy>Esengul Avci</cp:lastModifiedBy>
  <cp:revision>6</cp:revision>
  <cp:lastPrinted>2020-08-03T12:43:00Z</cp:lastPrinted>
  <dcterms:created xsi:type="dcterms:W3CDTF">2022-03-02T13:47:00Z</dcterms:created>
  <dcterms:modified xsi:type="dcterms:W3CDTF">2022-06-24T09:14:00Z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12218eaf-7b68-479a-8284-fe39df62a9a3</vt:lpwstr>
  </property>
  <property fmtid="{D5CDD505-2E9C-101B-9397-08002B2CF9AE}" pid="3" name="AonClassification">
    <vt:lpwstr>ADC_class_200</vt:lpwstr>
  </property>
</Properties>
</file>