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F7405" w14:textId="77777777" w:rsidR="00FD7D1E" w:rsidRPr="00F347BE" w:rsidRDefault="00FD7D1E" w:rsidP="00F347BE">
      <w:pPr>
        <w:pStyle w:val="Kop1"/>
        <w:rPr>
          <w:b/>
        </w:rPr>
      </w:pPr>
      <w:r w:rsidRPr="00F347BE">
        <w:rPr>
          <w:b/>
        </w:rPr>
        <w:t xml:space="preserve">Formulier 3 - </w:t>
      </w:r>
      <w:r w:rsidR="00C57087">
        <w:rPr>
          <w:b/>
        </w:rPr>
        <w:t>O</w:t>
      </w:r>
      <w:r w:rsidRPr="00F347BE">
        <w:rPr>
          <w:b/>
        </w:rPr>
        <w:t>pgave referenties</w:t>
      </w:r>
    </w:p>
    <w:p w14:paraId="2282D7CF" w14:textId="77777777" w:rsidR="00FD7D1E" w:rsidRPr="00FD7D1E" w:rsidRDefault="00FD7D1E" w:rsidP="00FD7D1E"/>
    <w:p w14:paraId="109DDA92" w14:textId="10FBE2E6" w:rsidR="002B1465" w:rsidRDefault="002B1465" w:rsidP="002B1465">
      <w:pPr>
        <w:spacing w:line="240" w:lineRule="atLeast"/>
      </w:pPr>
      <w:r>
        <w:t xml:space="preserve">Behoort bij aanbesteding </w:t>
      </w:r>
      <w:r w:rsidR="00735EA9">
        <w:t>Vervangen Schakelkasten NWA</w:t>
      </w:r>
      <w:r>
        <w:t xml:space="preserve"> </w:t>
      </w:r>
      <w:r w:rsidR="00735EA9">
        <w:t>–</w:t>
      </w:r>
      <w:r>
        <w:t xml:space="preserve"> </w:t>
      </w:r>
      <w:r w:rsidR="00735EA9">
        <w:t>INK2022.287</w:t>
      </w:r>
    </w:p>
    <w:p w14:paraId="12D6D9A0" w14:textId="77777777" w:rsidR="00FD7D1E" w:rsidRDefault="00FD7D1E" w:rsidP="00FD7D1E">
      <w:pPr>
        <w:suppressAutoHyphens/>
      </w:pP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2"/>
        <w:gridCol w:w="2004"/>
        <w:gridCol w:w="2293"/>
        <w:gridCol w:w="4413"/>
      </w:tblGrid>
      <w:tr w:rsidR="00FD7D1E" w:rsidRPr="008341A2" w14:paraId="17461FE3" w14:textId="77777777" w:rsidTr="00735E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gridSpan w:val="2"/>
          </w:tcPr>
          <w:p w14:paraId="576786A5" w14:textId="77777777" w:rsidR="00FD7D1E" w:rsidRPr="008341A2" w:rsidRDefault="00FD7D1E" w:rsidP="00013EF4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700" w:type="pct"/>
            <w:gridSpan w:val="2"/>
          </w:tcPr>
          <w:p w14:paraId="39A558A2" w14:textId="4721BD71" w:rsidR="00FD7D1E" w:rsidRPr="008341A2" w:rsidRDefault="00FD7D1E" w:rsidP="00013E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>&lt;naam inschrijver/ combinant/ onderaannemer&gt;</w:t>
            </w:r>
          </w:p>
        </w:tc>
      </w:tr>
      <w:tr w:rsidR="00FD7D1E" w:rsidRPr="008341A2" w14:paraId="31504DC7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7842038E" w14:textId="77777777" w:rsidR="00FD7D1E" w:rsidRPr="008341A2" w:rsidRDefault="00FD7D1E" w:rsidP="00013EF4">
            <w:r w:rsidRPr="008341A2">
              <w:t>Referentieproject bij kerncompetentie:</w:t>
            </w:r>
          </w:p>
          <w:p w14:paraId="178F525A" w14:textId="002ACA06" w:rsidR="00FD7D1E" w:rsidRPr="00735EA9" w:rsidRDefault="00FD7D1E" w:rsidP="00013EF4">
            <w:pPr>
              <w:rPr>
                <w:b w:val="0"/>
                <w:bCs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="00A77353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1.</w:t>
            </w:r>
            <w:r w:rsidRPr="001B4147">
              <w:rPr>
                <w:b w:val="0"/>
              </w:rPr>
              <w:tab/>
            </w:r>
            <w:r w:rsidR="00735EA9">
              <w:rPr>
                <w:b w:val="0"/>
              </w:rPr>
              <w:t xml:space="preserve">Ervaring met het vervangen van besturingskasten in het primaire proces van tenminste 200 I/O </w:t>
            </w:r>
            <w:r w:rsidR="00735EA9" w:rsidRPr="00735EA9">
              <w:rPr>
                <w:b w:val="0"/>
                <w:bCs w:val="0"/>
              </w:rPr>
              <w:t>voor een bestaande afvalwater- of drinkwaterzuiveringsinstallatie of vergelijkbaar in een bestaande</w:t>
            </w:r>
            <w:r w:rsidR="00735EA9">
              <w:rPr>
                <w:b w:val="0"/>
                <w:bCs w:val="0"/>
              </w:rPr>
              <w:t xml:space="preserve"> elektrotechnische installatie </w:t>
            </w:r>
            <w:r w:rsidR="00735EA9" w:rsidRPr="00735EA9">
              <w:rPr>
                <w:b w:val="0"/>
                <w:bCs w:val="0"/>
              </w:rPr>
              <w:t>met een minimale omvang van 1000 I/O waarbij specifiek gold dat het primaire proces tijdens de vervanging in bedrijf moest blijven of slechts korte tijd (max. 8 uur) uit bedrijf mocht zijn.</w:t>
            </w:r>
          </w:p>
          <w:p w14:paraId="5771517F" w14:textId="36BB2AA3" w:rsidR="00FD7D1E" w:rsidRPr="007700CA" w:rsidRDefault="00FD7D1E" w:rsidP="00013EF4">
            <w:pPr>
              <w:rPr>
                <w:b w:val="0"/>
              </w:rPr>
            </w:pPr>
          </w:p>
        </w:tc>
      </w:tr>
      <w:tr w:rsidR="00FD7D1E" w:rsidRPr="008341A2" w14:paraId="31B145CB" w14:textId="77777777" w:rsidTr="00735E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14E0C8C5" w14:textId="77777777" w:rsidR="00FD7D1E" w:rsidRPr="008341A2" w:rsidRDefault="00FD7D1E" w:rsidP="00013EF4">
            <w:r w:rsidRPr="008341A2">
              <w:t>1</w:t>
            </w:r>
          </w:p>
        </w:tc>
        <w:tc>
          <w:tcPr>
            <w:tcW w:w="1106" w:type="pct"/>
            <w:vMerge w:val="restart"/>
          </w:tcPr>
          <w:p w14:paraId="0E82E5D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NAW-gegevens opdrachtgever van referentieproject</w:t>
            </w:r>
          </w:p>
        </w:tc>
        <w:tc>
          <w:tcPr>
            <w:tcW w:w="1265" w:type="pct"/>
          </w:tcPr>
          <w:p w14:paraId="4EB82C6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2435" w:type="pct"/>
          </w:tcPr>
          <w:p w14:paraId="0A8BD68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01D4DB30" w14:textId="77777777" w:rsidTr="00735E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78CF4D4A" w14:textId="77777777" w:rsidR="00FD7D1E" w:rsidRPr="008341A2" w:rsidRDefault="00FD7D1E" w:rsidP="00013EF4"/>
        </w:tc>
        <w:tc>
          <w:tcPr>
            <w:tcW w:w="1106" w:type="pct"/>
            <w:vMerge/>
          </w:tcPr>
          <w:p w14:paraId="43D51A3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615AFC5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2435" w:type="pct"/>
          </w:tcPr>
          <w:p w14:paraId="7A90032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rPr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</w:rPr>
              <w:instrText xml:space="preserve"> FORMTEXT </w:instrText>
            </w:r>
            <w:r w:rsidRPr="008341A2">
              <w:rPr>
                <w:noProof/>
              </w:rPr>
            </w:r>
            <w:r w:rsidRPr="008341A2">
              <w:rPr>
                <w:noProof/>
              </w:rPr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fldChar w:fldCharType="end"/>
            </w:r>
          </w:p>
        </w:tc>
      </w:tr>
      <w:tr w:rsidR="00FD7D1E" w:rsidRPr="008341A2" w14:paraId="5270CE9D" w14:textId="77777777" w:rsidTr="00735E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DE97DF4" w14:textId="77777777" w:rsidR="00FD7D1E" w:rsidRPr="008341A2" w:rsidRDefault="00FD7D1E" w:rsidP="00013EF4"/>
        </w:tc>
        <w:tc>
          <w:tcPr>
            <w:tcW w:w="1106" w:type="pct"/>
            <w:vMerge/>
          </w:tcPr>
          <w:p w14:paraId="6191D85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3325D5F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2435" w:type="pct"/>
          </w:tcPr>
          <w:p w14:paraId="4D8DC2A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3564507" w14:textId="77777777" w:rsidTr="00735E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CB35059" w14:textId="77777777" w:rsidR="00FD7D1E" w:rsidRPr="008341A2" w:rsidRDefault="00FD7D1E" w:rsidP="00013EF4"/>
        </w:tc>
        <w:tc>
          <w:tcPr>
            <w:tcW w:w="1106" w:type="pct"/>
            <w:vMerge/>
          </w:tcPr>
          <w:p w14:paraId="161E551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24B2A59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2435" w:type="pct"/>
          </w:tcPr>
          <w:p w14:paraId="7486D2E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7ADD944" w14:textId="77777777" w:rsidTr="00735E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FA31EA5" w14:textId="77777777" w:rsidR="00FD7D1E" w:rsidRPr="008341A2" w:rsidRDefault="00FD7D1E" w:rsidP="00013EF4"/>
        </w:tc>
        <w:tc>
          <w:tcPr>
            <w:tcW w:w="1106" w:type="pct"/>
            <w:vMerge/>
          </w:tcPr>
          <w:p w14:paraId="3FDB789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61ADC16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Postadres</w:t>
            </w:r>
          </w:p>
        </w:tc>
        <w:tc>
          <w:tcPr>
            <w:tcW w:w="2435" w:type="pct"/>
          </w:tcPr>
          <w:p w14:paraId="61E134A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35CB85C5" w14:textId="77777777" w:rsidTr="00735E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0374BD14" w14:textId="77777777" w:rsidR="00FD7D1E" w:rsidRPr="008341A2" w:rsidRDefault="00FD7D1E" w:rsidP="00013EF4"/>
        </w:tc>
        <w:tc>
          <w:tcPr>
            <w:tcW w:w="1106" w:type="pct"/>
            <w:vMerge/>
          </w:tcPr>
          <w:p w14:paraId="308664A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2ED06A4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Is de tevredenheids-verklaring van de opdrachtgever toegevoegd.</w:t>
            </w:r>
          </w:p>
        </w:tc>
        <w:tc>
          <w:tcPr>
            <w:tcW w:w="2435" w:type="pct"/>
          </w:tcPr>
          <w:p w14:paraId="0C8B140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A77353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14:paraId="4E8CBE71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A77353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14:paraId="0872C3B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7D1E" w:rsidRPr="008341A2" w14:paraId="5088653D" w14:textId="77777777" w:rsidTr="00735E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5BD7B02E" w14:textId="77777777" w:rsidR="00FD7D1E" w:rsidRPr="008341A2" w:rsidRDefault="00FD7D1E" w:rsidP="00013EF4">
            <w:r w:rsidRPr="008341A2">
              <w:t>2</w:t>
            </w:r>
          </w:p>
        </w:tc>
        <w:tc>
          <w:tcPr>
            <w:tcW w:w="1106" w:type="pct"/>
            <w:vMerge w:val="restart"/>
          </w:tcPr>
          <w:p w14:paraId="7C8EB7D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Kenmerken van het project</w:t>
            </w:r>
          </w:p>
        </w:tc>
        <w:tc>
          <w:tcPr>
            <w:tcW w:w="1265" w:type="pct"/>
          </w:tcPr>
          <w:p w14:paraId="0A2F98D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Totale waarde van het project.</w:t>
            </w:r>
          </w:p>
        </w:tc>
        <w:tc>
          <w:tcPr>
            <w:tcW w:w="2435" w:type="pct"/>
          </w:tcPr>
          <w:p w14:paraId="5F07FD2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2C3E3249" w14:textId="77777777" w:rsidTr="00735E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1BA0B05A" w14:textId="77777777" w:rsidR="00FD7D1E" w:rsidRPr="008341A2" w:rsidRDefault="00FD7D1E" w:rsidP="00013EF4"/>
        </w:tc>
        <w:tc>
          <w:tcPr>
            <w:tcW w:w="1106" w:type="pct"/>
            <w:vMerge/>
          </w:tcPr>
          <w:p w14:paraId="7E9A225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7A2465E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Omschrijving van het project</w:t>
            </w:r>
          </w:p>
        </w:tc>
        <w:tc>
          <w:tcPr>
            <w:tcW w:w="2435" w:type="pct"/>
          </w:tcPr>
          <w:p w14:paraId="61664A5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216B2B4C" w14:textId="77777777" w:rsidTr="00735E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91BF614" w14:textId="77777777" w:rsidR="00FD7D1E" w:rsidRPr="008341A2" w:rsidRDefault="00FD7D1E" w:rsidP="00013EF4"/>
        </w:tc>
        <w:tc>
          <w:tcPr>
            <w:tcW w:w="1106" w:type="pct"/>
            <w:vMerge/>
          </w:tcPr>
          <w:p w14:paraId="70BC5C1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0526D89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aanvang project</w:t>
            </w:r>
          </w:p>
        </w:tc>
        <w:tc>
          <w:tcPr>
            <w:tcW w:w="2435" w:type="pct"/>
          </w:tcPr>
          <w:p w14:paraId="3E50161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3918468" w14:textId="77777777" w:rsidTr="00735E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2768C107" w14:textId="77777777" w:rsidR="00FD7D1E" w:rsidRPr="008341A2" w:rsidRDefault="00FD7D1E" w:rsidP="00013EF4"/>
        </w:tc>
        <w:tc>
          <w:tcPr>
            <w:tcW w:w="1106" w:type="pct"/>
            <w:vMerge/>
          </w:tcPr>
          <w:p w14:paraId="78C1E8C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420C262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afronding project</w:t>
            </w:r>
          </w:p>
        </w:tc>
        <w:tc>
          <w:tcPr>
            <w:tcW w:w="2435" w:type="pct"/>
          </w:tcPr>
          <w:p w14:paraId="6721B7B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0408ADA" w14:textId="77777777" w:rsidTr="00735E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5091419A" w14:textId="77777777" w:rsidR="00FD7D1E" w:rsidRPr="008341A2" w:rsidRDefault="002B1465" w:rsidP="00013EF4">
            <w:r>
              <w:t>3</w:t>
            </w:r>
          </w:p>
        </w:tc>
        <w:tc>
          <w:tcPr>
            <w:tcW w:w="1106" w:type="pct"/>
            <w:vMerge w:val="restart"/>
          </w:tcPr>
          <w:p w14:paraId="6F8E972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265" w:type="pct"/>
          </w:tcPr>
          <w:p w14:paraId="4C495D5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Korte beschrijving van de werkzaamheden door de inschrijver</w:t>
            </w:r>
          </w:p>
        </w:tc>
        <w:tc>
          <w:tcPr>
            <w:tcW w:w="2435" w:type="pct"/>
          </w:tcPr>
          <w:p w14:paraId="358F29B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F6F7BDB" w14:textId="77777777" w:rsidTr="00735E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71BB592" w14:textId="77777777" w:rsidR="00FD7D1E" w:rsidRPr="008341A2" w:rsidRDefault="00FD7D1E" w:rsidP="00013EF4"/>
        </w:tc>
        <w:tc>
          <w:tcPr>
            <w:tcW w:w="1106" w:type="pct"/>
            <w:vMerge/>
          </w:tcPr>
          <w:p w14:paraId="5D117CD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02EF96B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in eventuele samenwerking (</w:t>
            </w:r>
            <w:r w:rsidR="0034755E">
              <w:t>indien niet van toepassing</w:t>
            </w:r>
            <w:r w:rsidRPr="008341A2">
              <w:t>, kies voor hoofdaannemer)</w:t>
            </w:r>
          </w:p>
        </w:tc>
        <w:tc>
          <w:tcPr>
            <w:tcW w:w="2435" w:type="pct"/>
          </w:tcPr>
          <w:p w14:paraId="3C764E1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A77353">
              <w:fldChar w:fldCharType="separate"/>
            </w:r>
            <w:r w:rsidRPr="008341A2">
              <w:fldChar w:fldCharType="end"/>
            </w:r>
            <w:r w:rsidRPr="008341A2">
              <w:t xml:space="preserve"> Hoofdaannemer</w:t>
            </w:r>
          </w:p>
          <w:p w14:paraId="219F81A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A77353">
              <w:fldChar w:fldCharType="separate"/>
            </w:r>
            <w:r w:rsidRPr="008341A2">
              <w:fldChar w:fldCharType="end"/>
            </w:r>
            <w:r w:rsidRPr="008341A2">
              <w:t xml:space="preserve"> Onderaannemer</w:t>
            </w:r>
          </w:p>
          <w:p w14:paraId="7F3CFF3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A77353">
              <w:fldChar w:fldCharType="separate"/>
            </w:r>
            <w:r w:rsidRPr="008341A2">
              <w:fldChar w:fldCharType="end"/>
            </w:r>
            <w:r w:rsidRPr="008341A2">
              <w:t xml:space="preserve"> Combinant </w:t>
            </w:r>
          </w:p>
          <w:p w14:paraId="6216BE62" w14:textId="77777777" w:rsidR="00FD7D1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Als </w:t>
            </w:r>
            <w:r w:rsidR="00FD7D1E" w:rsidRPr="008341A2">
              <w:t>Penvoerder</w:t>
            </w:r>
            <w:r w:rsidR="00FD7D1E" w:rsidRPr="008341A2">
              <w:tab/>
            </w:r>
            <w:r w:rsidR="00FD7D1E"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A77353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Ja </w:t>
            </w:r>
            <w:r w:rsidR="00FD7D1E"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A77353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Nee</w:t>
            </w:r>
          </w:p>
          <w:p w14:paraId="1D92AFD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A77353">
              <w:fldChar w:fldCharType="separate"/>
            </w:r>
            <w:r w:rsidRPr="008341A2">
              <w:fldChar w:fldCharType="end"/>
            </w:r>
            <w:r w:rsidRPr="008341A2">
              <w:t xml:space="preserve"> Anders, </w:t>
            </w:r>
            <w:r w:rsidRPr="008341A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985094D" w14:textId="77777777" w:rsidTr="00735E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12EF4A5E" w14:textId="77777777" w:rsidR="00FD7D1E" w:rsidRPr="008341A2" w:rsidRDefault="00FD7D1E" w:rsidP="00013EF4"/>
        </w:tc>
        <w:tc>
          <w:tcPr>
            <w:tcW w:w="1106" w:type="pct"/>
            <w:vMerge/>
          </w:tcPr>
          <w:p w14:paraId="0104A86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2ABD505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Gefactureerd bedrag en het percentage hiervan wat betrekking heeft op de kerncompetentie</w:t>
            </w:r>
          </w:p>
        </w:tc>
        <w:tc>
          <w:tcPr>
            <w:tcW w:w="2435" w:type="pct"/>
          </w:tcPr>
          <w:p w14:paraId="3BC0A43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€ </w:t>
            </w: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  <w:p w14:paraId="68682881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EE6DBA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  <w:r w:rsidRPr="008341A2">
              <w:t xml:space="preserve"> %</w:t>
            </w:r>
          </w:p>
        </w:tc>
      </w:tr>
      <w:tr w:rsidR="00FD7D1E" w:rsidRPr="008341A2" w14:paraId="5F7D9D4D" w14:textId="77777777" w:rsidTr="00735E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7FC2D05F" w14:textId="77777777" w:rsidR="00FD7D1E" w:rsidRPr="008341A2" w:rsidRDefault="00FD7D1E" w:rsidP="00013EF4"/>
        </w:tc>
        <w:tc>
          <w:tcPr>
            <w:tcW w:w="1106" w:type="pct"/>
            <w:vMerge/>
          </w:tcPr>
          <w:p w14:paraId="6FC0C10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50B9EE6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Om de volgende redenen wordt deze referentieopdracht ingezet (uit deze motivatie moet blijken dat de </w:t>
            </w:r>
            <w:r w:rsidRPr="008341A2">
              <w:lastRenderedPageBreak/>
              <w:t>kerncompetentie aangetoond is met deze referentieopdracht):</w:t>
            </w:r>
          </w:p>
        </w:tc>
        <w:tc>
          <w:tcPr>
            <w:tcW w:w="2435" w:type="pct"/>
          </w:tcPr>
          <w:p w14:paraId="07FBBC9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8FD7DD5" w14:textId="77777777" w:rsidTr="00735E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</w:tcPr>
          <w:p w14:paraId="71088DA1" w14:textId="77777777" w:rsidR="00FD7D1E" w:rsidRPr="008341A2" w:rsidRDefault="002B1465" w:rsidP="00013EF4">
            <w:r>
              <w:t>4</w:t>
            </w:r>
          </w:p>
        </w:tc>
        <w:tc>
          <w:tcPr>
            <w:tcW w:w="1106" w:type="pct"/>
          </w:tcPr>
          <w:p w14:paraId="702E409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Minimumeisen referentieproject</w:t>
            </w:r>
          </w:p>
          <w:p w14:paraId="3970B84C" w14:textId="77777777" w:rsidR="00FD7D1E" w:rsidRPr="008341A2" w:rsidRDefault="00FD7D1E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25303001" w14:textId="715BAB11" w:rsidR="002B1465" w:rsidRPr="00735EA9" w:rsidRDefault="00FD7D1E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546A" w:themeColor="text2"/>
              </w:rPr>
            </w:pPr>
            <w:r w:rsidRPr="008341A2">
              <w:t>Voldoet u referentiewerk aan</w:t>
            </w:r>
            <w:r w:rsidR="002B1465">
              <w:t xml:space="preserve"> de eisen zoals beschreven in</w:t>
            </w:r>
            <w:r w:rsidRPr="008341A2">
              <w:rPr>
                <w:b/>
                <w:color w:val="44546A" w:themeColor="text2"/>
              </w:rPr>
              <w:t xml:space="preserve"> </w:t>
            </w:r>
            <w:r w:rsidR="002B1465" w:rsidRPr="00735EA9">
              <w:t>paragraaf 4.3</w:t>
            </w:r>
            <w:r w:rsidR="002B1465" w:rsidRPr="002B1465">
              <w:t xml:space="preserve"> </w:t>
            </w:r>
          </w:p>
          <w:p w14:paraId="44AE547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435" w:type="pct"/>
          </w:tcPr>
          <w:p w14:paraId="6EEBBC6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A77353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14:paraId="64A7FE2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A77353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14:paraId="1BCE21A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DEE6E7E" w14:textId="77777777" w:rsidR="00FD7D1E" w:rsidRDefault="00F11DA6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Toelichting</w:t>
            </w:r>
            <w:r w:rsidR="00FD7D1E" w:rsidRPr="008341A2">
              <w:t xml:space="preserve">: </w:t>
            </w:r>
          </w:p>
          <w:p w14:paraId="4F11BBA7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658D460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8D8577E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EA156EA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E901630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8B01EB4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796D58E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08B6D4C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FECC5BD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96AC84A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092968D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2A666A1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4BC0C4D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D30A956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EDD0708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0639FFD" w14:textId="77777777" w:rsidR="0034755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7E3E0A2" w14:textId="77777777" w:rsidR="002B1465" w:rsidRDefault="002B1465" w:rsidP="00FD7D1E">
      <w:pPr>
        <w:suppressAutoHyphens/>
        <w:rPr>
          <w:lang w:eastAsia="en-US"/>
        </w:rPr>
      </w:pPr>
    </w:p>
    <w:p w14:paraId="5C2D9538" w14:textId="77777777" w:rsidR="00C540DF" w:rsidRDefault="00C540DF" w:rsidP="00C540D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ondertekend:</w:t>
      </w:r>
    </w:p>
    <w:p w14:paraId="5BC27489" w14:textId="77777777" w:rsidR="00C540DF" w:rsidRDefault="00C540DF" w:rsidP="00C540DF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C540DF" w14:paraId="04BFB13D" w14:textId="77777777" w:rsidTr="00C540D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D9AE3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DE9E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F08194E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0B5B1D71" w14:textId="77777777" w:rsidTr="00C540D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F13DA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6FDA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0B350059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5896045F" w14:textId="77777777" w:rsidTr="00C540D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539FD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72C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585539C4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4B9CC6A3" w14:textId="77777777" w:rsidTr="00C540D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28722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D5EE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0F9D63D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587D4B4E" w14:textId="77777777" w:rsidR="00C540DF" w:rsidRDefault="00C540DF" w:rsidP="00C540DF"/>
    <w:p w14:paraId="59BEE559" w14:textId="77777777" w:rsidR="00C540DF" w:rsidRDefault="00C540DF" w:rsidP="00C540DF">
      <w:pPr>
        <w:suppressAutoHyphens/>
        <w:rPr>
          <w:lang w:eastAsia="en-US"/>
        </w:rPr>
      </w:pPr>
    </w:p>
    <w:p w14:paraId="0B716466" w14:textId="77777777" w:rsidR="00743CDB" w:rsidRPr="00FD7D1E" w:rsidRDefault="00743CDB" w:rsidP="00C540DF">
      <w:pPr>
        <w:spacing w:line="240" w:lineRule="atLeast"/>
      </w:pPr>
    </w:p>
    <w:sectPr w:rsidR="00743CDB" w:rsidRPr="00FD7D1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477B8" w14:textId="77777777" w:rsidR="00101ACA" w:rsidRDefault="00101ACA" w:rsidP="00AF32D1">
      <w:pPr>
        <w:spacing w:line="240" w:lineRule="auto"/>
      </w:pPr>
      <w:r>
        <w:separator/>
      </w:r>
    </w:p>
  </w:endnote>
  <w:endnote w:type="continuationSeparator" w:id="0">
    <w:p w14:paraId="04DBC5B6" w14:textId="77777777" w:rsidR="00101ACA" w:rsidRDefault="00101ACA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BC314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54119" w14:textId="77777777" w:rsidR="00101ACA" w:rsidRDefault="00101ACA" w:rsidP="00AF32D1">
      <w:pPr>
        <w:spacing w:line="240" w:lineRule="auto"/>
      </w:pPr>
      <w:r>
        <w:separator/>
      </w:r>
    </w:p>
  </w:footnote>
  <w:footnote w:type="continuationSeparator" w:id="0">
    <w:p w14:paraId="5863FA2D" w14:textId="77777777" w:rsidR="00101ACA" w:rsidRDefault="00101ACA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C3F9A" w14:textId="77777777" w:rsidR="00AF32D1" w:rsidRDefault="00A77353">
    <w:pPr>
      <w:pStyle w:val="Koptekst"/>
    </w:pPr>
    <w:r>
      <w:rPr>
        <w:noProof/>
      </w:rPr>
      <w:pict w14:anchorId="40055A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3AB4D" w14:textId="77777777" w:rsidR="00AF32D1" w:rsidRDefault="00A77353">
    <w:pPr>
      <w:pStyle w:val="Koptekst"/>
    </w:pPr>
    <w:r>
      <w:rPr>
        <w:noProof/>
      </w:rPr>
      <w:pict w14:anchorId="28621B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F14ED" w14:textId="77777777" w:rsidR="00AF32D1" w:rsidRDefault="00A77353">
    <w:pPr>
      <w:pStyle w:val="Koptekst"/>
    </w:pPr>
    <w:r>
      <w:rPr>
        <w:noProof/>
      </w:rPr>
      <w:pict w14:anchorId="56C73B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11"/>
  </w:num>
  <w:num w:numId="10">
    <w:abstractNumId w:val="12"/>
  </w:num>
  <w:num w:numId="11">
    <w:abstractNumId w:val="9"/>
  </w:num>
  <w:num w:numId="12">
    <w:abstractNumId w:val="16"/>
  </w:num>
  <w:num w:numId="13">
    <w:abstractNumId w:val="7"/>
  </w:num>
  <w:num w:numId="14">
    <w:abstractNumId w:val="13"/>
  </w:num>
  <w:num w:numId="1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01ACA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1E84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B1465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755E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35EA9"/>
    <w:rsid w:val="00740C20"/>
    <w:rsid w:val="00743CDB"/>
    <w:rsid w:val="00756BD6"/>
    <w:rsid w:val="00770D79"/>
    <w:rsid w:val="00775155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77353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540DF"/>
    <w:rsid w:val="00C57087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069B4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51E6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6A13"/>
    <w:rsid w:val="00EF6609"/>
    <w:rsid w:val="00F035FE"/>
    <w:rsid w:val="00F05A8C"/>
    <w:rsid w:val="00F069CB"/>
    <w:rsid w:val="00F11DA6"/>
    <w:rsid w:val="00F165C7"/>
    <w:rsid w:val="00F17A14"/>
    <w:rsid w:val="00F347BE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D7D1E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67C8512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1">
    <w:name w:val="Grid Table 4 - Accent 111"/>
    <w:basedOn w:val="Standaardtabel"/>
    <w:uiPriority w:val="49"/>
    <w:rsid w:val="00FD7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133C98EA45684A86FA1B3F111D44E0" ma:contentTypeVersion="5" ma:contentTypeDescription="Een nieuw document maken." ma:contentTypeScope="" ma:versionID="a762cf98f83c3b545b71c4231e827173">
  <xsd:schema xmlns:xsd="http://www.w3.org/2001/XMLSchema" xmlns:xs="http://www.w3.org/2001/XMLSchema" xmlns:p="http://schemas.microsoft.com/office/2006/metadata/properties" xmlns:ns3="5e441efc-6006-434a-a17f-cb80a7bc997c" xmlns:ns4="fa0a1840-3a9a-4cb3-947f-d4d7fb553cb5" targetNamespace="http://schemas.microsoft.com/office/2006/metadata/properties" ma:root="true" ma:fieldsID="62d0d31997b32f18e3af82fe8bc73689" ns3:_="" ns4:_="">
    <xsd:import namespace="5e441efc-6006-434a-a17f-cb80a7bc997c"/>
    <xsd:import namespace="fa0a1840-3a9a-4cb3-947f-d4d7fb553cb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41efc-6006-434a-a17f-cb80a7bc99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a1840-3a9a-4cb3-947f-d4d7fb553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A2095D-2E4F-4EB8-9ABF-06662139DF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55F410-0BE1-4B3D-A19E-29BE7BC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41efc-6006-434a-a17f-cb80a7bc997c"/>
    <ds:schemaRef ds:uri="fa0a1840-3a9a-4cb3-947f-d4d7fb553c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AB174E-E77C-4B73-A975-17BDCCCAB403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fa0a1840-3a9a-4cb3-947f-d4d7fb553cb5"/>
    <ds:schemaRef ds:uri="5e441efc-6006-434a-a17f-cb80a7bc997c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349</Words>
  <Characters>1920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Mostert, Merel</cp:lastModifiedBy>
  <cp:revision>7</cp:revision>
  <cp:lastPrinted>2020-07-15T11:13:00Z</cp:lastPrinted>
  <dcterms:created xsi:type="dcterms:W3CDTF">2021-08-06T13:05:00Z</dcterms:created>
  <dcterms:modified xsi:type="dcterms:W3CDTF">2022-05-18T13:17:00Z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0x010100BC133C98EA45684A86FA1B3F111D44E0</vt:lpwstr>
  </property>
  <property fmtid="{D5CDD505-2E9C-101B-9397-08002B2CF9AE}" pid="9" name="_ReviewingToolsShownOnce">
    <vt:lpwstr/>
  </property>
  <property fmtid="{D5CDD505-2E9C-101B-9397-08002B2CF9AE}" pid="10" name="MSIP_Label_b5d75120-829e-4e7e-bae9-b31a9ec02009_Enabled">
    <vt:lpwstr>true</vt:lpwstr>
  </property>
  <property fmtid="{D5CDD505-2E9C-101B-9397-08002B2CF9AE}" pid="11" name="MSIP_Label_b5d75120-829e-4e7e-bae9-b31a9ec02009_SetDate">
    <vt:lpwstr>2022-05-18T06:14:50Z</vt:lpwstr>
  </property>
  <property fmtid="{D5CDD505-2E9C-101B-9397-08002B2CF9AE}" pid="12" name="MSIP_Label_b5d75120-829e-4e7e-bae9-b31a9ec02009_Method">
    <vt:lpwstr>Privileged</vt:lpwstr>
  </property>
  <property fmtid="{D5CDD505-2E9C-101B-9397-08002B2CF9AE}" pid="13" name="MSIP_Label_b5d75120-829e-4e7e-bae9-b31a9ec02009_Name">
    <vt:lpwstr>Openbaar</vt:lpwstr>
  </property>
  <property fmtid="{D5CDD505-2E9C-101B-9397-08002B2CF9AE}" pid="14" name="MSIP_Label_b5d75120-829e-4e7e-bae9-b31a9ec02009_SiteId">
    <vt:lpwstr>4c3b82f9-a594-4dd6-a60e-1f43ac6fa22e</vt:lpwstr>
  </property>
  <property fmtid="{D5CDD505-2E9C-101B-9397-08002B2CF9AE}" pid="15" name="MSIP_Label_b5d75120-829e-4e7e-bae9-b31a9ec02009_ActionId">
    <vt:lpwstr>5ed141f4-9eec-4ef9-899d-a94b76c1b889</vt:lpwstr>
  </property>
  <property fmtid="{D5CDD505-2E9C-101B-9397-08002B2CF9AE}" pid="16" name="MSIP_Label_b5d75120-829e-4e7e-bae9-b31a9ec02009_ContentBits">
    <vt:lpwstr>0</vt:lpwstr>
  </property>
</Properties>
</file>