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6A3E" w14:textId="77777777" w:rsidR="00DB00E6" w:rsidRPr="00DB00E6" w:rsidRDefault="00DB00E6" w:rsidP="00DB00E6">
      <w:pPr>
        <w:pStyle w:val="Kopvaninhoudsopgave"/>
        <w:numPr>
          <w:ilvl w:val="0"/>
          <w:numId w:val="0"/>
        </w:numPr>
        <w:spacing w:line="276" w:lineRule="auto"/>
        <w:ind w:left="360" w:hanging="360"/>
        <w:rPr>
          <w:rFonts w:ascii="Arial" w:hAnsi="Arial" w:cs="Arial"/>
        </w:rPr>
      </w:pPr>
      <w:bookmarkStart w:id="0" w:name="_Ref363126735"/>
      <w:bookmarkStart w:id="1" w:name="_Toc451338043"/>
      <w:r w:rsidRPr="00DB00E6">
        <w:rPr>
          <w:rFonts w:ascii="Arial" w:hAnsi="Arial" w:cs="Arial"/>
        </w:rPr>
        <w:t>Bijlage 2</w:t>
      </w:r>
      <w:r w:rsidRPr="00DB00E6">
        <w:rPr>
          <w:rFonts w:ascii="Arial" w:hAnsi="Arial" w:cs="Arial"/>
        </w:rPr>
        <w:tab/>
        <w:t>Model Vragenformulier</w:t>
      </w:r>
      <w:bookmarkEnd w:id="0"/>
      <w:bookmarkEnd w:id="1"/>
    </w:p>
    <w:p w14:paraId="578F7402" w14:textId="77777777" w:rsidR="00DB00E6" w:rsidRPr="00DB00E6" w:rsidRDefault="00DB00E6" w:rsidP="00DB00E6">
      <w:pPr>
        <w:spacing w:line="276" w:lineRule="auto"/>
        <w:rPr>
          <w:rFonts w:ascii="Georgia" w:hAnsi="Georgia" w:cstheme="majorHAnsi"/>
          <w:szCs w:val="19"/>
        </w:rPr>
      </w:pPr>
      <w:r w:rsidRPr="00DB00E6">
        <w:rPr>
          <w:rFonts w:ascii="Georgia" w:hAnsi="Georgia" w:cstheme="majorHAnsi"/>
          <w:szCs w:val="19"/>
        </w:rPr>
        <w:t>Bij het stellen van vragen als bedoeld in paragraaf 1.3 van het marktconsultatiedocument verzoekt gemeente Den Haag gebruik te maken van het onderstaande formulier.</w:t>
      </w:r>
    </w:p>
    <w:p w14:paraId="3562665D" w14:textId="77777777" w:rsidR="00DB00E6" w:rsidRPr="00DB00E6" w:rsidRDefault="00DB00E6" w:rsidP="00DB00E6">
      <w:pPr>
        <w:spacing w:line="276" w:lineRule="auto"/>
        <w:rPr>
          <w:rFonts w:ascii="Georgia" w:hAnsi="Georgia" w:cstheme="majorHAnsi"/>
          <w:szCs w:val="19"/>
        </w:rPr>
      </w:pPr>
    </w:p>
    <w:tbl>
      <w:tblPr>
        <w:tblW w:w="8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="00DB00E6" w:rsidRPr="00DB00E6" w14:paraId="347533A9" w14:textId="77777777" w:rsidTr="005D78F4">
        <w:tc>
          <w:tcPr>
            <w:tcW w:w="4188" w:type="dxa"/>
            <w:shd w:val="clear" w:color="auto" w:fill="D9D9D9"/>
            <w:vAlign w:val="center"/>
          </w:tcPr>
          <w:p w14:paraId="1AFDDE5F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b/>
                <w:szCs w:val="19"/>
              </w:rPr>
            </w:pPr>
            <w:r w:rsidRPr="00DB00E6">
              <w:rPr>
                <w:rFonts w:ascii="Georgia" w:hAnsi="Georgia" w:cstheme="majorHAnsi"/>
                <w:b/>
                <w:szCs w:val="19"/>
              </w:rPr>
              <w:t xml:space="preserve">Marktconsultatie: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18489B29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b/>
                <w:szCs w:val="19"/>
                <w:highlight w:val="green"/>
              </w:rPr>
            </w:pPr>
            <w:r w:rsidRPr="00DB00E6">
              <w:rPr>
                <w:rFonts w:ascii="Georgia" w:hAnsi="Georgia" w:cstheme="majorHAnsi"/>
                <w:b/>
                <w:szCs w:val="19"/>
              </w:rPr>
              <w:t>Technische beveiliging</w:t>
            </w:r>
          </w:p>
        </w:tc>
      </w:tr>
      <w:tr w:rsidR="00DB00E6" w:rsidRPr="00DB00E6" w14:paraId="676999B5" w14:textId="77777777" w:rsidTr="005D78F4">
        <w:tc>
          <w:tcPr>
            <w:tcW w:w="4188" w:type="dxa"/>
            <w:shd w:val="clear" w:color="auto" w:fill="D9D9D9"/>
            <w:vAlign w:val="center"/>
          </w:tcPr>
          <w:p w14:paraId="0F4BA3F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b/>
                <w:szCs w:val="19"/>
              </w:rPr>
            </w:pPr>
            <w:r w:rsidRPr="00DB00E6">
              <w:rPr>
                <w:rFonts w:ascii="Georgia" w:hAnsi="Georgia" w:cstheme="majorHAnsi"/>
                <w:b/>
                <w:szCs w:val="19"/>
              </w:rPr>
              <w:t xml:space="preserve">Nummer: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63DE6F88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b/>
                <w:szCs w:val="19"/>
              </w:rPr>
            </w:pPr>
            <w:r w:rsidRPr="00DB00E6">
              <w:rPr>
                <w:rFonts w:ascii="Georgia" w:hAnsi="Georgia" w:cstheme="majorHAnsi"/>
                <w:b/>
                <w:szCs w:val="19"/>
              </w:rPr>
              <w:t>21.472 - IDC</w:t>
            </w:r>
          </w:p>
        </w:tc>
      </w:tr>
      <w:tr w:rsidR="00DB00E6" w:rsidRPr="00DB00E6" w14:paraId="39D0089C" w14:textId="77777777" w:rsidTr="005D78F4">
        <w:tc>
          <w:tcPr>
            <w:tcW w:w="8859" w:type="dxa"/>
            <w:gridSpan w:val="2"/>
            <w:shd w:val="clear" w:color="auto" w:fill="D9D9D9"/>
            <w:vAlign w:val="center"/>
          </w:tcPr>
          <w:p w14:paraId="593AA4C5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b/>
                <w:szCs w:val="19"/>
              </w:rPr>
            </w:pPr>
            <w:r w:rsidRPr="00DB00E6">
              <w:rPr>
                <w:rFonts w:ascii="Georgia" w:hAnsi="Georgia" w:cstheme="majorHAnsi"/>
                <w:b/>
                <w:szCs w:val="19"/>
              </w:rPr>
              <w:t>Gegevens Inschrijver</w:t>
            </w:r>
          </w:p>
        </w:tc>
      </w:tr>
      <w:tr w:rsidR="00DB00E6" w:rsidRPr="00DB00E6" w14:paraId="117AE604" w14:textId="77777777" w:rsidTr="005D78F4">
        <w:tc>
          <w:tcPr>
            <w:tcW w:w="4188" w:type="dxa"/>
            <w:vAlign w:val="center"/>
          </w:tcPr>
          <w:p w14:paraId="7CE729D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>Naam Inschrijver:</w:t>
            </w:r>
          </w:p>
        </w:tc>
        <w:tc>
          <w:tcPr>
            <w:tcW w:w="4671" w:type="dxa"/>
            <w:vAlign w:val="center"/>
          </w:tcPr>
          <w:p w14:paraId="4B3D8096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2BDEB91D" w14:textId="77777777" w:rsidTr="005D78F4">
        <w:tc>
          <w:tcPr>
            <w:tcW w:w="4188" w:type="dxa"/>
            <w:vAlign w:val="center"/>
          </w:tcPr>
          <w:p w14:paraId="32D6F408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>Naam contactpersoon Inschrijver:</w:t>
            </w:r>
          </w:p>
        </w:tc>
        <w:tc>
          <w:tcPr>
            <w:tcW w:w="4671" w:type="dxa"/>
            <w:vAlign w:val="center"/>
          </w:tcPr>
          <w:p w14:paraId="7B5CA2CE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30A0F900" w14:textId="77777777" w:rsidTr="005D78F4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662E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>E-mail contactpersoon Inschrijver: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CA19D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0031FA61" w14:textId="77777777" w:rsidTr="005D78F4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3D3C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DE2C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70867966" w14:textId="77777777" w:rsidTr="005D78F4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F1E27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 xml:space="preserve">Datum: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7984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</w:tbl>
    <w:p w14:paraId="71EC3625" w14:textId="77777777" w:rsidR="00DB00E6" w:rsidRPr="00DB00E6" w:rsidRDefault="00DB00E6" w:rsidP="00DB00E6">
      <w:pPr>
        <w:spacing w:line="276" w:lineRule="auto"/>
        <w:rPr>
          <w:rFonts w:ascii="Georgia" w:hAnsi="Georgia" w:cstheme="majorHAnsi"/>
          <w:szCs w:val="19"/>
        </w:rPr>
      </w:pPr>
    </w:p>
    <w:p w14:paraId="0DE611AC" w14:textId="77777777" w:rsidR="00DB00E6" w:rsidRPr="00DB00E6" w:rsidRDefault="00DB00E6" w:rsidP="00DB00E6">
      <w:pPr>
        <w:spacing w:line="276" w:lineRule="auto"/>
        <w:rPr>
          <w:rFonts w:ascii="Georgia" w:hAnsi="Georgia" w:cstheme="majorHAnsi"/>
          <w:b/>
          <w:szCs w:val="19"/>
        </w:rPr>
      </w:pPr>
      <w:r w:rsidRPr="00DB00E6">
        <w:rPr>
          <w:rFonts w:ascii="Georgia" w:hAnsi="Georgia" w:cstheme="majorHAnsi"/>
          <w:i/>
          <w:szCs w:val="19"/>
        </w:rPr>
        <w:t xml:space="preserve">Onderstaande tabel kunt u uitbreiden als u meer vragen wilt stellen. </w:t>
      </w:r>
    </w:p>
    <w:p w14:paraId="4E409A12" w14:textId="77777777" w:rsidR="00DB00E6" w:rsidRPr="00DB00E6" w:rsidRDefault="00DB00E6" w:rsidP="00DB00E6">
      <w:pPr>
        <w:tabs>
          <w:tab w:val="left" w:pos="3480"/>
        </w:tabs>
        <w:spacing w:line="276" w:lineRule="auto"/>
        <w:rPr>
          <w:rFonts w:ascii="Georgia" w:hAnsi="Georgia" w:cstheme="majorHAnsi"/>
          <w:szCs w:val="19"/>
        </w:rPr>
      </w:pPr>
      <w:r w:rsidRPr="00DB00E6">
        <w:rPr>
          <w:rFonts w:ascii="Georgia" w:hAnsi="Georgia" w:cstheme="majorHAnsi"/>
          <w:szCs w:val="19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45"/>
        <w:gridCol w:w="1123"/>
        <w:gridCol w:w="6520"/>
      </w:tblGrid>
      <w:tr w:rsidR="00DB00E6" w:rsidRPr="00DB00E6" w14:paraId="7BF8E410" w14:textId="77777777" w:rsidTr="005D78F4">
        <w:tc>
          <w:tcPr>
            <w:tcW w:w="851" w:type="dxa"/>
            <w:shd w:val="clear" w:color="auto" w:fill="D9D9D9" w:themeFill="background1" w:themeFillShade="D9"/>
          </w:tcPr>
          <w:p w14:paraId="1F639349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>Pagina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161CD4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>Paragraaf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14:paraId="4D5CCB87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  <w:r w:rsidRPr="00DB00E6">
              <w:rPr>
                <w:rFonts w:ascii="Georgia" w:hAnsi="Georgia" w:cstheme="majorHAnsi"/>
                <w:szCs w:val="19"/>
              </w:rPr>
              <w:t>Vraag</w:t>
            </w:r>
          </w:p>
        </w:tc>
      </w:tr>
      <w:tr w:rsidR="00DB00E6" w:rsidRPr="00DB00E6" w14:paraId="053BC3D8" w14:textId="77777777" w:rsidTr="005D78F4">
        <w:trPr>
          <w:trHeight w:val="20"/>
        </w:trPr>
        <w:tc>
          <w:tcPr>
            <w:tcW w:w="851" w:type="dxa"/>
          </w:tcPr>
          <w:p w14:paraId="16523AD8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6BA81BD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2B415A8E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71ADC8EF" w14:textId="77777777" w:rsidTr="005D78F4">
        <w:trPr>
          <w:trHeight w:val="20"/>
        </w:trPr>
        <w:tc>
          <w:tcPr>
            <w:tcW w:w="851" w:type="dxa"/>
          </w:tcPr>
          <w:p w14:paraId="60D4E92B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6301FD32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5E5B5A8D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7805D1F4" w14:textId="77777777" w:rsidTr="005D78F4">
        <w:trPr>
          <w:trHeight w:val="20"/>
        </w:trPr>
        <w:tc>
          <w:tcPr>
            <w:tcW w:w="851" w:type="dxa"/>
          </w:tcPr>
          <w:p w14:paraId="33026060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7D381DE9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6CE06815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6CD5F16B" w14:textId="77777777" w:rsidTr="005D78F4">
        <w:trPr>
          <w:trHeight w:val="20"/>
        </w:trPr>
        <w:tc>
          <w:tcPr>
            <w:tcW w:w="851" w:type="dxa"/>
          </w:tcPr>
          <w:p w14:paraId="1254863D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4FAE8ABB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760D0717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353749C3" w14:textId="77777777" w:rsidTr="005D78F4">
        <w:trPr>
          <w:trHeight w:val="20"/>
        </w:trPr>
        <w:tc>
          <w:tcPr>
            <w:tcW w:w="851" w:type="dxa"/>
          </w:tcPr>
          <w:p w14:paraId="669B7DA5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763012CE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2D4E704F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41A1E530" w14:textId="77777777" w:rsidTr="005D78F4">
        <w:trPr>
          <w:trHeight w:val="20"/>
        </w:trPr>
        <w:tc>
          <w:tcPr>
            <w:tcW w:w="851" w:type="dxa"/>
          </w:tcPr>
          <w:p w14:paraId="2515871F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45ED7C77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42CCB0A8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76FEE88B" w14:textId="77777777" w:rsidTr="005D78F4">
        <w:trPr>
          <w:trHeight w:val="20"/>
        </w:trPr>
        <w:tc>
          <w:tcPr>
            <w:tcW w:w="851" w:type="dxa"/>
          </w:tcPr>
          <w:p w14:paraId="7AE23934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53B966C4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0AA8562E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72C3032D" w14:textId="77777777" w:rsidTr="005D78F4">
        <w:trPr>
          <w:trHeight w:val="20"/>
        </w:trPr>
        <w:tc>
          <w:tcPr>
            <w:tcW w:w="851" w:type="dxa"/>
          </w:tcPr>
          <w:p w14:paraId="2C2C016D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2F3F7FD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32188C16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5BB4A53C" w14:textId="77777777" w:rsidTr="005D78F4">
        <w:trPr>
          <w:trHeight w:val="20"/>
        </w:trPr>
        <w:tc>
          <w:tcPr>
            <w:tcW w:w="851" w:type="dxa"/>
          </w:tcPr>
          <w:p w14:paraId="3E5DD7B9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3129B025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27575069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48CFCBBE" w14:textId="77777777" w:rsidTr="005D78F4">
        <w:trPr>
          <w:trHeight w:val="20"/>
        </w:trPr>
        <w:tc>
          <w:tcPr>
            <w:tcW w:w="851" w:type="dxa"/>
          </w:tcPr>
          <w:p w14:paraId="3C33C783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2979C8D4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401A377F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4BAECDEE" w14:textId="77777777" w:rsidTr="005D78F4">
        <w:trPr>
          <w:trHeight w:val="20"/>
        </w:trPr>
        <w:tc>
          <w:tcPr>
            <w:tcW w:w="851" w:type="dxa"/>
          </w:tcPr>
          <w:p w14:paraId="66C8123C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24707C50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0A5DCDD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50AB3826" w14:textId="77777777" w:rsidTr="005D78F4">
        <w:trPr>
          <w:trHeight w:val="20"/>
        </w:trPr>
        <w:tc>
          <w:tcPr>
            <w:tcW w:w="851" w:type="dxa"/>
          </w:tcPr>
          <w:p w14:paraId="0C1F03F9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1CE81923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0F19179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7C98D5E0" w14:textId="77777777" w:rsidTr="005D78F4">
        <w:trPr>
          <w:trHeight w:val="20"/>
        </w:trPr>
        <w:tc>
          <w:tcPr>
            <w:tcW w:w="851" w:type="dxa"/>
          </w:tcPr>
          <w:p w14:paraId="5395F567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3AF443F7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47E02283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337EDBDE" w14:textId="77777777" w:rsidTr="005D78F4">
        <w:trPr>
          <w:trHeight w:val="20"/>
        </w:trPr>
        <w:tc>
          <w:tcPr>
            <w:tcW w:w="851" w:type="dxa"/>
          </w:tcPr>
          <w:p w14:paraId="0E51EDDC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781ED195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515B37F7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62EAE021" w14:textId="77777777" w:rsidTr="005D78F4">
        <w:trPr>
          <w:trHeight w:val="20"/>
        </w:trPr>
        <w:tc>
          <w:tcPr>
            <w:tcW w:w="851" w:type="dxa"/>
          </w:tcPr>
          <w:p w14:paraId="24C5A506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4D5894B2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5A4D4F5F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0045A75A" w14:textId="77777777" w:rsidTr="005D78F4">
        <w:trPr>
          <w:trHeight w:val="20"/>
        </w:trPr>
        <w:tc>
          <w:tcPr>
            <w:tcW w:w="851" w:type="dxa"/>
          </w:tcPr>
          <w:p w14:paraId="67A52C0D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4697D54D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49DEB800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1459C3C4" w14:textId="77777777" w:rsidTr="005D78F4">
        <w:trPr>
          <w:trHeight w:val="20"/>
        </w:trPr>
        <w:tc>
          <w:tcPr>
            <w:tcW w:w="851" w:type="dxa"/>
          </w:tcPr>
          <w:p w14:paraId="0B31E8E3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14C000FE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24F2DEC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765669C0" w14:textId="77777777" w:rsidTr="005D78F4">
        <w:trPr>
          <w:trHeight w:val="20"/>
        </w:trPr>
        <w:tc>
          <w:tcPr>
            <w:tcW w:w="851" w:type="dxa"/>
          </w:tcPr>
          <w:p w14:paraId="52B7DFE6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73156AC2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17AD81BA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  <w:tr w:rsidR="00DB00E6" w:rsidRPr="00DB00E6" w14:paraId="5B43A526" w14:textId="77777777" w:rsidTr="005D78F4">
        <w:trPr>
          <w:trHeight w:val="20"/>
        </w:trPr>
        <w:tc>
          <w:tcPr>
            <w:tcW w:w="851" w:type="dxa"/>
          </w:tcPr>
          <w:p w14:paraId="6C23D8E4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1134" w:type="dxa"/>
          </w:tcPr>
          <w:p w14:paraId="3644A3A1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  <w:tc>
          <w:tcPr>
            <w:tcW w:w="7195" w:type="dxa"/>
          </w:tcPr>
          <w:p w14:paraId="02463A9F" w14:textId="77777777" w:rsidR="00DB00E6" w:rsidRPr="00DB00E6" w:rsidRDefault="00DB00E6" w:rsidP="005D78F4">
            <w:pPr>
              <w:spacing w:line="276" w:lineRule="auto"/>
              <w:rPr>
                <w:rFonts w:ascii="Georgia" w:hAnsi="Georgia" w:cstheme="majorHAnsi"/>
                <w:szCs w:val="19"/>
              </w:rPr>
            </w:pPr>
          </w:p>
        </w:tc>
      </w:tr>
    </w:tbl>
    <w:p w14:paraId="4D239645" w14:textId="77777777" w:rsidR="00DB00E6" w:rsidRPr="00DB00E6" w:rsidRDefault="00DB00E6" w:rsidP="00DB00E6">
      <w:pPr>
        <w:spacing w:line="276" w:lineRule="auto"/>
        <w:rPr>
          <w:rFonts w:ascii="Georgia" w:hAnsi="Georgia" w:cstheme="majorHAnsi"/>
          <w:szCs w:val="19"/>
        </w:rPr>
      </w:pPr>
    </w:p>
    <w:p w14:paraId="6948C262" w14:textId="77777777" w:rsidR="00DB00E6" w:rsidRPr="00DB00E6" w:rsidRDefault="00DB00E6" w:rsidP="00DB00E6">
      <w:pPr>
        <w:spacing w:line="276" w:lineRule="auto"/>
        <w:jc w:val="both"/>
        <w:rPr>
          <w:rFonts w:ascii="Georgia" w:eastAsiaTheme="majorEastAsia" w:hAnsi="Georgia" w:cstheme="majorBidi"/>
          <w:b/>
          <w:bCs/>
          <w:color w:val="000000" w:themeColor="text1"/>
          <w:szCs w:val="19"/>
        </w:rPr>
      </w:pPr>
    </w:p>
    <w:p w14:paraId="27562A55" w14:textId="77777777" w:rsidR="00DB00E6" w:rsidRPr="00DB00E6" w:rsidRDefault="00DB00E6" w:rsidP="00DB00E6">
      <w:pPr>
        <w:spacing w:line="276" w:lineRule="auto"/>
        <w:rPr>
          <w:rFonts w:ascii="Georgia" w:hAnsi="Georgia"/>
          <w:szCs w:val="19"/>
        </w:rPr>
      </w:pPr>
    </w:p>
    <w:p w14:paraId="2FA2B49B" w14:textId="77777777" w:rsidR="00DB00E6" w:rsidRPr="00DB00E6" w:rsidRDefault="00DB00E6" w:rsidP="00DB00E6">
      <w:pPr>
        <w:spacing w:line="276" w:lineRule="auto"/>
        <w:rPr>
          <w:rFonts w:ascii="Georgia" w:hAnsi="Georgia"/>
          <w:szCs w:val="19"/>
        </w:rPr>
      </w:pPr>
    </w:p>
    <w:p w14:paraId="0FF75ADB" w14:textId="77777777" w:rsidR="00DB00E6" w:rsidRPr="00DB00E6" w:rsidRDefault="00DB00E6" w:rsidP="00DB00E6">
      <w:pPr>
        <w:spacing w:line="276" w:lineRule="auto"/>
        <w:rPr>
          <w:rFonts w:ascii="Georgia" w:hAnsi="Georgia"/>
          <w:szCs w:val="19"/>
        </w:rPr>
      </w:pPr>
    </w:p>
    <w:p w14:paraId="754D1E21" w14:textId="77777777" w:rsidR="000E5192" w:rsidRPr="00DB00E6" w:rsidRDefault="000E5192">
      <w:pPr>
        <w:rPr>
          <w:rFonts w:ascii="Georgia" w:hAnsi="Georgia"/>
          <w:szCs w:val="19"/>
        </w:rPr>
      </w:pPr>
    </w:p>
    <w:sectPr w:rsidR="000E5192" w:rsidRPr="00DB00E6" w:rsidSect="00FC7057">
      <w:footerReference w:type="default" r:id="rId7"/>
      <w:pgSz w:w="11906" w:h="16838"/>
      <w:pgMar w:top="1134" w:right="1486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95135" w14:textId="77777777" w:rsidR="00DB00E6" w:rsidRDefault="00DB00E6" w:rsidP="00DB00E6">
      <w:pPr>
        <w:spacing w:line="240" w:lineRule="auto"/>
      </w:pPr>
      <w:r>
        <w:separator/>
      </w:r>
    </w:p>
  </w:endnote>
  <w:endnote w:type="continuationSeparator" w:id="0">
    <w:p w14:paraId="6848E1E4" w14:textId="77777777" w:rsidR="00DB00E6" w:rsidRDefault="00DB00E6" w:rsidP="00DB0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E0A3" w14:textId="77777777" w:rsidR="00DB00E6" w:rsidRDefault="00DB00E6" w:rsidP="00DB00E6">
    <w:pPr>
      <w:pStyle w:val="Voettekst"/>
    </w:pPr>
    <w:r>
      <w:t>Marktconsultatie Technische Beveiliging</w:t>
    </w:r>
  </w:p>
  <w:p w14:paraId="0B975826" w14:textId="3B159B44" w:rsidR="00DB00E6" w:rsidRDefault="00DB00E6" w:rsidP="00DB00E6">
    <w:pPr>
      <w:pStyle w:val="Voettekst"/>
    </w:pPr>
    <w:r>
      <w:t>21.472-IDC</w:t>
    </w:r>
    <w:r>
      <w:tab/>
    </w:r>
    <w:r>
      <w:tab/>
    </w:r>
    <w:sdt>
      <w:sdtPr>
        <w:id w:val="-159207902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3A368086" w14:textId="77777777" w:rsidR="00DB00E6" w:rsidRDefault="00DB00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FE2E" w14:textId="77777777" w:rsidR="00DB00E6" w:rsidRDefault="00DB00E6" w:rsidP="00DB00E6">
      <w:pPr>
        <w:spacing w:line="240" w:lineRule="auto"/>
      </w:pPr>
      <w:r>
        <w:separator/>
      </w:r>
    </w:p>
  </w:footnote>
  <w:footnote w:type="continuationSeparator" w:id="0">
    <w:p w14:paraId="5BF6C68E" w14:textId="77777777" w:rsidR="00DB00E6" w:rsidRDefault="00DB00E6" w:rsidP="00DB00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1E"/>
    <w:rsid w:val="000E5192"/>
    <w:rsid w:val="0089011E"/>
    <w:rsid w:val="00DB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1FEE"/>
  <w15:chartTrackingRefBased/>
  <w15:docId w15:val="{41B06943-6CB8-4B75-BA1E-764EB12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0E6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DB00E6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DB00E6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DB00E6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B00E6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00E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00E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00E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00E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00E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B00E6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rsid w:val="00DB00E6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rsid w:val="00DB00E6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DB00E6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00E6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00E6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00E6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00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00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0E6"/>
    <w:pPr>
      <w:spacing w:before="480" w:line="260" w:lineRule="atLeast"/>
      <w:outlineLvl w:val="9"/>
    </w:pPr>
    <w:rPr>
      <w:sz w:val="28"/>
    </w:rPr>
  </w:style>
  <w:style w:type="table" w:styleId="Tabelraster">
    <w:name w:val="Table Grid"/>
    <w:basedOn w:val="Standaardtabel"/>
    <w:uiPriority w:val="59"/>
    <w:rsid w:val="00DB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B00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00E6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B00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00E6"/>
    <w:rPr>
      <w:rFonts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opree</dc:creator>
  <cp:keywords/>
  <dc:description/>
  <cp:lastModifiedBy>helena opree</cp:lastModifiedBy>
  <cp:revision>2</cp:revision>
  <dcterms:created xsi:type="dcterms:W3CDTF">2021-05-17T12:02:00Z</dcterms:created>
  <dcterms:modified xsi:type="dcterms:W3CDTF">2021-05-17T12:03:00Z</dcterms:modified>
</cp:coreProperties>
</file>