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bookmarkStart w:id="1" w:name="_GoBack"/>
      <w:bookmarkEnd w:id="1"/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422694</wp:posOffset>
                </wp:positionH>
                <wp:positionV relativeFrom="paragraph">
                  <wp:posOffset>284432</wp:posOffset>
                </wp:positionV>
                <wp:extent cx="5135526" cy="4261449"/>
                <wp:effectExtent l="0" t="0" r="8255" b="63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5526" cy="4261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723234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Bijlage 1</w:t>
                            </w:r>
                            <w:r w:rsidR="008502A1" w:rsidRPr="00820D3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Vragenformulier</w:t>
                            </w:r>
                            <w:r w:rsidR="008502A1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23234" w:rsidRPr="00723234" w:rsidRDefault="00723234" w:rsidP="00723234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M</w:t>
                            </w:r>
                            <w:r w:rsidRPr="00723234">
                              <w:rPr>
                                <w:color w:val="00B0F0"/>
                                <w:sz w:val="64"/>
                                <w:szCs w:val="64"/>
                              </w:rPr>
                              <w:t xml:space="preserve">arktconsultatie </w:t>
                            </w:r>
                            <w:r w:rsidRPr="00723234">
                              <w:rPr>
                                <w:sz w:val="48"/>
                                <w:szCs w:val="48"/>
                              </w:rPr>
                              <w:t>Persoonlijke Verzorgingsartikelen Justitiabelen</w:t>
                            </w:r>
                          </w:p>
                          <w:p w:rsidR="00723234" w:rsidRPr="00723234" w:rsidRDefault="00723234" w:rsidP="00723234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  <w:p w:rsidR="00820D30" w:rsidRPr="00723234" w:rsidRDefault="00723234" w:rsidP="00723234">
                            <w:pPr>
                              <w:pStyle w:val="Geenafstand"/>
                              <w:rPr>
                                <w:sz w:val="44"/>
                                <w:szCs w:val="44"/>
                              </w:rPr>
                            </w:pPr>
                            <w:r w:rsidRPr="00723234">
                              <w:rPr>
                                <w:sz w:val="44"/>
                                <w:szCs w:val="44"/>
                              </w:rPr>
                              <w:t>t.b.v. Dienst Justitiële Inrichtingen</w:t>
                            </w:r>
                          </w:p>
                          <w:p w:rsidR="00820D30" w:rsidRPr="00F14BCF" w:rsidRDefault="00820D30" w:rsidP="00820D3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Kenmerk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723234" w:rsidRPr="00723234">
                              <w:rPr>
                                <w:sz w:val="32"/>
                                <w:szCs w:val="32"/>
                              </w:rPr>
                              <w:t>IUC/DJI/IENEIA/JvH/2022-6</w:t>
                            </w:r>
                            <w:r w:rsidR="00FF3B0E">
                              <w:rPr>
                                <w:sz w:val="32"/>
                                <w:szCs w:val="32"/>
                              </w:rPr>
                              <w:t>/MC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3pt;margin-top:22.4pt;width:404.35pt;height:33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" filled="f" stroked="f" strokecolor="#09f">
                <v:textbox inset="0,0,0,0">
                  <w:txbxContent>
                    <w:p w:rsidR="008502A1" w:rsidRDefault="00723234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Bijlage 1</w:t>
                      </w:r>
                      <w:r w:rsidR="008502A1" w:rsidRPr="00820D30">
                        <w:rPr>
                          <w:b/>
                          <w:sz w:val="32"/>
                          <w:szCs w:val="32"/>
                        </w:rPr>
                        <w:t xml:space="preserve"> Vragenformulier</w:t>
                      </w:r>
                      <w:r w:rsidR="008502A1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23234" w:rsidRPr="00723234" w:rsidRDefault="00723234" w:rsidP="00723234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M</w:t>
                      </w:r>
                      <w:r w:rsidRPr="00723234">
                        <w:rPr>
                          <w:color w:val="00B0F0"/>
                          <w:sz w:val="64"/>
                          <w:szCs w:val="64"/>
                        </w:rPr>
                        <w:t xml:space="preserve">arktconsultatie </w:t>
                      </w:r>
                      <w:r w:rsidRPr="00723234">
                        <w:rPr>
                          <w:sz w:val="48"/>
                          <w:szCs w:val="48"/>
                        </w:rPr>
                        <w:t>Persoonlijke Verzorgingsartikelen Justitiabelen</w:t>
                      </w:r>
                    </w:p>
                    <w:p w:rsidR="00723234" w:rsidRPr="00723234" w:rsidRDefault="00723234" w:rsidP="00723234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  <w:p w:rsidR="00820D30" w:rsidRPr="00723234" w:rsidRDefault="00723234" w:rsidP="00723234">
                      <w:pPr>
                        <w:pStyle w:val="Geenafstand"/>
                        <w:rPr>
                          <w:sz w:val="44"/>
                          <w:szCs w:val="44"/>
                        </w:rPr>
                      </w:pPr>
                      <w:r w:rsidRPr="00723234">
                        <w:rPr>
                          <w:sz w:val="44"/>
                          <w:szCs w:val="44"/>
                        </w:rPr>
                        <w:t>t.b.v. Dienst Justitiële Inrichtingen</w:t>
                      </w:r>
                    </w:p>
                    <w:p w:rsidR="00820D30" w:rsidRPr="00F14BCF" w:rsidRDefault="00820D30" w:rsidP="00820D3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Kenmerk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="00723234" w:rsidRPr="00723234">
                        <w:rPr>
                          <w:sz w:val="32"/>
                          <w:szCs w:val="32"/>
                        </w:rPr>
                        <w:t>IUC/DJI/IENEIA/JvH/2022-6</w:t>
                      </w:r>
                      <w:r w:rsidR="00FF3B0E">
                        <w:rPr>
                          <w:sz w:val="32"/>
                          <w:szCs w:val="32"/>
                        </w:rPr>
                        <w:t>/MC</w:t>
                      </w: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560"/>
        <w:gridCol w:w="880"/>
        <w:gridCol w:w="10034"/>
      </w:tblGrid>
      <w:tr w:rsidR="008033B5" w:rsidRPr="00106EEC" w:rsidTr="00723234">
        <w:tc>
          <w:tcPr>
            <w:tcW w:w="1701" w:type="dxa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474" w:type="dxa"/>
            <w:gridSpan w:val="3"/>
            <w:tcBorders>
              <w:bottom w:val="single" w:sz="4" w:space="0" w:color="auto"/>
            </w:tcBorders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723234"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8033B5" w:rsidRPr="008033B5" w:rsidRDefault="00723234" w:rsidP="00723234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Consultatie</w:t>
            </w:r>
            <w:r w:rsidR="008033B5"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 xml:space="preserve"> document</w:t>
            </w:r>
            <w:r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, paragraaf</w:t>
            </w:r>
            <w:r w:rsidR="008033B5"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 xml:space="preserve"> of </w:t>
            </w:r>
            <w:r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vraagnummer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365F91" w:themeFill="accent1" w:themeFillShade="BF"/>
          </w:tcPr>
          <w:p w:rsidR="008033B5" w:rsidRPr="008033B5" w:rsidRDefault="00723234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</w:p>
        </w:tc>
      </w:tr>
      <w:tr w:rsidR="008033B5" w:rsidRPr="00106EEC" w:rsidTr="00723234">
        <w:tc>
          <w:tcPr>
            <w:tcW w:w="1701" w:type="dxa"/>
            <w:tcBorders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723234">
        <w:tc>
          <w:tcPr>
            <w:tcW w:w="1701" w:type="dxa"/>
            <w:tcBorders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723234">
        <w:tc>
          <w:tcPr>
            <w:tcW w:w="1701" w:type="dxa"/>
            <w:tcBorders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723234">
        <w:tc>
          <w:tcPr>
            <w:tcW w:w="1701" w:type="dxa"/>
            <w:tcBorders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723234">
        <w:tc>
          <w:tcPr>
            <w:tcW w:w="1701" w:type="dxa"/>
            <w:tcBorders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723234">
        <w:tc>
          <w:tcPr>
            <w:tcW w:w="1701" w:type="dxa"/>
            <w:tcBorders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723234">
        <w:tc>
          <w:tcPr>
            <w:tcW w:w="1701" w:type="dxa"/>
            <w:tcBorders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723234">
        <w:tc>
          <w:tcPr>
            <w:tcW w:w="1701" w:type="dxa"/>
            <w:tcBorders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723234">
        <w:tc>
          <w:tcPr>
            <w:tcW w:w="1701" w:type="dxa"/>
            <w:tcBorders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723234">
        <w:tc>
          <w:tcPr>
            <w:tcW w:w="1701" w:type="dxa"/>
            <w:tcBorders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723234">
        <w:tc>
          <w:tcPr>
            <w:tcW w:w="1701" w:type="dxa"/>
            <w:tcBorders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723234">
        <w:tc>
          <w:tcPr>
            <w:tcW w:w="1701" w:type="dxa"/>
            <w:tcBorders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723234">
        <w:tc>
          <w:tcPr>
            <w:tcW w:w="1701" w:type="dxa"/>
            <w:tcBorders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723234">
        <w:tc>
          <w:tcPr>
            <w:tcW w:w="1701" w:type="dxa"/>
            <w:tcBorders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723234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>Bijlage 1</w:t>
    </w:r>
    <w:r w:rsidR="00F14BCF">
      <w:rPr>
        <w:rStyle w:val="Huisstijl-Koptekst"/>
      </w:rPr>
      <w:t xml:space="preserve"> | Vragenformulier</w:t>
    </w:r>
    <w:r>
      <w:rPr>
        <w:rStyle w:val="Huisstijl-Koptekst"/>
      </w:rPr>
      <w:t xml:space="preserve"> |</w:t>
    </w:r>
    <w:r w:rsidR="00F14BCF">
      <w:rPr>
        <w:rStyle w:val="Huisstijl-Koptekst"/>
      </w:rPr>
      <w:t xml:space="preserve"> </w:t>
    </w:r>
    <w:r>
      <w:rPr>
        <w:rStyle w:val="Huisstijl-Koptekst"/>
      </w:rPr>
      <w:t>31-10-2022</w:t>
    </w:r>
    <w:r w:rsidR="00F14BCF" w:rsidRPr="00A41EFC">
      <w:rPr>
        <w:rStyle w:val="Huisstijl-Koptekst"/>
      </w:rPr>
      <w:t xml:space="preserve"> | </w:t>
    </w:r>
    <w:r>
      <w:rPr>
        <w:rStyle w:val="Huisstijl-Koptekst"/>
      </w:rPr>
      <w:t>Marktconsultatie</w:t>
    </w:r>
    <w:r w:rsidR="00820D30" w:rsidRPr="00820D30">
      <w:rPr>
        <w:rStyle w:val="Huisstijl-Koptekst"/>
      </w:rPr>
      <w:t xml:space="preserve"> </w:t>
    </w:r>
    <w:r w:rsidRPr="00723234">
      <w:rPr>
        <w:rStyle w:val="Huisstijl-Koptekst"/>
      </w:rPr>
      <w:t>Persoonlijke Verzorgingsartikelen Justitiabelen</w:t>
    </w:r>
    <w:r w:rsidR="00F14BCF">
      <w:rPr>
        <w:rStyle w:val="Huisstijl-Koptekst"/>
      </w:rPr>
      <w:t xml:space="preserve">| versienummer </w:t>
    </w:r>
    <w:r w:rsidR="00820D30">
      <w:rPr>
        <w:rStyle w:val="Huisstijl-Koptekst"/>
      </w:rPr>
      <w:t>1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woordmerk_bk"/>
    <w:r w:rsidR="00C602D3" w:rsidRPr="00C602D3">
      <w:rPr>
        <w:rFonts w:ascii="Verdana" w:eastAsia="Times New Roman" w:hAnsi="Verdana" w:cs="Times New Roman"/>
        <w:noProof/>
        <w:sz w:val="18"/>
        <w:szCs w:val="24"/>
        <w:lang w:eastAsia="nl-NL"/>
      </w:rPr>
      <w:drawing>
        <wp:inline distT="0" distB="0" distL="0" distR="0" wp14:anchorId="5567C827" wp14:editId="097667A6">
          <wp:extent cx="2340869" cy="1583439"/>
          <wp:effectExtent l="0" t="0" r="0" b="0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3D774B"/>
    <w:rsid w:val="00487A59"/>
    <w:rsid w:val="004D2EA3"/>
    <w:rsid w:val="00573260"/>
    <w:rsid w:val="00723234"/>
    <w:rsid w:val="007429CE"/>
    <w:rsid w:val="007A41F4"/>
    <w:rsid w:val="007D2E54"/>
    <w:rsid w:val="008033B5"/>
    <w:rsid w:val="00820D30"/>
    <w:rsid w:val="008502A1"/>
    <w:rsid w:val="0095027B"/>
    <w:rsid w:val="0099386E"/>
    <w:rsid w:val="00B53CED"/>
    <w:rsid w:val="00C602D3"/>
    <w:rsid w:val="00D47FF5"/>
    <w:rsid w:val="00EB6BA7"/>
    <w:rsid w:val="00F14BCF"/>
    <w:rsid w:val="00FF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3FD5A9"/>
  <w15:docId w15:val="{D9AA1180-5EC9-422E-923C-F76D2825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A30B0-A8E8-4997-ACFB-6A411392A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Holsteyn, Jos van</cp:lastModifiedBy>
  <cp:revision>3</cp:revision>
  <dcterms:created xsi:type="dcterms:W3CDTF">2022-10-28T10:02:00Z</dcterms:created>
  <dcterms:modified xsi:type="dcterms:W3CDTF">2022-10-31T12:14:00Z</dcterms:modified>
</cp:coreProperties>
</file>