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D2B0F" w14:textId="7774A360" w:rsidR="00F43833" w:rsidRDefault="00F43833" w:rsidP="00EF7CE2">
      <w:pPr>
        <w:rPr>
          <w:b/>
          <w:sz w:val="24"/>
          <w:szCs w:val="24"/>
        </w:rPr>
      </w:pPr>
    </w:p>
    <w:p w14:paraId="24E9DBA8" w14:textId="77777777" w:rsidR="00116538" w:rsidRDefault="00116538" w:rsidP="00EF7CE2">
      <w:pPr>
        <w:rPr>
          <w:b/>
          <w:sz w:val="24"/>
          <w:szCs w:val="24"/>
        </w:rPr>
      </w:pPr>
    </w:p>
    <w:p w14:paraId="3A9C8383" w14:textId="49EFBF0A" w:rsidR="00116538" w:rsidRDefault="00E6127A" w:rsidP="00BB42A2">
      <w:pPr>
        <w:jc w:val="center"/>
        <w:rPr>
          <w:b/>
          <w:sz w:val="24"/>
          <w:szCs w:val="24"/>
        </w:rPr>
      </w:pPr>
      <w:r w:rsidRPr="00C8033B">
        <w:rPr>
          <w:b/>
          <w:noProof/>
        </w:rPr>
        <w:drawing>
          <wp:inline distT="0" distB="0" distL="0" distR="0" wp14:anchorId="0D80B8A7" wp14:editId="1E38A63A">
            <wp:extent cx="3194050" cy="1047750"/>
            <wp:effectExtent l="0" t="0" r="6350" b="0"/>
            <wp:docPr id="1" name="Afbeelding 0" descr="Nieuw kleu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euw kleurlogo.gif"/>
                    <pic:cNvPicPr/>
                  </pic:nvPicPr>
                  <pic:blipFill>
                    <a:blip r:embed="rId8" cstate="print"/>
                    <a:stretch>
                      <a:fillRect/>
                    </a:stretch>
                  </pic:blipFill>
                  <pic:spPr>
                    <a:xfrm>
                      <a:off x="0" y="0"/>
                      <a:ext cx="3194050" cy="1047750"/>
                    </a:xfrm>
                    <a:prstGeom prst="rect">
                      <a:avLst/>
                    </a:prstGeom>
                  </pic:spPr>
                </pic:pic>
              </a:graphicData>
            </a:graphic>
          </wp:inline>
        </w:drawing>
      </w:r>
    </w:p>
    <w:p w14:paraId="216E1D5F" w14:textId="77777777" w:rsidR="00116538" w:rsidRDefault="00116538" w:rsidP="00EF7CE2">
      <w:pPr>
        <w:rPr>
          <w:b/>
          <w:sz w:val="24"/>
          <w:szCs w:val="24"/>
        </w:rPr>
      </w:pPr>
    </w:p>
    <w:p w14:paraId="186984C1" w14:textId="77777777" w:rsidR="00116538" w:rsidRPr="00CB38F2" w:rsidRDefault="00116538" w:rsidP="00EF7CE2">
      <w:pPr>
        <w:rPr>
          <w:b/>
          <w:sz w:val="24"/>
          <w:szCs w:val="24"/>
        </w:rPr>
      </w:pPr>
    </w:p>
    <w:p w14:paraId="23169F48" w14:textId="77777777" w:rsidR="00F43833" w:rsidRPr="00CB38F2" w:rsidRDefault="00F43833" w:rsidP="00D40A43">
      <w:pPr>
        <w:jc w:val="center"/>
        <w:rPr>
          <w:b/>
          <w:sz w:val="24"/>
          <w:szCs w:val="24"/>
        </w:rPr>
      </w:pPr>
    </w:p>
    <w:p w14:paraId="35E9455A" w14:textId="77777777" w:rsidR="008228E8" w:rsidRDefault="008228E8" w:rsidP="008228E8">
      <w:pPr>
        <w:spacing w:after="0"/>
        <w:jc w:val="center"/>
        <w:rPr>
          <w:b/>
          <w:sz w:val="44"/>
          <w:szCs w:val="24"/>
        </w:rPr>
      </w:pPr>
      <w:r>
        <w:rPr>
          <w:b/>
          <w:sz w:val="44"/>
          <w:szCs w:val="24"/>
        </w:rPr>
        <w:t>Uitvoerings</w:t>
      </w:r>
      <w:r w:rsidR="008C795E" w:rsidRPr="00CB38F2">
        <w:rPr>
          <w:b/>
          <w:sz w:val="44"/>
          <w:szCs w:val="24"/>
        </w:rPr>
        <w:t>o</w:t>
      </w:r>
      <w:r w:rsidR="004354EF" w:rsidRPr="00CB38F2">
        <w:rPr>
          <w:b/>
          <w:sz w:val="44"/>
          <w:szCs w:val="24"/>
        </w:rPr>
        <w:t xml:space="preserve">vereenkomst </w:t>
      </w:r>
    </w:p>
    <w:p w14:paraId="346FAADB" w14:textId="77777777" w:rsidR="00BB42A2" w:rsidRPr="002B573B" w:rsidRDefault="00BB42A2" w:rsidP="00BB42A2">
      <w:pPr>
        <w:spacing w:before="10"/>
        <w:ind w:left="778" w:right="740"/>
        <w:jc w:val="center"/>
        <w:rPr>
          <w:b/>
          <w:sz w:val="32"/>
          <w:szCs w:val="32"/>
        </w:rPr>
      </w:pPr>
      <w:r w:rsidRPr="002B573B">
        <w:rPr>
          <w:b/>
          <w:sz w:val="32"/>
          <w:szCs w:val="32"/>
        </w:rPr>
        <w:t xml:space="preserve">Openhouse Toelatingsprocedure </w:t>
      </w:r>
    </w:p>
    <w:p w14:paraId="3AFA7364" w14:textId="3E2A9620" w:rsidR="00BB42A2" w:rsidRPr="002B573B" w:rsidRDefault="00BB42A2" w:rsidP="00BB42A2">
      <w:pPr>
        <w:spacing w:before="10"/>
        <w:ind w:left="778" w:right="740"/>
        <w:jc w:val="center"/>
        <w:rPr>
          <w:b/>
          <w:sz w:val="32"/>
          <w:szCs w:val="32"/>
        </w:rPr>
      </w:pPr>
      <w:r>
        <w:rPr>
          <w:b/>
          <w:sz w:val="32"/>
          <w:szCs w:val="32"/>
        </w:rPr>
        <w:t xml:space="preserve">Algemene voorziening </w:t>
      </w:r>
      <w:r w:rsidRPr="002B573B">
        <w:rPr>
          <w:b/>
          <w:sz w:val="32"/>
          <w:szCs w:val="32"/>
        </w:rPr>
        <w:t xml:space="preserve">Huishoudelijke Ondersteuning </w:t>
      </w:r>
    </w:p>
    <w:p w14:paraId="3529A962" w14:textId="11A05642" w:rsidR="00BB42A2" w:rsidRPr="002B573B" w:rsidRDefault="00BB42A2" w:rsidP="00BB42A2">
      <w:pPr>
        <w:spacing w:before="10"/>
        <w:ind w:left="778" w:right="740"/>
        <w:jc w:val="center"/>
        <w:rPr>
          <w:b/>
          <w:sz w:val="32"/>
          <w:szCs w:val="32"/>
        </w:rPr>
      </w:pPr>
      <w:r w:rsidRPr="002B573B">
        <w:rPr>
          <w:b/>
          <w:sz w:val="32"/>
          <w:szCs w:val="32"/>
        </w:rPr>
        <w:t>vanaf 1 januari 202</w:t>
      </w:r>
      <w:r w:rsidR="004424AD">
        <w:rPr>
          <w:b/>
          <w:sz w:val="32"/>
          <w:szCs w:val="32"/>
        </w:rPr>
        <w:t>3</w:t>
      </w:r>
      <w:r w:rsidRPr="002B573B">
        <w:rPr>
          <w:b/>
          <w:sz w:val="32"/>
          <w:szCs w:val="32"/>
        </w:rPr>
        <w:t xml:space="preserve"> </w:t>
      </w:r>
    </w:p>
    <w:p w14:paraId="1A53D737" w14:textId="77777777" w:rsidR="00BB42A2" w:rsidRPr="002B573B" w:rsidRDefault="00BB42A2" w:rsidP="00BB42A2">
      <w:pPr>
        <w:spacing w:before="10"/>
        <w:ind w:left="778" w:right="740"/>
        <w:jc w:val="center"/>
        <w:rPr>
          <w:b/>
          <w:sz w:val="32"/>
          <w:szCs w:val="32"/>
        </w:rPr>
      </w:pPr>
      <w:r w:rsidRPr="002B573B">
        <w:rPr>
          <w:b/>
          <w:sz w:val="32"/>
          <w:szCs w:val="32"/>
        </w:rPr>
        <w:t>Gemeente Barneveld</w:t>
      </w:r>
    </w:p>
    <w:p w14:paraId="7CE006D9" w14:textId="77777777" w:rsidR="00F43833" w:rsidRPr="00CB38F2" w:rsidRDefault="00F43833" w:rsidP="00F43833">
      <w:pPr>
        <w:spacing w:after="0"/>
        <w:jc w:val="center"/>
        <w:rPr>
          <w:b/>
          <w:sz w:val="24"/>
          <w:szCs w:val="24"/>
        </w:rPr>
      </w:pPr>
    </w:p>
    <w:p w14:paraId="3973A792" w14:textId="77777777" w:rsidR="00F43833" w:rsidRPr="00CB38F2" w:rsidRDefault="00F43833" w:rsidP="00F43833">
      <w:pPr>
        <w:spacing w:after="0"/>
        <w:jc w:val="center"/>
        <w:rPr>
          <w:b/>
          <w:sz w:val="24"/>
          <w:szCs w:val="24"/>
        </w:rPr>
      </w:pPr>
    </w:p>
    <w:p w14:paraId="24F065E1" w14:textId="77777777" w:rsidR="00F43833" w:rsidRPr="00CB38F2" w:rsidRDefault="00F43833" w:rsidP="00F43833">
      <w:pPr>
        <w:spacing w:after="0"/>
        <w:jc w:val="center"/>
        <w:rPr>
          <w:b/>
          <w:sz w:val="24"/>
          <w:szCs w:val="24"/>
        </w:rPr>
      </w:pPr>
    </w:p>
    <w:p w14:paraId="03A258A8" w14:textId="77777777" w:rsidR="004424AD" w:rsidRDefault="004424AD" w:rsidP="007A3830">
      <w:pPr>
        <w:tabs>
          <w:tab w:val="left" w:pos="3126"/>
        </w:tabs>
        <w:spacing w:before="41"/>
        <w:rPr>
          <w:b/>
        </w:rPr>
      </w:pPr>
    </w:p>
    <w:p w14:paraId="765AD055" w14:textId="77777777" w:rsidR="004424AD" w:rsidRDefault="004424AD" w:rsidP="007A3830">
      <w:pPr>
        <w:tabs>
          <w:tab w:val="left" w:pos="3126"/>
        </w:tabs>
        <w:spacing w:before="41"/>
        <w:rPr>
          <w:b/>
        </w:rPr>
      </w:pPr>
    </w:p>
    <w:p w14:paraId="14A58CF2" w14:textId="77777777" w:rsidR="0051569E" w:rsidRDefault="0051569E" w:rsidP="007A3830">
      <w:pPr>
        <w:tabs>
          <w:tab w:val="left" w:pos="3126"/>
        </w:tabs>
        <w:spacing w:before="41"/>
        <w:rPr>
          <w:b/>
        </w:rPr>
      </w:pPr>
    </w:p>
    <w:p w14:paraId="26F70630" w14:textId="77777777" w:rsidR="0051569E" w:rsidRDefault="0051569E" w:rsidP="007A3830">
      <w:pPr>
        <w:tabs>
          <w:tab w:val="left" w:pos="3126"/>
        </w:tabs>
        <w:spacing w:before="41"/>
        <w:rPr>
          <w:b/>
        </w:rPr>
      </w:pPr>
    </w:p>
    <w:p w14:paraId="5738E5F4" w14:textId="77777777" w:rsidR="0051569E" w:rsidRDefault="0051569E" w:rsidP="007A3830">
      <w:pPr>
        <w:tabs>
          <w:tab w:val="left" w:pos="3126"/>
        </w:tabs>
        <w:spacing w:before="41"/>
        <w:rPr>
          <w:b/>
        </w:rPr>
      </w:pPr>
    </w:p>
    <w:p w14:paraId="2BE17475" w14:textId="77777777" w:rsidR="0051569E" w:rsidRDefault="0051569E" w:rsidP="007A3830">
      <w:pPr>
        <w:tabs>
          <w:tab w:val="left" w:pos="3126"/>
        </w:tabs>
        <w:spacing w:before="41"/>
        <w:rPr>
          <w:b/>
        </w:rPr>
      </w:pPr>
    </w:p>
    <w:p w14:paraId="684C872D" w14:textId="77777777" w:rsidR="0051569E" w:rsidRDefault="0051569E" w:rsidP="007A3830">
      <w:pPr>
        <w:tabs>
          <w:tab w:val="left" w:pos="3126"/>
        </w:tabs>
        <w:spacing w:before="41"/>
        <w:rPr>
          <w:b/>
        </w:rPr>
      </w:pPr>
    </w:p>
    <w:p w14:paraId="799CAD6A" w14:textId="77777777" w:rsidR="0051569E" w:rsidRDefault="0051569E" w:rsidP="007A3830">
      <w:pPr>
        <w:tabs>
          <w:tab w:val="left" w:pos="3126"/>
        </w:tabs>
        <w:spacing w:before="41"/>
        <w:rPr>
          <w:b/>
        </w:rPr>
      </w:pPr>
    </w:p>
    <w:p w14:paraId="79875FEE" w14:textId="77777777" w:rsidR="0051569E" w:rsidRDefault="0051569E" w:rsidP="007A3830">
      <w:pPr>
        <w:tabs>
          <w:tab w:val="left" w:pos="3126"/>
        </w:tabs>
        <w:spacing w:before="41"/>
        <w:rPr>
          <w:b/>
        </w:rPr>
      </w:pPr>
    </w:p>
    <w:p w14:paraId="7E24BE71" w14:textId="077460C5" w:rsidR="00BB42A2" w:rsidRPr="0089289A" w:rsidRDefault="00BB42A2" w:rsidP="007A3830">
      <w:pPr>
        <w:tabs>
          <w:tab w:val="left" w:pos="3126"/>
        </w:tabs>
        <w:spacing w:before="41"/>
        <w:rPr>
          <w:b/>
        </w:rPr>
      </w:pPr>
      <w:r w:rsidRPr="0089289A">
        <w:rPr>
          <w:b/>
        </w:rPr>
        <w:t>Datum:</w:t>
      </w:r>
      <w:r>
        <w:rPr>
          <w:b/>
        </w:rPr>
        <w:t xml:space="preserve">    </w:t>
      </w:r>
      <w:r w:rsidR="004424AD">
        <w:rPr>
          <w:b/>
        </w:rPr>
        <w:t>1</w:t>
      </w:r>
      <w:r w:rsidR="00584A10">
        <w:rPr>
          <w:b/>
        </w:rPr>
        <w:t>6</w:t>
      </w:r>
      <w:r w:rsidR="004424AD">
        <w:rPr>
          <w:b/>
        </w:rPr>
        <w:t xml:space="preserve"> september 2022</w:t>
      </w:r>
    </w:p>
    <w:p w14:paraId="73AE8769" w14:textId="3B728FB0" w:rsidR="00BB42A2" w:rsidRPr="006E494F" w:rsidRDefault="0051569E" w:rsidP="00BB42A2">
      <w:pPr>
        <w:pStyle w:val="Plattetekst"/>
        <w:spacing w:before="34"/>
        <w:ind w:right="608"/>
        <w:rPr>
          <w:b/>
          <w:lang w:val="nl-NL"/>
        </w:rPr>
      </w:pPr>
      <w:r>
        <w:rPr>
          <w:rFonts w:asciiTheme="minorHAnsi" w:hAnsiTheme="minorHAnsi"/>
          <w:b/>
          <w:lang w:val="nl-NL"/>
        </w:rPr>
        <w:lastRenderedPageBreak/>
        <w:t>U</w:t>
      </w:r>
      <w:r w:rsidR="00BB42A2">
        <w:rPr>
          <w:rFonts w:asciiTheme="minorHAnsi" w:hAnsiTheme="minorHAnsi"/>
          <w:b/>
          <w:lang w:val="nl-NL"/>
        </w:rPr>
        <w:t>itvoerings</w:t>
      </w:r>
      <w:r w:rsidR="00BB42A2" w:rsidRPr="00AD4E06">
        <w:rPr>
          <w:rFonts w:asciiTheme="minorHAnsi" w:hAnsiTheme="minorHAnsi"/>
          <w:b/>
          <w:lang w:val="nl-NL"/>
        </w:rPr>
        <w:t>overeenkomst</w:t>
      </w:r>
      <w:r w:rsidR="00BB42A2" w:rsidRPr="006E494F">
        <w:rPr>
          <w:b/>
          <w:lang w:val="nl-NL"/>
        </w:rPr>
        <w:t xml:space="preserve"> Openhouse Toelatingsprocedure </w:t>
      </w:r>
      <w:r w:rsidR="00BB42A2">
        <w:rPr>
          <w:b/>
          <w:lang w:val="nl-NL"/>
        </w:rPr>
        <w:t>Huishoudelijke Ondersteuning 202</w:t>
      </w:r>
      <w:r w:rsidR="005F0F49">
        <w:rPr>
          <w:b/>
          <w:lang w:val="nl-NL"/>
        </w:rPr>
        <w:t>3</w:t>
      </w:r>
      <w:r w:rsidR="00BB42A2">
        <w:rPr>
          <w:b/>
          <w:lang w:val="nl-NL"/>
        </w:rPr>
        <w:t xml:space="preserve"> </w:t>
      </w:r>
      <w:r w:rsidR="00BB42A2" w:rsidRPr="006E494F">
        <w:rPr>
          <w:b/>
          <w:lang w:val="nl-NL"/>
        </w:rPr>
        <w:t xml:space="preserve">(hierna: de </w:t>
      </w:r>
      <w:r w:rsidR="00BB42A2">
        <w:rPr>
          <w:b/>
          <w:lang w:val="nl-NL"/>
        </w:rPr>
        <w:t>Uitvoerings</w:t>
      </w:r>
      <w:r w:rsidR="00BB42A2" w:rsidRPr="006E494F">
        <w:rPr>
          <w:b/>
          <w:lang w:val="nl-NL"/>
        </w:rPr>
        <w:t>overeenkomst).</w:t>
      </w:r>
    </w:p>
    <w:p w14:paraId="098DB85D" w14:textId="77777777" w:rsidR="00BB42A2" w:rsidRDefault="00BB42A2" w:rsidP="00BB42A2">
      <w:pPr>
        <w:pStyle w:val="Plattetekst"/>
        <w:spacing w:before="34"/>
        <w:ind w:left="116" w:right="608"/>
        <w:rPr>
          <w:lang w:val="nl-NL"/>
        </w:rPr>
      </w:pPr>
    </w:p>
    <w:p w14:paraId="1CE68CF2" w14:textId="77777777" w:rsidR="00BB42A2" w:rsidRPr="006E494F" w:rsidRDefault="00BB42A2" w:rsidP="00BB42A2">
      <w:pPr>
        <w:pStyle w:val="Plattetekst"/>
        <w:spacing w:before="34"/>
        <w:ind w:right="608"/>
        <w:rPr>
          <w:lang w:val="nl-NL"/>
        </w:rPr>
      </w:pPr>
      <w:r w:rsidRPr="006E494F">
        <w:rPr>
          <w:lang w:val="nl-NL"/>
        </w:rPr>
        <w:t>Tussen:</w:t>
      </w:r>
    </w:p>
    <w:p w14:paraId="53B9EC7D" w14:textId="77777777" w:rsidR="00BB42A2" w:rsidRPr="00AD4E06" w:rsidRDefault="00BB42A2" w:rsidP="00BB42A2">
      <w:pPr>
        <w:pStyle w:val="Plattetekst"/>
        <w:spacing w:before="34"/>
        <w:ind w:left="116" w:right="608"/>
        <w:rPr>
          <w:rFonts w:asciiTheme="minorHAnsi" w:hAnsiTheme="minorHAnsi"/>
          <w:lang w:val="nl-NL"/>
        </w:rPr>
      </w:pPr>
    </w:p>
    <w:p w14:paraId="1EB269AE" w14:textId="53BA9F03" w:rsidR="00BB42A2" w:rsidRPr="00AD4E06" w:rsidRDefault="00BB42A2" w:rsidP="00BB42A2">
      <w:r w:rsidRPr="00AD4E06">
        <w:t xml:space="preserve">De gemeente </w:t>
      </w:r>
      <w:r>
        <w:t>Barneveld</w:t>
      </w:r>
      <w:r w:rsidRPr="00AD4E06">
        <w:t xml:space="preserve">, gevestigd aan </w:t>
      </w:r>
      <w:r>
        <w:t>Raadhuisplein 2</w:t>
      </w:r>
      <w:r w:rsidRPr="00AD4E06">
        <w:t xml:space="preserve"> te B</w:t>
      </w:r>
      <w:r>
        <w:t>arneveld</w:t>
      </w:r>
      <w:r w:rsidRPr="00AD4E06">
        <w:t>, ingevolge artikel 171 van de Gemeentewet in deze vertegenwoordigd door</w:t>
      </w:r>
      <w:r w:rsidR="003F12E2">
        <w:t xml:space="preserve"> </w:t>
      </w:r>
      <w:r w:rsidRPr="00AD4E06">
        <w:t>burgemeester</w:t>
      </w:r>
      <w:r w:rsidR="003A7065">
        <w:t xml:space="preserve"> </w:t>
      </w:r>
      <w:r w:rsidR="00584A10">
        <w:t>Luteijn</w:t>
      </w:r>
      <w:r w:rsidRPr="00AD4E06">
        <w:t xml:space="preserve"> </w:t>
      </w:r>
      <w:r>
        <w:t>van de gemeente Barneveld</w:t>
      </w:r>
      <w:r w:rsidRPr="00AD4E06">
        <w:t>, hierna te noemen “Opdrachtgever”</w:t>
      </w:r>
      <w:r>
        <w:t xml:space="preserve"> en/of “Gemeente</w:t>
      </w:r>
      <w:r w:rsidR="007150B4">
        <w:t>”</w:t>
      </w:r>
      <w:r w:rsidRPr="00AD4E06">
        <w:t>;</w:t>
      </w:r>
    </w:p>
    <w:p w14:paraId="3D8CEBC3" w14:textId="77777777" w:rsidR="00BB42A2" w:rsidRDefault="00BB42A2" w:rsidP="00BB42A2">
      <w:pPr>
        <w:pStyle w:val="Plattetekst"/>
        <w:spacing w:before="34"/>
        <w:ind w:right="608"/>
        <w:rPr>
          <w:lang w:val="nl-NL"/>
        </w:rPr>
      </w:pPr>
    </w:p>
    <w:p w14:paraId="623D707A" w14:textId="64643A36" w:rsidR="00BB42A2" w:rsidRDefault="00BB42A2" w:rsidP="00BB42A2">
      <w:pPr>
        <w:tabs>
          <w:tab w:val="left" w:pos="836"/>
          <w:tab w:val="left" w:pos="837"/>
        </w:tabs>
      </w:pPr>
      <w:r>
        <w:t>De Aanbieder Huishoudelijke ondersteuning &lt;</w:t>
      </w:r>
      <w:r w:rsidRPr="00342840">
        <w:rPr>
          <w:color w:val="4F81BD" w:themeColor="accent1"/>
        </w:rPr>
        <w:t>naam onderneming</w:t>
      </w:r>
      <w:r>
        <w:rPr>
          <w:color w:val="4F81BD" w:themeColor="accent1"/>
        </w:rPr>
        <w:t>&gt;</w:t>
      </w:r>
      <w:r>
        <w:t xml:space="preserve"> , gevestigd ……..te …………., in deze vertegenwoordigd door </w:t>
      </w:r>
      <w:r w:rsidRPr="00AD4E06">
        <w:rPr>
          <w:color w:val="4F81BD" w:themeColor="accent1"/>
        </w:rPr>
        <w:t>&lt;de heer / mevrouw naam&gt;</w:t>
      </w:r>
      <w:r w:rsidRPr="00AD4E06">
        <w:t xml:space="preserve">, </w:t>
      </w:r>
      <w:r w:rsidRPr="00AD4E06">
        <w:rPr>
          <w:color w:val="4F81BD" w:themeColor="accent1"/>
        </w:rPr>
        <w:t>&lt;functie&gt;</w:t>
      </w:r>
      <w:r w:rsidRPr="00AD4E06">
        <w:t>,</w:t>
      </w:r>
      <w:r w:rsidRPr="00132714">
        <w:t xml:space="preserve"> </w:t>
      </w:r>
      <w:r w:rsidRPr="00AD4E06">
        <w:t>hierna te noemen “Opdracht</w:t>
      </w:r>
      <w:r>
        <w:t>nemer</w:t>
      </w:r>
      <w:r w:rsidR="007150B4">
        <w:t>”</w:t>
      </w:r>
      <w:r>
        <w:t xml:space="preserve"> of </w:t>
      </w:r>
      <w:r w:rsidR="007150B4">
        <w:t>“</w:t>
      </w:r>
      <w:r>
        <w:t>Aanbieder</w:t>
      </w:r>
      <w:r w:rsidRPr="00AD4E06">
        <w:t>”</w:t>
      </w:r>
      <w:r>
        <w:t>;</w:t>
      </w:r>
    </w:p>
    <w:p w14:paraId="6A10F3F3" w14:textId="77777777" w:rsidR="00BB42A2" w:rsidRPr="00625643" w:rsidRDefault="00BB42A2" w:rsidP="00BB42A2">
      <w:pPr>
        <w:pStyle w:val="Plattetekst"/>
        <w:rPr>
          <w:lang w:val="nl-NL"/>
        </w:rPr>
      </w:pPr>
    </w:p>
    <w:p w14:paraId="276BA63E" w14:textId="77777777" w:rsidR="00BB42A2" w:rsidRPr="0089289A" w:rsidRDefault="00BB42A2" w:rsidP="00BB42A2">
      <w:pPr>
        <w:ind w:right="265"/>
      </w:pPr>
      <w:r w:rsidRPr="0089289A">
        <w:t xml:space="preserve">de Overeenkomst noemt </w:t>
      </w:r>
      <w:r w:rsidRPr="0089289A">
        <w:rPr>
          <w:b/>
        </w:rPr>
        <w:t xml:space="preserve">Gemeente </w:t>
      </w:r>
      <w:r w:rsidRPr="0089289A">
        <w:t xml:space="preserve">en </w:t>
      </w:r>
      <w:r w:rsidRPr="0089289A">
        <w:rPr>
          <w:b/>
        </w:rPr>
        <w:t>Aanbieder</w:t>
      </w:r>
      <w:r>
        <w:rPr>
          <w:b/>
        </w:rPr>
        <w:t xml:space="preserve"> </w:t>
      </w:r>
      <w:r w:rsidRPr="0089289A">
        <w:t xml:space="preserve">gezamenlijk </w:t>
      </w:r>
      <w:r w:rsidRPr="00AD4E06">
        <w:rPr>
          <w:b/>
        </w:rPr>
        <w:t>Partijen</w:t>
      </w:r>
      <w:r w:rsidRPr="0089289A">
        <w:t xml:space="preserve"> </w:t>
      </w:r>
    </w:p>
    <w:p w14:paraId="1C6E2F9D" w14:textId="102E603F" w:rsidR="008C795E" w:rsidRPr="00CB38F2" w:rsidRDefault="00BB42A2" w:rsidP="008844D1">
      <w:pPr>
        <w:spacing w:after="0" w:line="240" w:lineRule="auto"/>
        <w:rPr>
          <w:sz w:val="16"/>
        </w:rPr>
      </w:pPr>
      <w:r w:rsidRPr="0089289A">
        <w:rPr>
          <w:b/>
        </w:rPr>
        <w:t xml:space="preserve">Partijen overwegen bij het aangaan van de </w:t>
      </w:r>
      <w:r>
        <w:rPr>
          <w:b/>
        </w:rPr>
        <w:t>Uitvoeringso</w:t>
      </w:r>
      <w:r w:rsidRPr="0089289A">
        <w:rPr>
          <w:b/>
        </w:rPr>
        <w:t>vereenkomst als</w:t>
      </w:r>
      <w:r>
        <w:rPr>
          <w:b/>
        </w:rPr>
        <w:t xml:space="preserve"> volgt:</w:t>
      </w:r>
    </w:p>
    <w:p w14:paraId="163D93B1" w14:textId="77777777" w:rsidR="00EA2DF8" w:rsidRPr="00CB38F2" w:rsidRDefault="00725E67" w:rsidP="00725E67">
      <w:pPr>
        <w:tabs>
          <w:tab w:val="left" w:pos="6271"/>
        </w:tabs>
        <w:spacing w:after="0" w:line="240" w:lineRule="auto"/>
      </w:pPr>
      <w:r w:rsidRPr="00CB38F2">
        <w:tab/>
      </w:r>
    </w:p>
    <w:p w14:paraId="67129DAF" w14:textId="111D177A" w:rsidR="008C795E" w:rsidRPr="001A0609" w:rsidRDefault="00413D23" w:rsidP="00E60AAB">
      <w:pPr>
        <w:pStyle w:val="Lijstalinea"/>
        <w:numPr>
          <w:ilvl w:val="0"/>
          <w:numId w:val="2"/>
        </w:numPr>
        <w:autoSpaceDE w:val="0"/>
        <w:autoSpaceDN w:val="0"/>
        <w:adjustRightInd w:val="0"/>
        <w:spacing w:after="0" w:line="240" w:lineRule="auto"/>
      </w:pPr>
      <w:r>
        <w:t xml:space="preserve">dat </w:t>
      </w:r>
      <w:r w:rsidR="008C795E" w:rsidRPr="001A0609">
        <w:t>Opdrachtgever in het kader van de uitvoering van de Wet maatschappelijk ondersteuning</w:t>
      </w:r>
    </w:p>
    <w:p w14:paraId="14C09382" w14:textId="228FCCA8" w:rsidR="008C795E" w:rsidRPr="001A0609" w:rsidRDefault="008C795E" w:rsidP="000C5D0D">
      <w:pPr>
        <w:pStyle w:val="Lijstalinea"/>
        <w:autoSpaceDE w:val="0"/>
        <w:autoSpaceDN w:val="0"/>
        <w:adjustRightInd w:val="0"/>
        <w:spacing w:after="0" w:line="240" w:lineRule="auto"/>
      </w:pPr>
      <w:r w:rsidRPr="001A0609">
        <w:t xml:space="preserve">2015, haar </w:t>
      </w:r>
      <w:r w:rsidR="00932ED5">
        <w:t>I</w:t>
      </w:r>
      <w:r w:rsidRPr="001A0609">
        <w:t xml:space="preserve">nwoners </w:t>
      </w:r>
      <w:r w:rsidR="001A0609" w:rsidRPr="001A0609">
        <w:t xml:space="preserve">een </w:t>
      </w:r>
      <w:r w:rsidR="00932ED5">
        <w:t>A</w:t>
      </w:r>
      <w:r w:rsidR="001A0609" w:rsidRPr="001A0609">
        <w:t xml:space="preserve">lgemene voorziening Huishoudelijke </w:t>
      </w:r>
      <w:r w:rsidR="00932ED5">
        <w:t>o</w:t>
      </w:r>
      <w:r w:rsidR="001A0609" w:rsidRPr="001A0609">
        <w:t>ndersteuning wenst te bieden</w:t>
      </w:r>
      <w:r w:rsidR="00413D23">
        <w:t>,</w:t>
      </w:r>
      <w:r w:rsidRPr="001A0609">
        <w:t xml:space="preserve"> ter ondersteuning van hun</w:t>
      </w:r>
      <w:r w:rsidR="001A0609" w:rsidRPr="001A0609">
        <w:t xml:space="preserve"> z</w:t>
      </w:r>
      <w:r w:rsidRPr="001A0609">
        <w:t xml:space="preserve">elfredzaamheid en participatie voor zover de </w:t>
      </w:r>
      <w:r w:rsidR="00932ED5">
        <w:t>I</w:t>
      </w:r>
      <w:r w:rsidRPr="001A0609">
        <w:t>nwoner in verband met een beperking, chronische, psychische of psychosociale problemen niet op eigen kracht, met mantelzorg of met behulp van andere personen uit zijn sociale netwerk</w:t>
      </w:r>
    </w:p>
    <w:p w14:paraId="3AE7A763" w14:textId="2454924F" w:rsidR="008C795E" w:rsidRPr="001A0609" w:rsidRDefault="00017ADF" w:rsidP="000C5D0D">
      <w:pPr>
        <w:pStyle w:val="Lijstalinea"/>
        <w:autoSpaceDE w:val="0"/>
        <w:autoSpaceDN w:val="0"/>
        <w:adjustRightInd w:val="0"/>
        <w:spacing w:after="0" w:line="240" w:lineRule="auto"/>
      </w:pPr>
      <w:r w:rsidRPr="001A0609">
        <w:t xml:space="preserve">niet </w:t>
      </w:r>
      <w:r w:rsidR="008C795E" w:rsidRPr="001A0609">
        <w:t>voldoende zelfredzaam is</w:t>
      </w:r>
      <w:r w:rsidR="00413D23">
        <w:t xml:space="preserve">, niet </w:t>
      </w:r>
      <w:r w:rsidR="008C795E" w:rsidRPr="001A0609">
        <w:t xml:space="preserve">in staat </w:t>
      </w:r>
      <w:r w:rsidR="00413D23">
        <w:t xml:space="preserve">is </w:t>
      </w:r>
      <w:r w:rsidR="008C795E" w:rsidRPr="001A0609">
        <w:t xml:space="preserve">tot participatie of </w:t>
      </w:r>
      <w:r w:rsidR="00413D23">
        <w:t xml:space="preserve">niet in staat is </w:t>
      </w:r>
      <w:r w:rsidR="008C795E" w:rsidRPr="001A0609">
        <w:t>zich te handhaven in de samenleving;</w:t>
      </w:r>
    </w:p>
    <w:p w14:paraId="640D4D8A" w14:textId="7C4E7CA3" w:rsidR="008C795E" w:rsidRDefault="00932ED5" w:rsidP="00E60AAB">
      <w:pPr>
        <w:pStyle w:val="Lijstalinea"/>
        <w:numPr>
          <w:ilvl w:val="0"/>
          <w:numId w:val="2"/>
        </w:numPr>
        <w:autoSpaceDE w:val="0"/>
        <w:autoSpaceDN w:val="0"/>
        <w:adjustRightInd w:val="0"/>
        <w:spacing w:after="0" w:line="240" w:lineRule="auto"/>
      </w:pPr>
      <w:r>
        <w:t xml:space="preserve">dat </w:t>
      </w:r>
      <w:r w:rsidR="008C795E" w:rsidRPr="001A0609">
        <w:t xml:space="preserve">Opdrachtgever </w:t>
      </w:r>
      <w:r w:rsidR="00017ADF" w:rsidRPr="001A0609">
        <w:t xml:space="preserve">op </w:t>
      </w:r>
      <w:r w:rsidR="005F0F49" w:rsidRPr="002B5A22">
        <w:t>1</w:t>
      </w:r>
      <w:r w:rsidR="00D725F9" w:rsidRPr="002B5A22">
        <w:t>6 september 2022</w:t>
      </w:r>
      <w:r w:rsidR="00017ADF" w:rsidRPr="001A0609">
        <w:t xml:space="preserve"> </w:t>
      </w:r>
      <w:r w:rsidR="008C795E" w:rsidRPr="001A0609">
        <w:t xml:space="preserve">een </w:t>
      </w:r>
      <w:r w:rsidR="001A0609" w:rsidRPr="001A0609">
        <w:t xml:space="preserve">Openhouse </w:t>
      </w:r>
      <w:r w:rsidR="0069423D" w:rsidRPr="001A0609">
        <w:t>Toelatings</w:t>
      </w:r>
      <w:r w:rsidR="008C795E" w:rsidRPr="001A0609">
        <w:t>procedure</w:t>
      </w:r>
      <w:r w:rsidR="0069423D" w:rsidRPr="001A0609">
        <w:t xml:space="preserve"> </w:t>
      </w:r>
      <w:r>
        <w:t>A</w:t>
      </w:r>
      <w:r w:rsidR="001A0609" w:rsidRPr="001A0609">
        <w:t>lgemene voorziening Huishoudelijke ondersteuning</w:t>
      </w:r>
      <w:r w:rsidR="008C795E" w:rsidRPr="001A0609">
        <w:t xml:space="preserve"> is gestart om Opdrachtnemers te verwerven die de </w:t>
      </w:r>
      <w:r>
        <w:t>H</w:t>
      </w:r>
      <w:r w:rsidR="001A0609" w:rsidRPr="001A0609">
        <w:t xml:space="preserve">uishoudelijke ondersteuning </w:t>
      </w:r>
      <w:r w:rsidR="008C795E" w:rsidRPr="001A0609">
        <w:t xml:space="preserve">kunnen verlenen aan </w:t>
      </w:r>
      <w:r>
        <w:t>I</w:t>
      </w:r>
      <w:r w:rsidR="008C795E" w:rsidRPr="001A0609">
        <w:t>nwoners van Opdrachtgever</w:t>
      </w:r>
      <w:r w:rsidR="0059785D" w:rsidRPr="001A0609">
        <w:t xml:space="preserve"> en dat Opdrachtgever gelet op het voorgaande met meerdere Opdrachtnemers een Uitvoeringsovereenkomst wenst te sluiten</w:t>
      </w:r>
      <w:r w:rsidR="008C795E" w:rsidRPr="001A0609">
        <w:t>;</w:t>
      </w:r>
    </w:p>
    <w:p w14:paraId="34E274A3" w14:textId="18B6E548" w:rsidR="00071DD6" w:rsidRPr="00071DD6" w:rsidRDefault="00932ED5" w:rsidP="00071DD6">
      <w:pPr>
        <w:pStyle w:val="Lijstalinea"/>
        <w:numPr>
          <w:ilvl w:val="0"/>
          <w:numId w:val="2"/>
        </w:numPr>
        <w:autoSpaceDE w:val="0"/>
        <w:autoSpaceDN w:val="0"/>
        <w:adjustRightInd w:val="0"/>
        <w:spacing w:after="0" w:line="240" w:lineRule="auto"/>
      </w:pPr>
      <w:r>
        <w:t xml:space="preserve">dat </w:t>
      </w:r>
      <w:r w:rsidR="00071DD6" w:rsidRPr="00071DD6">
        <w:t xml:space="preserve">Opdrachtgever in </w:t>
      </w:r>
      <w:r>
        <w:t>het kader</w:t>
      </w:r>
      <w:r w:rsidR="00071DD6" w:rsidRPr="00071DD6">
        <w:t xml:space="preserve"> van deze Openhouse Toelatingsprocedure Algemene voorziening Huishoudelijke ondersteuning met potentiële Opdrachtnemers in gesprek is getreden </w:t>
      </w:r>
      <w:r w:rsidR="00071DD6">
        <w:t xml:space="preserve">door gebruik van Overlegtafels </w:t>
      </w:r>
      <w:r w:rsidR="00071DD6" w:rsidRPr="00071DD6">
        <w:t>om gezamenlijk de Algemene voorziening</w:t>
      </w:r>
      <w:r w:rsidR="00071DD6">
        <w:t xml:space="preserve"> Huishoudelijke ondersteuning</w:t>
      </w:r>
      <w:r w:rsidR="00071DD6" w:rsidRPr="00071DD6">
        <w:t>, en</w:t>
      </w:r>
      <w:r>
        <w:t xml:space="preserve"> de</w:t>
      </w:r>
      <w:r w:rsidR="00071DD6" w:rsidRPr="00071DD6">
        <w:t xml:space="preserve"> aan</w:t>
      </w:r>
      <w:r>
        <w:t xml:space="preserve"> de</w:t>
      </w:r>
      <w:r w:rsidR="00071DD6" w:rsidRPr="00071DD6">
        <w:t xml:space="preserve"> levering hiervan te stellen eisen en voorwaarden</w:t>
      </w:r>
      <w:r>
        <w:t>,</w:t>
      </w:r>
      <w:r w:rsidR="00071DD6" w:rsidRPr="00071DD6">
        <w:t xml:space="preserve"> te ontwikkelen, resulterende in de voorwaarden en eisen</w:t>
      </w:r>
      <w:r>
        <w:t>, zoals</w:t>
      </w:r>
      <w:r w:rsidR="00071DD6" w:rsidRPr="00071DD6">
        <w:t xml:space="preserve"> beschreven in het </w:t>
      </w:r>
      <w:r w:rsidR="00071DD6">
        <w:t>Beschrijvend document Openhouse Toelatingsprocedure</w:t>
      </w:r>
      <w:r w:rsidR="00071DD6" w:rsidRPr="00071DD6">
        <w:t>;</w:t>
      </w:r>
    </w:p>
    <w:p w14:paraId="3CBC9C3B" w14:textId="7EF1AE41" w:rsidR="00071DD6" w:rsidRPr="001A0609" w:rsidRDefault="00932ED5" w:rsidP="00E60AAB">
      <w:pPr>
        <w:pStyle w:val="Lijstalinea"/>
        <w:numPr>
          <w:ilvl w:val="0"/>
          <w:numId w:val="2"/>
        </w:numPr>
        <w:autoSpaceDE w:val="0"/>
        <w:autoSpaceDN w:val="0"/>
        <w:adjustRightInd w:val="0"/>
        <w:spacing w:after="0" w:line="240" w:lineRule="auto"/>
      </w:pPr>
      <w:r>
        <w:t>d</w:t>
      </w:r>
      <w:r w:rsidR="00071DD6">
        <w:t>at het onder III. genoemde is beschreven in de</w:t>
      </w:r>
      <w:r w:rsidR="00071DD6" w:rsidRPr="00071DD6">
        <w:t xml:space="preserve"> Procesovereenkomst Openhouse Toelatingsprocedure Algemene voorziening Huishoudelijke ondersteuning en het Beschrijvend document Algemene voorziening Huishoudelijke ondersteuning, welke documenten onlosmakelijk zijn verbonden aan deze Uitvoeringsovereenkomst</w:t>
      </w:r>
      <w:r w:rsidR="00071DD6">
        <w:t>;</w:t>
      </w:r>
    </w:p>
    <w:p w14:paraId="475DB7F8" w14:textId="655B6A6A" w:rsidR="008C795E" w:rsidRPr="00071DD6" w:rsidRDefault="00932ED5" w:rsidP="00E60AAB">
      <w:pPr>
        <w:pStyle w:val="Lijstalinea"/>
        <w:numPr>
          <w:ilvl w:val="0"/>
          <w:numId w:val="2"/>
        </w:numPr>
        <w:autoSpaceDE w:val="0"/>
        <w:autoSpaceDN w:val="0"/>
        <w:adjustRightInd w:val="0"/>
        <w:spacing w:after="0" w:line="240" w:lineRule="auto"/>
      </w:pPr>
      <w:r>
        <w:t xml:space="preserve">dat </w:t>
      </w:r>
      <w:r w:rsidR="008C795E" w:rsidRPr="001A0609">
        <w:t>Opdrachtnemer bereid is de door Opdrachtgever gewenste dienstverlening uit te voeren en hiertoe een I</w:t>
      </w:r>
      <w:r w:rsidR="008C795E" w:rsidRPr="00071DD6">
        <w:t>nschrijving heeft ingediend;</w:t>
      </w:r>
    </w:p>
    <w:p w14:paraId="71677DBB" w14:textId="50D7C2B9" w:rsidR="008C795E" w:rsidRPr="001A0609" w:rsidRDefault="006D5E51" w:rsidP="00E60AAB">
      <w:pPr>
        <w:pStyle w:val="Lijstalinea"/>
        <w:numPr>
          <w:ilvl w:val="0"/>
          <w:numId w:val="2"/>
        </w:numPr>
        <w:autoSpaceDE w:val="0"/>
        <w:autoSpaceDN w:val="0"/>
        <w:adjustRightInd w:val="0"/>
        <w:spacing w:after="0" w:line="240" w:lineRule="auto"/>
      </w:pPr>
      <w:r>
        <w:t xml:space="preserve">dat </w:t>
      </w:r>
      <w:r w:rsidR="008C795E" w:rsidRPr="001A0609">
        <w:t>Opdrachtnemer voldoet aan alle door de Opdrachtgever gestelde eisen en voorwaarden</w:t>
      </w:r>
      <w:r w:rsidR="006E1054">
        <w:t xml:space="preserve"> in voornoemde documenten</w:t>
      </w:r>
      <w:r w:rsidR="008C795E" w:rsidRPr="001A0609">
        <w:t>;</w:t>
      </w:r>
    </w:p>
    <w:p w14:paraId="2A4F6A91" w14:textId="3C725FEE" w:rsidR="000A4237" w:rsidRPr="006E1054" w:rsidRDefault="006D5E51" w:rsidP="00E60AAB">
      <w:pPr>
        <w:pStyle w:val="Lijstalinea"/>
        <w:numPr>
          <w:ilvl w:val="0"/>
          <w:numId w:val="2"/>
        </w:numPr>
        <w:autoSpaceDE w:val="0"/>
        <w:autoSpaceDN w:val="0"/>
        <w:adjustRightInd w:val="0"/>
        <w:spacing w:after="0" w:line="240" w:lineRule="auto"/>
      </w:pPr>
      <w:r>
        <w:t xml:space="preserve">dat </w:t>
      </w:r>
      <w:r w:rsidR="000A4237" w:rsidRPr="00C5259C">
        <w:t xml:space="preserve">Opdrachtnemer zich conformeert aan de afspraken in </w:t>
      </w:r>
      <w:r w:rsidR="00C5259C" w:rsidRPr="00C5259C">
        <w:t xml:space="preserve">voornoemde documenten en </w:t>
      </w:r>
      <w:r w:rsidR="00666A7A" w:rsidRPr="00C5259C">
        <w:t xml:space="preserve">de Procesovereenkomst </w:t>
      </w:r>
      <w:r w:rsidR="00C5259C" w:rsidRPr="00C5259C">
        <w:t xml:space="preserve">Openhouse </w:t>
      </w:r>
      <w:r w:rsidR="00666A7A" w:rsidRPr="00C5259C">
        <w:t xml:space="preserve">Toelatingsprocedure </w:t>
      </w:r>
      <w:r w:rsidR="00C5259C" w:rsidRPr="00C5259C">
        <w:t>Huishoudelijke ondersteuning</w:t>
      </w:r>
      <w:r w:rsidR="0084740F" w:rsidRPr="00C5259C">
        <w:t xml:space="preserve"> </w:t>
      </w:r>
      <w:r w:rsidR="00666A7A" w:rsidRPr="006E1054">
        <w:t>rechtsgeldig heeft ondertekend;</w:t>
      </w:r>
    </w:p>
    <w:p w14:paraId="069B2AC5" w14:textId="6F3D2E1F" w:rsidR="008C795E" w:rsidRPr="006E1054" w:rsidRDefault="006D5E51" w:rsidP="00E60AAB">
      <w:pPr>
        <w:pStyle w:val="Lijstalinea"/>
        <w:numPr>
          <w:ilvl w:val="0"/>
          <w:numId w:val="2"/>
        </w:numPr>
        <w:autoSpaceDE w:val="0"/>
        <w:autoSpaceDN w:val="0"/>
        <w:adjustRightInd w:val="0"/>
        <w:spacing w:after="0" w:line="240" w:lineRule="auto"/>
      </w:pPr>
      <w:r>
        <w:lastRenderedPageBreak/>
        <w:t xml:space="preserve">dat </w:t>
      </w:r>
      <w:r w:rsidR="008C795E" w:rsidRPr="006E1054">
        <w:t>Partijen accepteren dat zowel nu als in de toekomst onzekerheden bestaan met betrekking tot</w:t>
      </w:r>
      <w:r w:rsidR="000C5D0D" w:rsidRPr="006E1054">
        <w:t xml:space="preserve"> </w:t>
      </w:r>
      <w:r w:rsidR="008C795E" w:rsidRPr="006E1054">
        <w:t>de dienstverlening en de ontwikkelingen in het Sociaal Domein</w:t>
      </w:r>
      <w:r>
        <w:t>,</w:t>
      </w:r>
      <w:r w:rsidR="000C5D0D" w:rsidRPr="006E1054">
        <w:t xml:space="preserve"> </w:t>
      </w:r>
      <w:r w:rsidR="008C795E" w:rsidRPr="006E1054">
        <w:t>waarmee voortschrijdend inzicht kan leiden tot wijzigingen</w:t>
      </w:r>
      <w:r>
        <w:t>,</w:t>
      </w:r>
      <w:r w:rsidR="008C795E" w:rsidRPr="006E1054">
        <w:t xml:space="preserve"> dan wel aanpassingen van deze</w:t>
      </w:r>
      <w:r w:rsidR="000C5D0D" w:rsidRPr="006E1054">
        <w:t xml:space="preserve"> </w:t>
      </w:r>
      <w:r w:rsidR="00666A7A" w:rsidRPr="006E1054">
        <w:t>Uitvoerings</w:t>
      </w:r>
      <w:r w:rsidR="008C795E" w:rsidRPr="006E1054">
        <w:t>overeenkomst</w:t>
      </w:r>
      <w:r>
        <w:t>,</w:t>
      </w:r>
      <w:r w:rsidR="00666A7A" w:rsidRPr="006E1054">
        <w:t xml:space="preserve"> en dat aanpassingen conform afspraken in de Procesovereenkomst nader worden uitgewerkt</w:t>
      </w:r>
      <w:r w:rsidR="008C795E" w:rsidRPr="006E1054">
        <w:t>;</w:t>
      </w:r>
    </w:p>
    <w:p w14:paraId="09C476B3" w14:textId="5313EC4F" w:rsidR="008C795E" w:rsidRPr="006E1054" w:rsidRDefault="006D5E51" w:rsidP="00E60AAB">
      <w:pPr>
        <w:pStyle w:val="Lijstalinea"/>
        <w:numPr>
          <w:ilvl w:val="0"/>
          <w:numId w:val="2"/>
        </w:numPr>
        <w:autoSpaceDE w:val="0"/>
        <w:autoSpaceDN w:val="0"/>
        <w:adjustRightInd w:val="0"/>
        <w:spacing w:after="0" w:line="240" w:lineRule="auto"/>
      </w:pPr>
      <w:r>
        <w:t xml:space="preserve">dat </w:t>
      </w:r>
      <w:r w:rsidR="008C795E" w:rsidRPr="006E1054">
        <w:t>Partijen erkennen dat flexibiliteit en proactief delen van wederzijdse deskundigheid en</w:t>
      </w:r>
      <w:r w:rsidR="000C5D0D" w:rsidRPr="006E1054">
        <w:t xml:space="preserve"> </w:t>
      </w:r>
      <w:r w:rsidR="008C795E" w:rsidRPr="006E1054">
        <w:t xml:space="preserve">ervaringen een essentieel onderdeel van de transitie, </w:t>
      </w:r>
      <w:r>
        <w:t xml:space="preserve">de </w:t>
      </w:r>
      <w:r w:rsidR="008C795E" w:rsidRPr="006E1054">
        <w:t xml:space="preserve">transformatie en </w:t>
      </w:r>
      <w:r>
        <w:t xml:space="preserve">de </w:t>
      </w:r>
      <w:r w:rsidR="008C795E" w:rsidRPr="006E1054">
        <w:t>dienstverlening</w:t>
      </w:r>
      <w:r w:rsidR="00D36DDB" w:rsidRPr="006E1054">
        <w:t xml:space="preserve"> binnen de Wmo</w:t>
      </w:r>
      <w:r w:rsidR="008C795E" w:rsidRPr="006E1054">
        <w:t xml:space="preserve"> is;</w:t>
      </w:r>
    </w:p>
    <w:p w14:paraId="510A6E2B" w14:textId="6715F00C" w:rsidR="008C795E" w:rsidRPr="006E1054" w:rsidRDefault="006D5E51" w:rsidP="00E60AAB">
      <w:pPr>
        <w:pStyle w:val="Lijstalinea"/>
        <w:numPr>
          <w:ilvl w:val="0"/>
          <w:numId w:val="2"/>
        </w:numPr>
        <w:autoSpaceDE w:val="0"/>
        <w:autoSpaceDN w:val="0"/>
        <w:adjustRightInd w:val="0"/>
        <w:spacing w:after="0" w:line="240" w:lineRule="auto"/>
      </w:pPr>
      <w:r>
        <w:t xml:space="preserve">dat </w:t>
      </w:r>
      <w:r w:rsidR="008C795E" w:rsidRPr="006E1054">
        <w:t xml:space="preserve">Partijen de randvoorwaarden waaronder de dienstverlening </w:t>
      </w:r>
      <w:r w:rsidR="006E1054" w:rsidRPr="006E1054">
        <w:t xml:space="preserve">in de Algemene voorziening Huishoudelijke ondersteuning </w:t>
      </w:r>
      <w:r w:rsidR="008C795E" w:rsidRPr="006E1054">
        <w:t>wordt uitgevoerd schriftelijk</w:t>
      </w:r>
      <w:r w:rsidR="000C5D0D" w:rsidRPr="006E1054">
        <w:t xml:space="preserve"> </w:t>
      </w:r>
      <w:r w:rsidR="008C795E" w:rsidRPr="006E1054">
        <w:t xml:space="preserve">wensen vast te leggen in deze </w:t>
      </w:r>
      <w:r w:rsidR="00666A7A" w:rsidRPr="006E1054">
        <w:t>Uitvoerings</w:t>
      </w:r>
      <w:r w:rsidR="008C795E" w:rsidRPr="006E1054">
        <w:t>overeenkomst</w:t>
      </w:r>
      <w:r w:rsidR="006E1054" w:rsidRPr="006E1054">
        <w:t>.</w:t>
      </w:r>
    </w:p>
    <w:p w14:paraId="183149DB" w14:textId="77777777" w:rsidR="00CB38F2" w:rsidRDefault="00CB38F2" w:rsidP="008F2096">
      <w:pPr>
        <w:spacing w:after="0" w:line="240" w:lineRule="auto"/>
        <w:rPr>
          <w:b/>
        </w:rPr>
      </w:pPr>
    </w:p>
    <w:p w14:paraId="35EB0F0E" w14:textId="77777777" w:rsidR="00E864D5" w:rsidRDefault="00EB650F" w:rsidP="008F2096">
      <w:pPr>
        <w:spacing w:after="0" w:line="240" w:lineRule="auto"/>
        <w:rPr>
          <w:b/>
        </w:rPr>
      </w:pPr>
      <w:r w:rsidRPr="00CB38F2">
        <w:rPr>
          <w:b/>
        </w:rPr>
        <w:t>Partijen</w:t>
      </w:r>
      <w:r w:rsidR="008F2096" w:rsidRPr="00CB38F2">
        <w:rPr>
          <w:b/>
        </w:rPr>
        <w:t xml:space="preserve"> verklaren als volgt te zijn overeengekomen:</w:t>
      </w:r>
    </w:p>
    <w:p w14:paraId="1E573214" w14:textId="77777777" w:rsidR="0005358C" w:rsidRDefault="0005358C">
      <w:pPr>
        <w:spacing w:after="0" w:line="240" w:lineRule="auto"/>
        <w:rPr>
          <w:b/>
        </w:rPr>
      </w:pPr>
    </w:p>
    <w:p w14:paraId="24B1E47D" w14:textId="283A838E" w:rsidR="00492522" w:rsidRPr="00492522" w:rsidRDefault="002324DB" w:rsidP="003A7065">
      <w:pPr>
        <w:widowControl w:val="0"/>
        <w:spacing w:before="37" w:after="0" w:line="292" w:lineRule="exact"/>
        <w:ind w:right="608"/>
        <w:rPr>
          <w:rFonts w:ascii="Calibri" w:eastAsia="Calibri" w:hAnsi="Calibri" w:cs="Calibri"/>
          <w:b/>
          <w:sz w:val="24"/>
          <w:lang w:eastAsia="en-US"/>
        </w:rPr>
      </w:pPr>
      <w:r w:rsidRPr="00492522">
        <w:rPr>
          <w:rFonts w:ascii="Calibri" w:eastAsia="Calibri" w:hAnsi="Calibri" w:cs="Calibri"/>
          <w:b/>
          <w:sz w:val="24"/>
          <w:lang w:eastAsia="en-US"/>
        </w:rPr>
        <w:t>A</w:t>
      </w:r>
      <w:r>
        <w:rPr>
          <w:rFonts w:ascii="Calibri" w:eastAsia="Calibri" w:hAnsi="Calibri" w:cs="Calibri"/>
          <w:b/>
          <w:sz w:val="24"/>
          <w:lang w:eastAsia="en-US"/>
        </w:rPr>
        <w:t>rtikel</w:t>
      </w:r>
      <w:r w:rsidRPr="00492522">
        <w:rPr>
          <w:rFonts w:ascii="Calibri" w:eastAsia="Calibri" w:hAnsi="Calibri" w:cs="Calibri"/>
          <w:b/>
          <w:sz w:val="24"/>
          <w:lang w:eastAsia="en-US"/>
        </w:rPr>
        <w:t xml:space="preserve"> </w:t>
      </w:r>
      <w:r w:rsidR="00492522" w:rsidRPr="00492522">
        <w:rPr>
          <w:rFonts w:ascii="Calibri" w:eastAsia="Calibri" w:hAnsi="Calibri" w:cs="Calibri"/>
          <w:b/>
          <w:sz w:val="24"/>
          <w:lang w:eastAsia="en-US"/>
        </w:rPr>
        <w:t xml:space="preserve">1 </w:t>
      </w:r>
      <w:r w:rsidR="0005358C">
        <w:rPr>
          <w:rFonts w:ascii="Calibri" w:eastAsia="Calibri" w:hAnsi="Calibri" w:cs="Calibri"/>
          <w:b/>
          <w:sz w:val="24"/>
          <w:lang w:eastAsia="en-US"/>
        </w:rPr>
        <w:t xml:space="preserve">– </w:t>
      </w:r>
      <w:r w:rsidR="00492522" w:rsidRPr="00492522">
        <w:rPr>
          <w:rFonts w:ascii="Calibri" w:eastAsia="Calibri" w:hAnsi="Calibri" w:cs="Calibri"/>
          <w:b/>
          <w:sz w:val="24"/>
          <w:lang w:eastAsia="en-US"/>
        </w:rPr>
        <w:t>B</w:t>
      </w:r>
      <w:r>
        <w:rPr>
          <w:rFonts w:ascii="Calibri" w:eastAsia="Calibri" w:hAnsi="Calibri" w:cs="Calibri"/>
          <w:b/>
          <w:sz w:val="24"/>
          <w:lang w:eastAsia="en-US"/>
        </w:rPr>
        <w:t>egrippen</w:t>
      </w:r>
    </w:p>
    <w:tbl>
      <w:tblPr>
        <w:tblStyle w:val="Tabelraster1"/>
        <w:tblW w:w="9351" w:type="dxa"/>
        <w:tblLook w:val="04A0" w:firstRow="1" w:lastRow="0" w:firstColumn="1" w:lastColumn="0" w:noHBand="0" w:noVBand="1"/>
      </w:tblPr>
      <w:tblGrid>
        <w:gridCol w:w="2585"/>
        <w:gridCol w:w="6766"/>
      </w:tblGrid>
      <w:tr w:rsidR="00492522" w:rsidRPr="00492522" w14:paraId="2EF49514" w14:textId="77777777" w:rsidTr="00E6663E">
        <w:tc>
          <w:tcPr>
            <w:tcW w:w="2547" w:type="dxa"/>
            <w:shd w:val="clear" w:color="auto" w:fill="auto"/>
          </w:tcPr>
          <w:p w14:paraId="6118EE32" w14:textId="77777777"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Aanbieder</w:t>
            </w:r>
            <w:proofErr w:type="spellEnd"/>
            <w:r w:rsidRPr="00492522">
              <w:rPr>
                <w:rFonts w:ascii="Calibri" w:hAnsi="Calibri" w:cs="Calibri"/>
                <w:lang w:val="en-US"/>
              </w:rPr>
              <w:t>:</w:t>
            </w:r>
          </w:p>
        </w:tc>
        <w:tc>
          <w:tcPr>
            <w:tcW w:w="6804" w:type="dxa"/>
            <w:shd w:val="clear" w:color="auto" w:fill="auto"/>
          </w:tcPr>
          <w:p w14:paraId="1476DC78" w14:textId="4C44707B" w:rsidR="00492522" w:rsidRPr="007A3830" w:rsidRDefault="00492522" w:rsidP="00492522">
            <w:pPr>
              <w:widowControl w:val="0"/>
              <w:rPr>
                <w:rFonts w:ascii="Calibri" w:hAnsi="Calibri" w:cs="Calibri"/>
              </w:rPr>
            </w:pPr>
            <w:r w:rsidRPr="007A3830">
              <w:rPr>
                <w:rFonts w:ascii="Calibri" w:hAnsi="Calibri" w:cs="Calibri"/>
              </w:rPr>
              <w:t>Een entiteit die zorg, maatschappelijke en/of vergelijkbare dienstverlening aanbiedt aan inwoners van</w:t>
            </w:r>
            <w:r w:rsidR="00677820" w:rsidRPr="007A3830">
              <w:rPr>
                <w:rFonts w:ascii="Calibri" w:hAnsi="Calibri" w:cs="Calibri"/>
              </w:rPr>
              <w:t xml:space="preserve"> de</w:t>
            </w:r>
            <w:r w:rsidRPr="007A3830">
              <w:rPr>
                <w:rFonts w:ascii="Calibri" w:hAnsi="Calibri" w:cs="Calibri"/>
              </w:rPr>
              <w:t xml:space="preserve"> Gemeente in het kader van de Wmo 2015.</w:t>
            </w:r>
          </w:p>
        </w:tc>
      </w:tr>
      <w:tr w:rsidR="00492522" w:rsidRPr="00492522" w14:paraId="7A1742CD" w14:textId="77777777" w:rsidTr="00E6663E">
        <w:tc>
          <w:tcPr>
            <w:tcW w:w="2547" w:type="dxa"/>
          </w:tcPr>
          <w:p w14:paraId="7807DD8E" w14:textId="77777777" w:rsidR="00492522" w:rsidRPr="007A3830" w:rsidRDefault="00492522" w:rsidP="00492522">
            <w:pPr>
              <w:widowControl w:val="0"/>
              <w:rPr>
                <w:rFonts w:ascii="Calibri" w:hAnsi="Calibri" w:cs="Calibri"/>
              </w:rPr>
            </w:pPr>
            <w:r w:rsidRPr="007A3830">
              <w:rPr>
                <w:rFonts w:ascii="Calibri" w:hAnsi="Calibri" w:cs="Calibri"/>
              </w:rPr>
              <w:t xml:space="preserve">Algemene voorziening (de):  </w:t>
            </w:r>
          </w:p>
        </w:tc>
        <w:tc>
          <w:tcPr>
            <w:tcW w:w="6804" w:type="dxa"/>
          </w:tcPr>
          <w:p w14:paraId="60CB80C0" w14:textId="77777777" w:rsidR="00492522" w:rsidRPr="007A3830" w:rsidRDefault="00492522" w:rsidP="00492522">
            <w:pPr>
              <w:widowControl w:val="0"/>
              <w:rPr>
                <w:rFonts w:ascii="Calibri" w:hAnsi="Calibri" w:cs="Calibri"/>
              </w:rPr>
            </w:pPr>
            <w:r w:rsidRPr="007A3830">
              <w:rPr>
                <w:rFonts w:ascii="Calibri" w:hAnsi="Calibri" w:cs="Calibri"/>
              </w:rPr>
              <w:t>De huishoudelijke ondersteuning die voor de inwoners van Barneveld toegankelijk is en welke gericht is op maatschappelijke ondersteuning.</w:t>
            </w:r>
          </w:p>
        </w:tc>
      </w:tr>
      <w:tr w:rsidR="00492522" w:rsidRPr="00492522" w14:paraId="74DF10D9" w14:textId="77777777" w:rsidTr="00E6663E">
        <w:tc>
          <w:tcPr>
            <w:tcW w:w="2547" w:type="dxa"/>
            <w:shd w:val="clear" w:color="auto" w:fill="auto"/>
          </w:tcPr>
          <w:p w14:paraId="696AB8BE" w14:textId="4EC4B094" w:rsidR="00492522" w:rsidRPr="007A3830" w:rsidRDefault="00492522" w:rsidP="00492522">
            <w:pPr>
              <w:widowControl w:val="0"/>
              <w:rPr>
                <w:rFonts w:ascii="Calibri" w:hAnsi="Calibri" w:cs="Calibri"/>
              </w:rPr>
            </w:pPr>
            <w:r w:rsidRPr="007A3830">
              <w:rPr>
                <w:rFonts w:ascii="Calibri" w:hAnsi="Calibri" w:cs="Calibri"/>
              </w:rPr>
              <w:t>Beslisboom</w:t>
            </w:r>
            <w:r w:rsidR="006D5E51" w:rsidRPr="007A3830">
              <w:rPr>
                <w:rFonts w:ascii="Calibri" w:hAnsi="Calibri" w:cs="Calibri"/>
              </w:rPr>
              <w:t>:</w:t>
            </w:r>
          </w:p>
        </w:tc>
        <w:tc>
          <w:tcPr>
            <w:tcW w:w="6804" w:type="dxa"/>
            <w:shd w:val="clear" w:color="auto" w:fill="auto"/>
          </w:tcPr>
          <w:p w14:paraId="3E3E3E0B" w14:textId="77777777" w:rsidR="00492522" w:rsidRPr="007A3830" w:rsidRDefault="00492522" w:rsidP="00492522">
            <w:pPr>
              <w:widowControl w:val="0"/>
              <w:rPr>
                <w:rFonts w:ascii="Calibri" w:hAnsi="Calibri" w:cs="Calibri"/>
              </w:rPr>
            </w:pPr>
            <w:r w:rsidRPr="007A3830">
              <w:rPr>
                <w:rFonts w:ascii="Calibri" w:hAnsi="Calibri" w:cs="Calibri"/>
              </w:rPr>
              <w:t>Een beperkte lichte toegangstoets bestaande uit een vijftal vragen.</w:t>
            </w:r>
          </w:p>
        </w:tc>
      </w:tr>
      <w:tr w:rsidR="00492522" w:rsidRPr="00492522" w14:paraId="174E7676" w14:textId="77777777" w:rsidTr="00E6663E">
        <w:tc>
          <w:tcPr>
            <w:tcW w:w="2547" w:type="dxa"/>
          </w:tcPr>
          <w:p w14:paraId="2C964168" w14:textId="6AB6F6DA" w:rsidR="00492522" w:rsidRPr="007A3830" w:rsidRDefault="00492522" w:rsidP="00492522">
            <w:pPr>
              <w:widowControl w:val="0"/>
              <w:rPr>
                <w:rFonts w:ascii="Calibri" w:hAnsi="Calibri" w:cs="Calibri"/>
              </w:rPr>
            </w:pPr>
            <w:r w:rsidRPr="007A3830">
              <w:rPr>
                <w:rFonts w:ascii="Calibri" w:hAnsi="Calibri" w:cs="Calibri"/>
              </w:rPr>
              <w:t>Cliënt</w:t>
            </w:r>
            <w:r w:rsidR="006D5E51" w:rsidRPr="007A3830">
              <w:rPr>
                <w:rFonts w:ascii="Calibri" w:hAnsi="Calibri" w:cs="Calibri"/>
              </w:rPr>
              <w:t>:</w:t>
            </w:r>
          </w:p>
        </w:tc>
        <w:tc>
          <w:tcPr>
            <w:tcW w:w="6804" w:type="dxa"/>
          </w:tcPr>
          <w:p w14:paraId="1B57EDE7" w14:textId="02CE2318" w:rsidR="00492522" w:rsidRPr="007A3830" w:rsidRDefault="00492522" w:rsidP="00492522">
            <w:pPr>
              <w:widowControl w:val="0"/>
              <w:rPr>
                <w:rFonts w:ascii="Calibri" w:hAnsi="Calibri" w:cs="Calibri"/>
              </w:rPr>
            </w:pPr>
            <w:r w:rsidRPr="007A3830">
              <w:rPr>
                <w:rFonts w:ascii="Calibri" w:hAnsi="Calibri" w:cs="Calibri"/>
              </w:rPr>
              <w:t xml:space="preserve">Een inwoner van de gemeente Barneveld die wordt toegelaten tot de Algemene voorziening Huishoudelijke </w:t>
            </w:r>
            <w:r w:rsidR="00677820" w:rsidRPr="007A3830">
              <w:rPr>
                <w:rFonts w:ascii="Calibri" w:hAnsi="Calibri" w:cs="Calibri"/>
              </w:rPr>
              <w:t>o</w:t>
            </w:r>
            <w:r w:rsidRPr="007A3830">
              <w:rPr>
                <w:rFonts w:ascii="Calibri" w:hAnsi="Calibri" w:cs="Calibri"/>
              </w:rPr>
              <w:t xml:space="preserve">ndersteuning of door of namens wie een melding is gedaan als bedoeld in artikel 2.3.3, eerste lid, Wmo 2015. </w:t>
            </w:r>
          </w:p>
        </w:tc>
      </w:tr>
      <w:tr w:rsidR="00492522" w:rsidRPr="00492522" w14:paraId="566F4090" w14:textId="77777777" w:rsidTr="00E6663E">
        <w:tc>
          <w:tcPr>
            <w:tcW w:w="2547" w:type="dxa"/>
            <w:shd w:val="clear" w:color="auto" w:fill="auto"/>
          </w:tcPr>
          <w:p w14:paraId="3823418B" w14:textId="77777777" w:rsidR="00492522" w:rsidRPr="007A3830" w:rsidRDefault="00492522" w:rsidP="00492522">
            <w:pPr>
              <w:widowControl w:val="0"/>
              <w:rPr>
                <w:rFonts w:ascii="Calibri" w:hAnsi="Calibri" w:cs="Calibri"/>
              </w:rPr>
            </w:pPr>
            <w:r w:rsidRPr="007A3830">
              <w:rPr>
                <w:rFonts w:ascii="Calibri" w:hAnsi="Calibri" w:cs="Calibri"/>
              </w:rPr>
              <w:t>Dienstverleners</w:t>
            </w:r>
          </w:p>
          <w:p w14:paraId="3B963F92" w14:textId="08290847" w:rsidR="00492522" w:rsidRPr="007A3830" w:rsidRDefault="00492522" w:rsidP="00492522">
            <w:pPr>
              <w:widowControl w:val="0"/>
              <w:rPr>
                <w:rFonts w:ascii="Calibri" w:hAnsi="Calibri" w:cs="Calibri"/>
              </w:rPr>
            </w:pPr>
            <w:r w:rsidRPr="007A3830">
              <w:rPr>
                <w:rFonts w:ascii="Calibri" w:hAnsi="Calibri" w:cs="Calibri"/>
              </w:rPr>
              <w:t>(Medewerkers)</w:t>
            </w:r>
            <w:r w:rsidR="006D5E51" w:rsidRPr="007A3830">
              <w:rPr>
                <w:rFonts w:ascii="Calibri" w:hAnsi="Calibri" w:cs="Calibri"/>
              </w:rPr>
              <w:t>:</w:t>
            </w:r>
          </w:p>
        </w:tc>
        <w:tc>
          <w:tcPr>
            <w:tcW w:w="6804" w:type="dxa"/>
            <w:shd w:val="clear" w:color="auto" w:fill="auto"/>
          </w:tcPr>
          <w:p w14:paraId="0E11A839" w14:textId="3924FE8D" w:rsidR="00492522" w:rsidRPr="004424AD" w:rsidRDefault="00492522" w:rsidP="00492522">
            <w:pPr>
              <w:widowControl w:val="0"/>
              <w:rPr>
                <w:rFonts w:ascii="Calibri" w:hAnsi="Calibri" w:cs="Calibri"/>
              </w:rPr>
            </w:pPr>
            <w:r w:rsidRPr="004424AD">
              <w:rPr>
                <w:rFonts w:ascii="Calibri" w:hAnsi="Calibri" w:cs="Calibri"/>
              </w:rPr>
              <w:t xml:space="preserve">Alle direct bij </w:t>
            </w:r>
            <w:r w:rsidR="00677820" w:rsidRPr="004424AD">
              <w:rPr>
                <w:rFonts w:ascii="Calibri" w:hAnsi="Calibri" w:cs="Calibri"/>
              </w:rPr>
              <w:t xml:space="preserve">de </w:t>
            </w:r>
            <w:r w:rsidRPr="004424AD">
              <w:rPr>
                <w:rFonts w:ascii="Calibri" w:hAnsi="Calibri" w:cs="Calibri"/>
              </w:rPr>
              <w:t xml:space="preserve">uitvoering van de </w:t>
            </w:r>
            <w:r w:rsidR="00677820" w:rsidRPr="004424AD">
              <w:rPr>
                <w:rFonts w:ascii="Calibri" w:hAnsi="Calibri" w:cs="Calibri"/>
              </w:rPr>
              <w:t>A</w:t>
            </w:r>
            <w:r w:rsidRPr="004424AD">
              <w:rPr>
                <w:rFonts w:ascii="Calibri" w:hAnsi="Calibri" w:cs="Calibri"/>
              </w:rPr>
              <w:t>lgemene voorziening betrokken medewerkers, zowel beroepskrachten in vaste dienst als in tijdelijke dienst, ZZP-ers, vrijwilligers of stagiaires.</w:t>
            </w:r>
          </w:p>
        </w:tc>
      </w:tr>
      <w:tr w:rsidR="00492522" w:rsidRPr="00492522" w14:paraId="0A8FD350" w14:textId="77777777" w:rsidTr="00E6663E">
        <w:tc>
          <w:tcPr>
            <w:tcW w:w="2547" w:type="dxa"/>
            <w:shd w:val="clear" w:color="auto" w:fill="auto"/>
          </w:tcPr>
          <w:p w14:paraId="050CB473" w14:textId="77777777"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Digitale</w:t>
            </w:r>
            <w:proofErr w:type="spellEnd"/>
            <w:r w:rsidRPr="00492522">
              <w:rPr>
                <w:rFonts w:ascii="Calibri" w:hAnsi="Calibri" w:cs="Calibri"/>
                <w:lang w:val="en-US"/>
              </w:rPr>
              <w:t xml:space="preserve"> </w:t>
            </w:r>
            <w:proofErr w:type="spellStart"/>
            <w:r w:rsidRPr="00492522">
              <w:rPr>
                <w:rFonts w:ascii="Calibri" w:hAnsi="Calibri" w:cs="Calibri"/>
                <w:lang w:val="en-US"/>
              </w:rPr>
              <w:t>overlegtafel</w:t>
            </w:r>
            <w:proofErr w:type="spellEnd"/>
            <w:r w:rsidRPr="00492522">
              <w:rPr>
                <w:rFonts w:ascii="Calibri" w:hAnsi="Calibri" w:cs="Calibri"/>
                <w:lang w:val="en-US"/>
              </w:rPr>
              <w:br/>
              <w:t>(DOT):</w:t>
            </w:r>
          </w:p>
        </w:tc>
        <w:tc>
          <w:tcPr>
            <w:tcW w:w="6804" w:type="dxa"/>
            <w:shd w:val="clear" w:color="auto" w:fill="auto"/>
          </w:tcPr>
          <w:p w14:paraId="537354FA" w14:textId="77777777" w:rsidR="00492522" w:rsidRPr="004424AD" w:rsidRDefault="00492522" w:rsidP="00492522">
            <w:pPr>
              <w:widowControl w:val="0"/>
              <w:rPr>
                <w:rFonts w:ascii="Calibri" w:hAnsi="Calibri" w:cs="Calibri"/>
              </w:rPr>
            </w:pPr>
            <w:r w:rsidRPr="004424AD">
              <w:rPr>
                <w:rFonts w:ascii="Calibri" w:hAnsi="Calibri" w:cs="Calibri"/>
              </w:rPr>
              <w:t>De digitale omgeving waar aanbieders die deze Procesovereenkomst hebben ondertekend en andere belanghebbenden kennis kunnen nemen van het proces van de Openhouse Toelatingsprocedure Wmo en de uitkomsten die in dit proces ontstaan (afgekort als: DOT).</w:t>
            </w:r>
          </w:p>
        </w:tc>
      </w:tr>
      <w:tr w:rsidR="00492522" w:rsidRPr="00492522" w14:paraId="610DC740" w14:textId="77777777" w:rsidTr="00E6663E">
        <w:tc>
          <w:tcPr>
            <w:tcW w:w="2547" w:type="dxa"/>
            <w:shd w:val="clear" w:color="auto" w:fill="auto"/>
          </w:tcPr>
          <w:p w14:paraId="4AAA6B65" w14:textId="292F41AB" w:rsidR="00492522" w:rsidRPr="00492522" w:rsidRDefault="00492522" w:rsidP="00492522">
            <w:pPr>
              <w:widowControl w:val="0"/>
              <w:rPr>
                <w:rFonts w:ascii="Calibri" w:hAnsi="Calibri" w:cs="Calibri"/>
                <w:lang w:val="en-US"/>
              </w:rPr>
            </w:pPr>
            <w:r w:rsidRPr="00492522">
              <w:rPr>
                <w:rFonts w:ascii="Calibri" w:hAnsi="Calibri" w:cs="Calibri"/>
                <w:lang w:val="en-US"/>
              </w:rPr>
              <w:t xml:space="preserve">Eigen </w:t>
            </w:r>
            <w:proofErr w:type="spellStart"/>
            <w:r w:rsidRPr="00492522">
              <w:rPr>
                <w:rFonts w:ascii="Calibri" w:hAnsi="Calibri" w:cs="Calibri"/>
                <w:lang w:val="en-US"/>
              </w:rPr>
              <w:t>bijdrage</w:t>
            </w:r>
            <w:proofErr w:type="spellEnd"/>
            <w:r w:rsidR="006D5E51">
              <w:rPr>
                <w:rFonts w:ascii="Calibri" w:hAnsi="Calibri" w:cs="Calibri"/>
                <w:lang w:val="en-US"/>
              </w:rPr>
              <w:t>:</w:t>
            </w:r>
          </w:p>
        </w:tc>
        <w:tc>
          <w:tcPr>
            <w:tcW w:w="6804" w:type="dxa"/>
            <w:shd w:val="clear" w:color="auto" w:fill="auto"/>
          </w:tcPr>
          <w:p w14:paraId="06E6D889" w14:textId="530A994D" w:rsidR="00492522" w:rsidRPr="004424AD" w:rsidRDefault="00492522" w:rsidP="00492522">
            <w:pPr>
              <w:widowControl w:val="0"/>
              <w:rPr>
                <w:rFonts w:ascii="Calibri" w:hAnsi="Calibri" w:cs="Calibri"/>
              </w:rPr>
            </w:pPr>
            <w:r w:rsidRPr="004424AD">
              <w:rPr>
                <w:rFonts w:ascii="Calibri" w:hAnsi="Calibri" w:cs="Calibri"/>
              </w:rPr>
              <w:t>Het wettelijk verplichte vaste tarief dat maandelijks betaald wordt door de inwoner wanneer hij/zij gebruik maakt van één of meerdere Wmo voorzieningen</w:t>
            </w:r>
            <w:r w:rsidR="00361920" w:rsidRPr="004424AD">
              <w:rPr>
                <w:rFonts w:ascii="Calibri" w:hAnsi="Calibri" w:cs="Calibri"/>
              </w:rPr>
              <w:t>.</w:t>
            </w:r>
          </w:p>
        </w:tc>
      </w:tr>
      <w:tr w:rsidR="00492522" w:rsidRPr="00492522" w14:paraId="10FF99F9" w14:textId="77777777" w:rsidTr="00E6663E">
        <w:tc>
          <w:tcPr>
            <w:tcW w:w="2547" w:type="dxa"/>
            <w:shd w:val="clear" w:color="auto" w:fill="auto"/>
          </w:tcPr>
          <w:p w14:paraId="68A1C707" w14:textId="77777777"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Fysieke</w:t>
            </w:r>
            <w:proofErr w:type="spellEnd"/>
            <w:r w:rsidRPr="00492522">
              <w:rPr>
                <w:rFonts w:ascii="Calibri" w:hAnsi="Calibri" w:cs="Calibri"/>
                <w:lang w:val="en-US"/>
              </w:rPr>
              <w:t xml:space="preserve"> </w:t>
            </w:r>
            <w:proofErr w:type="spellStart"/>
            <w:r w:rsidRPr="00492522">
              <w:rPr>
                <w:rFonts w:ascii="Calibri" w:hAnsi="Calibri" w:cs="Calibri"/>
                <w:lang w:val="en-US"/>
              </w:rPr>
              <w:t>overlegtafel</w:t>
            </w:r>
            <w:proofErr w:type="spellEnd"/>
            <w:r w:rsidRPr="00492522">
              <w:rPr>
                <w:rFonts w:ascii="Calibri" w:hAnsi="Calibri" w:cs="Calibri"/>
                <w:lang w:val="en-US"/>
              </w:rPr>
              <w:br/>
              <w:t>(FOT):</w:t>
            </w:r>
          </w:p>
        </w:tc>
        <w:tc>
          <w:tcPr>
            <w:tcW w:w="6804" w:type="dxa"/>
            <w:shd w:val="clear" w:color="auto" w:fill="auto"/>
          </w:tcPr>
          <w:p w14:paraId="215D3D26" w14:textId="77777777" w:rsidR="00492522" w:rsidRPr="004424AD" w:rsidRDefault="00492522" w:rsidP="00492522">
            <w:pPr>
              <w:widowControl w:val="0"/>
              <w:rPr>
                <w:rFonts w:ascii="Calibri" w:hAnsi="Calibri" w:cs="Calibri"/>
              </w:rPr>
            </w:pPr>
            <w:r w:rsidRPr="004424AD">
              <w:rPr>
                <w:rFonts w:ascii="Calibri" w:hAnsi="Calibri" w:cs="Calibri"/>
              </w:rPr>
              <w:t>De bijeenkomsten waarbij Partijen (Gemeente en Aanbieders) die deelnemen aan het inhoudelijke overleg voor de uitwerking van de Algemene voorziening Huishoudelijke ondersteuning fysiek aanwezig zijn (afgekort FOT).</w:t>
            </w:r>
          </w:p>
        </w:tc>
      </w:tr>
      <w:tr w:rsidR="00492522" w:rsidRPr="00492522" w14:paraId="7A2C22A2" w14:textId="77777777" w:rsidTr="00E6663E">
        <w:tc>
          <w:tcPr>
            <w:tcW w:w="2547" w:type="dxa"/>
            <w:shd w:val="clear" w:color="auto" w:fill="auto"/>
          </w:tcPr>
          <w:p w14:paraId="38C29DA7" w14:textId="14F7079A"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Inschrijver</w:t>
            </w:r>
            <w:proofErr w:type="spellEnd"/>
            <w:r w:rsidR="006D5E51">
              <w:rPr>
                <w:rFonts w:ascii="Calibri" w:hAnsi="Calibri" w:cs="Calibri"/>
                <w:lang w:val="en-US"/>
              </w:rPr>
              <w:t>:</w:t>
            </w:r>
          </w:p>
        </w:tc>
        <w:tc>
          <w:tcPr>
            <w:tcW w:w="6804" w:type="dxa"/>
            <w:shd w:val="clear" w:color="auto" w:fill="auto"/>
          </w:tcPr>
          <w:p w14:paraId="1D26F25A" w14:textId="77777777" w:rsidR="00492522" w:rsidRPr="004424AD" w:rsidRDefault="00492522" w:rsidP="00492522">
            <w:pPr>
              <w:widowControl w:val="0"/>
              <w:rPr>
                <w:rFonts w:ascii="Calibri" w:hAnsi="Calibri" w:cs="Calibri"/>
              </w:rPr>
            </w:pPr>
            <w:r w:rsidRPr="004424AD">
              <w:rPr>
                <w:rFonts w:ascii="Calibri" w:hAnsi="Calibri" w:cs="Calibri"/>
              </w:rPr>
              <w:t>De natuurlijke persoon of rechtspersoon die een Inschrijving heeft ingediend en deelneemt aan de Procesovereenkomst.</w:t>
            </w:r>
          </w:p>
        </w:tc>
      </w:tr>
      <w:tr w:rsidR="00492522" w:rsidRPr="00492522" w14:paraId="4472653E" w14:textId="77777777" w:rsidTr="00E6663E">
        <w:tc>
          <w:tcPr>
            <w:tcW w:w="2547" w:type="dxa"/>
            <w:shd w:val="clear" w:color="auto" w:fill="auto"/>
          </w:tcPr>
          <w:p w14:paraId="0A39AD0C" w14:textId="77777777"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Inwoner</w:t>
            </w:r>
            <w:proofErr w:type="spellEnd"/>
            <w:r w:rsidRPr="00492522">
              <w:rPr>
                <w:rFonts w:ascii="Calibri" w:hAnsi="Calibri" w:cs="Calibri"/>
                <w:lang w:val="en-US"/>
              </w:rPr>
              <w:t xml:space="preserve"> / </w:t>
            </w:r>
            <w:proofErr w:type="spellStart"/>
            <w:r w:rsidRPr="00492522">
              <w:rPr>
                <w:rFonts w:ascii="Calibri" w:hAnsi="Calibri" w:cs="Calibri"/>
                <w:lang w:val="en-US"/>
              </w:rPr>
              <w:t>ingezetene</w:t>
            </w:r>
            <w:proofErr w:type="spellEnd"/>
            <w:r w:rsidRPr="00492522">
              <w:rPr>
                <w:rFonts w:ascii="Calibri" w:hAnsi="Calibri" w:cs="Calibri"/>
                <w:lang w:val="en-US"/>
              </w:rPr>
              <w:t>:</w:t>
            </w:r>
          </w:p>
        </w:tc>
        <w:tc>
          <w:tcPr>
            <w:tcW w:w="6804" w:type="dxa"/>
            <w:shd w:val="clear" w:color="auto" w:fill="auto"/>
          </w:tcPr>
          <w:p w14:paraId="61B05324" w14:textId="77777777" w:rsidR="00492522" w:rsidRPr="004424AD" w:rsidRDefault="00492522" w:rsidP="00492522">
            <w:pPr>
              <w:widowControl w:val="0"/>
              <w:rPr>
                <w:rFonts w:ascii="Calibri" w:hAnsi="Calibri" w:cs="Calibri"/>
              </w:rPr>
            </w:pPr>
            <w:r w:rsidRPr="004424AD">
              <w:rPr>
                <w:rFonts w:ascii="Calibri" w:hAnsi="Calibri" w:cs="Calibri"/>
              </w:rPr>
              <w:t>Persoon met een woonplaats in de gemeente Barneveld die ingeschreven staat in het gemeenteregister personen en van wie nog niet vaststaat of hij/zij een cliënt is of zal worden.</w:t>
            </w:r>
          </w:p>
        </w:tc>
      </w:tr>
      <w:tr w:rsidR="00492522" w:rsidRPr="00492522" w14:paraId="730AFF5D" w14:textId="77777777" w:rsidTr="00E6663E">
        <w:tc>
          <w:tcPr>
            <w:tcW w:w="2547" w:type="dxa"/>
            <w:shd w:val="clear" w:color="auto" w:fill="auto"/>
          </w:tcPr>
          <w:p w14:paraId="73A2DB34" w14:textId="63EB678D"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Ondersteuningsplan</w:t>
            </w:r>
            <w:proofErr w:type="spellEnd"/>
            <w:r w:rsidR="006D5E51">
              <w:rPr>
                <w:rFonts w:ascii="Calibri" w:hAnsi="Calibri" w:cs="Calibri"/>
                <w:lang w:val="en-US"/>
              </w:rPr>
              <w:t>:</w:t>
            </w:r>
          </w:p>
        </w:tc>
        <w:tc>
          <w:tcPr>
            <w:tcW w:w="6804" w:type="dxa"/>
            <w:shd w:val="clear" w:color="auto" w:fill="auto"/>
          </w:tcPr>
          <w:p w14:paraId="49C0585F" w14:textId="083ACE57" w:rsidR="00492522" w:rsidRPr="004424AD" w:rsidRDefault="00492522" w:rsidP="00492522">
            <w:pPr>
              <w:widowControl w:val="0"/>
              <w:rPr>
                <w:rFonts w:ascii="Calibri" w:hAnsi="Calibri" w:cs="Calibri"/>
              </w:rPr>
            </w:pPr>
            <w:r w:rsidRPr="004424AD">
              <w:rPr>
                <w:rFonts w:ascii="Calibri" w:hAnsi="Calibri" w:cs="Calibri"/>
              </w:rPr>
              <w:t>Het door de Opdrachtnemer, in overleg met de inwoner, op te stellen plan over de ondersteuningstaken en de frequentie van de levering van de afgesproken taken</w:t>
            </w:r>
            <w:r w:rsidR="00361920" w:rsidRPr="004424AD">
              <w:rPr>
                <w:rFonts w:ascii="Calibri" w:hAnsi="Calibri" w:cs="Calibri"/>
              </w:rPr>
              <w:t>.</w:t>
            </w:r>
          </w:p>
        </w:tc>
      </w:tr>
      <w:tr w:rsidR="00492522" w:rsidRPr="00492522" w14:paraId="312FEA8C" w14:textId="77777777" w:rsidTr="00E6663E">
        <w:tc>
          <w:tcPr>
            <w:tcW w:w="2547" w:type="dxa"/>
          </w:tcPr>
          <w:p w14:paraId="07F37E3C" w14:textId="58F0666F"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Opdracht</w:t>
            </w:r>
            <w:proofErr w:type="spellEnd"/>
            <w:r w:rsidR="006D5E51">
              <w:rPr>
                <w:rFonts w:ascii="Calibri" w:hAnsi="Calibri" w:cs="Calibri"/>
                <w:lang w:val="en-US"/>
              </w:rPr>
              <w:t>:</w:t>
            </w:r>
          </w:p>
        </w:tc>
        <w:tc>
          <w:tcPr>
            <w:tcW w:w="6804" w:type="dxa"/>
          </w:tcPr>
          <w:p w14:paraId="233E898F" w14:textId="710FE91F" w:rsidR="00492522" w:rsidRPr="004424AD" w:rsidRDefault="00492522" w:rsidP="00492522">
            <w:pPr>
              <w:widowControl w:val="0"/>
              <w:rPr>
                <w:rFonts w:ascii="Calibri" w:hAnsi="Calibri" w:cs="Calibri"/>
              </w:rPr>
            </w:pPr>
            <w:r w:rsidRPr="004424AD">
              <w:rPr>
                <w:rFonts w:ascii="Calibri" w:hAnsi="Calibri" w:cs="Calibri"/>
              </w:rPr>
              <w:t xml:space="preserve">De opdracht die onderwerp is van de Uitvoeringsovereenkomst die </w:t>
            </w:r>
            <w:r w:rsidRPr="006E1054">
              <w:rPr>
                <w:rFonts w:ascii="Calibri" w:hAnsi="Calibri" w:cs="Calibri"/>
              </w:rPr>
              <w:lastRenderedPageBreak/>
              <w:t>gesloten</w:t>
            </w:r>
            <w:r w:rsidRPr="004424AD">
              <w:rPr>
                <w:rFonts w:ascii="Calibri" w:hAnsi="Calibri" w:cs="Calibri"/>
              </w:rPr>
              <w:t xml:space="preserve"> wordt tussen Opdrachtgever en Opdrachtnemers en die in </w:t>
            </w:r>
            <w:r w:rsidR="006E1054" w:rsidRPr="004424AD">
              <w:rPr>
                <w:rFonts w:ascii="Calibri" w:hAnsi="Calibri" w:cs="Calibri"/>
              </w:rPr>
              <w:t xml:space="preserve">het </w:t>
            </w:r>
            <w:r w:rsidRPr="004424AD">
              <w:rPr>
                <w:rFonts w:ascii="Calibri" w:hAnsi="Calibri" w:cs="Calibri"/>
              </w:rPr>
              <w:t xml:space="preserve">beschrijvend document voor deze Openhouse Toelatingsprocedure wordt omschreven. </w:t>
            </w:r>
          </w:p>
        </w:tc>
      </w:tr>
      <w:tr w:rsidR="00492522" w:rsidRPr="00492522" w14:paraId="755E1EE1" w14:textId="77777777" w:rsidTr="00E6663E">
        <w:tc>
          <w:tcPr>
            <w:tcW w:w="2547" w:type="dxa"/>
          </w:tcPr>
          <w:p w14:paraId="1645CE29" w14:textId="1996A4D7"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lastRenderedPageBreak/>
              <w:t>Opdrachtgever</w:t>
            </w:r>
            <w:proofErr w:type="spellEnd"/>
            <w:r w:rsidR="006D5E51">
              <w:rPr>
                <w:rFonts w:ascii="Calibri" w:hAnsi="Calibri" w:cs="Calibri"/>
                <w:lang w:val="en-US"/>
              </w:rPr>
              <w:t>:</w:t>
            </w:r>
          </w:p>
        </w:tc>
        <w:tc>
          <w:tcPr>
            <w:tcW w:w="6804" w:type="dxa"/>
          </w:tcPr>
          <w:p w14:paraId="0F02B172" w14:textId="58A7F391" w:rsidR="00492522" w:rsidRPr="00492522" w:rsidRDefault="00492522" w:rsidP="00492522">
            <w:pPr>
              <w:widowControl w:val="0"/>
              <w:contextualSpacing/>
              <w:rPr>
                <w:rFonts w:ascii="Calibri" w:hAnsi="Calibri" w:cs="Calibri"/>
                <w:lang w:val="en-US"/>
              </w:rPr>
            </w:pPr>
            <w:r w:rsidRPr="00492522">
              <w:rPr>
                <w:rFonts w:ascii="Calibri" w:hAnsi="Calibri" w:cs="Calibri"/>
                <w:lang w:val="en-US"/>
              </w:rPr>
              <w:t xml:space="preserve">De </w:t>
            </w:r>
            <w:proofErr w:type="spellStart"/>
            <w:r w:rsidRPr="00492522">
              <w:rPr>
                <w:rFonts w:ascii="Calibri" w:hAnsi="Calibri" w:cs="Calibri"/>
                <w:lang w:val="en-US"/>
              </w:rPr>
              <w:t>gemeente</w:t>
            </w:r>
            <w:proofErr w:type="spellEnd"/>
            <w:r w:rsidRPr="00492522">
              <w:rPr>
                <w:rFonts w:ascii="Calibri" w:hAnsi="Calibri" w:cs="Calibri"/>
                <w:lang w:val="en-US"/>
              </w:rPr>
              <w:t xml:space="preserve"> Barneveld</w:t>
            </w:r>
            <w:r w:rsidR="00361920">
              <w:rPr>
                <w:rFonts w:ascii="Calibri" w:hAnsi="Calibri" w:cs="Calibri"/>
                <w:lang w:val="en-US"/>
              </w:rPr>
              <w:t>.</w:t>
            </w:r>
            <w:r w:rsidRPr="00492522">
              <w:rPr>
                <w:rFonts w:ascii="Calibri" w:hAnsi="Calibri" w:cs="Calibri"/>
                <w:lang w:val="en-US"/>
              </w:rPr>
              <w:t xml:space="preserve"> </w:t>
            </w:r>
          </w:p>
        </w:tc>
      </w:tr>
      <w:tr w:rsidR="00492522" w:rsidRPr="00492522" w14:paraId="68D52120" w14:textId="77777777" w:rsidTr="00E6663E">
        <w:tc>
          <w:tcPr>
            <w:tcW w:w="2547" w:type="dxa"/>
          </w:tcPr>
          <w:p w14:paraId="36D38DFB" w14:textId="433E90E4"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Opdrachtnemer</w:t>
            </w:r>
            <w:proofErr w:type="spellEnd"/>
            <w:r w:rsidR="006D5E51">
              <w:rPr>
                <w:rFonts w:ascii="Calibri" w:hAnsi="Calibri" w:cs="Calibri"/>
                <w:lang w:val="en-US"/>
              </w:rPr>
              <w:t>:</w:t>
            </w:r>
          </w:p>
        </w:tc>
        <w:tc>
          <w:tcPr>
            <w:tcW w:w="6804" w:type="dxa"/>
          </w:tcPr>
          <w:p w14:paraId="6CFAB3EB" w14:textId="77777777" w:rsidR="00492522" w:rsidRPr="007A3830" w:rsidRDefault="00492522" w:rsidP="00492522">
            <w:pPr>
              <w:widowControl w:val="0"/>
              <w:rPr>
                <w:rFonts w:ascii="Calibri" w:hAnsi="Calibri" w:cs="Calibri"/>
              </w:rPr>
            </w:pPr>
            <w:r w:rsidRPr="007A3830">
              <w:rPr>
                <w:rFonts w:ascii="Calibri" w:hAnsi="Calibri" w:cs="Calibri"/>
              </w:rPr>
              <w:t xml:space="preserve">De Inschrijver die een Uitvoeringsovereenkomst heeft gesloten met de Opdrachtgever en die Opdracht en de bijbehorende dienstverlening uitvoert. </w:t>
            </w:r>
          </w:p>
        </w:tc>
      </w:tr>
      <w:tr w:rsidR="00492522" w:rsidRPr="00492522" w14:paraId="3EC90091" w14:textId="77777777" w:rsidTr="00E6663E">
        <w:tc>
          <w:tcPr>
            <w:tcW w:w="2547" w:type="dxa"/>
          </w:tcPr>
          <w:p w14:paraId="5364B20C" w14:textId="52494AED" w:rsidR="00492522" w:rsidRPr="00492522" w:rsidRDefault="00492522" w:rsidP="00492522">
            <w:pPr>
              <w:widowControl w:val="0"/>
              <w:rPr>
                <w:rFonts w:ascii="Calibri" w:hAnsi="Calibri" w:cs="Calibri"/>
                <w:lang w:val="en-US"/>
              </w:rPr>
            </w:pPr>
            <w:r w:rsidRPr="00492522">
              <w:rPr>
                <w:rFonts w:ascii="Calibri" w:hAnsi="Calibri" w:cs="Calibri"/>
                <w:lang w:val="en-US"/>
              </w:rPr>
              <w:t xml:space="preserve">Openhouse </w:t>
            </w:r>
            <w:proofErr w:type="spellStart"/>
            <w:r w:rsidRPr="00492522">
              <w:rPr>
                <w:rFonts w:ascii="Calibri" w:hAnsi="Calibri" w:cs="Calibri"/>
                <w:lang w:val="en-US"/>
              </w:rPr>
              <w:t>Toelatingsprocedure</w:t>
            </w:r>
            <w:proofErr w:type="spellEnd"/>
            <w:r w:rsidR="006D5E51">
              <w:rPr>
                <w:rFonts w:ascii="Calibri" w:hAnsi="Calibri" w:cs="Calibri"/>
                <w:lang w:val="en-US"/>
              </w:rPr>
              <w:t>:</w:t>
            </w:r>
          </w:p>
        </w:tc>
        <w:tc>
          <w:tcPr>
            <w:tcW w:w="6804" w:type="dxa"/>
          </w:tcPr>
          <w:p w14:paraId="590F6600" w14:textId="3E37DE4A" w:rsidR="00492522" w:rsidRPr="007A3830" w:rsidRDefault="00492522" w:rsidP="00492522">
            <w:pPr>
              <w:widowControl w:val="0"/>
              <w:rPr>
                <w:rFonts w:ascii="Calibri" w:hAnsi="Calibri" w:cs="Calibri"/>
              </w:rPr>
            </w:pPr>
            <w:r w:rsidRPr="007A3830">
              <w:rPr>
                <w:rFonts w:ascii="Calibri" w:hAnsi="Calibri" w:cs="Calibri"/>
              </w:rPr>
              <w:t>Inkoopprocedure die de Opdrachtgever toepast bij de toelating tot de Uitvoeringsovereenkomst, toegepast onder de Algemene Wet Bestuursrecht (</w:t>
            </w:r>
            <w:proofErr w:type="spellStart"/>
            <w:r w:rsidRPr="007A3830">
              <w:rPr>
                <w:rFonts w:ascii="Calibri" w:hAnsi="Calibri" w:cs="Calibri"/>
              </w:rPr>
              <w:t>Awb</w:t>
            </w:r>
            <w:proofErr w:type="spellEnd"/>
            <w:r w:rsidRPr="007A3830">
              <w:rPr>
                <w:rFonts w:ascii="Calibri" w:hAnsi="Calibri" w:cs="Calibri"/>
              </w:rPr>
              <w:t>)</w:t>
            </w:r>
            <w:r w:rsidR="00361920" w:rsidRPr="007A3830">
              <w:rPr>
                <w:rFonts w:ascii="Calibri" w:hAnsi="Calibri" w:cs="Calibri"/>
              </w:rPr>
              <w:t>.</w:t>
            </w:r>
          </w:p>
        </w:tc>
      </w:tr>
      <w:tr w:rsidR="00492522" w:rsidRPr="00492522" w14:paraId="6FCE1DB6" w14:textId="77777777" w:rsidTr="00E6663E">
        <w:tc>
          <w:tcPr>
            <w:tcW w:w="2547" w:type="dxa"/>
          </w:tcPr>
          <w:p w14:paraId="40278A1A" w14:textId="60CC469B"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Procesovereenkomst</w:t>
            </w:r>
            <w:proofErr w:type="spellEnd"/>
            <w:r w:rsidR="006D5E51">
              <w:rPr>
                <w:rFonts w:ascii="Calibri" w:hAnsi="Calibri" w:cs="Calibri"/>
                <w:lang w:val="en-US"/>
              </w:rPr>
              <w:t>:</w:t>
            </w:r>
          </w:p>
        </w:tc>
        <w:tc>
          <w:tcPr>
            <w:tcW w:w="6804" w:type="dxa"/>
          </w:tcPr>
          <w:p w14:paraId="47E9CF9A" w14:textId="77777777" w:rsidR="00492522" w:rsidRPr="007A3830" w:rsidRDefault="00492522" w:rsidP="00492522">
            <w:pPr>
              <w:widowControl w:val="0"/>
              <w:rPr>
                <w:rFonts w:ascii="Calibri" w:hAnsi="Calibri" w:cs="Calibri"/>
              </w:rPr>
            </w:pPr>
            <w:r w:rsidRPr="007A3830">
              <w:rPr>
                <w:rFonts w:ascii="Calibri" w:hAnsi="Calibri" w:cs="Calibri"/>
              </w:rPr>
              <w:t>Overeenkomst welke de werkwijze tijdens de overlegfase van de Openhouse Toelatingsprocedure regelt en die toegang geeft tot deelname aan de Overlegtafels die daarbij worden toegepast en toegang geeft tot Inschrijving op de Uitvoeringsovereenkomst.</w:t>
            </w:r>
          </w:p>
        </w:tc>
      </w:tr>
      <w:tr w:rsidR="00492522" w:rsidRPr="00492522" w14:paraId="7945EF14" w14:textId="77777777" w:rsidTr="00E6663E">
        <w:tc>
          <w:tcPr>
            <w:tcW w:w="2547" w:type="dxa"/>
          </w:tcPr>
          <w:p w14:paraId="5156B5FE" w14:textId="5B462EDB"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Programma</w:t>
            </w:r>
            <w:proofErr w:type="spellEnd"/>
            <w:r w:rsidRPr="00492522">
              <w:rPr>
                <w:rFonts w:ascii="Calibri" w:hAnsi="Calibri" w:cs="Calibri"/>
                <w:lang w:val="en-US"/>
              </w:rPr>
              <w:t xml:space="preserve"> van </w:t>
            </w:r>
            <w:proofErr w:type="spellStart"/>
            <w:r w:rsidR="006D5E51">
              <w:rPr>
                <w:rFonts w:ascii="Calibri" w:hAnsi="Calibri" w:cs="Calibri"/>
                <w:lang w:val="en-US"/>
              </w:rPr>
              <w:t>eisen</w:t>
            </w:r>
            <w:proofErr w:type="spellEnd"/>
            <w:r w:rsidR="006D5E51">
              <w:rPr>
                <w:rFonts w:ascii="Calibri" w:hAnsi="Calibri" w:cs="Calibri"/>
                <w:lang w:val="en-US"/>
              </w:rPr>
              <w:t xml:space="preserve">: </w:t>
            </w:r>
          </w:p>
        </w:tc>
        <w:tc>
          <w:tcPr>
            <w:tcW w:w="6804" w:type="dxa"/>
          </w:tcPr>
          <w:p w14:paraId="0690BA40" w14:textId="77777777" w:rsidR="00492522" w:rsidRPr="007A3830" w:rsidRDefault="00492522" w:rsidP="00492522">
            <w:pPr>
              <w:widowControl w:val="0"/>
              <w:rPr>
                <w:rFonts w:ascii="Calibri" w:hAnsi="Calibri" w:cs="Calibri"/>
              </w:rPr>
            </w:pPr>
            <w:r w:rsidRPr="007A3830">
              <w:rPr>
                <w:rFonts w:ascii="Calibri" w:hAnsi="Calibri" w:cs="Calibri"/>
              </w:rPr>
              <w:t>Het onderdeel van dit document (Hoofdstuk 4), waarin de Opdrachtgever heeft beschreven welke werkzaamheden er verricht moeten worden, welk resultaat er moet worden bereikt en aan welke (rand)voorwaarden moet worden voldaan.</w:t>
            </w:r>
          </w:p>
        </w:tc>
      </w:tr>
      <w:tr w:rsidR="00492522" w:rsidRPr="00492522" w14:paraId="16557CC9" w14:textId="77777777" w:rsidTr="00E6663E">
        <w:tc>
          <w:tcPr>
            <w:tcW w:w="2547" w:type="dxa"/>
          </w:tcPr>
          <w:p w14:paraId="0AF1DD90" w14:textId="6454DCE2" w:rsidR="00492522" w:rsidRPr="00492522" w:rsidRDefault="00492522" w:rsidP="00492522">
            <w:pPr>
              <w:widowControl w:val="0"/>
              <w:rPr>
                <w:rFonts w:ascii="Calibri" w:hAnsi="Calibri" w:cs="Calibri"/>
                <w:lang w:val="en-US"/>
              </w:rPr>
            </w:pPr>
            <w:proofErr w:type="spellStart"/>
            <w:r w:rsidRPr="00492522">
              <w:rPr>
                <w:rFonts w:ascii="Calibri" w:hAnsi="Calibri" w:cs="Calibri"/>
                <w:lang w:val="en-US"/>
              </w:rPr>
              <w:t>Uitvoeringsovereenkomst</w:t>
            </w:r>
            <w:proofErr w:type="spellEnd"/>
            <w:r w:rsidR="006D5E51">
              <w:rPr>
                <w:rFonts w:ascii="Calibri" w:hAnsi="Calibri" w:cs="Calibri"/>
                <w:lang w:val="en-US"/>
              </w:rPr>
              <w:t>:</w:t>
            </w:r>
          </w:p>
        </w:tc>
        <w:tc>
          <w:tcPr>
            <w:tcW w:w="6804" w:type="dxa"/>
          </w:tcPr>
          <w:p w14:paraId="7BCD8432" w14:textId="77777777" w:rsidR="00492522" w:rsidRPr="007A3830" w:rsidRDefault="00492522" w:rsidP="00492522">
            <w:pPr>
              <w:widowControl w:val="0"/>
              <w:rPr>
                <w:rFonts w:ascii="Calibri" w:hAnsi="Calibri" w:cs="Calibri"/>
              </w:rPr>
            </w:pPr>
            <w:r w:rsidRPr="007A3830">
              <w:rPr>
                <w:rFonts w:ascii="Calibri" w:hAnsi="Calibri" w:cs="Calibri"/>
              </w:rPr>
              <w:t>De overeenkomst die wordt afgesloten na inschrijving van een Opdrachtnemer en wanneer deze aan alle gestelde voorwaarden voldoet.</w:t>
            </w:r>
          </w:p>
        </w:tc>
      </w:tr>
    </w:tbl>
    <w:p w14:paraId="240DBECC" w14:textId="77777777" w:rsidR="0005358C" w:rsidRDefault="0005358C" w:rsidP="006E1054">
      <w:pPr>
        <w:widowControl w:val="0"/>
        <w:spacing w:before="37" w:after="0" w:line="292" w:lineRule="exact"/>
        <w:ind w:left="116" w:right="608"/>
        <w:rPr>
          <w:rFonts w:ascii="Calibri" w:eastAsia="Calibri" w:hAnsi="Calibri" w:cs="Calibri"/>
          <w:b/>
          <w:sz w:val="24"/>
          <w:lang w:eastAsia="en-US"/>
        </w:rPr>
      </w:pPr>
    </w:p>
    <w:p w14:paraId="510F5666" w14:textId="662D3B0B" w:rsidR="00E60AAB" w:rsidRPr="006E1054" w:rsidRDefault="00E60AAB" w:rsidP="003A7065">
      <w:pPr>
        <w:widowControl w:val="0"/>
        <w:spacing w:before="37" w:after="0" w:line="292" w:lineRule="exact"/>
        <w:ind w:right="608"/>
        <w:rPr>
          <w:rFonts w:ascii="Calibri" w:eastAsia="Calibri" w:hAnsi="Calibri" w:cs="Calibri"/>
          <w:b/>
          <w:sz w:val="24"/>
          <w:lang w:eastAsia="en-US"/>
        </w:rPr>
      </w:pPr>
      <w:r w:rsidRPr="006E1054">
        <w:rPr>
          <w:rFonts w:ascii="Calibri" w:eastAsia="Calibri" w:hAnsi="Calibri" w:cs="Calibri"/>
          <w:b/>
          <w:sz w:val="24"/>
          <w:lang w:eastAsia="en-US"/>
        </w:rPr>
        <w:t xml:space="preserve">Artikel 2 </w:t>
      </w:r>
      <w:r w:rsidR="0005358C">
        <w:rPr>
          <w:rFonts w:ascii="Calibri" w:eastAsia="Calibri" w:hAnsi="Calibri" w:cs="Calibri"/>
          <w:b/>
          <w:sz w:val="24"/>
          <w:lang w:eastAsia="en-US"/>
        </w:rPr>
        <w:t xml:space="preserve">– </w:t>
      </w:r>
      <w:r w:rsidRPr="006E1054">
        <w:rPr>
          <w:rFonts w:ascii="Calibri" w:eastAsia="Calibri" w:hAnsi="Calibri" w:cs="Calibri"/>
          <w:b/>
          <w:sz w:val="24"/>
          <w:lang w:eastAsia="en-US"/>
        </w:rPr>
        <w:t xml:space="preserve">Algemene bepalingen </w:t>
      </w:r>
    </w:p>
    <w:p w14:paraId="547275F3" w14:textId="77777777" w:rsidR="002E3A23" w:rsidRPr="002E3A23" w:rsidRDefault="002E3A23" w:rsidP="002E3A23">
      <w:pPr>
        <w:pStyle w:val="Lijstalinea"/>
        <w:numPr>
          <w:ilvl w:val="0"/>
          <w:numId w:val="21"/>
        </w:numPr>
        <w:tabs>
          <w:tab w:val="left" w:pos="1800"/>
        </w:tabs>
        <w:spacing w:after="61" w:line="280" w:lineRule="exact"/>
        <w:rPr>
          <w:rFonts w:eastAsia="Times New Roman" w:cs="Times New Roman"/>
        </w:rPr>
      </w:pPr>
      <w:r w:rsidRPr="002E3A23">
        <w:rPr>
          <w:rFonts w:eastAsia="Times New Roman" w:cs="Arial"/>
        </w:rPr>
        <w:t>Deze Uitvoeringsovereenkomst kent geen afnameverplichting voor Opdrachtgever.</w:t>
      </w:r>
    </w:p>
    <w:p w14:paraId="4623BE86" w14:textId="0BD87D72" w:rsidR="002E3A23" w:rsidRPr="002E3A23" w:rsidRDefault="002E3A23" w:rsidP="00450472">
      <w:pPr>
        <w:pStyle w:val="Lijstalinea"/>
        <w:numPr>
          <w:ilvl w:val="0"/>
          <w:numId w:val="21"/>
        </w:numPr>
        <w:tabs>
          <w:tab w:val="left" w:pos="1800"/>
        </w:tabs>
        <w:autoSpaceDE w:val="0"/>
        <w:autoSpaceDN w:val="0"/>
        <w:adjustRightInd w:val="0"/>
        <w:spacing w:after="61" w:line="280" w:lineRule="exact"/>
        <w:rPr>
          <w:rFonts w:eastAsiaTheme="minorHAnsi" w:cs="Arial"/>
          <w:color w:val="000000"/>
          <w:lang w:eastAsia="en-US"/>
        </w:rPr>
      </w:pPr>
      <w:r w:rsidRPr="002E3A23">
        <w:rPr>
          <w:rFonts w:eastAsia="Times New Roman" w:cs="Arial"/>
        </w:rPr>
        <w:t xml:space="preserve">Opdrachtnemers die hebben ingeschreven op de Opdracht hebben de verplichting tot </w:t>
      </w:r>
      <w:r w:rsidR="00916953">
        <w:rPr>
          <w:rFonts w:eastAsia="Times New Roman" w:cs="Arial"/>
        </w:rPr>
        <w:t>het verlenen</w:t>
      </w:r>
      <w:r w:rsidR="00916953" w:rsidRPr="002E3A23">
        <w:rPr>
          <w:rFonts w:eastAsia="Times New Roman" w:cs="Arial"/>
        </w:rPr>
        <w:t xml:space="preserve"> </w:t>
      </w:r>
      <w:r w:rsidRPr="002E3A23">
        <w:rPr>
          <w:rFonts w:eastAsia="Times New Roman" w:cs="Arial"/>
        </w:rPr>
        <w:t xml:space="preserve">van de door hen aangeboden </w:t>
      </w:r>
      <w:r w:rsidR="00916953">
        <w:rPr>
          <w:rFonts w:eastAsia="Times New Roman" w:cs="Arial"/>
        </w:rPr>
        <w:t>diensten</w:t>
      </w:r>
      <w:r w:rsidRPr="002E3A23">
        <w:rPr>
          <w:rFonts w:eastAsia="Times New Roman" w:cs="Arial"/>
        </w:rPr>
        <w:t>.</w:t>
      </w:r>
    </w:p>
    <w:p w14:paraId="6450ECF3" w14:textId="77777777" w:rsidR="00E60AAB" w:rsidRPr="002E3A23" w:rsidRDefault="00E60AAB" w:rsidP="00450472">
      <w:pPr>
        <w:pStyle w:val="Lijstalinea"/>
        <w:numPr>
          <w:ilvl w:val="0"/>
          <w:numId w:val="21"/>
        </w:numPr>
        <w:tabs>
          <w:tab w:val="left" w:pos="1800"/>
        </w:tabs>
        <w:autoSpaceDE w:val="0"/>
        <w:autoSpaceDN w:val="0"/>
        <w:adjustRightInd w:val="0"/>
        <w:spacing w:after="61" w:line="280" w:lineRule="exact"/>
        <w:rPr>
          <w:rFonts w:eastAsiaTheme="minorHAnsi" w:cs="Arial"/>
          <w:color w:val="000000"/>
          <w:lang w:eastAsia="en-US"/>
        </w:rPr>
      </w:pPr>
      <w:r w:rsidRPr="002E3A23">
        <w:rPr>
          <w:rFonts w:eastAsiaTheme="minorHAnsi" w:cs="Arial"/>
          <w:color w:val="000000"/>
          <w:lang w:eastAsia="en-US"/>
        </w:rPr>
        <w:t>De volgende bijlagen maken integraal deel uit van deze Uitvoeringsovereenkomst:</w:t>
      </w:r>
    </w:p>
    <w:p w14:paraId="0F9F110E" w14:textId="08DAE527" w:rsidR="00E60AAB" w:rsidRPr="006E1054" w:rsidRDefault="00E60AAB" w:rsidP="006E1054">
      <w:pPr>
        <w:numPr>
          <w:ilvl w:val="0"/>
          <w:numId w:val="12"/>
        </w:numPr>
        <w:tabs>
          <w:tab w:val="left" w:pos="1800"/>
        </w:tabs>
        <w:autoSpaceDE w:val="0"/>
        <w:autoSpaceDN w:val="0"/>
        <w:adjustRightInd w:val="0"/>
        <w:spacing w:after="61" w:line="280" w:lineRule="exact"/>
        <w:rPr>
          <w:rFonts w:eastAsiaTheme="minorHAnsi" w:cs="Arial"/>
          <w:color w:val="000000"/>
          <w:lang w:eastAsia="en-US"/>
        </w:rPr>
      </w:pPr>
      <w:r w:rsidRPr="006E1054">
        <w:rPr>
          <w:rFonts w:eastAsiaTheme="minorHAnsi" w:cs="Arial"/>
          <w:color w:val="000000"/>
          <w:lang w:eastAsia="en-US"/>
        </w:rPr>
        <w:t xml:space="preserve">De </w:t>
      </w:r>
      <w:r w:rsidRPr="00E60AAB">
        <w:t xml:space="preserve">Procesovereenkomst </w:t>
      </w:r>
      <w:r w:rsidR="006E1054" w:rsidRPr="00E60AAB">
        <w:t xml:space="preserve">Openhouse </w:t>
      </w:r>
      <w:r w:rsidRPr="00E60AAB">
        <w:t xml:space="preserve">Toelatingsprocedure </w:t>
      </w:r>
      <w:bookmarkStart w:id="0" w:name="_Hlk39829137"/>
      <w:r w:rsidR="006E1054">
        <w:t xml:space="preserve">Algemene voorziening Huishoudelijke </w:t>
      </w:r>
      <w:r w:rsidR="006E1054" w:rsidRPr="00463EBD">
        <w:t>ondersteuning 202</w:t>
      </w:r>
      <w:r w:rsidR="004E2126" w:rsidRPr="00463EBD">
        <w:t>3</w:t>
      </w:r>
      <w:bookmarkEnd w:id="0"/>
      <w:r w:rsidR="006E1054" w:rsidRPr="00463EBD">
        <w:rPr>
          <w:rFonts w:eastAsiaTheme="minorHAnsi" w:cs="Arial"/>
          <w:color w:val="000000"/>
          <w:lang w:eastAsia="en-US"/>
        </w:rPr>
        <w:t>, inclusief</w:t>
      </w:r>
      <w:r w:rsidR="006E1054" w:rsidRPr="006E1054">
        <w:rPr>
          <w:rFonts w:eastAsiaTheme="minorHAnsi" w:cs="Arial"/>
          <w:color w:val="000000"/>
          <w:lang w:eastAsia="en-US"/>
        </w:rPr>
        <w:t xml:space="preserve"> de daaraan verbonden bijlage</w:t>
      </w:r>
      <w:r w:rsidRPr="006E1054">
        <w:rPr>
          <w:rFonts w:eastAsiaTheme="minorHAnsi" w:cs="Arial"/>
          <w:color w:val="000000"/>
          <w:lang w:eastAsia="en-US"/>
        </w:rPr>
        <w:t>;</w:t>
      </w:r>
    </w:p>
    <w:p w14:paraId="645DF357" w14:textId="190BB34B" w:rsidR="00065260" w:rsidRDefault="00065260" w:rsidP="00E60AAB">
      <w:pPr>
        <w:numPr>
          <w:ilvl w:val="0"/>
          <w:numId w:val="12"/>
        </w:numPr>
        <w:tabs>
          <w:tab w:val="left" w:pos="1800"/>
        </w:tabs>
        <w:autoSpaceDE w:val="0"/>
        <w:autoSpaceDN w:val="0"/>
        <w:adjustRightInd w:val="0"/>
        <w:spacing w:after="61" w:line="280" w:lineRule="exact"/>
        <w:rPr>
          <w:rFonts w:eastAsiaTheme="minorHAnsi" w:cs="Arial"/>
          <w:color w:val="000000"/>
          <w:lang w:eastAsia="en-US"/>
        </w:rPr>
      </w:pPr>
      <w:r>
        <w:rPr>
          <w:rFonts w:eastAsiaTheme="minorHAnsi" w:cs="Arial"/>
          <w:color w:val="000000"/>
          <w:lang w:eastAsia="en-US"/>
        </w:rPr>
        <w:t xml:space="preserve">Het </w:t>
      </w:r>
      <w:r w:rsidR="006E1054">
        <w:rPr>
          <w:rFonts w:eastAsiaTheme="minorHAnsi" w:cs="Arial"/>
          <w:color w:val="000000"/>
          <w:lang w:eastAsia="en-US"/>
        </w:rPr>
        <w:t xml:space="preserve">Beschrijvend document </w:t>
      </w:r>
      <w:r>
        <w:rPr>
          <w:rFonts w:eastAsiaTheme="minorHAnsi" w:cs="Arial"/>
          <w:color w:val="000000"/>
          <w:lang w:eastAsia="en-US"/>
        </w:rPr>
        <w:t xml:space="preserve"> </w:t>
      </w:r>
      <w:r w:rsidR="006E1054">
        <w:rPr>
          <w:rFonts w:eastAsiaTheme="minorHAnsi" w:cs="Arial"/>
          <w:color w:val="000000"/>
          <w:lang w:eastAsia="en-US"/>
        </w:rPr>
        <w:t xml:space="preserve">Openhouse </w:t>
      </w:r>
      <w:r>
        <w:rPr>
          <w:rFonts w:eastAsiaTheme="minorHAnsi" w:cs="Arial"/>
          <w:color w:val="000000"/>
          <w:lang w:eastAsia="en-US"/>
        </w:rPr>
        <w:t xml:space="preserve">Toelatingsprocedure </w:t>
      </w:r>
      <w:r w:rsidR="006E1054">
        <w:t xml:space="preserve">Algemene voorziening Huishoudelijke </w:t>
      </w:r>
      <w:r w:rsidR="006E1054" w:rsidRPr="00463EBD">
        <w:t>ondersteuning 202</w:t>
      </w:r>
      <w:r w:rsidR="004E2126" w:rsidRPr="00463EBD">
        <w:t>3</w:t>
      </w:r>
      <w:r w:rsidRPr="00463EBD">
        <w:rPr>
          <w:rFonts w:eastAsiaTheme="minorHAnsi" w:cs="Arial"/>
          <w:color w:val="000000"/>
          <w:lang w:eastAsia="en-US"/>
        </w:rPr>
        <w:t>, inclusief</w:t>
      </w:r>
      <w:r>
        <w:rPr>
          <w:rFonts w:eastAsiaTheme="minorHAnsi" w:cs="Arial"/>
          <w:color w:val="000000"/>
          <w:lang w:eastAsia="en-US"/>
        </w:rPr>
        <w:t xml:space="preserve"> alle daaraan verbonden bijlagen:</w:t>
      </w:r>
    </w:p>
    <w:p w14:paraId="0C1833DB" w14:textId="77777777" w:rsidR="00E60AAB" w:rsidRPr="00AB3553" w:rsidRDefault="00E60AAB" w:rsidP="00E60AAB">
      <w:pPr>
        <w:numPr>
          <w:ilvl w:val="0"/>
          <w:numId w:val="12"/>
        </w:numPr>
        <w:tabs>
          <w:tab w:val="left" w:pos="1800"/>
        </w:tabs>
        <w:autoSpaceDE w:val="0"/>
        <w:autoSpaceDN w:val="0"/>
        <w:adjustRightInd w:val="0"/>
        <w:spacing w:after="61" w:line="280" w:lineRule="exact"/>
        <w:rPr>
          <w:rFonts w:eastAsiaTheme="minorHAnsi" w:cs="Arial"/>
          <w:color w:val="000000"/>
          <w:lang w:eastAsia="en-US"/>
        </w:rPr>
      </w:pPr>
      <w:r w:rsidRPr="00AB3553">
        <w:rPr>
          <w:rFonts w:eastAsiaTheme="minorHAnsi" w:cs="Arial"/>
          <w:color w:val="000000"/>
          <w:lang w:eastAsia="en-US"/>
        </w:rPr>
        <w:t>De door Opdrachtnemer ingevulde en ondertekende Uniforme Europese Aanbestedingsverklaring;</w:t>
      </w:r>
    </w:p>
    <w:p w14:paraId="1789FD0D" w14:textId="65B5F7A1" w:rsidR="00E60AAB" w:rsidRPr="0062213F" w:rsidRDefault="00E60AAB" w:rsidP="00E60AAB">
      <w:pPr>
        <w:numPr>
          <w:ilvl w:val="0"/>
          <w:numId w:val="12"/>
        </w:numPr>
        <w:tabs>
          <w:tab w:val="left" w:pos="1800"/>
        </w:tabs>
        <w:autoSpaceDE w:val="0"/>
        <w:autoSpaceDN w:val="0"/>
        <w:adjustRightInd w:val="0"/>
        <w:spacing w:after="61" w:line="280" w:lineRule="exact"/>
        <w:rPr>
          <w:rFonts w:eastAsiaTheme="minorHAnsi" w:cs="Arial"/>
          <w:color w:val="000000"/>
          <w:lang w:eastAsia="en-US"/>
        </w:rPr>
      </w:pPr>
      <w:r w:rsidRPr="0062213F">
        <w:rPr>
          <w:rFonts w:eastAsiaTheme="minorHAnsi" w:cs="Arial"/>
          <w:color w:val="000000"/>
          <w:lang w:eastAsia="en-US"/>
        </w:rPr>
        <w:t>Het door Opdrachtnemer ingevulde en ondertekende</w:t>
      </w:r>
      <w:r w:rsidR="006E1054">
        <w:rPr>
          <w:rFonts w:eastAsiaTheme="minorHAnsi" w:cs="Arial"/>
          <w:color w:val="000000"/>
          <w:lang w:eastAsia="en-US"/>
        </w:rPr>
        <w:t xml:space="preserve"> Inschrijfformulier</w:t>
      </w:r>
      <w:r w:rsidRPr="0062213F">
        <w:rPr>
          <w:rFonts w:eastAsiaTheme="minorHAnsi" w:cs="Arial"/>
          <w:color w:val="000000"/>
          <w:lang w:eastAsia="en-US"/>
        </w:rPr>
        <w:t xml:space="preserve">; </w:t>
      </w:r>
    </w:p>
    <w:p w14:paraId="23BDA0CF" w14:textId="47804C25" w:rsidR="00E60AAB" w:rsidRPr="00E60AAB" w:rsidRDefault="00E64719" w:rsidP="00E60AAB">
      <w:pPr>
        <w:numPr>
          <w:ilvl w:val="0"/>
          <w:numId w:val="12"/>
        </w:numPr>
        <w:tabs>
          <w:tab w:val="left" w:pos="1800"/>
        </w:tabs>
        <w:autoSpaceDE w:val="0"/>
        <w:autoSpaceDN w:val="0"/>
        <w:adjustRightInd w:val="0"/>
        <w:spacing w:after="61" w:line="280" w:lineRule="exact"/>
        <w:rPr>
          <w:rFonts w:eastAsiaTheme="minorHAnsi" w:cs="Arial"/>
          <w:color w:val="000000"/>
          <w:lang w:eastAsia="en-US"/>
        </w:rPr>
      </w:pPr>
      <w:r>
        <w:rPr>
          <w:rFonts w:eastAsiaTheme="minorHAnsi" w:cs="Arial"/>
          <w:color w:val="000000"/>
          <w:lang w:eastAsia="en-US"/>
        </w:rPr>
        <w:t>Eventueel nader overeengekomen Werkafspraken, welke middels een addendum op grond van artikel 8 van deze Uitvoeringsovereenkomst, aan deze Uitvoeringsovereenkomst zijn toegevoegd.</w:t>
      </w:r>
    </w:p>
    <w:p w14:paraId="3CCEEACF" w14:textId="1DC90BE7" w:rsidR="002E3A23" w:rsidRPr="002E3A23" w:rsidRDefault="00E60AAB" w:rsidP="002E3A23">
      <w:pPr>
        <w:pStyle w:val="Lijstalinea"/>
        <w:numPr>
          <w:ilvl w:val="0"/>
          <w:numId w:val="22"/>
        </w:numPr>
        <w:tabs>
          <w:tab w:val="left" w:pos="1800"/>
        </w:tabs>
        <w:spacing w:after="61" w:line="280" w:lineRule="exact"/>
        <w:rPr>
          <w:rFonts w:eastAsia="Times New Roman" w:cs="Arial"/>
        </w:rPr>
      </w:pPr>
      <w:r w:rsidRPr="002E3A23">
        <w:rPr>
          <w:rFonts w:eastAsia="Times New Roman" w:cs="Arial"/>
        </w:rPr>
        <w:t xml:space="preserve">In geval van tegenstrijdigheden tussen deze </w:t>
      </w:r>
      <w:r w:rsidR="00065260" w:rsidRPr="002E3A23">
        <w:rPr>
          <w:rFonts w:eastAsia="Times New Roman" w:cs="Arial"/>
        </w:rPr>
        <w:t>Uitvoerings</w:t>
      </w:r>
      <w:r w:rsidRPr="002E3A23">
        <w:rPr>
          <w:rFonts w:eastAsia="Times New Roman" w:cs="Arial"/>
        </w:rPr>
        <w:t xml:space="preserve">overeenkomst en/of van de </w:t>
      </w:r>
      <w:r w:rsidR="006E1054">
        <w:rPr>
          <w:rFonts w:eastAsia="Times New Roman" w:cs="Arial"/>
        </w:rPr>
        <w:t xml:space="preserve">Openhouse </w:t>
      </w:r>
      <w:r w:rsidR="00065260" w:rsidRPr="002E3A23">
        <w:rPr>
          <w:rFonts w:eastAsia="Times New Roman" w:cs="Arial"/>
        </w:rPr>
        <w:t>Toelatings</w:t>
      </w:r>
      <w:r w:rsidRPr="002E3A23">
        <w:rPr>
          <w:rFonts w:eastAsia="Times New Roman" w:cs="Arial"/>
        </w:rPr>
        <w:t>procedure onderdeel uitmakende stukken geldt onderstaande rangorde:</w:t>
      </w:r>
    </w:p>
    <w:p w14:paraId="6912D738" w14:textId="11A6E874" w:rsidR="002E3A23" w:rsidRPr="002E3A23" w:rsidRDefault="00E60AAB" w:rsidP="002E3A23">
      <w:pPr>
        <w:pStyle w:val="Lijstalinea"/>
        <w:numPr>
          <w:ilvl w:val="0"/>
          <w:numId w:val="20"/>
        </w:numPr>
        <w:tabs>
          <w:tab w:val="left" w:pos="1800"/>
        </w:tabs>
        <w:spacing w:after="61" w:line="280" w:lineRule="exact"/>
        <w:rPr>
          <w:rFonts w:eastAsia="Times New Roman" w:cs="Times New Roman"/>
        </w:rPr>
      </w:pPr>
      <w:r w:rsidRPr="002E3A23">
        <w:rPr>
          <w:rFonts w:eastAsia="Times New Roman" w:cs="Arial"/>
        </w:rPr>
        <w:t xml:space="preserve">De </w:t>
      </w:r>
      <w:r w:rsidR="00E13633" w:rsidRPr="002E3A23">
        <w:rPr>
          <w:rFonts w:eastAsia="Times New Roman" w:cs="Arial"/>
        </w:rPr>
        <w:t>Uitvoerings</w:t>
      </w:r>
      <w:r w:rsidRPr="002E3A23">
        <w:rPr>
          <w:rFonts w:eastAsia="Times New Roman" w:cs="Arial"/>
        </w:rPr>
        <w:t>overeenkomst</w:t>
      </w:r>
      <w:r w:rsidR="00E13633" w:rsidRPr="002E3A23">
        <w:rPr>
          <w:rFonts w:eastAsia="Times New Roman" w:cs="Arial"/>
        </w:rPr>
        <w:t>;</w:t>
      </w:r>
    </w:p>
    <w:p w14:paraId="12D77F40" w14:textId="5A03A56D" w:rsidR="002E3A23" w:rsidRPr="002E3A23" w:rsidRDefault="002E3A23" w:rsidP="002E3A23">
      <w:pPr>
        <w:pStyle w:val="Lijstalinea"/>
        <w:numPr>
          <w:ilvl w:val="0"/>
          <w:numId w:val="20"/>
        </w:numPr>
        <w:tabs>
          <w:tab w:val="left" w:pos="1800"/>
        </w:tabs>
        <w:spacing w:after="61" w:line="280" w:lineRule="exact"/>
        <w:rPr>
          <w:rFonts w:eastAsia="Times New Roman" w:cs="Times New Roman"/>
        </w:rPr>
      </w:pPr>
      <w:r>
        <w:rPr>
          <w:rFonts w:eastAsia="Times New Roman" w:cs="Arial"/>
        </w:rPr>
        <w:t xml:space="preserve">Het </w:t>
      </w:r>
      <w:r w:rsidR="00232ECE">
        <w:rPr>
          <w:rFonts w:eastAsia="Times New Roman" w:cs="Arial"/>
        </w:rPr>
        <w:t>Beschrijvend document en haar bijlagen</w:t>
      </w:r>
      <w:r w:rsidR="00E13633" w:rsidRPr="002E3A23">
        <w:rPr>
          <w:rFonts w:eastAsia="Times New Roman" w:cs="Arial"/>
        </w:rPr>
        <w:t>;</w:t>
      </w:r>
    </w:p>
    <w:p w14:paraId="7039700C" w14:textId="77777777" w:rsidR="002E3A23" w:rsidRPr="002E3A23" w:rsidRDefault="002E3A23" w:rsidP="002E3A23">
      <w:pPr>
        <w:pStyle w:val="Lijstalinea"/>
        <w:numPr>
          <w:ilvl w:val="0"/>
          <w:numId w:val="20"/>
        </w:numPr>
        <w:tabs>
          <w:tab w:val="left" w:pos="1800"/>
        </w:tabs>
        <w:spacing w:after="61" w:line="280" w:lineRule="exact"/>
        <w:rPr>
          <w:rFonts w:eastAsia="Times New Roman" w:cs="Times New Roman"/>
        </w:rPr>
      </w:pPr>
      <w:r>
        <w:rPr>
          <w:rFonts w:eastAsia="Times New Roman" w:cs="Arial"/>
        </w:rPr>
        <w:t xml:space="preserve">De </w:t>
      </w:r>
      <w:r w:rsidR="00E13633" w:rsidRPr="002E3A23">
        <w:rPr>
          <w:rFonts w:eastAsia="Times New Roman" w:cs="Arial"/>
        </w:rPr>
        <w:t>Procesovereenkomst</w:t>
      </w:r>
      <w:r>
        <w:rPr>
          <w:rFonts w:eastAsia="Times New Roman" w:cs="Arial"/>
        </w:rPr>
        <w:t xml:space="preserve">; </w:t>
      </w:r>
    </w:p>
    <w:p w14:paraId="668C663B" w14:textId="77777777" w:rsidR="002E3A23" w:rsidRPr="002E3A23" w:rsidRDefault="00E60AAB" w:rsidP="002E3A23">
      <w:pPr>
        <w:pStyle w:val="Lijstalinea"/>
        <w:numPr>
          <w:ilvl w:val="0"/>
          <w:numId w:val="20"/>
        </w:numPr>
        <w:tabs>
          <w:tab w:val="left" w:pos="1800"/>
        </w:tabs>
        <w:spacing w:after="61" w:line="280" w:lineRule="exact"/>
        <w:rPr>
          <w:rFonts w:eastAsia="Times New Roman" w:cs="Times New Roman"/>
        </w:rPr>
      </w:pPr>
      <w:r w:rsidRPr="002E3A23">
        <w:rPr>
          <w:rFonts w:eastAsia="Times New Roman" w:cs="Arial"/>
        </w:rPr>
        <w:t>Eventueel nader in te vullen addendum werkafspraken;</w:t>
      </w:r>
      <w:r w:rsidR="002E3A23">
        <w:rPr>
          <w:rFonts w:eastAsia="Times New Roman" w:cs="Arial"/>
        </w:rPr>
        <w:t xml:space="preserve"> </w:t>
      </w:r>
    </w:p>
    <w:p w14:paraId="333AD899" w14:textId="3C09751E" w:rsidR="00E60AAB" w:rsidRPr="002E3A23" w:rsidRDefault="00E60AAB" w:rsidP="002E3A23">
      <w:pPr>
        <w:pStyle w:val="Lijstalinea"/>
        <w:numPr>
          <w:ilvl w:val="0"/>
          <w:numId w:val="20"/>
        </w:numPr>
        <w:tabs>
          <w:tab w:val="left" w:pos="1800"/>
        </w:tabs>
        <w:spacing w:after="61" w:line="280" w:lineRule="exact"/>
        <w:rPr>
          <w:rFonts w:eastAsia="Times New Roman" w:cs="Times New Roman"/>
        </w:rPr>
      </w:pPr>
      <w:r w:rsidRPr="002E3A23">
        <w:rPr>
          <w:rFonts w:eastAsia="Times New Roman" w:cs="Arial"/>
        </w:rPr>
        <w:t>De Algemene Inkoop Voorwaarden voor leveringen en diensten van de gemeente</w:t>
      </w:r>
      <w:r w:rsidR="00232ECE">
        <w:rPr>
          <w:rFonts w:eastAsia="Times New Roman" w:cs="Arial"/>
        </w:rPr>
        <w:t xml:space="preserve"> Barneveld d.d. 17 april 2018</w:t>
      </w:r>
    </w:p>
    <w:p w14:paraId="1A5D37E2" w14:textId="77777777" w:rsidR="00E13633" w:rsidRDefault="00E13633" w:rsidP="00E13633">
      <w:pPr>
        <w:tabs>
          <w:tab w:val="left" w:pos="1800"/>
        </w:tabs>
        <w:spacing w:after="61" w:line="280" w:lineRule="exact"/>
        <w:contextualSpacing/>
        <w:rPr>
          <w:rFonts w:eastAsia="Times New Roman" w:cs="Arial"/>
        </w:rPr>
      </w:pPr>
    </w:p>
    <w:p w14:paraId="05358C95" w14:textId="2EFAA993" w:rsidR="00C64C27" w:rsidRPr="002324DB" w:rsidRDefault="00C64C27" w:rsidP="003A7065">
      <w:pPr>
        <w:widowControl w:val="0"/>
        <w:spacing w:before="37" w:after="0" w:line="292" w:lineRule="exact"/>
        <w:ind w:right="608"/>
        <w:rPr>
          <w:rFonts w:ascii="Calibri" w:eastAsia="Calibri" w:hAnsi="Calibri" w:cs="Calibri"/>
          <w:b/>
          <w:sz w:val="24"/>
          <w:lang w:eastAsia="en-US"/>
        </w:rPr>
      </w:pPr>
      <w:r w:rsidRPr="002324DB">
        <w:rPr>
          <w:rFonts w:ascii="Calibri" w:eastAsia="Calibri" w:hAnsi="Calibri" w:cs="Calibri"/>
          <w:b/>
          <w:sz w:val="24"/>
          <w:lang w:eastAsia="en-US"/>
        </w:rPr>
        <w:lastRenderedPageBreak/>
        <w:t>Artikel 3</w:t>
      </w:r>
      <w:r w:rsidR="0005358C">
        <w:rPr>
          <w:rFonts w:ascii="Calibri" w:eastAsia="Calibri" w:hAnsi="Calibri" w:cs="Calibri"/>
          <w:b/>
          <w:sz w:val="24"/>
          <w:lang w:eastAsia="en-US"/>
        </w:rPr>
        <w:t xml:space="preserve"> –</w:t>
      </w:r>
      <w:r w:rsidRPr="002324DB">
        <w:rPr>
          <w:rFonts w:ascii="Calibri" w:eastAsia="Calibri" w:hAnsi="Calibri" w:cs="Calibri"/>
          <w:b/>
          <w:sz w:val="24"/>
          <w:lang w:eastAsia="en-US"/>
        </w:rPr>
        <w:t xml:space="preserve"> Opdracht </w:t>
      </w:r>
    </w:p>
    <w:p w14:paraId="725EDB6F" w14:textId="7BAAFAE2" w:rsidR="00B54742" w:rsidRPr="00F50269" w:rsidRDefault="00C64C27" w:rsidP="00F50269">
      <w:pPr>
        <w:pStyle w:val="Lijstalinea"/>
        <w:numPr>
          <w:ilvl w:val="0"/>
          <w:numId w:val="24"/>
        </w:numPr>
        <w:tabs>
          <w:tab w:val="left" w:pos="1800"/>
        </w:tabs>
        <w:spacing w:after="0" w:line="240" w:lineRule="auto"/>
        <w:rPr>
          <w:rFonts w:eastAsia="Times New Roman" w:cs="Arial"/>
        </w:rPr>
      </w:pPr>
      <w:r w:rsidRPr="00F50269">
        <w:rPr>
          <w:rFonts w:eastAsia="Times New Roman" w:cs="Arial"/>
        </w:rPr>
        <w:t>Gedurende de looptijd van deze Uitvoeringsovereenkomst is Opdrachtnemer verplicht</w:t>
      </w:r>
      <w:r w:rsidR="00481227">
        <w:rPr>
          <w:rFonts w:eastAsia="Times New Roman" w:cs="Arial"/>
        </w:rPr>
        <w:t>, overeenkomstig het vastgestelde,</w:t>
      </w:r>
      <w:r w:rsidRPr="00F50269">
        <w:rPr>
          <w:rFonts w:eastAsia="Times New Roman" w:cs="Arial"/>
        </w:rPr>
        <w:t xml:space="preserve"> de dienstverlening </w:t>
      </w:r>
      <w:r w:rsidR="00232ECE">
        <w:rPr>
          <w:rFonts w:eastAsia="Times New Roman" w:cs="Arial"/>
        </w:rPr>
        <w:t>Algemene voorziening Huishoudelijke ondersteuning</w:t>
      </w:r>
      <w:r w:rsidRPr="00F50269">
        <w:rPr>
          <w:rFonts w:eastAsia="Times New Roman" w:cs="Arial"/>
        </w:rPr>
        <w:t xml:space="preserve"> te leveren </w:t>
      </w:r>
      <w:r w:rsidR="00232ECE">
        <w:rPr>
          <w:rFonts w:eastAsia="Times New Roman" w:cs="Arial"/>
        </w:rPr>
        <w:t>aan Inwoners van de gemeente Barneveld</w:t>
      </w:r>
      <w:r w:rsidR="00481227">
        <w:rPr>
          <w:rFonts w:eastAsia="Times New Roman" w:cs="Arial"/>
        </w:rPr>
        <w:t>,</w:t>
      </w:r>
      <w:r w:rsidRPr="00F50269">
        <w:rPr>
          <w:rFonts w:eastAsia="Times New Roman" w:cs="Arial"/>
        </w:rPr>
        <w:t xml:space="preserve"> in de documenten benoemd onder artikel 2 van deze Uitvoeringsovereenkomst</w:t>
      </w:r>
      <w:r w:rsidR="00232ECE">
        <w:rPr>
          <w:rFonts w:eastAsia="Times New Roman" w:cs="Arial"/>
        </w:rPr>
        <w:t>.</w:t>
      </w:r>
      <w:r w:rsidRPr="00F50269">
        <w:rPr>
          <w:rFonts w:eastAsia="Times New Roman" w:cs="Arial"/>
        </w:rPr>
        <w:t xml:space="preserve"> </w:t>
      </w:r>
    </w:p>
    <w:p w14:paraId="291E7F66" w14:textId="6AE84F6B" w:rsidR="00C64C27" w:rsidRPr="003A7065" w:rsidRDefault="00B54742" w:rsidP="003A7065">
      <w:pPr>
        <w:pStyle w:val="Lijstalinea"/>
        <w:numPr>
          <w:ilvl w:val="0"/>
          <w:numId w:val="24"/>
        </w:numPr>
        <w:tabs>
          <w:tab w:val="left" w:pos="1800"/>
        </w:tabs>
        <w:spacing w:after="0" w:line="240" w:lineRule="auto"/>
        <w:rPr>
          <w:rFonts w:eastAsia="Times New Roman" w:cs="Arial"/>
        </w:rPr>
      </w:pPr>
      <w:r w:rsidRPr="00F50269">
        <w:rPr>
          <w:rFonts w:eastAsia="Times New Roman" w:cs="Arial"/>
        </w:rPr>
        <w:t xml:space="preserve">Partijen kunnen de </w:t>
      </w:r>
      <w:r w:rsidR="00E72844" w:rsidRPr="00F50269">
        <w:rPr>
          <w:rFonts w:eastAsia="Times New Roman" w:cs="Arial"/>
        </w:rPr>
        <w:t>Uitvoeringsovereenkomst</w:t>
      </w:r>
      <w:r w:rsidRPr="00F50269">
        <w:rPr>
          <w:rFonts w:eastAsia="Times New Roman" w:cs="Arial"/>
        </w:rPr>
        <w:t xml:space="preserve"> indien noodzakelijk wijzigen na het doorlopen van de procedure beschreven in de Procesovereenkomst. De wijzigingen gaan direct na ondertekening van een geheel nieuwe </w:t>
      </w:r>
      <w:r w:rsidR="002E3A23" w:rsidRPr="00F50269">
        <w:rPr>
          <w:rFonts w:eastAsia="Times New Roman" w:cs="Arial"/>
        </w:rPr>
        <w:t>Uitvoerings</w:t>
      </w:r>
      <w:r w:rsidRPr="00F50269">
        <w:rPr>
          <w:rFonts w:eastAsia="Times New Roman" w:cs="Arial"/>
        </w:rPr>
        <w:t>overeenkomst</w:t>
      </w:r>
      <w:r w:rsidR="00481227">
        <w:rPr>
          <w:rFonts w:eastAsia="Times New Roman" w:cs="Arial"/>
        </w:rPr>
        <w:t xml:space="preserve"> in</w:t>
      </w:r>
      <w:r w:rsidR="001C2B42" w:rsidRPr="00F50269">
        <w:rPr>
          <w:rFonts w:eastAsia="Times New Roman" w:cs="Arial"/>
        </w:rPr>
        <w:t xml:space="preserve">, waar nodig </w:t>
      </w:r>
      <w:r w:rsidRPr="00F50269">
        <w:rPr>
          <w:rFonts w:eastAsia="Times New Roman" w:cs="Arial"/>
        </w:rPr>
        <w:t>voorzien van</w:t>
      </w:r>
      <w:r w:rsidR="00481227">
        <w:rPr>
          <w:rFonts w:eastAsia="Times New Roman" w:cs="Arial"/>
        </w:rPr>
        <w:t>een of meerdere bijlagen</w:t>
      </w:r>
      <w:r w:rsidRPr="00F50269">
        <w:rPr>
          <w:rFonts w:eastAsia="Times New Roman" w:cs="Arial"/>
        </w:rPr>
        <w:t xml:space="preserve">. Als </w:t>
      </w:r>
      <w:r w:rsidR="00481227">
        <w:rPr>
          <w:rFonts w:eastAsia="Times New Roman" w:cs="Arial"/>
        </w:rPr>
        <w:t xml:space="preserve">een of meerdere </w:t>
      </w:r>
      <w:r w:rsidRPr="00F50269">
        <w:rPr>
          <w:rFonts w:eastAsia="Times New Roman" w:cs="Arial"/>
        </w:rPr>
        <w:t xml:space="preserve">bijlagen bij de </w:t>
      </w:r>
      <w:r w:rsidR="002E3A23" w:rsidRPr="00F50269">
        <w:rPr>
          <w:rFonts w:eastAsia="Times New Roman" w:cs="Arial"/>
        </w:rPr>
        <w:t>Uitvoerings</w:t>
      </w:r>
      <w:r w:rsidRPr="00F50269">
        <w:rPr>
          <w:rFonts w:eastAsia="Times New Roman" w:cs="Arial"/>
        </w:rPr>
        <w:t xml:space="preserve">overeenkomst wijzigen, is het voldoende de gewijzigde </w:t>
      </w:r>
      <w:r w:rsidR="00481227">
        <w:rPr>
          <w:rFonts w:eastAsia="Times New Roman" w:cs="Arial"/>
        </w:rPr>
        <w:t>bijlage(n)</w:t>
      </w:r>
      <w:r w:rsidRPr="00F50269">
        <w:rPr>
          <w:rFonts w:eastAsia="Times New Roman" w:cs="Arial"/>
        </w:rPr>
        <w:t xml:space="preserve"> te vervangen. Mondelinge afspraken kennen geen rechtskracht.</w:t>
      </w:r>
    </w:p>
    <w:p w14:paraId="120A33EA" w14:textId="77777777" w:rsidR="00C64C27" w:rsidRDefault="00C64C27" w:rsidP="00E13633">
      <w:pPr>
        <w:tabs>
          <w:tab w:val="left" w:pos="1800"/>
        </w:tabs>
        <w:spacing w:after="61" w:line="280" w:lineRule="exact"/>
        <w:contextualSpacing/>
        <w:rPr>
          <w:rFonts w:eastAsia="Times New Roman" w:cs="Arial"/>
        </w:rPr>
      </w:pPr>
    </w:p>
    <w:p w14:paraId="2C7652E7" w14:textId="0829D7C6" w:rsidR="00E13633" w:rsidRPr="00C3202F" w:rsidRDefault="00C64C27"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Artikel 4</w:t>
      </w:r>
      <w:r w:rsidR="00E13633" w:rsidRPr="00C3202F">
        <w:rPr>
          <w:rFonts w:ascii="Calibri" w:eastAsia="Calibri" w:hAnsi="Calibri" w:cs="Calibri"/>
          <w:b/>
          <w:sz w:val="24"/>
          <w:lang w:eastAsia="en-US"/>
        </w:rPr>
        <w:t xml:space="preserve"> </w:t>
      </w:r>
      <w:r w:rsidR="0005358C">
        <w:rPr>
          <w:rFonts w:ascii="Calibri" w:eastAsia="Calibri" w:hAnsi="Calibri" w:cs="Calibri"/>
          <w:b/>
          <w:sz w:val="24"/>
          <w:lang w:eastAsia="en-US"/>
        </w:rPr>
        <w:t xml:space="preserve">– </w:t>
      </w:r>
      <w:r w:rsidR="00E13633" w:rsidRPr="00C3202F">
        <w:rPr>
          <w:rFonts w:ascii="Calibri" w:eastAsia="Calibri" w:hAnsi="Calibri" w:cs="Calibri"/>
          <w:b/>
          <w:sz w:val="24"/>
          <w:lang w:eastAsia="en-US"/>
        </w:rPr>
        <w:t>Duur</w:t>
      </w:r>
      <w:r w:rsidR="003D74DF" w:rsidRPr="00C3202F">
        <w:rPr>
          <w:rFonts w:ascii="Calibri" w:eastAsia="Calibri" w:hAnsi="Calibri" w:cs="Calibri"/>
          <w:b/>
          <w:sz w:val="24"/>
          <w:lang w:eastAsia="en-US"/>
        </w:rPr>
        <w:t xml:space="preserve"> en tussentijdse uittreding of toetreding tot </w:t>
      </w:r>
      <w:r w:rsidR="00E13633" w:rsidRPr="00C3202F">
        <w:rPr>
          <w:rFonts w:ascii="Calibri" w:eastAsia="Calibri" w:hAnsi="Calibri" w:cs="Calibri"/>
          <w:b/>
          <w:sz w:val="24"/>
          <w:lang w:eastAsia="en-US"/>
        </w:rPr>
        <w:t>de Uitvoeringsovereenkomst</w:t>
      </w:r>
    </w:p>
    <w:p w14:paraId="525738EA" w14:textId="51A73EB6" w:rsidR="00C64C27" w:rsidRPr="00F50269" w:rsidRDefault="00E13633" w:rsidP="00F50269">
      <w:pPr>
        <w:pStyle w:val="Lijstalinea"/>
        <w:numPr>
          <w:ilvl w:val="0"/>
          <w:numId w:val="23"/>
        </w:numPr>
        <w:tabs>
          <w:tab w:val="left" w:pos="1800"/>
        </w:tabs>
        <w:spacing w:after="0" w:line="240" w:lineRule="auto"/>
        <w:rPr>
          <w:rFonts w:eastAsia="Times New Roman" w:cs="Arial"/>
        </w:rPr>
      </w:pPr>
      <w:r w:rsidRPr="00F50269">
        <w:rPr>
          <w:rFonts w:eastAsia="Times New Roman" w:cs="Arial"/>
        </w:rPr>
        <w:t xml:space="preserve">Deze Uitvoeringsovereenkomst gaat in op 1 januari </w:t>
      </w:r>
      <w:r w:rsidR="002307CF" w:rsidRPr="00F50269">
        <w:rPr>
          <w:rFonts w:eastAsia="Times New Roman" w:cs="Arial"/>
        </w:rPr>
        <w:t>20</w:t>
      </w:r>
      <w:r w:rsidR="002307CF">
        <w:rPr>
          <w:rFonts w:eastAsia="Times New Roman" w:cs="Arial"/>
        </w:rPr>
        <w:t>2</w:t>
      </w:r>
      <w:r w:rsidR="00463EBD">
        <w:rPr>
          <w:rFonts w:eastAsia="Times New Roman" w:cs="Arial"/>
        </w:rPr>
        <w:t>3</w:t>
      </w:r>
      <w:r w:rsidR="002307CF" w:rsidRPr="00F50269">
        <w:rPr>
          <w:rFonts w:eastAsia="Times New Roman" w:cs="Arial"/>
        </w:rPr>
        <w:t xml:space="preserve"> </w:t>
      </w:r>
      <w:r w:rsidRPr="00F50269">
        <w:rPr>
          <w:rFonts w:eastAsia="Times New Roman" w:cs="Arial"/>
        </w:rPr>
        <w:t>en</w:t>
      </w:r>
      <w:r w:rsidR="002307CF" w:rsidRPr="002307CF">
        <w:rPr>
          <w:rFonts w:eastAsia="Times New Roman" w:cs="Arial"/>
        </w:rPr>
        <w:t xml:space="preserve"> eindigt op 31 december 202</w:t>
      </w:r>
      <w:r w:rsidR="00760694">
        <w:rPr>
          <w:rFonts w:eastAsia="Times New Roman" w:cs="Arial"/>
        </w:rPr>
        <w:t>3</w:t>
      </w:r>
      <w:r w:rsidR="002307CF">
        <w:rPr>
          <w:rFonts w:eastAsia="Times New Roman" w:cs="Arial"/>
        </w:rPr>
        <w:t xml:space="preserve">. </w:t>
      </w:r>
      <w:r w:rsidR="002307CF" w:rsidRPr="002307CF">
        <w:rPr>
          <w:rFonts w:eastAsia="Times New Roman" w:cs="Arial"/>
        </w:rPr>
        <w:t xml:space="preserve">De </w:t>
      </w:r>
      <w:r w:rsidR="00781F1F">
        <w:rPr>
          <w:rFonts w:eastAsia="Times New Roman" w:cs="Arial"/>
        </w:rPr>
        <w:t>G</w:t>
      </w:r>
      <w:r w:rsidR="002307CF" w:rsidRPr="002307CF">
        <w:rPr>
          <w:rFonts w:eastAsia="Times New Roman" w:cs="Arial"/>
        </w:rPr>
        <w:t xml:space="preserve">emeente kan de overeenkomst met wederzijds goedvinden </w:t>
      </w:r>
      <w:r w:rsidR="00760694">
        <w:rPr>
          <w:rFonts w:eastAsia="Times New Roman" w:cstheme="minorHAnsi"/>
        </w:rPr>
        <w:t>éé</w:t>
      </w:r>
      <w:r w:rsidR="00760694">
        <w:rPr>
          <w:rFonts w:eastAsia="Times New Roman" w:cs="Arial"/>
        </w:rPr>
        <w:t>n</w:t>
      </w:r>
      <w:r w:rsidR="00481227">
        <w:rPr>
          <w:rFonts w:eastAsia="Times New Roman" w:cs="Arial"/>
        </w:rPr>
        <w:t xml:space="preserve">maal </w:t>
      </w:r>
      <w:r w:rsidR="002307CF" w:rsidRPr="002307CF">
        <w:rPr>
          <w:rFonts w:eastAsia="Times New Roman" w:cs="Arial"/>
        </w:rPr>
        <w:t>verlengen met maximaal 1 jaar</w:t>
      </w:r>
      <w:r w:rsidR="00481227">
        <w:rPr>
          <w:rFonts w:eastAsia="Times New Roman" w:cs="Arial"/>
        </w:rPr>
        <w:t>,</w:t>
      </w:r>
      <w:r w:rsidR="002307CF" w:rsidRPr="002307CF">
        <w:rPr>
          <w:rFonts w:eastAsia="Times New Roman" w:cs="Arial"/>
        </w:rPr>
        <w:t xml:space="preserve"> tenzij partijen de Uitvoeringsovereenkomst opzeggen met toepassing van de vastgestelde opzegtermijnen.</w:t>
      </w:r>
    </w:p>
    <w:p w14:paraId="772F5068" w14:textId="77777777" w:rsidR="00130964" w:rsidRPr="00F50269" w:rsidRDefault="00130964" w:rsidP="00F50269">
      <w:pPr>
        <w:pStyle w:val="Lijstalinea"/>
        <w:numPr>
          <w:ilvl w:val="0"/>
          <w:numId w:val="23"/>
        </w:numPr>
        <w:tabs>
          <w:tab w:val="left" w:pos="1800"/>
        </w:tabs>
        <w:spacing w:after="0" w:line="240" w:lineRule="auto"/>
        <w:rPr>
          <w:rFonts w:eastAsia="Times New Roman" w:cs="Arial"/>
        </w:rPr>
      </w:pPr>
      <w:r w:rsidRPr="00F50269">
        <w:rPr>
          <w:rFonts w:eastAsia="Times New Roman" w:cs="Arial"/>
        </w:rPr>
        <w:t>Op een eventuele verlenging zijn onverkort alle bepalingen en voorwaarden van deze Uitvoeringsovereenkomst van toepassing. Als Opdrachtgever van het recht tot verlenging geen gebruik maakt, eindigt deze Uitvoeringsovereenkomst van rechtswege op de genoemde einddatum</w:t>
      </w:r>
      <w:r w:rsidR="00C64C27" w:rsidRPr="00F50269">
        <w:rPr>
          <w:rFonts w:eastAsia="Times New Roman" w:cs="Arial"/>
        </w:rPr>
        <w:t>.</w:t>
      </w:r>
    </w:p>
    <w:p w14:paraId="6D2C9918" w14:textId="74F798C6" w:rsidR="00E13633" w:rsidRPr="00F50269" w:rsidRDefault="00E13633" w:rsidP="00F50269">
      <w:pPr>
        <w:pStyle w:val="Lijstalinea"/>
        <w:numPr>
          <w:ilvl w:val="0"/>
          <w:numId w:val="23"/>
        </w:numPr>
        <w:spacing w:after="0" w:line="240" w:lineRule="auto"/>
        <w:rPr>
          <w:rFonts w:eastAsia="Times New Roman" w:cs="Arial"/>
        </w:rPr>
      </w:pPr>
      <w:r w:rsidRPr="00F50269">
        <w:rPr>
          <w:rFonts w:eastAsia="Times New Roman" w:cs="Arial"/>
        </w:rPr>
        <w:t>Partijen hebben het recht om deelname aan de Uitvoeringsovereenkomst tussentijds per aangetekende brief te beëindigen</w:t>
      </w:r>
      <w:r w:rsidR="007A4434">
        <w:rPr>
          <w:rFonts w:eastAsia="Times New Roman" w:cs="Arial"/>
        </w:rPr>
        <w:t>,</w:t>
      </w:r>
      <w:r w:rsidRPr="00F50269">
        <w:rPr>
          <w:rFonts w:eastAsia="Times New Roman" w:cs="Arial"/>
        </w:rPr>
        <w:t xml:space="preserve"> met inachtneming van een opzegtermijn van tenminste </w:t>
      </w:r>
      <w:r w:rsidRPr="0062213F">
        <w:rPr>
          <w:rFonts w:eastAsia="Times New Roman" w:cs="Arial"/>
        </w:rPr>
        <w:t>zes</w:t>
      </w:r>
      <w:r w:rsidRPr="00F50269">
        <w:rPr>
          <w:rFonts w:eastAsia="Times New Roman" w:cs="Arial"/>
        </w:rPr>
        <w:t xml:space="preserve"> kalendermaanden. De opzegtermijn gaat in op de eerste dag van de kalendermaand volgend op de kalendermaand waarin de aangetekende brief door</w:t>
      </w:r>
      <w:r w:rsidR="00C64C27" w:rsidRPr="00F50269">
        <w:rPr>
          <w:rFonts w:eastAsia="Times New Roman" w:cs="Arial"/>
        </w:rPr>
        <w:t xml:space="preserve"> de</w:t>
      </w:r>
      <w:r w:rsidRPr="00F50269">
        <w:rPr>
          <w:rFonts w:eastAsia="Times New Roman" w:cs="Arial"/>
        </w:rPr>
        <w:t xml:space="preserve"> andere Partij is ontvangen. De Uitvoeringsovereenkomst wordt voortgezet door overige Partijen, tenzij Gemeente </w:t>
      </w:r>
      <w:r w:rsidR="007A4434">
        <w:rPr>
          <w:rFonts w:eastAsia="Times New Roman" w:cs="Arial"/>
        </w:rPr>
        <w:t xml:space="preserve">de </w:t>
      </w:r>
      <w:r w:rsidRPr="00F50269">
        <w:rPr>
          <w:rFonts w:eastAsia="Times New Roman" w:cs="Arial"/>
        </w:rPr>
        <w:t>opzeggende Partij is, waarna de Uitvoeringsovereenkomst voor alle Partijen eindigt.</w:t>
      </w:r>
    </w:p>
    <w:p w14:paraId="62FA1C89" w14:textId="4E703FCC" w:rsidR="00C64C27" w:rsidRPr="00F50269" w:rsidRDefault="00E13633" w:rsidP="00F50269">
      <w:pPr>
        <w:pStyle w:val="Lijstalinea"/>
        <w:numPr>
          <w:ilvl w:val="0"/>
          <w:numId w:val="23"/>
        </w:numPr>
        <w:spacing w:after="0" w:line="240" w:lineRule="auto"/>
        <w:rPr>
          <w:rFonts w:eastAsia="Times New Roman" w:cs="Arial"/>
        </w:rPr>
      </w:pPr>
      <w:r w:rsidRPr="00F50269">
        <w:rPr>
          <w:rFonts w:eastAsia="Times New Roman" w:cs="Arial"/>
        </w:rPr>
        <w:t xml:space="preserve">Als Opdrachtnemer gebruik maakt van zijn mogelijkheid tot opzegging is deze verplicht om per direct in overleg te treden met resterende Opdrachtnemers over de (mogelijke) overname van verplichtingen, zoals personeel en dienstverlening aan Inwoners, voortvloeiend uit de Uitvoeringsovereenkomst. Opdrachtnemer verplicht zich </w:t>
      </w:r>
      <w:r w:rsidR="007A4434">
        <w:rPr>
          <w:rFonts w:eastAsia="Times New Roman" w:cs="Arial"/>
        </w:rPr>
        <w:t xml:space="preserve">bij een overname </w:t>
      </w:r>
      <w:r w:rsidRPr="00F50269">
        <w:rPr>
          <w:rFonts w:eastAsia="Times New Roman" w:cs="Arial"/>
        </w:rPr>
        <w:t xml:space="preserve">tot volledige medewerking. Overige Opdrachtnemers kennen </w:t>
      </w:r>
      <w:r w:rsidR="0062213F">
        <w:rPr>
          <w:rFonts w:eastAsia="Times New Roman" w:cs="Arial"/>
        </w:rPr>
        <w:t xml:space="preserve">minimaal </w:t>
      </w:r>
      <w:r w:rsidRPr="00F50269">
        <w:rPr>
          <w:rFonts w:eastAsia="Times New Roman" w:cs="Arial"/>
        </w:rPr>
        <w:t>een inspanningsverplichting voor overname van personeel en dienstverlening aan Inwoners</w:t>
      </w:r>
      <w:r w:rsidR="0062213F">
        <w:rPr>
          <w:rFonts w:eastAsia="Times New Roman" w:cs="Arial"/>
        </w:rPr>
        <w:t xml:space="preserve">. In alle gevallen </w:t>
      </w:r>
      <w:r w:rsidRPr="00F50269">
        <w:rPr>
          <w:rFonts w:eastAsia="Times New Roman" w:cs="Arial"/>
        </w:rPr>
        <w:t xml:space="preserve">houden </w:t>
      </w:r>
      <w:r w:rsidR="0062213F">
        <w:rPr>
          <w:rFonts w:eastAsia="Times New Roman" w:cs="Arial"/>
        </w:rPr>
        <w:t xml:space="preserve">zij </w:t>
      </w:r>
      <w:r w:rsidRPr="00F50269">
        <w:rPr>
          <w:rFonts w:eastAsia="Times New Roman" w:cs="Arial"/>
        </w:rPr>
        <w:t xml:space="preserve">zich daarbij aan </w:t>
      </w:r>
      <w:r w:rsidR="007A4434">
        <w:rPr>
          <w:rFonts w:eastAsia="Times New Roman" w:cs="Arial"/>
        </w:rPr>
        <w:t>hetgeen</w:t>
      </w:r>
      <w:r w:rsidR="007A4434" w:rsidRPr="00F50269">
        <w:rPr>
          <w:rFonts w:eastAsia="Times New Roman" w:cs="Arial"/>
        </w:rPr>
        <w:t xml:space="preserve"> </w:t>
      </w:r>
      <w:r w:rsidRPr="00F50269">
        <w:rPr>
          <w:rFonts w:eastAsia="Times New Roman" w:cs="Arial"/>
        </w:rPr>
        <w:t xml:space="preserve">daarover in de van toepassing zijnde CAO </w:t>
      </w:r>
      <w:r w:rsidR="0062213F">
        <w:rPr>
          <w:rFonts w:eastAsia="Times New Roman" w:cs="Arial"/>
        </w:rPr>
        <w:t xml:space="preserve">is </w:t>
      </w:r>
      <w:r w:rsidRPr="00F50269">
        <w:rPr>
          <w:rFonts w:eastAsia="Times New Roman" w:cs="Arial"/>
        </w:rPr>
        <w:t>vastgesteld.</w:t>
      </w:r>
      <w:r w:rsidR="00C64C27" w:rsidRPr="00C64C27">
        <w:t xml:space="preserve"> </w:t>
      </w:r>
      <w:r w:rsidR="00C64C27">
        <w:t xml:space="preserve"> </w:t>
      </w:r>
    </w:p>
    <w:p w14:paraId="3025A67C" w14:textId="0F9961D7" w:rsidR="00157E7A" w:rsidRPr="00F50269" w:rsidRDefault="00C64C27" w:rsidP="00F50269">
      <w:pPr>
        <w:pStyle w:val="Lijstalinea"/>
        <w:numPr>
          <w:ilvl w:val="0"/>
          <w:numId w:val="23"/>
        </w:numPr>
        <w:autoSpaceDE w:val="0"/>
        <w:autoSpaceDN w:val="0"/>
        <w:adjustRightInd w:val="0"/>
        <w:spacing w:after="0" w:line="280" w:lineRule="exact"/>
        <w:rPr>
          <w:rFonts w:eastAsiaTheme="minorHAnsi" w:cs="Arial"/>
          <w:color w:val="000000"/>
          <w:lang w:eastAsia="en-US"/>
        </w:rPr>
      </w:pPr>
      <w:r w:rsidRPr="00F50269">
        <w:rPr>
          <w:rFonts w:eastAsia="Times New Roman" w:cs="Arial"/>
        </w:rPr>
        <w:t>Nieuwe Opdrachtnemers kunnen zich tussentijds aanmelden bij Opdrachtgever om alsnog toe te treden tot de Uitvoeringsovereenkomst. Zij kunnen alleen deelnemen aan de Uitvoeringsovereenkomst als zij gelijktijdig deelnemen aan de Procesovereenkomst en voldoen aan alle gestelde eisen en voorwaarden zoals deze bij alle Opdrachtnemers worden toegepast</w:t>
      </w:r>
      <w:r w:rsidR="003D74DF" w:rsidRPr="00F50269">
        <w:rPr>
          <w:rFonts w:eastAsia="Times New Roman" w:cs="Arial"/>
        </w:rPr>
        <w:t>.</w:t>
      </w:r>
      <w:r w:rsidR="003F1035" w:rsidRPr="00F50269">
        <w:rPr>
          <w:rFonts w:eastAsia="Times New Roman" w:cs="Arial"/>
        </w:rPr>
        <w:t xml:space="preserve"> </w:t>
      </w:r>
    </w:p>
    <w:p w14:paraId="2F70C069" w14:textId="77777777" w:rsidR="00E60AAB" w:rsidRPr="00E60AAB" w:rsidRDefault="00E60AAB" w:rsidP="00E60AAB">
      <w:pPr>
        <w:autoSpaceDE w:val="0"/>
        <w:autoSpaceDN w:val="0"/>
        <w:adjustRightInd w:val="0"/>
        <w:spacing w:after="0" w:line="280" w:lineRule="exact"/>
        <w:rPr>
          <w:rFonts w:eastAsiaTheme="minorHAnsi" w:cs="Arial"/>
          <w:color w:val="000000"/>
          <w:lang w:eastAsia="en-US"/>
        </w:rPr>
      </w:pPr>
    </w:p>
    <w:p w14:paraId="13923C10" w14:textId="32CD2E18"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 xml:space="preserve">Artikel </w:t>
      </w:r>
      <w:r w:rsidR="002A2E9E" w:rsidRPr="00C3202F">
        <w:rPr>
          <w:rFonts w:ascii="Calibri" w:eastAsia="Calibri" w:hAnsi="Calibri" w:cs="Calibri"/>
          <w:b/>
          <w:sz w:val="24"/>
          <w:lang w:eastAsia="en-US"/>
        </w:rPr>
        <w:t>5</w:t>
      </w:r>
      <w:r w:rsidRPr="00C3202F">
        <w:rPr>
          <w:rFonts w:ascii="Calibri" w:eastAsia="Calibri" w:hAnsi="Calibri" w:cs="Calibri"/>
          <w:b/>
          <w:sz w:val="24"/>
          <w:lang w:eastAsia="en-US"/>
        </w:rPr>
        <w:t xml:space="preserve"> </w:t>
      </w:r>
      <w:r w:rsidR="0005358C">
        <w:rPr>
          <w:rFonts w:ascii="Calibri" w:eastAsia="Calibri" w:hAnsi="Calibri" w:cs="Calibri"/>
          <w:b/>
          <w:sz w:val="24"/>
          <w:lang w:eastAsia="en-US"/>
        </w:rPr>
        <w:t xml:space="preserve">– </w:t>
      </w:r>
      <w:r w:rsidRPr="00C3202F">
        <w:rPr>
          <w:rFonts w:ascii="Calibri" w:eastAsia="Calibri" w:hAnsi="Calibri" w:cs="Calibri"/>
          <w:b/>
          <w:sz w:val="24"/>
          <w:lang w:eastAsia="en-US"/>
        </w:rPr>
        <w:t xml:space="preserve">Tarieven </w:t>
      </w:r>
    </w:p>
    <w:p w14:paraId="6C16E2F7" w14:textId="35ED4F74" w:rsidR="003F1035" w:rsidRDefault="00E60AAB" w:rsidP="001A7478">
      <w:pPr>
        <w:numPr>
          <w:ilvl w:val="0"/>
          <w:numId w:val="11"/>
        </w:numPr>
        <w:tabs>
          <w:tab w:val="left" w:pos="1800"/>
        </w:tabs>
        <w:autoSpaceDE w:val="0"/>
        <w:autoSpaceDN w:val="0"/>
        <w:adjustRightInd w:val="0"/>
        <w:spacing w:after="63" w:line="280" w:lineRule="exact"/>
        <w:rPr>
          <w:rFonts w:eastAsiaTheme="minorHAnsi" w:cs="Arial"/>
          <w:color w:val="000000"/>
          <w:lang w:eastAsia="en-US"/>
        </w:rPr>
      </w:pPr>
      <w:r w:rsidRPr="003F1035">
        <w:rPr>
          <w:rFonts w:eastAsiaTheme="minorHAnsi" w:cs="Arial"/>
          <w:color w:val="000000"/>
          <w:lang w:eastAsia="en-US"/>
        </w:rPr>
        <w:t xml:space="preserve">Opdrachtgever is aan </w:t>
      </w:r>
      <w:r w:rsidR="00FF2C3D">
        <w:rPr>
          <w:rFonts w:eastAsiaTheme="minorHAnsi" w:cs="Arial"/>
          <w:color w:val="000000"/>
          <w:lang w:eastAsia="en-US"/>
        </w:rPr>
        <w:t>O</w:t>
      </w:r>
      <w:r w:rsidR="00FF2C3D" w:rsidRPr="003F1035">
        <w:rPr>
          <w:rFonts w:eastAsiaTheme="minorHAnsi" w:cs="Arial"/>
          <w:color w:val="000000"/>
          <w:lang w:eastAsia="en-US"/>
        </w:rPr>
        <w:t xml:space="preserve">pdrachtnemer </w:t>
      </w:r>
      <w:r w:rsidRPr="003F1035">
        <w:rPr>
          <w:rFonts w:eastAsiaTheme="minorHAnsi" w:cs="Arial"/>
          <w:color w:val="000000"/>
          <w:lang w:eastAsia="en-US"/>
        </w:rPr>
        <w:t xml:space="preserve">een vergoeding verschuldigd als nader gespecificeerd in het </w:t>
      </w:r>
      <w:r w:rsidR="00FF2C3D">
        <w:rPr>
          <w:rFonts w:eastAsiaTheme="minorHAnsi" w:cs="Arial"/>
          <w:color w:val="000000"/>
          <w:lang w:eastAsia="en-US"/>
        </w:rPr>
        <w:t>Beschrijvend document</w:t>
      </w:r>
      <w:r w:rsidRPr="003F1035">
        <w:rPr>
          <w:rFonts w:eastAsiaTheme="minorHAnsi" w:cs="Arial"/>
          <w:color w:val="000000"/>
          <w:lang w:eastAsia="en-US"/>
        </w:rPr>
        <w:t xml:space="preserve"> </w:t>
      </w:r>
      <w:r w:rsidR="00FF2C3D">
        <w:rPr>
          <w:rFonts w:eastAsiaTheme="minorHAnsi" w:cs="Arial"/>
          <w:color w:val="000000"/>
          <w:lang w:eastAsia="en-US"/>
        </w:rPr>
        <w:t xml:space="preserve">Openhouse Toelatingsprocedure Algemene voorziening Huishoudelijke ondersteuning </w:t>
      </w:r>
      <w:r w:rsidR="003F1035" w:rsidRPr="003F1035">
        <w:rPr>
          <w:rFonts w:eastAsiaTheme="minorHAnsi" w:cs="Arial"/>
          <w:color w:val="000000"/>
          <w:lang w:eastAsia="en-US"/>
        </w:rPr>
        <w:t>of</w:t>
      </w:r>
      <w:r w:rsidRPr="003F1035">
        <w:rPr>
          <w:rFonts w:eastAsiaTheme="minorHAnsi" w:cs="Arial"/>
          <w:color w:val="000000"/>
          <w:lang w:eastAsia="en-US"/>
        </w:rPr>
        <w:t xml:space="preserve"> zoals </w:t>
      </w:r>
      <w:r w:rsidR="00FF2C3D">
        <w:rPr>
          <w:rFonts w:eastAsiaTheme="minorHAnsi" w:cs="Arial"/>
          <w:color w:val="000000"/>
          <w:lang w:eastAsia="en-US"/>
        </w:rPr>
        <w:t xml:space="preserve">na toepassing van de Overlegtafels </w:t>
      </w:r>
      <w:r w:rsidRPr="003F1035">
        <w:rPr>
          <w:rFonts w:eastAsiaTheme="minorHAnsi" w:cs="Arial"/>
          <w:color w:val="000000"/>
          <w:lang w:eastAsia="en-US"/>
        </w:rPr>
        <w:t>tussen partijen wordt overeengekomen.</w:t>
      </w:r>
    </w:p>
    <w:p w14:paraId="450DFD90" w14:textId="3CB49C58" w:rsidR="00E60AAB" w:rsidRPr="003F1035" w:rsidRDefault="00E60AAB" w:rsidP="001A7478">
      <w:pPr>
        <w:numPr>
          <w:ilvl w:val="0"/>
          <w:numId w:val="11"/>
        </w:numPr>
        <w:tabs>
          <w:tab w:val="left" w:pos="1800"/>
        </w:tabs>
        <w:autoSpaceDE w:val="0"/>
        <w:autoSpaceDN w:val="0"/>
        <w:adjustRightInd w:val="0"/>
        <w:spacing w:after="63" w:line="280" w:lineRule="exact"/>
        <w:rPr>
          <w:rFonts w:eastAsiaTheme="minorHAnsi" w:cs="Arial"/>
          <w:color w:val="000000"/>
          <w:lang w:eastAsia="en-US"/>
        </w:rPr>
      </w:pPr>
      <w:r w:rsidRPr="003F1035">
        <w:rPr>
          <w:rFonts w:eastAsiaTheme="minorHAnsi" w:cs="Arial"/>
          <w:color w:val="000000"/>
          <w:lang w:eastAsia="en-US"/>
        </w:rPr>
        <w:t>Toeslagen en meerkosten op deze vergoeding zijn niet van toepassing zonder voorafgaande opgave</w:t>
      </w:r>
      <w:r w:rsidR="00EF066E">
        <w:rPr>
          <w:rFonts w:eastAsiaTheme="minorHAnsi" w:cs="Arial"/>
          <w:color w:val="000000"/>
          <w:lang w:eastAsia="en-US"/>
        </w:rPr>
        <w:t xml:space="preserve">, </w:t>
      </w:r>
      <w:r w:rsidRPr="003F1035">
        <w:rPr>
          <w:rFonts w:eastAsiaTheme="minorHAnsi" w:cs="Arial"/>
          <w:color w:val="000000"/>
          <w:lang w:eastAsia="en-US"/>
        </w:rPr>
        <w:t>wederzijdse instemming en schriftelijke vastlegging.</w:t>
      </w:r>
    </w:p>
    <w:p w14:paraId="7B76C977" w14:textId="450062D9" w:rsidR="00E47C2E" w:rsidRPr="00AB3553" w:rsidRDefault="00E60AAB" w:rsidP="00E60AAB">
      <w:pPr>
        <w:numPr>
          <w:ilvl w:val="0"/>
          <w:numId w:val="11"/>
        </w:numPr>
        <w:tabs>
          <w:tab w:val="left" w:pos="1800"/>
        </w:tabs>
        <w:autoSpaceDE w:val="0"/>
        <w:autoSpaceDN w:val="0"/>
        <w:adjustRightInd w:val="0"/>
        <w:spacing w:after="63" w:line="280" w:lineRule="exact"/>
        <w:rPr>
          <w:rFonts w:eastAsiaTheme="minorHAnsi" w:cs="Arial"/>
          <w:lang w:eastAsia="en-US"/>
        </w:rPr>
      </w:pPr>
      <w:r w:rsidRPr="00AB3553">
        <w:rPr>
          <w:rFonts w:eastAsiaTheme="minorHAnsi" w:cs="Arial"/>
          <w:lang w:eastAsia="en-US"/>
        </w:rPr>
        <w:lastRenderedPageBreak/>
        <w:t>De tarieven als bedoeld in lid 1, worden tijdens de looptijd van de overeenkomst jaarlijks steeds op 1 januari geïndexeerd</w:t>
      </w:r>
      <w:r w:rsidR="000529C2" w:rsidRPr="00AB3553">
        <w:rPr>
          <w:rFonts w:eastAsiaTheme="minorHAnsi" w:cs="Arial"/>
          <w:lang w:eastAsia="en-US"/>
        </w:rPr>
        <w:t xml:space="preserve"> na herweging van de uitgangspunten die van toepassing zijn op de samenst</w:t>
      </w:r>
      <w:r w:rsidR="00E47C2E" w:rsidRPr="00AB3553">
        <w:rPr>
          <w:rFonts w:eastAsiaTheme="minorHAnsi" w:cs="Arial"/>
          <w:lang w:eastAsia="en-US"/>
        </w:rPr>
        <w:t>e</w:t>
      </w:r>
      <w:r w:rsidR="000529C2" w:rsidRPr="00AB3553">
        <w:rPr>
          <w:rFonts w:eastAsiaTheme="minorHAnsi" w:cs="Arial"/>
          <w:lang w:eastAsia="en-US"/>
        </w:rPr>
        <w:t>lling van de tarieven</w:t>
      </w:r>
      <w:r w:rsidR="00E47C2E" w:rsidRPr="00AB3553">
        <w:rPr>
          <w:rFonts w:eastAsiaTheme="minorHAnsi" w:cs="Arial"/>
          <w:lang w:eastAsia="en-US"/>
        </w:rPr>
        <w:t xml:space="preserve"> (de CAO toepassing en de rekencomponenten die in de Overlegtafels als toeslagfactoren van toepassing zijn verklaard bij het vaststellen van de tarieven).</w:t>
      </w:r>
    </w:p>
    <w:p w14:paraId="6384AFA1" w14:textId="4063967F" w:rsidR="00E60AAB" w:rsidRPr="00E47C2E" w:rsidRDefault="00E47C2E" w:rsidP="00E47C2E">
      <w:pPr>
        <w:numPr>
          <w:ilvl w:val="0"/>
          <w:numId w:val="11"/>
        </w:numPr>
        <w:tabs>
          <w:tab w:val="left" w:pos="1800"/>
        </w:tabs>
        <w:autoSpaceDE w:val="0"/>
        <w:autoSpaceDN w:val="0"/>
        <w:adjustRightInd w:val="0"/>
        <w:spacing w:after="63" w:line="280" w:lineRule="exact"/>
        <w:rPr>
          <w:rFonts w:eastAsiaTheme="minorHAnsi" w:cs="Arial"/>
          <w:lang w:eastAsia="en-US"/>
        </w:rPr>
      </w:pPr>
      <w:r w:rsidRPr="00E47C2E">
        <w:rPr>
          <w:rFonts w:eastAsiaTheme="minorHAnsi" w:cs="Arial"/>
          <w:lang w:eastAsia="en-US"/>
        </w:rPr>
        <w:t xml:space="preserve"> </w:t>
      </w:r>
      <w:r w:rsidR="00E60AAB" w:rsidRPr="00E47C2E">
        <w:rPr>
          <w:rFonts w:eastAsiaTheme="minorHAnsi" w:cs="Arial"/>
          <w:lang w:eastAsia="en-US"/>
        </w:rPr>
        <w:t xml:space="preserve">Bij verlenging van de </w:t>
      </w:r>
      <w:r>
        <w:rPr>
          <w:rFonts w:eastAsiaTheme="minorHAnsi" w:cs="Arial"/>
          <w:lang w:eastAsia="en-US"/>
        </w:rPr>
        <w:t>Uitvoerings</w:t>
      </w:r>
      <w:r w:rsidRPr="00E47C2E">
        <w:rPr>
          <w:rFonts w:eastAsiaTheme="minorHAnsi" w:cs="Arial"/>
          <w:lang w:eastAsia="en-US"/>
        </w:rPr>
        <w:t xml:space="preserve">overeenkomst </w:t>
      </w:r>
      <w:r w:rsidR="00E60AAB" w:rsidRPr="00E47C2E">
        <w:rPr>
          <w:rFonts w:eastAsiaTheme="minorHAnsi" w:cs="Arial"/>
          <w:lang w:eastAsia="en-US"/>
        </w:rPr>
        <w:t xml:space="preserve">blijven de laatst vastgestelde en geldende tarieven van toepassing, met in achtneming van het gestelde in lid </w:t>
      </w:r>
      <w:r w:rsidR="00960CA9" w:rsidRPr="00E47C2E">
        <w:rPr>
          <w:rFonts w:eastAsiaTheme="minorHAnsi" w:cs="Arial"/>
          <w:lang w:eastAsia="en-US"/>
        </w:rPr>
        <w:t>3.</w:t>
      </w:r>
    </w:p>
    <w:p w14:paraId="74529B90" w14:textId="77777777" w:rsidR="00E60AAB" w:rsidRPr="00E60AAB" w:rsidRDefault="00E60AAB" w:rsidP="00E60AAB">
      <w:pPr>
        <w:autoSpaceDE w:val="0"/>
        <w:autoSpaceDN w:val="0"/>
        <w:adjustRightInd w:val="0"/>
        <w:spacing w:after="0" w:line="280" w:lineRule="exact"/>
        <w:rPr>
          <w:rFonts w:eastAsiaTheme="minorHAnsi" w:cs="Arial"/>
          <w:color w:val="000000"/>
          <w:lang w:eastAsia="en-US"/>
        </w:rPr>
      </w:pPr>
    </w:p>
    <w:p w14:paraId="2026C89E" w14:textId="07D63AC8"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 xml:space="preserve">Artikel </w:t>
      </w:r>
      <w:r w:rsidR="002A2E9E" w:rsidRPr="00C3202F">
        <w:rPr>
          <w:rFonts w:ascii="Calibri" w:eastAsia="Calibri" w:hAnsi="Calibri" w:cs="Calibri"/>
          <w:b/>
          <w:sz w:val="24"/>
          <w:lang w:eastAsia="en-US"/>
        </w:rPr>
        <w:t>6</w:t>
      </w:r>
      <w:r w:rsidRPr="00C3202F">
        <w:rPr>
          <w:rFonts w:ascii="Calibri" w:eastAsia="Calibri" w:hAnsi="Calibri" w:cs="Calibri"/>
          <w:b/>
          <w:sz w:val="24"/>
          <w:lang w:eastAsia="en-US"/>
        </w:rPr>
        <w:t xml:space="preserve"> </w:t>
      </w:r>
      <w:r w:rsidR="0005358C">
        <w:rPr>
          <w:rFonts w:ascii="Calibri" w:eastAsia="Calibri" w:hAnsi="Calibri" w:cs="Calibri"/>
          <w:b/>
          <w:sz w:val="24"/>
          <w:lang w:eastAsia="en-US"/>
        </w:rPr>
        <w:t xml:space="preserve">– </w:t>
      </w:r>
      <w:r w:rsidRPr="00C3202F">
        <w:rPr>
          <w:rFonts w:ascii="Calibri" w:eastAsia="Calibri" w:hAnsi="Calibri" w:cs="Calibri"/>
          <w:b/>
          <w:sz w:val="24"/>
          <w:lang w:eastAsia="en-US"/>
        </w:rPr>
        <w:t>Facturering en verantwoording</w:t>
      </w:r>
    </w:p>
    <w:p w14:paraId="0AEB1F0E" w14:textId="69081033" w:rsidR="00E60AAB" w:rsidRPr="00E60AAB" w:rsidRDefault="00E60AAB" w:rsidP="00E60AAB">
      <w:pPr>
        <w:numPr>
          <w:ilvl w:val="0"/>
          <w:numId w:val="8"/>
        </w:numPr>
        <w:tabs>
          <w:tab w:val="left" w:pos="1800"/>
        </w:tabs>
        <w:autoSpaceDE w:val="0"/>
        <w:autoSpaceDN w:val="0"/>
        <w:adjustRightInd w:val="0"/>
        <w:spacing w:after="63" w:line="280" w:lineRule="exact"/>
        <w:rPr>
          <w:rFonts w:eastAsiaTheme="minorHAnsi" w:cs="Arial"/>
          <w:color w:val="000000"/>
          <w:lang w:eastAsia="en-US"/>
        </w:rPr>
      </w:pPr>
      <w:r w:rsidRPr="00E60AAB">
        <w:rPr>
          <w:rFonts w:eastAsiaTheme="minorHAnsi" w:cs="Arial"/>
          <w:color w:val="000000"/>
          <w:lang w:eastAsia="en-US"/>
        </w:rPr>
        <w:t xml:space="preserve">Facturatie geschiedt conform de gestelde afspraken in het </w:t>
      </w:r>
      <w:r w:rsidR="0093081E">
        <w:rPr>
          <w:rFonts w:eastAsiaTheme="minorHAnsi" w:cs="Arial"/>
          <w:color w:val="000000"/>
          <w:lang w:eastAsia="en-US"/>
        </w:rPr>
        <w:t xml:space="preserve">Beschrijvend document </w:t>
      </w:r>
      <w:r w:rsidRPr="00E60AAB">
        <w:rPr>
          <w:rFonts w:eastAsiaTheme="minorHAnsi" w:cs="Arial"/>
          <w:color w:val="000000"/>
          <w:lang w:eastAsia="en-US"/>
        </w:rPr>
        <w:t xml:space="preserve">en het gestelde in de </w:t>
      </w:r>
      <w:r w:rsidR="00E47C2E" w:rsidRPr="00E60AAB">
        <w:rPr>
          <w:rFonts w:eastAsiaTheme="minorHAnsi" w:cs="Arial"/>
          <w:color w:val="000000"/>
          <w:lang w:eastAsia="en-US"/>
        </w:rPr>
        <w:t>Algemene Inkoop Voorwaarden voor leveringen en diensten van de gemeente</w:t>
      </w:r>
      <w:r w:rsidR="0093081E">
        <w:rPr>
          <w:rFonts w:eastAsiaTheme="minorHAnsi" w:cs="Arial"/>
          <w:color w:val="000000"/>
          <w:lang w:eastAsia="en-US"/>
        </w:rPr>
        <w:t xml:space="preserve"> Barneveld</w:t>
      </w:r>
      <w:r w:rsidRPr="00E60AAB">
        <w:rPr>
          <w:rFonts w:eastAsiaTheme="minorHAnsi" w:cs="Arial"/>
          <w:color w:val="000000"/>
          <w:lang w:eastAsia="en-US"/>
        </w:rPr>
        <w:t xml:space="preserve">. </w:t>
      </w:r>
      <w:r w:rsidR="003100A4">
        <w:rPr>
          <w:rFonts w:eastAsiaTheme="minorHAnsi" w:cs="Arial"/>
          <w:color w:val="000000"/>
          <w:lang w:eastAsia="en-US"/>
        </w:rPr>
        <w:t xml:space="preserve">Facturatie </w:t>
      </w:r>
      <w:r w:rsidR="008745A8">
        <w:rPr>
          <w:rFonts w:eastAsiaTheme="minorHAnsi" w:cs="Arial"/>
          <w:color w:val="000000"/>
          <w:lang w:eastAsia="en-US"/>
        </w:rPr>
        <w:t xml:space="preserve">dient in alle gevallen te worden gericht aan de gemeente </w:t>
      </w:r>
      <w:r w:rsidR="0093081E">
        <w:rPr>
          <w:rFonts w:eastAsiaTheme="minorHAnsi" w:cs="Arial"/>
          <w:color w:val="000000"/>
          <w:lang w:eastAsia="en-US"/>
        </w:rPr>
        <w:t xml:space="preserve">Barneveld onder vermelding van de wettelijk vereiste gegevens. </w:t>
      </w:r>
    </w:p>
    <w:p w14:paraId="791324C3" w14:textId="7B6EE191" w:rsidR="00E60AAB" w:rsidRPr="00E60AAB" w:rsidRDefault="00E60AAB" w:rsidP="00E60AAB">
      <w:pPr>
        <w:numPr>
          <w:ilvl w:val="0"/>
          <w:numId w:val="8"/>
        </w:numPr>
        <w:tabs>
          <w:tab w:val="left" w:pos="1800"/>
        </w:tabs>
        <w:autoSpaceDE w:val="0"/>
        <w:autoSpaceDN w:val="0"/>
        <w:adjustRightInd w:val="0"/>
        <w:spacing w:after="63" w:line="280" w:lineRule="exact"/>
        <w:rPr>
          <w:rFonts w:eastAsiaTheme="minorHAnsi" w:cs="Arial"/>
          <w:color w:val="000000"/>
          <w:lang w:eastAsia="en-US"/>
        </w:rPr>
      </w:pPr>
      <w:r w:rsidRPr="00E60AAB">
        <w:rPr>
          <w:rFonts w:eastAsiaTheme="minorHAnsi" w:cs="Arial"/>
          <w:color w:val="000000"/>
          <w:lang w:eastAsia="en-US"/>
        </w:rPr>
        <w:t xml:space="preserve">Uitsluitend daadwerkelijk geleverde diensten kunnen worden gefactureerd. De verantwoording daarvoor vindt adequaat en voldoende plaats conform het gestelde in het </w:t>
      </w:r>
      <w:r w:rsidR="0093081E">
        <w:rPr>
          <w:rFonts w:eastAsiaTheme="minorHAnsi" w:cs="Arial"/>
          <w:color w:val="000000"/>
          <w:lang w:eastAsia="en-US"/>
        </w:rPr>
        <w:t>Beschrijvend document</w:t>
      </w:r>
      <w:r w:rsidRPr="00E60AAB">
        <w:rPr>
          <w:rFonts w:eastAsiaTheme="minorHAnsi" w:cs="Arial"/>
          <w:color w:val="000000"/>
          <w:lang w:eastAsia="en-US"/>
        </w:rPr>
        <w:t xml:space="preserve"> of nader gemaakte werkafspraken.</w:t>
      </w:r>
    </w:p>
    <w:p w14:paraId="6E765462" w14:textId="48D6622E" w:rsidR="00E60AAB" w:rsidRPr="00E60AAB" w:rsidRDefault="00E60AAB" w:rsidP="00E60AAB">
      <w:pPr>
        <w:numPr>
          <w:ilvl w:val="0"/>
          <w:numId w:val="8"/>
        </w:numPr>
        <w:tabs>
          <w:tab w:val="left" w:pos="1800"/>
        </w:tabs>
        <w:autoSpaceDE w:val="0"/>
        <w:autoSpaceDN w:val="0"/>
        <w:adjustRightInd w:val="0"/>
        <w:spacing w:after="63" w:line="280" w:lineRule="exact"/>
        <w:rPr>
          <w:rFonts w:eastAsiaTheme="minorHAnsi" w:cs="Arial"/>
          <w:color w:val="000000"/>
          <w:lang w:eastAsia="en-US"/>
        </w:rPr>
      </w:pPr>
      <w:r w:rsidRPr="00E60AAB">
        <w:rPr>
          <w:rFonts w:eastAsiaTheme="minorHAnsi" w:cs="Arial"/>
          <w:color w:val="000000"/>
          <w:lang w:eastAsia="en-US"/>
        </w:rPr>
        <w:t xml:space="preserve">Indien de </w:t>
      </w:r>
      <w:r w:rsidR="00E61DEB">
        <w:rPr>
          <w:rFonts w:eastAsiaTheme="minorHAnsi" w:cs="Arial"/>
          <w:color w:val="000000"/>
          <w:lang w:eastAsia="en-US"/>
        </w:rPr>
        <w:t>O</w:t>
      </w:r>
      <w:r w:rsidR="00E61DEB" w:rsidRPr="00E60AAB">
        <w:rPr>
          <w:rFonts w:eastAsiaTheme="minorHAnsi" w:cs="Arial"/>
          <w:color w:val="000000"/>
          <w:lang w:eastAsia="en-US"/>
        </w:rPr>
        <w:t xml:space="preserve">pdrachtnemer </w:t>
      </w:r>
      <w:r w:rsidRPr="00E60AAB">
        <w:rPr>
          <w:rFonts w:eastAsiaTheme="minorHAnsi" w:cs="Arial"/>
          <w:color w:val="000000"/>
          <w:lang w:eastAsia="en-US"/>
        </w:rPr>
        <w:t xml:space="preserve">zijn verbintenissen voortvloeiend uit de overeenkomst niet tijdig en volledig of niet behoorlijk is nagekomen, heeft </w:t>
      </w:r>
      <w:r w:rsidR="00E61DEB">
        <w:rPr>
          <w:rFonts w:eastAsiaTheme="minorHAnsi" w:cs="Arial"/>
          <w:color w:val="000000"/>
          <w:lang w:eastAsia="en-US"/>
        </w:rPr>
        <w:t>O</w:t>
      </w:r>
      <w:r w:rsidRPr="00E60AAB">
        <w:rPr>
          <w:rFonts w:eastAsiaTheme="minorHAnsi" w:cs="Arial"/>
          <w:color w:val="000000"/>
          <w:lang w:eastAsia="en-US"/>
        </w:rPr>
        <w:t xml:space="preserve">pdrachtgever het recht de betaling op te schorten. </w:t>
      </w:r>
    </w:p>
    <w:p w14:paraId="4C902412" w14:textId="77777777" w:rsidR="00E60AAB" w:rsidRPr="00E60AAB" w:rsidRDefault="00E60AAB" w:rsidP="00E60AAB">
      <w:pPr>
        <w:autoSpaceDE w:val="0"/>
        <w:autoSpaceDN w:val="0"/>
        <w:adjustRightInd w:val="0"/>
        <w:spacing w:after="0" w:line="280" w:lineRule="exact"/>
        <w:rPr>
          <w:rFonts w:eastAsiaTheme="minorHAnsi" w:cs="Arial"/>
          <w:color w:val="000000"/>
          <w:lang w:eastAsia="en-US"/>
        </w:rPr>
      </w:pPr>
    </w:p>
    <w:p w14:paraId="50C492BE" w14:textId="30AA2217"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 xml:space="preserve">Artikel </w:t>
      </w:r>
      <w:r w:rsidR="002A2E9E" w:rsidRPr="00C3202F">
        <w:rPr>
          <w:rFonts w:ascii="Calibri" w:eastAsia="Calibri" w:hAnsi="Calibri" w:cs="Calibri"/>
          <w:b/>
          <w:sz w:val="24"/>
          <w:lang w:eastAsia="en-US"/>
        </w:rPr>
        <w:t>7</w:t>
      </w:r>
      <w:r w:rsidRPr="00C3202F">
        <w:rPr>
          <w:rFonts w:ascii="Calibri" w:eastAsia="Calibri" w:hAnsi="Calibri" w:cs="Calibri"/>
          <w:b/>
          <w:sz w:val="24"/>
          <w:lang w:eastAsia="en-US"/>
        </w:rPr>
        <w:t xml:space="preserve"> </w:t>
      </w:r>
      <w:r w:rsidR="0005358C">
        <w:rPr>
          <w:rFonts w:ascii="Calibri" w:eastAsia="Calibri" w:hAnsi="Calibri" w:cs="Calibri"/>
          <w:b/>
          <w:sz w:val="24"/>
          <w:lang w:eastAsia="en-US"/>
        </w:rPr>
        <w:t xml:space="preserve">– </w:t>
      </w:r>
      <w:r w:rsidRPr="00C3202F">
        <w:rPr>
          <w:rFonts w:ascii="Calibri" w:eastAsia="Calibri" w:hAnsi="Calibri" w:cs="Calibri"/>
          <w:b/>
          <w:sz w:val="24"/>
          <w:lang w:eastAsia="en-US"/>
        </w:rPr>
        <w:t xml:space="preserve">Rapportage en overleg </w:t>
      </w:r>
    </w:p>
    <w:p w14:paraId="203E5273" w14:textId="434C4A61" w:rsidR="00E60AAB" w:rsidRPr="00E60AAB" w:rsidRDefault="00E60AAB" w:rsidP="00E60AAB">
      <w:pPr>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 xml:space="preserve">Partijen hebben </w:t>
      </w:r>
      <w:r w:rsidR="00E64719">
        <w:rPr>
          <w:rFonts w:eastAsiaTheme="minorHAnsi" w:cs="Arial"/>
          <w:color w:val="000000"/>
          <w:lang w:eastAsia="en-US"/>
        </w:rPr>
        <w:t>minstens</w:t>
      </w:r>
      <w:r w:rsidR="00E64719" w:rsidRPr="00E60AAB">
        <w:rPr>
          <w:rFonts w:eastAsiaTheme="minorHAnsi" w:cs="Arial"/>
          <w:color w:val="000000"/>
          <w:lang w:eastAsia="en-US"/>
        </w:rPr>
        <w:t xml:space="preserve"> </w:t>
      </w:r>
      <w:r w:rsidRPr="00E60AAB">
        <w:rPr>
          <w:rFonts w:eastAsiaTheme="minorHAnsi" w:cs="Arial"/>
          <w:color w:val="000000"/>
          <w:lang w:eastAsia="en-US"/>
        </w:rPr>
        <w:t xml:space="preserve">éénmaal per </w:t>
      </w:r>
      <w:r w:rsidR="0093081E">
        <w:rPr>
          <w:rFonts w:eastAsiaTheme="minorHAnsi" w:cs="Arial"/>
          <w:color w:val="000000"/>
          <w:lang w:eastAsia="en-US"/>
        </w:rPr>
        <w:t>jaar</w:t>
      </w:r>
      <w:r w:rsidRPr="00E60AAB">
        <w:rPr>
          <w:rFonts w:eastAsiaTheme="minorHAnsi" w:cs="Arial"/>
          <w:color w:val="000000"/>
          <w:lang w:eastAsia="en-US"/>
        </w:rPr>
        <w:t xml:space="preserve"> overleg over de uitvoering en de inhoud van de </w:t>
      </w:r>
      <w:r w:rsidR="00E61DEB">
        <w:rPr>
          <w:rFonts w:eastAsiaTheme="minorHAnsi" w:cs="Arial"/>
          <w:color w:val="000000"/>
          <w:lang w:eastAsia="en-US"/>
        </w:rPr>
        <w:t>Uitvoerings</w:t>
      </w:r>
      <w:r w:rsidRPr="00E60AAB">
        <w:rPr>
          <w:rFonts w:eastAsiaTheme="minorHAnsi" w:cs="Arial"/>
          <w:color w:val="000000"/>
          <w:lang w:eastAsia="en-US"/>
        </w:rPr>
        <w:t xml:space="preserve">overeenkomst, waarin </w:t>
      </w:r>
      <w:r w:rsidR="00E61DEB">
        <w:rPr>
          <w:rFonts w:eastAsiaTheme="minorHAnsi" w:cs="Arial"/>
          <w:color w:val="000000"/>
          <w:lang w:eastAsia="en-US"/>
        </w:rPr>
        <w:t>O</w:t>
      </w:r>
      <w:r w:rsidR="00E61DEB" w:rsidRPr="00E60AAB">
        <w:rPr>
          <w:rFonts w:eastAsiaTheme="minorHAnsi" w:cs="Arial"/>
          <w:color w:val="000000"/>
          <w:lang w:eastAsia="en-US"/>
        </w:rPr>
        <w:t xml:space="preserve">pdrachtnemer </w:t>
      </w:r>
      <w:r w:rsidRPr="00E60AAB">
        <w:rPr>
          <w:rFonts w:eastAsiaTheme="minorHAnsi" w:cs="Arial"/>
          <w:color w:val="000000"/>
          <w:lang w:eastAsia="en-US"/>
        </w:rPr>
        <w:t xml:space="preserve">minimaal rapporteert over de onderwerpen zoals weergegeven in het </w:t>
      </w:r>
      <w:r w:rsidR="0093081E">
        <w:rPr>
          <w:rFonts w:eastAsiaTheme="minorHAnsi" w:cs="Arial"/>
          <w:color w:val="000000"/>
          <w:lang w:eastAsia="en-US"/>
        </w:rPr>
        <w:t>Beschrijvend document</w:t>
      </w:r>
      <w:r w:rsidRPr="00E60AAB">
        <w:rPr>
          <w:rFonts w:eastAsiaTheme="minorHAnsi" w:cs="Arial"/>
          <w:color w:val="000000"/>
          <w:lang w:eastAsia="en-US"/>
        </w:rPr>
        <w:t>. Initiatief tot dit overleg wordt door Opdrachtgever genomen.</w:t>
      </w:r>
    </w:p>
    <w:p w14:paraId="11EDCDF0" w14:textId="77777777" w:rsidR="00E60AAB" w:rsidRPr="00E60AAB" w:rsidRDefault="00E60AAB" w:rsidP="00E60AAB">
      <w:pPr>
        <w:autoSpaceDE w:val="0"/>
        <w:autoSpaceDN w:val="0"/>
        <w:adjustRightInd w:val="0"/>
        <w:spacing w:after="0" w:line="280" w:lineRule="exact"/>
        <w:rPr>
          <w:rFonts w:eastAsiaTheme="minorHAnsi" w:cs="Arial"/>
          <w:color w:val="000000"/>
          <w:lang w:eastAsia="en-US"/>
        </w:rPr>
      </w:pPr>
    </w:p>
    <w:p w14:paraId="6B022097" w14:textId="7DE6198F"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 xml:space="preserve">Artikel </w:t>
      </w:r>
      <w:r w:rsidR="002A2E9E" w:rsidRPr="00C3202F">
        <w:rPr>
          <w:rFonts w:ascii="Calibri" w:eastAsia="Calibri" w:hAnsi="Calibri" w:cs="Calibri"/>
          <w:b/>
          <w:sz w:val="24"/>
          <w:lang w:eastAsia="en-US"/>
        </w:rPr>
        <w:t>8</w:t>
      </w:r>
      <w:r w:rsidR="0005358C">
        <w:rPr>
          <w:rFonts w:ascii="Calibri" w:eastAsia="Calibri" w:hAnsi="Calibri" w:cs="Calibri"/>
          <w:b/>
          <w:sz w:val="24"/>
          <w:lang w:eastAsia="en-US"/>
        </w:rPr>
        <w:t xml:space="preserve"> –</w:t>
      </w:r>
      <w:r w:rsidRPr="00C3202F">
        <w:rPr>
          <w:rFonts w:ascii="Calibri" w:eastAsia="Calibri" w:hAnsi="Calibri" w:cs="Calibri"/>
          <w:b/>
          <w:sz w:val="24"/>
          <w:lang w:eastAsia="en-US"/>
        </w:rPr>
        <w:t xml:space="preserve"> Werkafspraken</w:t>
      </w:r>
    </w:p>
    <w:p w14:paraId="4BA927BB" w14:textId="77777777" w:rsidR="00E60AAB" w:rsidRPr="00E60AAB" w:rsidRDefault="00E60AAB" w:rsidP="00E60AAB">
      <w:pPr>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 xml:space="preserve">De Opdrachtgever en de Opdrachtnemer beschikken over de mogelijkheid om gedurende de looptijd van deze </w:t>
      </w:r>
      <w:r w:rsidR="002A2E9E">
        <w:rPr>
          <w:rFonts w:eastAsiaTheme="minorHAnsi" w:cs="Arial"/>
          <w:color w:val="000000"/>
          <w:lang w:eastAsia="en-US"/>
        </w:rPr>
        <w:t>Uitvoerings</w:t>
      </w:r>
      <w:r w:rsidRPr="00E60AAB">
        <w:rPr>
          <w:rFonts w:eastAsiaTheme="minorHAnsi" w:cs="Arial"/>
          <w:color w:val="000000"/>
          <w:lang w:eastAsia="en-US"/>
        </w:rPr>
        <w:t xml:space="preserve">overeenkomst in overleg en met wederzijdse goedkeuring aanvullende schriftelijke werkafspraken te maken en deze door gebruikmaking van een addendum aan deze </w:t>
      </w:r>
      <w:r w:rsidR="002A2E9E">
        <w:rPr>
          <w:rFonts w:eastAsiaTheme="minorHAnsi" w:cs="Arial"/>
          <w:color w:val="000000"/>
          <w:lang w:eastAsia="en-US"/>
        </w:rPr>
        <w:t>Uitvoerings</w:t>
      </w:r>
      <w:r w:rsidRPr="00E60AAB">
        <w:rPr>
          <w:rFonts w:eastAsiaTheme="minorHAnsi" w:cs="Arial"/>
          <w:color w:val="000000"/>
          <w:lang w:eastAsia="en-US"/>
        </w:rPr>
        <w:t xml:space="preserve">overeenkomst toe te voegen. </w:t>
      </w:r>
    </w:p>
    <w:p w14:paraId="336619E9" w14:textId="77777777" w:rsidR="00E60AAB" w:rsidRPr="00E60AAB" w:rsidRDefault="00E60AAB" w:rsidP="00E60AAB">
      <w:pPr>
        <w:autoSpaceDE w:val="0"/>
        <w:autoSpaceDN w:val="0"/>
        <w:adjustRightInd w:val="0"/>
        <w:spacing w:after="0" w:line="280" w:lineRule="exact"/>
        <w:rPr>
          <w:rFonts w:eastAsiaTheme="minorHAnsi" w:cs="Arial"/>
          <w:color w:val="000000"/>
          <w:lang w:eastAsia="en-US"/>
        </w:rPr>
      </w:pPr>
    </w:p>
    <w:p w14:paraId="6EFCC57A" w14:textId="1C223552"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 xml:space="preserve">Artikel </w:t>
      </w:r>
      <w:r w:rsidR="002A2E9E" w:rsidRPr="00C3202F">
        <w:rPr>
          <w:rFonts w:ascii="Calibri" w:eastAsia="Calibri" w:hAnsi="Calibri" w:cs="Calibri"/>
          <w:b/>
          <w:sz w:val="24"/>
          <w:lang w:eastAsia="en-US"/>
        </w:rPr>
        <w:t>9</w:t>
      </w:r>
      <w:r w:rsidRPr="00C3202F">
        <w:rPr>
          <w:rFonts w:ascii="Calibri" w:eastAsia="Calibri" w:hAnsi="Calibri" w:cs="Calibri"/>
          <w:b/>
          <w:sz w:val="24"/>
          <w:lang w:eastAsia="en-US"/>
        </w:rPr>
        <w:t xml:space="preserve"> </w:t>
      </w:r>
      <w:r w:rsidR="0005358C">
        <w:rPr>
          <w:rFonts w:ascii="Calibri" w:eastAsia="Calibri" w:hAnsi="Calibri" w:cs="Calibri"/>
          <w:b/>
          <w:sz w:val="24"/>
          <w:lang w:eastAsia="en-US"/>
        </w:rPr>
        <w:t xml:space="preserve">– </w:t>
      </w:r>
      <w:r w:rsidRPr="00C3202F">
        <w:rPr>
          <w:rFonts w:ascii="Calibri" w:eastAsia="Calibri" w:hAnsi="Calibri" w:cs="Calibri"/>
          <w:b/>
          <w:sz w:val="24"/>
          <w:lang w:eastAsia="en-US"/>
        </w:rPr>
        <w:t>Ontbinding</w:t>
      </w:r>
    </w:p>
    <w:p w14:paraId="7230BE3F" w14:textId="3A522E58" w:rsidR="00E72844" w:rsidRDefault="00E60AAB" w:rsidP="00E60AAB">
      <w:pPr>
        <w:numPr>
          <w:ilvl w:val="0"/>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Partijen hebben het recht deze </w:t>
      </w:r>
      <w:r w:rsidR="00E72844">
        <w:rPr>
          <w:rFonts w:eastAsiaTheme="minorHAnsi" w:cs="Arial"/>
          <w:color w:val="000000"/>
          <w:lang w:eastAsia="en-US"/>
        </w:rPr>
        <w:t>Uitvoerings</w:t>
      </w:r>
      <w:r w:rsidRPr="00E60AAB">
        <w:rPr>
          <w:rFonts w:eastAsiaTheme="minorHAnsi" w:cs="Arial"/>
          <w:color w:val="000000"/>
          <w:lang w:eastAsia="en-US"/>
        </w:rPr>
        <w:t>overeenkomst door middel van een aangetekend schrijven</w:t>
      </w:r>
      <w:r w:rsidR="0005358C">
        <w:rPr>
          <w:rFonts w:eastAsiaTheme="minorHAnsi" w:cs="Arial"/>
          <w:color w:val="000000"/>
          <w:lang w:eastAsia="en-US"/>
        </w:rPr>
        <w:t>,</w:t>
      </w:r>
      <w:r w:rsidRPr="00E60AAB">
        <w:rPr>
          <w:rFonts w:eastAsiaTheme="minorHAnsi" w:cs="Arial"/>
          <w:color w:val="000000"/>
          <w:lang w:eastAsia="en-US"/>
        </w:rPr>
        <w:t xml:space="preserve"> met opgaaf van reden</w:t>
      </w:r>
      <w:r w:rsidR="0005358C">
        <w:rPr>
          <w:rFonts w:eastAsiaTheme="minorHAnsi" w:cs="Arial"/>
          <w:color w:val="000000"/>
          <w:lang w:eastAsia="en-US"/>
        </w:rPr>
        <w:t>,</w:t>
      </w:r>
      <w:r w:rsidRPr="00E60AAB">
        <w:rPr>
          <w:rFonts w:eastAsiaTheme="minorHAnsi" w:cs="Arial"/>
          <w:color w:val="000000"/>
          <w:lang w:eastAsia="en-US"/>
        </w:rPr>
        <w:t xml:space="preserve"> zonder rechterlijke tussenkomst te ontbinden, indien de andere partij na s</w:t>
      </w:r>
      <w:r w:rsidR="00E72844">
        <w:rPr>
          <w:rFonts w:eastAsiaTheme="minorHAnsi" w:cs="Arial"/>
          <w:color w:val="000000"/>
          <w:lang w:eastAsia="en-US"/>
        </w:rPr>
        <w:t>chriftelijke ingebrekestelling:</w:t>
      </w:r>
    </w:p>
    <w:p w14:paraId="52FF6A80" w14:textId="77777777" w:rsidR="00E72844" w:rsidRDefault="00E60AAB" w:rsidP="00E72844">
      <w:pPr>
        <w:numPr>
          <w:ilvl w:val="1"/>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binnen redelijke termijn in gebreke blijft aan zijn verplichtingen uit deze </w:t>
      </w:r>
      <w:r w:rsidR="00E72844">
        <w:rPr>
          <w:rFonts w:eastAsiaTheme="minorHAnsi" w:cs="Arial"/>
          <w:color w:val="000000"/>
          <w:lang w:eastAsia="en-US"/>
        </w:rPr>
        <w:t xml:space="preserve">Uitvoeringsovereenkomst te voldoen; </w:t>
      </w:r>
    </w:p>
    <w:p w14:paraId="2BA594D5" w14:textId="76A5AF25" w:rsidR="00E72844" w:rsidRDefault="00E60AAB" w:rsidP="00E72844">
      <w:pPr>
        <w:numPr>
          <w:ilvl w:val="1"/>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voortdurend en/of herhaaldelijk zijn verplichtingen niet nakomt, tenzij de tekortkoming, gezien haar bijzondere aard of geringe betekenis, deze ontbinding met haar gevolgen niet rechtvaardigt (artikel</w:t>
      </w:r>
      <w:r w:rsidR="00E72844">
        <w:rPr>
          <w:rFonts w:eastAsiaTheme="minorHAnsi" w:cs="Arial"/>
          <w:color w:val="000000"/>
          <w:lang w:eastAsia="en-US"/>
        </w:rPr>
        <w:t xml:space="preserve"> 6:265 </w:t>
      </w:r>
      <w:r w:rsidR="0005358C">
        <w:rPr>
          <w:rFonts w:eastAsiaTheme="minorHAnsi" w:cs="Arial"/>
          <w:color w:val="000000"/>
          <w:lang w:eastAsia="en-US"/>
        </w:rPr>
        <w:t xml:space="preserve">van het </w:t>
      </w:r>
      <w:r w:rsidR="00E72844">
        <w:rPr>
          <w:rFonts w:eastAsiaTheme="minorHAnsi" w:cs="Arial"/>
          <w:color w:val="000000"/>
          <w:lang w:eastAsia="en-US"/>
        </w:rPr>
        <w:t xml:space="preserve">Burgerlijk Wetboek); </w:t>
      </w:r>
    </w:p>
    <w:p w14:paraId="0A4B6B2D" w14:textId="77777777" w:rsidR="00E60AAB" w:rsidRDefault="00E60AAB" w:rsidP="00E72844">
      <w:pPr>
        <w:numPr>
          <w:ilvl w:val="1"/>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indien een van de partijen ten gevolge van overmacht voor een langere periode dan 2 maanden een of meerdere verplichtingen op grond van deze </w:t>
      </w:r>
      <w:r w:rsidR="00E72844">
        <w:rPr>
          <w:rFonts w:eastAsiaTheme="minorHAnsi" w:cs="Arial"/>
          <w:color w:val="000000"/>
          <w:lang w:eastAsia="en-US"/>
        </w:rPr>
        <w:t>Uitvoerings</w:t>
      </w:r>
      <w:r w:rsidRPr="00E60AAB">
        <w:rPr>
          <w:rFonts w:eastAsiaTheme="minorHAnsi" w:cs="Arial"/>
          <w:color w:val="000000"/>
          <w:lang w:eastAsia="en-US"/>
        </w:rPr>
        <w:t xml:space="preserve">overeenkomst niet kan nakomen. </w:t>
      </w:r>
    </w:p>
    <w:p w14:paraId="0A5B4EE1" w14:textId="7DC8C353" w:rsidR="00E60AAB" w:rsidRPr="00E60AAB" w:rsidRDefault="00E60AAB" w:rsidP="00E60AAB">
      <w:pPr>
        <w:numPr>
          <w:ilvl w:val="0"/>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lastRenderedPageBreak/>
        <w:t>Opdrach</w:t>
      </w:r>
      <w:r w:rsidR="00E72844">
        <w:rPr>
          <w:rFonts w:eastAsiaTheme="minorHAnsi" w:cs="Arial"/>
          <w:color w:val="000000"/>
          <w:lang w:eastAsia="en-US"/>
        </w:rPr>
        <w:t>tgever heeft het recht deze Uitvoerings</w:t>
      </w:r>
      <w:r w:rsidRPr="00E60AAB">
        <w:rPr>
          <w:rFonts w:eastAsiaTheme="minorHAnsi" w:cs="Arial"/>
          <w:color w:val="000000"/>
          <w:lang w:eastAsia="en-US"/>
        </w:rPr>
        <w:t>overeenkomst zonder aanmaning, ingebrekestelling en rechterlijke tussenkomst, door middel van een aangetekend schrijven</w:t>
      </w:r>
      <w:r w:rsidR="0005358C">
        <w:rPr>
          <w:rFonts w:eastAsiaTheme="minorHAnsi" w:cs="Arial"/>
          <w:color w:val="000000"/>
          <w:lang w:eastAsia="en-US"/>
        </w:rPr>
        <w:t>,</w:t>
      </w:r>
      <w:r w:rsidRPr="00E60AAB">
        <w:rPr>
          <w:rFonts w:eastAsiaTheme="minorHAnsi" w:cs="Arial"/>
          <w:color w:val="000000"/>
          <w:lang w:eastAsia="en-US"/>
        </w:rPr>
        <w:t xml:space="preserve"> met opgaaf van reden, geheel, of gedeeltelijk te ontbinden indien: </w:t>
      </w:r>
    </w:p>
    <w:p w14:paraId="6BEDC3AF" w14:textId="77777777" w:rsidR="00E60AAB" w:rsidRPr="00E72844" w:rsidRDefault="00E60AAB"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sidRPr="00E72844">
        <w:rPr>
          <w:rFonts w:eastAsiaTheme="minorHAnsi" w:cs="Arial"/>
          <w:color w:val="000000"/>
          <w:lang w:eastAsia="en-US"/>
        </w:rPr>
        <w:t xml:space="preserve">op een aanmerkelijk deel van het vermogen van de </w:t>
      </w:r>
      <w:r w:rsidR="00D03031">
        <w:rPr>
          <w:rFonts w:eastAsiaTheme="minorHAnsi" w:cs="Arial"/>
          <w:color w:val="000000"/>
          <w:lang w:eastAsia="en-US"/>
        </w:rPr>
        <w:t>O</w:t>
      </w:r>
      <w:r w:rsidRPr="00E72844">
        <w:rPr>
          <w:rFonts w:eastAsiaTheme="minorHAnsi" w:cs="Arial"/>
          <w:color w:val="000000"/>
          <w:lang w:eastAsia="en-US"/>
        </w:rPr>
        <w:t xml:space="preserve">pdrachtnemer beslag wordt gelegd; </w:t>
      </w:r>
    </w:p>
    <w:p w14:paraId="1B790863" w14:textId="77777777" w:rsidR="00E60AAB" w:rsidRPr="00E72844" w:rsidRDefault="00D03031"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Pr>
          <w:rFonts w:eastAsiaTheme="minorHAnsi" w:cs="Arial"/>
          <w:color w:val="000000"/>
          <w:lang w:eastAsia="en-US"/>
        </w:rPr>
        <w:t>ten aanzien van de O</w:t>
      </w:r>
      <w:r w:rsidR="00E60AAB" w:rsidRPr="00E72844">
        <w:rPr>
          <w:rFonts w:eastAsiaTheme="minorHAnsi" w:cs="Arial"/>
          <w:color w:val="000000"/>
          <w:lang w:eastAsia="en-US"/>
        </w:rPr>
        <w:t xml:space="preserve">pdrachtnemer surseance van betaling wordt aangevraagd; </w:t>
      </w:r>
    </w:p>
    <w:p w14:paraId="0D438287" w14:textId="77777777" w:rsidR="00E60AAB" w:rsidRPr="00E72844" w:rsidRDefault="00E60AAB"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sidRPr="00E72844">
        <w:rPr>
          <w:rFonts w:eastAsiaTheme="minorHAnsi" w:cs="Arial"/>
          <w:color w:val="000000"/>
          <w:lang w:eastAsia="en-US"/>
        </w:rPr>
        <w:t xml:space="preserve">ten aanzien van de </w:t>
      </w:r>
      <w:r w:rsidR="00D03031">
        <w:rPr>
          <w:rFonts w:eastAsiaTheme="minorHAnsi" w:cs="Arial"/>
          <w:color w:val="000000"/>
          <w:lang w:eastAsia="en-US"/>
        </w:rPr>
        <w:t>O</w:t>
      </w:r>
      <w:r w:rsidRPr="00E72844">
        <w:rPr>
          <w:rFonts w:eastAsiaTheme="minorHAnsi" w:cs="Arial"/>
          <w:color w:val="000000"/>
          <w:lang w:eastAsia="en-US"/>
        </w:rPr>
        <w:t xml:space="preserve">pdrachtnemer faillissement wordt aangevraagd; </w:t>
      </w:r>
    </w:p>
    <w:p w14:paraId="71F3303C" w14:textId="77777777" w:rsidR="00E60AAB" w:rsidRPr="00E72844" w:rsidRDefault="00E60AAB"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sidRPr="00E72844">
        <w:rPr>
          <w:rFonts w:eastAsiaTheme="minorHAnsi" w:cs="Arial"/>
          <w:color w:val="000000"/>
          <w:lang w:eastAsia="en-US"/>
        </w:rPr>
        <w:t xml:space="preserve">bij wijziging van de in te zetten personen waarbij geen overeenstemming kan worden bereikt; </w:t>
      </w:r>
    </w:p>
    <w:p w14:paraId="198E5AAC" w14:textId="77777777" w:rsidR="00E60AAB" w:rsidRPr="00E72844" w:rsidRDefault="00E60AAB"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sidRPr="00E72844">
        <w:rPr>
          <w:rFonts w:eastAsiaTheme="minorHAnsi" w:cs="Arial"/>
          <w:color w:val="000000"/>
          <w:lang w:eastAsia="en-US"/>
        </w:rPr>
        <w:t xml:space="preserve">de </w:t>
      </w:r>
      <w:r w:rsidR="00D03031">
        <w:rPr>
          <w:rFonts w:eastAsiaTheme="minorHAnsi" w:cs="Arial"/>
          <w:color w:val="000000"/>
          <w:lang w:eastAsia="en-US"/>
        </w:rPr>
        <w:t>O</w:t>
      </w:r>
      <w:r w:rsidRPr="00E72844">
        <w:rPr>
          <w:rFonts w:eastAsiaTheme="minorHAnsi" w:cs="Arial"/>
          <w:color w:val="000000"/>
          <w:lang w:eastAsia="en-US"/>
        </w:rPr>
        <w:t xml:space="preserve">pdrachtnemer één of meerdere van zijn rechten en/of verplichtingen uit deze </w:t>
      </w:r>
      <w:r w:rsidR="00D03031">
        <w:rPr>
          <w:rFonts w:eastAsiaTheme="minorHAnsi" w:cs="Arial"/>
          <w:color w:val="000000"/>
          <w:lang w:eastAsia="en-US"/>
        </w:rPr>
        <w:t>Uitvoerings</w:t>
      </w:r>
      <w:r w:rsidRPr="00E72844">
        <w:rPr>
          <w:rFonts w:eastAsiaTheme="minorHAnsi" w:cs="Arial"/>
          <w:color w:val="000000"/>
          <w:lang w:eastAsia="en-US"/>
        </w:rPr>
        <w:t xml:space="preserve">overeenkomst overdraagt aan derden zonder voorafgaande schriftelijke goedkeuring van de </w:t>
      </w:r>
      <w:r w:rsidR="00D03031">
        <w:rPr>
          <w:rFonts w:eastAsiaTheme="minorHAnsi" w:cs="Arial"/>
          <w:color w:val="000000"/>
          <w:lang w:eastAsia="en-US"/>
        </w:rPr>
        <w:t>O</w:t>
      </w:r>
      <w:r w:rsidRPr="00E72844">
        <w:rPr>
          <w:rFonts w:eastAsiaTheme="minorHAnsi" w:cs="Arial"/>
          <w:color w:val="000000"/>
          <w:lang w:eastAsia="en-US"/>
        </w:rPr>
        <w:t>pdrachtgever;</w:t>
      </w:r>
    </w:p>
    <w:p w14:paraId="0539291E" w14:textId="77777777" w:rsidR="00E60AAB" w:rsidRPr="00E72844" w:rsidRDefault="00E60AAB"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sidRPr="00E72844">
        <w:rPr>
          <w:rFonts w:eastAsiaTheme="minorHAnsi" w:cs="Arial"/>
          <w:color w:val="000000"/>
          <w:lang w:eastAsia="en-US"/>
        </w:rPr>
        <w:t xml:space="preserve">de </w:t>
      </w:r>
      <w:r w:rsidR="00D03031">
        <w:rPr>
          <w:rFonts w:eastAsiaTheme="minorHAnsi" w:cs="Arial"/>
          <w:color w:val="000000"/>
          <w:lang w:eastAsia="en-US"/>
        </w:rPr>
        <w:t>O</w:t>
      </w:r>
      <w:r w:rsidRPr="00E72844">
        <w:rPr>
          <w:rFonts w:eastAsiaTheme="minorHAnsi" w:cs="Arial"/>
          <w:color w:val="000000"/>
          <w:lang w:eastAsia="en-US"/>
        </w:rPr>
        <w:t xml:space="preserve">pdrachtnemer wordt ontbonden; </w:t>
      </w:r>
    </w:p>
    <w:p w14:paraId="7CEB12F3" w14:textId="77777777" w:rsidR="00E60AAB" w:rsidRPr="00E72844" w:rsidRDefault="00D03031"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Pr>
          <w:rFonts w:eastAsiaTheme="minorHAnsi" w:cs="Arial"/>
          <w:color w:val="000000"/>
          <w:lang w:eastAsia="en-US"/>
        </w:rPr>
        <w:t>de Op</w:t>
      </w:r>
      <w:r w:rsidR="00E60AAB" w:rsidRPr="00E72844">
        <w:rPr>
          <w:rFonts w:eastAsiaTheme="minorHAnsi" w:cs="Arial"/>
          <w:color w:val="000000"/>
          <w:lang w:eastAsia="en-US"/>
        </w:rPr>
        <w:t xml:space="preserve">drachtnemer zijn verplichtingen voortvloeiende uit deze </w:t>
      </w:r>
      <w:r>
        <w:rPr>
          <w:rFonts w:eastAsiaTheme="minorHAnsi" w:cs="Arial"/>
          <w:color w:val="000000"/>
          <w:lang w:eastAsia="en-US"/>
        </w:rPr>
        <w:t>Uitvoerings</w:t>
      </w:r>
      <w:r w:rsidR="00E60AAB" w:rsidRPr="00E72844">
        <w:rPr>
          <w:rFonts w:eastAsiaTheme="minorHAnsi" w:cs="Arial"/>
          <w:color w:val="000000"/>
          <w:lang w:eastAsia="en-US"/>
        </w:rPr>
        <w:t>overeenkomst blijvend niet kan nakomen;</w:t>
      </w:r>
    </w:p>
    <w:p w14:paraId="6142F72D" w14:textId="60CE39D6" w:rsidR="00E60AAB" w:rsidRPr="00E72844" w:rsidRDefault="00B2628E"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Pr>
          <w:rFonts w:eastAsiaTheme="minorHAnsi" w:cs="Arial"/>
          <w:color w:val="000000"/>
          <w:lang w:eastAsia="en-US"/>
        </w:rPr>
        <w:t>d</w:t>
      </w:r>
      <w:r w:rsidR="00D03031">
        <w:rPr>
          <w:rFonts w:eastAsiaTheme="minorHAnsi" w:cs="Arial"/>
          <w:color w:val="000000"/>
          <w:lang w:eastAsia="en-US"/>
        </w:rPr>
        <w:t>e O</w:t>
      </w:r>
      <w:r w:rsidR="00E60AAB" w:rsidRPr="00E72844">
        <w:rPr>
          <w:rFonts w:eastAsiaTheme="minorHAnsi" w:cs="Arial"/>
          <w:color w:val="000000"/>
          <w:lang w:eastAsia="en-US"/>
        </w:rPr>
        <w:t>pdrachtnemer (een deel van) zijn onderneming of de zeggenschap daarover overdraagt, fuseert of splitst aan derden zonder voorafgaande schriftelijke goedkeuring van de opdrachtgever;</w:t>
      </w:r>
    </w:p>
    <w:p w14:paraId="61115FC6" w14:textId="628DB556" w:rsidR="00E60AAB" w:rsidRPr="00E72844" w:rsidRDefault="00E60AAB" w:rsidP="00E72844">
      <w:pPr>
        <w:pStyle w:val="Lijstalinea"/>
        <w:numPr>
          <w:ilvl w:val="1"/>
          <w:numId w:val="9"/>
        </w:numPr>
        <w:autoSpaceDE w:val="0"/>
        <w:autoSpaceDN w:val="0"/>
        <w:adjustRightInd w:val="0"/>
        <w:spacing w:after="64" w:line="280" w:lineRule="exact"/>
        <w:rPr>
          <w:rFonts w:eastAsiaTheme="minorHAnsi" w:cs="Arial"/>
          <w:color w:val="000000"/>
          <w:lang w:eastAsia="en-US"/>
        </w:rPr>
      </w:pPr>
      <w:r w:rsidRPr="00E72844">
        <w:rPr>
          <w:rFonts w:eastAsiaTheme="minorHAnsi" w:cs="Arial"/>
          <w:color w:val="000000"/>
          <w:lang w:eastAsia="en-US"/>
        </w:rPr>
        <w:t xml:space="preserve">zich buitensporige calamiteiten in de uitvoering van de werkzaamheden door </w:t>
      </w:r>
      <w:r w:rsidR="00D03031">
        <w:rPr>
          <w:rFonts w:eastAsiaTheme="minorHAnsi" w:cs="Arial"/>
          <w:color w:val="000000"/>
          <w:lang w:eastAsia="en-US"/>
        </w:rPr>
        <w:t>O</w:t>
      </w:r>
      <w:r w:rsidRPr="00E72844">
        <w:rPr>
          <w:rFonts w:eastAsiaTheme="minorHAnsi" w:cs="Arial"/>
          <w:color w:val="000000"/>
          <w:lang w:eastAsia="en-US"/>
        </w:rPr>
        <w:t>pdrachtnemer voordoen</w:t>
      </w:r>
      <w:r w:rsidR="00B2628E">
        <w:rPr>
          <w:rFonts w:eastAsiaTheme="minorHAnsi" w:cs="Arial"/>
          <w:color w:val="000000"/>
          <w:lang w:eastAsia="en-US"/>
        </w:rPr>
        <w:t>,</w:t>
      </w:r>
      <w:r w:rsidRPr="00E72844">
        <w:rPr>
          <w:rFonts w:eastAsiaTheme="minorHAnsi" w:cs="Arial"/>
          <w:color w:val="000000"/>
          <w:lang w:eastAsia="en-US"/>
        </w:rPr>
        <w:t xml:space="preserve"> waarbij de </w:t>
      </w:r>
      <w:r w:rsidR="00D03031">
        <w:rPr>
          <w:rFonts w:eastAsiaTheme="minorHAnsi" w:cs="Arial"/>
          <w:color w:val="000000"/>
          <w:lang w:eastAsia="en-US"/>
        </w:rPr>
        <w:t xml:space="preserve">veiligheid, de </w:t>
      </w:r>
      <w:r w:rsidRPr="00E72844">
        <w:rPr>
          <w:rFonts w:eastAsiaTheme="minorHAnsi" w:cs="Arial"/>
          <w:color w:val="000000"/>
          <w:lang w:eastAsia="en-US"/>
        </w:rPr>
        <w:t>gezondheid of het welzijn/welbevinden van de cliënt, rechtstreeks in het geding is.</w:t>
      </w:r>
    </w:p>
    <w:p w14:paraId="72941461" w14:textId="77777777" w:rsidR="00E60AAB" w:rsidRPr="00E60AAB" w:rsidRDefault="00E60AAB" w:rsidP="00E60AAB">
      <w:pPr>
        <w:numPr>
          <w:ilvl w:val="0"/>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De </w:t>
      </w:r>
      <w:r w:rsidR="00D03031">
        <w:rPr>
          <w:rFonts w:eastAsiaTheme="minorHAnsi" w:cs="Arial"/>
          <w:color w:val="000000"/>
          <w:lang w:eastAsia="en-US"/>
        </w:rPr>
        <w:t>Uitvoerings</w:t>
      </w:r>
      <w:r w:rsidRPr="00E60AAB">
        <w:rPr>
          <w:rFonts w:eastAsiaTheme="minorHAnsi" w:cs="Arial"/>
          <w:color w:val="000000"/>
          <w:lang w:eastAsia="en-US"/>
        </w:rPr>
        <w:t xml:space="preserve">overeenkomst wordt ontbonden indien wet- of regelgeving de relatie tussen </w:t>
      </w:r>
      <w:r w:rsidR="00D03031">
        <w:rPr>
          <w:rFonts w:eastAsiaTheme="minorHAnsi" w:cs="Arial"/>
          <w:color w:val="000000"/>
          <w:lang w:eastAsia="en-US"/>
        </w:rPr>
        <w:t>O</w:t>
      </w:r>
      <w:r w:rsidRPr="00E60AAB">
        <w:rPr>
          <w:rFonts w:eastAsiaTheme="minorHAnsi" w:cs="Arial"/>
          <w:color w:val="000000"/>
          <w:lang w:eastAsia="en-US"/>
        </w:rPr>
        <w:t xml:space="preserve">pdrachtgever en </w:t>
      </w:r>
      <w:r w:rsidR="00D03031">
        <w:rPr>
          <w:rFonts w:eastAsiaTheme="minorHAnsi" w:cs="Arial"/>
          <w:color w:val="000000"/>
          <w:lang w:eastAsia="en-US"/>
        </w:rPr>
        <w:t>O</w:t>
      </w:r>
      <w:r w:rsidRPr="00E60AAB">
        <w:rPr>
          <w:rFonts w:eastAsiaTheme="minorHAnsi" w:cs="Arial"/>
          <w:color w:val="000000"/>
          <w:lang w:eastAsia="en-US"/>
        </w:rPr>
        <w:t xml:space="preserve">pdrachtnemer en </w:t>
      </w:r>
      <w:r w:rsidR="00D03031">
        <w:rPr>
          <w:rFonts w:eastAsiaTheme="minorHAnsi" w:cs="Arial"/>
          <w:color w:val="000000"/>
          <w:lang w:eastAsia="en-US"/>
        </w:rPr>
        <w:t>de daarmee verband houdende Uitvoerings</w:t>
      </w:r>
      <w:r w:rsidRPr="00E60AAB">
        <w:rPr>
          <w:rFonts w:eastAsiaTheme="minorHAnsi" w:cs="Arial"/>
          <w:color w:val="000000"/>
          <w:lang w:eastAsia="en-US"/>
        </w:rPr>
        <w:t xml:space="preserve">overeenkomst onmogelijk maakt. </w:t>
      </w:r>
    </w:p>
    <w:p w14:paraId="35DECB32" w14:textId="77777777" w:rsidR="00E60AAB" w:rsidRPr="00E60AAB" w:rsidRDefault="00E60AAB" w:rsidP="00E60AAB">
      <w:pPr>
        <w:numPr>
          <w:ilvl w:val="0"/>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Opdrachtnemer heeft geen recht op schadevergoeding ten gevolge van ontbinding van de </w:t>
      </w:r>
      <w:r w:rsidR="00D03031">
        <w:rPr>
          <w:rFonts w:eastAsiaTheme="minorHAnsi" w:cs="Arial"/>
          <w:color w:val="000000"/>
          <w:lang w:eastAsia="en-US"/>
        </w:rPr>
        <w:t>Uitvoerings</w:t>
      </w:r>
      <w:r w:rsidRPr="00E60AAB">
        <w:rPr>
          <w:rFonts w:eastAsiaTheme="minorHAnsi" w:cs="Arial"/>
          <w:color w:val="000000"/>
          <w:lang w:eastAsia="en-US"/>
        </w:rPr>
        <w:t xml:space="preserve">overeenkomst. </w:t>
      </w:r>
    </w:p>
    <w:p w14:paraId="3F25FDAD" w14:textId="77777777" w:rsidR="00D03031" w:rsidRDefault="00E60AAB" w:rsidP="00D03031">
      <w:pPr>
        <w:numPr>
          <w:ilvl w:val="0"/>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Indien deze </w:t>
      </w:r>
      <w:r w:rsidR="00D03031">
        <w:rPr>
          <w:rFonts w:eastAsiaTheme="minorHAnsi" w:cs="Arial"/>
          <w:color w:val="000000"/>
          <w:lang w:eastAsia="en-US"/>
        </w:rPr>
        <w:t>Uitvoerings</w:t>
      </w:r>
      <w:r w:rsidRPr="00E60AAB">
        <w:rPr>
          <w:rFonts w:eastAsiaTheme="minorHAnsi" w:cs="Arial"/>
          <w:color w:val="000000"/>
          <w:lang w:eastAsia="en-US"/>
        </w:rPr>
        <w:t>overeenkomst op grond van het bepaalde in dit artikel wordt beëindigd of ontbonden of op welke wijze dan ook eindigt, geldt het navolgende:</w:t>
      </w:r>
    </w:p>
    <w:p w14:paraId="2F81BEC0" w14:textId="68A4EFF0" w:rsidR="00D03031" w:rsidRDefault="00E60AAB" w:rsidP="00D03031">
      <w:pPr>
        <w:numPr>
          <w:ilvl w:val="1"/>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de </w:t>
      </w:r>
      <w:r w:rsidR="00D03031">
        <w:rPr>
          <w:rFonts w:eastAsiaTheme="minorHAnsi" w:cs="Arial"/>
          <w:color w:val="000000"/>
          <w:lang w:eastAsia="en-US"/>
        </w:rPr>
        <w:t>O</w:t>
      </w:r>
      <w:r w:rsidRPr="00E60AAB">
        <w:rPr>
          <w:rFonts w:eastAsiaTheme="minorHAnsi" w:cs="Arial"/>
          <w:color w:val="000000"/>
          <w:lang w:eastAsia="en-US"/>
        </w:rPr>
        <w:t xml:space="preserve">pdrachtnemer zal in overleg met de </w:t>
      </w:r>
      <w:r w:rsidR="00D03031">
        <w:rPr>
          <w:rFonts w:eastAsiaTheme="minorHAnsi" w:cs="Arial"/>
          <w:color w:val="000000"/>
          <w:lang w:eastAsia="en-US"/>
        </w:rPr>
        <w:t>O</w:t>
      </w:r>
      <w:r w:rsidRPr="00E60AAB">
        <w:rPr>
          <w:rFonts w:eastAsiaTheme="minorHAnsi" w:cs="Arial"/>
          <w:color w:val="000000"/>
          <w:lang w:eastAsia="en-US"/>
        </w:rPr>
        <w:t>pdrachtgever al datgene doen wat redelijkerwijs van hem gevergd kan worden</w:t>
      </w:r>
      <w:r w:rsidR="00B2628E">
        <w:rPr>
          <w:rFonts w:eastAsiaTheme="minorHAnsi" w:cs="Arial"/>
          <w:color w:val="000000"/>
          <w:lang w:eastAsia="en-US"/>
        </w:rPr>
        <w:t>,</w:t>
      </w:r>
      <w:r w:rsidRPr="00E60AAB">
        <w:rPr>
          <w:rFonts w:eastAsiaTheme="minorHAnsi" w:cs="Arial"/>
          <w:color w:val="000000"/>
          <w:lang w:eastAsia="en-US"/>
        </w:rPr>
        <w:t xml:space="preserve"> teneinde de continuïteit van de door hem ten behoeve van de </w:t>
      </w:r>
      <w:r w:rsidR="00D03031">
        <w:rPr>
          <w:rFonts w:eastAsiaTheme="minorHAnsi" w:cs="Arial"/>
          <w:color w:val="000000"/>
          <w:lang w:eastAsia="en-US"/>
        </w:rPr>
        <w:t>O</w:t>
      </w:r>
      <w:r w:rsidRPr="00E60AAB">
        <w:rPr>
          <w:rFonts w:eastAsiaTheme="minorHAnsi" w:cs="Arial"/>
          <w:color w:val="000000"/>
          <w:lang w:eastAsia="en-US"/>
        </w:rPr>
        <w:t>pdrachtgever uitgevoerde werkzaamheden te waarborgen tot aan het moment va</w:t>
      </w:r>
      <w:r w:rsidR="00D03031">
        <w:rPr>
          <w:rFonts w:eastAsiaTheme="minorHAnsi" w:cs="Arial"/>
          <w:color w:val="000000"/>
          <w:lang w:eastAsia="en-US"/>
        </w:rPr>
        <w:t xml:space="preserve">n beëindiging; </w:t>
      </w:r>
    </w:p>
    <w:p w14:paraId="1F7F8A9E" w14:textId="77777777" w:rsidR="00D03031" w:rsidRDefault="00E60AAB" w:rsidP="00D03031">
      <w:pPr>
        <w:numPr>
          <w:ilvl w:val="1"/>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de </w:t>
      </w:r>
      <w:r w:rsidR="00D03031">
        <w:rPr>
          <w:rFonts w:eastAsiaTheme="minorHAnsi" w:cs="Arial"/>
          <w:color w:val="000000"/>
          <w:lang w:eastAsia="en-US"/>
        </w:rPr>
        <w:t>O</w:t>
      </w:r>
      <w:r w:rsidRPr="00E60AAB">
        <w:rPr>
          <w:rFonts w:eastAsiaTheme="minorHAnsi" w:cs="Arial"/>
          <w:color w:val="000000"/>
          <w:lang w:eastAsia="en-US"/>
        </w:rPr>
        <w:t xml:space="preserve">pdrachtnemer draagt alle schriftelijke of anderszins vastgelegde informatie, alsmede alle kennis betreffende die werkzaamheden, op nader overeen te komen wijze over aan de </w:t>
      </w:r>
      <w:r w:rsidR="00D03031">
        <w:rPr>
          <w:rFonts w:eastAsiaTheme="minorHAnsi" w:cs="Arial"/>
          <w:color w:val="000000"/>
          <w:lang w:eastAsia="en-US"/>
        </w:rPr>
        <w:t>O</w:t>
      </w:r>
      <w:r w:rsidRPr="00E60AAB">
        <w:rPr>
          <w:rFonts w:eastAsiaTheme="minorHAnsi" w:cs="Arial"/>
          <w:color w:val="000000"/>
          <w:lang w:eastAsia="en-US"/>
        </w:rPr>
        <w:t>pdrachtgever</w:t>
      </w:r>
      <w:r w:rsidR="00D03031">
        <w:rPr>
          <w:rFonts w:eastAsiaTheme="minorHAnsi" w:cs="Arial"/>
          <w:color w:val="000000"/>
          <w:lang w:eastAsia="en-US"/>
        </w:rPr>
        <w:t>;</w:t>
      </w:r>
    </w:p>
    <w:p w14:paraId="7AF59215" w14:textId="6EF4C792" w:rsidR="00E60AAB" w:rsidRPr="00E60AAB" w:rsidRDefault="00E60AAB" w:rsidP="00D03031">
      <w:pPr>
        <w:numPr>
          <w:ilvl w:val="1"/>
          <w:numId w:val="9"/>
        </w:numPr>
        <w:tabs>
          <w:tab w:val="left" w:pos="1800"/>
        </w:tabs>
        <w:autoSpaceDE w:val="0"/>
        <w:autoSpaceDN w:val="0"/>
        <w:adjustRightInd w:val="0"/>
        <w:spacing w:after="64" w:line="280" w:lineRule="exact"/>
        <w:rPr>
          <w:rFonts w:eastAsiaTheme="minorHAnsi" w:cs="Arial"/>
          <w:color w:val="000000"/>
          <w:lang w:eastAsia="en-US"/>
        </w:rPr>
      </w:pPr>
      <w:r w:rsidRPr="00E60AAB">
        <w:rPr>
          <w:rFonts w:eastAsiaTheme="minorHAnsi" w:cs="Arial"/>
          <w:color w:val="000000"/>
          <w:lang w:eastAsia="en-US"/>
        </w:rPr>
        <w:t xml:space="preserve">de bijbehorende </w:t>
      </w:r>
      <w:r w:rsidR="00E831BE">
        <w:rPr>
          <w:rFonts w:eastAsiaTheme="minorHAnsi" w:cs="Arial"/>
          <w:color w:val="000000"/>
          <w:lang w:eastAsia="en-US"/>
        </w:rPr>
        <w:t xml:space="preserve">Procesovereenkomst </w:t>
      </w:r>
      <w:r w:rsidR="00875202">
        <w:rPr>
          <w:rFonts w:eastAsiaTheme="minorHAnsi" w:cs="Arial"/>
          <w:color w:val="000000"/>
          <w:lang w:eastAsia="en-US"/>
        </w:rPr>
        <w:t>wordt</w:t>
      </w:r>
      <w:r w:rsidR="00875202" w:rsidRPr="00E60AAB">
        <w:rPr>
          <w:rFonts w:eastAsiaTheme="minorHAnsi" w:cs="Arial"/>
          <w:color w:val="000000"/>
          <w:lang w:eastAsia="en-US"/>
        </w:rPr>
        <w:t xml:space="preserve"> </w:t>
      </w:r>
      <w:r w:rsidRPr="00E60AAB">
        <w:rPr>
          <w:rFonts w:eastAsiaTheme="minorHAnsi" w:cs="Arial"/>
          <w:color w:val="000000"/>
          <w:lang w:eastAsia="en-US"/>
        </w:rPr>
        <w:t xml:space="preserve">tegelijkertijd met deze </w:t>
      </w:r>
      <w:r w:rsidR="00D03031">
        <w:rPr>
          <w:rFonts w:eastAsiaTheme="minorHAnsi" w:cs="Arial"/>
          <w:color w:val="000000"/>
          <w:lang w:eastAsia="en-US"/>
        </w:rPr>
        <w:t>Uitvoerings</w:t>
      </w:r>
      <w:r w:rsidRPr="00E60AAB">
        <w:rPr>
          <w:rFonts w:eastAsiaTheme="minorHAnsi" w:cs="Arial"/>
          <w:color w:val="000000"/>
          <w:lang w:eastAsia="en-US"/>
        </w:rPr>
        <w:t xml:space="preserve">overeenkomst beëindigd of ontbonden. </w:t>
      </w:r>
    </w:p>
    <w:p w14:paraId="39F222CB" w14:textId="77777777" w:rsidR="00E60AAB" w:rsidRPr="00E60AAB" w:rsidRDefault="00E60AAB" w:rsidP="00E60AAB">
      <w:pPr>
        <w:tabs>
          <w:tab w:val="left" w:pos="1800"/>
        </w:tabs>
        <w:autoSpaceDE w:val="0"/>
        <w:autoSpaceDN w:val="0"/>
        <w:adjustRightInd w:val="0"/>
        <w:spacing w:after="64" w:line="280" w:lineRule="exact"/>
        <w:rPr>
          <w:rFonts w:eastAsiaTheme="minorHAnsi" w:cs="Arial"/>
          <w:color w:val="000000"/>
          <w:lang w:eastAsia="en-US"/>
        </w:rPr>
      </w:pPr>
    </w:p>
    <w:p w14:paraId="192DA6A2" w14:textId="5BE057E3"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 xml:space="preserve">Artikel </w:t>
      </w:r>
      <w:r w:rsidR="002A2E9E" w:rsidRPr="00C3202F">
        <w:rPr>
          <w:rFonts w:ascii="Calibri" w:eastAsia="Calibri" w:hAnsi="Calibri" w:cs="Calibri"/>
          <w:b/>
          <w:sz w:val="24"/>
          <w:lang w:eastAsia="en-US"/>
        </w:rPr>
        <w:t>10</w:t>
      </w:r>
      <w:r w:rsidRPr="00C3202F">
        <w:rPr>
          <w:rFonts w:ascii="Calibri" w:eastAsia="Calibri" w:hAnsi="Calibri" w:cs="Calibri"/>
          <w:b/>
          <w:sz w:val="24"/>
          <w:lang w:eastAsia="en-US"/>
        </w:rPr>
        <w:t xml:space="preserve"> </w:t>
      </w:r>
      <w:r w:rsidR="00B2628E">
        <w:rPr>
          <w:rFonts w:ascii="Calibri" w:eastAsia="Calibri" w:hAnsi="Calibri" w:cs="Calibri"/>
          <w:b/>
          <w:sz w:val="24"/>
          <w:lang w:eastAsia="en-US"/>
        </w:rPr>
        <w:t xml:space="preserve">– </w:t>
      </w:r>
      <w:r w:rsidRPr="00C3202F">
        <w:rPr>
          <w:rFonts w:ascii="Calibri" w:eastAsia="Calibri" w:hAnsi="Calibri" w:cs="Calibri"/>
          <w:b/>
          <w:sz w:val="24"/>
          <w:lang w:eastAsia="en-US"/>
        </w:rPr>
        <w:t>Aansprakelijkheid en vrijwaring</w:t>
      </w:r>
    </w:p>
    <w:p w14:paraId="075E4303" w14:textId="77DEB4E8" w:rsidR="005B2D46" w:rsidRDefault="005B2D46" w:rsidP="005B2D46">
      <w:pPr>
        <w:numPr>
          <w:ilvl w:val="0"/>
          <w:numId w:val="13"/>
        </w:numPr>
        <w:tabs>
          <w:tab w:val="left" w:pos="1800"/>
        </w:tabs>
        <w:autoSpaceDE w:val="0"/>
        <w:autoSpaceDN w:val="0"/>
        <w:adjustRightInd w:val="0"/>
        <w:spacing w:after="0" w:line="280" w:lineRule="exact"/>
        <w:rPr>
          <w:rFonts w:eastAsiaTheme="minorHAnsi" w:cs="Arial"/>
          <w:color w:val="000000"/>
          <w:lang w:eastAsia="en-US"/>
        </w:rPr>
      </w:pPr>
      <w:r w:rsidRPr="005B2D46">
        <w:rPr>
          <w:rFonts w:eastAsiaTheme="minorHAnsi" w:cs="Arial"/>
          <w:color w:val="000000"/>
          <w:lang w:eastAsia="en-US"/>
        </w:rPr>
        <w:t xml:space="preserve">De Opdrachtnemer is ten opzichte van </w:t>
      </w:r>
      <w:r>
        <w:rPr>
          <w:rFonts w:eastAsiaTheme="minorHAnsi" w:cs="Arial"/>
          <w:color w:val="000000"/>
          <w:lang w:eastAsia="en-US"/>
        </w:rPr>
        <w:t xml:space="preserve">Opdrachtgever </w:t>
      </w:r>
      <w:r w:rsidRPr="005B2D46">
        <w:rPr>
          <w:rFonts w:eastAsiaTheme="minorHAnsi" w:cs="Arial"/>
          <w:color w:val="000000"/>
          <w:lang w:eastAsia="en-US"/>
        </w:rPr>
        <w:t xml:space="preserve">aansprakelijk voor alle door </w:t>
      </w:r>
      <w:r>
        <w:rPr>
          <w:rFonts w:eastAsiaTheme="minorHAnsi" w:cs="Arial"/>
          <w:color w:val="000000"/>
          <w:lang w:eastAsia="en-US"/>
        </w:rPr>
        <w:t xml:space="preserve">Opdrachtgever </w:t>
      </w:r>
      <w:r w:rsidRPr="005B2D46">
        <w:rPr>
          <w:rFonts w:eastAsiaTheme="minorHAnsi" w:cs="Arial"/>
          <w:color w:val="000000"/>
          <w:lang w:eastAsia="en-US"/>
        </w:rPr>
        <w:t xml:space="preserve">geleden schade die het gevolg is van een toerekenbare tekortkoming of een onrechtmatige daad van Opdrachtnemer onder de </w:t>
      </w:r>
      <w:r>
        <w:rPr>
          <w:rFonts w:eastAsiaTheme="minorHAnsi" w:cs="Arial"/>
          <w:color w:val="000000"/>
          <w:lang w:eastAsia="en-US"/>
        </w:rPr>
        <w:t>Uitvoeringso</w:t>
      </w:r>
      <w:r w:rsidRPr="005B2D46">
        <w:rPr>
          <w:rFonts w:eastAsiaTheme="minorHAnsi" w:cs="Arial"/>
          <w:color w:val="000000"/>
          <w:lang w:eastAsia="en-US"/>
        </w:rPr>
        <w:t>vereenkomst.</w:t>
      </w:r>
    </w:p>
    <w:p w14:paraId="463D795F" w14:textId="77777777" w:rsidR="00E60AAB" w:rsidRDefault="00E60AAB" w:rsidP="000F2BD9">
      <w:pPr>
        <w:numPr>
          <w:ilvl w:val="0"/>
          <w:numId w:val="13"/>
        </w:numPr>
        <w:tabs>
          <w:tab w:val="left" w:pos="1800"/>
        </w:tabs>
        <w:autoSpaceDE w:val="0"/>
        <w:autoSpaceDN w:val="0"/>
        <w:adjustRightInd w:val="0"/>
        <w:spacing w:after="0" w:line="280" w:lineRule="exact"/>
        <w:rPr>
          <w:rFonts w:eastAsiaTheme="minorHAnsi" w:cs="Arial"/>
          <w:color w:val="000000"/>
          <w:lang w:eastAsia="en-US"/>
        </w:rPr>
      </w:pPr>
      <w:r w:rsidRPr="009C68D5">
        <w:rPr>
          <w:rFonts w:eastAsiaTheme="minorHAnsi" w:cs="Arial"/>
          <w:color w:val="000000"/>
          <w:lang w:eastAsia="en-US"/>
        </w:rPr>
        <w:t xml:space="preserve">Wanneer </w:t>
      </w:r>
      <w:r w:rsidR="00B30020" w:rsidRPr="009C68D5">
        <w:rPr>
          <w:rFonts w:eastAsiaTheme="minorHAnsi" w:cs="Arial"/>
          <w:color w:val="000000"/>
          <w:lang w:eastAsia="en-US"/>
        </w:rPr>
        <w:t>O</w:t>
      </w:r>
      <w:r w:rsidRPr="009C68D5">
        <w:rPr>
          <w:rFonts w:eastAsiaTheme="minorHAnsi" w:cs="Arial"/>
          <w:color w:val="000000"/>
          <w:lang w:eastAsia="en-US"/>
        </w:rPr>
        <w:t xml:space="preserve">pdrachtgever op enigerlei wijze een boete, sanctie of andere maatregel opgelegd krijgt ten gevolge van de uitvoering van deze </w:t>
      </w:r>
      <w:r w:rsidR="00B30020" w:rsidRPr="009C68D5">
        <w:rPr>
          <w:rFonts w:eastAsiaTheme="minorHAnsi" w:cs="Arial"/>
          <w:color w:val="000000"/>
          <w:lang w:eastAsia="en-US"/>
        </w:rPr>
        <w:t>Uitvoerings</w:t>
      </w:r>
      <w:r w:rsidRPr="009C68D5">
        <w:rPr>
          <w:rFonts w:eastAsiaTheme="minorHAnsi" w:cs="Arial"/>
          <w:color w:val="000000"/>
          <w:lang w:eastAsia="en-US"/>
        </w:rPr>
        <w:t xml:space="preserve">overeenkomst door </w:t>
      </w:r>
      <w:r w:rsidR="00B30020" w:rsidRPr="009C68D5">
        <w:rPr>
          <w:rFonts w:eastAsiaTheme="minorHAnsi" w:cs="Arial"/>
          <w:color w:val="000000"/>
          <w:lang w:eastAsia="en-US"/>
        </w:rPr>
        <w:t>O</w:t>
      </w:r>
      <w:r w:rsidRPr="009C68D5">
        <w:rPr>
          <w:rFonts w:eastAsiaTheme="minorHAnsi" w:cs="Arial"/>
          <w:color w:val="000000"/>
          <w:lang w:eastAsia="en-US"/>
        </w:rPr>
        <w:t xml:space="preserve">pdrachtnemer, is </w:t>
      </w:r>
      <w:r w:rsidR="00B30020" w:rsidRPr="009C68D5">
        <w:rPr>
          <w:rFonts w:eastAsiaTheme="minorHAnsi" w:cs="Arial"/>
          <w:color w:val="000000"/>
          <w:lang w:eastAsia="en-US"/>
        </w:rPr>
        <w:t>O</w:t>
      </w:r>
      <w:r w:rsidRPr="009C68D5">
        <w:rPr>
          <w:rFonts w:eastAsiaTheme="minorHAnsi" w:cs="Arial"/>
          <w:color w:val="000000"/>
          <w:lang w:eastAsia="en-US"/>
        </w:rPr>
        <w:t xml:space="preserve">pdrachtnemer gehouden </w:t>
      </w:r>
      <w:r w:rsidR="00B30020" w:rsidRPr="009C68D5">
        <w:rPr>
          <w:rFonts w:eastAsiaTheme="minorHAnsi" w:cs="Arial"/>
          <w:color w:val="000000"/>
          <w:lang w:eastAsia="en-US"/>
        </w:rPr>
        <w:t>O</w:t>
      </w:r>
      <w:r w:rsidRPr="009C68D5">
        <w:rPr>
          <w:rFonts w:eastAsiaTheme="minorHAnsi" w:cs="Arial"/>
          <w:color w:val="000000"/>
          <w:lang w:eastAsia="en-US"/>
        </w:rPr>
        <w:t>pdrachtgever hiervoor schadeloos te stellen.</w:t>
      </w:r>
    </w:p>
    <w:p w14:paraId="3F65FC97" w14:textId="3A96121A" w:rsidR="009C68D5" w:rsidRPr="001954A2" w:rsidRDefault="009C68D5" w:rsidP="001954A2">
      <w:pPr>
        <w:numPr>
          <w:ilvl w:val="0"/>
          <w:numId w:val="13"/>
        </w:numPr>
        <w:tabs>
          <w:tab w:val="left" w:pos="1800"/>
        </w:tabs>
        <w:autoSpaceDE w:val="0"/>
        <w:autoSpaceDN w:val="0"/>
        <w:adjustRightInd w:val="0"/>
        <w:spacing w:after="0" w:line="280" w:lineRule="exact"/>
        <w:rPr>
          <w:rFonts w:eastAsiaTheme="minorHAnsi" w:cs="Arial"/>
          <w:color w:val="000000"/>
          <w:lang w:eastAsia="en-US"/>
        </w:rPr>
      </w:pPr>
      <w:r w:rsidRPr="001954A2">
        <w:rPr>
          <w:rFonts w:eastAsiaTheme="minorHAnsi" w:cs="Arial"/>
          <w:color w:val="000000"/>
          <w:lang w:eastAsia="en-US"/>
        </w:rPr>
        <w:lastRenderedPageBreak/>
        <w:t xml:space="preserve">Opdrachtnemer houdt zich hiertoe adequaat verzekerd tegen </w:t>
      </w:r>
      <w:r w:rsidR="00DB3732" w:rsidRPr="001954A2">
        <w:rPr>
          <w:rFonts w:eastAsiaTheme="minorHAnsi" w:cs="Arial"/>
          <w:color w:val="000000"/>
          <w:lang w:eastAsia="en-US"/>
        </w:rPr>
        <w:t xml:space="preserve">alle voorkomende </w:t>
      </w:r>
      <w:r w:rsidRPr="001954A2">
        <w:rPr>
          <w:rFonts w:eastAsiaTheme="minorHAnsi" w:cs="Arial"/>
          <w:color w:val="000000"/>
          <w:lang w:eastAsia="en-US"/>
        </w:rPr>
        <w:t>aansprakelijkheid</w:t>
      </w:r>
      <w:r w:rsidR="001954A2" w:rsidRPr="001954A2">
        <w:rPr>
          <w:rFonts w:eastAsiaTheme="minorHAnsi" w:cs="Arial"/>
          <w:color w:val="000000"/>
          <w:lang w:eastAsia="en-US"/>
        </w:rPr>
        <w:t xml:space="preserve"> zoals benoemd in De Algemene Inkoop Voorwaarden voor leveringen en diensten van de gemeente Barneveld d.d. 17 april 2018</w:t>
      </w:r>
      <w:r w:rsidR="001954A2">
        <w:rPr>
          <w:rFonts w:eastAsiaTheme="minorHAnsi" w:cs="Arial"/>
          <w:color w:val="000000"/>
          <w:lang w:eastAsia="en-US"/>
        </w:rPr>
        <w:t xml:space="preserve"> </w:t>
      </w:r>
      <w:r w:rsidRPr="001954A2">
        <w:rPr>
          <w:rFonts w:eastAsiaTheme="minorHAnsi" w:cs="Arial"/>
          <w:color w:val="000000"/>
          <w:lang w:eastAsia="en-US"/>
        </w:rPr>
        <w:t>en kan dit desgewenst aantonen door overlegging van een verzekeringspolis.</w:t>
      </w:r>
    </w:p>
    <w:p w14:paraId="18C0806E" w14:textId="77777777" w:rsidR="003A7065" w:rsidRDefault="003A7065" w:rsidP="003A7065">
      <w:pPr>
        <w:widowControl w:val="0"/>
        <w:spacing w:before="37" w:after="0" w:line="292" w:lineRule="exact"/>
        <w:ind w:right="608"/>
        <w:rPr>
          <w:rFonts w:ascii="Calibri" w:eastAsia="Calibri" w:hAnsi="Calibri" w:cs="Calibri"/>
          <w:b/>
          <w:sz w:val="24"/>
          <w:lang w:eastAsia="en-US"/>
        </w:rPr>
      </w:pPr>
    </w:p>
    <w:p w14:paraId="514B6C14" w14:textId="0D0BCCE7"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Artikel 1</w:t>
      </w:r>
      <w:r w:rsidR="002A2E9E" w:rsidRPr="00C3202F">
        <w:rPr>
          <w:rFonts w:ascii="Calibri" w:eastAsia="Calibri" w:hAnsi="Calibri" w:cs="Calibri"/>
          <w:b/>
          <w:sz w:val="24"/>
          <w:lang w:eastAsia="en-US"/>
        </w:rPr>
        <w:t>1</w:t>
      </w:r>
      <w:r w:rsidR="00AF21ED">
        <w:rPr>
          <w:rFonts w:ascii="Calibri" w:eastAsia="Calibri" w:hAnsi="Calibri" w:cs="Calibri"/>
          <w:b/>
          <w:sz w:val="24"/>
          <w:lang w:eastAsia="en-US"/>
        </w:rPr>
        <w:t xml:space="preserve"> –</w:t>
      </w:r>
      <w:r w:rsidRPr="00C3202F">
        <w:rPr>
          <w:rFonts w:ascii="Calibri" w:eastAsia="Calibri" w:hAnsi="Calibri" w:cs="Calibri"/>
          <w:b/>
          <w:sz w:val="24"/>
          <w:lang w:eastAsia="en-US"/>
        </w:rPr>
        <w:t xml:space="preserve"> Overdracht rechten en plichten</w:t>
      </w:r>
    </w:p>
    <w:p w14:paraId="557E0C69" w14:textId="5C5B4957" w:rsidR="00E60AAB" w:rsidRDefault="00E60AAB" w:rsidP="00E60AAB">
      <w:pPr>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Dienstverlener i</w:t>
      </w:r>
      <w:r w:rsidR="00DA629B">
        <w:rPr>
          <w:rFonts w:eastAsiaTheme="minorHAnsi" w:cs="Arial"/>
          <w:color w:val="000000"/>
          <w:lang w:eastAsia="en-US"/>
        </w:rPr>
        <w:t>s niet gerechtigd de uit de Uitvoerings</w:t>
      </w:r>
      <w:r w:rsidRPr="00E60AAB">
        <w:rPr>
          <w:rFonts w:eastAsiaTheme="minorHAnsi" w:cs="Arial"/>
          <w:color w:val="000000"/>
          <w:lang w:eastAsia="en-US"/>
        </w:rPr>
        <w:t xml:space="preserve">overeenkomst c.q. </w:t>
      </w:r>
      <w:r w:rsidR="00DA629B">
        <w:rPr>
          <w:rFonts w:eastAsiaTheme="minorHAnsi" w:cs="Arial"/>
          <w:color w:val="000000"/>
          <w:lang w:eastAsia="en-US"/>
        </w:rPr>
        <w:t>O</w:t>
      </w:r>
      <w:r w:rsidRPr="00E60AAB">
        <w:rPr>
          <w:rFonts w:eastAsiaTheme="minorHAnsi" w:cs="Arial"/>
          <w:color w:val="000000"/>
          <w:lang w:eastAsia="en-US"/>
        </w:rPr>
        <w:t xml:space="preserve">pdrachten voortvloeiende rechten en verplichtingen zonder voorafgaande schriftelijke toestemming van de </w:t>
      </w:r>
      <w:r w:rsidR="00B30020">
        <w:rPr>
          <w:rFonts w:eastAsiaTheme="minorHAnsi" w:cs="Arial"/>
          <w:color w:val="000000"/>
          <w:lang w:eastAsia="en-US"/>
        </w:rPr>
        <w:t xml:space="preserve">Opdrachtgever </w:t>
      </w:r>
      <w:r w:rsidRPr="00E60AAB">
        <w:rPr>
          <w:rFonts w:eastAsiaTheme="minorHAnsi" w:cs="Arial"/>
          <w:color w:val="000000"/>
          <w:lang w:eastAsia="en-US"/>
        </w:rPr>
        <w:t xml:space="preserve">aan een derde over te dragen. De </w:t>
      </w:r>
      <w:r w:rsidR="00B30020">
        <w:rPr>
          <w:rFonts w:eastAsiaTheme="minorHAnsi" w:cs="Arial"/>
          <w:color w:val="000000"/>
          <w:lang w:eastAsia="en-US"/>
        </w:rPr>
        <w:t xml:space="preserve">Opdrachtgever </w:t>
      </w:r>
      <w:r w:rsidRPr="00E60AAB">
        <w:rPr>
          <w:rFonts w:eastAsiaTheme="minorHAnsi" w:cs="Arial"/>
          <w:color w:val="000000"/>
          <w:lang w:eastAsia="en-US"/>
        </w:rPr>
        <w:t>kan aan deze toestemming voorwaarden verbinden.</w:t>
      </w:r>
    </w:p>
    <w:p w14:paraId="5FAF0D7B" w14:textId="1E66CCB5" w:rsidR="00E60AAB" w:rsidRDefault="00E60AAB" w:rsidP="00E60AAB">
      <w:pPr>
        <w:autoSpaceDE w:val="0"/>
        <w:autoSpaceDN w:val="0"/>
        <w:adjustRightInd w:val="0"/>
        <w:spacing w:after="0" w:line="280" w:lineRule="exact"/>
        <w:rPr>
          <w:rFonts w:eastAsiaTheme="minorHAnsi" w:cs="Arial"/>
          <w:color w:val="000000"/>
          <w:lang w:eastAsia="en-US"/>
        </w:rPr>
      </w:pPr>
    </w:p>
    <w:p w14:paraId="59A512C1" w14:textId="3C9B7C23"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Artikel 1</w:t>
      </w:r>
      <w:r w:rsidR="002A2E9E" w:rsidRPr="00C3202F">
        <w:rPr>
          <w:rFonts w:ascii="Calibri" w:eastAsia="Calibri" w:hAnsi="Calibri" w:cs="Calibri"/>
          <w:b/>
          <w:sz w:val="24"/>
          <w:lang w:eastAsia="en-US"/>
        </w:rPr>
        <w:t>2</w:t>
      </w:r>
      <w:r w:rsidRPr="00C3202F">
        <w:rPr>
          <w:rFonts w:ascii="Calibri" w:eastAsia="Calibri" w:hAnsi="Calibri" w:cs="Calibri"/>
          <w:b/>
          <w:sz w:val="24"/>
          <w:lang w:eastAsia="en-US"/>
        </w:rPr>
        <w:t xml:space="preserve"> </w:t>
      </w:r>
      <w:r w:rsidR="00AF21ED">
        <w:rPr>
          <w:rFonts w:ascii="Calibri" w:eastAsia="Calibri" w:hAnsi="Calibri" w:cs="Calibri"/>
          <w:b/>
          <w:sz w:val="24"/>
          <w:lang w:eastAsia="en-US"/>
        </w:rPr>
        <w:t xml:space="preserve">– </w:t>
      </w:r>
      <w:r w:rsidRPr="00C3202F">
        <w:rPr>
          <w:rFonts w:ascii="Calibri" w:eastAsia="Calibri" w:hAnsi="Calibri" w:cs="Calibri"/>
          <w:b/>
          <w:sz w:val="24"/>
          <w:lang w:eastAsia="en-US"/>
        </w:rPr>
        <w:t>Samenwerking met andere partijen: Hoofd-/Onderaanneming</w:t>
      </w:r>
      <w:r w:rsidR="00AF21ED">
        <w:rPr>
          <w:rFonts w:ascii="Calibri" w:eastAsia="Calibri" w:hAnsi="Calibri" w:cs="Calibri"/>
          <w:b/>
          <w:sz w:val="24"/>
          <w:lang w:eastAsia="en-US"/>
        </w:rPr>
        <w:t>-</w:t>
      </w:r>
      <w:r w:rsidRPr="00C3202F">
        <w:rPr>
          <w:rFonts w:ascii="Calibri" w:eastAsia="Calibri" w:hAnsi="Calibri" w:cs="Calibri"/>
          <w:b/>
          <w:sz w:val="24"/>
          <w:lang w:eastAsia="en-US"/>
        </w:rPr>
        <w:t>constructie</w:t>
      </w:r>
    </w:p>
    <w:p w14:paraId="2CCD659C" w14:textId="33F6283A" w:rsidR="00E60AAB" w:rsidRPr="00E60AAB" w:rsidRDefault="00E60AAB" w:rsidP="00322287">
      <w:pPr>
        <w:numPr>
          <w:ilvl w:val="0"/>
          <w:numId w:val="25"/>
        </w:numPr>
        <w:tabs>
          <w:tab w:val="left" w:pos="1800"/>
        </w:tabs>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 xml:space="preserve">Indien de </w:t>
      </w:r>
      <w:r w:rsidR="004C1BB7">
        <w:rPr>
          <w:rFonts w:eastAsiaTheme="minorHAnsi" w:cs="Arial"/>
          <w:color w:val="000000"/>
          <w:lang w:eastAsia="en-US"/>
        </w:rPr>
        <w:t>Opdrachtnemer</w:t>
      </w:r>
      <w:r w:rsidRPr="00E60AAB">
        <w:rPr>
          <w:rFonts w:eastAsiaTheme="minorHAnsi" w:cs="Arial"/>
          <w:color w:val="000000"/>
          <w:lang w:eastAsia="en-US"/>
        </w:rPr>
        <w:t xml:space="preserve"> niet zelfstandig de gevraagde dienst(en) kan leveren, bestaat de mogelijkheid om in samenwerking met andere ondernemingen </w:t>
      </w:r>
      <w:r w:rsidR="004C1BB7">
        <w:rPr>
          <w:rFonts w:eastAsiaTheme="minorHAnsi" w:cs="Arial"/>
          <w:color w:val="000000"/>
          <w:lang w:eastAsia="en-US"/>
        </w:rPr>
        <w:t>de Opdracht uit te voeren</w:t>
      </w:r>
      <w:r w:rsidRPr="00E60AAB">
        <w:rPr>
          <w:rFonts w:eastAsiaTheme="minorHAnsi" w:cs="Arial"/>
          <w:color w:val="000000"/>
          <w:lang w:eastAsia="en-US"/>
        </w:rPr>
        <w:t xml:space="preserve">. </w:t>
      </w:r>
      <w:r w:rsidR="004C1BB7">
        <w:rPr>
          <w:rFonts w:eastAsiaTheme="minorHAnsi" w:cs="Arial"/>
          <w:color w:val="000000"/>
          <w:lang w:eastAsia="en-US"/>
        </w:rPr>
        <w:t>S</w:t>
      </w:r>
      <w:r w:rsidRPr="00E60AAB">
        <w:rPr>
          <w:rFonts w:eastAsiaTheme="minorHAnsi" w:cs="Arial"/>
          <w:color w:val="000000"/>
          <w:lang w:eastAsia="en-US"/>
        </w:rPr>
        <w:t xml:space="preserve">amenwerking met andere inschrijvers </w:t>
      </w:r>
      <w:r w:rsidR="004C1BB7">
        <w:rPr>
          <w:rFonts w:eastAsiaTheme="minorHAnsi" w:cs="Arial"/>
          <w:color w:val="000000"/>
          <w:lang w:eastAsia="en-US"/>
        </w:rPr>
        <w:t xml:space="preserve">dient </w:t>
      </w:r>
      <w:r w:rsidRPr="00E60AAB">
        <w:rPr>
          <w:rFonts w:eastAsiaTheme="minorHAnsi" w:cs="Arial"/>
          <w:color w:val="000000"/>
          <w:lang w:eastAsia="en-US"/>
        </w:rPr>
        <w:t>dan door middel van een hoofdaannemer/</w:t>
      </w:r>
      <w:r w:rsidR="004C1BB7">
        <w:rPr>
          <w:rFonts w:eastAsiaTheme="minorHAnsi" w:cs="Arial"/>
          <w:color w:val="000000"/>
          <w:lang w:eastAsia="en-US"/>
        </w:rPr>
        <w:t xml:space="preserve"> </w:t>
      </w:r>
      <w:r w:rsidRPr="00E60AAB">
        <w:rPr>
          <w:rFonts w:eastAsiaTheme="minorHAnsi" w:cs="Arial"/>
          <w:color w:val="000000"/>
          <w:lang w:eastAsia="en-US"/>
        </w:rPr>
        <w:t>onderaannemer</w:t>
      </w:r>
      <w:r w:rsidR="00AF21ED">
        <w:rPr>
          <w:rFonts w:eastAsiaTheme="minorHAnsi" w:cs="Arial"/>
          <w:color w:val="000000"/>
          <w:lang w:eastAsia="en-US"/>
        </w:rPr>
        <w:t>-</w:t>
      </w:r>
      <w:r w:rsidRPr="00E60AAB">
        <w:rPr>
          <w:rFonts w:eastAsiaTheme="minorHAnsi" w:cs="Arial"/>
          <w:color w:val="000000"/>
          <w:lang w:eastAsia="en-US"/>
        </w:rPr>
        <w:t>constructie</w:t>
      </w:r>
      <w:r w:rsidR="004C1BB7">
        <w:rPr>
          <w:rFonts w:eastAsiaTheme="minorHAnsi" w:cs="Arial"/>
          <w:color w:val="000000"/>
          <w:lang w:eastAsia="en-US"/>
        </w:rPr>
        <w:t xml:space="preserve"> te worden bekrachtigd</w:t>
      </w:r>
      <w:r w:rsidRPr="00E60AAB">
        <w:rPr>
          <w:rFonts w:eastAsiaTheme="minorHAnsi" w:cs="Arial"/>
          <w:color w:val="000000"/>
          <w:lang w:eastAsia="en-US"/>
        </w:rPr>
        <w:t xml:space="preserve">. </w:t>
      </w:r>
    </w:p>
    <w:p w14:paraId="5EBFCFF0" w14:textId="35CF196D" w:rsidR="004C1BB7" w:rsidRDefault="00E60AAB" w:rsidP="00322287">
      <w:pPr>
        <w:numPr>
          <w:ilvl w:val="0"/>
          <w:numId w:val="25"/>
        </w:numPr>
        <w:tabs>
          <w:tab w:val="left" w:pos="1800"/>
        </w:tabs>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 xml:space="preserve">Wanneer de hoofdaannemer bij de uitvoering van de </w:t>
      </w:r>
      <w:r w:rsidR="004C1BB7">
        <w:rPr>
          <w:rFonts w:eastAsiaTheme="minorHAnsi" w:cs="Arial"/>
          <w:color w:val="000000"/>
          <w:lang w:eastAsia="en-US"/>
        </w:rPr>
        <w:t>Uitvoerings</w:t>
      </w:r>
      <w:r w:rsidRPr="00E60AAB">
        <w:rPr>
          <w:rFonts w:eastAsiaTheme="minorHAnsi" w:cs="Arial"/>
          <w:color w:val="000000"/>
          <w:lang w:eastAsia="en-US"/>
        </w:rPr>
        <w:t>overeenkomst gebruik maakt van onderaannemers of zich beroept op bekwaamheden en/of middelen van zijn onderaannemer</w:t>
      </w:r>
      <w:r w:rsidR="00AF21ED">
        <w:rPr>
          <w:rFonts w:eastAsiaTheme="minorHAnsi" w:cs="Arial"/>
          <w:color w:val="000000"/>
          <w:lang w:eastAsia="en-US"/>
        </w:rPr>
        <w:t>,</w:t>
      </w:r>
      <w:r w:rsidRPr="00E60AAB">
        <w:rPr>
          <w:rFonts w:eastAsiaTheme="minorHAnsi" w:cs="Arial"/>
          <w:color w:val="000000"/>
          <w:lang w:eastAsia="en-US"/>
        </w:rPr>
        <w:t xml:space="preserve"> dient de hoofdaannemer </w:t>
      </w:r>
      <w:r w:rsidR="004C1BB7">
        <w:rPr>
          <w:rFonts w:eastAsiaTheme="minorHAnsi" w:cs="Arial"/>
          <w:color w:val="000000"/>
          <w:lang w:eastAsia="en-US"/>
        </w:rPr>
        <w:t xml:space="preserve">bij inschrijving of latere inzet van de onderaannemer </w:t>
      </w:r>
      <w:r w:rsidRPr="00E60AAB">
        <w:rPr>
          <w:rFonts w:eastAsiaTheme="minorHAnsi" w:cs="Arial"/>
          <w:color w:val="000000"/>
          <w:lang w:eastAsia="en-US"/>
        </w:rPr>
        <w:t xml:space="preserve">expliciet aan te geven voor welk deel </w:t>
      </w:r>
      <w:r w:rsidR="004C1BB7">
        <w:rPr>
          <w:rFonts w:eastAsiaTheme="minorHAnsi" w:cs="Arial"/>
          <w:color w:val="000000"/>
          <w:lang w:eastAsia="en-US"/>
        </w:rPr>
        <w:t xml:space="preserve">van de Opdracht </w:t>
      </w:r>
      <w:r w:rsidRPr="00E60AAB">
        <w:rPr>
          <w:rFonts w:eastAsiaTheme="minorHAnsi" w:cs="Arial"/>
          <w:color w:val="000000"/>
          <w:lang w:eastAsia="en-US"/>
        </w:rPr>
        <w:t xml:space="preserve">de onderaannemer zal worden ingeschakeld. De hoofdaannemer blijft te allen tijde </w:t>
      </w:r>
      <w:r w:rsidR="00322287">
        <w:rPr>
          <w:rFonts w:eastAsiaTheme="minorHAnsi" w:cs="Arial"/>
          <w:color w:val="000000"/>
          <w:lang w:eastAsia="en-US"/>
        </w:rPr>
        <w:t xml:space="preserve">volledig </w:t>
      </w:r>
      <w:r w:rsidRPr="00E60AAB">
        <w:rPr>
          <w:rFonts w:eastAsiaTheme="minorHAnsi" w:cs="Arial"/>
          <w:color w:val="000000"/>
          <w:lang w:eastAsia="en-US"/>
        </w:rPr>
        <w:t xml:space="preserve">verantwoordelijk en aansprakelijk voor de uitvoering van de gehele </w:t>
      </w:r>
      <w:r w:rsidR="004C1BB7">
        <w:rPr>
          <w:rFonts w:eastAsiaTheme="minorHAnsi" w:cs="Arial"/>
          <w:color w:val="000000"/>
          <w:lang w:eastAsia="en-US"/>
        </w:rPr>
        <w:t>O</w:t>
      </w:r>
      <w:r w:rsidRPr="00E60AAB">
        <w:rPr>
          <w:rFonts w:eastAsiaTheme="minorHAnsi" w:cs="Arial"/>
          <w:color w:val="000000"/>
          <w:lang w:eastAsia="en-US"/>
        </w:rPr>
        <w:t>pdracht</w:t>
      </w:r>
      <w:r w:rsidR="00AF21ED">
        <w:rPr>
          <w:rFonts w:eastAsiaTheme="minorHAnsi" w:cs="Arial"/>
          <w:color w:val="000000"/>
          <w:lang w:eastAsia="en-US"/>
        </w:rPr>
        <w:t>,</w:t>
      </w:r>
      <w:r w:rsidRPr="00E60AAB">
        <w:rPr>
          <w:rFonts w:eastAsiaTheme="minorHAnsi" w:cs="Arial"/>
          <w:color w:val="000000"/>
          <w:lang w:eastAsia="en-US"/>
        </w:rPr>
        <w:t xml:space="preserve"> evenals de verplichtingen voortvloeiend uit de </w:t>
      </w:r>
      <w:r w:rsidR="004C1BB7">
        <w:rPr>
          <w:rFonts w:eastAsiaTheme="minorHAnsi" w:cs="Arial"/>
          <w:color w:val="000000"/>
          <w:lang w:eastAsia="en-US"/>
        </w:rPr>
        <w:t>Opdracht.</w:t>
      </w:r>
    </w:p>
    <w:p w14:paraId="7F9901DA" w14:textId="77777777" w:rsidR="00E60AAB" w:rsidRPr="00E60AAB" w:rsidRDefault="00E60AAB" w:rsidP="00322287">
      <w:pPr>
        <w:numPr>
          <w:ilvl w:val="0"/>
          <w:numId w:val="25"/>
        </w:numPr>
        <w:tabs>
          <w:tab w:val="left" w:pos="1800"/>
        </w:tabs>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 xml:space="preserve">Opdrachtnemer vermeldt hoe de kwaliteit van de levering en alle bijbehorende dienstverlening is gewaarborgd bij uitbesteding aan een onderaannemer. De </w:t>
      </w:r>
      <w:r w:rsidR="004C1BB7">
        <w:rPr>
          <w:rFonts w:eastAsiaTheme="minorHAnsi" w:cs="Arial"/>
          <w:color w:val="000000"/>
          <w:lang w:eastAsia="en-US"/>
        </w:rPr>
        <w:t>O</w:t>
      </w:r>
      <w:r w:rsidRPr="00E60AAB">
        <w:rPr>
          <w:rFonts w:eastAsiaTheme="minorHAnsi" w:cs="Arial"/>
          <w:color w:val="000000"/>
          <w:lang w:eastAsia="en-US"/>
        </w:rPr>
        <w:t xml:space="preserve">pdrachtgever kan toestemming (gemotiveerd) weigeren indien de </w:t>
      </w:r>
      <w:r w:rsidR="004C1BB7">
        <w:rPr>
          <w:rFonts w:eastAsiaTheme="minorHAnsi" w:cs="Arial"/>
          <w:color w:val="000000"/>
          <w:lang w:eastAsia="en-US"/>
        </w:rPr>
        <w:t>O</w:t>
      </w:r>
      <w:r w:rsidRPr="00E60AAB">
        <w:rPr>
          <w:rFonts w:eastAsiaTheme="minorHAnsi" w:cs="Arial"/>
          <w:color w:val="000000"/>
          <w:lang w:eastAsia="en-US"/>
        </w:rPr>
        <w:t xml:space="preserve">pdrachtgever de kwaliteit van de uitvoering niet gegarandeerd acht met de voorgestelde onderaannemer. </w:t>
      </w:r>
    </w:p>
    <w:p w14:paraId="2BE8F5F8" w14:textId="77777777" w:rsidR="00E60AAB" w:rsidRPr="00E60AAB" w:rsidRDefault="00E60AAB" w:rsidP="00322287">
      <w:pPr>
        <w:numPr>
          <w:ilvl w:val="0"/>
          <w:numId w:val="25"/>
        </w:numPr>
        <w:tabs>
          <w:tab w:val="left" w:pos="1800"/>
        </w:tabs>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 xml:space="preserve">Na inschrijving c.q. tijdens de uitvoeringsperiode van de overeenkomst kan de hoofdaannemer slechts een nieuwe of andere onderaannemer inzetten na schriftelijke toestemming van de </w:t>
      </w:r>
      <w:r w:rsidR="004C1BB7">
        <w:rPr>
          <w:rFonts w:eastAsiaTheme="minorHAnsi" w:cs="Arial"/>
          <w:color w:val="000000"/>
          <w:lang w:eastAsia="en-US"/>
        </w:rPr>
        <w:t>O</w:t>
      </w:r>
      <w:r w:rsidRPr="00E60AAB">
        <w:rPr>
          <w:rFonts w:eastAsiaTheme="minorHAnsi" w:cs="Arial"/>
          <w:color w:val="000000"/>
          <w:lang w:eastAsia="en-US"/>
        </w:rPr>
        <w:t xml:space="preserve">pdrachtgever. De hoofdaannemer dient in zijn verzoek hiertoe in elk geval de zaken te vermelden zoals in bovenstaande leden is aangegeven. Een dergelijk verzoek zal door de </w:t>
      </w:r>
      <w:r w:rsidR="004C1BB7">
        <w:rPr>
          <w:rFonts w:eastAsiaTheme="minorHAnsi" w:cs="Arial"/>
          <w:color w:val="000000"/>
          <w:lang w:eastAsia="en-US"/>
        </w:rPr>
        <w:t>O</w:t>
      </w:r>
      <w:r w:rsidRPr="00E60AAB">
        <w:rPr>
          <w:rFonts w:eastAsiaTheme="minorHAnsi" w:cs="Arial"/>
          <w:color w:val="000000"/>
          <w:lang w:eastAsia="en-US"/>
        </w:rPr>
        <w:t xml:space="preserve">pdrachtgever niet zonder gemotiveerde redenen worden geweigerd. </w:t>
      </w:r>
    </w:p>
    <w:p w14:paraId="2330E29E" w14:textId="77777777" w:rsidR="00E60AAB" w:rsidRPr="00E60AAB" w:rsidRDefault="00E60AAB" w:rsidP="00E60AAB">
      <w:pPr>
        <w:autoSpaceDE w:val="0"/>
        <w:autoSpaceDN w:val="0"/>
        <w:adjustRightInd w:val="0"/>
        <w:spacing w:after="0" w:line="280" w:lineRule="exact"/>
        <w:ind w:left="360"/>
        <w:rPr>
          <w:rFonts w:eastAsiaTheme="minorHAnsi" w:cs="Arial"/>
          <w:color w:val="000000"/>
          <w:lang w:eastAsia="en-US"/>
        </w:rPr>
      </w:pPr>
    </w:p>
    <w:p w14:paraId="257291BB" w14:textId="1A9616A7"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Artikel 1</w:t>
      </w:r>
      <w:r w:rsidR="002A2E9E" w:rsidRPr="00C3202F">
        <w:rPr>
          <w:rFonts w:ascii="Calibri" w:eastAsia="Calibri" w:hAnsi="Calibri" w:cs="Calibri"/>
          <w:b/>
          <w:sz w:val="24"/>
          <w:lang w:eastAsia="en-US"/>
        </w:rPr>
        <w:t>3</w:t>
      </w:r>
      <w:r w:rsidRPr="00C3202F">
        <w:rPr>
          <w:rFonts w:ascii="Calibri" w:eastAsia="Calibri" w:hAnsi="Calibri" w:cs="Calibri"/>
          <w:b/>
          <w:sz w:val="24"/>
          <w:lang w:eastAsia="en-US"/>
        </w:rPr>
        <w:t xml:space="preserve"> </w:t>
      </w:r>
      <w:r w:rsidR="00F74C45">
        <w:rPr>
          <w:rFonts w:ascii="Calibri" w:eastAsia="Calibri" w:hAnsi="Calibri" w:cs="Calibri"/>
          <w:b/>
          <w:sz w:val="24"/>
          <w:lang w:eastAsia="en-US"/>
        </w:rPr>
        <w:t xml:space="preserve">– </w:t>
      </w:r>
      <w:r w:rsidRPr="00C3202F">
        <w:rPr>
          <w:rFonts w:ascii="Calibri" w:eastAsia="Calibri" w:hAnsi="Calibri" w:cs="Calibri"/>
          <w:b/>
          <w:sz w:val="24"/>
          <w:lang w:eastAsia="en-US"/>
        </w:rPr>
        <w:t>Wijziging wet- of regelgeving en overig</w:t>
      </w:r>
    </w:p>
    <w:p w14:paraId="374D6D9A" w14:textId="089A933C" w:rsidR="00E60AAB" w:rsidRPr="00E60AAB" w:rsidRDefault="00E60AAB" w:rsidP="00E60AAB">
      <w:pPr>
        <w:autoSpaceDE w:val="0"/>
        <w:autoSpaceDN w:val="0"/>
        <w:adjustRightInd w:val="0"/>
        <w:spacing w:after="0" w:line="280" w:lineRule="exact"/>
        <w:rPr>
          <w:rFonts w:eastAsiaTheme="minorHAnsi" w:cs="Arial"/>
          <w:color w:val="000000"/>
          <w:lang w:eastAsia="en-US"/>
        </w:rPr>
      </w:pPr>
      <w:r w:rsidRPr="00E60AAB">
        <w:rPr>
          <w:rFonts w:eastAsiaTheme="minorHAnsi" w:cs="Arial"/>
          <w:color w:val="000000"/>
          <w:lang w:eastAsia="en-US"/>
        </w:rPr>
        <w:t>In geval van veranderingen in wet- en regelgeving en/of de ontwikkeling en uitvoering van overheidsbeleid</w:t>
      </w:r>
      <w:r w:rsidR="00631DA9">
        <w:rPr>
          <w:rFonts w:eastAsiaTheme="minorHAnsi" w:cs="Arial"/>
          <w:color w:val="000000"/>
          <w:lang w:eastAsia="en-US"/>
        </w:rPr>
        <w:t>,</w:t>
      </w:r>
      <w:r w:rsidRPr="00E60AAB">
        <w:rPr>
          <w:rFonts w:eastAsiaTheme="minorHAnsi" w:cs="Arial"/>
          <w:color w:val="000000"/>
          <w:lang w:eastAsia="en-US"/>
        </w:rPr>
        <w:t xml:space="preserve"> die de ongewijzigde uitvoering van deze </w:t>
      </w:r>
      <w:r w:rsidR="00432863">
        <w:rPr>
          <w:rFonts w:eastAsiaTheme="minorHAnsi" w:cs="Arial"/>
          <w:color w:val="000000"/>
          <w:lang w:eastAsia="en-US"/>
        </w:rPr>
        <w:t>Uitvoerings</w:t>
      </w:r>
      <w:r w:rsidRPr="00E60AAB">
        <w:rPr>
          <w:rFonts w:eastAsiaTheme="minorHAnsi" w:cs="Arial"/>
          <w:color w:val="000000"/>
          <w:lang w:eastAsia="en-US"/>
        </w:rPr>
        <w:t xml:space="preserve">overeenkomst voor tenminste één partij onredelijk bezwarend maken, treden Opdrachtgever en Opdrachtnemer in overleg over het al dan niet (gewijzigd) voortzetten van deze </w:t>
      </w:r>
      <w:r w:rsidR="00432863">
        <w:rPr>
          <w:rFonts w:eastAsiaTheme="minorHAnsi" w:cs="Arial"/>
          <w:color w:val="000000"/>
          <w:lang w:eastAsia="en-US"/>
        </w:rPr>
        <w:t>Uitvoerings</w:t>
      </w:r>
      <w:r w:rsidRPr="00E60AAB">
        <w:rPr>
          <w:rFonts w:eastAsiaTheme="minorHAnsi" w:cs="Arial"/>
          <w:color w:val="000000"/>
          <w:lang w:eastAsia="en-US"/>
        </w:rPr>
        <w:t>overeenkomst. In dat geval streven zij gezamenlijk en in redelijkheid naar een oplossing</w:t>
      </w:r>
      <w:r w:rsidR="00432863">
        <w:rPr>
          <w:rFonts w:eastAsiaTheme="minorHAnsi" w:cs="Arial"/>
          <w:color w:val="000000"/>
          <w:lang w:eastAsia="en-US"/>
        </w:rPr>
        <w:t xml:space="preserve">. </w:t>
      </w:r>
      <w:r w:rsidRPr="00E60AAB">
        <w:rPr>
          <w:rFonts w:eastAsiaTheme="minorHAnsi" w:cs="Arial"/>
          <w:color w:val="000000"/>
          <w:lang w:eastAsia="en-US"/>
        </w:rPr>
        <w:t xml:space="preserve">In geval voortzetting van deze </w:t>
      </w:r>
      <w:r w:rsidR="00432863">
        <w:rPr>
          <w:rFonts w:eastAsiaTheme="minorHAnsi" w:cs="Arial"/>
          <w:color w:val="000000"/>
          <w:lang w:eastAsia="en-US"/>
        </w:rPr>
        <w:t>Uitvoerings</w:t>
      </w:r>
      <w:r w:rsidRPr="00E60AAB">
        <w:rPr>
          <w:rFonts w:eastAsiaTheme="minorHAnsi" w:cs="Arial"/>
          <w:color w:val="000000"/>
          <w:lang w:eastAsia="en-US"/>
        </w:rPr>
        <w:t xml:space="preserve">overeenkomst door één van beide partijen wegens de veranderingen redelijkerwijs niet verwacht kan worden, is deze </w:t>
      </w:r>
      <w:r w:rsidR="00432863">
        <w:rPr>
          <w:rFonts w:eastAsiaTheme="minorHAnsi" w:cs="Arial"/>
          <w:color w:val="000000"/>
          <w:lang w:eastAsia="en-US"/>
        </w:rPr>
        <w:t>Uitvoerings</w:t>
      </w:r>
      <w:r w:rsidRPr="00E60AAB">
        <w:rPr>
          <w:rFonts w:eastAsiaTheme="minorHAnsi" w:cs="Arial"/>
          <w:color w:val="000000"/>
          <w:lang w:eastAsia="en-US"/>
        </w:rPr>
        <w:t xml:space="preserve">overeenkomst van rechtswege ontbonden. In dat geval zijn artikel </w:t>
      </w:r>
      <w:r w:rsidR="00432863">
        <w:rPr>
          <w:rFonts w:eastAsiaTheme="minorHAnsi" w:cs="Arial"/>
          <w:color w:val="000000"/>
          <w:lang w:eastAsia="en-US"/>
        </w:rPr>
        <w:t>9</w:t>
      </w:r>
      <w:r w:rsidRPr="00E60AAB">
        <w:rPr>
          <w:rFonts w:eastAsiaTheme="minorHAnsi" w:cs="Arial"/>
          <w:color w:val="000000"/>
          <w:lang w:eastAsia="en-US"/>
        </w:rPr>
        <w:t xml:space="preserve"> leden 4 en 5 van overeenkomstige toepassing.</w:t>
      </w:r>
    </w:p>
    <w:p w14:paraId="30728F67" w14:textId="77777777" w:rsidR="00E60AAB" w:rsidRPr="00E60AAB" w:rsidRDefault="00E60AAB" w:rsidP="00E60AAB">
      <w:pPr>
        <w:autoSpaceDE w:val="0"/>
        <w:autoSpaceDN w:val="0"/>
        <w:adjustRightInd w:val="0"/>
        <w:spacing w:after="0" w:line="280" w:lineRule="exact"/>
        <w:rPr>
          <w:rFonts w:eastAsiaTheme="minorHAnsi" w:cs="Arial"/>
          <w:color w:val="000000"/>
          <w:lang w:eastAsia="en-US"/>
        </w:rPr>
      </w:pPr>
    </w:p>
    <w:p w14:paraId="35F42FD2" w14:textId="0CE500B5" w:rsidR="00E60AAB" w:rsidRPr="00C3202F" w:rsidRDefault="00E60AAB" w:rsidP="003A7065">
      <w:pPr>
        <w:widowControl w:val="0"/>
        <w:spacing w:before="37" w:after="0" w:line="292" w:lineRule="exact"/>
        <w:ind w:right="608"/>
        <w:rPr>
          <w:rFonts w:ascii="Calibri" w:eastAsia="Calibri" w:hAnsi="Calibri" w:cs="Calibri"/>
          <w:b/>
          <w:sz w:val="24"/>
          <w:lang w:eastAsia="en-US"/>
        </w:rPr>
      </w:pPr>
      <w:r w:rsidRPr="00C3202F">
        <w:rPr>
          <w:rFonts w:ascii="Calibri" w:eastAsia="Calibri" w:hAnsi="Calibri" w:cs="Calibri"/>
          <w:b/>
          <w:sz w:val="24"/>
          <w:lang w:eastAsia="en-US"/>
        </w:rPr>
        <w:t>Artikel 1</w:t>
      </w:r>
      <w:r w:rsidR="002A2E9E" w:rsidRPr="00C3202F">
        <w:rPr>
          <w:rFonts w:ascii="Calibri" w:eastAsia="Calibri" w:hAnsi="Calibri" w:cs="Calibri"/>
          <w:b/>
          <w:sz w:val="24"/>
          <w:lang w:eastAsia="en-US"/>
        </w:rPr>
        <w:t>4</w:t>
      </w:r>
      <w:r w:rsidRPr="00C3202F">
        <w:rPr>
          <w:rFonts w:ascii="Calibri" w:eastAsia="Calibri" w:hAnsi="Calibri" w:cs="Calibri"/>
          <w:b/>
          <w:sz w:val="24"/>
          <w:lang w:eastAsia="en-US"/>
        </w:rPr>
        <w:t xml:space="preserve"> </w:t>
      </w:r>
      <w:r w:rsidR="00F74C45">
        <w:rPr>
          <w:rFonts w:ascii="Calibri" w:eastAsia="Calibri" w:hAnsi="Calibri" w:cs="Calibri"/>
          <w:b/>
          <w:sz w:val="24"/>
          <w:lang w:eastAsia="en-US"/>
        </w:rPr>
        <w:t xml:space="preserve">– </w:t>
      </w:r>
      <w:r w:rsidRPr="00C3202F">
        <w:rPr>
          <w:rFonts w:ascii="Calibri" w:eastAsia="Calibri" w:hAnsi="Calibri" w:cs="Calibri"/>
          <w:b/>
          <w:sz w:val="24"/>
          <w:lang w:eastAsia="en-US"/>
        </w:rPr>
        <w:t>Overige bepalingen</w:t>
      </w:r>
    </w:p>
    <w:p w14:paraId="73DB571D" w14:textId="77777777" w:rsidR="00E60AAB" w:rsidRPr="00E60AAB" w:rsidRDefault="00E60AAB" w:rsidP="00E60AAB">
      <w:pPr>
        <w:numPr>
          <w:ilvl w:val="0"/>
          <w:numId w:val="6"/>
        </w:numPr>
        <w:tabs>
          <w:tab w:val="left" w:pos="1800"/>
        </w:tabs>
        <w:spacing w:after="0" w:line="240" w:lineRule="auto"/>
        <w:contextualSpacing/>
        <w:rPr>
          <w:rFonts w:eastAsia="Times New Roman" w:cs="Arial"/>
        </w:rPr>
      </w:pPr>
      <w:r w:rsidRPr="00E60AAB">
        <w:rPr>
          <w:rFonts w:eastAsia="Times New Roman" w:cs="Arial"/>
        </w:rPr>
        <w:t xml:space="preserve">Op deze </w:t>
      </w:r>
      <w:r w:rsidR="00BD6CE6">
        <w:rPr>
          <w:rFonts w:eastAsia="Times New Roman" w:cs="Arial"/>
        </w:rPr>
        <w:t>Uitvoerings</w:t>
      </w:r>
      <w:r w:rsidRPr="00E60AAB">
        <w:rPr>
          <w:rFonts w:eastAsia="Times New Roman" w:cs="Arial"/>
        </w:rPr>
        <w:t>overeenkomst is Nederlands recht van toepassing.</w:t>
      </w:r>
    </w:p>
    <w:p w14:paraId="40A9ECD8" w14:textId="77777777" w:rsidR="00432863" w:rsidRDefault="00432863" w:rsidP="00432863">
      <w:pPr>
        <w:numPr>
          <w:ilvl w:val="0"/>
          <w:numId w:val="6"/>
        </w:numPr>
        <w:tabs>
          <w:tab w:val="left" w:pos="1800"/>
        </w:tabs>
        <w:spacing w:after="0" w:line="280" w:lineRule="exact"/>
        <w:contextualSpacing/>
        <w:rPr>
          <w:rFonts w:eastAsia="Times New Roman" w:cs="Arial"/>
        </w:rPr>
      </w:pPr>
      <w:r w:rsidRPr="00432863">
        <w:rPr>
          <w:rFonts w:eastAsia="Times New Roman" w:cs="Arial"/>
        </w:rPr>
        <w:lastRenderedPageBreak/>
        <w:t>In geval van geschillen maken Partijen gebruik van de geschillenregeling zoals opgenomen in de Procesovereenkomst</w:t>
      </w:r>
      <w:r>
        <w:rPr>
          <w:rFonts w:eastAsia="Times New Roman" w:cs="Arial"/>
        </w:rPr>
        <w:t xml:space="preserve"> onder artikel 13</w:t>
      </w:r>
      <w:r w:rsidRPr="00432863">
        <w:rPr>
          <w:rFonts w:eastAsia="Times New Roman" w:cs="Arial"/>
        </w:rPr>
        <w:t>.</w:t>
      </w:r>
    </w:p>
    <w:p w14:paraId="51EFF74E" w14:textId="650F28DC" w:rsidR="00E60AAB" w:rsidRPr="00E60AAB" w:rsidRDefault="00E60AAB" w:rsidP="00432863">
      <w:pPr>
        <w:numPr>
          <w:ilvl w:val="0"/>
          <w:numId w:val="6"/>
        </w:numPr>
        <w:tabs>
          <w:tab w:val="left" w:pos="1800"/>
        </w:tabs>
        <w:spacing w:after="0" w:line="280" w:lineRule="exact"/>
        <w:contextualSpacing/>
        <w:rPr>
          <w:rFonts w:eastAsia="Times New Roman" w:cs="Arial"/>
        </w:rPr>
      </w:pPr>
      <w:r w:rsidRPr="00E60AAB">
        <w:rPr>
          <w:rFonts w:eastAsia="Times New Roman" w:cs="Arial"/>
        </w:rPr>
        <w:t xml:space="preserve">Aan deze </w:t>
      </w:r>
      <w:r w:rsidR="00BD6CE6">
        <w:rPr>
          <w:rFonts w:eastAsia="Times New Roman" w:cs="Arial"/>
        </w:rPr>
        <w:t>Uitvoeringso</w:t>
      </w:r>
      <w:r w:rsidRPr="00E60AAB">
        <w:rPr>
          <w:rFonts w:eastAsia="Times New Roman" w:cs="Arial"/>
        </w:rPr>
        <w:t>vereenkomst kunnen eerst rechten worden ontleend nadat beide partijen beschikken over een door beide partijen getekend exemplaar.</w:t>
      </w:r>
    </w:p>
    <w:p w14:paraId="6C7DC571" w14:textId="119F7DF4" w:rsidR="008745A8" w:rsidRDefault="008745A8" w:rsidP="00E60AAB">
      <w:pPr>
        <w:numPr>
          <w:ilvl w:val="0"/>
          <w:numId w:val="6"/>
        </w:numPr>
        <w:tabs>
          <w:tab w:val="left" w:pos="1800"/>
        </w:tabs>
        <w:spacing w:after="0" w:line="280" w:lineRule="exact"/>
        <w:contextualSpacing/>
        <w:rPr>
          <w:rFonts w:eastAsia="Times New Roman" w:cs="Arial"/>
        </w:rPr>
      </w:pPr>
      <w:r>
        <w:rPr>
          <w:rFonts w:eastAsia="Times New Roman" w:cs="Arial"/>
        </w:rPr>
        <w:t>In geval door Opdrachtgever wordt besloten tot een gewijzigde Uitvoeringsovereenkomst</w:t>
      </w:r>
      <w:r w:rsidR="00631DA9">
        <w:rPr>
          <w:rFonts w:eastAsia="Times New Roman" w:cs="Arial"/>
        </w:rPr>
        <w:t>,</w:t>
      </w:r>
      <w:r>
        <w:rPr>
          <w:rFonts w:eastAsia="Times New Roman" w:cs="Arial"/>
        </w:rPr>
        <w:t xml:space="preserve"> dienen partijen deze gewijzigde Uitvoeringsovereenkomst beide te ondertekenen. De gewijzigde Uitvoeringsovereenkomst treedt per ingangsdatum in de plaats van alle eerder gesloten Uitvoeringsovereenkomsten, welke daarmee komen te vervallen. </w:t>
      </w:r>
    </w:p>
    <w:p w14:paraId="7DEF4732" w14:textId="1BC6C6E5" w:rsidR="00E60AAB" w:rsidRPr="00E60AAB" w:rsidRDefault="00E60AAB" w:rsidP="00E60AAB">
      <w:pPr>
        <w:numPr>
          <w:ilvl w:val="0"/>
          <w:numId w:val="6"/>
        </w:numPr>
        <w:tabs>
          <w:tab w:val="left" w:pos="1800"/>
        </w:tabs>
        <w:spacing w:after="0" w:line="280" w:lineRule="exact"/>
        <w:contextualSpacing/>
        <w:rPr>
          <w:rFonts w:eastAsia="Times New Roman" w:cs="Arial"/>
        </w:rPr>
      </w:pPr>
      <w:r w:rsidRPr="00E60AAB">
        <w:rPr>
          <w:rFonts w:eastAsia="Times New Roman" w:cs="Arial"/>
        </w:rPr>
        <w:t>Indien één of m</w:t>
      </w:r>
      <w:r w:rsidR="00BD6CE6">
        <w:rPr>
          <w:rFonts w:eastAsia="Times New Roman" w:cs="Arial"/>
        </w:rPr>
        <w:t>eerdere bepalingen van deze Uitvoerings</w:t>
      </w:r>
      <w:r w:rsidRPr="00E60AAB">
        <w:rPr>
          <w:rFonts w:eastAsia="Times New Roman" w:cs="Arial"/>
        </w:rPr>
        <w:t xml:space="preserve">overeenkomst nietig mochten zijn, of worden verklaard, zullen de overige bepalingen van kracht blijven. Partijen zullen over de omstreden bepaling(en) overleg plegen teneinde een zodanige vervangende regeling te treffen dat de strekking van deze </w:t>
      </w:r>
      <w:r w:rsidR="00BD6CE6">
        <w:rPr>
          <w:rFonts w:eastAsia="Times New Roman" w:cs="Arial"/>
        </w:rPr>
        <w:t>Uitvoerings</w:t>
      </w:r>
      <w:r w:rsidRPr="00E60AAB">
        <w:rPr>
          <w:rFonts w:eastAsia="Times New Roman" w:cs="Arial"/>
        </w:rPr>
        <w:t>overeenkomst behouden blijft.</w:t>
      </w:r>
    </w:p>
    <w:p w14:paraId="5F8B3D87" w14:textId="03E06320" w:rsidR="00E60AAB" w:rsidRPr="00E60AAB" w:rsidRDefault="00E60AAB" w:rsidP="00E60AAB">
      <w:pPr>
        <w:numPr>
          <w:ilvl w:val="0"/>
          <w:numId w:val="6"/>
        </w:numPr>
        <w:tabs>
          <w:tab w:val="left" w:pos="1800"/>
        </w:tabs>
        <w:spacing w:after="0" w:line="280" w:lineRule="exact"/>
        <w:contextualSpacing/>
        <w:rPr>
          <w:rFonts w:eastAsia="Times New Roman" w:cs="Arial"/>
        </w:rPr>
      </w:pPr>
      <w:r w:rsidRPr="00E60AAB">
        <w:rPr>
          <w:rFonts w:eastAsia="Times New Roman" w:cs="Arial"/>
        </w:rPr>
        <w:t xml:space="preserve">Op deze </w:t>
      </w:r>
      <w:r w:rsidR="00BD6CE6">
        <w:rPr>
          <w:rFonts w:eastAsia="Times New Roman" w:cs="Arial"/>
        </w:rPr>
        <w:t>Uitvoerings</w:t>
      </w:r>
      <w:r w:rsidRPr="00E60AAB">
        <w:rPr>
          <w:rFonts w:eastAsia="Times New Roman" w:cs="Arial"/>
        </w:rPr>
        <w:t xml:space="preserve">overeenkomst en de uitvoering van de Opdracht </w:t>
      </w:r>
      <w:r w:rsidR="00631DA9">
        <w:rPr>
          <w:rFonts w:eastAsia="Times New Roman" w:cs="Arial"/>
        </w:rPr>
        <w:t>is de</w:t>
      </w:r>
      <w:r w:rsidRPr="00E60AAB">
        <w:rPr>
          <w:rFonts w:eastAsia="Times New Roman" w:cs="Arial"/>
        </w:rPr>
        <w:t xml:space="preserve"> Algemene </w:t>
      </w:r>
      <w:r w:rsidR="00631DA9">
        <w:rPr>
          <w:rFonts w:eastAsia="Times New Roman" w:cs="Arial"/>
        </w:rPr>
        <w:t>V</w:t>
      </w:r>
      <w:r w:rsidR="008745A8" w:rsidRPr="00E60AAB">
        <w:rPr>
          <w:rFonts w:eastAsia="Times New Roman" w:cs="Arial"/>
        </w:rPr>
        <w:t xml:space="preserve">erordening </w:t>
      </w:r>
      <w:r w:rsidR="00631DA9">
        <w:rPr>
          <w:rFonts w:eastAsia="Times New Roman" w:cs="Arial"/>
        </w:rPr>
        <w:t>G</w:t>
      </w:r>
      <w:r w:rsidR="008745A8" w:rsidRPr="00E60AAB">
        <w:rPr>
          <w:rFonts w:eastAsia="Times New Roman" w:cs="Arial"/>
        </w:rPr>
        <w:t>egevensbescherming</w:t>
      </w:r>
      <w:r w:rsidR="008745A8">
        <w:rPr>
          <w:rFonts w:eastAsia="Times New Roman" w:cs="Arial"/>
        </w:rPr>
        <w:t xml:space="preserve"> (AVG)</w:t>
      </w:r>
      <w:r w:rsidR="008745A8" w:rsidRPr="00E60AAB">
        <w:rPr>
          <w:rFonts w:eastAsia="Times New Roman" w:cs="Arial"/>
        </w:rPr>
        <w:t xml:space="preserve"> </w:t>
      </w:r>
      <w:r w:rsidRPr="00E60AAB">
        <w:rPr>
          <w:rFonts w:eastAsia="Times New Roman" w:cs="Arial"/>
        </w:rPr>
        <w:t xml:space="preserve">van toepassing. </w:t>
      </w:r>
    </w:p>
    <w:p w14:paraId="7BC44153" w14:textId="52477E58" w:rsidR="00E60AAB" w:rsidRPr="00E60AAB" w:rsidRDefault="00E60AAB" w:rsidP="00E60AAB">
      <w:pPr>
        <w:numPr>
          <w:ilvl w:val="0"/>
          <w:numId w:val="6"/>
        </w:numPr>
        <w:tabs>
          <w:tab w:val="left" w:pos="1800"/>
        </w:tabs>
        <w:spacing w:after="0" w:line="280" w:lineRule="exact"/>
        <w:contextualSpacing/>
        <w:rPr>
          <w:rFonts w:eastAsia="Times New Roman" w:cs="Arial"/>
        </w:rPr>
      </w:pPr>
      <w:r w:rsidRPr="00E60AAB">
        <w:rPr>
          <w:rFonts w:eastAsia="Times New Roman" w:cs="Arial"/>
        </w:rPr>
        <w:t xml:space="preserve">Wanneer </w:t>
      </w:r>
      <w:r w:rsidR="006D6F86">
        <w:rPr>
          <w:rFonts w:eastAsia="Times New Roman" w:cs="Arial"/>
        </w:rPr>
        <w:t>de</w:t>
      </w:r>
      <w:r w:rsidR="006D6F86" w:rsidRPr="00E60AAB">
        <w:rPr>
          <w:rFonts w:eastAsia="Times New Roman" w:cs="Arial"/>
        </w:rPr>
        <w:t xml:space="preserve"> </w:t>
      </w:r>
      <w:r w:rsidR="00631DA9">
        <w:rPr>
          <w:rFonts w:eastAsia="Times New Roman" w:cs="Arial"/>
        </w:rPr>
        <w:t>G</w:t>
      </w:r>
      <w:r w:rsidRPr="00E60AAB">
        <w:rPr>
          <w:rFonts w:eastAsia="Times New Roman" w:cs="Arial"/>
        </w:rPr>
        <w:t>emeente</w:t>
      </w:r>
      <w:r w:rsidR="00631DA9">
        <w:rPr>
          <w:rFonts w:eastAsia="Times New Roman" w:cs="Arial"/>
        </w:rPr>
        <w:t>,</w:t>
      </w:r>
      <w:r w:rsidRPr="00E60AAB">
        <w:rPr>
          <w:rFonts w:eastAsia="Times New Roman" w:cs="Arial"/>
        </w:rPr>
        <w:t xml:space="preserve"> zoals gedefinieerd in Begripsbepalingen</w:t>
      </w:r>
      <w:r w:rsidR="00631DA9">
        <w:rPr>
          <w:rFonts w:eastAsia="Times New Roman" w:cs="Arial"/>
        </w:rPr>
        <w:t>,</w:t>
      </w:r>
      <w:r w:rsidRPr="00E60AAB">
        <w:rPr>
          <w:rFonts w:eastAsia="Times New Roman" w:cs="Arial"/>
        </w:rPr>
        <w:t xml:space="preserve"> fuseert of opgaat in een andere gemeente, of samenwerkingsverband hiervan, dan gaan alle rechten en plichten van deze </w:t>
      </w:r>
      <w:r w:rsidR="00BD6CE6">
        <w:rPr>
          <w:rFonts w:eastAsia="Times New Roman" w:cs="Arial"/>
        </w:rPr>
        <w:t>Uitvoerings</w:t>
      </w:r>
      <w:r w:rsidRPr="00E60AAB">
        <w:rPr>
          <w:rFonts w:eastAsia="Times New Roman" w:cs="Arial"/>
        </w:rPr>
        <w:t xml:space="preserve">overeenkomst over naar de overnemende/samengevoegde gemeente(n). </w:t>
      </w:r>
    </w:p>
    <w:p w14:paraId="330B12D3" w14:textId="77777777" w:rsidR="00E60AAB" w:rsidRPr="00E60AAB" w:rsidRDefault="00E60AAB" w:rsidP="00E60AAB">
      <w:pPr>
        <w:spacing w:after="0" w:line="240" w:lineRule="auto"/>
        <w:outlineLvl w:val="0"/>
        <w:rPr>
          <w:rFonts w:eastAsia="Times New Roman" w:cs="Arial"/>
          <w:b/>
        </w:rPr>
      </w:pPr>
    </w:p>
    <w:p w14:paraId="4ADE044A" w14:textId="77777777" w:rsidR="00E60AAB" w:rsidRDefault="00E60AAB" w:rsidP="00E60AAB">
      <w:pPr>
        <w:spacing w:after="0" w:line="240" w:lineRule="auto"/>
        <w:outlineLvl w:val="0"/>
        <w:rPr>
          <w:rFonts w:eastAsia="Times New Roman" w:cs="Arial"/>
        </w:rPr>
      </w:pPr>
      <w:r w:rsidRPr="00E60AAB">
        <w:rPr>
          <w:rFonts w:eastAsia="Times New Roman" w:cs="Arial"/>
        </w:rPr>
        <w:t>Aldus overeengekomen en ondertekend,</w:t>
      </w:r>
    </w:p>
    <w:p w14:paraId="42576A57" w14:textId="77777777" w:rsidR="00023B91" w:rsidRDefault="00023B91" w:rsidP="00E60AAB">
      <w:pPr>
        <w:spacing w:after="0" w:line="240" w:lineRule="auto"/>
        <w:outlineLvl w:val="0"/>
        <w:rPr>
          <w:rFonts w:eastAsia="Times New Roman" w:cs="Arial"/>
        </w:rPr>
      </w:pPr>
    </w:p>
    <w:p w14:paraId="2E97752E" w14:textId="77777777" w:rsidR="00023B91" w:rsidRDefault="00023B91" w:rsidP="00E60AAB">
      <w:pPr>
        <w:spacing w:after="0" w:line="240" w:lineRule="auto"/>
        <w:outlineLvl w:val="0"/>
        <w:rPr>
          <w:rFonts w:eastAsia="Times New Roman" w:cs="Arial"/>
        </w:rPr>
      </w:pPr>
      <w:r>
        <w:rPr>
          <w:rFonts w:eastAsia="Times New Roman" w:cs="Arial"/>
        </w:rPr>
        <w:t>Datum:</w:t>
      </w:r>
    </w:p>
    <w:p w14:paraId="03773CEE" w14:textId="77777777" w:rsidR="00023B91" w:rsidRDefault="00023B91" w:rsidP="00E60AAB">
      <w:pPr>
        <w:spacing w:after="0" w:line="240" w:lineRule="auto"/>
        <w:outlineLvl w:val="0"/>
        <w:rPr>
          <w:rFonts w:eastAsia="Times New Roman" w:cs="Arial"/>
        </w:rPr>
      </w:pPr>
    </w:p>
    <w:p w14:paraId="10693A6D" w14:textId="77777777" w:rsidR="00023B91" w:rsidRPr="00E60AAB" w:rsidRDefault="00023B91" w:rsidP="00E60AAB">
      <w:pPr>
        <w:spacing w:after="0" w:line="240" w:lineRule="auto"/>
        <w:outlineLvl w:val="0"/>
        <w:rPr>
          <w:rFonts w:eastAsia="Times New Roman" w:cs="Arial"/>
        </w:rPr>
      </w:pPr>
      <w:r>
        <w:rPr>
          <w:rFonts w:eastAsia="Times New Roman" w:cs="Arial"/>
        </w:rPr>
        <w:t xml:space="preserve">Plaats: </w:t>
      </w:r>
    </w:p>
    <w:p w14:paraId="2FF31169" w14:textId="77777777" w:rsidR="00E60AAB" w:rsidRPr="00E60AAB" w:rsidRDefault="00E60AAB" w:rsidP="00E60AAB">
      <w:pPr>
        <w:spacing w:after="0" w:line="240" w:lineRule="auto"/>
        <w:outlineLvl w:val="0"/>
        <w:rPr>
          <w:rFonts w:eastAsia="Times New Roman" w:cs="Arial"/>
        </w:rPr>
      </w:pPr>
    </w:p>
    <w:p w14:paraId="1AEFAA43" w14:textId="77777777" w:rsidR="00E60AAB" w:rsidRPr="00E60AAB" w:rsidRDefault="00E60AAB" w:rsidP="00E60AAB">
      <w:pPr>
        <w:spacing w:after="0" w:line="240" w:lineRule="auto"/>
        <w:outlineLvl w:val="0"/>
        <w:rPr>
          <w:rFonts w:eastAsia="Times New Roman" w:cs="Arial"/>
        </w:rPr>
      </w:pPr>
      <w:r w:rsidRPr="00E60AAB">
        <w:rPr>
          <w:rFonts w:eastAsia="Times New Roman" w:cs="Arial"/>
        </w:rPr>
        <w:t>Opdrachtgever</w:t>
      </w:r>
      <w:r w:rsidRPr="00E60AAB">
        <w:rPr>
          <w:rFonts w:eastAsia="Times New Roman" w:cs="Arial"/>
        </w:rPr>
        <w:tab/>
      </w:r>
      <w:r w:rsidRPr="00E60AAB">
        <w:rPr>
          <w:rFonts w:eastAsia="Times New Roman" w:cs="Arial"/>
        </w:rPr>
        <w:tab/>
      </w:r>
      <w:r w:rsidRPr="00E60AAB">
        <w:rPr>
          <w:rFonts w:eastAsia="Times New Roman" w:cs="Arial"/>
        </w:rPr>
        <w:tab/>
      </w:r>
      <w:r w:rsidRPr="00E60AAB">
        <w:rPr>
          <w:rFonts w:eastAsia="Times New Roman" w:cs="Arial"/>
        </w:rPr>
        <w:tab/>
      </w:r>
      <w:r w:rsidRPr="00E60AAB">
        <w:rPr>
          <w:rFonts w:eastAsia="Times New Roman" w:cs="Arial"/>
        </w:rPr>
        <w:tab/>
        <w:t>Opdrachtnemer</w:t>
      </w:r>
    </w:p>
    <w:tbl>
      <w:tblPr>
        <w:tblW w:w="5000" w:type="pct"/>
        <w:tblLook w:val="00A0" w:firstRow="1" w:lastRow="0" w:firstColumn="1" w:lastColumn="0" w:noHBand="0" w:noVBand="0"/>
      </w:tblPr>
      <w:tblGrid>
        <w:gridCol w:w="4609"/>
        <w:gridCol w:w="4463"/>
      </w:tblGrid>
      <w:tr w:rsidR="00E60AAB" w:rsidRPr="00E60AAB" w14:paraId="728587AE" w14:textId="77777777" w:rsidTr="00E13633">
        <w:tc>
          <w:tcPr>
            <w:tcW w:w="2540" w:type="pct"/>
            <w:hideMark/>
          </w:tcPr>
          <w:p w14:paraId="776379E5" w14:textId="77777777" w:rsidR="00E60AAB" w:rsidRPr="00E60AAB" w:rsidRDefault="00E60AAB" w:rsidP="00E60AAB">
            <w:pPr>
              <w:spacing w:after="0" w:line="240" w:lineRule="auto"/>
              <w:rPr>
                <w:rFonts w:eastAsia="Times New Roman" w:cs="Arial"/>
              </w:rPr>
            </w:pPr>
          </w:p>
        </w:tc>
        <w:tc>
          <w:tcPr>
            <w:tcW w:w="2460" w:type="pct"/>
            <w:hideMark/>
          </w:tcPr>
          <w:p w14:paraId="3E4830D1" w14:textId="77777777" w:rsidR="00E60AAB" w:rsidRPr="00E60AAB" w:rsidRDefault="00E60AAB" w:rsidP="00E60AAB">
            <w:pPr>
              <w:spacing w:after="0" w:line="240" w:lineRule="auto"/>
              <w:rPr>
                <w:rFonts w:eastAsia="Times New Roman" w:cs="Arial"/>
              </w:rPr>
            </w:pPr>
          </w:p>
        </w:tc>
      </w:tr>
      <w:tr w:rsidR="00E60AAB" w:rsidRPr="00E60AAB" w14:paraId="13282FD5" w14:textId="77777777" w:rsidTr="00E13633">
        <w:tc>
          <w:tcPr>
            <w:tcW w:w="2540" w:type="pct"/>
          </w:tcPr>
          <w:p w14:paraId="07B3228A" w14:textId="77777777" w:rsidR="00E60AAB" w:rsidRPr="00E60AAB" w:rsidRDefault="00E60AAB" w:rsidP="00E60AAB">
            <w:pPr>
              <w:spacing w:after="0" w:line="240" w:lineRule="auto"/>
              <w:rPr>
                <w:rFonts w:eastAsia="Times New Roman" w:cs="Arial"/>
              </w:rPr>
            </w:pPr>
          </w:p>
        </w:tc>
        <w:tc>
          <w:tcPr>
            <w:tcW w:w="2460" w:type="pct"/>
          </w:tcPr>
          <w:p w14:paraId="7E40B337" w14:textId="77777777" w:rsidR="00E60AAB" w:rsidRPr="00E60AAB" w:rsidRDefault="00E60AAB" w:rsidP="00E60AAB">
            <w:pPr>
              <w:spacing w:after="0" w:line="240" w:lineRule="auto"/>
              <w:rPr>
                <w:rFonts w:eastAsia="Times New Roman" w:cs="Arial"/>
              </w:rPr>
            </w:pPr>
          </w:p>
        </w:tc>
      </w:tr>
      <w:tr w:rsidR="00E60AAB" w:rsidRPr="00E60AAB" w14:paraId="1657D784" w14:textId="77777777" w:rsidTr="00E13633">
        <w:tc>
          <w:tcPr>
            <w:tcW w:w="2540" w:type="pct"/>
          </w:tcPr>
          <w:p w14:paraId="07BFB2C2" w14:textId="77777777" w:rsidR="00E60AAB" w:rsidRPr="00E60AAB" w:rsidRDefault="00E60AAB" w:rsidP="00E60AAB">
            <w:pPr>
              <w:spacing w:after="0" w:line="240" w:lineRule="auto"/>
              <w:rPr>
                <w:rFonts w:eastAsia="Times New Roman" w:cs="Arial"/>
              </w:rPr>
            </w:pPr>
          </w:p>
        </w:tc>
        <w:tc>
          <w:tcPr>
            <w:tcW w:w="2460" w:type="pct"/>
          </w:tcPr>
          <w:p w14:paraId="60396EAD" w14:textId="77777777" w:rsidR="00E60AAB" w:rsidRPr="00E60AAB" w:rsidRDefault="00E60AAB" w:rsidP="00E60AAB">
            <w:pPr>
              <w:spacing w:after="0" w:line="240" w:lineRule="auto"/>
              <w:rPr>
                <w:rFonts w:eastAsia="Times New Roman" w:cs="Arial"/>
              </w:rPr>
            </w:pPr>
          </w:p>
        </w:tc>
      </w:tr>
    </w:tbl>
    <w:p w14:paraId="42F38F50" w14:textId="77777777" w:rsidR="00E60AAB" w:rsidRPr="00E60AAB" w:rsidRDefault="00E60AAB" w:rsidP="00E60AAB">
      <w:pPr>
        <w:spacing w:after="0" w:line="240" w:lineRule="auto"/>
        <w:rPr>
          <w:rFonts w:eastAsia="Times New Roman" w:cs="Arial"/>
        </w:rPr>
      </w:pPr>
      <w:r w:rsidRPr="00E60AAB">
        <w:rPr>
          <w:rFonts w:eastAsia="Times New Roman" w:cs="Arial"/>
        </w:rPr>
        <w:t>…………………</w:t>
      </w:r>
      <w:r w:rsidRPr="00E60AAB">
        <w:rPr>
          <w:rFonts w:eastAsia="Times New Roman" w:cs="Arial"/>
        </w:rPr>
        <w:tab/>
      </w:r>
      <w:r w:rsidRPr="00E60AAB">
        <w:rPr>
          <w:rFonts w:eastAsia="Times New Roman" w:cs="Arial"/>
        </w:rPr>
        <w:tab/>
      </w:r>
      <w:r w:rsidRPr="00E60AAB">
        <w:rPr>
          <w:rFonts w:eastAsia="Times New Roman" w:cs="Arial"/>
        </w:rPr>
        <w:tab/>
      </w:r>
      <w:r w:rsidRPr="00E60AAB">
        <w:rPr>
          <w:rFonts w:eastAsia="Times New Roman" w:cs="Arial"/>
        </w:rPr>
        <w:tab/>
      </w:r>
      <w:r w:rsidRPr="00E60AAB">
        <w:rPr>
          <w:rFonts w:eastAsia="Times New Roman" w:cs="Arial"/>
        </w:rPr>
        <w:tab/>
        <w:t>………………………</w:t>
      </w:r>
    </w:p>
    <w:sectPr w:rsidR="00E60AAB" w:rsidRPr="00E60AAB" w:rsidSect="0042191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D47DC" w14:textId="77777777" w:rsidR="002836E4" w:rsidRDefault="002836E4" w:rsidP="00513B09">
      <w:pPr>
        <w:spacing w:after="0" w:line="240" w:lineRule="auto"/>
      </w:pPr>
      <w:r>
        <w:separator/>
      </w:r>
    </w:p>
  </w:endnote>
  <w:endnote w:type="continuationSeparator" w:id="0">
    <w:p w14:paraId="27B11C13" w14:textId="77777777" w:rsidR="002836E4" w:rsidRDefault="002836E4" w:rsidP="00513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032964"/>
      <w:docPartObj>
        <w:docPartGallery w:val="Page Numbers (Bottom of Page)"/>
        <w:docPartUnique/>
      </w:docPartObj>
    </w:sdtPr>
    <w:sdtEndPr/>
    <w:sdtContent>
      <w:p w14:paraId="0E9B9473" w14:textId="2D3CCF48" w:rsidR="00F22436" w:rsidRDefault="003A7065" w:rsidP="00F22436">
        <w:r>
          <w:t xml:space="preserve">Paraaf </w:t>
        </w:r>
        <w:r w:rsidR="00F22436">
          <w:tab/>
        </w:r>
        <w:r w:rsidR="00F22436">
          <w:tab/>
        </w:r>
        <w:r w:rsidR="00F22436">
          <w:tab/>
        </w:r>
        <w:r w:rsidR="00F22436">
          <w:tab/>
        </w:r>
        <w:r w:rsidR="00F22436">
          <w:tab/>
        </w:r>
        <w:r w:rsidR="00F22436">
          <w:tab/>
        </w:r>
        <w:r w:rsidR="00F22436">
          <w:tab/>
        </w:r>
        <w:r w:rsidR="00F22436">
          <w:tab/>
          <w:t xml:space="preserve">Paraaf                                                                                                                           </w:t>
        </w:r>
      </w:p>
      <w:p w14:paraId="24A2F127" w14:textId="77777777" w:rsidR="00F22436" w:rsidRDefault="00F22436" w:rsidP="00F22436">
        <w:bookmarkStart w:id="1" w:name="_Hlk41564468"/>
        <w:r>
          <w:t>O</w:t>
        </w:r>
        <w:r w:rsidR="003A7065">
          <w:t>pdracht</w:t>
        </w:r>
        <w:r>
          <w:t>gev</w:t>
        </w:r>
        <w:r w:rsidR="003A7065">
          <w:t>er</w:t>
        </w:r>
        <w:r w:rsidRPr="00F22436">
          <w:t xml:space="preserve"> </w:t>
        </w:r>
        <w:r>
          <w:tab/>
        </w:r>
        <w:r>
          <w:tab/>
        </w:r>
        <w:r>
          <w:tab/>
        </w:r>
        <w:r>
          <w:tab/>
        </w:r>
        <w:r>
          <w:tab/>
        </w:r>
        <w:r>
          <w:tab/>
        </w:r>
        <w:r>
          <w:tab/>
          <w:t>Opdrachtnemer</w:t>
        </w:r>
        <w:bookmarkEnd w:id="1"/>
      </w:p>
      <w:p w14:paraId="404D5E00" w14:textId="11527D70" w:rsidR="00E13633" w:rsidRPr="00827F25" w:rsidRDefault="00E13633" w:rsidP="00F22436">
        <w:pPr>
          <w:rPr>
            <w:rFonts w:ascii="Calibri Light" w:eastAsia="Calibri" w:hAnsi="Calibri Light" w:cs="Times New Roman"/>
          </w:rPr>
        </w:pPr>
        <w:r w:rsidRPr="00827F25">
          <w:rPr>
            <w:rFonts w:eastAsia="Calibri" w:cs="Times New Roman"/>
            <w:sz w:val="16"/>
            <w:szCs w:val="16"/>
          </w:rPr>
          <w:fldChar w:fldCharType="begin"/>
        </w:r>
        <w:r w:rsidRPr="00827F25">
          <w:rPr>
            <w:rFonts w:eastAsia="Calibri" w:cs="Times New Roman"/>
            <w:sz w:val="16"/>
            <w:szCs w:val="16"/>
          </w:rPr>
          <w:instrText xml:space="preserve"> PAGE </w:instrText>
        </w:r>
        <w:r w:rsidRPr="00827F25">
          <w:rPr>
            <w:rFonts w:eastAsia="Calibri" w:cs="Times New Roman"/>
            <w:sz w:val="16"/>
            <w:szCs w:val="16"/>
          </w:rPr>
          <w:fldChar w:fldCharType="separate"/>
        </w:r>
        <w:r w:rsidR="00EE2F71">
          <w:rPr>
            <w:rFonts w:eastAsia="Calibri" w:cs="Times New Roman"/>
            <w:noProof/>
            <w:sz w:val="16"/>
            <w:szCs w:val="16"/>
          </w:rPr>
          <w:t>9</w:t>
        </w:r>
        <w:r w:rsidRPr="00827F25">
          <w:rPr>
            <w:rFonts w:eastAsia="Calibri" w:cs="Times New Roman"/>
            <w:sz w:val="16"/>
            <w:szCs w:val="16"/>
          </w:rPr>
          <w:fldChar w:fldCharType="end"/>
        </w:r>
        <w:r w:rsidRPr="00827F25">
          <w:rPr>
            <w:rFonts w:eastAsia="Calibri" w:cs="Times New Roman"/>
            <w:sz w:val="16"/>
            <w:szCs w:val="16"/>
          </w:rPr>
          <w:t xml:space="preserve"> van </w:t>
        </w:r>
        <w:r w:rsidRPr="00827F25">
          <w:rPr>
            <w:rFonts w:eastAsia="Calibri" w:cs="Times New Roman"/>
            <w:sz w:val="16"/>
            <w:szCs w:val="16"/>
          </w:rPr>
          <w:fldChar w:fldCharType="begin"/>
        </w:r>
        <w:r w:rsidRPr="00827F25">
          <w:rPr>
            <w:rFonts w:eastAsia="Calibri" w:cs="Times New Roman"/>
            <w:sz w:val="16"/>
            <w:szCs w:val="16"/>
          </w:rPr>
          <w:instrText xml:space="preserve"> NUMPAGES  </w:instrText>
        </w:r>
        <w:r w:rsidRPr="00827F25">
          <w:rPr>
            <w:rFonts w:eastAsia="Calibri" w:cs="Times New Roman"/>
            <w:sz w:val="16"/>
            <w:szCs w:val="16"/>
          </w:rPr>
          <w:fldChar w:fldCharType="separate"/>
        </w:r>
        <w:r w:rsidR="00EE2F71">
          <w:rPr>
            <w:rFonts w:eastAsia="Calibri" w:cs="Times New Roman"/>
            <w:noProof/>
            <w:sz w:val="16"/>
            <w:szCs w:val="16"/>
          </w:rPr>
          <w:t>9</w:t>
        </w:r>
        <w:r w:rsidRPr="00827F25">
          <w:rPr>
            <w:rFonts w:eastAsia="Calibri" w:cs="Times New Roman"/>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955E" w14:textId="77777777" w:rsidR="002836E4" w:rsidRDefault="002836E4" w:rsidP="00513B09">
      <w:pPr>
        <w:spacing w:after="0" w:line="240" w:lineRule="auto"/>
      </w:pPr>
      <w:r>
        <w:separator/>
      </w:r>
    </w:p>
  </w:footnote>
  <w:footnote w:type="continuationSeparator" w:id="0">
    <w:p w14:paraId="45D694D6" w14:textId="77777777" w:rsidR="002836E4" w:rsidRDefault="002836E4" w:rsidP="00513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30A9"/>
    <w:multiLevelType w:val="hybridMultilevel"/>
    <w:tmpl w:val="F0B86A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BC7945"/>
    <w:multiLevelType w:val="hybridMultilevel"/>
    <w:tmpl w:val="3DD46C1C"/>
    <w:lvl w:ilvl="0" w:tplc="CD98F972">
      <w:start w:val="1"/>
      <w:numFmt w:val="decimal"/>
      <w:lvlText w:val="%1."/>
      <w:lvlJc w:val="left"/>
      <w:pPr>
        <w:ind w:left="1068" w:hanging="360"/>
      </w:pPr>
      <w:rPr>
        <w:rFonts w:cs="Aria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7DB0E69"/>
    <w:multiLevelType w:val="hybridMultilevel"/>
    <w:tmpl w:val="2486A6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70BEB"/>
    <w:multiLevelType w:val="hybridMultilevel"/>
    <w:tmpl w:val="85DCCDE0"/>
    <w:lvl w:ilvl="0" w:tplc="D5F013EC">
      <w:start w:val="1"/>
      <w:numFmt w:val="bullet"/>
      <w:lvlText w:val="-"/>
      <w:lvlJc w:val="left"/>
      <w:pPr>
        <w:ind w:left="720" w:hanging="360"/>
      </w:pPr>
      <w:rPr>
        <w:rFonts w:ascii="Calibri" w:hAnsi="Calibri" w:hint="default"/>
      </w:rPr>
    </w:lvl>
    <w:lvl w:ilvl="1" w:tplc="04130017">
      <w:start w:val="1"/>
      <w:numFmt w:val="lowerLetter"/>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FF9061A"/>
    <w:multiLevelType w:val="hybridMultilevel"/>
    <w:tmpl w:val="27B4A40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5C25B0A"/>
    <w:multiLevelType w:val="hybridMultilevel"/>
    <w:tmpl w:val="AA2027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930DA8"/>
    <w:multiLevelType w:val="hybridMultilevel"/>
    <w:tmpl w:val="D0DADA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19163ED"/>
    <w:multiLevelType w:val="hybridMultilevel"/>
    <w:tmpl w:val="F0B86A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56B238C"/>
    <w:multiLevelType w:val="hybridMultilevel"/>
    <w:tmpl w:val="2C064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454580"/>
    <w:multiLevelType w:val="hybridMultilevel"/>
    <w:tmpl w:val="09BA9D7E"/>
    <w:lvl w:ilvl="0" w:tplc="8F24F296">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FBC0C95"/>
    <w:multiLevelType w:val="hybridMultilevel"/>
    <w:tmpl w:val="C28C23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8414818"/>
    <w:multiLevelType w:val="hybridMultilevel"/>
    <w:tmpl w:val="F0463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4552F"/>
    <w:multiLevelType w:val="hybridMultilevel"/>
    <w:tmpl w:val="572CCB9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615655C"/>
    <w:multiLevelType w:val="hybridMultilevel"/>
    <w:tmpl w:val="AFD8A16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AC1082B"/>
    <w:multiLevelType w:val="hybridMultilevel"/>
    <w:tmpl w:val="2C064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13427"/>
    <w:multiLevelType w:val="hybridMultilevel"/>
    <w:tmpl w:val="D81650E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BC2C41"/>
    <w:multiLevelType w:val="hybridMultilevel"/>
    <w:tmpl w:val="117E66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6CE6A12"/>
    <w:multiLevelType w:val="hybridMultilevel"/>
    <w:tmpl w:val="ABC2B00C"/>
    <w:lvl w:ilvl="0" w:tplc="C5421958">
      <w:start w:val="3"/>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6D615F0"/>
    <w:multiLevelType w:val="hybridMultilevel"/>
    <w:tmpl w:val="B7CEDD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E592A63"/>
    <w:multiLevelType w:val="hybridMultilevel"/>
    <w:tmpl w:val="B8201E50"/>
    <w:lvl w:ilvl="0" w:tplc="ECA295EA">
      <w:start w:val="1"/>
      <w:numFmt w:val="decimal"/>
      <w:lvlText w:val="%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F804EF6"/>
    <w:multiLevelType w:val="hybridMultilevel"/>
    <w:tmpl w:val="27B4A40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28B7E28"/>
    <w:multiLevelType w:val="hybridMultilevel"/>
    <w:tmpl w:val="223E1C4E"/>
    <w:lvl w:ilvl="0" w:tplc="CD98F972">
      <w:start w:val="1"/>
      <w:numFmt w:val="decimal"/>
      <w:lvlText w:val="%1."/>
      <w:lvlJc w:val="left"/>
      <w:pPr>
        <w:ind w:left="360" w:hanging="360"/>
      </w:pPr>
      <w:rPr>
        <w:rFonts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5A03FBF"/>
    <w:multiLevelType w:val="hybridMultilevel"/>
    <w:tmpl w:val="70CE0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3219BE"/>
    <w:multiLevelType w:val="hybridMultilevel"/>
    <w:tmpl w:val="728019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FF65D56"/>
    <w:multiLevelType w:val="hybridMultilevel"/>
    <w:tmpl w:val="A2EA6E90"/>
    <w:lvl w:ilvl="0" w:tplc="C5421958">
      <w:start w:val="3"/>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576326">
    <w:abstractNumId w:val="2"/>
  </w:num>
  <w:num w:numId="2" w16cid:durableId="423844362">
    <w:abstractNumId w:val="15"/>
  </w:num>
  <w:num w:numId="3" w16cid:durableId="428816652">
    <w:abstractNumId w:val="11"/>
  </w:num>
  <w:num w:numId="4" w16cid:durableId="60762174">
    <w:abstractNumId w:val="22"/>
  </w:num>
  <w:num w:numId="5" w16cid:durableId="372847908">
    <w:abstractNumId w:val="14"/>
  </w:num>
  <w:num w:numId="6" w16cid:durableId="1689484708">
    <w:abstractNumId w:val="6"/>
  </w:num>
  <w:num w:numId="7" w16cid:durableId="91099090">
    <w:abstractNumId w:val="4"/>
  </w:num>
  <w:num w:numId="8" w16cid:durableId="296225817">
    <w:abstractNumId w:val="23"/>
  </w:num>
  <w:num w:numId="9" w16cid:durableId="1855682477">
    <w:abstractNumId w:val="13"/>
  </w:num>
  <w:num w:numId="10" w16cid:durableId="1457286170">
    <w:abstractNumId w:val="7"/>
  </w:num>
  <w:num w:numId="11" w16cid:durableId="1607036748">
    <w:abstractNumId w:val="0"/>
  </w:num>
  <w:num w:numId="12" w16cid:durableId="559709391">
    <w:abstractNumId w:val="3"/>
  </w:num>
  <w:num w:numId="13" w16cid:durableId="1287010655">
    <w:abstractNumId w:val="12"/>
  </w:num>
  <w:num w:numId="14" w16cid:durableId="303773903">
    <w:abstractNumId w:val="24"/>
  </w:num>
  <w:num w:numId="15" w16cid:durableId="580024330">
    <w:abstractNumId w:val="17"/>
  </w:num>
  <w:num w:numId="16" w16cid:durableId="1275988073">
    <w:abstractNumId w:val="19"/>
  </w:num>
  <w:num w:numId="17" w16cid:durableId="1817644083">
    <w:abstractNumId w:val="5"/>
  </w:num>
  <w:num w:numId="18" w16cid:durableId="1936550131">
    <w:abstractNumId w:val="20"/>
  </w:num>
  <w:num w:numId="19" w16cid:durableId="634260343">
    <w:abstractNumId w:val="8"/>
  </w:num>
  <w:num w:numId="20" w16cid:durableId="1812290009">
    <w:abstractNumId w:val="1"/>
  </w:num>
  <w:num w:numId="21" w16cid:durableId="976496573">
    <w:abstractNumId w:val="21"/>
  </w:num>
  <w:num w:numId="22" w16cid:durableId="1101684196">
    <w:abstractNumId w:val="9"/>
  </w:num>
  <w:num w:numId="23" w16cid:durableId="754206327">
    <w:abstractNumId w:val="10"/>
  </w:num>
  <w:num w:numId="24" w16cid:durableId="1909416851">
    <w:abstractNumId w:val="18"/>
  </w:num>
  <w:num w:numId="25" w16cid:durableId="12535121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B4"/>
    <w:rsid w:val="00000F76"/>
    <w:rsid w:val="00010852"/>
    <w:rsid w:val="00017ADF"/>
    <w:rsid w:val="000224A4"/>
    <w:rsid w:val="00023B91"/>
    <w:rsid w:val="00023C4B"/>
    <w:rsid w:val="00027376"/>
    <w:rsid w:val="00032068"/>
    <w:rsid w:val="00037C2D"/>
    <w:rsid w:val="00050E44"/>
    <w:rsid w:val="000529C2"/>
    <w:rsid w:val="0005358C"/>
    <w:rsid w:val="00056866"/>
    <w:rsid w:val="0005742B"/>
    <w:rsid w:val="00061187"/>
    <w:rsid w:val="00062DB0"/>
    <w:rsid w:val="00065260"/>
    <w:rsid w:val="000715B4"/>
    <w:rsid w:val="00071DD6"/>
    <w:rsid w:val="000734AE"/>
    <w:rsid w:val="000756CB"/>
    <w:rsid w:val="0007597C"/>
    <w:rsid w:val="00077268"/>
    <w:rsid w:val="00086FE6"/>
    <w:rsid w:val="000A0245"/>
    <w:rsid w:val="000A0AAF"/>
    <w:rsid w:val="000A3CD5"/>
    <w:rsid w:val="000A4237"/>
    <w:rsid w:val="000C01E0"/>
    <w:rsid w:val="000C3CF4"/>
    <w:rsid w:val="000C5D0D"/>
    <w:rsid w:val="000C76FB"/>
    <w:rsid w:val="000F6741"/>
    <w:rsid w:val="00101F00"/>
    <w:rsid w:val="00102B61"/>
    <w:rsid w:val="00103766"/>
    <w:rsid w:val="00106351"/>
    <w:rsid w:val="00116176"/>
    <w:rsid w:val="00116538"/>
    <w:rsid w:val="0011734C"/>
    <w:rsid w:val="00130964"/>
    <w:rsid w:val="00142AE7"/>
    <w:rsid w:val="00145C0B"/>
    <w:rsid w:val="001478F3"/>
    <w:rsid w:val="0015232C"/>
    <w:rsid w:val="00155D6B"/>
    <w:rsid w:val="00156B9B"/>
    <w:rsid w:val="00157E7A"/>
    <w:rsid w:val="00165C86"/>
    <w:rsid w:val="00172248"/>
    <w:rsid w:val="00175187"/>
    <w:rsid w:val="001774D5"/>
    <w:rsid w:val="001841CE"/>
    <w:rsid w:val="001848AD"/>
    <w:rsid w:val="001954A2"/>
    <w:rsid w:val="001A0609"/>
    <w:rsid w:val="001A4CB9"/>
    <w:rsid w:val="001A54E2"/>
    <w:rsid w:val="001A6912"/>
    <w:rsid w:val="001C2B42"/>
    <w:rsid w:val="001D0E45"/>
    <w:rsid w:val="001D27C7"/>
    <w:rsid w:val="001D2F04"/>
    <w:rsid w:val="001D31AE"/>
    <w:rsid w:val="001F42DE"/>
    <w:rsid w:val="0020133B"/>
    <w:rsid w:val="00206C89"/>
    <w:rsid w:val="002156C2"/>
    <w:rsid w:val="002217C9"/>
    <w:rsid w:val="00221C18"/>
    <w:rsid w:val="002246B3"/>
    <w:rsid w:val="002307CF"/>
    <w:rsid w:val="002324DB"/>
    <w:rsid w:val="00232ECE"/>
    <w:rsid w:val="00234F03"/>
    <w:rsid w:val="00244B91"/>
    <w:rsid w:val="002818B7"/>
    <w:rsid w:val="002818EA"/>
    <w:rsid w:val="00281B61"/>
    <w:rsid w:val="002836E4"/>
    <w:rsid w:val="00285859"/>
    <w:rsid w:val="00286DD0"/>
    <w:rsid w:val="00287EBC"/>
    <w:rsid w:val="00295C20"/>
    <w:rsid w:val="002974C0"/>
    <w:rsid w:val="002A2E9E"/>
    <w:rsid w:val="002A416C"/>
    <w:rsid w:val="002A7540"/>
    <w:rsid w:val="002B5A22"/>
    <w:rsid w:val="002B7E07"/>
    <w:rsid w:val="002C4272"/>
    <w:rsid w:val="002D20E1"/>
    <w:rsid w:val="002E1288"/>
    <w:rsid w:val="002E204D"/>
    <w:rsid w:val="002E25A7"/>
    <w:rsid w:val="002E3A23"/>
    <w:rsid w:val="002F4730"/>
    <w:rsid w:val="00306385"/>
    <w:rsid w:val="003100A4"/>
    <w:rsid w:val="003155B4"/>
    <w:rsid w:val="0031606A"/>
    <w:rsid w:val="00317DCD"/>
    <w:rsid w:val="00322287"/>
    <w:rsid w:val="00326DBE"/>
    <w:rsid w:val="0033100B"/>
    <w:rsid w:val="003313CA"/>
    <w:rsid w:val="00347912"/>
    <w:rsid w:val="003506A7"/>
    <w:rsid w:val="00350E2F"/>
    <w:rsid w:val="0036177D"/>
    <w:rsid w:val="00361920"/>
    <w:rsid w:val="00365BD5"/>
    <w:rsid w:val="003845CA"/>
    <w:rsid w:val="003851D3"/>
    <w:rsid w:val="00386E72"/>
    <w:rsid w:val="003925D6"/>
    <w:rsid w:val="00395CD7"/>
    <w:rsid w:val="003A19E7"/>
    <w:rsid w:val="003A5DB8"/>
    <w:rsid w:val="003A7065"/>
    <w:rsid w:val="003B18A9"/>
    <w:rsid w:val="003B5CF8"/>
    <w:rsid w:val="003B6B76"/>
    <w:rsid w:val="003B7B67"/>
    <w:rsid w:val="003C5666"/>
    <w:rsid w:val="003D4725"/>
    <w:rsid w:val="003D74DF"/>
    <w:rsid w:val="003E2DDE"/>
    <w:rsid w:val="003F1035"/>
    <w:rsid w:val="003F12E2"/>
    <w:rsid w:val="00400254"/>
    <w:rsid w:val="00406F1E"/>
    <w:rsid w:val="00413292"/>
    <w:rsid w:val="00413D23"/>
    <w:rsid w:val="00413D53"/>
    <w:rsid w:val="00417701"/>
    <w:rsid w:val="00421918"/>
    <w:rsid w:val="004260ED"/>
    <w:rsid w:val="00426972"/>
    <w:rsid w:val="00427277"/>
    <w:rsid w:val="00430C4A"/>
    <w:rsid w:val="00432863"/>
    <w:rsid w:val="004354EF"/>
    <w:rsid w:val="00437941"/>
    <w:rsid w:val="004424AD"/>
    <w:rsid w:val="00444F98"/>
    <w:rsid w:val="004468EE"/>
    <w:rsid w:val="004550F1"/>
    <w:rsid w:val="004606DE"/>
    <w:rsid w:val="00463EBD"/>
    <w:rsid w:val="00466868"/>
    <w:rsid w:val="00472A6D"/>
    <w:rsid w:val="00476D4D"/>
    <w:rsid w:val="00481227"/>
    <w:rsid w:val="00481B3D"/>
    <w:rsid w:val="00492522"/>
    <w:rsid w:val="004A1921"/>
    <w:rsid w:val="004B0BC5"/>
    <w:rsid w:val="004B447C"/>
    <w:rsid w:val="004B6731"/>
    <w:rsid w:val="004B7D8D"/>
    <w:rsid w:val="004C1BB7"/>
    <w:rsid w:val="004C3A5E"/>
    <w:rsid w:val="004C7087"/>
    <w:rsid w:val="004C78D2"/>
    <w:rsid w:val="004D0684"/>
    <w:rsid w:val="004D3074"/>
    <w:rsid w:val="004E2126"/>
    <w:rsid w:val="004E4E3B"/>
    <w:rsid w:val="004F3D00"/>
    <w:rsid w:val="00503749"/>
    <w:rsid w:val="00507DFF"/>
    <w:rsid w:val="00513B09"/>
    <w:rsid w:val="0051569E"/>
    <w:rsid w:val="00520872"/>
    <w:rsid w:val="005220B3"/>
    <w:rsid w:val="00531551"/>
    <w:rsid w:val="005346E6"/>
    <w:rsid w:val="00544739"/>
    <w:rsid w:val="005526F9"/>
    <w:rsid w:val="00563691"/>
    <w:rsid w:val="00565D43"/>
    <w:rsid w:val="00570A83"/>
    <w:rsid w:val="00576AE0"/>
    <w:rsid w:val="00577FF4"/>
    <w:rsid w:val="00584A10"/>
    <w:rsid w:val="00591F00"/>
    <w:rsid w:val="0059439B"/>
    <w:rsid w:val="0059587A"/>
    <w:rsid w:val="0059785D"/>
    <w:rsid w:val="005A0519"/>
    <w:rsid w:val="005B2D46"/>
    <w:rsid w:val="005C0C03"/>
    <w:rsid w:val="005C2053"/>
    <w:rsid w:val="005C2E07"/>
    <w:rsid w:val="005D0900"/>
    <w:rsid w:val="005D3DC6"/>
    <w:rsid w:val="005D78E2"/>
    <w:rsid w:val="005D7968"/>
    <w:rsid w:val="005F0F49"/>
    <w:rsid w:val="00615E4C"/>
    <w:rsid w:val="00620B05"/>
    <w:rsid w:val="0062190F"/>
    <w:rsid w:val="0062213F"/>
    <w:rsid w:val="00631DA9"/>
    <w:rsid w:val="006350CC"/>
    <w:rsid w:val="006426DD"/>
    <w:rsid w:val="0064480E"/>
    <w:rsid w:val="00646670"/>
    <w:rsid w:val="0064761A"/>
    <w:rsid w:val="006554F9"/>
    <w:rsid w:val="00666A7A"/>
    <w:rsid w:val="00671C3F"/>
    <w:rsid w:val="00677820"/>
    <w:rsid w:val="00680246"/>
    <w:rsid w:val="00682BAD"/>
    <w:rsid w:val="00683563"/>
    <w:rsid w:val="0069423D"/>
    <w:rsid w:val="006948BB"/>
    <w:rsid w:val="006A0BA8"/>
    <w:rsid w:val="006A154F"/>
    <w:rsid w:val="006B05D2"/>
    <w:rsid w:val="006B3C3F"/>
    <w:rsid w:val="006C1BAE"/>
    <w:rsid w:val="006C309D"/>
    <w:rsid w:val="006C6055"/>
    <w:rsid w:val="006D5E51"/>
    <w:rsid w:val="006D6F86"/>
    <w:rsid w:val="006D773D"/>
    <w:rsid w:val="006E1054"/>
    <w:rsid w:val="006F0379"/>
    <w:rsid w:val="006F12B8"/>
    <w:rsid w:val="007150B4"/>
    <w:rsid w:val="00722C25"/>
    <w:rsid w:val="007236FC"/>
    <w:rsid w:val="00725E67"/>
    <w:rsid w:val="00743ADD"/>
    <w:rsid w:val="00750114"/>
    <w:rsid w:val="00753D76"/>
    <w:rsid w:val="00754261"/>
    <w:rsid w:val="00760694"/>
    <w:rsid w:val="0076074E"/>
    <w:rsid w:val="007742EB"/>
    <w:rsid w:val="00775273"/>
    <w:rsid w:val="00781F1F"/>
    <w:rsid w:val="0078478D"/>
    <w:rsid w:val="00792ED9"/>
    <w:rsid w:val="00797867"/>
    <w:rsid w:val="007A1E85"/>
    <w:rsid w:val="007A3830"/>
    <w:rsid w:val="007A4434"/>
    <w:rsid w:val="007A44DE"/>
    <w:rsid w:val="007A47ED"/>
    <w:rsid w:val="007B05CA"/>
    <w:rsid w:val="007B133C"/>
    <w:rsid w:val="007C2C57"/>
    <w:rsid w:val="007C41F8"/>
    <w:rsid w:val="007D4878"/>
    <w:rsid w:val="007D4983"/>
    <w:rsid w:val="007D4BFE"/>
    <w:rsid w:val="007F158E"/>
    <w:rsid w:val="007F2885"/>
    <w:rsid w:val="007F4B3B"/>
    <w:rsid w:val="007F5C18"/>
    <w:rsid w:val="0080360B"/>
    <w:rsid w:val="008228E8"/>
    <w:rsid w:val="00824EA2"/>
    <w:rsid w:val="00827F25"/>
    <w:rsid w:val="00833E64"/>
    <w:rsid w:val="0083490B"/>
    <w:rsid w:val="00842545"/>
    <w:rsid w:val="0084740F"/>
    <w:rsid w:val="00856DEB"/>
    <w:rsid w:val="008672D2"/>
    <w:rsid w:val="00873470"/>
    <w:rsid w:val="008745A8"/>
    <w:rsid w:val="00875202"/>
    <w:rsid w:val="00876FD5"/>
    <w:rsid w:val="008844D1"/>
    <w:rsid w:val="008906A5"/>
    <w:rsid w:val="008A50DE"/>
    <w:rsid w:val="008A603B"/>
    <w:rsid w:val="008B49A7"/>
    <w:rsid w:val="008B7026"/>
    <w:rsid w:val="008C0C7E"/>
    <w:rsid w:val="008C527E"/>
    <w:rsid w:val="008C795E"/>
    <w:rsid w:val="008D2508"/>
    <w:rsid w:val="008D26B8"/>
    <w:rsid w:val="008E20C0"/>
    <w:rsid w:val="008E334E"/>
    <w:rsid w:val="008E7E08"/>
    <w:rsid w:val="008F2096"/>
    <w:rsid w:val="008F531B"/>
    <w:rsid w:val="00906D00"/>
    <w:rsid w:val="009076DC"/>
    <w:rsid w:val="00907CD6"/>
    <w:rsid w:val="009147CA"/>
    <w:rsid w:val="00916953"/>
    <w:rsid w:val="0092113F"/>
    <w:rsid w:val="00921B2C"/>
    <w:rsid w:val="00921B9C"/>
    <w:rsid w:val="0093081E"/>
    <w:rsid w:val="0093099A"/>
    <w:rsid w:val="00930E53"/>
    <w:rsid w:val="0093247E"/>
    <w:rsid w:val="00932ED5"/>
    <w:rsid w:val="009357A0"/>
    <w:rsid w:val="0094249D"/>
    <w:rsid w:val="00951CA2"/>
    <w:rsid w:val="0095225B"/>
    <w:rsid w:val="00960CA9"/>
    <w:rsid w:val="009638E8"/>
    <w:rsid w:val="009803D9"/>
    <w:rsid w:val="009821AA"/>
    <w:rsid w:val="00982428"/>
    <w:rsid w:val="00992BCD"/>
    <w:rsid w:val="009954D0"/>
    <w:rsid w:val="009B4FBF"/>
    <w:rsid w:val="009C2F77"/>
    <w:rsid w:val="009C3BF6"/>
    <w:rsid w:val="009C40A7"/>
    <w:rsid w:val="009C4A4C"/>
    <w:rsid w:val="009C68D5"/>
    <w:rsid w:val="009C76AE"/>
    <w:rsid w:val="009D0A64"/>
    <w:rsid w:val="009F6995"/>
    <w:rsid w:val="009F6C94"/>
    <w:rsid w:val="00A0034A"/>
    <w:rsid w:val="00A01FD6"/>
    <w:rsid w:val="00A03279"/>
    <w:rsid w:val="00A075A5"/>
    <w:rsid w:val="00A141DD"/>
    <w:rsid w:val="00A14DEB"/>
    <w:rsid w:val="00A171DE"/>
    <w:rsid w:val="00A204A3"/>
    <w:rsid w:val="00A234DE"/>
    <w:rsid w:val="00A26C9E"/>
    <w:rsid w:val="00A31D50"/>
    <w:rsid w:val="00A42F6F"/>
    <w:rsid w:val="00A6723C"/>
    <w:rsid w:val="00A7482C"/>
    <w:rsid w:val="00A809AC"/>
    <w:rsid w:val="00A86838"/>
    <w:rsid w:val="00A87A51"/>
    <w:rsid w:val="00A96A8D"/>
    <w:rsid w:val="00AA16EE"/>
    <w:rsid w:val="00AA2BB5"/>
    <w:rsid w:val="00AB04F4"/>
    <w:rsid w:val="00AB125E"/>
    <w:rsid w:val="00AB1B56"/>
    <w:rsid w:val="00AB3553"/>
    <w:rsid w:val="00AB5165"/>
    <w:rsid w:val="00AC2558"/>
    <w:rsid w:val="00AC78C0"/>
    <w:rsid w:val="00AD0AF6"/>
    <w:rsid w:val="00AD2437"/>
    <w:rsid w:val="00AD245D"/>
    <w:rsid w:val="00AD6D8B"/>
    <w:rsid w:val="00AD6EE2"/>
    <w:rsid w:val="00AF21ED"/>
    <w:rsid w:val="00AF607F"/>
    <w:rsid w:val="00AF74C2"/>
    <w:rsid w:val="00B1331F"/>
    <w:rsid w:val="00B13C30"/>
    <w:rsid w:val="00B207D3"/>
    <w:rsid w:val="00B20F2A"/>
    <w:rsid w:val="00B20F4C"/>
    <w:rsid w:val="00B25575"/>
    <w:rsid w:val="00B2628E"/>
    <w:rsid w:val="00B30020"/>
    <w:rsid w:val="00B45609"/>
    <w:rsid w:val="00B529E1"/>
    <w:rsid w:val="00B54742"/>
    <w:rsid w:val="00B6567D"/>
    <w:rsid w:val="00B6622F"/>
    <w:rsid w:val="00B70792"/>
    <w:rsid w:val="00B81940"/>
    <w:rsid w:val="00B86935"/>
    <w:rsid w:val="00B97E17"/>
    <w:rsid w:val="00BB067C"/>
    <w:rsid w:val="00BB3C4B"/>
    <w:rsid w:val="00BB42A2"/>
    <w:rsid w:val="00BB508C"/>
    <w:rsid w:val="00BC17A9"/>
    <w:rsid w:val="00BC362D"/>
    <w:rsid w:val="00BC5AA9"/>
    <w:rsid w:val="00BC5DF5"/>
    <w:rsid w:val="00BC6C97"/>
    <w:rsid w:val="00BD323A"/>
    <w:rsid w:val="00BD5968"/>
    <w:rsid w:val="00BD6CE6"/>
    <w:rsid w:val="00BE1C2B"/>
    <w:rsid w:val="00BE2601"/>
    <w:rsid w:val="00BE41E9"/>
    <w:rsid w:val="00BE6297"/>
    <w:rsid w:val="00BF0877"/>
    <w:rsid w:val="00BF2294"/>
    <w:rsid w:val="00BF691A"/>
    <w:rsid w:val="00BF73AB"/>
    <w:rsid w:val="00C13980"/>
    <w:rsid w:val="00C17B75"/>
    <w:rsid w:val="00C20BBB"/>
    <w:rsid w:val="00C221C9"/>
    <w:rsid w:val="00C25D4B"/>
    <w:rsid w:val="00C3202F"/>
    <w:rsid w:val="00C45867"/>
    <w:rsid w:val="00C5259C"/>
    <w:rsid w:val="00C64C27"/>
    <w:rsid w:val="00C72339"/>
    <w:rsid w:val="00C80A20"/>
    <w:rsid w:val="00C82F0F"/>
    <w:rsid w:val="00C8315C"/>
    <w:rsid w:val="00C8352E"/>
    <w:rsid w:val="00C83ADF"/>
    <w:rsid w:val="00CB38F2"/>
    <w:rsid w:val="00CC41C4"/>
    <w:rsid w:val="00CC5E5F"/>
    <w:rsid w:val="00CD2491"/>
    <w:rsid w:val="00CE2E37"/>
    <w:rsid w:val="00CF17F7"/>
    <w:rsid w:val="00CF5358"/>
    <w:rsid w:val="00D03031"/>
    <w:rsid w:val="00D04658"/>
    <w:rsid w:val="00D223C0"/>
    <w:rsid w:val="00D36DDB"/>
    <w:rsid w:val="00D40A43"/>
    <w:rsid w:val="00D47C80"/>
    <w:rsid w:val="00D54F48"/>
    <w:rsid w:val="00D55166"/>
    <w:rsid w:val="00D56FCB"/>
    <w:rsid w:val="00D57417"/>
    <w:rsid w:val="00D60489"/>
    <w:rsid w:val="00D60E21"/>
    <w:rsid w:val="00D6606B"/>
    <w:rsid w:val="00D67E3E"/>
    <w:rsid w:val="00D725F9"/>
    <w:rsid w:val="00D730B5"/>
    <w:rsid w:val="00D926DE"/>
    <w:rsid w:val="00DA629B"/>
    <w:rsid w:val="00DA75DA"/>
    <w:rsid w:val="00DB3732"/>
    <w:rsid w:val="00DC3E45"/>
    <w:rsid w:val="00DD1170"/>
    <w:rsid w:val="00DD62FC"/>
    <w:rsid w:val="00DF2CD9"/>
    <w:rsid w:val="00DF39DA"/>
    <w:rsid w:val="00E056B6"/>
    <w:rsid w:val="00E1134D"/>
    <w:rsid w:val="00E13633"/>
    <w:rsid w:val="00E13925"/>
    <w:rsid w:val="00E14075"/>
    <w:rsid w:val="00E2087E"/>
    <w:rsid w:val="00E304D0"/>
    <w:rsid w:val="00E47C2E"/>
    <w:rsid w:val="00E60AAB"/>
    <w:rsid w:val="00E6127A"/>
    <w:rsid w:val="00E61DEB"/>
    <w:rsid w:val="00E64719"/>
    <w:rsid w:val="00E650D0"/>
    <w:rsid w:val="00E70DDE"/>
    <w:rsid w:val="00E72844"/>
    <w:rsid w:val="00E74AA4"/>
    <w:rsid w:val="00E74E3B"/>
    <w:rsid w:val="00E831BE"/>
    <w:rsid w:val="00E864D5"/>
    <w:rsid w:val="00E9209B"/>
    <w:rsid w:val="00EA2A79"/>
    <w:rsid w:val="00EA2DF8"/>
    <w:rsid w:val="00EA300C"/>
    <w:rsid w:val="00EB650F"/>
    <w:rsid w:val="00ED5CA2"/>
    <w:rsid w:val="00EE2F71"/>
    <w:rsid w:val="00EF066E"/>
    <w:rsid w:val="00EF7CE2"/>
    <w:rsid w:val="00F00E27"/>
    <w:rsid w:val="00F0284C"/>
    <w:rsid w:val="00F22436"/>
    <w:rsid w:val="00F23F95"/>
    <w:rsid w:val="00F33490"/>
    <w:rsid w:val="00F43833"/>
    <w:rsid w:val="00F50269"/>
    <w:rsid w:val="00F528FD"/>
    <w:rsid w:val="00F61618"/>
    <w:rsid w:val="00F64271"/>
    <w:rsid w:val="00F71988"/>
    <w:rsid w:val="00F72233"/>
    <w:rsid w:val="00F74C45"/>
    <w:rsid w:val="00F77F32"/>
    <w:rsid w:val="00F816D5"/>
    <w:rsid w:val="00F81E10"/>
    <w:rsid w:val="00F8518D"/>
    <w:rsid w:val="00F854B9"/>
    <w:rsid w:val="00FA79DF"/>
    <w:rsid w:val="00FD31BB"/>
    <w:rsid w:val="00FD40BF"/>
    <w:rsid w:val="00FD623C"/>
    <w:rsid w:val="00FD7EAA"/>
    <w:rsid w:val="00FE0E34"/>
    <w:rsid w:val="00FE7BCE"/>
    <w:rsid w:val="00FF2C3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BCB41C7"/>
  <w15:docId w15:val="{84A26AEA-A22D-4195-925E-45DCF609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07597C"/>
    <w:pPr>
      <w:pageBreakBefore/>
      <w:spacing w:before="480" w:after="240" w:line="240" w:lineRule="exact"/>
      <w:ind w:left="709" w:hanging="709"/>
      <w:outlineLvl w:val="0"/>
    </w:pPr>
    <w:rPr>
      <w:rFonts w:ascii="Times New Roman" w:eastAsia="Times New Roman" w:hAnsi="Times New Roman" w:cs="Times New Roman"/>
      <w:b/>
      <w:sz w:val="24"/>
      <w:szCs w:val="20"/>
      <w:lang w:val="nl"/>
    </w:rPr>
  </w:style>
  <w:style w:type="paragraph" w:styleId="Kop2">
    <w:name w:val="heading 2"/>
    <w:aliases w:val="Paragrf 2,H2"/>
    <w:basedOn w:val="Standaard"/>
    <w:next w:val="Standaard"/>
    <w:link w:val="Kop2Char"/>
    <w:qFormat/>
    <w:rsid w:val="00513B09"/>
    <w:pPr>
      <w:spacing w:before="240" w:after="240" w:line="240" w:lineRule="exact"/>
      <w:ind w:left="709" w:hanging="709"/>
      <w:outlineLvl w:val="1"/>
    </w:pPr>
    <w:rPr>
      <w:rFonts w:ascii="Times New Roman" w:eastAsia="Times New Roman" w:hAnsi="Times New Roman" w:cs="Times New Roman"/>
      <w:b/>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2A6D"/>
    <w:pPr>
      <w:ind w:left="720"/>
      <w:contextualSpacing/>
    </w:pPr>
  </w:style>
  <w:style w:type="character" w:customStyle="1" w:styleId="Kop2Char">
    <w:name w:val="Kop 2 Char"/>
    <w:aliases w:val="Paragrf 2 Char,H2 Char"/>
    <w:basedOn w:val="Standaardalinea-lettertype"/>
    <w:link w:val="Kop2"/>
    <w:rsid w:val="00513B09"/>
    <w:rPr>
      <w:rFonts w:ascii="Times New Roman" w:eastAsia="Times New Roman" w:hAnsi="Times New Roman" w:cs="Times New Roman"/>
      <w:b/>
      <w:szCs w:val="20"/>
      <w:lang w:val="nl" w:eastAsia="nl-NL"/>
    </w:rPr>
  </w:style>
  <w:style w:type="paragraph" w:styleId="Voetnoottekst">
    <w:name w:val="footnote text"/>
    <w:basedOn w:val="Standaard"/>
    <w:link w:val="VoetnoottekstChar"/>
    <w:uiPriority w:val="99"/>
    <w:semiHidden/>
    <w:unhideWhenUsed/>
    <w:rsid w:val="00513B09"/>
    <w:rPr>
      <w:rFonts w:ascii="Calibri" w:eastAsia="Calibri" w:hAnsi="Calibri" w:cs="Times New Roman"/>
      <w:sz w:val="20"/>
      <w:szCs w:val="20"/>
    </w:rPr>
  </w:style>
  <w:style w:type="character" w:customStyle="1" w:styleId="VoetnoottekstChar">
    <w:name w:val="Voetnoottekst Char"/>
    <w:basedOn w:val="Standaardalinea-lettertype"/>
    <w:link w:val="Voetnoottekst"/>
    <w:uiPriority w:val="99"/>
    <w:semiHidden/>
    <w:rsid w:val="00513B09"/>
    <w:rPr>
      <w:rFonts w:ascii="Calibri" w:eastAsia="Calibri" w:hAnsi="Calibri" w:cs="Times New Roman"/>
      <w:sz w:val="20"/>
      <w:szCs w:val="20"/>
    </w:rPr>
  </w:style>
  <w:style w:type="character" w:styleId="Voetnootmarkering">
    <w:name w:val="footnote reference"/>
    <w:uiPriority w:val="99"/>
    <w:semiHidden/>
    <w:unhideWhenUsed/>
    <w:rsid w:val="00513B09"/>
    <w:rPr>
      <w:vertAlign w:val="superscript"/>
    </w:rPr>
  </w:style>
  <w:style w:type="character" w:styleId="Hyperlink">
    <w:name w:val="Hyperlink"/>
    <w:basedOn w:val="Standaardalinea-lettertype"/>
    <w:unhideWhenUsed/>
    <w:rsid w:val="00671C3F"/>
    <w:rPr>
      <w:color w:val="0000FF" w:themeColor="hyperlink"/>
      <w:u w:val="single"/>
    </w:rPr>
  </w:style>
  <w:style w:type="paragraph" w:styleId="Ballontekst">
    <w:name w:val="Balloon Text"/>
    <w:basedOn w:val="Standaard"/>
    <w:link w:val="BallontekstChar"/>
    <w:semiHidden/>
    <w:unhideWhenUsed/>
    <w:rsid w:val="00350E2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0E2F"/>
    <w:rPr>
      <w:rFonts w:ascii="Tahoma" w:hAnsi="Tahoma" w:cs="Tahoma"/>
      <w:sz w:val="16"/>
      <w:szCs w:val="16"/>
    </w:rPr>
  </w:style>
  <w:style w:type="character" w:customStyle="1" w:styleId="Kop1Char">
    <w:name w:val="Kop 1 Char"/>
    <w:basedOn w:val="Standaardalinea-lettertype"/>
    <w:link w:val="Kop1"/>
    <w:rsid w:val="0007597C"/>
    <w:rPr>
      <w:rFonts w:ascii="Times New Roman" w:eastAsia="Times New Roman" w:hAnsi="Times New Roman" w:cs="Times New Roman"/>
      <w:b/>
      <w:sz w:val="24"/>
      <w:szCs w:val="20"/>
      <w:lang w:val="nl" w:eastAsia="nl-NL"/>
    </w:rPr>
  </w:style>
  <w:style w:type="table" w:styleId="Tabelraster">
    <w:name w:val="Table Grid"/>
    <w:basedOn w:val="Standaardtabel"/>
    <w:rsid w:val="0007597C"/>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qFormat/>
    <w:rsid w:val="0007597C"/>
    <w:pPr>
      <w:spacing w:after="0" w:line="240" w:lineRule="exact"/>
      <w:ind w:left="708"/>
    </w:pPr>
    <w:rPr>
      <w:rFonts w:ascii="Times New Roman" w:eastAsia="Times New Roman" w:hAnsi="Times New Roman" w:cs="Times New Roman"/>
      <w:szCs w:val="20"/>
    </w:rPr>
  </w:style>
  <w:style w:type="paragraph" w:styleId="Koptekst">
    <w:name w:val="header"/>
    <w:basedOn w:val="Standaard"/>
    <w:link w:val="KoptekstChar"/>
    <w:uiPriority w:val="99"/>
    <w:unhideWhenUsed/>
    <w:rsid w:val="0007597C"/>
    <w:pPr>
      <w:tabs>
        <w:tab w:val="center" w:pos="4536"/>
        <w:tab w:val="right" w:pos="9072"/>
      </w:tabs>
    </w:pPr>
    <w:rPr>
      <w:rFonts w:ascii="Calibri" w:eastAsia="Calibri" w:hAnsi="Calibri" w:cs="Times New Roman"/>
    </w:rPr>
  </w:style>
  <w:style w:type="character" w:customStyle="1" w:styleId="KoptekstChar">
    <w:name w:val="Koptekst Char"/>
    <w:basedOn w:val="Standaardalinea-lettertype"/>
    <w:link w:val="Koptekst"/>
    <w:uiPriority w:val="99"/>
    <w:rsid w:val="0007597C"/>
    <w:rPr>
      <w:rFonts w:ascii="Calibri" w:eastAsia="Calibri" w:hAnsi="Calibri" w:cs="Times New Roman"/>
    </w:rPr>
  </w:style>
  <w:style w:type="paragraph" w:styleId="Voettekst">
    <w:name w:val="footer"/>
    <w:basedOn w:val="Standaard"/>
    <w:link w:val="VoettekstChar"/>
    <w:uiPriority w:val="99"/>
    <w:unhideWhenUsed/>
    <w:rsid w:val="0007597C"/>
    <w:pPr>
      <w:tabs>
        <w:tab w:val="center" w:pos="4536"/>
        <w:tab w:val="right" w:pos="9072"/>
      </w:tabs>
    </w:pPr>
    <w:rPr>
      <w:rFonts w:ascii="Calibri" w:eastAsia="Calibri" w:hAnsi="Calibri" w:cs="Times New Roman"/>
    </w:rPr>
  </w:style>
  <w:style w:type="character" w:customStyle="1" w:styleId="VoettekstChar">
    <w:name w:val="Voettekst Char"/>
    <w:basedOn w:val="Standaardalinea-lettertype"/>
    <w:link w:val="Voettekst"/>
    <w:uiPriority w:val="99"/>
    <w:rsid w:val="0007597C"/>
    <w:rPr>
      <w:rFonts w:ascii="Calibri" w:eastAsia="Calibri" w:hAnsi="Calibri" w:cs="Times New Roman"/>
    </w:rPr>
  </w:style>
  <w:style w:type="paragraph" w:customStyle="1" w:styleId="Body1">
    <w:name w:val="Body 1"/>
    <w:rsid w:val="0007597C"/>
    <w:pPr>
      <w:spacing w:after="0" w:line="240" w:lineRule="auto"/>
    </w:pPr>
    <w:rPr>
      <w:rFonts w:ascii="Helvetica" w:eastAsia="Arial Unicode MS" w:hAnsi="Helvetica" w:cs="Times New Roman"/>
      <w:color w:val="000000"/>
      <w:sz w:val="24"/>
      <w:szCs w:val="20"/>
    </w:rPr>
  </w:style>
  <w:style w:type="paragraph" w:styleId="Geenafstand">
    <w:name w:val="No Spacing"/>
    <w:uiPriority w:val="1"/>
    <w:qFormat/>
    <w:rsid w:val="003C5666"/>
    <w:pPr>
      <w:spacing w:after="0" w:line="240" w:lineRule="auto"/>
    </w:pPr>
  </w:style>
  <w:style w:type="character" w:styleId="Verwijzingopmerking">
    <w:name w:val="annotation reference"/>
    <w:basedOn w:val="Standaardalinea-lettertype"/>
    <w:uiPriority w:val="99"/>
    <w:semiHidden/>
    <w:unhideWhenUsed/>
    <w:rsid w:val="008C0C7E"/>
    <w:rPr>
      <w:sz w:val="16"/>
      <w:szCs w:val="16"/>
    </w:rPr>
  </w:style>
  <w:style w:type="paragraph" w:styleId="Tekstopmerking">
    <w:name w:val="annotation text"/>
    <w:basedOn w:val="Standaard"/>
    <w:link w:val="TekstopmerkingChar"/>
    <w:uiPriority w:val="99"/>
    <w:semiHidden/>
    <w:unhideWhenUsed/>
    <w:rsid w:val="008C0C7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0C7E"/>
    <w:rPr>
      <w:sz w:val="20"/>
      <w:szCs w:val="20"/>
    </w:rPr>
  </w:style>
  <w:style w:type="paragraph" w:styleId="Onderwerpvanopmerking">
    <w:name w:val="annotation subject"/>
    <w:basedOn w:val="Tekstopmerking"/>
    <w:next w:val="Tekstopmerking"/>
    <w:link w:val="OnderwerpvanopmerkingChar"/>
    <w:uiPriority w:val="99"/>
    <w:semiHidden/>
    <w:unhideWhenUsed/>
    <w:rsid w:val="008C0C7E"/>
    <w:rPr>
      <w:b/>
      <w:bCs/>
    </w:rPr>
  </w:style>
  <w:style w:type="character" w:customStyle="1" w:styleId="OnderwerpvanopmerkingChar">
    <w:name w:val="Onderwerp van opmerking Char"/>
    <w:basedOn w:val="TekstopmerkingChar"/>
    <w:link w:val="Onderwerpvanopmerking"/>
    <w:uiPriority w:val="99"/>
    <w:semiHidden/>
    <w:rsid w:val="008C0C7E"/>
    <w:rPr>
      <w:b/>
      <w:bCs/>
      <w:sz w:val="20"/>
      <w:szCs w:val="20"/>
    </w:rPr>
  </w:style>
  <w:style w:type="paragraph" w:styleId="Revisie">
    <w:name w:val="Revision"/>
    <w:hidden/>
    <w:uiPriority w:val="99"/>
    <w:semiHidden/>
    <w:rsid w:val="007A47ED"/>
    <w:pPr>
      <w:spacing w:after="0" w:line="240" w:lineRule="auto"/>
    </w:pPr>
  </w:style>
  <w:style w:type="paragraph" w:customStyle="1" w:styleId="Default">
    <w:name w:val="Default"/>
    <w:rsid w:val="008C795E"/>
    <w:pPr>
      <w:autoSpaceDE w:val="0"/>
      <w:autoSpaceDN w:val="0"/>
      <w:adjustRightInd w:val="0"/>
      <w:spacing w:after="0" w:line="240" w:lineRule="auto"/>
    </w:pPr>
    <w:rPr>
      <w:rFonts w:ascii="Calibri" w:hAnsi="Calibri" w:cs="Calibri"/>
      <w:color w:val="000000"/>
      <w:sz w:val="24"/>
      <w:szCs w:val="24"/>
    </w:rPr>
  </w:style>
  <w:style w:type="paragraph" w:styleId="Plattetekst">
    <w:name w:val="Body Text"/>
    <w:basedOn w:val="Standaard"/>
    <w:link w:val="PlattetekstChar"/>
    <w:uiPriority w:val="1"/>
    <w:qFormat/>
    <w:rsid w:val="00BB42A2"/>
    <w:pPr>
      <w:widowControl w:val="0"/>
      <w:spacing w:after="0" w:line="240" w:lineRule="auto"/>
    </w:pPr>
    <w:rPr>
      <w:rFonts w:ascii="Calibri" w:eastAsia="Calibri" w:hAnsi="Calibri" w:cs="Calibri"/>
      <w:lang w:val="en-US" w:eastAsia="en-US"/>
    </w:rPr>
  </w:style>
  <w:style w:type="character" w:customStyle="1" w:styleId="PlattetekstChar">
    <w:name w:val="Platte tekst Char"/>
    <w:basedOn w:val="Standaardalinea-lettertype"/>
    <w:link w:val="Plattetekst"/>
    <w:uiPriority w:val="1"/>
    <w:rsid w:val="00BB42A2"/>
    <w:rPr>
      <w:rFonts w:ascii="Calibri" w:eastAsia="Calibri" w:hAnsi="Calibri" w:cs="Calibri"/>
      <w:lang w:val="en-US" w:eastAsia="en-US"/>
    </w:rPr>
  </w:style>
  <w:style w:type="table" w:customStyle="1" w:styleId="Tabelraster1">
    <w:name w:val="Tabelraster1"/>
    <w:basedOn w:val="Standaardtabel"/>
    <w:next w:val="Tabelraster"/>
    <w:rsid w:val="0049252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658603">
      <w:bodyDiv w:val="1"/>
      <w:marLeft w:val="0"/>
      <w:marRight w:val="0"/>
      <w:marTop w:val="0"/>
      <w:marBottom w:val="0"/>
      <w:divBdr>
        <w:top w:val="none" w:sz="0" w:space="0" w:color="auto"/>
        <w:left w:val="none" w:sz="0" w:space="0" w:color="auto"/>
        <w:bottom w:val="none" w:sz="0" w:space="0" w:color="auto"/>
        <w:right w:val="none" w:sz="0" w:space="0" w:color="auto"/>
      </w:divBdr>
    </w:div>
    <w:div w:id="1387753599">
      <w:bodyDiv w:val="1"/>
      <w:marLeft w:val="0"/>
      <w:marRight w:val="0"/>
      <w:marTop w:val="0"/>
      <w:marBottom w:val="0"/>
      <w:divBdr>
        <w:top w:val="none" w:sz="0" w:space="0" w:color="auto"/>
        <w:left w:val="none" w:sz="0" w:space="0" w:color="auto"/>
        <w:bottom w:val="none" w:sz="0" w:space="0" w:color="auto"/>
        <w:right w:val="none" w:sz="0" w:space="0" w:color="auto"/>
      </w:divBdr>
    </w:div>
    <w:div w:id="1836650907">
      <w:bodyDiv w:val="1"/>
      <w:marLeft w:val="0"/>
      <w:marRight w:val="0"/>
      <w:marTop w:val="0"/>
      <w:marBottom w:val="0"/>
      <w:divBdr>
        <w:top w:val="none" w:sz="0" w:space="0" w:color="auto"/>
        <w:left w:val="none" w:sz="0" w:space="0" w:color="auto"/>
        <w:bottom w:val="none" w:sz="0" w:space="0" w:color="auto"/>
        <w:right w:val="none" w:sz="0" w:space="0" w:color="auto"/>
      </w:divBdr>
    </w:div>
    <w:div w:id="1899130167">
      <w:bodyDiv w:val="1"/>
      <w:marLeft w:val="0"/>
      <w:marRight w:val="0"/>
      <w:marTop w:val="0"/>
      <w:marBottom w:val="0"/>
      <w:divBdr>
        <w:top w:val="none" w:sz="0" w:space="0" w:color="auto"/>
        <w:left w:val="none" w:sz="0" w:space="0" w:color="auto"/>
        <w:bottom w:val="none" w:sz="0" w:space="0" w:color="auto"/>
        <w:right w:val="none" w:sz="0" w:space="0" w:color="auto"/>
      </w:divBdr>
    </w:div>
    <w:div w:id="192822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5534A-6CA7-4CB8-AB4B-E37112A3D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3416</Words>
  <Characters>18791</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Schipstra, Kees</cp:lastModifiedBy>
  <cp:revision>11</cp:revision>
  <cp:lastPrinted>2017-10-17T15:14:00Z</cp:lastPrinted>
  <dcterms:created xsi:type="dcterms:W3CDTF">2022-09-12T10:11:00Z</dcterms:created>
  <dcterms:modified xsi:type="dcterms:W3CDTF">2022-09-13T14:28:00Z</dcterms:modified>
</cp:coreProperties>
</file>