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582765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582765">
        <w:t>31177826</w:t>
      </w:r>
      <w:r w:rsidR="005D038D" w:rsidRPr="000A60B5">
        <w:rPr>
          <w:rFonts w:cs="V&amp;W Syntax (Adobe)"/>
        </w:rPr>
        <w:t>, voor het</w:t>
      </w:r>
      <w:r w:rsidR="00BF6C54">
        <w:rPr>
          <w:rFonts w:cs="V&amp;W Syntax (Adobe)"/>
        </w:rPr>
        <w:t xml:space="preserve"> project</w:t>
      </w:r>
      <w:r w:rsidR="005D038D" w:rsidRPr="000A60B5">
        <w:rPr>
          <w:rFonts w:cs="V&amp;W Syntax (Adobe)"/>
        </w:rPr>
        <w:t xml:space="preserve"> </w:t>
      </w:r>
      <w:r w:rsidR="00582765">
        <w:t>Productinkoop Schadeproces 2022-2025</w:t>
      </w:r>
      <w:r w:rsidR="005D038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</w:t>
      </w:r>
      <w:bookmarkStart w:id="1" w:name="_GoBack"/>
      <w:bookmarkEnd w:id="1"/>
      <w:r w:rsidRPr="00E16A08">
        <w:rPr>
          <w:color w:val="000000"/>
        </w:rPr>
        <w:t>se of Europese mededingingsrecht.</w:t>
      </w:r>
    </w:p>
    <w:p w:rsidR="006964A0" w:rsidRDefault="006964A0" w:rsidP="006964A0">
      <w:pPr>
        <w:pStyle w:val="Broodtekst0"/>
      </w:pPr>
    </w:p>
    <w:p w:rsidR="006964A0" w:rsidRDefault="006964A0" w:rsidP="006964A0">
      <w:pPr>
        <w:pStyle w:val="Broodtekst0"/>
      </w:pPr>
      <w:r>
        <w:t>Aldus naar waarheid opgemaakt.</w:t>
      </w:r>
    </w:p>
    <w:p w:rsidR="006964A0" w:rsidRDefault="006964A0" w:rsidP="006964A0">
      <w:pPr>
        <w:pStyle w:val="Broodtekst0"/>
      </w:pP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:rsidR="006964A0" w:rsidRDefault="006964A0" w:rsidP="006964A0">
      <w:pPr>
        <w:pStyle w:val="Broodtekst0"/>
      </w:pPr>
    </w:p>
    <w:p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r w:rsidR="00BF6C54">
        <w:t>4.3.</w:t>
      </w:r>
    </w:p>
    <w:p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8"/>
      <w:footerReference w:type="default" r:id="rId9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746" w:rsidRDefault="00520746">
      <w:r>
        <w:separator/>
      </w:r>
    </w:p>
  </w:endnote>
  <w:endnote w:type="continuationSeparator" w:id="0">
    <w:p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48C" w:rsidRPr="008A5B27" w:rsidRDefault="00C1748C" w:rsidP="00C1748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:rsidR="00520746" w:rsidRPr="00C466B1" w:rsidRDefault="0052074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C466B1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="00582765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  <w:r w:rsidRPr="00C466B1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="00582765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746" w:rsidRDefault="00520746">
      <w:r>
        <w:separator/>
      </w:r>
    </w:p>
  </w:footnote>
  <w:footnote w:type="continuationSeparator" w:id="0">
    <w:p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746" w:rsidRPr="00476317" w:rsidRDefault="00582765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520746" w:rsidRPr="00476317" w:rsidRDefault="00582765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t>Behoort bij zaaknummer: 31177826</w:t>
    </w:r>
  </w:p>
  <w:p w:rsidR="00520746" w:rsidRDefault="00582765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96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4459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2765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F50FD"/>
    <w:rsid w:val="007106D5"/>
    <w:rsid w:val="00757372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E1A6E"/>
    <w:rsid w:val="00BE23B3"/>
    <w:rsid w:val="00BF6C54"/>
    <w:rsid w:val="00C1748C"/>
    <w:rsid w:val="00C466B1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9"/>
    <o:shapelayout v:ext="edit">
      <o:idmap v:ext="edit" data="1"/>
    </o:shapelayout>
  </w:shapeDefaults>
  <w:decimalSymbol w:val=","/>
  <w:listSeparator w:val=";"/>
  <w14:docId w14:val="075B15DE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4BA7A-893C-400D-8D96-655BAF1D7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Beukema, Tim</dc:creator>
  <cp:lastModifiedBy>Arends, Loran (PPO)</cp:lastModifiedBy>
  <cp:revision>3</cp:revision>
  <cp:lastPrinted>2015-12-17T08:48:00Z</cp:lastPrinted>
  <dcterms:created xsi:type="dcterms:W3CDTF">2021-11-02T15:41:00Z</dcterms:created>
  <dcterms:modified xsi:type="dcterms:W3CDTF">2022-04-11T14:38:00Z</dcterms:modified>
</cp:coreProperties>
</file>