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A331" w14:textId="4AE2899E" w:rsidR="00854AB3" w:rsidRDefault="00757E0C" w:rsidP="00757E0C">
      <w:pPr>
        <w:pStyle w:val="Heading1"/>
        <w:tabs>
          <w:tab w:val="left" w:pos="527"/>
        </w:tabs>
        <w:ind w:left="0" w:firstLine="0"/>
        <w:rPr>
          <w:color w:val="C62024"/>
        </w:rPr>
      </w:pPr>
      <w:r>
        <w:rPr>
          <w:color w:val="C62024"/>
        </w:rPr>
        <w:t xml:space="preserve">   </w:t>
      </w:r>
      <w:r w:rsidR="00161A3E">
        <w:rPr>
          <w:color w:val="C62024"/>
        </w:rPr>
        <w:t>6</w:t>
      </w:r>
      <w:r w:rsidR="00BE21C4">
        <w:rPr>
          <w:color w:val="C62024"/>
        </w:rPr>
        <w:t xml:space="preserve"> </w:t>
      </w:r>
      <w:r w:rsidR="009E7E96">
        <w:rPr>
          <w:color w:val="C62024"/>
        </w:rPr>
        <w:t>TECHNICAL</w:t>
      </w:r>
      <w:r w:rsidR="009E7E96">
        <w:rPr>
          <w:color w:val="C62024"/>
          <w:spacing w:val="-5"/>
        </w:rPr>
        <w:t xml:space="preserve"> </w:t>
      </w:r>
      <w:r w:rsidR="009E7E96">
        <w:rPr>
          <w:color w:val="C62024"/>
          <w:spacing w:val="-2"/>
        </w:rPr>
        <w:t>SPECIFICATIONS</w:t>
      </w:r>
      <w:r w:rsidR="003F5533">
        <w:rPr>
          <w:color w:val="C62024"/>
          <w:spacing w:val="-2"/>
        </w:rPr>
        <w:t xml:space="preserve"> (ANNEX 6 Minimum Requirements) </w:t>
      </w:r>
    </w:p>
    <w:p w14:paraId="4B8F614C" w14:textId="77777777" w:rsidR="00854AB3" w:rsidRDefault="00854AB3">
      <w:pPr>
        <w:pStyle w:val="BodyText"/>
        <w:spacing w:before="8"/>
        <w:rPr>
          <w:b/>
          <w:sz w:val="32"/>
        </w:rPr>
      </w:pPr>
      <w:bookmarkStart w:id="0" w:name="6.1_Technical_specification"/>
      <w:bookmarkStart w:id="1" w:name="_bookmark55"/>
      <w:bookmarkEnd w:id="0"/>
      <w:bookmarkEnd w:id="1"/>
    </w:p>
    <w:p w14:paraId="24E6C137" w14:textId="17037B66" w:rsidR="00854AB3" w:rsidRDefault="009E7E96">
      <w:pPr>
        <w:pStyle w:val="BodyText"/>
        <w:spacing w:before="1"/>
        <w:ind w:left="166" w:right="1076"/>
      </w:pPr>
      <w:r>
        <w:t xml:space="preserve">The Technical Specification mentioned in this </w:t>
      </w:r>
      <w:r w:rsidR="00F21014" w:rsidRPr="00F21014">
        <w:rPr>
          <w:b/>
          <w:bCs/>
        </w:rPr>
        <w:t>Annex 6</w:t>
      </w:r>
      <w:r w:rsidR="00F21014">
        <w:t xml:space="preserve"> </w:t>
      </w:r>
      <w:r>
        <w:t>may be amended by the Contracting Authority, as referred to in</w:t>
      </w:r>
      <w:r>
        <w:rPr>
          <w:spacing w:val="-1"/>
        </w:rPr>
        <w:t xml:space="preserve"> </w:t>
      </w:r>
      <w:r>
        <w:t>paragraph 3.8</w:t>
      </w:r>
      <w:r>
        <w:rPr>
          <w:spacing w:val="-2"/>
        </w:rPr>
        <w:t xml:space="preserve"> </w:t>
      </w:r>
      <w:r>
        <w:t>of th</w:t>
      </w:r>
      <w:r w:rsidR="00567208">
        <w:t xml:space="preserve">e </w:t>
      </w:r>
      <w:r>
        <w:t>Request for Proposal. Tenderers will be informed</w:t>
      </w:r>
      <w:r>
        <w:rPr>
          <w:spacing w:val="-1"/>
        </w:rPr>
        <w:t xml:space="preserve"> </w:t>
      </w:r>
      <w:r>
        <w:t>of any amendments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final Memorandum of Information is published, the Request for Proposal including </w:t>
      </w:r>
      <w:r w:rsidR="00F21014">
        <w:t xml:space="preserve">this </w:t>
      </w:r>
      <w:r w:rsidR="00F21014" w:rsidRPr="00F21014">
        <w:rPr>
          <w:b/>
          <w:bCs/>
        </w:rPr>
        <w:t>Annex 6</w:t>
      </w:r>
      <w:r w:rsidR="00F21014">
        <w:t xml:space="preserve"> </w:t>
      </w:r>
      <w:r>
        <w:t>as they stand at that moment become the final version.</w:t>
      </w:r>
    </w:p>
    <w:p w14:paraId="438F289B" w14:textId="77777777" w:rsidR="00854AB3" w:rsidRDefault="00854AB3">
      <w:pPr>
        <w:pStyle w:val="BodyText"/>
      </w:pPr>
    </w:p>
    <w:p w14:paraId="0B322273" w14:textId="2813D290" w:rsidR="00010AAF" w:rsidRPr="00010AAF" w:rsidRDefault="00983EEC" w:rsidP="00010AAF">
      <w:pPr>
        <w:pStyle w:val="BodyText"/>
        <w:ind w:left="166" w:right="1076"/>
      </w:pPr>
      <w:r>
        <w:t>T</w:t>
      </w:r>
      <w:r w:rsidR="00010AAF" w:rsidRPr="00FB480A">
        <w:t>he tenderer must indicate in the table below that it complies with the relevant requirement with comments if applicable</w:t>
      </w:r>
      <w:r w:rsidR="00567208">
        <w:t>.</w:t>
      </w:r>
    </w:p>
    <w:p w14:paraId="671CA394" w14:textId="77777777" w:rsidR="00854AB3" w:rsidRDefault="00854AB3">
      <w:pPr>
        <w:pStyle w:val="BodyText"/>
      </w:pPr>
    </w:p>
    <w:p w14:paraId="335979AC" w14:textId="2390270B" w:rsidR="00854AB3" w:rsidRDefault="0097085D" w:rsidP="00757E0C">
      <w:pPr>
        <w:pStyle w:val="Heading2"/>
        <w:tabs>
          <w:tab w:val="left" w:pos="735"/>
        </w:tabs>
        <w:spacing w:before="0" w:after="16"/>
        <w:ind w:left="0"/>
      </w:pPr>
      <w:bookmarkStart w:id="2" w:name="6.2_General:"/>
      <w:bookmarkStart w:id="3" w:name="_bookmark56"/>
      <w:bookmarkEnd w:id="2"/>
      <w:bookmarkEnd w:id="3"/>
      <w:r>
        <w:rPr>
          <w:spacing w:val="-2"/>
        </w:rPr>
        <w:t>6.</w:t>
      </w:r>
      <w:r w:rsidR="00BE21C4">
        <w:rPr>
          <w:spacing w:val="-2"/>
        </w:rPr>
        <w:t>1</w:t>
      </w:r>
      <w:r>
        <w:rPr>
          <w:spacing w:val="-2"/>
        </w:rPr>
        <w:t xml:space="preserve"> </w:t>
      </w:r>
      <w:r w:rsidR="009E7E96">
        <w:rPr>
          <w:spacing w:val="-2"/>
        </w:rPr>
        <w:t>General</w:t>
      </w:r>
      <w:r w:rsidR="00A95C73">
        <w:rPr>
          <w:spacing w:val="-2"/>
        </w:rPr>
        <w:t xml:space="preserve"> and Service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590"/>
        <w:gridCol w:w="1800"/>
        <w:gridCol w:w="2520"/>
      </w:tblGrid>
      <w:tr w:rsidR="00786C2F" w14:paraId="01FA9DBA" w14:textId="29C8BC32" w:rsidTr="00B03737">
        <w:trPr>
          <w:trHeight w:val="757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0A9D7795" w14:textId="634D0337" w:rsidR="00786C2F" w:rsidRDefault="00786C2F" w:rsidP="00C520B0">
            <w:pPr>
              <w:pStyle w:val="TableParagraph"/>
              <w:spacing w:before="120"/>
              <w:ind w:left="559" w:right="548"/>
              <w:jc w:val="center"/>
              <w:rPr>
                <w:b/>
                <w:sz w:val="21"/>
              </w:rPr>
            </w:pPr>
            <w:r w:rsidRPr="00C520B0">
              <w:rPr>
                <w:b/>
                <w:color w:val="FFFFFF"/>
                <w:sz w:val="21"/>
              </w:rPr>
              <w:t>Nr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5601362A" w14:textId="77777777" w:rsidR="00786C2F" w:rsidRDefault="00786C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1284C88C" w14:textId="31D88779" w:rsidR="00786C2F" w:rsidRDefault="00786C2F">
            <w:pPr>
              <w:pStyle w:val="TableParagraph"/>
              <w:spacing w:before="120"/>
              <w:ind w:left="559" w:right="548"/>
              <w:jc w:val="center"/>
              <w:rPr>
                <w:b/>
                <w:color w:val="FFFFFF"/>
                <w:sz w:val="21"/>
              </w:rPr>
            </w:pPr>
            <w:r>
              <w:rPr>
                <w:b/>
                <w:color w:val="FFFFFF"/>
                <w:sz w:val="21"/>
              </w:rPr>
              <w:t>Yes/No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14E89206" w14:textId="2CEFEBFB" w:rsidR="00786C2F" w:rsidRDefault="00786C2F">
            <w:pPr>
              <w:pStyle w:val="TableParagraph"/>
              <w:spacing w:before="120"/>
              <w:ind w:left="559" w:right="548"/>
              <w:jc w:val="center"/>
              <w:rPr>
                <w:b/>
                <w:color w:val="FFFFFF"/>
                <w:sz w:val="21"/>
              </w:rPr>
            </w:pPr>
            <w:r>
              <w:rPr>
                <w:b/>
                <w:color w:val="FFFFFF"/>
                <w:sz w:val="21"/>
              </w:rPr>
              <w:t>Comments</w:t>
            </w:r>
          </w:p>
        </w:tc>
      </w:tr>
      <w:tr w:rsidR="00786C2F" w14:paraId="6B14555C" w14:textId="202106F5" w:rsidTr="00B03737">
        <w:trPr>
          <w:trHeight w:val="549"/>
        </w:trPr>
        <w:tc>
          <w:tcPr>
            <w:tcW w:w="1350" w:type="dxa"/>
          </w:tcPr>
          <w:p w14:paraId="306EA9FB" w14:textId="71FDDD2C" w:rsidR="00786C2F" w:rsidRPr="00A95C73" w:rsidRDefault="00786C2F" w:rsidP="00786C2F">
            <w:pPr>
              <w:pStyle w:val="TableParagraph"/>
              <w:jc w:val="both"/>
            </w:pPr>
            <w:r>
              <w:rPr>
                <w:spacing w:val="-5"/>
              </w:rPr>
              <w:t>1</w:t>
            </w:r>
            <w:r w:rsidRPr="00A95C73">
              <w:rPr>
                <w:spacing w:val="-5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98B" w14:textId="1EC6274C" w:rsidR="00786C2F" w:rsidRPr="00A95C73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Electrical connection &amp; power supply according European (Legal) standards. </w:t>
            </w:r>
          </w:p>
        </w:tc>
        <w:tc>
          <w:tcPr>
            <w:tcW w:w="1800" w:type="dxa"/>
          </w:tcPr>
          <w:p w14:paraId="1EB60E4E" w14:textId="77777777" w:rsidR="00786C2F" w:rsidRPr="00A95C73" w:rsidRDefault="00786C2F" w:rsidP="00786C2F">
            <w:pPr>
              <w:pStyle w:val="TableParagraph"/>
              <w:ind w:left="9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14:paraId="2E14B1F5" w14:textId="77777777" w:rsidR="00786C2F" w:rsidRPr="00A95C73" w:rsidRDefault="00786C2F" w:rsidP="00786C2F">
            <w:pPr>
              <w:pStyle w:val="TableParagraph"/>
              <w:ind w:left="9"/>
              <w:jc w:val="center"/>
              <w:rPr>
                <w:sz w:val="21"/>
                <w:szCs w:val="21"/>
              </w:rPr>
            </w:pPr>
          </w:p>
        </w:tc>
      </w:tr>
      <w:tr w:rsidR="00786C2F" w14:paraId="424088E0" w14:textId="6AFBD7E2" w:rsidTr="00B03737">
        <w:trPr>
          <w:trHeight w:val="256"/>
        </w:trPr>
        <w:tc>
          <w:tcPr>
            <w:tcW w:w="1350" w:type="dxa"/>
          </w:tcPr>
          <w:p w14:paraId="061B8EAE" w14:textId="02D8465E" w:rsidR="00786C2F" w:rsidRPr="00A95C73" w:rsidRDefault="00786C2F" w:rsidP="00786C2F">
            <w:pPr>
              <w:pStyle w:val="TableParagraph"/>
              <w:spacing w:line="236" w:lineRule="exact"/>
            </w:pPr>
            <w:r>
              <w:t>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5E2F" w14:textId="32DE5C16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Delivery within 10 months of the final award date. (Including the Site Acceptance Test). </w:t>
            </w:r>
          </w:p>
        </w:tc>
        <w:tc>
          <w:tcPr>
            <w:tcW w:w="1800" w:type="dxa"/>
          </w:tcPr>
          <w:p w14:paraId="0BEC509D" w14:textId="77777777" w:rsidR="00786C2F" w:rsidRPr="00A95C73" w:rsidRDefault="00786C2F" w:rsidP="00786C2F">
            <w:pPr>
              <w:pStyle w:val="TableParagraph"/>
              <w:spacing w:line="236" w:lineRule="exact"/>
              <w:ind w:left="9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14:paraId="5A95F36C" w14:textId="77777777" w:rsidR="00786C2F" w:rsidRPr="00A95C73" w:rsidRDefault="00786C2F" w:rsidP="00786C2F">
            <w:pPr>
              <w:pStyle w:val="TableParagraph"/>
              <w:spacing w:line="236" w:lineRule="exact"/>
              <w:ind w:left="9"/>
              <w:jc w:val="center"/>
              <w:rPr>
                <w:sz w:val="21"/>
                <w:szCs w:val="21"/>
              </w:rPr>
            </w:pPr>
          </w:p>
        </w:tc>
      </w:tr>
      <w:tr w:rsidR="00786C2F" w14:paraId="6C2F18AB" w14:textId="45A85146" w:rsidTr="00B03737">
        <w:trPr>
          <w:trHeight w:val="256"/>
        </w:trPr>
        <w:tc>
          <w:tcPr>
            <w:tcW w:w="1350" w:type="dxa"/>
          </w:tcPr>
          <w:p w14:paraId="40CFCF18" w14:textId="77A477A6" w:rsidR="00786C2F" w:rsidRPr="00A95C73" w:rsidRDefault="00786C2F" w:rsidP="00786C2F">
            <w:pPr>
              <w:pStyle w:val="TableParagraph"/>
              <w:spacing w:line="236" w:lineRule="exact"/>
            </w:pPr>
            <w:r>
              <w:rPr>
                <w:spacing w:val="-5"/>
              </w:rPr>
              <w:t>3</w:t>
            </w:r>
            <w:r w:rsidRPr="00A95C73">
              <w:rPr>
                <w:spacing w:val="-5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9DC3" w14:textId="177F8ACA" w:rsidR="00786C2F" w:rsidRPr="00A95C73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 xml:space="preserve">Installation and training on use of the system. </w:t>
            </w:r>
          </w:p>
        </w:tc>
        <w:tc>
          <w:tcPr>
            <w:tcW w:w="1800" w:type="dxa"/>
          </w:tcPr>
          <w:p w14:paraId="5BD69161" w14:textId="77777777" w:rsidR="00786C2F" w:rsidRPr="00A95C73" w:rsidRDefault="00786C2F" w:rsidP="00786C2F">
            <w:pPr>
              <w:pStyle w:val="TableParagraph"/>
              <w:spacing w:line="236" w:lineRule="exact"/>
              <w:ind w:left="9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14:paraId="6542B881" w14:textId="77777777" w:rsidR="00786C2F" w:rsidRPr="00A95C73" w:rsidRDefault="00786C2F" w:rsidP="00786C2F">
            <w:pPr>
              <w:pStyle w:val="TableParagraph"/>
              <w:spacing w:line="236" w:lineRule="exact"/>
              <w:ind w:left="9"/>
              <w:jc w:val="center"/>
              <w:rPr>
                <w:sz w:val="21"/>
                <w:szCs w:val="21"/>
              </w:rPr>
            </w:pPr>
          </w:p>
        </w:tc>
      </w:tr>
      <w:tr w:rsidR="00786C2F" w14:paraId="7D83C95A" w14:textId="4BAD110B" w:rsidTr="00B03737">
        <w:trPr>
          <w:trHeight w:val="349"/>
        </w:trPr>
        <w:tc>
          <w:tcPr>
            <w:tcW w:w="1350" w:type="dxa"/>
          </w:tcPr>
          <w:p w14:paraId="65D25A0B" w14:textId="2DDF2ABF" w:rsidR="00786C2F" w:rsidRPr="00A95C73" w:rsidRDefault="00786C2F" w:rsidP="00786C2F">
            <w:pPr>
              <w:pStyle w:val="TableParagraph"/>
              <w:ind w:left="108"/>
            </w:pPr>
            <w:r>
              <w:rPr>
                <w:spacing w:val="-5"/>
              </w:rPr>
              <w:t>4</w:t>
            </w:r>
            <w:r w:rsidRPr="00A95C73">
              <w:rPr>
                <w:spacing w:val="-5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7046" w14:textId="12FC3636" w:rsidR="00786C2F" w:rsidRPr="00A95C73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12 months warranty on major hardware components after successful Site Acceptance Test. </w:t>
            </w:r>
          </w:p>
        </w:tc>
        <w:tc>
          <w:tcPr>
            <w:tcW w:w="1800" w:type="dxa"/>
          </w:tcPr>
          <w:p w14:paraId="3CA06E3E" w14:textId="77777777" w:rsidR="00786C2F" w:rsidRPr="00A95C73" w:rsidRDefault="00786C2F" w:rsidP="00786C2F">
            <w:pPr>
              <w:pStyle w:val="TableParagraph"/>
              <w:ind w:left="1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14:paraId="4973A737" w14:textId="77777777" w:rsidR="00786C2F" w:rsidRPr="00A95C73" w:rsidRDefault="00786C2F" w:rsidP="00786C2F">
            <w:pPr>
              <w:pStyle w:val="TableParagraph"/>
              <w:ind w:left="11"/>
              <w:jc w:val="center"/>
              <w:rPr>
                <w:sz w:val="21"/>
                <w:szCs w:val="21"/>
              </w:rPr>
            </w:pPr>
          </w:p>
        </w:tc>
      </w:tr>
      <w:tr w:rsidR="00786C2F" w14:paraId="4E226692" w14:textId="74E2C91C" w:rsidTr="00B03737">
        <w:trPr>
          <w:trHeight w:val="349"/>
        </w:trPr>
        <w:tc>
          <w:tcPr>
            <w:tcW w:w="1350" w:type="dxa"/>
          </w:tcPr>
          <w:p w14:paraId="4680006B" w14:textId="2EF30834" w:rsidR="00786C2F" w:rsidRPr="00A95C73" w:rsidRDefault="00786C2F" w:rsidP="00786C2F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5</w:t>
            </w:r>
            <w:r w:rsidRPr="00A95C73">
              <w:rPr>
                <w:spacing w:val="-5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D5F9" w14:textId="70B86C63" w:rsidR="00786C2F" w:rsidRPr="00A95C73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10 years warranty on delivery of spare parts. Including but not limited to laser and optics.   </w:t>
            </w:r>
          </w:p>
        </w:tc>
        <w:tc>
          <w:tcPr>
            <w:tcW w:w="1800" w:type="dxa"/>
          </w:tcPr>
          <w:p w14:paraId="57F7FB79" w14:textId="120AEE73" w:rsidR="00786C2F" w:rsidRPr="00E32042" w:rsidRDefault="00786C2F" w:rsidP="00786C2F">
            <w:pPr>
              <w:pStyle w:val="TableParagraph"/>
              <w:ind w:left="11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520" w:type="dxa"/>
          </w:tcPr>
          <w:p w14:paraId="3B4A3919" w14:textId="5261EE97" w:rsidR="00786C2F" w:rsidRPr="00E32042" w:rsidRDefault="00786C2F" w:rsidP="00786C2F">
            <w:pPr>
              <w:pStyle w:val="TableParagraph"/>
              <w:ind w:left="11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786C2F" w14:paraId="7F2204B9" w14:textId="297D4CB9" w:rsidTr="00B03737">
        <w:trPr>
          <w:trHeight w:val="513"/>
        </w:trPr>
        <w:tc>
          <w:tcPr>
            <w:tcW w:w="1350" w:type="dxa"/>
          </w:tcPr>
          <w:p w14:paraId="43D06AEE" w14:textId="23A9062D" w:rsidR="00786C2F" w:rsidRPr="00A95C73" w:rsidRDefault="00786C2F" w:rsidP="00786C2F">
            <w:pPr>
              <w:pStyle w:val="TableParagraph"/>
              <w:spacing w:before="128"/>
            </w:pPr>
            <w:r>
              <w:rPr>
                <w:spacing w:val="-5"/>
              </w:rPr>
              <w:t>6</w:t>
            </w:r>
            <w:r w:rsidRPr="00A95C73">
              <w:rPr>
                <w:spacing w:val="-5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89C" w14:textId="6E2309B3" w:rsidR="00786C2F" w:rsidRPr="00A95C73" w:rsidRDefault="00786C2F" w:rsidP="00786C2F">
            <w:pPr>
              <w:pStyle w:val="TableParagraph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Maintenance contract of 5 years included.</w:t>
            </w:r>
          </w:p>
        </w:tc>
        <w:tc>
          <w:tcPr>
            <w:tcW w:w="1800" w:type="dxa"/>
          </w:tcPr>
          <w:p w14:paraId="7D6BFAD7" w14:textId="77777777" w:rsidR="00786C2F" w:rsidRPr="00A95C73" w:rsidRDefault="00786C2F" w:rsidP="00786C2F">
            <w:pPr>
              <w:pStyle w:val="TableParagraph"/>
              <w:spacing w:before="128"/>
              <w:ind w:left="9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14:paraId="46F52A7A" w14:textId="77777777" w:rsidR="00786C2F" w:rsidRPr="00A95C73" w:rsidRDefault="00786C2F" w:rsidP="00786C2F">
            <w:pPr>
              <w:pStyle w:val="TableParagraph"/>
              <w:spacing w:before="128"/>
              <w:ind w:left="9"/>
              <w:jc w:val="center"/>
              <w:rPr>
                <w:sz w:val="21"/>
                <w:szCs w:val="21"/>
              </w:rPr>
            </w:pPr>
          </w:p>
        </w:tc>
      </w:tr>
    </w:tbl>
    <w:p w14:paraId="7FED7CC7" w14:textId="79CFF35C" w:rsidR="00854AB3" w:rsidRDefault="00854AB3">
      <w:pPr>
        <w:pStyle w:val="BodyText"/>
        <w:spacing w:before="6"/>
        <w:rPr>
          <w:b/>
          <w:sz w:val="23"/>
        </w:rPr>
      </w:pPr>
    </w:p>
    <w:p w14:paraId="39B804A3" w14:textId="77777777" w:rsidR="00485AE0" w:rsidRDefault="00485AE0">
      <w:pPr>
        <w:pStyle w:val="BodyText"/>
        <w:spacing w:before="6"/>
        <w:rPr>
          <w:b/>
          <w:sz w:val="23"/>
        </w:rPr>
      </w:pPr>
    </w:p>
    <w:p w14:paraId="54D8DA99" w14:textId="0605BF48" w:rsidR="00854AB3" w:rsidRPr="00A95C73" w:rsidRDefault="0097085D" w:rsidP="00757E0C">
      <w:pPr>
        <w:pStyle w:val="Heading2"/>
        <w:tabs>
          <w:tab w:val="left" w:pos="689"/>
          <w:tab w:val="left" w:pos="690"/>
        </w:tabs>
        <w:spacing w:before="0" w:after="16"/>
        <w:ind w:left="0"/>
      </w:pPr>
      <w:bookmarkStart w:id="4" w:name="6.3____Software_and_computer_hardware:"/>
      <w:bookmarkStart w:id="5" w:name="_bookmark57"/>
      <w:bookmarkEnd w:id="4"/>
      <w:bookmarkEnd w:id="5"/>
      <w:r>
        <w:t>6.</w:t>
      </w:r>
      <w:r w:rsidR="00BE21C4">
        <w:t>2</w:t>
      </w:r>
      <w:r>
        <w:t xml:space="preserve"> </w:t>
      </w:r>
      <w:r w:rsidR="00786C2F">
        <w:t xml:space="preserve">Technical </w:t>
      </w:r>
      <w:r w:rsidR="009C35B2">
        <w:t>requirements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590"/>
        <w:gridCol w:w="1800"/>
        <w:gridCol w:w="2520"/>
      </w:tblGrid>
      <w:tr w:rsidR="00786C2F" w14:paraId="275F2826" w14:textId="0EEDB991" w:rsidTr="00B03737">
        <w:trPr>
          <w:trHeight w:val="495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633F8399" w14:textId="77777777" w:rsidR="00786C2F" w:rsidRDefault="00786C2F" w:rsidP="00111A70">
            <w:pPr>
              <w:pStyle w:val="TableParagraph"/>
              <w:spacing w:before="120"/>
              <w:ind w:left="238" w:right="228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Nr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16A86910" w14:textId="77777777" w:rsidR="00786C2F" w:rsidRDefault="00786C2F" w:rsidP="00111A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4B13CE5E" w14:textId="5DC8642C" w:rsidR="00786C2F" w:rsidRDefault="00786C2F" w:rsidP="00111A70">
            <w:pPr>
              <w:pStyle w:val="TableParagraph"/>
              <w:spacing w:before="120"/>
              <w:ind w:left="559" w:right="548"/>
              <w:jc w:val="center"/>
              <w:rPr>
                <w:b/>
                <w:color w:val="FFFFFF"/>
                <w:sz w:val="21"/>
              </w:rPr>
            </w:pPr>
            <w:r>
              <w:rPr>
                <w:b/>
                <w:color w:val="FFFFFF"/>
                <w:sz w:val="21"/>
              </w:rPr>
              <w:t>Yes/No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666666"/>
          </w:tcPr>
          <w:p w14:paraId="50F4B775" w14:textId="1DF5AD6F" w:rsidR="00786C2F" w:rsidRDefault="00786C2F" w:rsidP="00111A70">
            <w:pPr>
              <w:pStyle w:val="TableParagraph"/>
              <w:spacing w:before="120"/>
              <w:ind w:left="559" w:right="548"/>
              <w:jc w:val="center"/>
              <w:rPr>
                <w:b/>
                <w:color w:val="FFFFFF"/>
                <w:sz w:val="21"/>
              </w:rPr>
            </w:pPr>
            <w:r>
              <w:rPr>
                <w:b/>
                <w:color w:val="FFFFFF"/>
                <w:sz w:val="21"/>
              </w:rPr>
              <w:t>Comments</w:t>
            </w:r>
          </w:p>
        </w:tc>
      </w:tr>
      <w:tr w:rsidR="00786C2F" w:rsidRPr="00EB5EB3" w14:paraId="129A96BA" w14:textId="572EDDCB" w:rsidTr="00B03737">
        <w:trPr>
          <w:trHeight w:val="297"/>
        </w:trPr>
        <w:tc>
          <w:tcPr>
            <w:tcW w:w="1350" w:type="dxa"/>
          </w:tcPr>
          <w:p w14:paraId="0893F082" w14:textId="4058FC47" w:rsidR="00786C2F" w:rsidRPr="008F7900" w:rsidRDefault="00786C2F" w:rsidP="00786C2F">
            <w:pPr>
              <w:pStyle w:val="TableParagraph"/>
              <w:spacing w:before="2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7</w:t>
            </w:r>
            <w:r w:rsidRPr="008F7900">
              <w:rPr>
                <w:rFonts w:asciiTheme="minorHAnsi" w:hAnsiTheme="minorHAnsi"/>
                <w:spacing w:val="-5"/>
                <w:sz w:val="21"/>
                <w:szCs w:val="21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4F45" w14:textId="684F2855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Minimum size of build chamber: 170 x 200 mm (diameter x height).</w:t>
            </w:r>
          </w:p>
        </w:tc>
        <w:tc>
          <w:tcPr>
            <w:tcW w:w="1800" w:type="dxa"/>
          </w:tcPr>
          <w:p w14:paraId="38883C07" w14:textId="77777777" w:rsidR="00786C2F" w:rsidRPr="00EB5EB3" w:rsidRDefault="00786C2F" w:rsidP="00786C2F">
            <w:pPr>
              <w:pStyle w:val="TableParagraph"/>
              <w:spacing w:before="20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3BFF89DD" w14:textId="77777777" w:rsidR="00786C2F" w:rsidRPr="00EB5EB3" w:rsidRDefault="00786C2F" w:rsidP="00786C2F">
            <w:pPr>
              <w:pStyle w:val="TableParagraph"/>
              <w:spacing w:before="20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7BEDE801" w14:textId="5558CA50" w:rsidTr="00B03737">
        <w:trPr>
          <w:trHeight w:val="295"/>
        </w:trPr>
        <w:tc>
          <w:tcPr>
            <w:tcW w:w="1350" w:type="dxa"/>
          </w:tcPr>
          <w:p w14:paraId="4F952B58" w14:textId="4FF22928" w:rsidR="00786C2F" w:rsidRPr="008F7900" w:rsidRDefault="00786C2F" w:rsidP="00786C2F">
            <w:pPr>
              <w:pStyle w:val="TableParagraph"/>
              <w:spacing w:before="19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8</w:t>
            </w:r>
            <w:r w:rsidRPr="008F7900">
              <w:rPr>
                <w:rFonts w:asciiTheme="minorHAnsi" w:hAnsiTheme="minorHAnsi"/>
                <w:spacing w:val="-5"/>
                <w:sz w:val="21"/>
                <w:szCs w:val="21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BDA4" w14:textId="3FCB3B6A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Capability of printing tungsten with the required accuracy (gap size, feature size, and density as specified below).</w:t>
            </w:r>
          </w:p>
        </w:tc>
        <w:tc>
          <w:tcPr>
            <w:tcW w:w="1800" w:type="dxa"/>
          </w:tcPr>
          <w:p w14:paraId="3BEDDB7F" w14:textId="77777777" w:rsidR="00786C2F" w:rsidRPr="00EB5EB3" w:rsidRDefault="00786C2F" w:rsidP="00786C2F">
            <w:pPr>
              <w:pStyle w:val="TableParagraph"/>
              <w:spacing w:before="19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4A562F89" w14:textId="77777777" w:rsidR="00786C2F" w:rsidRPr="00EB5EB3" w:rsidRDefault="00786C2F" w:rsidP="00786C2F">
            <w:pPr>
              <w:pStyle w:val="TableParagraph"/>
              <w:spacing w:before="19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7703CDA9" w14:textId="676A77C1" w:rsidTr="00B03737">
        <w:trPr>
          <w:trHeight w:val="326"/>
        </w:trPr>
        <w:tc>
          <w:tcPr>
            <w:tcW w:w="1350" w:type="dxa"/>
          </w:tcPr>
          <w:p w14:paraId="44E33801" w14:textId="193A0CE2" w:rsidR="00786C2F" w:rsidRPr="008F7900" w:rsidRDefault="00786C2F" w:rsidP="00786C2F">
            <w:pPr>
              <w:pStyle w:val="TableParagraph"/>
              <w:spacing w:before="149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D43" w14:textId="72B338FB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 xml:space="preserve">Printable gap size of 100 </w:t>
            </w:r>
            <w:r w:rsidRPr="00786C2F">
              <w:rPr>
                <w:sz w:val="21"/>
                <w:szCs w:val="21"/>
              </w:rPr>
              <w:sym w:font="Symbol" w:char="F06D"/>
            </w:r>
            <w:r w:rsidRPr="00786C2F">
              <w:rPr>
                <w:sz w:val="21"/>
                <w:szCs w:val="21"/>
              </w:rPr>
              <w:t>m (</w:t>
            </w:r>
            <w:r w:rsidRPr="00786C2F">
              <w:rPr>
                <w:sz w:val="21"/>
                <w:szCs w:val="21"/>
              </w:rPr>
              <w:sym w:font="Symbol" w:char="F0B1"/>
            </w:r>
            <w:r w:rsidRPr="00786C2F">
              <w:rPr>
                <w:sz w:val="21"/>
                <w:szCs w:val="21"/>
              </w:rPr>
              <w:t xml:space="preserve"> 10 </w:t>
            </w:r>
            <w:r w:rsidRPr="00786C2F">
              <w:rPr>
                <w:sz w:val="21"/>
                <w:szCs w:val="21"/>
              </w:rPr>
              <w:sym w:font="Symbol" w:char="F06D"/>
            </w:r>
            <w:r w:rsidRPr="00786C2F">
              <w:rPr>
                <w:sz w:val="21"/>
                <w:szCs w:val="21"/>
              </w:rPr>
              <w:t>m) over a length of 4 mm and a depth of 1 mm.</w:t>
            </w:r>
          </w:p>
        </w:tc>
        <w:tc>
          <w:tcPr>
            <w:tcW w:w="1800" w:type="dxa"/>
          </w:tcPr>
          <w:p w14:paraId="3DF08041" w14:textId="77777777" w:rsidR="00786C2F" w:rsidRDefault="00786C2F" w:rsidP="00786C2F">
            <w:pPr>
              <w:pStyle w:val="TableParagraph"/>
              <w:spacing w:before="149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7A8110E9" w14:textId="77777777" w:rsidR="00786C2F" w:rsidRDefault="00786C2F" w:rsidP="00786C2F">
            <w:pPr>
              <w:pStyle w:val="TableParagraph"/>
              <w:spacing w:before="149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1A7B130E" w14:textId="4472A6C4" w:rsidTr="00B03737">
        <w:trPr>
          <w:trHeight w:val="326"/>
        </w:trPr>
        <w:tc>
          <w:tcPr>
            <w:tcW w:w="1350" w:type="dxa"/>
          </w:tcPr>
          <w:p w14:paraId="70EA5802" w14:textId="03DA833B" w:rsidR="00786C2F" w:rsidRPr="008F7900" w:rsidRDefault="00786C2F" w:rsidP="00786C2F">
            <w:pPr>
              <w:pStyle w:val="TableParagraph"/>
              <w:spacing w:before="149"/>
              <w:rPr>
                <w:rFonts w:asciiTheme="minorHAnsi" w:hAnsiTheme="minorHAnsi"/>
                <w:sz w:val="21"/>
                <w:szCs w:val="21"/>
              </w:rPr>
            </w:pPr>
            <w:r w:rsidRPr="008F7900">
              <w:rPr>
                <w:rFonts w:asciiTheme="minorHAnsi" w:hAnsiTheme="minorHAnsi"/>
                <w:spacing w:val="-5"/>
                <w:sz w:val="21"/>
                <w:szCs w:val="21"/>
              </w:rPr>
              <w:t>1</w:t>
            </w:r>
            <w:r>
              <w:rPr>
                <w:rFonts w:asciiTheme="minorHAnsi" w:hAnsiTheme="minorHAnsi"/>
                <w:spacing w:val="-5"/>
                <w:sz w:val="21"/>
                <w:szCs w:val="21"/>
              </w:rPr>
              <w:t>0</w:t>
            </w:r>
            <w:r w:rsidRPr="008F7900">
              <w:rPr>
                <w:rFonts w:asciiTheme="minorHAnsi" w:hAnsiTheme="minorHAnsi"/>
                <w:spacing w:val="-5"/>
                <w:sz w:val="21"/>
                <w:szCs w:val="21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496C" w14:textId="609DEF77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 xml:space="preserve">Printable feature size (thickness) of 100 </w:t>
            </w:r>
            <w:r w:rsidRPr="00786C2F">
              <w:rPr>
                <w:sz w:val="21"/>
                <w:szCs w:val="21"/>
              </w:rPr>
              <w:sym w:font="Symbol" w:char="F06D"/>
            </w:r>
            <w:r w:rsidRPr="00786C2F">
              <w:rPr>
                <w:sz w:val="21"/>
                <w:szCs w:val="21"/>
              </w:rPr>
              <w:t>m (</w:t>
            </w:r>
            <w:r w:rsidRPr="00786C2F">
              <w:rPr>
                <w:sz w:val="21"/>
                <w:szCs w:val="21"/>
              </w:rPr>
              <w:sym w:font="Symbol" w:char="F0B1"/>
            </w:r>
            <w:r w:rsidRPr="00786C2F">
              <w:rPr>
                <w:sz w:val="21"/>
                <w:szCs w:val="21"/>
              </w:rPr>
              <w:t xml:space="preserve"> 10 </w:t>
            </w:r>
            <w:r w:rsidRPr="00786C2F">
              <w:rPr>
                <w:sz w:val="21"/>
                <w:szCs w:val="21"/>
              </w:rPr>
              <w:sym w:font="Symbol" w:char="F06D"/>
            </w:r>
            <w:r w:rsidRPr="00786C2F">
              <w:rPr>
                <w:sz w:val="21"/>
                <w:szCs w:val="21"/>
              </w:rPr>
              <w:t>m).</w:t>
            </w:r>
          </w:p>
        </w:tc>
        <w:tc>
          <w:tcPr>
            <w:tcW w:w="1800" w:type="dxa"/>
          </w:tcPr>
          <w:p w14:paraId="79CFF450" w14:textId="77777777" w:rsidR="00786C2F" w:rsidRPr="00EB5EB3" w:rsidRDefault="00786C2F" w:rsidP="00786C2F">
            <w:pPr>
              <w:pStyle w:val="TableParagraph"/>
              <w:spacing w:before="149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7D748B3C" w14:textId="77777777" w:rsidR="00786C2F" w:rsidRPr="00EB5EB3" w:rsidRDefault="00786C2F" w:rsidP="00786C2F">
            <w:pPr>
              <w:pStyle w:val="TableParagraph"/>
              <w:spacing w:before="149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73EB6FBC" w14:textId="7B0E7B6C" w:rsidTr="00B03737">
        <w:trPr>
          <w:trHeight w:val="296"/>
        </w:trPr>
        <w:tc>
          <w:tcPr>
            <w:tcW w:w="1350" w:type="dxa"/>
          </w:tcPr>
          <w:p w14:paraId="7E96BA4D" w14:textId="3CE8E0BF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z w:val="21"/>
                <w:szCs w:val="21"/>
              </w:rPr>
            </w:pPr>
            <w:r w:rsidRPr="008F7900">
              <w:rPr>
                <w:rFonts w:asciiTheme="minorHAnsi" w:hAnsiTheme="minorHAnsi"/>
                <w:spacing w:val="-5"/>
                <w:sz w:val="21"/>
                <w:szCs w:val="21"/>
              </w:rPr>
              <w:t>1</w:t>
            </w:r>
            <w:r>
              <w:rPr>
                <w:rFonts w:asciiTheme="minorHAnsi" w:hAnsiTheme="minorHAnsi"/>
                <w:spacing w:val="-5"/>
                <w:sz w:val="21"/>
                <w:szCs w:val="21"/>
              </w:rPr>
              <w:t>1</w:t>
            </w:r>
            <w:r w:rsidRPr="008F7900">
              <w:rPr>
                <w:rFonts w:asciiTheme="minorHAnsi" w:hAnsiTheme="minorHAnsi"/>
                <w:spacing w:val="-5"/>
                <w:sz w:val="21"/>
                <w:szCs w:val="21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2158" w14:textId="25F892DB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Minimum relative density of printed material of 96%.</w:t>
            </w:r>
          </w:p>
        </w:tc>
        <w:tc>
          <w:tcPr>
            <w:tcW w:w="1800" w:type="dxa"/>
          </w:tcPr>
          <w:p w14:paraId="60F27623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75A1DD89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588A6EA8" w14:textId="5DBCC1FC" w:rsidTr="00B03737">
        <w:trPr>
          <w:trHeight w:val="296"/>
        </w:trPr>
        <w:tc>
          <w:tcPr>
            <w:tcW w:w="1350" w:type="dxa"/>
          </w:tcPr>
          <w:p w14:paraId="3EB44B7C" w14:textId="7EE773AC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12.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9B02" w14:textId="4C26A13E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 xml:space="preserve">Smallest laser spot size (d) not larger than 70 </w:t>
            </w:r>
            <w:r w:rsidRPr="00786C2F">
              <w:rPr>
                <w:sz w:val="21"/>
                <w:szCs w:val="21"/>
              </w:rPr>
              <w:sym w:font="Symbol" w:char="F06D"/>
            </w:r>
            <w:r w:rsidRPr="00786C2F">
              <w:rPr>
                <w:sz w:val="21"/>
                <w:szCs w:val="21"/>
              </w:rPr>
              <w:t>m (1/e2 definition).</w:t>
            </w:r>
          </w:p>
        </w:tc>
        <w:tc>
          <w:tcPr>
            <w:tcW w:w="1800" w:type="dxa"/>
          </w:tcPr>
          <w:p w14:paraId="4C427A6B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2D6ACC12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2615BCB7" w14:textId="75239B1D" w:rsidTr="00B03737">
        <w:trPr>
          <w:trHeight w:val="296"/>
        </w:trPr>
        <w:tc>
          <w:tcPr>
            <w:tcW w:w="1350" w:type="dxa"/>
          </w:tcPr>
          <w:p w14:paraId="7B6E4C7D" w14:textId="0B5B1E04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567" w14:textId="01049E85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Maximum laser power (P) of at least 300 W.</w:t>
            </w:r>
          </w:p>
        </w:tc>
        <w:tc>
          <w:tcPr>
            <w:tcW w:w="1800" w:type="dxa"/>
          </w:tcPr>
          <w:p w14:paraId="38A6D997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720299CC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673F3CCF" w14:textId="68D32776" w:rsidTr="00B03737">
        <w:trPr>
          <w:trHeight w:val="296"/>
        </w:trPr>
        <w:tc>
          <w:tcPr>
            <w:tcW w:w="1350" w:type="dxa"/>
          </w:tcPr>
          <w:p w14:paraId="03BAC10C" w14:textId="77EF9DCC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14.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ABF9" w14:textId="29420360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Maximum laser power density (P/0.25*</w:t>
            </w:r>
            <w:r w:rsidRPr="00786C2F">
              <w:rPr>
                <w:sz w:val="21"/>
                <w:szCs w:val="21"/>
              </w:rPr>
              <w:sym w:font="Symbol" w:char="F070"/>
            </w:r>
            <w:r w:rsidRPr="00786C2F">
              <w:rPr>
                <w:sz w:val="21"/>
                <w:szCs w:val="21"/>
              </w:rPr>
              <w:t>*d2) of at least 0.1 W/µm2.</w:t>
            </w:r>
          </w:p>
        </w:tc>
        <w:tc>
          <w:tcPr>
            <w:tcW w:w="1800" w:type="dxa"/>
          </w:tcPr>
          <w:p w14:paraId="4C4AC69A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079DB98E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3F75E961" w14:textId="48E42E57" w:rsidTr="00B03737">
        <w:trPr>
          <w:trHeight w:val="296"/>
        </w:trPr>
        <w:tc>
          <w:tcPr>
            <w:tcW w:w="1350" w:type="dxa"/>
          </w:tcPr>
          <w:p w14:paraId="331C8A22" w14:textId="3AA7E33E" w:rsidR="00786C2F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15.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B116" w14:textId="77777777" w:rsid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Capability for building platform heating to at least 200 ˚C.</w:t>
            </w:r>
          </w:p>
          <w:p w14:paraId="68EBF970" w14:textId="69A47D2A" w:rsidR="00DD326E" w:rsidRPr="00786C2F" w:rsidRDefault="00DD326E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</w:p>
        </w:tc>
        <w:tc>
          <w:tcPr>
            <w:tcW w:w="1800" w:type="dxa"/>
          </w:tcPr>
          <w:p w14:paraId="21B6BAC7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74D28A75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5C765741" w14:textId="4C1695F3" w:rsidTr="00B03737">
        <w:trPr>
          <w:trHeight w:val="296"/>
        </w:trPr>
        <w:tc>
          <w:tcPr>
            <w:tcW w:w="1350" w:type="dxa"/>
          </w:tcPr>
          <w:p w14:paraId="7D62A15C" w14:textId="11E7D833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16.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2EB" w14:textId="57A82E36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 xml:space="preserve">Adjustable powder layer thickness at least </w:t>
            </w:r>
            <w:r w:rsidRPr="00786C2F">
              <w:rPr>
                <w:sz w:val="21"/>
                <w:szCs w:val="21"/>
              </w:rPr>
              <w:lastRenderedPageBreak/>
              <w:t>including the range 20-50 µm.</w:t>
            </w:r>
          </w:p>
        </w:tc>
        <w:tc>
          <w:tcPr>
            <w:tcW w:w="1800" w:type="dxa"/>
          </w:tcPr>
          <w:p w14:paraId="745A763A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19837767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7DCE938C" w14:textId="63886203" w:rsidTr="00B03737">
        <w:trPr>
          <w:trHeight w:val="296"/>
        </w:trPr>
        <w:tc>
          <w:tcPr>
            <w:tcW w:w="1350" w:type="dxa"/>
          </w:tcPr>
          <w:p w14:paraId="1BD78540" w14:textId="1CFB2981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17.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1E8" w14:textId="6A01BAB6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Maximum required quality inert gas supply (argon or nitrogen) 5.0.</w:t>
            </w:r>
          </w:p>
        </w:tc>
        <w:tc>
          <w:tcPr>
            <w:tcW w:w="1800" w:type="dxa"/>
          </w:tcPr>
          <w:p w14:paraId="593DB859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022504C1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623F0330" w14:textId="613416A9" w:rsidTr="00B03737">
        <w:trPr>
          <w:trHeight w:val="296"/>
        </w:trPr>
        <w:tc>
          <w:tcPr>
            <w:tcW w:w="1350" w:type="dxa"/>
          </w:tcPr>
          <w:p w14:paraId="5F0EECC6" w14:textId="7D192368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/>
                <w:spacing w:val="-5"/>
                <w:sz w:val="21"/>
                <w:szCs w:val="21"/>
              </w:rPr>
              <w:t>18.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6189" w14:textId="5F64C3F0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Maximum O2-level in build chamber of 100 ppm can be obtained and measured during operation.</w:t>
            </w:r>
          </w:p>
        </w:tc>
        <w:tc>
          <w:tcPr>
            <w:tcW w:w="1800" w:type="dxa"/>
          </w:tcPr>
          <w:p w14:paraId="410CF145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2656343B" w14:textId="77777777" w:rsidR="00786C2F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</w:rPr>
            </w:pPr>
          </w:p>
        </w:tc>
      </w:tr>
      <w:tr w:rsidR="00786C2F" w:rsidRPr="00EB5EB3" w14:paraId="5C66CE72" w14:textId="541E75F4" w:rsidTr="00B03737">
        <w:trPr>
          <w:trHeight w:val="296"/>
        </w:trPr>
        <w:tc>
          <w:tcPr>
            <w:tcW w:w="1350" w:type="dxa"/>
          </w:tcPr>
          <w:p w14:paraId="2A2A6E58" w14:textId="7A13DF36" w:rsidR="00786C2F" w:rsidRPr="008F7900" w:rsidRDefault="00786C2F" w:rsidP="00786C2F">
            <w:pPr>
              <w:pStyle w:val="TableParagraph"/>
              <w:spacing w:before="20" w:line="255" w:lineRule="exact"/>
              <w:rPr>
                <w:rFonts w:asciiTheme="minorHAnsi" w:hAnsiTheme="minorHAnsi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</w:t>
            </w:r>
            <w:r w:rsidRPr="008F7900">
              <w:rPr>
                <w:spacing w:val="-5"/>
                <w:sz w:val="21"/>
                <w:szCs w:val="21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E0F0" w14:textId="37BDB6A3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Open platform for machine control software at vector-level (full control over laser trajectory and laser settings). The accessibility of the print job control must be described by the tenderer.</w:t>
            </w:r>
          </w:p>
        </w:tc>
        <w:tc>
          <w:tcPr>
            <w:tcW w:w="1800" w:type="dxa"/>
          </w:tcPr>
          <w:p w14:paraId="51E6B511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520" w:type="dxa"/>
          </w:tcPr>
          <w:p w14:paraId="2F9FE629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</w:tr>
      <w:tr w:rsidR="00786C2F" w:rsidRPr="00EB5EB3" w14:paraId="1C6E3031" w14:textId="77777777" w:rsidTr="00B03737">
        <w:trPr>
          <w:trHeight w:val="296"/>
        </w:trPr>
        <w:tc>
          <w:tcPr>
            <w:tcW w:w="1350" w:type="dxa"/>
          </w:tcPr>
          <w:p w14:paraId="7928C67D" w14:textId="776D26E5" w:rsidR="00786C2F" w:rsidRDefault="00786C2F" w:rsidP="00786C2F">
            <w:pPr>
              <w:pStyle w:val="TableParagraph"/>
              <w:spacing w:before="20" w:line="255" w:lineRule="exact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20.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B095" w14:textId="04146D00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Available print parameters for tungsten, 316L stainless steel (or equivalent material), Ti-6Al-4V (or equivalent material).</w:t>
            </w:r>
          </w:p>
        </w:tc>
        <w:tc>
          <w:tcPr>
            <w:tcW w:w="1800" w:type="dxa"/>
          </w:tcPr>
          <w:p w14:paraId="147519FA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520" w:type="dxa"/>
          </w:tcPr>
          <w:p w14:paraId="6B725686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</w:tr>
      <w:tr w:rsidR="00786C2F" w:rsidRPr="00EB5EB3" w14:paraId="70802669" w14:textId="77777777" w:rsidTr="00B03737">
        <w:trPr>
          <w:trHeight w:val="296"/>
        </w:trPr>
        <w:tc>
          <w:tcPr>
            <w:tcW w:w="1350" w:type="dxa"/>
          </w:tcPr>
          <w:p w14:paraId="1119A2B2" w14:textId="1C32D052" w:rsidR="00786C2F" w:rsidRDefault="00786C2F" w:rsidP="00786C2F">
            <w:pPr>
              <w:pStyle w:val="TableParagraph"/>
              <w:spacing w:before="20" w:line="255" w:lineRule="exact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21.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48D4" w14:textId="1EA64E0D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Change of printing material (including required machine cleaning) is possible by a trained technician in max. 8 hours. The procedure for changing the material of printing must be described by the tenderer.</w:t>
            </w:r>
          </w:p>
        </w:tc>
        <w:tc>
          <w:tcPr>
            <w:tcW w:w="1800" w:type="dxa"/>
          </w:tcPr>
          <w:p w14:paraId="788ED9B5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520" w:type="dxa"/>
          </w:tcPr>
          <w:p w14:paraId="1B42E60C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</w:tr>
      <w:tr w:rsidR="00786C2F" w:rsidRPr="00EB5EB3" w14:paraId="4BFE70C2" w14:textId="77777777" w:rsidTr="00B03737">
        <w:trPr>
          <w:trHeight w:val="296"/>
        </w:trPr>
        <w:tc>
          <w:tcPr>
            <w:tcW w:w="1350" w:type="dxa"/>
          </w:tcPr>
          <w:p w14:paraId="1D2ADDA4" w14:textId="141203A7" w:rsidR="00786C2F" w:rsidRDefault="00786C2F" w:rsidP="00786C2F">
            <w:pPr>
              <w:pStyle w:val="TableParagraph"/>
              <w:spacing w:before="20" w:line="255" w:lineRule="exact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22.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9620" w14:textId="6D0D1346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Including all required software for print job preparation and printer operation.</w:t>
            </w:r>
          </w:p>
        </w:tc>
        <w:tc>
          <w:tcPr>
            <w:tcW w:w="1800" w:type="dxa"/>
          </w:tcPr>
          <w:p w14:paraId="0EC67F03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520" w:type="dxa"/>
          </w:tcPr>
          <w:p w14:paraId="70035C72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</w:tr>
      <w:tr w:rsidR="00786C2F" w:rsidRPr="00EB5EB3" w14:paraId="6B082E68" w14:textId="77777777" w:rsidTr="00B03737">
        <w:trPr>
          <w:trHeight w:val="296"/>
        </w:trPr>
        <w:tc>
          <w:tcPr>
            <w:tcW w:w="1350" w:type="dxa"/>
          </w:tcPr>
          <w:p w14:paraId="0A3C5425" w14:textId="6965990B" w:rsidR="00786C2F" w:rsidRDefault="00786C2F" w:rsidP="00786C2F">
            <w:pPr>
              <w:pStyle w:val="TableParagraph"/>
              <w:spacing w:before="20" w:line="255" w:lineRule="exact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C4B7" w14:textId="29A95A5E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Including filter system required for operation. Any additional system reasonably required for operation of the system must be included.</w:t>
            </w:r>
          </w:p>
        </w:tc>
        <w:tc>
          <w:tcPr>
            <w:tcW w:w="1800" w:type="dxa"/>
          </w:tcPr>
          <w:p w14:paraId="7F5803C2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520" w:type="dxa"/>
          </w:tcPr>
          <w:p w14:paraId="6E95270E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</w:tr>
      <w:tr w:rsidR="00786C2F" w:rsidRPr="00EB5EB3" w14:paraId="6642F4F5" w14:textId="77777777" w:rsidTr="00B03737">
        <w:trPr>
          <w:trHeight w:val="296"/>
        </w:trPr>
        <w:tc>
          <w:tcPr>
            <w:tcW w:w="1350" w:type="dxa"/>
          </w:tcPr>
          <w:p w14:paraId="34EBC0A6" w14:textId="38AB26E1" w:rsidR="00786C2F" w:rsidRDefault="00786C2F" w:rsidP="00786C2F">
            <w:pPr>
              <w:pStyle w:val="TableParagraph"/>
              <w:spacing w:before="20" w:line="255" w:lineRule="exact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24.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62FD" w14:textId="60FC9E64" w:rsidR="00786C2F" w:rsidRPr="00786C2F" w:rsidRDefault="00786C2F" w:rsidP="00786C2F">
            <w:pPr>
              <w:pStyle w:val="TableParagraph"/>
              <w:spacing w:line="236" w:lineRule="exact"/>
              <w:ind w:left="108" w:right="169"/>
              <w:rPr>
                <w:sz w:val="21"/>
                <w:szCs w:val="21"/>
              </w:rPr>
            </w:pPr>
            <w:r w:rsidRPr="00786C2F">
              <w:rPr>
                <w:sz w:val="21"/>
                <w:szCs w:val="21"/>
              </w:rPr>
              <w:t>Including powder sieving system/station (integrated or external). The powder sieving methodology must be described by the tenderer.</w:t>
            </w:r>
          </w:p>
        </w:tc>
        <w:tc>
          <w:tcPr>
            <w:tcW w:w="1800" w:type="dxa"/>
          </w:tcPr>
          <w:p w14:paraId="7718F4B5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520" w:type="dxa"/>
          </w:tcPr>
          <w:p w14:paraId="1370B7AC" w14:textId="77777777" w:rsidR="00786C2F" w:rsidRPr="00EB5EB3" w:rsidRDefault="00786C2F" w:rsidP="00786C2F">
            <w:pPr>
              <w:pStyle w:val="TableParagraph"/>
              <w:spacing w:before="20" w:line="255" w:lineRule="exact"/>
              <w:ind w:left="9"/>
              <w:jc w:val="center"/>
              <w:rPr>
                <w:rFonts w:asciiTheme="minorHAnsi" w:hAnsiTheme="minorHAnsi"/>
                <w:lang w:val="nl-NL"/>
              </w:rPr>
            </w:pPr>
          </w:p>
        </w:tc>
      </w:tr>
    </w:tbl>
    <w:p w14:paraId="56FDEDA4" w14:textId="77777777" w:rsidR="00E34C6D" w:rsidRDefault="00E34C6D" w:rsidP="00786C2F">
      <w:pPr>
        <w:pStyle w:val="Heading2"/>
        <w:tabs>
          <w:tab w:val="left" w:pos="689"/>
          <w:tab w:val="left" w:pos="690"/>
        </w:tabs>
        <w:spacing w:after="16"/>
        <w:ind w:left="0"/>
      </w:pPr>
      <w:bookmarkStart w:id="6" w:name="6.4____Required_measurements"/>
      <w:bookmarkStart w:id="7" w:name="_bookmark58"/>
      <w:bookmarkEnd w:id="6"/>
      <w:bookmarkEnd w:id="7"/>
    </w:p>
    <w:p w14:paraId="2040F144" w14:textId="77777777" w:rsidR="00E34C6D" w:rsidRDefault="00E34C6D" w:rsidP="00786C2F">
      <w:pPr>
        <w:pStyle w:val="Heading2"/>
        <w:tabs>
          <w:tab w:val="left" w:pos="689"/>
          <w:tab w:val="left" w:pos="690"/>
        </w:tabs>
        <w:spacing w:after="16"/>
        <w:ind w:left="0"/>
      </w:pPr>
    </w:p>
    <w:p w14:paraId="6FE6D82F" w14:textId="77777777" w:rsidR="00E34C6D" w:rsidRDefault="00E34C6D" w:rsidP="00786C2F">
      <w:pPr>
        <w:pStyle w:val="Heading2"/>
        <w:tabs>
          <w:tab w:val="left" w:pos="689"/>
          <w:tab w:val="left" w:pos="690"/>
        </w:tabs>
        <w:spacing w:after="16"/>
        <w:ind w:left="0"/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17"/>
        <w:gridCol w:w="6397"/>
      </w:tblGrid>
      <w:tr w:rsidR="00E34C6D" w14:paraId="666C7987" w14:textId="77777777" w:rsidTr="00105C51">
        <w:trPr>
          <w:trHeight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8A145E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>City and date: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393C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snapToGrid w:val="0"/>
              </w:rPr>
            </w:pPr>
          </w:p>
        </w:tc>
      </w:tr>
      <w:tr w:rsidR="00E34C6D" w14:paraId="69806F13" w14:textId="77777777" w:rsidTr="00105C51">
        <w:trPr>
          <w:trHeight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7F1BDD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>Name of Tenderer: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5BD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snapToGrid w:val="0"/>
              </w:rPr>
            </w:pPr>
          </w:p>
        </w:tc>
      </w:tr>
      <w:tr w:rsidR="00E34C6D" w14:paraId="39B4CCDA" w14:textId="77777777" w:rsidTr="00105C51">
        <w:trPr>
          <w:trHeight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F322DAD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textAlignment w:val="baseline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 xml:space="preserve">Signer: </w:t>
            </w:r>
            <w:r>
              <w:rPr>
                <w:rFonts w:cs="Arial"/>
                <w:snapToGrid w:val="0"/>
                <w:szCs w:val="20"/>
              </w:rPr>
              <w:t xml:space="preserve">Name and position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0F36C4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snapToGrid w:val="0"/>
              </w:rPr>
            </w:pPr>
          </w:p>
        </w:tc>
      </w:tr>
      <w:tr w:rsidR="00E34C6D" w14:paraId="15D992EA" w14:textId="77777777" w:rsidTr="00105C51">
        <w:trPr>
          <w:trHeight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23A441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>Signature:</w:t>
            </w:r>
          </w:p>
          <w:p w14:paraId="3A614262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b/>
                <w:snapToGrid w:val="0"/>
                <w:szCs w:val="20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3C6B3D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snapToGrid w:val="0"/>
              </w:rPr>
            </w:pPr>
          </w:p>
          <w:p w14:paraId="68EAE17E" w14:textId="77777777" w:rsidR="00E34C6D" w:rsidRDefault="00E34C6D" w:rsidP="00105C51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djustRightInd w:val="0"/>
              <w:ind w:right="1133"/>
              <w:textAlignment w:val="baseline"/>
              <w:rPr>
                <w:rFonts w:cs="Arial"/>
                <w:snapToGrid w:val="0"/>
              </w:rPr>
            </w:pPr>
          </w:p>
        </w:tc>
      </w:tr>
    </w:tbl>
    <w:p w14:paraId="089CE844" w14:textId="76748A34" w:rsidR="00A95C73" w:rsidRPr="00205251" w:rsidRDefault="00677A87" w:rsidP="00786C2F">
      <w:pPr>
        <w:pStyle w:val="Heading2"/>
        <w:tabs>
          <w:tab w:val="left" w:pos="689"/>
          <w:tab w:val="left" w:pos="690"/>
        </w:tabs>
        <w:spacing w:after="16"/>
        <w:ind w:left="0"/>
        <w:rPr>
          <w:b w:val="0"/>
        </w:rPr>
      </w:pPr>
      <w:r>
        <w:t xml:space="preserve"> </w:t>
      </w:r>
    </w:p>
    <w:sectPr w:rsidR="00A95C73" w:rsidRPr="00205251">
      <w:headerReference w:type="default" r:id="rId8"/>
      <w:footerReference w:type="default" r:id="rId9"/>
      <w:pgSz w:w="11910" w:h="16840"/>
      <w:pgMar w:top="1520" w:right="360" w:bottom="880" w:left="1080" w:header="653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B45E" w14:textId="77777777" w:rsidR="008C6544" w:rsidRDefault="009E7E96">
      <w:r>
        <w:separator/>
      </w:r>
    </w:p>
  </w:endnote>
  <w:endnote w:type="continuationSeparator" w:id="0">
    <w:p w14:paraId="0D3CFE85" w14:textId="77777777" w:rsidR="008C6544" w:rsidRDefault="009E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UL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B0B6" w14:textId="66475575" w:rsidR="00BE21C4" w:rsidRDefault="00BE21C4" w:rsidP="00BE21C4">
    <w:pPr>
      <w:pStyle w:val="TUEReportTitle"/>
      <w:rPr>
        <w:rFonts w:cs="Arial"/>
        <w:b w:val="0"/>
        <w:color w:val="000000"/>
        <w:sz w:val="16"/>
        <w:szCs w:val="16"/>
        <w:lang w:val=""/>
      </w:rPr>
    </w:pPr>
    <w:r>
      <w:rPr>
        <w:rFonts w:cs="Arial"/>
        <w:color w:val="000000"/>
        <w:sz w:val="16"/>
        <w:szCs w:val="16"/>
        <w:lang w:val=""/>
      </w:rPr>
      <w:t xml:space="preserve">Annex 6 of the Request for Proposal “Powder bed additive manufacturing system for tungsten components dated October </w:t>
    </w:r>
    <w:r w:rsidR="005E3A59">
      <w:rPr>
        <w:rFonts w:cs="Arial"/>
        <w:color w:val="000000"/>
        <w:sz w:val="16"/>
        <w:szCs w:val="16"/>
        <w:lang w:val=""/>
      </w:rPr>
      <w:t>24</w:t>
    </w:r>
    <w:r>
      <w:rPr>
        <w:rFonts w:cs="Arial"/>
        <w:color w:val="000000"/>
        <w:sz w:val="16"/>
        <w:szCs w:val="16"/>
        <w:lang w:val=""/>
      </w:rPr>
      <w:t xml:space="preserve">th,  2022, with reference: TN366783.                                          </w:t>
    </w:r>
  </w:p>
  <w:p w14:paraId="7AD73CC4" w14:textId="6A266DD7" w:rsidR="00854AB3" w:rsidRPr="00BE21C4" w:rsidRDefault="00854AB3" w:rsidP="00BE2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DD51" w14:textId="77777777" w:rsidR="008C6544" w:rsidRDefault="009E7E96">
      <w:r>
        <w:separator/>
      </w:r>
    </w:p>
  </w:footnote>
  <w:footnote w:type="continuationSeparator" w:id="0">
    <w:p w14:paraId="4AAD1D61" w14:textId="77777777" w:rsidR="008C6544" w:rsidRDefault="009E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0E70" w14:textId="5067C126" w:rsidR="00854AB3" w:rsidRDefault="009C5F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1152" behindDoc="1" locked="0" layoutInCell="1" allowOverlap="1" wp14:anchorId="6E582D26" wp14:editId="62546C9D">
              <wp:simplePos x="0" y="0"/>
              <wp:positionH relativeFrom="page">
                <wp:posOffset>1079500</wp:posOffset>
              </wp:positionH>
              <wp:positionV relativeFrom="page">
                <wp:posOffset>582930</wp:posOffset>
              </wp:positionV>
              <wp:extent cx="504825" cy="45719"/>
              <wp:effectExtent l="0" t="0" r="9525" b="12065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4659F" w14:textId="77777777" w:rsidR="00854AB3" w:rsidRDefault="009E7E96">
                          <w:pPr>
                            <w:spacing w:line="166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Date</w:t>
                          </w:r>
                        </w:p>
                        <w:p w14:paraId="583B46D9" w14:textId="18BBEC22" w:rsidR="00854AB3" w:rsidRDefault="00BF0765" w:rsidP="00BF0765">
                          <w:pPr>
                            <w:spacing w:line="176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 xml:space="preserve"> October </w:t>
                          </w:r>
                          <w:r w:rsidR="005E3A59">
                            <w:rPr>
                              <w:spacing w:val="-2"/>
                              <w:sz w:val="15"/>
                            </w:rPr>
                            <w:t>24</w:t>
                          </w:r>
                          <w:r w:rsidRPr="00BF0765">
                            <w:rPr>
                              <w:spacing w:val="-2"/>
                              <w:sz w:val="15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 w:rsidR="00320EEB">
                            <w:rPr>
                              <w:spacing w:val="-2"/>
                              <w:sz w:val="15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82D2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5pt;margin-top:45.9pt;width:39.75pt;height:3.6pt;z-index:-166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" filled="f" stroked="f">
              <v:textbox inset="0,0,0,0">
                <w:txbxContent>
                  <w:p w14:paraId="1E84659F" w14:textId="77777777" w:rsidR="00854AB3" w:rsidRDefault="009E7E96">
                    <w:pPr>
                      <w:spacing w:line="166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Date</w:t>
                    </w:r>
                  </w:p>
                  <w:p w14:paraId="583B46D9" w14:textId="18BBEC22" w:rsidR="00854AB3" w:rsidRDefault="00BF0765" w:rsidP="00BF0765">
                    <w:pPr>
                      <w:spacing w:line="176" w:lineRule="exac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 xml:space="preserve"> October </w:t>
                    </w:r>
                    <w:r w:rsidR="005E3A59">
                      <w:rPr>
                        <w:spacing w:val="-2"/>
                        <w:sz w:val="15"/>
                      </w:rPr>
                      <w:t>24</w:t>
                    </w:r>
                    <w:r w:rsidRPr="00BF0765">
                      <w:rPr>
                        <w:spacing w:val="-2"/>
                        <w:sz w:val="15"/>
                        <w:vertAlign w:val="superscript"/>
                      </w:rPr>
                      <w:t>th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 w:rsidR="00320EEB">
                      <w:rPr>
                        <w:spacing w:val="-2"/>
                        <w:sz w:val="15"/>
                      </w:rPr>
                      <w:t>,</w:t>
                    </w:r>
                    <w:r>
                      <w:rPr>
                        <w:spacing w:val="-2"/>
                        <w:sz w:val="15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208">
      <w:rPr>
        <w:noProof/>
      </w:rPr>
      <mc:AlternateContent>
        <mc:Choice Requires="wps">
          <w:drawing>
            <wp:anchor distT="0" distB="0" distL="114300" distR="114300" simplePos="0" relativeHeight="486641664" behindDoc="1" locked="0" layoutInCell="1" allowOverlap="1" wp14:anchorId="47C905D6" wp14:editId="2522D8A6">
              <wp:simplePos x="0" y="0"/>
              <wp:positionH relativeFrom="page">
                <wp:posOffset>1733550</wp:posOffset>
              </wp:positionH>
              <wp:positionV relativeFrom="page">
                <wp:posOffset>234950</wp:posOffset>
              </wp:positionV>
              <wp:extent cx="2806627" cy="393700"/>
              <wp:effectExtent l="0" t="0" r="13335" b="635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627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E6672" w14:textId="72D983E8" w:rsidR="00854AB3" w:rsidRDefault="00854AB3">
                          <w:pPr>
                            <w:spacing w:before="1" w:line="220" w:lineRule="auto"/>
                            <w:ind w:left="20" w:right="18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905D6" id="docshape5" o:spid="_x0000_s1027" type="#_x0000_t202" style="position:absolute;margin-left:136.5pt;margin-top:18.5pt;width:221pt;height:31pt;z-index:-166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" filled="f" stroked="f">
              <v:textbox inset="0,0,0,0">
                <w:txbxContent>
                  <w:p w14:paraId="7AFE6672" w14:textId="72D983E8" w:rsidR="00854AB3" w:rsidRDefault="00854AB3">
                    <w:pPr>
                      <w:spacing w:before="1" w:line="220" w:lineRule="auto"/>
                      <w:ind w:left="20" w:right="18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7E96">
      <w:rPr>
        <w:noProof/>
      </w:rPr>
      <w:drawing>
        <wp:anchor distT="0" distB="0" distL="0" distR="0" simplePos="0" relativeHeight="486640640" behindDoc="1" locked="0" layoutInCell="1" allowOverlap="1" wp14:anchorId="179FBB48" wp14:editId="4552002D">
          <wp:simplePos x="0" y="0"/>
          <wp:positionH relativeFrom="page">
            <wp:posOffset>6082666</wp:posOffset>
          </wp:positionH>
          <wp:positionV relativeFrom="page">
            <wp:posOffset>439419</wp:posOffset>
          </wp:positionV>
          <wp:extent cx="499109" cy="19939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109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4B6C"/>
    <w:multiLevelType w:val="multilevel"/>
    <w:tmpl w:val="74DCB39A"/>
    <w:lvl w:ilvl="0">
      <w:start w:val="5"/>
      <w:numFmt w:val="decimal"/>
      <w:lvlText w:val="%1."/>
      <w:lvlJc w:val="left"/>
      <w:pPr>
        <w:ind w:left="7124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6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0" w:hanging="1800"/>
      </w:pPr>
      <w:rPr>
        <w:rFonts w:hint="default"/>
      </w:rPr>
    </w:lvl>
  </w:abstractNum>
  <w:abstractNum w:abstractNumId="1" w15:restartNumberingAfterBreak="0">
    <w:nsid w:val="188E24D0"/>
    <w:multiLevelType w:val="multilevel"/>
    <w:tmpl w:val="13CE341E"/>
    <w:lvl w:ilvl="0">
      <w:start w:val="1"/>
      <w:numFmt w:val="decimal"/>
      <w:lvlText w:val="%1"/>
      <w:lvlJc w:val="left"/>
      <w:pPr>
        <w:ind w:left="1692" w:hanging="432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2" w:hanging="3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307866"/>
    <w:multiLevelType w:val="multilevel"/>
    <w:tmpl w:val="74682800"/>
    <w:lvl w:ilvl="0">
      <w:start w:val="1"/>
      <w:numFmt w:val="decimal"/>
      <w:lvlText w:val="%1"/>
      <w:lvlJc w:val="left"/>
      <w:pPr>
        <w:ind w:left="876" w:hanging="710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4" w:hanging="698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45" w:hanging="6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0" w:hanging="6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5" w:hanging="6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1" w:hanging="6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6" w:hanging="6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1" w:hanging="6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698"/>
      </w:pPr>
      <w:rPr>
        <w:rFonts w:hint="default"/>
        <w:lang w:val="en-US" w:eastAsia="en-US" w:bidi="ar-SA"/>
      </w:rPr>
    </w:lvl>
  </w:abstractNum>
  <w:abstractNum w:abstractNumId="3" w15:restartNumberingAfterBreak="0">
    <w:nsid w:val="34735138"/>
    <w:multiLevelType w:val="multilevel"/>
    <w:tmpl w:val="544C45B4"/>
    <w:lvl w:ilvl="0">
      <w:start w:val="6"/>
      <w:numFmt w:val="decimal"/>
      <w:lvlText w:val="%1"/>
      <w:lvlJc w:val="left"/>
      <w:pPr>
        <w:ind w:left="688" w:hanging="432"/>
      </w:pPr>
      <w:rPr>
        <w:rFonts w:hint="default"/>
        <w:w w:val="100"/>
      </w:rPr>
    </w:lvl>
    <w:lvl w:ilvl="1">
      <w:start w:val="9"/>
      <w:numFmt w:val="decimal"/>
      <w:lvlText w:val="%1.%2"/>
      <w:lvlJc w:val="left"/>
      <w:pPr>
        <w:ind w:left="6482" w:hanging="3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2">
      <w:numFmt w:val="bullet"/>
      <w:lvlText w:val=""/>
      <w:lvlJc w:val="left"/>
      <w:pPr>
        <w:ind w:left="1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</w:rPr>
    </w:lvl>
    <w:lvl w:ilvl="4">
      <w:numFmt w:val="bullet"/>
      <w:lvlText w:val="•"/>
      <w:lvlJc w:val="left"/>
      <w:pPr>
        <w:ind w:left="3126" w:hanging="360"/>
      </w:pPr>
      <w:rPr>
        <w:rFonts w:hint="default"/>
      </w:rPr>
    </w:lvl>
    <w:lvl w:ilvl="5">
      <w:numFmt w:val="bullet"/>
      <w:lvlText w:val="•"/>
      <w:lvlJc w:val="left"/>
      <w:pPr>
        <w:ind w:left="4350" w:hanging="360"/>
      </w:pPr>
      <w:rPr>
        <w:rFonts w:hint="default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</w:rPr>
    </w:lvl>
    <w:lvl w:ilvl="7">
      <w:numFmt w:val="bullet"/>
      <w:lvlText w:val="•"/>
      <w:lvlJc w:val="left"/>
      <w:pPr>
        <w:ind w:left="6797" w:hanging="360"/>
      </w:pPr>
      <w:rPr>
        <w:rFonts w:hint="default"/>
      </w:rPr>
    </w:lvl>
    <w:lvl w:ilvl="8"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4" w15:restartNumberingAfterBreak="0">
    <w:nsid w:val="350E2A16"/>
    <w:multiLevelType w:val="multilevel"/>
    <w:tmpl w:val="AE8E03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5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5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8" w:hanging="1800"/>
      </w:pPr>
      <w:rPr>
        <w:rFonts w:hint="default"/>
      </w:rPr>
    </w:lvl>
  </w:abstractNum>
  <w:abstractNum w:abstractNumId="5" w15:restartNumberingAfterBreak="0">
    <w:nsid w:val="3A7F679B"/>
    <w:multiLevelType w:val="hybridMultilevel"/>
    <w:tmpl w:val="E37E1C5C"/>
    <w:lvl w:ilvl="0" w:tplc="FFFFFFFF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51546978">
      <w:numFmt w:val="bullet"/>
      <w:lvlText w:val=""/>
      <w:lvlJc w:val="left"/>
      <w:pPr>
        <w:ind w:left="23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0B40DD8"/>
    <w:multiLevelType w:val="hybridMultilevel"/>
    <w:tmpl w:val="74B83A58"/>
    <w:lvl w:ilvl="0" w:tplc="ABC89B8A">
      <w:numFmt w:val="bullet"/>
      <w:lvlText w:val="•"/>
      <w:lvlJc w:val="left"/>
      <w:pPr>
        <w:ind w:left="166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898A158E">
      <w:numFmt w:val="bullet"/>
      <w:lvlText w:val="•"/>
      <w:lvlJc w:val="left"/>
      <w:pPr>
        <w:ind w:left="1190" w:hanging="721"/>
      </w:pPr>
      <w:rPr>
        <w:rFonts w:hint="default"/>
        <w:lang w:val="en-US" w:eastAsia="en-US" w:bidi="ar-SA"/>
      </w:rPr>
    </w:lvl>
    <w:lvl w:ilvl="2" w:tplc="4394D652">
      <w:numFmt w:val="bullet"/>
      <w:lvlText w:val="•"/>
      <w:lvlJc w:val="left"/>
      <w:pPr>
        <w:ind w:left="2221" w:hanging="721"/>
      </w:pPr>
      <w:rPr>
        <w:rFonts w:hint="default"/>
        <w:lang w:val="en-US" w:eastAsia="en-US" w:bidi="ar-SA"/>
      </w:rPr>
    </w:lvl>
    <w:lvl w:ilvl="3" w:tplc="88548474">
      <w:numFmt w:val="bullet"/>
      <w:lvlText w:val="•"/>
      <w:lvlJc w:val="left"/>
      <w:pPr>
        <w:ind w:left="3252" w:hanging="721"/>
      </w:pPr>
      <w:rPr>
        <w:rFonts w:hint="default"/>
        <w:lang w:val="en-US" w:eastAsia="en-US" w:bidi="ar-SA"/>
      </w:rPr>
    </w:lvl>
    <w:lvl w:ilvl="4" w:tplc="F84AC3CE">
      <w:numFmt w:val="bullet"/>
      <w:lvlText w:val="•"/>
      <w:lvlJc w:val="left"/>
      <w:pPr>
        <w:ind w:left="4283" w:hanging="721"/>
      </w:pPr>
      <w:rPr>
        <w:rFonts w:hint="default"/>
        <w:lang w:val="en-US" w:eastAsia="en-US" w:bidi="ar-SA"/>
      </w:rPr>
    </w:lvl>
    <w:lvl w:ilvl="5" w:tplc="65E0D5AC">
      <w:numFmt w:val="bullet"/>
      <w:lvlText w:val="•"/>
      <w:lvlJc w:val="left"/>
      <w:pPr>
        <w:ind w:left="5313" w:hanging="721"/>
      </w:pPr>
      <w:rPr>
        <w:rFonts w:hint="default"/>
        <w:lang w:val="en-US" w:eastAsia="en-US" w:bidi="ar-SA"/>
      </w:rPr>
    </w:lvl>
    <w:lvl w:ilvl="6" w:tplc="CB646DAC">
      <w:numFmt w:val="bullet"/>
      <w:lvlText w:val="•"/>
      <w:lvlJc w:val="left"/>
      <w:pPr>
        <w:ind w:left="6344" w:hanging="721"/>
      </w:pPr>
      <w:rPr>
        <w:rFonts w:hint="default"/>
        <w:lang w:val="en-US" w:eastAsia="en-US" w:bidi="ar-SA"/>
      </w:rPr>
    </w:lvl>
    <w:lvl w:ilvl="7" w:tplc="DEC6D1E6">
      <w:numFmt w:val="bullet"/>
      <w:lvlText w:val="•"/>
      <w:lvlJc w:val="left"/>
      <w:pPr>
        <w:ind w:left="7375" w:hanging="721"/>
      </w:pPr>
      <w:rPr>
        <w:rFonts w:hint="default"/>
        <w:lang w:val="en-US" w:eastAsia="en-US" w:bidi="ar-SA"/>
      </w:rPr>
    </w:lvl>
    <w:lvl w:ilvl="8" w:tplc="E3B054BA">
      <w:numFmt w:val="bullet"/>
      <w:lvlText w:val="•"/>
      <w:lvlJc w:val="left"/>
      <w:pPr>
        <w:ind w:left="8406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41A05623"/>
    <w:multiLevelType w:val="hybridMultilevel"/>
    <w:tmpl w:val="8B6AE6DA"/>
    <w:lvl w:ilvl="0" w:tplc="BDE0AFBC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8C4B442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2" w:tplc="CB787A52">
      <w:numFmt w:val="bullet"/>
      <w:lvlText w:val="•"/>
      <w:lvlJc w:val="left"/>
      <w:pPr>
        <w:ind w:left="2018" w:hanging="361"/>
      </w:pPr>
      <w:rPr>
        <w:rFonts w:hint="default"/>
        <w:lang w:val="en-US" w:eastAsia="en-US" w:bidi="ar-SA"/>
      </w:rPr>
    </w:lvl>
    <w:lvl w:ilvl="3" w:tplc="063C790E"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4" w:tplc="6E40EECE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5" w:tplc="F1D64318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6" w:tplc="3CBC5C90"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  <w:lvl w:ilvl="7" w:tplc="5B3EC964">
      <w:numFmt w:val="bullet"/>
      <w:lvlText w:val="•"/>
      <w:lvlJc w:val="left"/>
      <w:pPr>
        <w:ind w:left="5014" w:hanging="361"/>
      </w:pPr>
      <w:rPr>
        <w:rFonts w:hint="default"/>
        <w:lang w:val="en-US" w:eastAsia="en-US" w:bidi="ar-SA"/>
      </w:rPr>
    </w:lvl>
    <w:lvl w:ilvl="8" w:tplc="81F4CE16">
      <w:numFmt w:val="bullet"/>
      <w:lvlText w:val="•"/>
      <w:lvlJc w:val="left"/>
      <w:pPr>
        <w:ind w:left="561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41D5927"/>
    <w:multiLevelType w:val="hybridMultilevel"/>
    <w:tmpl w:val="6F0CC08A"/>
    <w:lvl w:ilvl="0" w:tplc="35C8BA9C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2" w:hanging="360"/>
      </w:pPr>
    </w:lvl>
    <w:lvl w:ilvl="2" w:tplc="0413001B" w:tentative="1">
      <w:start w:val="1"/>
      <w:numFmt w:val="lowerRoman"/>
      <w:lvlText w:val="%3."/>
      <w:lvlJc w:val="right"/>
      <w:pPr>
        <w:ind w:left="1952" w:hanging="180"/>
      </w:pPr>
    </w:lvl>
    <w:lvl w:ilvl="3" w:tplc="0413000F" w:tentative="1">
      <w:start w:val="1"/>
      <w:numFmt w:val="decimal"/>
      <w:lvlText w:val="%4."/>
      <w:lvlJc w:val="left"/>
      <w:pPr>
        <w:ind w:left="2672" w:hanging="360"/>
      </w:pPr>
    </w:lvl>
    <w:lvl w:ilvl="4" w:tplc="04130019" w:tentative="1">
      <w:start w:val="1"/>
      <w:numFmt w:val="lowerLetter"/>
      <w:lvlText w:val="%5."/>
      <w:lvlJc w:val="left"/>
      <w:pPr>
        <w:ind w:left="3392" w:hanging="360"/>
      </w:pPr>
    </w:lvl>
    <w:lvl w:ilvl="5" w:tplc="0413001B" w:tentative="1">
      <w:start w:val="1"/>
      <w:numFmt w:val="lowerRoman"/>
      <w:lvlText w:val="%6."/>
      <w:lvlJc w:val="right"/>
      <w:pPr>
        <w:ind w:left="4112" w:hanging="180"/>
      </w:pPr>
    </w:lvl>
    <w:lvl w:ilvl="6" w:tplc="0413000F" w:tentative="1">
      <w:start w:val="1"/>
      <w:numFmt w:val="decimal"/>
      <w:lvlText w:val="%7."/>
      <w:lvlJc w:val="left"/>
      <w:pPr>
        <w:ind w:left="4832" w:hanging="360"/>
      </w:pPr>
    </w:lvl>
    <w:lvl w:ilvl="7" w:tplc="04130019" w:tentative="1">
      <w:start w:val="1"/>
      <w:numFmt w:val="lowerLetter"/>
      <w:lvlText w:val="%8."/>
      <w:lvlJc w:val="left"/>
      <w:pPr>
        <w:ind w:left="5552" w:hanging="360"/>
      </w:pPr>
    </w:lvl>
    <w:lvl w:ilvl="8" w:tplc="0413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 w15:restartNumberingAfterBreak="0">
    <w:nsid w:val="44E42353"/>
    <w:multiLevelType w:val="multilevel"/>
    <w:tmpl w:val="917A577C"/>
    <w:lvl w:ilvl="0">
      <w:start w:val="1"/>
      <w:numFmt w:val="none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A695333"/>
    <w:multiLevelType w:val="hybridMultilevel"/>
    <w:tmpl w:val="3CDA0578"/>
    <w:lvl w:ilvl="0" w:tplc="0C0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C187E59"/>
    <w:multiLevelType w:val="multilevel"/>
    <w:tmpl w:val="917A577C"/>
    <w:lvl w:ilvl="0">
      <w:start w:val="1"/>
      <w:numFmt w:val="none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05B682A"/>
    <w:multiLevelType w:val="multilevel"/>
    <w:tmpl w:val="C3D42A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50CB4771"/>
    <w:multiLevelType w:val="multilevel"/>
    <w:tmpl w:val="C5CE0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5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8" w:hanging="1800"/>
      </w:pPr>
      <w:rPr>
        <w:rFonts w:hint="default"/>
      </w:rPr>
    </w:lvl>
  </w:abstractNum>
  <w:abstractNum w:abstractNumId="14" w15:restartNumberingAfterBreak="0">
    <w:nsid w:val="55F32085"/>
    <w:multiLevelType w:val="multilevel"/>
    <w:tmpl w:val="C3D42A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56605B95"/>
    <w:multiLevelType w:val="hybridMultilevel"/>
    <w:tmpl w:val="5436351A"/>
    <w:lvl w:ilvl="0" w:tplc="9AAC2496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A5231F6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2" w:tplc="05F87678">
      <w:numFmt w:val="bullet"/>
      <w:lvlText w:val="•"/>
      <w:lvlJc w:val="left"/>
      <w:pPr>
        <w:ind w:left="2018" w:hanging="361"/>
      </w:pPr>
      <w:rPr>
        <w:rFonts w:hint="default"/>
        <w:lang w:val="en-US" w:eastAsia="en-US" w:bidi="ar-SA"/>
      </w:rPr>
    </w:lvl>
    <w:lvl w:ilvl="3" w:tplc="4B4C252A"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4" w:tplc="2182D1C4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5" w:tplc="F9E42716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6" w:tplc="EE70E826"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  <w:lvl w:ilvl="7" w:tplc="93165922">
      <w:numFmt w:val="bullet"/>
      <w:lvlText w:val="•"/>
      <w:lvlJc w:val="left"/>
      <w:pPr>
        <w:ind w:left="5014" w:hanging="361"/>
      </w:pPr>
      <w:rPr>
        <w:rFonts w:hint="default"/>
        <w:lang w:val="en-US" w:eastAsia="en-US" w:bidi="ar-SA"/>
      </w:rPr>
    </w:lvl>
    <w:lvl w:ilvl="8" w:tplc="D01C73BC">
      <w:numFmt w:val="bullet"/>
      <w:lvlText w:val="•"/>
      <w:lvlJc w:val="left"/>
      <w:pPr>
        <w:ind w:left="5613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67A543E"/>
    <w:multiLevelType w:val="multilevel"/>
    <w:tmpl w:val="5576EC30"/>
    <w:lvl w:ilvl="0">
      <w:start w:val="1"/>
      <w:numFmt w:val="none"/>
      <w:pStyle w:val="ListBullet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CF6660"/>
    <w:multiLevelType w:val="hybridMultilevel"/>
    <w:tmpl w:val="58D455EA"/>
    <w:lvl w:ilvl="0" w:tplc="51546978">
      <w:numFmt w:val="bullet"/>
      <w:lvlText w:val=""/>
      <w:lvlJc w:val="left"/>
      <w:pPr>
        <w:ind w:left="8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19A07F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C32AAD92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6BB09D8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588C8A9C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 w:tplc="E3A82B4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7CAAFD44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B7444B7C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  <w:lvl w:ilvl="8" w:tplc="60D2D178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C35C47"/>
    <w:multiLevelType w:val="multilevel"/>
    <w:tmpl w:val="CA4EB514"/>
    <w:lvl w:ilvl="0">
      <w:start w:val="1"/>
      <w:numFmt w:val="decimal"/>
      <w:lvlText w:val="%1"/>
      <w:lvlJc w:val="left"/>
      <w:pPr>
        <w:ind w:left="688" w:hanging="432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2F0E25"/>
    <w:multiLevelType w:val="hybridMultilevel"/>
    <w:tmpl w:val="3C9EED32"/>
    <w:lvl w:ilvl="0" w:tplc="0C0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74261D6F"/>
    <w:multiLevelType w:val="multilevel"/>
    <w:tmpl w:val="A3406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78CA296D"/>
    <w:multiLevelType w:val="hybridMultilevel"/>
    <w:tmpl w:val="F8B858E2"/>
    <w:lvl w:ilvl="0" w:tplc="7006F39E">
      <w:numFmt w:val="bullet"/>
      <w:lvlText w:val=""/>
      <w:lvlJc w:val="left"/>
      <w:pPr>
        <w:ind w:left="8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85769A1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01D2352C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49EA2598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BCF4546A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 w:tplc="E3F6DF22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CEAAEF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FC90AD24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  <w:lvl w:ilvl="8" w:tplc="CFDE0612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6"/>
  </w:num>
  <w:num w:numId="5">
    <w:abstractNumId w:val="21"/>
  </w:num>
  <w:num w:numId="6">
    <w:abstractNumId w:val="1"/>
  </w:num>
  <w:num w:numId="7">
    <w:abstractNumId w:val="2"/>
  </w:num>
  <w:num w:numId="8">
    <w:abstractNumId w:val="10"/>
  </w:num>
  <w:num w:numId="9">
    <w:abstractNumId w:val="16"/>
  </w:num>
  <w:num w:numId="10">
    <w:abstractNumId w:val="9"/>
  </w:num>
  <w:num w:numId="11">
    <w:abstractNumId w:val="11"/>
  </w:num>
  <w:num w:numId="12">
    <w:abstractNumId w:val="18"/>
  </w:num>
  <w:num w:numId="13">
    <w:abstractNumId w:val="0"/>
  </w:num>
  <w:num w:numId="14">
    <w:abstractNumId w:val="12"/>
  </w:num>
  <w:num w:numId="15">
    <w:abstractNumId w:val="13"/>
  </w:num>
  <w:num w:numId="16">
    <w:abstractNumId w:val="19"/>
  </w:num>
  <w:num w:numId="17">
    <w:abstractNumId w:val="14"/>
  </w:num>
  <w:num w:numId="18">
    <w:abstractNumId w:val="20"/>
  </w:num>
  <w:num w:numId="19">
    <w:abstractNumId w:val="3"/>
  </w:num>
  <w:num w:numId="20">
    <w:abstractNumId w:val="5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B3"/>
    <w:rsid w:val="00005AFE"/>
    <w:rsid w:val="000100B2"/>
    <w:rsid w:val="00010AAF"/>
    <w:rsid w:val="0003400C"/>
    <w:rsid w:val="00047AFE"/>
    <w:rsid w:val="000560C1"/>
    <w:rsid w:val="00095964"/>
    <w:rsid w:val="00095FEE"/>
    <w:rsid w:val="000A3D63"/>
    <w:rsid w:val="000D4FC4"/>
    <w:rsid w:val="000D56F3"/>
    <w:rsid w:val="000E4597"/>
    <w:rsid w:val="000F70A1"/>
    <w:rsid w:val="001066C9"/>
    <w:rsid w:val="00121DDE"/>
    <w:rsid w:val="00161A3E"/>
    <w:rsid w:val="001C5729"/>
    <w:rsid w:val="001F56BF"/>
    <w:rsid w:val="001F7774"/>
    <w:rsid w:val="00273381"/>
    <w:rsid w:val="00274F6D"/>
    <w:rsid w:val="00277D88"/>
    <w:rsid w:val="002940C3"/>
    <w:rsid w:val="002C2B39"/>
    <w:rsid w:val="002E2F14"/>
    <w:rsid w:val="002E61C6"/>
    <w:rsid w:val="002F23FB"/>
    <w:rsid w:val="003052B1"/>
    <w:rsid w:val="00305C45"/>
    <w:rsid w:val="00320EEB"/>
    <w:rsid w:val="003A43E0"/>
    <w:rsid w:val="003D7C56"/>
    <w:rsid w:val="003E46C9"/>
    <w:rsid w:val="003F5533"/>
    <w:rsid w:val="00406080"/>
    <w:rsid w:val="00420AFE"/>
    <w:rsid w:val="004724C1"/>
    <w:rsid w:val="00485AE0"/>
    <w:rsid w:val="004B174B"/>
    <w:rsid w:val="004B7048"/>
    <w:rsid w:val="005236BE"/>
    <w:rsid w:val="005364EE"/>
    <w:rsid w:val="005404CE"/>
    <w:rsid w:val="00543A85"/>
    <w:rsid w:val="00560152"/>
    <w:rsid w:val="00567208"/>
    <w:rsid w:val="005E3A59"/>
    <w:rsid w:val="005F66D1"/>
    <w:rsid w:val="005F680E"/>
    <w:rsid w:val="005F7327"/>
    <w:rsid w:val="00626ECB"/>
    <w:rsid w:val="006271EA"/>
    <w:rsid w:val="00643378"/>
    <w:rsid w:val="0064576D"/>
    <w:rsid w:val="00677A87"/>
    <w:rsid w:val="00685085"/>
    <w:rsid w:val="006C3A1D"/>
    <w:rsid w:val="006E7C98"/>
    <w:rsid w:val="00757E0C"/>
    <w:rsid w:val="0077600F"/>
    <w:rsid w:val="00786C2F"/>
    <w:rsid w:val="007A766E"/>
    <w:rsid w:val="007A7FD4"/>
    <w:rsid w:val="007B0976"/>
    <w:rsid w:val="007B6C94"/>
    <w:rsid w:val="00850B21"/>
    <w:rsid w:val="00854AB3"/>
    <w:rsid w:val="0085762D"/>
    <w:rsid w:val="008B2F85"/>
    <w:rsid w:val="008B6691"/>
    <w:rsid w:val="008C6544"/>
    <w:rsid w:val="008D4A1F"/>
    <w:rsid w:val="008E3B22"/>
    <w:rsid w:val="008F3E10"/>
    <w:rsid w:val="008F7900"/>
    <w:rsid w:val="00917C7E"/>
    <w:rsid w:val="00920A7D"/>
    <w:rsid w:val="0097085D"/>
    <w:rsid w:val="00983EEC"/>
    <w:rsid w:val="009C35B2"/>
    <w:rsid w:val="009C5FF9"/>
    <w:rsid w:val="009E7E96"/>
    <w:rsid w:val="009F4D8A"/>
    <w:rsid w:val="00A06A16"/>
    <w:rsid w:val="00A6613A"/>
    <w:rsid w:val="00A738C6"/>
    <w:rsid w:val="00A7443C"/>
    <w:rsid w:val="00A95C73"/>
    <w:rsid w:val="00AF58A7"/>
    <w:rsid w:val="00B03737"/>
    <w:rsid w:val="00B3618B"/>
    <w:rsid w:val="00B633AE"/>
    <w:rsid w:val="00B94062"/>
    <w:rsid w:val="00B94FD6"/>
    <w:rsid w:val="00BB161B"/>
    <w:rsid w:val="00BE21C4"/>
    <w:rsid w:val="00BE7B6E"/>
    <w:rsid w:val="00BF0765"/>
    <w:rsid w:val="00C16987"/>
    <w:rsid w:val="00C463BD"/>
    <w:rsid w:val="00C50362"/>
    <w:rsid w:val="00C520B0"/>
    <w:rsid w:val="00C61DC3"/>
    <w:rsid w:val="00CB38AD"/>
    <w:rsid w:val="00D33C54"/>
    <w:rsid w:val="00D51647"/>
    <w:rsid w:val="00D75708"/>
    <w:rsid w:val="00DA39D5"/>
    <w:rsid w:val="00DD326E"/>
    <w:rsid w:val="00DF43C0"/>
    <w:rsid w:val="00E07307"/>
    <w:rsid w:val="00E07B50"/>
    <w:rsid w:val="00E10048"/>
    <w:rsid w:val="00E32042"/>
    <w:rsid w:val="00E34C6D"/>
    <w:rsid w:val="00E4157C"/>
    <w:rsid w:val="00E42059"/>
    <w:rsid w:val="00E6284D"/>
    <w:rsid w:val="00E8192B"/>
    <w:rsid w:val="00E861A4"/>
    <w:rsid w:val="00E87DBB"/>
    <w:rsid w:val="00EC4D44"/>
    <w:rsid w:val="00ED2D69"/>
    <w:rsid w:val="00ED66EB"/>
    <w:rsid w:val="00EF770F"/>
    <w:rsid w:val="00F10DDA"/>
    <w:rsid w:val="00F21014"/>
    <w:rsid w:val="00F215D1"/>
    <w:rsid w:val="00F409B9"/>
    <w:rsid w:val="00F51B40"/>
    <w:rsid w:val="00F67913"/>
    <w:rsid w:val="00FB480A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29F0626"/>
  <w15:docId w15:val="{52EDDF6B-9124-4690-9AC7-DB6DB0F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688" w:hanging="4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74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6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58"/>
      <w:ind w:left="886"/>
      <w:outlineLvl w:val="3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876" w:hanging="710"/>
    </w:pPr>
    <w:rPr>
      <w:b/>
      <w:bCs/>
      <w:sz w:val="21"/>
      <w:szCs w:val="21"/>
    </w:rPr>
  </w:style>
  <w:style w:type="paragraph" w:styleId="TOC2">
    <w:name w:val="toc 2"/>
    <w:basedOn w:val="Normal"/>
    <w:uiPriority w:val="1"/>
    <w:qFormat/>
    <w:pPr>
      <w:spacing w:line="256" w:lineRule="exact"/>
      <w:ind w:left="166" w:hanging="710"/>
    </w:pPr>
    <w:rPr>
      <w:b/>
      <w:bCs/>
      <w:sz w:val="21"/>
      <w:szCs w:val="21"/>
    </w:rPr>
  </w:style>
  <w:style w:type="paragraph" w:styleId="TOC3">
    <w:name w:val="toc 3"/>
    <w:basedOn w:val="Normal"/>
    <w:uiPriority w:val="1"/>
    <w:qFormat/>
    <w:pPr>
      <w:spacing w:line="256" w:lineRule="exact"/>
      <w:ind w:left="876"/>
    </w:pPr>
    <w:rPr>
      <w:b/>
      <w:bCs/>
      <w:sz w:val="21"/>
      <w:szCs w:val="21"/>
    </w:rPr>
  </w:style>
  <w:style w:type="paragraph" w:styleId="TOC4">
    <w:name w:val="toc 4"/>
    <w:basedOn w:val="Normal"/>
    <w:uiPriority w:val="1"/>
    <w:qFormat/>
    <w:pPr>
      <w:spacing w:line="256" w:lineRule="exact"/>
      <w:ind w:left="876"/>
    </w:pPr>
    <w:rPr>
      <w:b/>
      <w:bCs/>
      <w:i/>
      <w:iCs/>
      <w:sz w:val="21"/>
      <w:szCs w:val="21"/>
    </w:rPr>
  </w:style>
  <w:style w:type="paragraph" w:styleId="TOC5">
    <w:name w:val="toc 5"/>
    <w:basedOn w:val="Normal"/>
    <w:uiPriority w:val="1"/>
    <w:qFormat/>
    <w:pPr>
      <w:spacing w:line="256" w:lineRule="exact"/>
      <w:ind w:left="876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66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8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236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36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6BE"/>
    <w:rPr>
      <w:rFonts w:ascii="Calibri" w:eastAsia="Calibri" w:hAnsi="Calibri" w:cs="Calibri"/>
    </w:rPr>
  </w:style>
  <w:style w:type="paragraph" w:styleId="ListBullet">
    <w:name w:val="List Bullet"/>
    <w:basedOn w:val="Normal"/>
    <w:rsid w:val="008B6691"/>
    <w:pPr>
      <w:widowControl/>
      <w:numPr>
        <w:numId w:val="9"/>
      </w:numPr>
      <w:suppressAutoHyphens/>
      <w:autoSpaceDE/>
      <w:autoSpaceDN/>
    </w:pPr>
    <w:rPr>
      <w:rFonts w:ascii="MinionUL" w:eastAsia="Times New Roman" w:hAnsi="MinionUL" w:cs="New York"/>
      <w:szCs w:val="20"/>
      <w:lang w:val="nl-NL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E0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56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561"/>
    <w:rPr>
      <w:rFonts w:ascii="Calibri" w:eastAsia="Calibri" w:hAnsi="Calibri" w:cs="Calibri"/>
      <w:b/>
      <w:bCs/>
      <w:sz w:val="20"/>
      <w:szCs w:val="20"/>
    </w:rPr>
  </w:style>
  <w:style w:type="paragraph" w:customStyle="1" w:styleId="BodytextTUEindhoven">
    <w:name w:val="Body text TU Eindhoven"/>
    <w:basedOn w:val="Normal"/>
    <w:qFormat/>
    <w:rsid w:val="00AF58A7"/>
    <w:pPr>
      <w:widowControl/>
      <w:autoSpaceDE/>
      <w:autoSpaceDN/>
      <w:spacing w:line="255" w:lineRule="atLeast"/>
    </w:pPr>
    <w:rPr>
      <w:rFonts w:eastAsia="SimSun" w:cs="Maiandra GD"/>
      <w:color w:val="000000" w:themeColor="text1"/>
      <w:sz w:val="21"/>
      <w:szCs w:val="18"/>
      <w:lang w:val="nl-NL" w:eastAsia="nl-NL"/>
    </w:rPr>
  </w:style>
  <w:style w:type="paragraph" w:customStyle="1" w:styleId="TUEReportTitle">
    <w:name w:val="TUE_ReportTitle"/>
    <w:basedOn w:val="Normal"/>
    <w:rsid w:val="00BE21C4"/>
    <w:pPr>
      <w:widowControl/>
      <w:autoSpaceDE/>
      <w:autoSpaceDN/>
      <w:spacing w:line="400" w:lineRule="atLeast"/>
    </w:pPr>
    <w:rPr>
      <w:rFonts w:ascii="Arial" w:eastAsia="Times New Roman" w:hAnsi="Arial" w:cs="Times New Roman"/>
      <w:b/>
      <w:sz w:val="3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4D46-6309-48A6-99B7-C5AC1CE5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TU Eindhoven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Bevers, I.J.F.</dc:creator>
  <dc:description>template version 1.0 - 12 December 2018  templates: www.JoulesUnlimited.com  design: www.TotalDesign.com</dc:description>
  <cp:lastModifiedBy>Aalst, Christ van der</cp:lastModifiedBy>
  <cp:revision>12</cp:revision>
  <cp:lastPrinted>2022-09-15T10:55:00Z</cp:lastPrinted>
  <dcterms:created xsi:type="dcterms:W3CDTF">2022-10-18T06:00:00Z</dcterms:created>
  <dcterms:modified xsi:type="dcterms:W3CDTF">2022-10-24T08:59:00Z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2022-07-20T00:00:00Z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D:20210209113833</vt:lpwstr>
  </property>
</Properties>
</file>