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2376C" w14:textId="77777777" w:rsidR="005B12EC" w:rsidRDefault="005B12EC" w:rsidP="005B12EC">
      <w:pPr>
        <w:jc w:val="center"/>
        <w:rPr>
          <w:b/>
          <w:bCs/>
        </w:rPr>
      </w:pPr>
      <w:r>
        <w:rPr>
          <w:b/>
          <w:bCs/>
          <w:noProof/>
        </w:rPr>
        <w:drawing>
          <wp:inline distT="0" distB="0" distL="0" distR="0" wp14:anchorId="40EAB8A6" wp14:editId="07BA7F44">
            <wp:extent cx="2143125" cy="21431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2CA50B31" w14:textId="77777777" w:rsidR="005B12EC" w:rsidRDefault="005B12EC" w:rsidP="005B12EC">
      <w:pPr>
        <w:jc w:val="center"/>
        <w:rPr>
          <w:b/>
          <w:bCs/>
          <w:sz w:val="40"/>
          <w:szCs w:val="40"/>
        </w:rPr>
      </w:pPr>
    </w:p>
    <w:p w14:paraId="52AB324A" w14:textId="77777777" w:rsidR="005B12EC" w:rsidRDefault="005B12EC" w:rsidP="005B12EC">
      <w:pPr>
        <w:rPr>
          <w:b/>
          <w:bCs/>
          <w:sz w:val="40"/>
          <w:szCs w:val="40"/>
        </w:rPr>
      </w:pPr>
    </w:p>
    <w:p w14:paraId="0CB51269" w14:textId="77777777" w:rsidR="005B12EC" w:rsidRDefault="005B12EC" w:rsidP="005B12EC">
      <w:pPr>
        <w:jc w:val="center"/>
        <w:rPr>
          <w:b/>
          <w:bCs/>
          <w:sz w:val="40"/>
          <w:szCs w:val="40"/>
        </w:rPr>
      </w:pPr>
    </w:p>
    <w:p w14:paraId="198FEB3D" w14:textId="77777777" w:rsidR="005B12EC" w:rsidRDefault="005B12EC" w:rsidP="005B12EC">
      <w:pPr>
        <w:jc w:val="center"/>
        <w:rPr>
          <w:b/>
          <w:bCs/>
          <w:sz w:val="40"/>
          <w:szCs w:val="40"/>
        </w:rPr>
      </w:pPr>
    </w:p>
    <w:p w14:paraId="41403344" w14:textId="74442533" w:rsidR="005B12EC" w:rsidRDefault="005B12EC" w:rsidP="005B12EC">
      <w:pPr>
        <w:jc w:val="center"/>
        <w:rPr>
          <w:b/>
          <w:bCs/>
        </w:rPr>
      </w:pPr>
      <w:r>
        <w:rPr>
          <w:b/>
          <w:bCs/>
          <w:sz w:val="40"/>
          <w:szCs w:val="40"/>
        </w:rPr>
        <w:t>Specificatiedocument</w:t>
      </w:r>
    </w:p>
    <w:p w14:paraId="56FB82B5" w14:textId="77777777" w:rsidR="005B12EC" w:rsidRPr="00D57CD6" w:rsidRDefault="005B12EC" w:rsidP="005B12EC">
      <w:pPr>
        <w:jc w:val="center"/>
        <w:rPr>
          <w:b/>
          <w:bCs/>
          <w:sz w:val="32"/>
          <w:szCs w:val="32"/>
        </w:rPr>
      </w:pPr>
      <w:r w:rsidRPr="00D57CD6">
        <w:rPr>
          <w:b/>
          <w:bCs/>
          <w:sz w:val="32"/>
          <w:szCs w:val="32"/>
        </w:rPr>
        <w:t>Sociale Kaart</w:t>
      </w:r>
    </w:p>
    <w:p w14:paraId="09D22CC7" w14:textId="77777777" w:rsidR="005B12EC" w:rsidRDefault="005B12EC" w:rsidP="005B12EC">
      <w:pPr>
        <w:jc w:val="center"/>
        <w:rPr>
          <w:b/>
          <w:bCs/>
        </w:rPr>
      </w:pPr>
    </w:p>
    <w:p w14:paraId="5F0C8BA8" w14:textId="77777777" w:rsidR="005B12EC" w:rsidRDefault="005B12EC" w:rsidP="005B12EC">
      <w:pPr>
        <w:jc w:val="center"/>
        <w:rPr>
          <w:b/>
          <w:bCs/>
        </w:rPr>
      </w:pPr>
    </w:p>
    <w:p w14:paraId="7F56A32A" w14:textId="77777777" w:rsidR="005B12EC" w:rsidRDefault="005B12EC" w:rsidP="005B12EC">
      <w:pPr>
        <w:jc w:val="center"/>
      </w:pPr>
    </w:p>
    <w:p w14:paraId="39BE7B1E" w14:textId="77777777" w:rsidR="005B12EC" w:rsidRDefault="005B12EC" w:rsidP="005B12EC">
      <w:pPr>
        <w:jc w:val="center"/>
      </w:pPr>
    </w:p>
    <w:p w14:paraId="5B860749" w14:textId="77777777" w:rsidR="005B12EC" w:rsidRDefault="005B12EC" w:rsidP="005B12EC">
      <w:pPr>
        <w:jc w:val="center"/>
        <w:rPr>
          <w:b/>
          <w:bCs/>
        </w:rPr>
      </w:pPr>
      <w:r>
        <w:t>Gemeente Hilversum</w:t>
      </w:r>
      <w:r>
        <w:rPr>
          <w:b/>
          <w:bCs/>
        </w:rPr>
        <w:t xml:space="preserve"> </w:t>
      </w:r>
    </w:p>
    <w:p w14:paraId="3FD2701C" w14:textId="77777777" w:rsidR="005B12EC" w:rsidRDefault="005B12EC" w:rsidP="005B12EC">
      <w:pPr>
        <w:jc w:val="center"/>
        <w:rPr>
          <w:b/>
          <w:bCs/>
        </w:rPr>
      </w:pPr>
    </w:p>
    <w:p w14:paraId="0723ADEE" w14:textId="77777777" w:rsidR="005B12EC" w:rsidRDefault="005B12EC" w:rsidP="005B12EC">
      <w:pPr>
        <w:jc w:val="center"/>
        <w:rPr>
          <w:b/>
          <w:bCs/>
        </w:rPr>
      </w:pPr>
    </w:p>
    <w:p w14:paraId="7ED42912" w14:textId="77777777" w:rsidR="005B12EC" w:rsidRDefault="005B12EC" w:rsidP="005B12EC">
      <w:pPr>
        <w:jc w:val="center"/>
        <w:rPr>
          <w:b/>
          <w:bCs/>
        </w:rPr>
      </w:pPr>
    </w:p>
    <w:p w14:paraId="2C389EC9" w14:textId="77777777" w:rsidR="005B12EC" w:rsidRDefault="005B12EC" w:rsidP="005B12EC">
      <w:r>
        <w:t>Datum: 17 oktober 2022</w:t>
      </w:r>
    </w:p>
    <w:p w14:paraId="71F8D6D7" w14:textId="36512A1D" w:rsidR="00C54A88" w:rsidRDefault="005B12EC" w:rsidP="005B12EC">
      <w:r>
        <w:br w:type="page"/>
      </w:r>
    </w:p>
    <w:p w14:paraId="3CE370F7" w14:textId="2010D748" w:rsidR="009A03DE" w:rsidRDefault="009A03DE"/>
    <w:p w14:paraId="411FB987" w14:textId="248C93DF" w:rsidR="006E1494" w:rsidRDefault="006E1494" w:rsidP="00A05B08">
      <w:pPr>
        <w:pStyle w:val="Kop2"/>
      </w:pPr>
      <w:r>
        <w:t>Inleiding</w:t>
      </w:r>
    </w:p>
    <w:p w14:paraId="651A9D5B" w14:textId="37304659" w:rsidR="002C342F" w:rsidRDefault="006E1494" w:rsidP="002C342F">
      <w:r>
        <w:t xml:space="preserve">Vanuit de Agenda </w:t>
      </w:r>
      <w:proofErr w:type="spellStart"/>
      <w:r>
        <w:t>Wmo</w:t>
      </w:r>
      <w:proofErr w:type="spellEnd"/>
      <w:r>
        <w:t xml:space="preserve">-Welzijn in de wijk </w:t>
      </w:r>
      <w:r w:rsidR="000E116A">
        <w:t>zet de gemeente</w:t>
      </w:r>
      <w:r w:rsidR="00BD173C">
        <w:t xml:space="preserve"> Hilversum</w:t>
      </w:r>
      <w:r w:rsidR="000E116A">
        <w:t xml:space="preserve"> zich in</w:t>
      </w:r>
      <w:r>
        <w:t xml:space="preserve"> op het in kaart brengen van de sociale basis per wijk</w:t>
      </w:r>
      <w:r w:rsidRPr="00E40086">
        <w:t xml:space="preserve">. Het doel hierbij is het voorkomen van instroom in de </w:t>
      </w:r>
      <w:proofErr w:type="spellStart"/>
      <w:r w:rsidRPr="00E40086">
        <w:t>Wmo</w:t>
      </w:r>
      <w:proofErr w:type="spellEnd"/>
      <w:r w:rsidRPr="00E40086">
        <w:t xml:space="preserve"> en hiermee kosten te besparen. Immers wanneer</w:t>
      </w:r>
      <w:r>
        <w:t xml:space="preserve"> inwoners geholpen kunnen worden door voorzieningen in de wijk, zijn zij niet/minder snel aangewezen op maatwerkvoorzieningen vanuit de </w:t>
      </w:r>
      <w:proofErr w:type="spellStart"/>
      <w:r>
        <w:t>Wmo</w:t>
      </w:r>
      <w:proofErr w:type="spellEnd"/>
      <w:r>
        <w:t xml:space="preserve">. </w:t>
      </w:r>
      <w:r w:rsidR="00976B52">
        <w:t xml:space="preserve">Ook vanuit professionals in de wijk, medewerkers van het Sociaal Plein en medewerkers van </w:t>
      </w:r>
      <w:r w:rsidR="005A37AD">
        <w:t>B</w:t>
      </w:r>
      <w:r w:rsidR="00976B52">
        <w:t xml:space="preserve">egeleiding in de Wijk komen signalen over de behoefte om inwoners adequater te kunnen verwijzen naar de sociale basis. </w:t>
      </w:r>
      <w:r w:rsidR="002C342F">
        <w:t xml:space="preserve">De huidige Sociale Kaart is verouderd en wordt niet langer actief onderhouden. Het is niet up </w:t>
      </w:r>
      <w:proofErr w:type="spellStart"/>
      <w:r w:rsidR="002C342F">
        <w:t>to</w:t>
      </w:r>
      <w:proofErr w:type="spellEnd"/>
      <w:r w:rsidR="002C342F">
        <w:t xml:space="preserve"> date en de zoekfunctie is niet specifiek. Tevens zijn er geen activiteiten zichtbaar, enkel aanbieders. De huidige gebruikers zijn ontevreden over het gebruik van de huidige sociale kaart.</w:t>
      </w:r>
    </w:p>
    <w:p w14:paraId="2E40A530" w14:textId="30637EA8" w:rsidR="006E1494" w:rsidRDefault="006E1494">
      <w:r>
        <w:t xml:space="preserve">De inventarisatie van de sociale basis heeft plaatsgevonden en </w:t>
      </w:r>
      <w:r w:rsidR="000E116A">
        <w:t>is in</w:t>
      </w:r>
      <w:r>
        <w:t xml:space="preserve"> 2021 aan de raad gepresenteerd. De raad </w:t>
      </w:r>
      <w:r w:rsidR="00EC2F44">
        <w:t xml:space="preserve">heeft aangegeven </w:t>
      </w:r>
      <w:r w:rsidR="004D6037">
        <w:t>een nieuwe sociale kaart te willen realiseren.</w:t>
      </w:r>
      <w:r>
        <w:t xml:space="preserve"> </w:t>
      </w:r>
      <w:r w:rsidR="005A37AD">
        <w:t xml:space="preserve">In dit specificatiedocument gaan we in op de visie van de gemeente Hilversum m.b.t. het gebruik van de sociale kaart. </w:t>
      </w:r>
      <w:r w:rsidR="00A50CE2">
        <w:t>Hoe moet de sociale kaart eruit komen te zien</w:t>
      </w:r>
      <w:r w:rsidR="00336D7F">
        <w:t xml:space="preserve"> en wat zijn de bijbehorende functionele en technische specificaties</w:t>
      </w:r>
      <w:r w:rsidR="00BA769C">
        <w:t>.</w:t>
      </w:r>
    </w:p>
    <w:p w14:paraId="52E9D31A" w14:textId="5573E0BF" w:rsidR="00F906A0" w:rsidRDefault="00F906A0" w:rsidP="00F906A0">
      <w:pPr>
        <w:spacing w:after="0"/>
      </w:pPr>
      <w:r w:rsidRPr="00AA36DE">
        <w:rPr>
          <w:rStyle w:val="Kop2Char"/>
        </w:rPr>
        <w:t>Wat is een sociale kaart?</w:t>
      </w:r>
      <w:r>
        <w:br/>
        <w:t>De sociale kaart is een</w:t>
      </w:r>
      <w:r w:rsidR="003D62AE">
        <w:t xml:space="preserve"> website met een</w:t>
      </w:r>
      <w:r>
        <w:t xml:space="preserve"> digitaal overzicht van </w:t>
      </w:r>
      <w:r w:rsidRPr="00A446F4">
        <w:t>alle structurele activiteiten en voorzieningen in het sociaal domein</w:t>
      </w:r>
      <w:r w:rsidRPr="00A446F4">
        <w:rPr>
          <w:rStyle w:val="Voetnootmarkering"/>
        </w:rPr>
        <w:footnoteReference w:id="2"/>
      </w:r>
      <w:r>
        <w:rPr>
          <w:color w:val="4472C4" w:themeColor="accent1"/>
        </w:rPr>
        <w:t xml:space="preserve">. </w:t>
      </w:r>
      <w:r w:rsidRPr="00A446F4">
        <w:t xml:space="preserve">Deze activiteiten worden aangeboden op </w:t>
      </w:r>
      <w:r w:rsidR="4C0FC287" w:rsidRPr="00A446F4">
        <w:t>wijk</w:t>
      </w:r>
      <w:r w:rsidRPr="00A446F4">
        <w:t xml:space="preserve">,- </w:t>
      </w:r>
      <w:r w:rsidR="007C4CEF">
        <w:t xml:space="preserve">en </w:t>
      </w:r>
      <w:r w:rsidRPr="00A446F4">
        <w:t>stad</w:t>
      </w:r>
      <w:r w:rsidR="007C4CEF">
        <w:t>niveau</w:t>
      </w:r>
      <w:r w:rsidR="00D538E9">
        <w:t xml:space="preserve">. </w:t>
      </w:r>
      <w:r w:rsidRPr="00A446F4">
        <w:t>Het betreft een vindplaats waar je als inwoner en als verwijzend professional</w:t>
      </w:r>
      <w:r>
        <w:t xml:space="preserve"> op een eenvoudige wijze</w:t>
      </w:r>
      <w:r w:rsidRPr="00A446F4">
        <w:t xml:space="preserve"> terecht kan voor informatie over leren, werken</w:t>
      </w:r>
      <w:r>
        <w:t xml:space="preserve">, doen en ondersteuning binnen het sociaal domein. Dit </w:t>
      </w:r>
      <w:r w:rsidR="000D387A">
        <w:t>ter</w:t>
      </w:r>
      <w:r>
        <w:t xml:space="preserve"> ondersteuning aan het versterken van het zelfsturend vermogen van burgers via veerkrachtige netwerken, waarin maatschappelijke organisaties, </w:t>
      </w:r>
      <w:r w:rsidR="000B0333">
        <w:t>in</w:t>
      </w:r>
      <w:r>
        <w:t>woners, vrijwilligers en andere partners in de wijk samenwerken.</w:t>
      </w:r>
    </w:p>
    <w:p w14:paraId="2BD2C60F" w14:textId="77777777" w:rsidR="00F33A09" w:rsidRDefault="00F33A09" w:rsidP="00F906A0">
      <w:pPr>
        <w:spacing w:after="0"/>
      </w:pPr>
    </w:p>
    <w:p w14:paraId="2EC09771" w14:textId="4E340497" w:rsidR="00D46233" w:rsidRDefault="00D46233" w:rsidP="00F906A0">
      <w:pPr>
        <w:spacing w:after="0"/>
      </w:pPr>
      <w:r>
        <w:rPr>
          <w:rStyle w:val="Kop2Char"/>
        </w:rPr>
        <w:t>Doelgroep</w:t>
      </w:r>
    </w:p>
    <w:p w14:paraId="689CDA17" w14:textId="76D0C09E" w:rsidR="00F33A09" w:rsidRDefault="00FB1045" w:rsidP="00F906A0">
      <w:pPr>
        <w:spacing w:after="0"/>
      </w:pPr>
      <w:r>
        <w:t>De sociale kaart wordt ontwikkeld</w:t>
      </w:r>
      <w:r w:rsidR="003745EC">
        <w:t xml:space="preserve"> voor de inwoners van de gemeente Hilversum, de verwijzend professionals </w:t>
      </w:r>
      <w:r w:rsidR="002C59B0">
        <w:t>zoals huisartsen</w:t>
      </w:r>
      <w:r w:rsidR="00D7089A">
        <w:t xml:space="preserve"> en consulenten</w:t>
      </w:r>
      <w:r w:rsidR="002C59B0">
        <w:t xml:space="preserve"> maar ook voor de n</w:t>
      </w:r>
      <w:r w:rsidR="00F33A09">
        <w:t xml:space="preserve">iet verwijzend </w:t>
      </w:r>
      <w:r w:rsidR="00482E2F">
        <w:t>professionals</w:t>
      </w:r>
      <w:r w:rsidR="002C59B0">
        <w:t xml:space="preserve"> zoals </w:t>
      </w:r>
      <w:r w:rsidR="005734B7">
        <w:t>opbouw</w:t>
      </w:r>
      <w:r w:rsidR="00482E2F">
        <w:t>medewerkers</w:t>
      </w:r>
      <w:r w:rsidR="005734B7">
        <w:t>, maatschappelijk werkers, jongeren werkers</w:t>
      </w:r>
      <w:r w:rsidR="002C59B0">
        <w:t>, mantelzorgers en vrijwilligers.</w:t>
      </w:r>
      <w:r w:rsidR="00091C7F">
        <w:t xml:space="preserve"> Tevens betreft het ook een bron van informatie voor de gemeente zelf.</w:t>
      </w:r>
    </w:p>
    <w:p w14:paraId="04533A2D" w14:textId="77777777" w:rsidR="007210B5" w:rsidRDefault="007210B5"/>
    <w:p w14:paraId="45FEE7CF" w14:textId="2B3A9B79" w:rsidR="00A82A7B" w:rsidRDefault="00C544A4" w:rsidP="00C544A4">
      <w:pPr>
        <w:pStyle w:val="Kop2"/>
      </w:pPr>
      <w:r>
        <w:t>Doel van de sociale kaart</w:t>
      </w:r>
    </w:p>
    <w:p w14:paraId="653EB287" w14:textId="1186B6E6" w:rsidR="00C544A4" w:rsidRDefault="00C544A4" w:rsidP="00C544A4">
      <w:pPr>
        <w:pStyle w:val="Lijstalinea"/>
        <w:numPr>
          <w:ilvl w:val="0"/>
          <w:numId w:val="6"/>
        </w:numPr>
        <w:rPr>
          <w:rStyle w:val="normaltextrun"/>
          <w:color w:val="000000"/>
          <w:shd w:val="clear" w:color="auto" w:fill="FFFFFF"/>
        </w:rPr>
      </w:pPr>
      <w:r>
        <w:rPr>
          <w:rStyle w:val="normaltextrun"/>
          <w:color w:val="000000"/>
          <w:shd w:val="clear" w:color="auto" w:fill="FFFFFF"/>
        </w:rPr>
        <w:t xml:space="preserve">Het eenvoudig kunnen vinden van </w:t>
      </w:r>
      <w:r w:rsidR="00111D8F">
        <w:rPr>
          <w:rStyle w:val="normaltextrun"/>
          <w:color w:val="000000"/>
          <w:shd w:val="clear" w:color="auto" w:fill="FFFFFF"/>
        </w:rPr>
        <w:t xml:space="preserve">structurele </w:t>
      </w:r>
      <w:r>
        <w:rPr>
          <w:rStyle w:val="normaltextrun"/>
          <w:color w:val="000000"/>
          <w:shd w:val="clear" w:color="auto" w:fill="FFFFFF"/>
        </w:rPr>
        <w:t>activiteiten</w:t>
      </w:r>
      <w:r w:rsidR="00D7089A">
        <w:rPr>
          <w:rStyle w:val="normaltextrun"/>
          <w:color w:val="000000"/>
          <w:shd w:val="clear" w:color="auto" w:fill="FFFFFF"/>
        </w:rPr>
        <w:t xml:space="preserve"> </w:t>
      </w:r>
      <w:r>
        <w:rPr>
          <w:rStyle w:val="normaltextrun"/>
          <w:color w:val="000000"/>
          <w:shd w:val="clear" w:color="auto" w:fill="FFFFFF"/>
        </w:rPr>
        <w:t xml:space="preserve">en voorzieningen in de gemeente waarbij de zekerheid bestaat dat </w:t>
      </w:r>
      <w:r w:rsidRPr="00E40086">
        <w:rPr>
          <w:rStyle w:val="normaltextrun"/>
          <w:color w:val="000000"/>
          <w:shd w:val="clear" w:color="auto" w:fill="FFFFFF"/>
        </w:rPr>
        <w:t xml:space="preserve">deze altijd up </w:t>
      </w:r>
      <w:proofErr w:type="spellStart"/>
      <w:r w:rsidRPr="00E40086">
        <w:rPr>
          <w:rStyle w:val="normaltextrun"/>
          <w:color w:val="000000"/>
          <w:shd w:val="clear" w:color="auto" w:fill="FFFFFF"/>
        </w:rPr>
        <w:t>to</w:t>
      </w:r>
      <w:proofErr w:type="spellEnd"/>
      <w:r w:rsidRPr="00E40086">
        <w:rPr>
          <w:rStyle w:val="normaltextrun"/>
          <w:color w:val="000000"/>
          <w:shd w:val="clear" w:color="auto" w:fill="FFFFFF"/>
        </w:rPr>
        <w:t xml:space="preserve"> date en actueel</w:t>
      </w:r>
      <w:r>
        <w:rPr>
          <w:rStyle w:val="normaltextrun"/>
          <w:color w:val="000000"/>
          <w:shd w:val="clear" w:color="auto" w:fill="FFFFFF"/>
        </w:rPr>
        <w:t xml:space="preserve"> zijn</w:t>
      </w:r>
      <w:r w:rsidR="00673E0E">
        <w:rPr>
          <w:rStyle w:val="normaltextrun"/>
          <w:color w:val="000000"/>
          <w:shd w:val="clear" w:color="auto" w:fill="FFFFFF"/>
        </w:rPr>
        <w:t>. Eenmalige activiteiten vallen hier niet onder</w:t>
      </w:r>
      <w:r>
        <w:rPr>
          <w:rStyle w:val="normaltextrun"/>
          <w:color w:val="000000"/>
          <w:shd w:val="clear" w:color="auto" w:fill="FFFFFF"/>
        </w:rPr>
        <w:t>;</w:t>
      </w:r>
    </w:p>
    <w:p w14:paraId="3153C4E1" w14:textId="091B1792" w:rsidR="00C544A4" w:rsidRDefault="00C544A4" w:rsidP="00C544A4">
      <w:pPr>
        <w:pStyle w:val="Lijstalinea"/>
        <w:numPr>
          <w:ilvl w:val="0"/>
          <w:numId w:val="6"/>
        </w:numPr>
        <w:rPr>
          <w:rStyle w:val="normaltextrun"/>
          <w:color w:val="000000"/>
          <w:shd w:val="clear" w:color="auto" w:fill="FFFFFF"/>
        </w:rPr>
      </w:pPr>
      <w:r w:rsidRPr="00E03E8A">
        <w:rPr>
          <w:rStyle w:val="normaltextrun"/>
          <w:color w:val="000000"/>
          <w:shd w:val="clear" w:color="auto" w:fill="FFFFFF"/>
        </w:rPr>
        <w:t xml:space="preserve">Het versterken van eigen netwerk voor de </w:t>
      </w:r>
      <w:r w:rsidR="003D62AE">
        <w:rPr>
          <w:rStyle w:val="normaltextrun"/>
          <w:color w:val="000000"/>
          <w:shd w:val="clear" w:color="auto" w:fill="FFFFFF"/>
        </w:rPr>
        <w:t xml:space="preserve">(niet) </w:t>
      </w:r>
      <w:r w:rsidRPr="00E03E8A">
        <w:rPr>
          <w:rStyle w:val="normaltextrun"/>
          <w:color w:val="000000"/>
          <w:shd w:val="clear" w:color="auto" w:fill="FFFFFF"/>
        </w:rPr>
        <w:t xml:space="preserve">verwijzend professional en de gemeente. Deze gebruikers raadplegen de site om inwoners snel door te kunnen verwijzen. Zij hebben behoefte aan een site waar zij makkelijk andere professionals kunnen vinden. Waar korte lijnen bestaan en het wijknetwerk overzichtelijk is. </w:t>
      </w:r>
      <w:r w:rsidR="00DD445B">
        <w:rPr>
          <w:rStyle w:val="normaltextrun"/>
          <w:color w:val="000000"/>
          <w:shd w:val="clear" w:color="auto" w:fill="FFFFFF"/>
        </w:rPr>
        <w:t>Waar tevens g</w:t>
      </w:r>
      <w:r w:rsidRPr="00E03E8A">
        <w:rPr>
          <w:rStyle w:val="normaltextrun"/>
          <w:color w:val="000000"/>
          <w:shd w:val="clear" w:color="auto" w:fill="FFFFFF"/>
        </w:rPr>
        <w:t>een lijstjes meer nod</w:t>
      </w:r>
      <w:r>
        <w:rPr>
          <w:rStyle w:val="normaltextrun"/>
          <w:color w:val="000000"/>
          <w:shd w:val="clear" w:color="auto" w:fill="FFFFFF"/>
        </w:rPr>
        <w:t>i</w:t>
      </w:r>
      <w:r w:rsidRPr="00E03E8A">
        <w:rPr>
          <w:rStyle w:val="normaltextrun"/>
          <w:color w:val="000000"/>
          <w:shd w:val="clear" w:color="auto" w:fill="FFFFFF"/>
        </w:rPr>
        <w:t xml:space="preserve">g zijn maar waar op hun eigen portaal in de sociale kaart contactgegevens makkelijk te vinden en met elkaar te delen zijn. </w:t>
      </w:r>
    </w:p>
    <w:p w14:paraId="20F298B5" w14:textId="27A439FC" w:rsidR="009C2120" w:rsidRPr="00C56993" w:rsidRDefault="00C544A4" w:rsidP="00C56993">
      <w:pPr>
        <w:pStyle w:val="Lijstalinea"/>
        <w:numPr>
          <w:ilvl w:val="0"/>
          <w:numId w:val="6"/>
        </w:numPr>
        <w:rPr>
          <w:color w:val="000000"/>
          <w:shd w:val="clear" w:color="auto" w:fill="FFFFFF"/>
        </w:rPr>
      </w:pPr>
      <w:r>
        <w:rPr>
          <w:rStyle w:val="normaltextrun"/>
          <w:color w:val="000000"/>
          <w:shd w:val="clear" w:color="auto" w:fill="FFFFFF"/>
        </w:rPr>
        <w:lastRenderedPageBreak/>
        <w:t xml:space="preserve">Het stimuleren van zelfredzaamheid </w:t>
      </w:r>
      <w:r w:rsidRPr="00E03E8A">
        <w:rPr>
          <w:rStyle w:val="normaltextrun"/>
          <w:color w:val="000000"/>
          <w:shd w:val="clear" w:color="auto" w:fill="FFFFFF"/>
        </w:rPr>
        <w:t>door het creëren van een overzichtelijk, gebruiksvriendelijk</w:t>
      </w:r>
      <w:r>
        <w:rPr>
          <w:rStyle w:val="normaltextrun"/>
          <w:color w:val="000000"/>
          <w:shd w:val="clear" w:color="auto" w:fill="FFFFFF"/>
        </w:rPr>
        <w:t>e</w:t>
      </w:r>
      <w:r w:rsidRPr="00E03E8A">
        <w:rPr>
          <w:rStyle w:val="normaltextrun"/>
          <w:color w:val="000000"/>
          <w:shd w:val="clear" w:color="auto" w:fill="FFFFFF"/>
        </w:rPr>
        <w:t xml:space="preserve"> website waar ook inwoners in een kwetsbare positie makkelijk voorzieningen en activiteiten kunnen vinden. </w:t>
      </w:r>
    </w:p>
    <w:p w14:paraId="47BAEC9E" w14:textId="77777777" w:rsidR="009C2120" w:rsidRDefault="009C2120" w:rsidP="009C2120">
      <w:pPr>
        <w:pStyle w:val="Tekstopmerking"/>
        <w:spacing w:after="0" w:line="259" w:lineRule="auto"/>
        <w:rPr>
          <w:sz w:val="22"/>
          <w:szCs w:val="22"/>
        </w:rPr>
      </w:pPr>
    </w:p>
    <w:p w14:paraId="6412626B" w14:textId="1CD0E5EF" w:rsidR="0087192F" w:rsidRDefault="0087192F" w:rsidP="0087192F">
      <w:pPr>
        <w:pStyle w:val="Kop2"/>
      </w:pPr>
      <w:r>
        <w:t>Buiten de scope</w:t>
      </w:r>
    </w:p>
    <w:p w14:paraId="370757DE" w14:textId="0D716711" w:rsidR="0087192F" w:rsidRDefault="009C2120" w:rsidP="0087192F">
      <w:pPr>
        <w:pStyle w:val="Tekstopmerking"/>
        <w:numPr>
          <w:ilvl w:val="0"/>
          <w:numId w:val="7"/>
        </w:numPr>
        <w:spacing w:after="0" w:line="259" w:lineRule="auto"/>
        <w:rPr>
          <w:sz w:val="22"/>
          <w:szCs w:val="22"/>
        </w:rPr>
      </w:pPr>
      <w:r>
        <w:rPr>
          <w:sz w:val="22"/>
          <w:szCs w:val="22"/>
        </w:rPr>
        <w:t>Voorzieningen buiten de regio</w:t>
      </w:r>
      <w:r w:rsidR="00226BF4">
        <w:rPr>
          <w:sz w:val="22"/>
          <w:szCs w:val="22"/>
        </w:rPr>
        <w:t xml:space="preserve"> (</w:t>
      </w:r>
      <w:r w:rsidR="00256684">
        <w:rPr>
          <w:sz w:val="22"/>
          <w:szCs w:val="22"/>
        </w:rPr>
        <w:t>&gt; 25 kilometer)</w:t>
      </w:r>
      <w:r>
        <w:rPr>
          <w:sz w:val="22"/>
          <w:szCs w:val="22"/>
        </w:rPr>
        <w:t xml:space="preserve"> komen niet op de sociale kaart te staan. Indien een bepaalde voorziening of activiteit niet gevonden wordt binnen de regio, dan kan de gebruiker terecht bij de gemeente. </w:t>
      </w:r>
    </w:p>
    <w:p w14:paraId="3C23EF37" w14:textId="0C9CEE8F" w:rsidR="009C2120" w:rsidRDefault="0087192F" w:rsidP="0087192F">
      <w:pPr>
        <w:pStyle w:val="Tekstopmerking"/>
        <w:numPr>
          <w:ilvl w:val="0"/>
          <w:numId w:val="7"/>
        </w:numPr>
        <w:spacing w:after="0" w:line="259" w:lineRule="auto"/>
        <w:rPr>
          <w:sz w:val="22"/>
          <w:szCs w:val="22"/>
        </w:rPr>
      </w:pPr>
      <w:r>
        <w:rPr>
          <w:sz w:val="22"/>
          <w:szCs w:val="22"/>
        </w:rPr>
        <w:t>D</w:t>
      </w:r>
      <w:r w:rsidR="009C2120">
        <w:rPr>
          <w:sz w:val="22"/>
          <w:szCs w:val="22"/>
        </w:rPr>
        <w:t>e website</w:t>
      </w:r>
      <w:r>
        <w:rPr>
          <w:sz w:val="22"/>
          <w:szCs w:val="22"/>
        </w:rPr>
        <w:t xml:space="preserve"> is </w:t>
      </w:r>
      <w:r w:rsidR="009C2120">
        <w:rPr>
          <w:sz w:val="22"/>
          <w:szCs w:val="22"/>
        </w:rPr>
        <w:t>niet bedoeld als forum voor inwoners</w:t>
      </w:r>
      <w:r w:rsidR="00857869">
        <w:rPr>
          <w:sz w:val="22"/>
          <w:szCs w:val="22"/>
        </w:rPr>
        <w:t xml:space="preserve"> </w:t>
      </w:r>
      <w:r w:rsidR="009C2120">
        <w:rPr>
          <w:sz w:val="22"/>
          <w:szCs w:val="22"/>
        </w:rPr>
        <w:t xml:space="preserve">en bevat het geen beoordelingsmogelijkheid om bijv. een organisatie te beoordelen. </w:t>
      </w:r>
    </w:p>
    <w:p w14:paraId="0D516FD0" w14:textId="6E3F897B" w:rsidR="00DE05AD" w:rsidRDefault="0068252D" w:rsidP="0087192F">
      <w:pPr>
        <w:pStyle w:val="Tekstopmerking"/>
        <w:numPr>
          <w:ilvl w:val="0"/>
          <w:numId w:val="7"/>
        </w:numPr>
        <w:spacing w:after="0" w:line="259" w:lineRule="auto"/>
        <w:rPr>
          <w:sz w:val="22"/>
          <w:szCs w:val="22"/>
        </w:rPr>
      </w:pPr>
      <w:r>
        <w:rPr>
          <w:sz w:val="22"/>
          <w:szCs w:val="22"/>
        </w:rPr>
        <w:t>Het betreft geen</w:t>
      </w:r>
      <w:r w:rsidR="00DE05AD">
        <w:rPr>
          <w:sz w:val="22"/>
          <w:szCs w:val="22"/>
        </w:rPr>
        <w:t xml:space="preserve"> platform om onderling bewoner contact te faciliteren</w:t>
      </w:r>
      <w:r w:rsidR="00AC1151">
        <w:rPr>
          <w:sz w:val="22"/>
          <w:szCs w:val="22"/>
        </w:rPr>
        <w:t xml:space="preserve">, wel dient daarnaar toe te worden gelinkt. </w:t>
      </w:r>
    </w:p>
    <w:p w14:paraId="026B30E0" w14:textId="77777777" w:rsidR="00C544A4" w:rsidRDefault="00C544A4"/>
    <w:p w14:paraId="7A14A6D4" w14:textId="0D4CD2E7" w:rsidR="00A82A7B" w:rsidRDefault="007210B5" w:rsidP="00441AFB">
      <w:pPr>
        <w:pStyle w:val="Kop2"/>
      </w:pPr>
      <w:r>
        <w:t xml:space="preserve">Functionele </w:t>
      </w:r>
      <w:r w:rsidR="00871A07">
        <w:t>specificaties</w:t>
      </w:r>
      <w:r>
        <w:t xml:space="preserve"> </w:t>
      </w:r>
    </w:p>
    <w:p w14:paraId="743F4361" w14:textId="198CB298" w:rsidR="003D62AE" w:rsidRDefault="00856D19" w:rsidP="003D62AE">
      <w:pPr>
        <w:pStyle w:val="Lijstalinea"/>
        <w:numPr>
          <w:ilvl w:val="0"/>
          <w:numId w:val="16"/>
        </w:numPr>
      </w:pPr>
      <w:r>
        <w:t>De sociale kaart moet overzichtelijk zijn en makkelijk in gebruik.</w:t>
      </w:r>
    </w:p>
    <w:p w14:paraId="03F5FA50" w14:textId="70221288" w:rsidR="009D4347" w:rsidRDefault="007210B5" w:rsidP="00806872">
      <w:pPr>
        <w:pStyle w:val="Lijstalinea"/>
        <w:numPr>
          <w:ilvl w:val="0"/>
          <w:numId w:val="16"/>
        </w:numPr>
      </w:pPr>
      <w:r>
        <w:t xml:space="preserve">De activiteiten en voorzieningen </w:t>
      </w:r>
      <w:r w:rsidR="00B119E5">
        <w:t>die te vinden zijn op de sociale kaart</w:t>
      </w:r>
      <w:r>
        <w:t xml:space="preserve"> zijn </w:t>
      </w:r>
      <w:r w:rsidR="003931C0">
        <w:t>worden onderverdeeld in</w:t>
      </w:r>
      <w:r w:rsidR="00806872">
        <w:t xml:space="preserve"> </w:t>
      </w:r>
      <w:r w:rsidR="00DA1F3E">
        <w:t>categorieën</w:t>
      </w:r>
      <w:r w:rsidR="00A2074B">
        <w:t xml:space="preserve">. Als voorbeeld kan gedacht worden aan </w:t>
      </w:r>
      <w:r w:rsidR="009D4347">
        <w:t xml:space="preserve">4 </w:t>
      </w:r>
      <w:r w:rsidR="00DA1F3E">
        <w:t>categorieën</w:t>
      </w:r>
      <w:r w:rsidR="009D4347">
        <w:t>:</w:t>
      </w:r>
    </w:p>
    <w:p w14:paraId="2A955BAF" w14:textId="5DC18799" w:rsidR="009D4347" w:rsidRDefault="009D4347" w:rsidP="00DA1F3E">
      <w:pPr>
        <w:pStyle w:val="Lijstalinea"/>
        <w:numPr>
          <w:ilvl w:val="0"/>
          <w:numId w:val="12"/>
        </w:numPr>
      </w:pPr>
      <w:r>
        <w:t>Zorg</w:t>
      </w:r>
      <w:r w:rsidR="00DA1F3E">
        <w:t xml:space="preserve"> </w:t>
      </w:r>
      <w:r>
        <w:t>&amp;</w:t>
      </w:r>
      <w:r w:rsidR="00DA1F3E">
        <w:t xml:space="preserve"> </w:t>
      </w:r>
      <w:r>
        <w:t>Welzijn</w:t>
      </w:r>
    </w:p>
    <w:p w14:paraId="4B9CC015" w14:textId="7DB465DC" w:rsidR="009D4347" w:rsidRDefault="009D4347" w:rsidP="00DA1F3E">
      <w:pPr>
        <w:pStyle w:val="Lijstalinea"/>
        <w:numPr>
          <w:ilvl w:val="0"/>
          <w:numId w:val="12"/>
        </w:numPr>
      </w:pPr>
      <w:r>
        <w:t>Werk</w:t>
      </w:r>
      <w:r w:rsidR="00DA1F3E">
        <w:t xml:space="preserve"> </w:t>
      </w:r>
      <w:r>
        <w:t>&amp;</w:t>
      </w:r>
      <w:r w:rsidR="00DA1F3E">
        <w:t xml:space="preserve"> </w:t>
      </w:r>
      <w:r>
        <w:t>Inkomen</w:t>
      </w:r>
    </w:p>
    <w:p w14:paraId="076A3826" w14:textId="08A0EF9F" w:rsidR="00DA1F3E" w:rsidRDefault="009D4347" w:rsidP="00DA1F3E">
      <w:pPr>
        <w:pStyle w:val="Lijstalinea"/>
        <w:numPr>
          <w:ilvl w:val="0"/>
          <w:numId w:val="12"/>
        </w:numPr>
      </w:pPr>
      <w:r>
        <w:t>Kinderen</w:t>
      </w:r>
      <w:r w:rsidR="00DA1F3E">
        <w:t xml:space="preserve"> &amp; Jeugd</w:t>
      </w:r>
    </w:p>
    <w:p w14:paraId="780AC5AA" w14:textId="3F516C0B" w:rsidR="00DA1F3E" w:rsidRDefault="00DA1F3E" w:rsidP="00DA1F3E">
      <w:pPr>
        <w:pStyle w:val="Lijstalinea"/>
        <w:numPr>
          <w:ilvl w:val="0"/>
          <w:numId w:val="12"/>
        </w:numPr>
      </w:pPr>
      <w:r>
        <w:t>Wonen</w:t>
      </w:r>
      <w:r w:rsidR="00D7089A">
        <w:t xml:space="preserve"> &amp; mobiliteit</w:t>
      </w:r>
    </w:p>
    <w:p w14:paraId="421C20D8" w14:textId="77777777" w:rsidR="004A0F05" w:rsidRDefault="004B3814" w:rsidP="004B3814">
      <w:pPr>
        <w:pStyle w:val="Lijstalinea"/>
        <w:numPr>
          <w:ilvl w:val="0"/>
          <w:numId w:val="13"/>
        </w:numPr>
      </w:pPr>
      <w:r>
        <w:t xml:space="preserve">Onder deze </w:t>
      </w:r>
      <w:r w:rsidR="003936A3">
        <w:t>categorieën</w:t>
      </w:r>
      <w:r>
        <w:t xml:space="preserve"> valt een splitsing te maken </w:t>
      </w:r>
      <w:r w:rsidR="003936A3">
        <w:t>naar de activiteiten en voorzieningen</w:t>
      </w:r>
      <w:r w:rsidR="00396A7D">
        <w:t xml:space="preserve">. </w:t>
      </w:r>
    </w:p>
    <w:p w14:paraId="3908FDC5" w14:textId="77777777" w:rsidR="002A41BE" w:rsidRDefault="00396A7D" w:rsidP="002A41BE">
      <w:pPr>
        <w:pStyle w:val="Lijstalinea"/>
        <w:ind w:left="360"/>
      </w:pPr>
      <w:r>
        <w:t>Onder activiteiten verstaan wij o.a. het volgende:</w:t>
      </w:r>
    </w:p>
    <w:p w14:paraId="20E66145" w14:textId="77777777" w:rsidR="002A41BE" w:rsidRDefault="0051655B" w:rsidP="002A41BE">
      <w:pPr>
        <w:pStyle w:val="Lijstalinea"/>
        <w:numPr>
          <w:ilvl w:val="0"/>
          <w:numId w:val="14"/>
        </w:numPr>
      </w:pPr>
      <w:r>
        <w:t xml:space="preserve">Leren: aanbod van workshops, taalcursussen, </w:t>
      </w:r>
      <w:r w:rsidRPr="003E5A74">
        <w:t>cursus solliciteren</w:t>
      </w:r>
      <w:r>
        <w:t>;</w:t>
      </w:r>
    </w:p>
    <w:p w14:paraId="3A861945" w14:textId="2CD2752F" w:rsidR="0051655B" w:rsidRPr="002A41BE" w:rsidRDefault="0051655B" w:rsidP="002A41BE">
      <w:pPr>
        <w:pStyle w:val="Lijstalinea"/>
        <w:numPr>
          <w:ilvl w:val="0"/>
          <w:numId w:val="14"/>
        </w:numPr>
      </w:pPr>
      <w:r w:rsidRPr="002A41BE">
        <w:t>(Vrijwilligers) Werken: participatie, dagbesteding zonder indicatie, vrijwilligerswerkzaamheden;</w:t>
      </w:r>
    </w:p>
    <w:p w14:paraId="45843665" w14:textId="77777777" w:rsidR="0051655B" w:rsidRPr="00D52DA4" w:rsidRDefault="0051655B" w:rsidP="00AE02E0">
      <w:pPr>
        <w:pStyle w:val="Lijstalinea"/>
        <w:numPr>
          <w:ilvl w:val="0"/>
          <w:numId w:val="14"/>
        </w:numPr>
        <w:spacing w:after="0"/>
      </w:pPr>
      <w:r>
        <w:t>Doen: activiteiten bij buurtcentra, maaltijdvoorzieningen,</w:t>
      </w:r>
      <w:r w:rsidRPr="00A446F4">
        <w:t xml:space="preserve"> </w:t>
      </w:r>
      <w:r>
        <w:t>sportactiviteiten, dagbesteding;</w:t>
      </w:r>
    </w:p>
    <w:p w14:paraId="7C27A1B8" w14:textId="5DF67FCF" w:rsidR="0051655B" w:rsidRDefault="0051655B" w:rsidP="00AE02E0">
      <w:pPr>
        <w:pStyle w:val="Tekstopmerking"/>
        <w:numPr>
          <w:ilvl w:val="0"/>
          <w:numId w:val="14"/>
        </w:numPr>
        <w:spacing w:after="0" w:line="259" w:lineRule="auto"/>
        <w:rPr>
          <w:sz w:val="22"/>
          <w:szCs w:val="22"/>
        </w:rPr>
      </w:pPr>
      <w:r>
        <w:rPr>
          <w:sz w:val="22"/>
          <w:szCs w:val="22"/>
        </w:rPr>
        <w:t xml:space="preserve">Ondersteuning: juridische ondersteuning, hulp voor invullen van formulieren en geldzaken, </w:t>
      </w:r>
      <w:r w:rsidRPr="00325B72">
        <w:rPr>
          <w:sz w:val="22"/>
          <w:szCs w:val="22"/>
        </w:rPr>
        <w:t>uitlenen van hulpmiddelen</w:t>
      </w:r>
      <w:r>
        <w:rPr>
          <w:sz w:val="22"/>
          <w:szCs w:val="22"/>
        </w:rPr>
        <w:t>, dagbesteding met indicatie, hulp bij schulden</w:t>
      </w:r>
      <w:r w:rsidR="007E3D64">
        <w:rPr>
          <w:sz w:val="22"/>
          <w:szCs w:val="22"/>
        </w:rPr>
        <w:t>, hulp bij vertalen</w:t>
      </w:r>
      <w:r w:rsidR="00071BB2">
        <w:rPr>
          <w:sz w:val="22"/>
          <w:szCs w:val="22"/>
        </w:rPr>
        <w:t>;</w:t>
      </w:r>
    </w:p>
    <w:p w14:paraId="4C8B17DD" w14:textId="5CCCD22C" w:rsidR="004A0F05" w:rsidRDefault="004A0F05" w:rsidP="004A0F05">
      <w:pPr>
        <w:pStyle w:val="Tekstopmerking"/>
        <w:spacing w:after="0" w:line="259" w:lineRule="auto"/>
        <w:ind w:left="357"/>
        <w:rPr>
          <w:sz w:val="22"/>
          <w:szCs w:val="22"/>
        </w:rPr>
      </w:pPr>
    </w:p>
    <w:p w14:paraId="38A7CF4E" w14:textId="38A59A50" w:rsidR="004A0F05" w:rsidRDefault="004A0F05" w:rsidP="004A0F05">
      <w:pPr>
        <w:pStyle w:val="Tekstopmerking"/>
        <w:spacing w:after="0" w:line="259" w:lineRule="auto"/>
        <w:ind w:left="357"/>
        <w:rPr>
          <w:sz w:val="22"/>
          <w:szCs w:val="22"/>
        </w:rPr>
      </w:pPr>
      <w:r>
        <w:rPr>
          <w:sz w:val="22"/>
          <w:szCs w:val="22"/>
        </w:rPr>
        <w:t>Onder voorzieningen verstaan wij o.a. het volgende:</w:t>
      </w:r>
    </w:p>
    <w:p w14:paraId="6E11DB64" w14:textId="2489E406" w:rsidR="004A0F05" w:rsidRPr="00325B72" w:rsidRDefault="004A0F05" w:rsidP="00AE02E0">
      <w:pPr>
        <w:pStyle w:val="Tekstopmerking"/>
        <w:numPr>
          <w:ilvl w:val="0"/>
          <w:numId w:val="15"/>
        </w:numPr>
        <w:spacing w:after="0" w:line="259" w:lineRule="auto"/>
        <w:rPr>
          <w:sz w:val="22"/>
          <w:szCs w:val="22"/>
        </w:rPr>
      </w:pPr>
      <w:r w:rsidRPr="00325B72">
        <w:rPr>
          <w:sz w:val="22"/>
          <w:szCs w:val="22"/>
        </w:rPr>
        <w:t xml:space="preserve">Zorg: </w:t>
      </w:r>
      <w:r w:rsidRPr="008A6496">
        <w:rPr>
          <w:sz w:val="22"/>
          <w:szCs w:val="22"/>
        </w:rPr>
        <w:t>Revalidatie instellingen</w:t>
      </w:r>
      <w:r>
        <w:rPr>
          <w:sz w:val="22"/>
          <w:szCs w:val="22"/>
        </w:rPr>
        <w:t>, h</w:t>
      </w:r>
      <w:r w:rsidRPr="008A6496">
        <w:rPr>
          <w:sz w:val="22"/>
          <w:szCs w:val="22"/>
        </w:rPr>
        <w:t>ospice</w:t>
      </w:r>
      <w:r>
        <w:rPr>
          <w:sz w:val="22"/>
          <w:szCs w:val="22"/>
        </w:rPr>
        <w:t>s</w:t>
      </w:r>
      <w:r w:rsidRPr="008A6496">
        <w:rPr>
          <w:sz w:val="22"/>
          <w:szCs w:val="22"/>
        </w:rPr>
        <w:t xml:space="preserve"> in de regio</w:t>
      </w:r>
      <w:r>
        <w:rPr>
          <w:sz w:val="22"/>
          <w:szCs w:val="22"/>
        </w:rPr>
        <w:t>, zorgvoorzieningen</w:t>
      </w:r>
      <w:r w:rsidR="00CB0DF5">
        <w:rPr>
          <w:sz w:val="22"/>
          <w:szCs w:val="22"/>
        </w:rPr>
        <w:t xml:space="preserve">, </w:t>
      </w:r>
      <w:r>
        <w:rPr>
          <w:sz w:val="22"/>
          <w:szCs w:val="22"/>
        </w:rPr>
        <w:t>c</w:t>
      </w:r>
      <w:r w:rsidRPr="008A6496">
        <w:rPr>
          <w:sz w:val="22"/>
          <w:szCs w:val="22"/>
        </w:rPr>
        <w:t>asemanagers dementie</w:t>
      </w:r>
      <w:r>
        <w:rPr>
          <w:sz w:val="22"/>
          <w:szCs w:val="22"/>
        </w:rPr>
        <w:t>, h</w:t>
      </w:r>
      <w:r w:rsidRPr="008A6496">
        <w:rPr>
          <w:sz w:val="22"/>
          <w:szCs w:val="22"/>
        </w:rPr>
        <w:t>uisartsen</w:t>
      </w:r>
      <w:r>
        <w:rPr>
          <w:sz w:val="22"/>
          <w:szCs w:val="22"/>
        </w:rPr>
        <w:t>, h</w:t>
      </w:r>
      <w:r w:rsidRPr="008A6496">
        <w:rPr>
          <w:sz w:val="22"/>
          <w:szCs w:val="22"/>
        </w:rPr>
        <w:t>ulpmiddelen-uitleen</w:t>
      </w:r>
      <w:r>
        <w:rPr>
          <w:sz w:val="22"/>
          <w:szCs w:val="22"/>
        </w:rPr>
        <w:t>, wijkverpleging, hulp bij het huishouden;</w:t>
      </w:r>
    </w:p>
    <w:p w14:paraId="3E1A7055" w14:textId="28B44728" w:rsidR="004A0F05" w:rsidRDefault="00CB0DF5" w:rsidP="00AE02E0">
      <w:pPr>
        <w:pStyle w:val="Tekstopmerking"/>
        <w:numPr>
          <w:ilvl w:val="0"/>
          <w:numId w:val="15"/>
        </w:numPr>
        <w:spacing w:after="0" w:line="259" w:lineRule="auto"/>
        <w:rPr>
          <w:sz w:val="22"/>
          <w:szCs w:val="22"/>
        </w:rPr>
      </w:pPr>
      <w:r>
        <w:rPr>
          <w:sz w:val="22"/>
          <w:szCs w:val="22"/>
        </w:rPr>
        <w:t>Welzijn</w:t>
      </w:r>
      <w:r w:rsidR="004A0F05">
        <w:rPr>
          <w:sz w:val="22"/>
          <w:szCs w:val="22"/>
        </w:rPr>
        <w:t xml:space="preserve">: </w:t>
      </w:r>
      <w:r w:rsidR="004A0F05" w:rsidRPr="008A6496">
        <w:rPr>
          <w:sz w:val="22"/>
          <w:szCs w:val="22"/>
        </w:rPr>
        <w:t>Vrijwilligersorganisaties</w:t>
      </w:r>
      <w:r w:rsidR="004A0F05">
        <w:rPr>
          <w:sz w:val="22"/>
          <w:szCs w:val="22"/>
        </w:rPr>
        <w:t>, b</w:t>
      </w:r>
      <w:r w:rsidR="004A0F05" w:rsidRPr="008A6496">
        <w:rPr>
          <w:sz w:val="22"/>
          <w:szCs w:val="22"/>
        </w:rPr>
        <w:t>oodschappendienst</w:t>
      </w:r>
      <w:r w:rsidR="004A0F05">
        <w:rPr>
          <w:sz w:val="22"/>
          <w:szCs w:val="22"/>
        </w:rPr>
        <w:t>, b</w:t>
      </w:r>
      <w:r w:rsidR="004A0F05" w:rsidRPr="008A6496">
        <w:rPr>
          <w:sz w:val="22"/>
          <w:szCs w:val="22"/>
        </w:rPr>
        <w:t>uurthuizen/wijkcent</w:t>
      </w:r>
      <w:r w:rsidR="004A0F05">
        <w:rPr>
          <w:sz w:val="22"/>
          <w:szCs w:val="22"/>
        </w:rPr>
        <w:t>ra, dagbesteding</w:t>
      </w:r>
      <w:r w:rsidR="00892B5F">
        <w:rPr>
          <w:sz w:val="22"/>
          <w:szCs w:val="22"/>
        </w:rPr>
        <w:t>;</w:t>
      </w:r>
    </w:p>
    <w:p w14:paraId="5E4E5987" w14:textId="1E9C6BFF" w:rsidR="00892B5F" w:rsidRPr="00325B72" w:rsidRDefault="00892B5F" w:rsidP="00AE02E0">
      <w:pPr>
        <w:pStyle w:val="Tekstopmerking"/>
        <w:numPr>
          <w:ilvl w:val="0"/>
          <w:numId w:val="15"/>
        </w:numPr>
        <w:spacing w:after="0" w:line="259" w:lineRule="auto"/>
        <w:rPr>
          <w:sz w:val="22"/>
          <w:szCs w:val="22"/>
        </w:rPr>
      </w:pPr>
      <w:r>
        <w:rPr>
          <w:sz w:val="22"/>
          <w:szCs w:val="22"/>
        </w:rPr>
        <w:t xml:space="preserve">Vervoer: lokaal vervoersinitiatief (buurt </w:t>
      </w:r>
      <w:proofErr w:type="spellStart"/>
      <w:r>
        <w:rPr>
          <w:sz w:val="22"/>
          <w:szCs w:val="22"/>
        </w:rPr>
        <w:t>mobi</w:t>
      </w:r>
      <w:proofErr w:type="spellEnd"/>
      <w:r>
        <w:rPr>
          <w:sz w:val="22"/>
          <w:szCs w:val="22"/>
        </w:rPr>
        <w:t>), wandelgroepen/rolstoelgroepen;</w:t>
      </w:r>
    </w:p>
    <w:p w14:paraId="17544107" w14:textId="77777777" w:rsidR="004A0F05" w:rsidRDefault="004A0F05" w:rsidP="00AE02E0">
      <w:pPr>
        <w:pStyle w:val="Tekstopmerking"/>
        <w:numPr>
          <w:ilvl w:val="0"/>
          <w:numId w:val="15"/>
        </w:numPr>
        <w:spacing w:after="0" w:line="259" w:lineRule="auto"/>
        <w:rPr>
          <w:sz w:val="22"/>
          <w:szCs w:val="22"/>
        </w:rPr>
      </w:pPr>
      <w:r w:rsidRPr="00325B72">
        <w:rPr>
          <w:sz w:val="22"/>
          <w:szCs w:val="22"/>
        </w:rPr>
        <w:t xml:space="preserve">Wonen: </w:t>
      </w:r>
      <w:r w:rsidRPr="008A6496">
        <w:rPr>
          <w:sz w:val="22"/>
          <w:szCs w:val="22"/>
        </w:rPr>
        <w:t>Woningen voor specifieke doelgroep/specifieke informatie</w:t>
      </w:r>
      <w:r>
        <w:rPr>
          <w:sz w:val="22"/>
          <w:szCs w:val="22"/>
        </w:rPr>
        <w:t>, woningbouwverenigingen, aanleunwoningen, urgentiebureau gooi en vechtstreek;</w:t>
      </w:r>
    </w:p>
    <w:p w14:paraId="164F5C59" w14:textId="04DBB50A" w:rsidR="004A0F05" w:rsidRPr="00325B72" w:rsidRDefault="004A0F05" w:rsidP="00AE02E0">
      <w:pPr>
        <w:pStyle w:val="Tekstopmerking"/>
        <w:numPr>
          <w:ilvl w:val="0"/>
          <w:numId w:val="15"/>
        </w:numPr>
        <w:spacing w:after="0" w:line="259" w:lineRule="auto"/>
        <w:rPr>
          <w:sz w:val="22"/>
          <w:szCs w:val="22"/>
        </w:rPr>
      </w:pPr>
      <w:r>
        <w:rPr>
          <w:sz w:val="22"/>
          <w:szCs w:val="22"/>
        </w:rPr>
        <w:t xml:space="preserve">Sport: </w:t>
      </w:r>
      <w:r w:rsidRPr="00325B72">
        <w:rPr>
          <w:sz w:val="22"/>
          <w:szCs w:val="22"/>
        </w:rPr>
        <w:t>Sportverenigingen</w:t>
      </w:r>
      <w:r>
        <w:rPr>
          <w:sz w:val="22"/>
          <w:szCs w:val="22"/>
        </w:rPr>
        <w:t xml:space="preserve">, kindersportcoaches, buurtsportcoaches, aangepast sporten (rolstoel tennis </w:t>
      </w:r>
      <w:proofErr w:type="spellStart"/>
      <w:r>
        <w:rPr>
          <w:sz w:val="22"/>
          <w:szCs w:val="22"/>
        </w:rPr>
        <w:t>etc</w:t>
      </w:r>
      <w:proofErr w:type="spellEnd"/>
      <w:r>
        <w:rPr>
          <w:sz w:val="22"/>
          <w:szCs w:val="22"/>
        </w:rPr>
        <w:t>);</w:t>
      </w:r>
    </w:p>
    <w:p w14:paraId="7D967BA6" w14:textId="77777777" w:rsidR="004A0F05" w:rsidRDefault="004A0F05" w:rsidP="00AE02E0">
      <w:pPr>
        <w:pStyle w:val="Tekstopmerking"/>
        <w:numPr>
          <w:ilvl w:val="0"/>
          <w:numId w:val="15"/>
        </w:numPr>
        <w:spacing w:after="0" w:line="259" w:lineRule="auto"/>
        <w:rPr>
          <w:sz w:val="22"/>
          <w:szCs w:val="22"/>
        </w:rPr>
      </w:pPr>
      <w:r>
        <w:rPr>
          <w:sz w:val="22"/>
          <w:szCs w:val="22"/>
        </w:rPr>
        <w:t xml:space="preserve">Kind en jeugd: </w:t>
      </w:r>
      <w:r w:rsidRPr="008A6496">
        <w:rPr>
          <w:sz w:val="22"/>
          <w:szCs w:val="22"/>
        </w:rPr>
        <w:t>Kinderopvang</w:t>
      </w:r>
      <w:r>
        <w:rPr>
          <w:sz w:val="22"/>
          <w:szCs w:val="22"/>
        </w:rPr>
        <w:t>, jeugdzorginstellingen, jongerenwerkers, scholen, speeltuinen;</w:t>
      </w:r>
    </w:p>
    <w:p w14:paraId="11128DC9" w14:textId="77777777" w:rsidR="004A0F05" w:rsidRPr="00325B72" w:rsidRDefault="004A0F05" w:rsidP="00AE02E0">
      <w:pPr>
        <w:pStyle w:val="Tekstopmerking"/>
        <w:numPr>
          <w:ilvl w:val="0"/>
          <w:numId w:val="15"/>
        </w:numPr>
        <w:spacing w:after="0" w:line="259" w:lineRule="auto"/>
        <w:rPr>
          <w:sz w:val="22"/>
          <w:szCs w:val="22"/>
        </w:rPr>
      </w:pPr>
      <w:r>
        <w:rPr>
          <w:sz w:val="22"/>
          <w:szCs w:val="22"/>
        </w:rPr>
        <w:t>Juridisch:</w:t>
      </w:r>
      <w:r w:rsidRPr="00325B72">
        <w:rPr>
          <w:sz w:val="22"/>
          <w:szCs w:val="22"/>
        </w:rPr>
        <w:t xml:space="preserve"> Pro deo advocaten</w:t>
      </w:r>
      <w:r>
        <w:rPr>
          <w:sz w:val="22"/>
          <w:szCs w:val="22"/>
        </w:rPr>
        <w:t>, juridisch loket;</w:t>
      </w:r>
    </w:p>
    <w:p w14:paraId="0FD622E0" w14:textId="2186D4F3" w:rsidR="004A0F05" w:rsidRDefault="004A0F05" w:rsidP="00AE02E0">
      <w:pPr>
        <w:pStyle w:val="Tekstopmerking"/>
        <w:numPr>
          <w:ilvl w:val="0"/>
          <w:numId w:val="15"/>
        </w:numPr>
        <w:spacing w:after="0" w:line="259" w:lineRule="auto"/>
        <w:rPr>
          <w:sz w:val="22"/>
          <w:szCs w:val="22"/>
        </w:rPr>
      </w:pPr>
      <w:r>
        <w:rPr>
          <w:sz w:val="22"/>
          <w:szCs w:val="22"/>
        </w:rPr>
        <w:lastRenderedPageBreak/>
        <w:t xml:space="preserve">Wijkondersteuning: </w:t>
      </w:r>
      <w:r w:rsidRPr="00325B72">
        <w:rPr>
          <w:sz w:val="22"/>
          <w:szCs w:val="22"/>
        </w:rPr>
        <w:t>Wijkagenten</w:t>
      </w:r>
      <w:r>
        <w:rPr>
          <w:sz w:val="22"/>
          <w:szCs w:val="22"/>
        </w:rPr>
        <w:t xml:space="preserve">, </w:t>
      </w:r>
      <w:r w:rsidRPr="00325B72">
        <w:rPr>
          <w:sz w:val="22"/>
          <w:szCs w:val="22"/>
        </w:rPr>
        <w:t>wijkbrandweerman</w:t>
      </w:r>
      <w:r>
        <w:rPr>
          <w:sz w:val="22"/>
          <w:szCs w:val="22"/>
        </w:rPr>
        <w:t xml:space="preserve">, </w:t>
      </w:r>
      <w:proofErr w:type="spellStart"/>
      <w:r w:rsidRPr="00325B72">
        <w:rPr>
          <w:sz w:val="22"/>
          <w:szCs w:val="22"/>
        </w:rPr>
        <w:t>wmo</w:t>
      </w:r>
      <w:proofErr w:type="spellEnd"/>
      <w:r w:rsidRPr="00325B72">
        <w:rPr>
          <w:sz w:val="22"/>
          <w:szCs w:val="22"/>
        </w:rPr>
        <w:t xml:space="preserve"> regisseur</w:t>
      </w:r>
      <w:r>
        <w:rPr>
          <w:sz w:val="22"/>
          <w:szCs w:val="22"/>
        </w:rPr>
        <w:t>, o</w:t>
      </w:r>
      <w:r w:rsidRPr="008758E9">
        <w:rPr>
          <w:sz w:val="22"/>
          <w:szCs w:val="22"/>
        </w:rPr>
        <w:t>pbouwwerkers Versa</w:t>
      </w:r>
      <w:r>
        <w:rPr>
          <w:sz w:val="22"/>
          <w:szCs w:val="22"/>
        </w:rPr>
        <w:t>.</w:t>
      </w:r>
    </w:p>
    <w:p w14:paraId="32684B82" w14:textId="0B8A05CB" w:rsidR="00ED41F2" w:rsidRPr="00AC293E" w:rsidRDefault="004645ED" w:rsidP="00ED41F2">
      <w:pPr>
        <w:pStyle w:val="Tekstopmerking"/>
        <w:numPr>
          <w:ilvl w:val="0"/>
          <w:numId w:val="15"/>
        </w:numPr>
        <w:spacing w:after="0" w:line="259" w:lineRule="auto"/>
        <w:rPr>
          <w:sz w:val="22"/>
          <w:szCs w:val="22"/>
        </w:rPr>
      </w:pPr>
      <w:r>
        <w:rPr>
          <w:sz w:val="22"/>
          <w:szCs w:val="22"/>
        </w:rPr>
        <w:t>Mantelzorgondersteuning</w:t>
      </w:r>
      <w:r w:rsidR="007E7CC5">
        <w:rPr>
          <w:sz w:val="22"/>
          <w:szCs w:val="22"/>
        </w:rPr>
        <w:t>.</w:t>
      </w:r>
    </w:p>
    <w:p w14:paraId="241B071E" w14:textId="59F6DAA8" w:rsidR="00F740A3" w:rsidRDefault="00F740A3" w:rsidP="00F740A3">
      <w:pPr>
        <w:pStyle w:val="Tekstopmerking"/>
        <w:numPr>
          <w:ilvl w:val="0"/>
          <w:numId w:val="9"/>
        </w:numPr>
        <w:spacing w:after="0" w:line="259" w:lineRule="auto"/>
        <w:rPr>
          <w:sz w:val="22"/>
          <w:szCs w:val="22"/>
        </w:rPr>
      </w:pPr>
      <w:r w:rsidRPr="00ED41F2">
        <w:rPr>
          <w:sz w:val="22"/>
          <w:szCs w:val="22"/>
        </w:rPr>
        <w:t>Het gaat om reguliere activiteiten, niet eenmalig</w:t>
      </w:r>
      <w:r w:rsidR="00561F74">
        <w:rPr>
          <w:sz w:val="22"/>
          <w:szCs w:val="22"/>
        </w:rPr>
        <w:t>e</w:t>
      </w:r>
      <w:r w:rsidRPr="00ED41F2">
        <w:rPr>
          <w:sz w:val="22"/>
          <w:szCs w:val="22"/>
        </w:rPr>
        <w:t xml:space="preserve"> of evenementen. Tijdelijke activiteiten kunnen wel in de vorm van een nieuwsbrief op de website gezet worden.</w:t>
      </w:r>
    </w:p>
    <w:p w14:paraId="7ACE9264" w14:textId="371E4DBE" w:rsidR="003D62AE" w:rsidRPr="00ED41F2" w:rsidRDefault="003D62AE" w:rsidP="00F740A3">
      <w:pPr>
        <w:pStyle w:val="Tekstopmerking"/>
        <w:numPr>
          <w:ilvl w:val="0"/>
          <w:numId w:val="9"/>
        </w:numPr>
        <w:spacing w:after="0" w:line="259" w:lineRule="auto"/>
        <w:rPr>
          <w:sz w:val="22"/>
          <w:szCs w:val="22"/>
        </w:rPr>
      </w:pPr>
      <w:r>
        <w:rPr>
          <w:sz w:val="22"/>
          <w:szCs w:val="22"/>
        </w:rPr>
        <w:t>De sociale kaart moet uit te breiden zijn naar andere gemeenten</w:t>
      </w:r>
      <w:r w:rsidR="00004FD6">
        <w:rPr>
          <w:sz w:val="22"/>
          <w:szCs w:val="22"/>
        </w:rPr>
        <w:t>.</w:t>
      </w:r>
    </w:p>
    <w:p w14:paraId="3BECBE93" w14:textId="2DDB7E4E" w:rsidR="00F740A3" w:rsidRPr="00BB68B4" w:rsidRDefault="00F740A3" w:rsidP="00F740A3">
      <w:pPr>
        <w:pStyle w:val="Tekstopmerking"/>
        <w:numPr>
          <w:ilvl w:val="0"/>
          <w:numId w:val="9"/>
        </w:numPr>
        <w:spacing w:after="0" w:line="259" w:lineRule="auto"/>
        <w:rPr>
          <w:sz w:val="22"/>
          <w:szCs w:val="22"/>
        </w:rPr>
      </w:pPr>
      <w:r w:rsidRPr="00F740A3">
        <w:rPr>
          <w:sz w:val="22"/>
          <w:szCs w:val="22"/>
        </w:rPr>
        <w:t>De website bevat een uitgebreide zoekoptie waarbij kan worden gezocht op ten minste het volgende:</w:t>
      </w:r>
    </w:p>
    <w:p w14:paraId="0457DB7B" w14:textId="121E6C3E" w:rsidR="00F740A3" w:rsidRDefault="00F740A3" w:rsidP="00F740A3">
      <w:pPr>
        <w:pStyle w:val="Lijstalinea"/>
        <w:numPr>
          <w:ilvl w:val="1"/>
          <w:numId w:val="9"/>
        </w:numPr>
      </w:pPr>
      <w:r>
        <w:t>W</w:t>
      </w:r>
      <w:r w:rsidRPr="00175B80">
        <w:t>ijk,</w:t>
      </w:r>
      <w:r>
        <w:t xml:space="preserve"> stad en regio</w:t>
      </w:r>
      <w:r w:rsidR="003650C9">
        <w:t xml:space="preserve"> (</w:t>
      </w:r>
      <w:r w:rsidR="00071BB2">
        <w:t xml:space="preserve">voor de regio geldt </w:t>
      </w:r>
      <w:r w:rsidR="003650C9">
        <w:t>alleen activiteiten die niet binnen de gemeente worden aangeboden)</w:t>
      </w:r>
    </w:p>
    <w:p w14:paraId="398BBB80" w14:textId="77777777" w:rsidR="00F740A3" w:rsidRDefault="00F740A3" w:rsidP="00F740A3">
      <w:pPr>
        <w:pStyle w:val="Lijstalinea"/>
        <w:numPr>
          <w:ilvl w:val="1"/>
          <w:numId w:val="9"/>
        </w:numPr>
      </w:pPr>
      <w:r>
        <w:t>Doelgroep (bijv. mantelzorg, autisme)</w:t>
      </w:r>
    </w:p>
    <w:p w14:paraId="40A4F1B8" w14:textId="334B67E1" w:rsidR="00F740A3" w:rsidRDefault="00F740A3" w:rsidP="00F740A3">
      <w:pPr>
        <w:pStyle w:val="Lijstalinea"/>
        <w:numPr>
          <w:ilvl w:val="1"/>
          <w:numId w:val="9"/>
        </w:numPr>
      </w:pPr>
      <w:r>
        <w:t>Leeftijdsdoelgroep (bijv. kinderen, senioren)</w:t>
      </w:r>
    </w:p>
    <w:p w14:paraId="12D9FFFB" w14:textId="77777777" w:rsidR="00F740A3" w:rsidRDefault="00F740A3" w:rsidP="00F740A3">
      <w:pPr>
        <w:pStyle w:val="Lijstalinea"/>
        <w:numPr>
          <w:ilvl w:val="1"/>
          <w:numId w:val="9"/>
        </w:numPr>
      </w:pPr>
      <w:r>
        <w:t>T</w:t>
      </w:r>
      <w:r w:rsidRPr="00175B80">
        <w:t>ype activiteit</w:t>
      </w:r>
    </w:p>
    <w:p w14:paraId="503DF562" w14:textId="13C633CA" w:rsidR="00F740A3" w:rsidRDefault="00F740A3" w:rsidP="00F740A3">
      <w:pPr>
        <w:pStyle w:val="Lijstalinea"/>
        <w:numPr>
          <w:ilvl w:val="1"/>
          <w:numId w:val="9"/>
        </w:numPr>
      </w:pPr>
      <w:r>
        <w:t>Aanbieders</w:t>
      </w:r>
      <w:r w:rsidR="001772B7">
        <w:t xml:space="preserve"> </w:t>
      </w:r>
    </w:p>
    <w:p w14:paraId="0FA766AF" w14:textId="410C1D23" w:rsidR="00F740A3" w:rsidRDefault="00F740A3" w:rsidP="00F740A3">
      <w:pPr>
        <w:pStyle w:val="Lijstalinea"/>
        <w:numPr>
          <w:ilvl w:val="1"/>
          <w:numId w:val="9"/>
        </w:numPr>
      </w:pPr>
      <w:r>
        <w:t>Trefwoord</w:t>
      </w:r>
    </w:p>
    <w:p w14:paraId="2F1288CE" w14:textId="648F84BA" w:rsidR="007C4CEF" w:rsidRDefault="002F06A5" w:rsidP="00561F74">
      <w:pPr>
        <w:pStyle w:val="Lijstalinea"/>
        <w:numPr>
          <w:ilvl w:val="0"/>
          <w:numId w:val="9"/>
        </w:numPr>
      </w:pPr>
      <w:r>
        <w:t xml:space="preserve">Een activiteit/voorziening die niet in de gemeente wordt aangeboden maar wel in de regio (binnen een straal van 25 kilometer) </w:t>
      </w:r>
      <w:r w:rsidR="00966E29">
        <w:t>zal wel op de website ver</w:t>
      </w:r>
      <w:r w:rsidR="0011587B">
        <w:t>mel</w:t>
      </w:r>
      <w:r w:rsidR="00966E29">
        <w:t xml:space="preserve">d worden. </w:t>
      </w:r>
    </w:p>
    <w:p w14:paraId="266B44CE" w14:textId="134168B9" w:rsidR="00F740A3" w:rsidRDefault="00F740A3" w:rsidP="00F740A3">
      <w:pPr>
        <w:pStyle w:val="Lijstalinea"/>
        <w:numPr>
          <w:ilvl w:val="0"/>
          <w:numId w:val="9"/>
        </w:numPr>
      </w:pPr>
      <w:r w:rsidRPr="00175B80">
        <w:t xml:space="preserve">Tevens bestaat de mogelijkheid om later zoekcriteria toe te voegen. Het aanbod </w:t>
      </w:r>
      <w:r>
        <w:t>kan</w:t>
      </w:r>
      <w:r w:rsidRPr="00175B80">
        <w:t xml:space="preserve"> zowel </w:t>
      </w:r>
      <w:r>
        <w:t>gevonden worden</w:t>
      </w:r>
      <w:r w:rsidRPr="00175B80">
        <w:t xml:space="preserve"> op kaart</w:t>
      </w:r>
      <w:r>
        <w:t>-</w:t>
      </w:r>
      <w:r w:rsidRPr="00175B80">
        <w:t xml:space="preserve"> als op lijst niveau</w:t>
      </w:r>
      <w:r>
        <w:t xml:space="preserve">. </w:t>
      </w:r>
    </w:p>
    <w:p w14:paraId="4F62C62F" w14:textId="36F2B0AC" w:rsidR="005D798E" w:rsidRPr="002A41BE" w:rsidRDefault="005D798E" w:rsidP="000E08B4">
      <w:pPr>
        <w:pStyle w:val="Lijstalinea"/>
        <w:numPr>
          <w:ilvl w:val="0"/>
          <w:numId w:val="9"/>
        </w:numPr>
      </w:pPr>
      <w:r w:rsidRPr="002A41BE">
        <w:t>Binnen de sociale kaart moet de mogelijkheid komen voor een inlogportaal voor de verwijzend professional en gemeente waar meer informatie te vinden is, bijv. netwerken in buurten</w:t>
      </w:r>
      <w:r w:rsidR="007F6ED8" w:rsidRPr="002A41BE">
        <w:t xml:space="preserve"> maar ook waar </w:t>
      </w:r>
      <w:r w:rsidR="0011587B">
        <w:t>contactgegevens</w:t>
      </w:r>
      <w:r w:rsidR="002A41BE" w:rsidRPr="002A41BE">
        <w:t xml:space="preserve"> van professionals</w:t>
      </w:r>
      <w:r w:rsidR="0011587B">
        <w:t xml:space="preserve"> gevonden kan worden</w:t>
      </w:r>
      <w:r w:rsidR="002A41BE" w:rsidRPr="002A41BE">
        <w:t xml:space="preserve">. </w:t>
      </w:r>
    </w:p>
    <w:p w14:paraId="19672E12" w14:textId="21EFD6CB" w:rsidR="00FA6125" w:rsidRDefault="00915DF0" w:rsidP="00915DF0">
      <w:pPr>
        <w:pStyle w:val="Lijstalinea"/>
        <w:numPr>
          <w:ilvl w:val="0"/>
          <w:numId w:val="9"/>
        </w:numPr>
      </w:pPr>
      <w:r>
        <w:t>De sociale kaart b</w:t>
      </w:r>
      <w:r w:rsidR="000E395F">
        <w:t>iedt de mogelijkheid voor het m</w:t>
      </w:r>
      <w:r w:rsidR="00005277" w:rsidRPr="007D161A">
        <w:t>arkeren van veel gebruikte en/of favoriete organisaties</w:t>
      </w:r>
      <w:r>
        <w:t xml:space="preserve"> en </w:t>
      </w:r>
      <w:r w:rsidR="00AA5E15">
        <w:t>tot het d</w:t>
      </w:r>
      <w:r w:rsidR="00005277" w:rsidRPr="007D161A">
        <w:t>elen van favoriete organisaties met wijk of teamgenoten</w:t>
      </w:r>
      <w:r>
        <w:t>.</w:t>
      </w:r>
    </w:p>
    <w:p w14:paraId="1E82C275" w14:textId="6B0C8221" w:rsidR="00FA6125" w:rsidRDefault="003D62AE" w:rsidP="00FA6125">
      <w:pPr>
        <w:pStyle w:val="Lijstalinea"/>
        <w:numPr>
          <w:ilvl w:val="0"/>
          <w:numId w:val="9"/>
        </w:numPr>
      </w:pPr>
      <w:r>
        <w:t>De kaart bevat een b</w:t>
      </w:r>
      <w:r w:rsidR="00005277" w:rsidRPr="007D161A">
        <w:t xml:space="preserve">erichtencentrum </w:t>
      </w:r>
      <w:r w:rsidR="00004FD6">
        <w:t xml:space="preserve">zodat de gebruiker op </w:t>
      </w:r>
      <w:r w:rsidR="00005277" w:rsidRPr="007D161A">
        <w:t xml:space="preserve">de hoogte </w:t>
      </w:r>
      <w:r w:rsidR="00004FD6">
        <w:t>wordt</w:t>
      </w:r>
      <w:r w:rsidR="00005277" w:rsidRPr="007D161A">
        <w:t xml:space="preserve"> </w:t>
      </w:r>
      <w:r w:rsidR="00004FD6">
        <w:t>ge</w:t>
      </w:r>
      <w:r w:rsidR="00005277" w:rsidRPr="007D161A">
        <w:t>houden van wijzigingen.</w:t>
      </w:r>
      <w:r w:rsidR="00FA6125" w:rsidRPr="00FA6125">
        <w:t xml:space="preserve"> </w:t>
      </w:r>
    </w:p>
    <w:p w14:paraId="7F06E37C" w14:textId="55C78472" w:rsidR="00E738BF" w:rsidRPr="008C696F" w:rsidRDefault="004952C7" w:rsidP="003D62AE">
      <w:pPr>
        <w:pStyle w:val="Lijstalinea"/>
        <w:numPr>
          <w:ilvl w:val="0"/>
          <w:numId w:val="9"/>
        </w:numPr>
      </w:pPr>
      <w:r w:rsidRPr="008C696F">
        <w:t>De teksten worden geschreven op B1 niveau en de mogelijkheid bestaat voor printbare overzichten.</w:t>
      </w:r>
      <w:r w:rsidR="00FA7CEE" w:rsidRPr="008C696F">
        <w:t xml:space="preserve"> </w:t>
      </w:r>
      <w:r w:rsidR="003D62AE">
        <w:t>Ook moet er een v</w:t>
      </w:r>
      <w:r w:rsidR="00E738BF">
        <w:t xml:space="preserve">oorlees programma </w:t>
      </w:r>
      <w:r w:rsidR="003D62AE">
        <w:t xml:space="preserve">in </w:t>
      </w:r>
      <w:r w:rsidR="00E738BF">
        <w:t>zitten</w:t>
      </w:r>
      <w:r w:rsidR="00B74C39">
        <w:t>.</w:t>
      </w:r>
    </w:p>
    <w:p w14:paraId="2D6DFAB8" w14:textId="6F381F5C" w:rsidR="008C696F" w:rsidRDefault="008C696F" w:rsidP="00FA6125">
      <w:pPr>
        <w:pStyle w:val="Lijstalinea"/>
        <w:numPr>
          <w:ilvl w:val="0"/>
          <w:numId w:val="9"/>
        </w:numPr>
      </w:pPr>
      <w:r w:rsidRPr="008C696F">
        <w:t>De sociale kaart is eenvoudig te ontsluiten op andere websites zodat de informatie ook op andere web services kan worden benut.</w:t>
      </w:r>
    </w:p>
    <w:p w14:paraId="3BA547C4" w14:textId="1521CE54" w:rsidR="00CD2A61" w:rsidRDefault="00B74C39" w:rsidP="00CD2A61">
      <w:pPr>
        <w:pStyle w:val="Lijstalinea"/>
        <w:numPr>
          <w:ilvl w:val="0"/>
          <w:numId w:val="9"/>
        </w:numPr>
      </w:pPr>
      <w:r>
        <w:t>Vindbaarheid op google moet goed zijn</w:t>
      </w:r>
      <w:r w:rsidR="003650C9">
        <w:t xml:space="preserve"> (bovenaan de oude kaart).</w:t>
      </w:r>
    </w:p>
    <w:p w14:paraId="08A1E02E" w14:textId="77777777" w:rsidR="000444A2" w:rsidRDefault="000444A2" w:rsidP="00FA6125">
      <w:pPr>
        <w:rPr>
          <w:b/>
          <w:bCs/>
        </w:rPr>
      </w:pPr>
      <w:r w:rsidRPr="000444A2">
        <w:rPr>
          <w:b/>
          <w:bCs/>
        </w:rPr>
        <w:t xml:space="preserve">Up </w:t>
      </w:r>
      <w:proofErr w:type="spellStart"/>
      <w:r w:rsidRPr="000444A2">
        <w:rPr>
          <w:b/>
          <w:bCs/>
        </w:rPr>
        <w:t>to</w:t>
      </w:r>
      <w:proofErr w:type="spellEnd"/>
      <w:r w:rsidRPr="000444A2">
        <w:rPr>
          <w:b/>
          <w:bCs/>
        </w:rPr>
        <w:t xml:space="preserve"> date houden van de kaart</w:t>
      </w:r>
    </w:p>
    <w:p w14:paraId="120B791D" w14:textId="07BF073F" w:rsidR="00FA6125" w:rsidRPr="000444A2" w:rsidRDefault="00FA6125" w:rsidP="00FA6125">
      <w:pPr>
        <w:rPr>
          <w:b/>
          <w:bCs/>
        </w:rPr>
      </w:pPr>
      <w:r>
        <w:t xml:space="preserve">De leverancier verzorgt het gehele systeem inclusief onderhoud en inhoud. De leverancier ontwerpt een stabiele website, geeft uitleg aan de aanbieders bij het vullen van de kaart. De leverancier draagt zorg voor het up-to-date houden van de website en maakt het eenvoudig om nieuw aanbod en wijzigingen op te nemen. Alle gebruikers kunnen de leverancier van feedback voorzien, zodat signalen van iets wat ontbreekt of niet klopt snel kan worden opgepakt. Als er wensen leven om het zoeken anders in te richten, dan wordt dat verzoek aan de leverancier doorgegeven en kan enkele keren per jaar een wijziging worden doorgevoerd. Kleine wijzigingen </w:t>
      </w:r>
      <w:r w:rsidR="00B439D2">
        <w:t xml:space="preserve">(aanpassen contactgegevens, </w:t>
      </w:r>
      <w:r w:rsidR="00EA2438">
        <w:t>wijzigingen van data</w:t>
      </w:r>
      <w:r w:rsidR="00EB29DC">
        <w:t xml:space="preserve"> etc.) </w:t>
      </w:r>
      <w:r>
        <w:t xml:space="preserve">worden doorlopend gedaan, zonder meerkosten. </w:t>
      </w:r>
    </w:p>
    <w:p w14:paraId="3F42361C" w14:textId="39DEAF42" w:rsidR="00C475B0" w:rsidRDefault="00FA6125">
      <w:r>
        <w:t>De aanbieders krijgen een aanspreekpunt binnen de gemeente voor het beheer en onderhoud van de website. De aanbieders zijn zelf verantwoordelijk voor het tijdig doorgeven van wijzigingen. Van de leverancier wordt</w:t>
      </w:r>
      <w:r w:rsidR="00017096">
        <w:t xml:space="preserve"> wel een proactieve houding verwacht. M</w:t>
      </w:r>
      <w:r w:rsidR="001E4014">
        <w:t xml:space="preserve">inimaal 2x per jaar </w:t>
      </w:r>
      <w:r w:rsidR="00017096">
        <w:t xml:space="preserve">worden </w:t>
      </w:r>
      <w:r w:rsidR="001E4014">
        <w:t xml:space="preserve">de aanbieders actief </w:t>
      </w:r>
      <w:r w:rsidR="00017096">
        <w:t>benaderd</w:t>
      </w:r>
      <w:r w:rsidR="001E4014">
        <w:t xml:space="preserve"> om te verifiëren of de gegevens nog actueel zijn. </w:t>
      </w:r>
    </w:p>
    <w:sectPr w:rsidR="00C475B0">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88DD6" w14:textId="77777777" w:rsidR="00F95F3F" w:rsidRDefault="00F95F3F" w:rsidP="009754B0">
      <w:pPr>
        <w:spacing w:after="0" w:line="240" w:lineRule="auto"/>
      </w:pPr>
      <w:r>
        <w:separator/>
      </w:r>
    </w:p>
  </w:endnote>
  <w:endnote w:type="continuationSeparator" w:id="0">
    <w:p w14:paraId="0A3E71D8" w14:textId="77777777" w:rsidR="00F95F3F" w:rsidRDefault="00F95F3F" w:rsidP="009754B0">
      <w:pPr>
        <w:spacing w:after="0" w:line="240" w:lineRule="auto"/>
      </w:pPr>
      <w:r>
        <w:continuationSeparator/>
      </w:r>
    </w:p>
  </w:endnote>
  <w:endnote w:type="continuationNotice" w:id="1">
    <w:p w14:paraId="1D5C292B" w14:textId="77777777" w:rsidR="00F95F3F" w:rsidRDefault="00F95F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A032D" w14:textId="77777777" w:rsidR="005847A6" w:rsidRDefault="005847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31368" w14:textId="77777777" w:rsidR="005847A6" w:rsidRDefault="005847A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BECAE" w14:textId="77777777" w:rsidR="005847A6" w:rsidRDefault="005847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B7853" w14:textId="77777777" w:rsidR="00F95F3F" w:rsidRDefault="00F95F3F" w:rsidP="009754B0">
      <w:pPr>
        <w:spacing w:after="0" w:line="240" w:lineRule="auto"/>
      </w:pPr>
      <w:r>
        <w:separator/>
      </w:r>
    </w:p>
  </w:footnote>
  <w:footnote w:type="continuationSeparator" w:id="0">
    <w:p w14:paraId="7F536B19" w14:textId="77777777" w:rsidR="00F95F3F" w:rsidRDefault="00F95F3F" w:rsidP="009754B0">
      <w:pPr>
        <w:spacing w:after="0" w:line="240" w:lineRule="auto"/>
      </w:pPr>
      <w:r>
        <w:continuationSeparator/>
      </w:r>
    </w:p>
  </w:footnote>
  <w:footnote w:type="continuationNotice" w:id="1">
    <w:p w14:paraId="5083A293" w14:textId="77777777" w:rsidR="00F95F3F" w:rsidRDefault="00F95F3F">
      <w:pPr>
        <w:spacing w:after="0" w:line="240" w:lineRule="auto"/>
      </w:pPr>
    </w:p>
  </w:footnote>
  <w:footnote w:id="2">
    <w:p w14:paraId="6F5474BF" w14:textId="77777777" w:rsidR="00F906A0" w:rsidRDefault="00F906A0" w:rsidP="00F906A0">
      <w:pPr>
        <w:pStyle w:val="Tekstopmerking"/>
      </w:pPr>
      <w:r>
        <w:rPr>
          <w:rStyle w:val="Voetnootmarkering"/>
        </w:rPr>
        <w:footnoteRef/>
      </w:r>
      <w:r>
        <w:t xml:space="preserve"> alle activiteiten en voorzieningen op het gebied van (vrijwilligers) werk, participatie, zorg en welzijn, jeugd, kinderopvang, re-integratiesector</w:t>
      </w:r>
    </w:p>
    <w:p w14:paraId="160FAE3D" w14:textId="77777777" w:rsidR="00F906A0" w:rsidRDefault="00F906A0" w:rsidP="00F906A0">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C606" w14:textId="265CB6C4" w:rsidR="005847A6" w:rsidRDefault="005847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8A010" w14:textId="4DDC4283" w:rsidR="005847A6" w:rsidRDefault="005847A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9A780" w14:textId="1E6BBDCA" w:rsidR="005847A6" w:rsidRDefault="005847A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F4A47"/>
    <w:multiLevelType w:val="hybridMultilevel"/>
    <w:tmpl w:val="761479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ADA534F"/>
    <w:multiLevelType w:val="hybridMultilevel"/>
    <w:tmpl w:val="192898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F4350F"/>
    <w:multiLevelType w:val="hybridMultilevel"/>
    <w:tmpl w:val="7856F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F63852"/>
    <w:multiLevelType w:val="hybridMultilevel"/>
    <w:tmpl w:val="ED32375A"/>
    <w:lvl w:ilvl="0" w:tplc="04130003">
      <w:start w:val="1"/>
      <w:numFmt w:val="bullet"/>
      <w:lvlText w:val="o"/>
      <w:lvlJc w:val="left"/>
      <w:pPr>
        <w:ind w:left="1077" w:hanging="360"/>
      </w:pPr>
      <w:rPr>
        <w:rFonts w:ascii="Courier New" w:hAnsi="Courier New" w:cs="Courier New" w:hint="default"/>
      </w:rPr>
    </w:lvl>
    <w:lvl w:ilvl="1" w:tplc="04130003">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4" w15:restartNumberingAfterBreak="0">
    <w:nsid w:val="2BFB0635"/>
    <w:multiLevelType w:val="hybridMultilevel"/>
    <w:tmpl w:val="1C88EA4C"/>
    <w:lvl w:ilvl="0" w:tplc="0413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15:restartNumberingAfterBreak="0">
    <w:nsid w:val="2F0C13FE"/>
    <w:multiLevelType w:val="hybridMultilevel"/>
    <w:tmpl w:val="D80A7D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CA78E1"/>
    <w:multiLevelType w:val="hybridMultilevel"/>
    <w:tmpl w:val="FF60C776"/>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378B1DD1"/>
    <w:multiLevelType w:val="hybridMultilevel"/>
    <w:tmpl w:val="1F508A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AAE55C3"/>
    <w:multiLevelType w:val="hybridMultilevel"/>
    <w:tmpl w:val="A044CCD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5101940"/>
    <w:multiLevelType w:val="hybridMultilevel"/>
    <w:tmpl w:val="6EDA16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D901791"/>
    <w:multiLevelType w:val="hybridMultilevel"/>
    <w:tmpl w:val="B7F85B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A70189D"/>
    <w:multiLevelType w:val="hybridMultilevel"/>
    <w:tmpl w:val="28360B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B432B74"/>
    <w:multiLevelType w:val="hybridMultilevel"/>
    <w:tmpl w:val="8C8C6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05D7EF5"/>
    <w:multiLevelType w:val="hybridMultilevel"/>
    <w:tmpl w:val="9AB0D1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1937691"/>
    <w:multiLevelType w:val="hybridMultilevel"/>
    <w:tmpl w:val="D39A68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5690900"/>
    <w:multiLevelType w:val="hybridMultilevel"/>
    <w:tmpl w:val="C9E846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9F16C2E"/>
    <w:multiLevelType w:val="hybridMultilevel"/>
    <w:tmpl w:val="039012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92773325">
    <w:abstractNumId w:val="10"/>
  </w:num>
  <w:num w:numId="2" w16cid:durableId="754975730">
    <w:abstractNumId w:val="14"/>
  </w:num>
  <w:num w:numId="3" w16cid:durableId="400712445">
    <w:abstractNumId w:val="13"/>
  </w:num>
  <w:num w:numId="4" w16cid:durableId="1567035590">
    <w:abstractNumId w:val="12"/>
  </w:num>
  <w:num w:numId="5" w16cid:durableId="1073816281">
    <w:abstractNumId w:val="15"/>
  </w:num>
  <w:num w:numId="6" w16cid:durableId="351608503">
    <w:abstractNumId w:val="16"/>
  </w:num>
  <w:num w:numId="7" w16cid:durableId="397824407">
    <w:abstractNumId w:val="9"/>
  </w:num>
  <w:num w:numId="8" w16cid:durableId="1234314238">
    <w:abstractNumId w:val="5"/>
  </w:num>
  <w:num w:numId="9" w16cid:durableId="1984003222">
    <w:abstractNumId w:val="8"/>
  </w:num>
  <w:num w:numId="10" w16cid:durableId="1488670769">
    <w:abstractNumId w:val="2"/>
  </w:num>
  <w:num w:numId="11" w16cid:durableId="541749372">
    <w:abstractNumId w:val="1"/>
  </w:num>
  <w:num w:numId="12" w16cid:durableId="599096769">
    <w:abstractNumId w:val="7"/>
  </w:num>
  <w:num w:numId="13" w16cid:durableId="971982398">
    <w:abstractNumId w:val="0"/>
  </w:num>
  <w:num w:numId="14" w16cid:durableId="1811171783">
    <w:abstractNumId w:val="3"/>
  </w:num>
  <w:num w:numId="15" w16cid:durableId="712196030">
    <w:abstractNumId w:val="6"/>
  </w:num>
  <w:num w:numId="16" w16cid:durableId="262962047">
    <w:abstractNumId w:val="11"/>
  </w:num>
  <w:num w:numId="17" w16cid:durableId="470023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3DE"/>
    <w:rsid w:val="00004FD6"/>
    <w:rsid w:val="00005231"/>
    <w:rsid w:val="00005277"/>
    <w:rsid w:val="00011177"/>
    <w:rsid w:val="00011DBB"/>
    <w:rsid w:val="00017096"/>
    <w:rsid w:val="000444A2"/>
    <w:rsid w:val="00071BB2"/>
    <w:rsid w:val="0008158E"/>
    <w:rsid w:val="00091181"/>
    <w:rsid w:val="00091C7F"/>
    <w:rsid w:val="000A0F89"/>
    <w:rsid w:val="000B0333"/>
    <w:rsid w:val="000C72F1"/>
    <w:rsid w:val="000D387A"/>
    <w:rsid w:val="000D5C76"/>
    <w:rsid w:val="000D6D7D"/>
    <w:rsid w:val="000E08B4"/>
    <w:rsid w:val="000E116A"/>
    <w:rsid w:val="000E395F"/>
    <w:rsid w:val="000E5E95"/>
    <w:rsid w:val="00111D8F"/>
    <w:rsid w:val="0011587B"/>
    <w:rsid w:val="00124C56"/>
    <w:rsid w:val="00144A6A"/>
    <w:rsid w:val="00147A26"/>
    <w:rsid w:val="001607C3"/>
    <w:rsid w:val="00164170"/>
    <w:rsid w:val="001643B7"/>
    <w:rsid w:val="001772B7"/>
    <w:rsid w:val="0018304F"/>
    <w:rsid w:val="001A6420"/>
    <w:rsid w:val="001B41C1"/>
    <w:rsid w:val="001D3DB1"/>
    <w:rsid w:val="001D5F69"/>
    <w:rsid w:val="001D653D"/>
    <w:rsid w:val="001E4014"/>
    <w:rsid w:val="002030C3"/>
    <w:rsid w:val="00226BF4"/>
    <w:rsid w:val="002339D4"/>
    <w:rsid w:val="00245FA1"/>
    <w:rsid w:val="00256684"/>
    <w:rsid w:val="0026134E"/>
    <w:rsid w:val="002734AB"/>
    <w:rsid w:val="00274FE1"/>
    <w:rsid w:val="002A41BE"/>
    <w:rsid w:val="002A7D47"/>
    <w:rsid w:val="002C342F"/>
    <w:rsid w:val="002C4F92"/>
    <w:rsid w:val="002C59B0"/>
    <w:rsid w:val="002C727B"/>
    <w:rsid w:val="002F06A5"/>
    <w:rsid w:val="00306E47"/>
    <w:rsid w:val="003151E5"/>
    <w:rsid w:val="00321EFA"/>
    <w:rsid w:val="00324F4B"/>
    <w:rsid w:val="00336D7F"/>
    <w:rsid w:val="003453BA"/>
    <w:rsid w:val="00352FAD"/>
    <w:rsid w:val="003650C9"/>
    <w:rsid w:val="003745EC"/>
    <w:rsid w:val="003931C0"/>
    <w:rsid w:val="003936A3"/>
    <w:rsid w:val="00396A7D"/>
    <w:rsid w:val="003A1758"/>
    <w:rsid w:val="003B76AE"/>
    <w:rsid w:val="003D4F65"/>
    <w:rsid w:val="003D62AE"/>
    <w:rsid w:val="003D7180"/>
    <w:rsid w:val="003E0663"/>
    <w:rsid w:val="003E3FE0"/>
    <w:rsid w:val="00407DF6"/>
    <w:rsid w:val="00430E19"/>
    <w:rsid w:val="00440910"/>
    <w:rsid w:val="00441AFB"/>
    <w:rsid w:val="004613D0"/>
    <w:rsid w:val="004645ED"/>
    <w:rsid w:val="004679AC"/>
    <w:rsid w:val="00482E2F"/>
    <w:rsid w:val="004952C7"/>
    <w:rsid w:val="004A0F05"/>
    <w:rsid w:val="004A1C7A"/>
    <w:rsid w:val="004B00AA"/>
    <w:rsid w:val="004B00BC"/>
    <w:rsid w:val="004B3814"/>
    <w:rsid w:val="004B5D76"/>
    <w:rsid w:val="004C0702"/>
    <w:rsid w:val="004C4CA8"/>
    <w:rsid w:val="004D5FEC"/>
    <w:rsid w:val="004D6037"/>
    <w:rsid w:val="004E0DD7"/>
    <w:rsid w:val="0051655B"/>
    <w:rsid w:val="00524FC6"/>
    <w:rsid w:val="00534360"/>
    <w:rsid w:val="00561F74"/>
    <w:rsid w:val="005734B7"/>
    <w:rsid w:val="0057772D"/>
    <w:rsid w:val="00581D69"/>
    <w:rsid w:val="005843BB"/>
    <w:rsid w:val="005847A6"/>
    <w:rsid w:val="00593842"/>
    <w:rsid w:val="005A37AD"/>
    <w:rsid w:val="005B12EC"/>
    <w:rsid w:val="005B24E5"/>
    <w:rsid w:val="005C269A"/>
    <w:rsid w:val="005C30D4"/>
    <w:rsid w:val="005C73D5"/>
    <w:rsid w:val="005D798E"/>
    <w:rsid w:val="005E41CF"/>
    <w:rsid w:val="005E7F1C"/>
    <w:rsid w:val="005F3F21"/>
    <w:rsid w:val="00614E96"/>
    <w:rsid w:val="00620073"/>
    <w:rsid w:val="006234A4"/>
    <w:rsid w:val="006409A9"/>
    <w:rsid w:val="0065757D"/>
    <w:rsid w:val="00670896"/>
    <w:rsid w:val="00673E0E"/>
    <w:rsid w:val="00680C32"/>
    <w:rsid w:val="0068252D"/>
    <w:rsid w:val="006B194F"/>
    <w:rsid w:val="006B3E81"/>
    <w:rsid w:val="006E1494"/>
    <w:rsid w:val="006F2953"/>
    <w:rsid w:val="006F3AE2"/>
    <w:rsid w:val="007112CB"/>
    <w:rsid w:val="00720595"/>
    <w:rsid w:val="007210B5"/>
    <w:rsid w:val="007319B3"/>
    <w:rsid w:val="00733CD6"/>
    <w:rsid w:val="00736E09"/>
    <w:rsid w:val="00737011"/>
    <w:rsid w:val="007407F9"/>
    <w:rsid w:val="00744F10"/>
    <w:rsid w:val="00752678"/>
    <w:rsid w:val="00771E78"/>
    <w:rsid w:val="00783E45"/>
    <w:rsid w:val="00793D13"/>
    <w:rsid w:val="007C4CEF"/>
    <w:rsid w:val="007D161A"/>
    <w:rsid w:val="007E3D64"/>
    <w:rsid w:val="007E7CC5"/>
    <w:rsid w:val="007F6ED8"/>
    <w:rsid w:val="0080284A"/>
    <w:rsid w:val="00806872"/>
    <w:rsid w:val="008141CC"/>
    <w:rsid w:val="00830BB8"/>
    <w:rsid w:val="008323B3"/>
    <w:rsid w:val="00856D19"/>
    <w:rsid w:val="00857869"/>
    <w:rsid w:val="00860D49"/>
    <w:rsid w:val="0087192F"/>
    <w:rsid w:val="00871A07"/>
    <w:rsid w:val="00881146"/>
    <w:rsid w:val="008829B8"/>
    <w:rsid w:val="00892B5F"/>
    <w:rsid w:val="008B673E"/>
    <w:rsid w:val="008C696F"/>
    <w:rsid w:val="008E7E42"/>
    <w:rsid w:val="008F65DA"/>
    <w:rsid w:val="008F723A"/>
    <w:rsid w:val="00915DF0"/>
    <w:rsid w:val="009167F9"/>
    <w:rsid w:val="009200BE"/>
    <w:rsid w:val="0093307F"/>
    <w:rsid w:val="00944250"/>
    <w:rsid w:val="00961D78"/>
    <w:rsid w:val="009636DC"/>
    <w:rsid w:val="00966E29"/>
    <w:rsid w:val="00973A0B"/>
    <w:rsid w:val="009754B0"/>
    <w:rsid w:val="00976B52"/>
    <w:rsid w:val="009802C4"/>
    <w:rsid w:val="009941B7"/>
    <w:rsid w:val="009A03DE"/>
    <w:rsid w:val="009C2120"/>
    <w:rsid w:val="009D4347"/>
    <w:rsid w:val="009D6C83"/>
    <w:rsid w:val="00A05B08"/>
    <w:rsid w:val="00A2074B"/>
    <w:rsid w:val="00A21507"/>
    <w:rsid w:val="00A31A42"/>
    <w:rsid w:val="00A34EB0"/>
    <w:rsid w:val="00A3572B"/>
    <w:rsid w:val="00A3620D"/>
    <w:rsid w:val="00A50CE2"/>
    <w:rsid w:val="00A82A7B"/>
    <w:rsid w:val="00AA36DE"/>
    <w:rsid w:val="00AA3764"/>
    <w:rsid w:val="00AA5E15"/>
    <w:rsid w:val="00AC1151"/>
    <w:rsid w:val="00AC293E"/>
    <w:rsid w:val="00AD0D7D"/>
    <w:rsid w:val="00AE02E0"/>
    <w:rsid w:val="00B119E5"/>
    <w:rsid w:val="00B21193"/>
    <w:rsid w:val="00B30F86"/>
    <w:rsid w:val="00B401E5"/>
    <w:rsid w:val="00B439D2"/>
    <w:rsid w:val="00B61E11"/>
    <w:rsid w:val="00B70EC7"/>
    <w:rsid w:val="00B74C39"/>
    <w:rsid w:val="00B81388"/>
    <w:rsid w:val="00B82D70"/>
    <w:rsid w:val="00B862E4"/>
    <w:rsid w:val="00BA139B"/>
    <w:rsid w:val="00BA769C"/>
    <w:rsid w:val="00BB68B4"/>
    <w:rsid w:val="00BD173C"/>
    <w:rsid w:val="00BE1997"/>
    <w:rsid w:val="00BF2166"/>
    <w:rsid w:val="00C47067"/>
    <w:rsid w:val="00C475B0"/>
    <w:rsid w:val="00C544A4"/>
    <w:rsid w:val="00C54A88"/>
    <w:rsid w:val="00C56993"/>
    <w:rsid w:val="00C65CD6"/>
    <w:rsid w:val="00C94876"/>
    <w:rsid w:val="00CB0DF5"/>
    <w:rsid w:val="00CC149A"/>
    <w:rsid w:val="00CD2A61"/>
    <w:rsid w:val="00CF06CF"/>
    <w:rsid w:val="00CF791E"/>
    <w:rsid w:val="00D22DDB"/>
    <w:rsid w:val="00D263F5"/>
    <w:rsid w:val="00D46233"/>
    <w:rsid w:val="00D538E9"/>
    <w:rsid w:val="00D67683"/>
    <w:rsid w:val="00D7089A"/>
    <w:rsid w:val="00DA1F3E"/>
    <w:rsid w:val="00DA2EF1"/>
    <w:rsid w:val="00DA7C44"/>
    <w:rsid w:val="00DB12D0"/>
    <w:rsid w:val="00DD445B"/>
    <w:rsid w:val="00DD4918"/>
    <w:rsid w:val="00DD6178"/>
    <w:rsid w:val="00DE05AD"/>
    <w:rsid w:val="00E40086"/>
    <w:rsid w:val="00E42126"/>
    <w:rsid w:val="00E548DC"/>
    <w:rsid w:val="00E56491"/>
    <w:rsid w:val="00E66245"/>
    <w:rsid w:val="00E7268D"/>
    <w:rsid w:val="00E738BF"/>
    <w:rsid w:val="00E738FA"/>
    <w:rsid w:val="00E86106"/>
    <w:rsid w:val="00E924D1"/>
    <w:rsid w:val="00EA2438"/>
    <w:rsid w:val="00EB29DC"/>
    <w:rsid w:val="00EC2F44"/>
    <w:rsid w:val="00EC6C96"/>
    <w:rsid w:val="00ED41F2"/>
    <w:rsid w:val="00EE24F9"/>
    <w:rsid w:val="00EF7BFC"/>
    <w:rsid w:val="00F109AA"/>
    <w:rsid w:val="00F1659E"/>
    <w:rsid w:val="00F25DDD"/>
    <w:rsid w:val="00F33A09"/>
    <w:rsid w:val="00F63AF1"/>
    <w:rsid w:val="00F740A3"/>
    <w:rsid w:val="00F8700B"/>
    <w:rsid w:val="00F906A0"/>
    <w:rsid w:val="00F95F3F"/>
    <w:rsid w:val="00FA104B"/>
    <w:rsid w:val="00FA6125"/>
    <w:rsid w:val="00FA7CEE"/>
    <w:rsid w:val="00FB1045"/>
    <w:rsid w:val="00FC032F"/>
    <w:rsid w:val="00FE1993"/>
    <w:rsid w:val="4C0FC287"/>
    <w:rsid w:val="575A2FE3"/>
    <w:rsid w:val="65554D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DB9C7"/>
  <w15:chartTrackingRefBased/>
  <w15:docId w15:val="{6A39A5D9-6017-4B88-A747-6A92108BF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723A"/>
  </w:style>
  <w:style w:type="paragraph" w:styleId="Kop1">
    <w:name w:val="heading 1"/>
    <w:basedOn w:val="Standaard"/>
    <w:next w:val="Standaard"/>
    <w:link w:val="Kop1Char"/>
    <w:uiPriority w:val="9"/>
    <w:qFormat/>
    <w:rsid w:val="001D65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D65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9754B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754B0"/>
    <w:rPr>
      <w:sz w:val="20"/>
      <w:szCs w:val="20"/>
    </w:rPr>
  </w:style>
  <w:style w:type="character" w:styleId="Voetnootmarkering">
    <w:name w:val="footnote reference"/>
    <w:basedOn w:val="Standaardalinea-lettertype"/>
    <w:uiPriority w:val="99"/>
    <w:semiHidden/>
    <w:unhideWhenUsed/>
    <w:rsid w:val="009754B0"/>
    <w:rPr>
      <w:vertAlign w:val="superscript"/>
    </w:rPr>
  </w:style>
  <w:style w:type="paragraph" w:styleId="Tekstopmerking">
    <w:name w:val="annotation text"/>
    <w:basedOn w:val="Standaard"/>
    <w:link w:val="TekstopmerkingChar"/>
    <w:uiPriority w:val="99"/>
    <w:unhideWhenUsed/>
    <w:rsid w:val="009754B0"/>
    <w:pPr>
      <w:spacing w:line="240" w:lineRule="auto"/>
    </w:pPr>
    <w:rPr>
      <w:sz w:val="20"/>
      <w:szCs w:val="20"/>
    </w:rPr>
  </w:style>
  <w:style w:type="character" w:customStyle="1" w:styleId="TekstopmerkingChar">
    <w:name w:val="Tekst opmerking Char"/>
    <w:basedOn w:val="Standaardalinea-lettertype"/>
    <w:link w:val="Tekstopmerking"/>
    <w:uiPriority w:val="99"/>
    <w:rsid w:val="009754B0"/>
    <w:rPr>
      <w:sz w:val="20"/>
      <w:szCs w:val="20"/>
    </w:rPr>
  </w:style>
  <w:style w:type="paragraph" w:styleId="Geenafstand">
    <w:name w:val="No Spacing"/>
    <w:uiPriority w:val="1"/>
    <w:qFormat/>
    <w:rsid w:val="007210B5"/>
    <w:pPr>
      <w:spacing w:after="0" w:line="240" w:lineRule="auto"/>
    </w:pPr>
  </w:style>
  <w:style w:type="character" w:styleId="Hyperlink">
    <w:name w:val="Hyperlink"/>
    <w:basedOn w:val="Standaardalinea-lettertype"/>
    <w:uiPriority w:val="99"/>
    <w:unhideWhenUsed/>
    <w:rsid w:val="00CC149A"/>
    <w:rPr>
      <w:color w:val="0563C1"/>
      <w:u w:val="single"/>
    </w:rPr>
  </w:style>
  <w:style w:type="paragraph" w:styleId="Lijstalinea">
    <w:name w:val="List Paragraph"/>
    <w:basedOn w:val="Standaard"/>
    <w:uiPriority w:val="34"/>
    <w:qFormat/>
    <w:rsid w:val="00CC149A"/>
    <w:pPr>
      <w:ind w:left="720"/>
      <w:contextualSpacing/>
    </w:pPr>
  </w:style>
  <w:style w:type="character" w:styleId="Onopgelostemelding">
    <w:name w:val="Unresolved Mention"/>
    <w:basedOn w:val="Standaardalinea-lettertype"/>
    <w:uiPriority w:val="99"/>
    <w:semiHidden/>
    <w:unhideWhenUsed/>
    <w:rsid w:val="00CC149A"/>
    <w:rPr>
      <w:color w:val="605E5C"/>
      <w:shd w:val="clear" w:color="auto" w:fill="E1DFDD"/>
    </w:rPr>
  </w:style>
  <w:style w:type="character" w:customStyle="1" w:styleId="Kop1Char">
    <w:name w:val="Kop 1 Char"/>
    <w:basedOn w:val="Standaardalinea-lettertype"/>
    <w:link w:val="Kop1"/>
    <w:uiPriority w:val="9"/>
    <w:rsid w:val="001D653D"/>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1D653D"/>
    <w:rPr>
      <w:rFonts w:asciiTheme="majorHAnsi" w:eastAsiaTheme="majorEastAsia" w:hAnsiTheme="majorHAnsi" w:cstheme="majorBidi"/>
      <w:color w:val="2F5496" w:themeColor="accent1" w:themeShade="BF"/>
      <w:sz w:val="26"/>
      <w:szCs w:val="26"/>
    </w:rPr>
  </w:style>
  <w:style w:type="character" w:styleId="Verwijzingopmerking">
    <w:name w:val="annotation reference"/>
    <w:basedOn w:val="Standaardalinea-lettertype"/>
    <w:uiPriority w:val="99"/>
    <w:semiHidden/>
    <w:unhideWhenUsed/>
    <w:rsid w:val="00B21193"/>
    <w:rPr>
      <w:sz w:val="16"/>
      <w:szCs w:val="16"/>
    </w:rPr>
  </w:style>
  <w:style w:type="paragraph" w:styleId="Onderwerpvanopmerking">
    <w:name w:val="annotation subject"/>
    <w:basedOn w:val="Tekstopmerking"/>
    <w:next w:val="Tekstopmerking"/>
    <w:link w:val="OnderwerpvanopmerkingChar"/>
    <w:uiPriority w:val="99"/>
    <w:semiHidden/>
    <w:unhideWhenUsed/>
    <w:rsid w:val="00B21193"/>
    <w:rPr>
      <w:b/>
      <w:bCs/>
    </w:rPr>
  </w:style>
  <w:style w:type="character" w:customStyle="1" w:styleId="OnderwerpvanopmerkingChar">
    <w:name w:val="Onderwerp van opmerking Char"/>
    <w:basedOn w:val="TekstopmerkingChar"/>
    <w:link w:val="Onderwerpvanopmerking"/>
    <w:uiPriority w:val="99"/>
    <w:semiHidden/>
    <w:rsid w:val="00B21193"/>
    <w:rPr>
      <w:b/>
      <w:bCs/>
      <w:sz w:val="20"/>
      <w:szCs w:val="20"/>
    </w:rPr>
  </w:style>
  <w:style w:type="character" w:customStyle="1" w:styleId="normaltextrun">
    <w:name w:val="normaltextrun"/>
    <w:basedOn w:val="Standaardalinea-lettertype"/>
    <w:rsid w:val="00C544A4"/>
  </w:style>
  <w:style w:type="paragraph" w:customStyle="1" w:styleId="pf0">
    <w:name w:val="pf0"/>
    <w:basedOn w:val="Standaard"/>
    <w:rsid w:val="0000527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005277"/>
    <w:rPr>
      <w:rFonts w:ascii="Segoe UI" w:hAnsi="Segoe UI" w:cs="Segoe UI" w:hint="default"/>
      <w:sz w:val="18"/>
      <w:szCs w:val="18"/>
    </w:rPr>
  </w:style>
  <w:style w:type="paragraph" w:styleId="Koptekst">
    <w:name w:val="header"/>
    <w:basedOn w:val="Standaard"/>
    <w:link w:val="KoptekstChar"/>
    <w:uiPriority w:val="99"/>
    <w:unhideWhenUsed/>
    <w:rsid w:val="005847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47A6"/>
  </w:style>
  <w:style w:type="paragraph" w:styleId="Voettekst">
    <w:name w:val="footer"/>
    <w:basedOn w:val="Standaard"/>
    <w:link w:val="VoettekstChar"/>
    <w:uiPriority w:val="99"/>
    <w:unhideWhenUsed/>
    <w:rsid w:val="005847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4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831807">
      <w:bodyDiv w:val="1"/>
      <w:marLeft w:val="0"/>
      <w:marRight w:val="0"/>
      <w:marTop w:val="0"/>
      <w:marBottom w:val="0"/>
      <w:divBdr>
        <w:top w:val="none" w:sz="0" w:space="0" w:color="auto"/>
        <w:left w:val="none" w:sz="0" w:space="0" w:color="auto"/>
        <w:bottom w:val="none" w:sz="0" w:space="0" w:color="auto"/>
        <w:right w:val="none" w:sz="0" w:space="0" w:color="auto"/>
      </w:divBdr>
    </w:div>
    <w:div w:id="381294719">
      <w:bodyDiv w:val="1"/>
      <w:marLeft w:val="0"/>
      <w:marRight w:val="0"/>
      <w:marTop w:val="0"/>
      <w:marBottom w:val="0"/>
      <w:divBdr>
        <w:top w:val="none" w:sz="0" w:space="0" w:color="auto"/>
        <w:left w:val="none" w:sz="0" w:space="0" w:color="auto"/>
        <w:bottom w:val="none" w:sz="0" w:space="0" w:color="auto"/>
        <w:right w:val="none" w:sz="0" w:space="0" w:color="auto"/>
      </w:divBdr>
    </w:div>
    <w:div w:id="793905701">
      <w:bodyDiv w:val="1"/>
      <w:marLeft w:val="0"/>
      <w:marRight w:val="0"/>
      <w:marTop w:val="0"/>
      <w:marBottom w:val="0"/>
      <w:divBdr>
        <w:top w:val="none" w:sz="0" w:space="0" w:color="auto"/>
        <w:left w:val="none" w:sz="0" w:space="0" w:color="auto"/>
        <w:bottom w:val="none" w:sz="0" w:space="0" w:color="auto"/>
        <w:right w:val="none" w:sz="0" w:space="0" w:color="auto"/>
      </w:divBdr>
    </w:div>
    <w:div w:id="1595671541">
      <w:bodyDiv w:val="1"/>
      <w:marLeft w:val="0"/>
      <w:marRight w:val="0"/>
      <w:marTop w:val="0"/>
      <w:marBottom w:val="0"/>
      <w:divBdr>
        <w:top w:val="none" w:sz="0" w:space="0" w:color="auto"/>
        <w:left w:val="none" w:sz="0" w:space="0" w:color="auto"/>
        <w:bottom w:val="none" w:sz="0" w:space="0" w:color="auto"/>
        <w:right w:val="none" w:sz="0" w:space="0" w:color="auto"/>
      </w:divBdr>
    </w:div>
    <w:div w:id="1922368541">
      <w:bodyDiv w:val="1"/>
      <w:marLeft w:val="0"/>
      <w:marRight w:val="0"/>
      <w:marTop w:val="0"/>
      <w:marBottom w:val="0"/>
      <w:divBdr>
        <w:top w:val="none" w:sz="0" w:space="0" w:color="auto"/>
        <w:left w:val="none" w:sz="0" w:space="0" w:color="auto"/>
        <w:bottom w:val="none" w:sz="0" w:space="0" w:color="auto"/>
        <w:right w:val="none" w:sz="0" w:space="0" w:color="auto"/>
      </w:divBdr>
    </w:div>
    <w:div w:id="2114282170">
      <w:bodyDiv w:val="1"/>
      <w:marLeft w:val="0"/>
      <w:marRight w:val="0"/>
      <w:marTop w:val="0"/>
      <w:marBottom w:val="0"/>
      <w:divBdr>
        <w:top w:val="none" w:sz="0" w:space="0" w:color="auto"/>
        <w:left w:val="none" w:sz="0" w:space="0" w:color="auto"/>
        <w:bottom w:val="none" w:sz="0" w:space="0" w:color="auto"/>
        <w:right w:val="none" w:sz="0" w:space="0" w:color="auto"/>
      </w:divBdr>
    </w:div>
    <w:div w:id="212075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EE64009A6C994895B798549A4CE0E8" ma:contentTypeVersion="4" ma:contentTypeDescription="Een nieuw document maken." ma:contentTypeScope="" ma:versionID="ff516a4ff9e5a8c6aed2cfaa842c8ade">
  <xsd:schema xmlns:xsd="http://www.w3.org/2001/XMLSchema" xmlns:xs="http://www.w3.org/2001/XMLSchema" xmlns:p="http://schemas.microsoft.com/office/2006/metadata/properties" xmlns:ns2="066d2541-98fd-4ff5-9a9e-67fdc7e9c34a" xmlns:ns3="005925d4-fae8-41c4-80fd-7341896a9c01" targetNamespace="http://schemas.microsoft.com/office/2006/metadata/properties" ma:root="true" ma:fieldsID="65f8df32ca0e36362981d1d386ea8781" ns2:_="" ns3:_="">
    <xsd:import namespace="066d2541-98fd-4ff5-9a9e-67fdc7e9c34a"/>
    <xsd:import namespace="005925d4-fae8-41c4-80fd-7341896a9c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6d2541-98fd-4ff5-9a9e-67fdc7e9c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925d4-fae8-41c4-80fd-7341896a9c0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9E35E5-ABBE-4BAA-96DF-03AFCC5F6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6d2541-98fd-4ff5-9a9e-67fdc7e9c34a"/>
    <ds:schemaRef ds:uri="005925d4-fae8-41c4-80fd-7341896a9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1B46E0-043A-45F4-AA75-09CE062F0D74}">
  <ds:schemaRefs>
    <ds:schemaRef ds:uri="http://schemas.microsoft.com/sharepoint/v3/contenttype/forms"/>
  </ds:schemaRefs>
</ds:datastoreItem>
</file>

<file path=customXml/itemProps3.xml><?xml version="1.0" encoding="utf-8"?>
<ds:datastoreItem xmlns:ds="http://schemas.openxmlformats.org/officeDocument/2006/customXml" ds:itemID="{AB4C1481-709D-463A-844E-B09FCB22E059}">
  <ds:schemaRefs>
    <ds:schemaRef ds:uri="http://schemas.openxmlformats.org/officeDocument/2006/bibliography"/>
  </ds:schemaRefs>
</ds:datastoreItem>
</file>

<file path=customXml/itemProps4.xml><?xml version="1.0" encoding="utf-8"?>
<ds:datastoreItem xmlns:ds="http://schemas.openxmlformats.org/officeDocument/2006/customXml" ds:itemID="{7071D77B-7389-4685-B189-8586E55A25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1297</Words>
  <Characters>7137</Characters>
  <Application>Microsoft Office Word</Application>
  <DocSecurity>0</DocSecurity>
  <Lines>59</Lines>
  <Paragraphs>16</Paragraphs>
  <ScaleCrop>false</ScaleCrop>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Mariëtte Röttgering</dc:creator>
  <cp:keywords/>
  <dc:description/>
  <cp:lastModifiedBy>Mariëtte Röttgering</cp:lastModifiedBy>
  <cp:revision>4</cp:revision>
  <dcterms:created xsi:type="dcterms:W3CDTF">2022-10-17T09:23:00Z</dcterms:created>
  <dcterms:modified xsi:type="dcterms:W3CDTF">2022-10-17T09:25:00Z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0x01010028EE64009A6C994895B798549A4CE0E8</vt:lpwstr>
  </property>
</Properties>
</file>