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CBC39" w14:textId="67ED39B1" w:rsidR="00311B11" w:rsidRPr="004D6D23" w:rsidRDefault="00311B11" w:rsidP="00311B11">
      <w:pPr>
        <w:rPr>
          <w:rFonts w:cs="Arial"/>
          <w:b/>
          <w:bCs/>
          <w:szCs w:val="20"/>
        </w:rPr>
      </w:pPr>
      <w:r w:rsidRPr="004D6D23">
        <w:rPr>
          <w:rFonts w:cs="Arial"/>
          <w:b/>
          <w:bCs/>
          <w:szCs w:val="20"/>
        </w:rPr>
        <w:t xml:space="preserve">Bijlage </w:t>
      </w:r>
      <w:r>
        <w:rPr>
          <w:rFonts w:cs="Arial"/>
          <w:b/>
          <w:bCs/>
          <w:szCs w:val="20"/>
        </w:rPr>
        <w:t>A</w:t>
      </w:r>
      <w:r w:rsidRPr="004D6D23">
        <w:rPr>
          <w:rFonts w:cs="Arial"/>
          <w:b/>
          <w:bCs/>
          <w:szCs w:val="20"/>
        </w:rPr>
        <w:t xml:space="preserve"> – </w:t>
      </w:r>
      <w:r>
        <w:rPr>
          <w:rFonts w:cs="Arial"/>
          <w:b/>
          <w:bCs/>
          <w:szCs w:val="20"/>
        </w:rPr>
        <w:t>Beantwoording Vragenlijst</w:t>
      </w:r>
    </w:p>
    <w:p w14:paraId="1A3659B5" w14:textId="578BAC20" w:rsidR="008A22AA" w:rsidRDefault="008A22AA" w:rsidP="003E3BC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87"/>
      </w:tblGrid>
      <w:tr w:rsidR="00311B11" w14:paraId="44A3FF7A" w14:textId="77777777" w:rsidTr="00311B11">
        <w:tc>
          <w:tcPr>
            <w:tcW w:w="9287" w:type="dxa"/>
            <w:shd w:val="clear" w:color="auto" w:fill="F2F2F2" w:themeFill="background1" w:themeFillShade="F2"/>
          </w:tcPr>
          <w:p w14:paraId="77CA8BDC" w14:textId="77777777" w:rsidR="00087CCF" w:rsidRDefault="00087CCF" w:rsidP="00087CCF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Hoe kan het aanbesteden voor het vervangen naar een duurzaam (zero emissie) wagenpark het beste in de markt worden uitgezet</w:t>
            </w:r>
            <w:r w:rsidRPr="00363488">
              <w:rPr>
                <w:rFonts w:ascii="Arial" w:hAnsi="Arial" w:cs="Arial"/>
                <w:color w:val="auto"/>
                <w:sz w:val="20"/>
                <w:szCs w:val="20"/>
              </w:rPr>
              <w:t>?</w:t>
            </w:r>
          </w:p>
          <w:p w14:paraId="306481B1" w14:textId="77777777" w:rsidR="00087CCF" w:rsidRDefault="00087CCF" w:rsidP="00087CCF">
            <w:pPr>
              <w:pStyle w:val="Lijstalinea"/>
              <w:numPr>
                <w:ilvl w:val="1"/>
                <w:numId w:val="2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1664DAF4">
              <w:rPr>
                <w:rFonts w:ascii="Arial" w:hAnsi="Arial" w:cs="Arial"/>
                <w:color w:val="auto"/>
                <w:sz w:val="20"/>
                <w:szCs w:val="20"/>
              </w:rPr>
              <w:t xml:space="preserve">Per soort voertuig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een perceel opnemen in de aanbesteding (</w:t>
            </w:r>
            <w:r w:rsidRPr="00060F95">
              <w:rPr>
                <w:rFonts w:ascii="Arial" w:hAnsi="Arial" w:cs="Arial"/>
                <w:color w:val="auto"/>
                <w:sz w:val="20"/>
                <w:szCs w:val="20"/>
              </w:rPr>
              <w:t xml:space="preserve">personenauto’s –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pick-ups – combo’s – bestelbussen) of als één perceel uitzetten?</w:t>
            </w:r>
          </w:p>
          <w:p w14:paraId="4737D99C" w14:textId="1D9ED758" w:rsidR="00311B11" w:rsidRPr="00087CCF" w:rsidRDefault="00087CCF" w:rsidP="00087CCF">
            <w:pPr>
              <w:pStyle w:val="Lijstalinea"/>
              <w:numPr>
                <w:ilvl w:val="1"/>
                <w:numId w:val="2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Hoe kunnen de percelen het beste gespecificeerd worden: functioneel of in detail? En waarom?</w:t>
            </w:r>
          </w:p>
        </w:tc>
      </w:tr>
      <w:tr w:rsidR="00311B11" w14:paraId="4CF8ED20" w14:textId="77777777" w:rsidTr="00311B11">
        <w:tc>
          <w:tcPr>
            <w:tcW w:w="9287" w:type="dxa"/>
          </w:tcPr>
          <w:p w14:paraId="369FFE70" w14:textId="77777777" w:rsidR="00311B11" w:rsidRDefault="00270D4C" w:rsidP="003E3BC5">
            <w:r>
              <w:t>Antwoord:</w:t>
            </w:r>
          </w:p>
          <w:p w14:paraId="628CC1F0" w14:textId="53246769" w:rsidR="00270D4C" w:rsidRDefault="00270D4C" w:rsidP="003E3BC5"/>
        </w:tc>
      </w:tr>
      <w:tr w:rsidR="00311B11" w14:paraId="1BEEA4AF" w14:textId="77777777" w:rsidTr="00311B11">
        <w:tc>
          <w:tcPr>
            <w:tcW w:w="9287" w:type="dxa"/>
            <w:shd w:val="clear" w:color="auto" w:fill="F2F2F2" w:themeFill="background1" w:themeFillShade="F2"/>
          </w:tcPr>
          <w:p w14:paraId="04ADD5C5" w14:textId="45EA55C3" w:rsidR="00311B11" w:rsidRPr="002379CA" w:rsidRDefault="002379CA" w:rsidP="002379C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20"/>
                <w:szCs w:val="22"/>
              </w:rPr>
            </w:pPr>
            <w:r w:rsidRPr="003E3650">
              <w:rPr>
                <w:rFonts w:ascii="Arial" w:hAnsi="Arial" w:cs="Arial"/>
                <w:color w:val="auto"/>
                <w:sz w:val="20"/>
                <w:szCs w:val="22"/>
              </w:rPr>
              <w:t xml:space="preserve">Welke </w:t>
            </w:r>
            <w:r>
              <w:rPr>
                <w:rFonts w:ascii="Arial" w:hAnsi="Arial" w:cs="Arial"/>
                <w:color w:val="auto"/>
                <w:sz w:val="20"/>
                <w:szCs w:val="22"/>
              </w:rPr>
              <w:t>(</w:t>
            </w:r>
            <w:r w:rsidRPr="003E3650">
              <w:rPr>
                <w:rFonts w:ascii="Arial" w:hAnsi="Arial" w:cs="Arial"/>
                <w:color w:val="auto"/>
                <w:sz w:val="20"/>
                <w:szCs w:val="22"/>
              </w:rPr>
              <w:t>beleidsmatige</w:t>
            </w:r>
            <w:r>
              <w:rPr>
                <w:rFonts w:ascii="Arial" w:hAnsi="Arial" w:cs="Arial"/>
                <w:color w:val="auto"/>
                <w:sz w:val="20"/>
                <w:szCs w:val="22"/>
              </w:rPr>
              <w:t>)</w:t>
            </w:r>
            <w:r w:rsidRPr="003E3650">
              <w:rPr>
                <w:rFonts w:ascii="Arial" w:hAnsi="Arial" w:cs="Arial"/>
                <w:color w:val="auto"/>
                <w:sz w:val="20"/>
                <w:szCs w:val="22"/>
              </w:rPr>
              <w:t xml:space="preserve"> randvoorwaarden moeten minimaal duidelijk zijn bij aanvang van een aanbesteding?</w:t>
            </w:r>
          </w:p>
        </w:tc>
      </w:tr>
      <w:tr w:rsidR="00311B11" w14:paraId="3C295AFC" w14:textId="77777777" w:rsidTr="00311B11">
        <w:tc>
          <w:tcPr>
            <w:tcW w:w="9287" w:type="dxa"/>
          </w:tcPr>
          <w:p w14:paraId="1055C68F" w14:textId="77777777" w:rsidR="00311B11" w:rsidRDefault="00270D4C" w:rsidP="003E3BC5">
            <w:r>
              <w:t>Antwoord:</w:t>
            </w:r>
          </w:p>
          <w:p w14:paraId="2D30974E" w14:textId="1B93CE15" w:rsidR="00270D4C" w:rsidRDefault="00270D4C" w:rsidP="003E3BC5"/>
        </w:tc>
      </w:tr>
      <w:tr w:rsidR="00311B11" w14:paraId="6A31F513" w14:textId="77777777" w:rsidTr="00311B11">
        <w:tc>
          <w:tcPr>
            <w:tcW w:w="9287" w:type="dxa"/>
            <w:shd w:val="clear" w:color="auto" w:fill="F2F2F2" w:themeFill="background1" w:themeFillShade="F2"/>
          </w:tcPr>
          <w:p w14:paraId="1994529C" w14:textId="47D1273D" w:rsidR="00311B11" w:rsidRPr="007277A8" w:rsidRDefault="007277A8" w:rsidP="007277A8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277A8">
              <w:rPr>
                <w:rFonts w:ascii="Arial" w:hAnsi="Arial" w:cs="Arial"/>
                <w:color w:val="auto"/>
                <w:sz w:val="20"/>
                <w:szCs w:val="20"/>
              </w:rPr>
              <w:t>Wat is uw visie t.a.v. de dienstverlening: één partij voor de volledige keten van aanschaf voertuigen tot en met installatie en beheer laadpalen, of werken met afzonderlijke ketenpartners?</w:t>
            </w:r>
          </w:p>
        </w:tc>
      </w:tr>
      <w:tr w:rsidR="00311B11" w14:paraId="54829940" w14:textId="77777777" w:rsidTr="00311B11">
        <w:tc>
          <w:tcPr>
            <w:tcW w:w="9287" w:type="dxa"/>
          </w:tcPr>
          <w:p w14:paraId="1BE81123" w14:textId="77777777" w:rsidR="00311B11" w:rsidRDefault="00270D4C" w:rsidP="003E3BC5">
            <w:r>
              <w:t xml:space="preserve">Antwoord: </w:t>
            </w:r>
          </w:p>
          <w:p w14:paraId="1993C1E8" w14:textId="288BF2A3" w:rsidR="00270D4C" w:rsidRDefault="00270D4C" w:rsidP="003E3BC5"/>
        </w:tc>
      </w:tr>
      <w:tr w:rsidR="00311B11" w14:paraId="376D64A3" w14:textId="77777777" w:rsidTr="00311B11">
        <w:tc>
          <w:tcPr>
            <w:tcW w:w="9287" w:type="dxa"/>
            <w:shd w:val="clear" w:color="auto" w:fill="F2F2F2" w:themeFill="background1" w:themeFillShade="F2"/>
          </w:tcPr>
          <w:p w14:paraId="313E2064" w14:textId="24F4CB6B" w:rsidR="00311B11" w:rsidRPr="004A386D" w:rsidRDefault="004A386D" w:rsidP="004A386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0ED8">
              <w:rPr>
                <w:rFonts w:ascii="Arial" w:hAnsi="Arial" w:cs="Arial"/>
                <w:color w:val="auto"/>
                <w:szCs w:val="20"/>
              </w:rPr>
              <w:t xml:space="preserve">Welke voordelen </w:t>
            </w:r>
            <w:r>
              <w:rPr>
                <w:rFonts w:ascii="Arial" w:hAnsi="Arial" w:cs="Arial"/>
                <w:color w:val="auto"/>
                <w:szCs w:val="20"/>
              </w:rPr>
              <w:t xml:space="preserve">en nadelen </w:t>
            </w:r>
            <w:r w:rsidRPr="00EC0ED8">
              <w:rPr>
                <w:rFonts w:ascii="Arial" w:hAnsi="Arial" w:cs="Arial"/>
                <w:color w:val="auto"/>
                <w:szCs w:val="20"/>
              </w:rPr>
              <w:t>biedt leasen in plaats van kopen?</w:t>
            </w:r>
          </w:p>
        </w:tc>
      </w:tr>
      <w:tr w:rsidR="00311B11" w14:paraId="5FBC4938" w14:textId="77777777" w:rsidTr="00311B11">
        <w:tc>
          <w:tcPr>
            <w:tcW w:w="9287" w:type="dxa"/>
          </w:tcPr>
          <w:p w14:paraId="77CDCE0A" w14:textId="77777777" w:rsidR="00311B11" w:rsidRDefault="00270D4C" w:rsidP="003E3BC5">
            <w:r>
              <w:t>Antwoord:</w:t>
            </w:r>
          </w:p>
          <w:p w14:paraId="7ABA7F8D" w14:textId="4A108BBE" w:rsidR="00270D4C" w:rsidRDefault="00270D4C" w:rsidP="003E3BC5"/>
        </w:tc>
      </w:tr>
      <w:tr w:rsidR="00311B11" w14:paraId="4075360B" w14:textId="77777777" w:rsidTr="00311B11">
        <w:tc>
          <w:tcPr>
            <w:tcW w:w="9287" w:type="dxa"/>
            <w:shd w:val="clear" w:color="auto" w:fill="F2F2F2" w:themeFill="background1" w:themeFillShade="F2"/>
          </w:tcPr>
          <w:p w14:paraId="78466A9E" w14:textId="578CE990" w:rsidR="00311B11" w:rsidRPr="00491BA0" w:rsidRDefault="00491BA0" w:rsidP="00491BA0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3488">
              <w:rPr>
                <w:rFonts w:ascii="Arial" w:hAnsi="Arial" w:cs="Arial"/>
                <w:color w:val="auto"/>
                <w:sz w:val="20"/>
                <w:szCs w:val="20"/>
              </w:rPr>
              <w:t>Welke gunningscriteria is voor de uitvraag van gemeente Hoorn volgens u positief onderscheidend t.o.v. het huidige aanbod in de markt en waarom?</w:t>
            </w:r>
          </w:p>
        </w:tc>
      </w:tr>
      <w:tr w:rsidR="00311B11" w14:paraId="69C628D5" w14:textId="77777777" w:rsidTr="00311B11">
        <w:tc>
          <w:tcPr>
            <w:tcW w:w="9287" w:type="dxa"/>
          </w:tcPr>
          <w:p w14:paraId="78B71BCE" w14:textId="77777777" w:rsidR="00311B11" w:rsidRDefault="00270D4C" w:rsidP="003E3BC5">
            <w:r>
              <w:t>Antwoord:</w:t>
            </w:r>
          </w:p>
          <w:p w14:paraId="7E49A183" w14:textId="591794DF" w:rsidR="00270D4C" w:rsidRDefault="00270D4C" w:rsidP="003E3BC5"/>
        </w:tc>
      </w:tr>
      <w:tr w:rsidR="006F7D7E" w14:paraId="6047A526" w14:textId="77777777" w:rsidTr="006F7D7E">
        <w:tc>
          <w:tcPr>
            <w:tcW w:w="9287" w:type="dxa"/>
            <w:shd w:val="clear" w:color="auto" w:fill="F2F2F2" w:themeFill="background1" w:themeFillShade="F2"/>
          </w:tcPr>
          <w:p w14:paraId="18CBDF71" w14:textId="6EE6D2BE" w:rsidR="006F7D7E" w:rsidRPr="00364662" w:rsidRDefault="00364662" w:rsidP="00364662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Welke </w:t>
            </w:r>
            <w:r w:rsidRPr="00363488">
              <w:rPr>
                <w:rFonts w:ascii="Arial" w:hAnsi="Arial" w:cs="Arial"/>
                <w:color w:val="auto"/>
                <w:sz w:val="20"/>
                <w:szCs w:val="20"/>
              </w:rPr>
              <w:t xml:space="preserve">onderdelen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mist u</w:t>
            </w:r>
            <w:r w:rsidRPr="00363488">
              <w:rPr>
                <w:rFonts w:ascii="Arial" w:hAnsi="Arial" w:cs="Arial"/>
                <w:color w:val="auto"/>
                <w:sz w:val="20"/>
                <w:szCs w:val="20"/>
              </w:rPr>
              <w:t xml:space="preserve"> of vindt u onduidelijk in de beschrijving van onze situatie of onze vragen? Zo ja, welke onderdelen of onduidelijkheden zijn dat?</w:t>
            </w:r>
          </w:p>
        </w:tc>
      </w:tr>
      <w:tr w:rsidR="006F7D7E" w14:paraId="62AC5E39" w14:textId="77777777" w:rsidTr="00311B11">
        <w:tc>
          <w:tcPr>
            <w:tcW w:w="9287" w:type="dxa"/>
          </w:tcPr>
          <w:p w14:paraId="55E8D140" w14:textId="77777777" w:rsidR="006F7D7E" w:rsidRDefault="00270D4C" w:rsidP="003E3BC5">
            <w:r>
              <w:t xml:space="preserve">Antwoord: </w:t>
            </w:r>
          </w:p>
          <w:p w14:paraId="4EA31D6B" w14:textId="5D13A68A" w:rsidR="00270D4C" w:rsidRDefault="00270D4C" w:rsidP="003E3BC5"/>
        </w:tc>
      </w:tr>
      <w:tr w:rsidR="006F7D7E" w14:paraId="750B21A7" w14:textId="77777777" w:rsidTr="006F7D7E">
        <w:tc>
          <w:tcPr>
            <w:tcW w:w="9287" w:type="dxa"/>
            <w:shd w:val="clear" w:color="auto" w:fill="F2F2F2" w:themeFill="background1" w:themeFillShade="F2"/>
          </w:tcPr>
          <w:p w14:paraId="7C020873" w14:textId="58D7D7C9" w:rsidR="006F7D7E" w:rsidRPr="00BD5EAC" w:rsidRDefault="00BD5EAC" w:rsidP="00BD5EAC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Is het mogelijk om een voertuig om te bouwen tot een elektrisch voertuig? Zo ja, waar moet dit voertuig aan voldoen om te kunnen worden omgebouwd?</w:t>
            </w:r>
          </w:p>
        </w:tc>
      </w:tr>
      <w:tr w:rsidR="006F7D7E" w14:paraId="59273116" w14:textId="77777777" w:rsidTr="00311B11">
        <w:tc>
          <w:tcPr>
            <w:tcW w:w="9287" w:type="dxa"/>
          </w:tcPr>
          <w:p w14:paraId="03424942" w14:textId="77777777" w:rsidR="006F7D7E" w:rsidRDefault="00270D4C" w:rsidP="003E3BC5">
            <w:r>
              <w:t>Antwoord:</w:t>
            </w:r>
          </w:p>
          <w:p w14:paraId="59E24969" w14:textId="5FE22F6D" w:rsidR="00475EA6" w:rsidRDefault="00475EA6" w:rsidP="003E3BC5"/>
        </w:tc>
      </w:tr>
      <w:tr w:rsidR="00311B11" w14:paraId="0D9876A1" w14:textId="77777777" w:rsidTr="00311B11">
        <w:tc>
          <w:tcPr>
            <w:tcW w:w="9287" w:type="dxa"/>
            <w:shd w:val="clear" w:color="auto" w:fill="F2F2F2" w:themeFill="background1" w:themeFillShade="F2"/>
          </w:tcPr>
          <w:p w14:paraId="5CCF08FB" w14:textId="4107ABA1" w:rsidR="00311B11" w:rsidRPr="00AD53BD" w:rsidRDefault="00AD53BD" w:rsidP="00AD53B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Welke</w:t>
            </w:r>
            <w:r w:rsidRPr="000C59C0">
              <w:rPr>
                <w:rFonts w:ascii="Arial" w:hAnsi="Arial" w:cs="Arial"/>
                <w:color w:val="auto"/>
                <w:sz w:val="20"/>
                <w:szCs w:val="20"/>
              </w:rPr>
              <w:t xml:space="preserve"> (toekomstige) mogelijkheden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zijn er </w:t>
            </w:r>
            <w:r w:rsidRPr="000C59C0">
              <w:rPr>
                <w:rFonts w:ascii="Arial" w:hAnsi="Arial" w:cs="Arial"/>
                <w:color w:val="auto"/>
                <w:sz w:val="20"/>
                <w:szCs w:val="20"/>
              </w:rPr>
              <w:t xml:space="preserve">voor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het verwisselen van accu’s</w:t>
            </w:r>
            <w:r w:rsidRPr="000C59C0">
              <w:rPr>
                <w:rFonts w:ascii="Arial" w:hAnsi="Arial" w:cs="Arial"/>
                <w:color w:val="auto"/>
                <w:sz w:val="20"/>
                <w:szCs w:val="20"/>
              </w:rPr>
              <w:t>?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Welke ontwikkelingen zijn er met betrekking tot eigenaarschap van de accu?</w:t>
            </w:r>
          </w:p>
        </w:tc>
      </w:tr>
      <w:tr w:rsidR="00311B11" w14:paraId="155143D7" w14:textId="77777777" w:rsidTr="00311B11">
        <w:tc>
          <w:tcPr>
            <w:tcW w:w="9287" w:type="dxa"/>
          </w:tcPr>
          <w:p w14:paraId="0D6D7778" w14:textId="77777777" w:rsidR="00311B11" w:rsidRDefault="00475EA6" w:rsidP="003E3BC5">
            <w:r>
              <w:t xml:space="preserve">Antwoord: </w:t>
            </w:r>
          </w:p>
          <w:p w14:paraId="21535785" w14:textId="4ADFF958" w:rsidR="00475EA6" w:rsidRDefault="00475EA6" w:rsidP="003E3BC5"/>
        </w:tc>
      </w:tr>
      <w:tr w:rsidR="00311B11" w14:paraId="654B0336" w14:textId="77777777" w:rsidTr="00311B11">
        <w:tc>
          <w:tcPr>
            <w:tcW w:w="9287" w:type="dxa"/>
            <w:shd w:val="clear" w:color="auto" w:fill="F2F2F2" w:themeFill="background1" w:themeFillShade="F2"/>
          </w:tcPr>
          <w:p w14:paraId="36FC344F" w14:textId="77777777" w:rsidR="00334603" w:rsidRPr="00702195" w:rsidRDefault="00334603" w:rsidP="0033460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Cs w:val="20"/>
              </w:rPr>
            </w:pPr>
            <w:r w:rsidRPr="00702195">
              <w:rPr>
                <w:rFonts w:ascii="Arial" w:hAnsi="Arial" w:cs="Arial"/>
                <w:color w:val="auto"/>
                <w:szCs w:val="20"/>
              </w:rPr>
              <w:t xml:space="preserve">Welke </w:t>
            </w:r>
            <w:proofErr w:type="spellStart"/>
            <w:r w:rsidRPr="00702195">
              <w:rPr>
                <w:rFonts w:ascii="Arial" w:hAnsi="Arial" w:cs="Arial"/>
                <w:color w:val="auto"/>
                <w:szCs w:val="20"/>
              </w:rPr>
              <w:t>Battery</w:t>
            </w:r>
            <w:proofErr w:type="spellEnd"/>
            <w:r w:rsidRPr="00702195">
              <w:rPr>
                <w:rFonts w:ascii="Arial" w:hAnsi="Arial" w:cs="Arial"/>
                <w:color w:val="auto"/>
                <w:szCs w:val="20"/>
              </w:rPr>
              <w:t xml:space="preserve"> Electric Vehicle (BEV) of Plug in </w:t>
            </w:r>
            <w:proofErr w:type="spellStart"/>
            <w:r w:rsidRPr="00702195">
              <w:rPr>
                <w:rFonts w:ascii="Arial" w:hAnsi="Arial" w:cs="Arial"/>
                <w:color w:val="auto"/>
                <w:szCs w:val="20"/>
              </w:rPr>
              <w:t>Hybrid</w:t>
            </w:r>
            <w:proofErr w:type="spellEnd"/>
            <w:r w:rsidRPr="00702195">
              <w:rPr>
                <w:rFonts w:ascii="Arial" w:hAnsi="Arial" w:cs="Arial"/>
                <w:color w:val="auto"/>
                <w:szCs w:val="20"/>
              </w:rPr>
              <w:t xml:space="preserve"> (PHEV) zijn in 2023-2025 leverbaar en in uw ogen geschikt voor de in </w:t>
            </w:r>
            <w:r>
              <w:rPr>
                <w:rFonts w:ascii="Arial" w:hAnsi="Arial" w:cs="Arial"/>
                <w:color w:val="auto"/>
                <w:szCs w:val="20"/>
              </w:rPr>
              <w:t>B</w:t>
            </w:r>
            <w:r w:rsidRPr="00FF58DD">
              <w:rPr>
                <w:rFonts w:ascii="Arial" w:hAnsi="Arial" w:cs="Arial"/>
                <w:color w:val="auto"/>
                <w:szCs w:val="20"/>
              </w:rPr>
              <w:t>ijlage</w:t>
            </w:r>
            <w:r>
              <w:rPr>
                <w:rFonts w:ascii="Arial" w:hAnsi="Arial" w:cs="Arial"/>
                <w:color w:val="auto"/>
                <w:szCs w:val="20"/>
              </w:rPr>
              <w:t xml:space="preserve"> - Overzicht Voertuigen</w:t>
            </w:r>
            <w:r w:rsidRPr="00702195">
              <w:rPr>
                <w:rFonts w:ascii="Arial" w:hAnsi="Arial" w:cs="Arial"/>
                <w:color w:val="auto"/>
                <w:szCs w:val="20"/>
              </w:rPr>
              <w:t xml:space="preserve"> beschreven werkzaamheden. Graag onderstaande punten per voertuig aangeven</w:t>
            </w:r>
            <w:r>
              <w:rPr>
                <w:rFonts w:ascii="Arial" w:hAnsi="Arial" w:cs="Arial"/>
                <w:color w:val="auto"/>
                <w:szCs w:val="20"/>
              </w:rPr>
              <w:t>:</w:t>
            </w:r>
          </w:p>
          <w:p w14:paraId="046F7DEA" w14:textId="77777777" w:rsidR="00334603" w:rsidRPr="00702195" w:rsidRDefault="00334603" w:rsidP="00334603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color w:val="auto"/>
                <w:szCs w:val="20"/>
              </w:rPr>
            </w:pPr>
            <w:r w:rsidRPr="00702195">
              <w:rPr>
                <w:rFonts w:ascii="Arial" w:hAnsi="Arial" w:cs="Arial"/>
                <w:color w:val="auto"/>
                <w:szCs w:val="20"/>
              </w:rPr>
              <w:t>Accucapaciteit</w:t>
            </w:r>
          </w:p>
          <w:p w14:paraId="443E2ADC" w14:textId="77777777" w:rsidR="00334603" w:rsidRPr="00702195" w:rsidRDefault="00334603" w:rsidP="00334603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color w:val="auto"/>
                <w:szCs w:val="20"/>
              </w:rPr>
            </w:pPr>
            <w:r w:rsidRPr="00702195">
              <w:rPr>
                <w:rFonts w:ascii="Arial" w:hAnsi="Arial" w:cs="Arial"/>
                <w:color w:val="auto"/>
                <w:szCs w:val="20"/>
              </w:rPr>
              <w:t>Laadsnelheid (1 fase of 3 fase)</w:t>
            </w:r>
          </w:p>
          <w:p w14:paraId="1FFF243F" w14:textId="77777777" w:rsidR="00334603" w:rsidRPr="00702195" w:rsidRDefault="00334603" w:rsidP="00334603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color w:val="auto"/>
                <w:szCs w:val="20"/>
              </w:rPr>
            </w:pPr>
            <w:proofErr w:type="spellStart"/>
            <w:r w:rsidRPr="00702195">
              <w:rPr>
                <w:rFonts w:ascii="Arial" w:hAnsi="Arial" w:cs="Arial"/>
                <w:color w:val="auto"/>
                <w:szCs w:val="20"/>
              </w:rPr>
              <w:t>Snelladen</w:t>
            </w:r>
            <w:proofErr w:type="spellEnd"/>
            <w:r w:rsidRPr="00702195">
              <w:rPr>
                <w:rFonts w:ascii="Arial" w:hAnsi="Arial" w:cs="Arial"/>
                <w:color w:val="auto"/>
                <w:szCs w:val="20"/>
              </w:rPr>
              <w:t xml:space="preserve"> mogelijk</w:t>
            </w:r>
          </w:p>
          <w:p w14:paraId="1A1E5510" w14:textId="77777777" w:rsidR="00334603" w:rsidRPr="00702195" w:rsidRDefault="00334603" w:rsidP="00334603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color w:val="auto"/>
                <w:szCs w:val="20"/>
              </w:rPr>
            </w:pPr>
            <w:r w:rsidRPr="00702195">
              <w:rPr>
                <w:rFonts w:ascii="Arial" w:hAnsi="Arial" w:cs="Arial"/>
                <w:color w:val="auto"/>
                <w:szCs w:val="20"/>
              </w:rPr>
              <w:t>Range in KM</w:t>
            </w:r>
          </w:p>
          <w:p w14:paraId="3791893F" w14:textId="1D219805" w:rsidR="00311B11" w:rsidRPr="00334603" w:rsidRDefault="00334603" w:rsidP="00334603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color w:val="auto"/>
                <w:szCs w:val="20"/>
              </w:rPr>
            </w:pPr>
            <w:r w:rsidRPr="00702195">
              <w:rPr>
                <w:rFonts w:ascii="Arial" w:hAnsi="Arial" w:cs="Arial"/>
                <w:color w:val="auto"/>
                <w:szCs w:val="20"/>
              </w:rPr>
              <w:t>Trekgewicht</w:t>
            </w:r>
          </w:p>
        </w:tc>
      </w:tr>
      <w:tr w:rsidR="00311B11" w14:paraId="40F63B5C" w14:textId="77777777" w:rsidTr="00311B11">
        <w:tc>
          <w:tcPr>
            <w:tcW w:w="9287" w:type="dxa"/>
          </w:tcPr>
          <w:p w14:paraId="240BE4BC" w14:textId="77777777" w:rsidR="00311B11" w:rsidRDefault="00475EA6" w:rsidP="003E3BC5">
            <w:r>
              <w:t xml:space="preserve">Antwoord: </w:t>
            </w:r>
          </w:p>
          <w:p w14:paraId="203233B4" w14:textId="51E6F32D" w:rsidR="00475EA6" w:rsidRDefault="00475EA6" w:rsidP="003E3BC5"/>
        </w:tc>
      </w:tr>
      <w:tr w:rsidR="00311B11" w14:paraId="3E214EF2" w14:textId="77777777" w:rsidTr="00311B11">
        <w:tc>
          <w:tcPr>
            <w:tcW w:w="9287" w:type="dxa"/>
            <w:shd w:val="clear" w:color="auto" w:fill="F2F2F2" w:themeFill="background1" w:themeFillShade="F2"/>
          </w:tcPr>
          <w:p w14:paraId="6C4C1728" w14:textId="3255B90F" w:rsidR="00311B11" w:rsidRPr="007F0851" w:rsidRDefault="007F0851" w:rsidP="007F0851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Cs w:val="20"/>
              </w:rPr>
            </w:pPr>
            <w:r w:rsidRPr="005B6E44">
              <w:rPr>
                <w:rFonts w:ascii="Arial" w:hAnsi="Arial" w:cs="Arial"/>
                <w:color w:val="auto"/>
                <w:szCs w:val="20"/>
              </w:rPr>
              <w:t xml:space="preserve">Welke </w:t>
            </w:r>
            <w:r>
              <w:rPr>
                <w:rFonts w:ascii="Arial" w:hAnsi="Arial" w:cs="Arial"/>
                <w:color w:val="auto"/>
                <w:szCs w:val="20"/>
              </w:rPr>
              <w:t>milieuvriendelijke brandstof</w:t>
            </w:r>
            <w:r w:rsidRPr="005B6E44">
              <w:rPr>
                <w:rFonts w:ascii="Arial" w:hAnsi="Arial" w:cs="Arial"/>
                <w:color w:val="auto"/>
                <w:szCs w:val="20"/>
              </w:rPr>
              <w:t xml:space="preserve"> adviseert u per type voertuig en functie? Onderbouw SVP.</w:t>
            </w:r>
          </w:p>
        </w:tc>
      </w:tr>
      <w:tr w:rsidR="00311B11" w14:paraId="28ACBC96" w14:textId="77777777" w:rsidTr="00311B11">
        <w:tc>
          <w:tcPr>
            <w:tcW w:w="9287" w:type="dxa"/>
          </w:tcPr>
          <w:p w14:paraId="4574B17C" w14:textId="77777777" w:rsidR="00311B11" w:rsidRDefault="00475EA6" w:rsidP="003E3BC5">
            <w:r>
              <w:t xml:space="preserve">Antwoord: </w:t>
            </w:r>
          </w:p>
          <w:p w14:paraId="1F0BF46D" w14:textId="0EC20CE0" w:rsidR="00475EA6" w:rsidRDefault="00475EA6" w:rsidP="003E3BC5"/>
        </w:tc>
      </w:tr>
      <w:tr w:rsidR="00311B11" w14:paraId="2D7202C9" w14:textId="77777777" w:rsidTr="00311B11">
        <w:tc>
          <w:tcPr>
            <w:tcW w:w="9287" w:type="dxa"/>
            <w:shd w:val="clear" w:color="auto" w:fill="F2F2F2" w:themeFill="background1" w:themeFillShade="F2"/>
          </w:tcPr>
          <w:p w14:paraId="4E54FCC5" w14:textId="66551D1D" w:rsidR="00311B11" w:rsidRPr="00657365" w:rsidRDefault="00657365" w:rsidP="00657365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Cs w:val="20"/>
              </w:rPr>
            </w:pPr>
            <w:r w:rsidRPr="009A0AE9">
              <w:rPr>
                <w:rFonts w:ascii="Arial" w:hAnsi="Arial" w:cs="Arial"/>
                <w:color w:val="auto"/>
                <w:szCs w:val="20"/>
              </w:rPr>
              <w:t>Wat is uw advies betref</w:t>
            </w:r>
            <w:r>
              <w:rPr>
                <w:rFonts w:ascii="Arial" w:hAnsi="Arial" w:cs="Arial"/>
                <w:color w:val="auto"/>
                <w:szCs w:val="20"/>
              </w:rPr>
              <w:t>fende</w:t>
            </w:r>
            <w:r w:rsidRPr="009A0AE9">
              <w:rPr>
                <w:rFonts w:ascii="Arial" w:hAnsi="Arial" w:cs="Arial"/>
                <w:color w:val="auto"/>
                <w:szCs w:val="20"/>
              </w:rPr>
              <w:t xml:space="preserve"> het eventueel aanleggen van </w:t>
            </w:r>
            <w:proofErr w:type="spellStart"/>
            <w:r w:rsidRPr="009A0AE9">
              <w:rPr>
                <w:rFonts w:ascii="Arial" w:hAnsi="Arial" w:cs="Arial"/>
                <w:color w:val="auto"/>
                <w:szCs w:val="20"/>
              </w:rPr>
              <w:t>snellaadstations</w:t>
            </w:r>
            <w:proofErr w:type="spellEnd"/>
            <w:r w:rsidRPr="009A0AE9">
              <w:rPr>
                <w:rFonts w:ascii="Arial" w:hAnsi="Arial" w:cs="Arial"/>
                <w:color w:val="auto"/>
                <w:szCs w:val="20"/>
              </w:rPr>
              <w:t xml:space="preserve"> op eigen terrein? Onderbouw SVP</w:t>
            </w:r>
          </w:p>
        </w:tc>
      </w:tr>
      <w:tr w:rsidR="00311B11" w14:paraId="39B90DED" w14:textId="77777777" w:rsidTr="00311B11">
        <w:tc>
          <w:tcPr>
            <w:tcW w:w="9287" w:type="dxa"/>
          </w:tcPr>
          <w:p w14:paraId="0F0BA1D4" w14:textId="77777777" w:rsidR="00311B11" w:rsidRDefault="00475EA6" w:rsidP="003E3BC5">
            <w:r>
              <w:t xml:space="preserve">Antwoord: </w:t>
            </w:r>
          </w:p>
          <w:p w14:paraId="7993E4AF" w14:textId="6C3D845C" w:rsidR="00475EA6" w:rsidRDefault="00475EA6" w:rsidP="003E3BC5"/>
        </w:tc>
      </w:tr>
      <w:tr w:rsidR="00311B11" w14:paraId="345C0F96" w14:textId="77777777" w:rsidTr="00311B11">
        <w:tc>
          <w:tcPr>
            <w:tcW w:w="9287" w:type="dxa"/>
            <w:shd w:val="clear" w:color="auto" w:fill="F2F2F2" w:themeFill="background1" w:themeFillShade="F2"/>
          </w:tcPr>
          <w:p w14:paraId="1B4EAD53" w14:textId="3D704C08" w:rsidR="00311B11" w:rsidRPr="00D04D0B" w:rsidRDefault="00D04D0B" w:rsidP="00D04D0B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Cs w:val="20"/>
              </w:rPr>
            </w:pPr>
            <w:r w:rsidRPr="009A0AE9">
              <w:rPr>
                <w:rFonts w:ascii="Arial" w:hAnsi="Arial" w:cs="Arial"/>
                <w:color w:val="auto"/>
                <w:szCs w:val="20"/>
              </w:rPr>
              <w:lastRenderedPageBreak/>
              <w:t xml:space="preserve">Welke partij </w:t>
            </w:r>
            <w:r>
              <w:rPr>
                <w:rFonts w:ascii="Arial" w:hAnsi="Arial" w:cs="Arial"/>
                <w:color w:val="auto"/>
                <w:szCs w:val="20"/>
              </w:rPr>
              <w:t xml:space="preserve">(opdrachtgever of opdrachtnemer) </w:t>
            </w:r>
            <w:r w:rsidRPr="009A0AE9">
              <w:rPr>
                <w:rFonts w:ascii="Arial" w:hAnsi="Arial" w:cs="Arial"/>
                <w:color w:val="auto"/>
                <w:szCs w:val="20"/>
              </w:rPr>
              <w:t xml:space="preserve">moet in uw ogen het onderhoud aan </w:t>
            </w:r>
            <w:r>
              <w:rPr>
                <w:rFonts w:ascii="Arial" w:hAnsi="Arial" w:cs="Arial"/>
                <w:color w:val="auto"/>
                <w:szCs w:val="20"/>
              </w:rPr>
              <w:t>de duurzame voertuigen</w:t>
            </w:r>
            <w:r w:rsidRPr="009A0AE9">
              <w:rPr>
                <w:rFonts w:ascii="Arial" w:hAnsi="Arial" w:cs="Arial"/>
                <w:color w:val="auto"/>
                <w:szCs w:val="20"/>
              </w:rPr>
              <w:t xml:space="preserve"> uitvoeren? Welke rol kan onze eigen garage nemen? Onderbouw SVP.</w:t>
            </w:r>
          </w:p>
        </w:tc>
      </w:tr>
      <w:tr w:rsidR="00311B11" w14:paraId="34DFE252" w14:textId="77777777" w:rsidTr="00311B11">
        <w:tc>
          <w:tcPr>
            <w:tcW w:w="9287" w:type="dxa"/>
          </w:tcPr>
          <w:p w14:paraId="14B5DF2E" w14:textId="77777777" w:rsidR="00311B11" w:rsidRDefault="00475EA6" w:rsidP="003E3BC5">
            <w:r>
              <w:t xml:space="preserve">Antwoord: </w:t>
            </w:r>
          </w:p>
          <w:p w14:paraId="65C7965A" w14:textId="5B66E040" w:rsidR="00475EA6" w:rsidRDefault="00475EA6" w:rsidP="003E3BC5"/>
        </w:tc>
      </w:tr>
      <w:tr w:rsidR="00311B11" w14:paraId="5BFB3B0B" w14:textId="77777777" w:rsidTr="00311B11">
        <w:tc>
          <w:tcPr>
            <w:tcW w:w="9287" w:type="dxa"/>
            <w:shd w:val="clear" w:color="auto" w:fill="F2F2F2" w:themeFill="background1" w:themeFillShade="F2"/>
          </w:tcPr>
          <w:p w14:paraId="6B028D7F" w14:textId="46D3D701" w:rsidR="00311B11" w:rsidRPr="002D7CB2" w:rsidRDefault="002D7CB2" w:rsidP="002D7CB2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 xml:space="preserve">Ziet u kansen om met smart </w:t>
            </w:r>
            <w:proofErr w:type="spellStart"/>
            <w:r>
              <w:rPr>
                <w:rFonts w:ascii="Arial" w:hAnsi="Arial" w:cs="Arial"/>
                <w:color w:val="auto"/>
                <w:szCs w:val="20"/>
              </w:rPr>
              <w:t>charging</w:t>
            </w:r>
            <w:proofErr w:type="spellEnd"/>
            <w:r>
              <w:rPr>
                <w:rFonts w:ascii="Arial" w:hAnsi="Arial" w:cs="Arial"/>
                <w:color w:val="auto"/>
                <w:szCs w:val="20"/>
              </w:rPr>
              <w:t xml:space="preserve"> het energiegebruik te optimaliseren? Zo ja, hoe?</w:t>
            </w:r>
          </w:p>
        </w:tc>
      </w:tr>
      <w:tr w:rsidR="00475EA6" w14:paraId="56D1302F" w14:textId="77777777" w:rsidTr="003C51D0">
        <w:tc>
          <w:tcPr>
            <w:tcW w:w="9287" w:type="dxa"/>
          </w:tcPr>
          <w:p w14:paraId="4DA59427" w14:textId="77777777" w:rsidR="00475EA6" w:rsidRDefault="00475EA6" w:rsidP="003C51D0">
            <w:r>
              <w:t xml:space="preserve">Antwoord: </w:t>
            </w:r>
          </w:p>
          <w:p w14:paraId="64316A8B" w14:textId="77777777" w:rsidR="00475EA6" w:rsidRDefault="00475EA6" w:rsidP="003C51D0"/>
        </w:tc>
      </w:tr>
      <w:tr w:rsidR="002D7CB2" w14:paraId="179AECC4" w14:textId="77777777" w:rsidTr="003375CD">
        <w:tc>
          <w:tcPr>
            <w:tcW w:w="9287" w:type="dxa"/>
            <w:shd w:val="clear" w:color="auto" w:fill="F2F2F2" w:themeFill="background1" w:themeFillShade="F2"/>
          </w:tcPr>
          <w:p w14:paraId="30B7D609" w14:textId="0E0999EA" w:rsidR="002D7CB2" w:rsidRPr="00C746EA" w:rsidRDefault="00C746EA" w:rsidP="00C746E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C746EA">
              <w:rPr>
                <w:rFonts w:ascii="Arial" w:hAnsi="Arial" w:cs="Arial"/>
                <w:color w:val="auto"/>
                <w:sz w:val="20"/>
                <w:szCs w:val="20"/>
              </w:rPr>
              <w:t>Bidirectioneel</w:t>
            </w:r>
            <w:proofErr w:type="spellEnd"/>
            <w:r w:rsidRPr="00C746EA">
              <w:rPr>
                <w:rFonts w:ascii="Arial" w:hAnsi="Arial" w:cs="Arial"/>
                <w:color w:val="auto"/>
                <w:sz w:val="20"/>
                <w:szCs w:val="20"/>
              </w:rPr>
              <w:t xml:space="preserve"> laden kan helpen opgeslagen energie in voertuigen terug te leveren aan het gebouw of andere voertuigen. Is het in uw ogen nuttig ons hier in te verdiepen? Onderbouw SVP.</w:t>
            </w:r>
          </w:p>
        </w:tc>
      </w:tr>
      <w:tr w:rsidR="00475EA6" w14:paraId="2BF98684" w14:textId="77777777" w:rsidTr="003C51D0">
        <w:tc>
          <w:tcPr>
            <w:tcW w:w="9287" w:type="dxa"/>
          </w:tcPr>
          <w:p w14:paraId="67B6CF9B" w14:textId="77777777" w:rsidR="00475EA6" w:rsidRDefault="00475EA6" w:rsidP="003C51D0">
            <w:r>
              <w:t xml:space="preserve">Antwoord: </w:t>
            </w:r>
          </w:p>
          <w:p w14:paraId="6B475E4C" w14:textId="77777777" w:rsidR="00475EA6" w:rsidRDefault="00475EA6" w:rsidP="003C51D0"/>
        </w:tc>
      </w:tr>
      <w:tr w:rsidR="002D7CB2" w14:paraId="0EB3CB06" w14:textId="77777777" w:rsidTr="003375CD">
        <w:tc>
          <w:tcPr>
            <w:tcW w:w="9287" w:type="dxa"/>
            <w:shd w:val="clear" w:color="auto" w:fill="F2F2F2" w:themeFill="background1" w:themeFillShade="F2"/>
          </w:tcPr>
          <w:p w14:paraId="16BA935B" w14:textId="0AF849FE" w:rsidR="002D7CB2" w:rsidRPr="00E36305" w:rsidRDefault="00E36305" w:rsidP="00E36305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F09B7">
              <w:rPr>
                <w:rFonts w:ascii="Arial" w:hAnsi="Arial" w:cs="Arial"/>
                <w:color w:val="auto"/>
                <w:sz w:val="20"/>
                <w:szCs w:val="20"/>
              </w:rPr>
              <w:t>Heeft u andere tips en adviezen ter voorbereiding op de aanbesteding?</w:t>
            </w:r>
          </w:p>
        </w:tc>
      </w:tr>
      <w:tr w:rsidR="00475EA6" w14:paraId="5A9C3052" w14:textId="77777777" w:rsidTr="003C51D0">
        <w:tc>
          <w:tcPr>
            <w:tcW w:w="9287" w:type="dxa"/>
          </w:tcPr>
          <w:p w14:paraId="435592E1" w14:textId="77777777" w:rsidR="00475EA6" w:rsidRDefault="00475EA6" w:rsidP="003C51D0">
            <w:r>
              <w:t xml:space="preserve">Antwoord: </w:t>
            </w:r>
          </w:p>
          <w:p w14:paraId="44F087F2" w14:textId="77777777" w:rsidR="00475EA6" w:rsidRDefault="00475EA6" w:rsidP="003C51D0"/>
        </w:tc>
      </w:tr>
    </w:tbl>
    <w:p w14:paraId="24572849" w14:textId="77777777" w:rsidR="00311B11" w:rsidRPr="008111DF" w:rsidRDefault="00311B11" w:rsidP="003E3BC5"/>
    <w:sectPr w:rsidR="00311B11" w:rsidRPr="008111DF" w:rsidSect="00EE1CBA"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1418" w:right="1021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3A3D2" w14:textId="77777777" w:rsidR="00311B11" w:rsidRDefault="00311B11" w:rsidP="00C13F97">
      <w:pPr>
        <w:spacing w:line="240" w:lineRule="auto"/>
      </w:pPr>
      <w:r>
        <w:separator/>
      </w:r>
    </w:p>
  </w:endnote>
  <w:endnote w:type="continuationSeparator" w:id="0">
    <w:p w14:paraId="73884DC2" w14:textId="77777777" w:rsidR="00311B11" w:rsidRDefault="00311B11" w:rsidP="00C13F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altName w:val="Meiryo"/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F7C0" w14:textId="77777777" w:rsidR="00D56160" w:rsidRDefault="00BC1350">
    <w:pPr>
      <w:pStyle w:val="Voettekst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1FD0C" w14:textId="77777777" w:rsidR="00D56160" w:rsidRPr="00BC1350" w:rsidRDefault="00BC1350" w:rsidP="00BC1350">
    <w:pPr>
      <w:pStyle w:val="Voettekst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1883D" w14:textId="77777777" w:rsidR="00D56160" w:rsidRDefault="00BC1350" w:rsidP="00BC1350">
    <w:pPr>
      <w:pStyle w:val="Voettek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C339F" w14:textId="77777777" w:rsidR="00311B11" w:rsidRDefault="00311B11" w:rsidP="00C13F97">
      <w:pPr>
        <w:spacing w:line="240" w:lineRule="auto"/>
      </w:pPr>
      <w:r>
        <w:separator/>
      </w:r>
    </w:p>
  </w:footnote>
  <w:footnote w:type="continuationSeparator" w:id="0">
    <w:p w14:paraId="1C779195" w14:textId="77777777" w:rsidR="00311B11" w:rsidRDefault="00311B11" w:rsidP="00C13F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64987" w14:textId="67FA5FD8" w:rsidR="00311B11" w:rsidRDefault="00311B1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0B3BD430" wp14:editId="5FB07AE4">
          <wp:simplePos x="0" y="0"/>
          <wp:positionH relativeFrom="page">
            <wp:posOffset>5580380</wp:posOffset>
          </wp:positionH>
          <wp:positionV relativeFrom="page">
            <wp:posOffset>-38100</wp:posOffset>
          </wp:positionV>
          <wp:extent cx="1817563" cy="12816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Projecten\403_TID_HOORN_HUISSTIJL\van_tid\gemeentehoorn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7563" cy="128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D167A"/>
    <w:multiLevelType w:val="hybridMultilevel"/>
    <w:tmpl w:val="EF58A76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92A80"/>
    <w:multiLevelType w:val="hybridMultilevel"/>
    <w:tmpl w:val="54CA3664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C690F02"/>
    <w:multiLevelType w:val="hybridMultilevel"/>
    <w:tmpl w:val="4552D2CA"/>
    <w:lvl w:ilvl="0" w:tplc="29E6DC2E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6645922">
    <w:abstractNumId w:val="2"/>
  </w:num>
  <w:num w:numId="2" w16cid:durableId="876353390">
    <w:abstractNumId w:val="0"/>
  </w:num>
  <w:num w:numId="3" w16cid:durableId="834144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B11"/>
    <w:rsid w:val="0003530E"/>
    <w:rsid w:val="00087CCF"/>
    <w:rsid w:val="000A12A0"/>
    <w:rsid w:val="000B0456"/>
    <w:rsid w:val="000D10E8"/>
    <w:rsid w:val="0017628D"/>
    <w:rsid w:val="001E2E6B"/>
    <w:rsid w:val="00221D65"/>
    <w:rsid w:val="002379CA"/>
    <w:rsid w:val="00270D4C"/>
    <w:rsid w:val="002907FB"/>
    <w:rsid w:val="002D7CB2"/>
    <w:rsid w:val="003073EA"/>
    <w:rsid w:val="00311B11"/>
    <w:rsid w:val="00334603"/>
    <w:rsid w:val="003375CD"/>
    <w:rsid w:val="00364662"/>
    <w:rsid w:val="003E3BC5"/>
    <w:rsid w:val="00412751"/>
    <w:rsid w:val="00447D85"/>
    <w:rsid w:val="00475EA6"/>
    <w:rsid w:val="004825C3"/>
    <w:rsid w:val="00491BA0"/>
    <w:rsid w:val="004A2C9F"/>
    <w:rsid w:val="004A386D"/>
    <w:rsid w:val="00576B56"/>
    <w:rsid w:val="005E09B4"/>
    <w:rsid w:val="00657365"/>
    <w:rsid w:val="006B6C9A"/>
    <w:rsid w:val="006F77E3"/>
    <w:rsid w:val="006F7D7E"/>
    <w:rsid w:val="007277A8"/>
    <w:rsid w:val="00754F36"/>
    <w:rsid w:val="007702A5"/>
    <w:rsid w:val="007B0EED"/>
    <w:rsid w:val="007F0851"/>
    <w:rsid w:val="008111DF"/>
    <w:rsid w:val="00814883"/>
    <w:rsid w:val="00817596"/>
    <w:rsid w:val="0086078F"/>
    <w:rsid w:val="00896499"/>
    <w:rsid w:val="008A22AA"/>
    <w:rsid w:val="008B05BE"/>
    <w:rsid w:val="008D5F37"/>
    <w:rsid w:val="00923C23"/>
    <w:rsid w:val="0093722B"/>
    <w:rsid w:val="009A1B7B"/>
    <w:rsid w:val="009C3073"/>
    <w:rsid w:val="00A06842"/>
    <w:rsid w:val="00AD53BD"/>
    <w:rsid w:val="00AF73BB"/>
    <w:rsid w:val="00B34DF6"/>
    <w:rsid w:val="00B73FA2"/>
    <w:rsid w:val="00BC1350"/>
    <w:rsid w:val="00BD3C06"/>
    <w:rsid w:val="00BD5EAC"/>
    <w:rsid w:val="00C12028"/>
    <w:rsid w:val="00C13F97"/>
    <w:rsid w:val="00C16F7A"/>
    <w:rsid w:val="00C746EA"/>
    <w:rsid w:val="00D032E7"/>
    <w:rsid w:val="00D04D0B"/>
    <w:rsid w:val="00D56160"/>
    <w:rsid w:val="00DA53B4"/>
    <w:rsid w:val="00DB2C59"/>
    <w:rsid w:val="00E21EE6"/>
    <w:rsid w:val="00E36305"/>
    <w:rsid w:val="00E52C8E"/>
    <w:rsid w:val="00E60DCD"/>
    <w:rsid w:val="00EE1CBA"/>
    <w:rsid w:val="00F00A65"/>
    <w:rsid w:val="00F47C65"/>
    <w:rsid w:val="00F611AD"/>
    <w:rsid w:val="00F93A18"/>
    <w:rsid w:val="00FA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A641C0"/>
  <w15:chartTrackingRefBased/>
  <w15:docId w15:val="{01E1B9DC-AA2A-4C6C-92B3-2D0DF3043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11B11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611AD"/>
    <w:pPr>
      <w:keepNext/>
      <w:keepLines/>
      <w:spacing w:before="255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611AD"/>
    <w:pPr>
      <w:keepNext/>
      <w:keepLines/>
      <w:spacing w:before="255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611AD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qFormat/>
    <w:rsid w:val="0086078F"/>
    <w:pPr>
      <w:spacing w:line="170" w:lineRule="atLeast"/>
    </w:pPr>
    <w:rPr>
      <w:sz w:val="14"/>
      <w:szCs w:val="14"/>
    </w:rPr>
  </w:style>
  <w:style w:type="paragraph" w:customStyle="1" w:styleId="Afzendernaam">
    <w:name w:val="Afzendernaam"/>
    <w:basedOn w:val="Standaard"/>
    <w:next w:val="Afzendergegevens"/>
    <w:qFormat/>
    <w:rsid w:val="007702A5"/>
    <w:pPr>
      <w:spacing w:after="70"/>
    </w:pPr>
    <w:rPr>
      <w:b/>
      <w:sz w:val="17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qFormat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qFormat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qFormat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qFormat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qFormat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F611AD"/>
    <w:rPr>
      <w:rFonts w:ascii="Arial" w:eastAsiaTheme="majorEastAsia" w:hAnsi="Arial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611AD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611AD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aliases w:val="Tab Paragraph,Bullet Number,List Paragraph1,lp1,lp11,List Paragraph11,Bullet 1,Use Case List Paragraph,Bullet List,FooterText,numbered,Paragraphe de liste1,Bulletr List Paragraph,列出段落,列出段落1,List Paragraph2,List Paragraph21,Listeafsnit1"/>
    <w:basedOn w:val="Standaard"/>
    <w:link w:val="LijstalineaChar"/>
    <w:uiPriority w:val="34"/>
    <w:qFormat/>
    <w:rsid w:val="00311B11"/>
    <w:pPr>
      <w:numPr>
        <w:numId w:val="1"/>
      </w:numPr>
      <w:spacing w:line="240" w:lineRule="exact"/>
    </w:pPr>
    <w:rPr>
      <w:rFonts w:ascii="Meiryo" w:eastAsia="Meiryo" w:hAnsi="Meiryo" w:cs="Meiryo"/>
      <w:color w:val="273273"/>
      <w:sz w:val="19"/>
      <w:szCs w:val="19"/>
    </w:rPr>
  </w:style>
  <w:style w:type="character" w:customStyle="1" w:styleId="LijstalineaChar">
    <w:name w:val="Lijstalinea Char"/>
    <w:aliases w:val="Tab Paragraph Char,Bullet Number Char,List Paragraph1 Char,lp1 Char,lp11 Char,List Paragraph11 Char,Bullet 1 Char,Use Case List Paragraph Char,Bullet List Char,FooterText Char,numbered Char,Paragraphe de liste1 Char,列出段落 Char,列出段落1 Char"/>
    <w:link w:val="Lijstalinea"/>
    <w:uiPriority w:val="34"/>
    <w:locked/>
    <w:rsid w:val="00311B11"/>
    <w:rPr>
      <w:rFonts w:ascii="Meiryo" w:eastAsia="Meiryo" w:hAnsi="Meiryo" w:cs="Meiryo"/>
      <w:color w:val="273273"/>
      <w:sz w:val="19"/>
      <w:szCs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A386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A386D"/>
    <w:pPr>
      <w:spacing w:line="240" w:lineRule="auto"/>
      <w:contextualSpacing/>
    </w:pPr>
    <w:rPr>
      <w:rFonts w:ascii="Meiryo" w:eastAsia="Meiryo" w:hAnsi="Meiryo" w:cs="Meiryo"/>
      <w:color w:val="273273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A386D"/>
    <w:rPr>
      <w:rFonts w:ascii="Meiryo" w:eastAsia="Meiryo" w:hAnsi="Meiryo" w:cs="Meiryo"/>
      <w:color w:val="27327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DD6E3B13D1B42B6126B3C0CB26062" ma:contentTypeVersion="10" ma:contentTypeDescription="Een nieuw document maken." ma:contentTypeScope="" ma:versionID="65ec285f2ad2ea367054a812c2d44059">
  <xsd:schema xmlns:xsd="http://www.w3.org/2001/XMLSchema" xmlns:xs="http://www.w3.org/2001/XMLSchema" xmlns:p="http://schemas.microsoft.com/office/2006/metadata/properties" xmlns:ns2="370961e6-16c5-41c8-9d08-28d89152d8b7" xmlns:ns3="c8976df5-7830-4560-aaec-77989dc1a02a" targetNamespace="http://schemas.microsoft.com/office/2006/metadata/properties" ma:root="true" ma:fieldsID="f8d8103ef858ec2af86b3a54dec7cc68" ns2:_="" ns3:_="">
    <xsd:import namespace="370961e6-16c5-41c8-9d08-28d89152d8b7"/>
    <xsd:import namespace="c8976df5-7830-4560-aaec-77989dc1a0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961e6-16c5-41c8-9d08-28d89152d8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76df5-7830-4560-aaec-77989dc1a02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27d53ca-96da-47ef-b272-b88669a7a70c}" ma:internalName="TaxCatchAll" ma:showField="CatchAllData" ma:web="c8976df5-7830-4560-aaec-77989dc1a0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961e6-16c5-41c8-9d08-28d89152d8b7">
      <Terms xmlns="http://schemas.microsoft.com/office/infopath/2007/PartnerControls"/>
    </lcf76f155ced4ddcb4097134ff3c332f>
    <TaxCatchAll xmlns="c8976df5-7830-4560-aaec-77989dc1a02a" xsi:nil="true"/>
  </documentManagement>
</p:properties>
</file>

<file path=customXml/itemProps1.xml><?xml version="1.0" encoding="utf-8"?>
<ds:datastoreItem xmlns:ds="http://schemas.openxmlformats.org/officeDocument/2006/customXml" ds:itemID="{D09BEFF5-E9AC-46A5-B027-1557FDCA2095}"/>
</file>

<file path=customXml/itemProps2.xml><?xml version="1.0" encoding="utf-8"?>
<ds:datastoreItem xmlns:ds="http://schemas.openxmlformats.org/officeDocument/2006/customXml" ds:itemID="{99C5F8C7-D0F0-4C3A-863F-B24DA59A7B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0EC99D-EAC8-4B70-AF0A-D3997F5AC2DD}">
  <ds:schemaRefs>
    <ds:schemaRef ds:uri="c8976df5-7830-4560-aaec-77989dc1a02a"/>
    <ds:schemaRef ds:uri="http://schemas.microsoft.com/office/2006/metadata/properties"/>
    <ds:schemaRef ds:uri="http://purl.org/dc/elements/1.1/"/>
    <ds:schemaRef ds:uri="370961e6-16c5-41c8-9d08-28d89152d8b7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396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Normal.dotm gemeente Hoorn</vt:lpstr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Normal.dotm gemeente Hoorn</dc:title>
  <dc:subject>Standaard versie van Normal.dotm van gemeente Hoorn</dc:subject>
  <dc:creator>Vuurst, Ron van der</dc:creator>
  <cp:keywords>gemeente; Hoorn; standaard; Normal.dotm</cp:keywords>
  <dc:description/>
  <cp:lastModifiedBy>Vuurst, Ron van der</cp:lastModifiedBy>
  <cp:revision>22</cp:revision>
  <dcterms:created xsi:type="dcterms:W3CDTF">2022-01-28T13:11:00Z</dcterms:created>
  <dcterms:modified xsi:type="dcterms:W3CDTF">2022-10-17T11:34:00Z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0x0101004B0DD6E3B13D1B42B6126B3C0CB26062</vt:lpwstr>
  </property>
  <property fmtid="{D5CDD505-2E9C-101B-9397-08002B2CF9AE}" pid="3" name="MediaServiceImageTags">
    <vt:lpwstr/>
  </property>
</Properties>
</file>