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89" w:rsidRPr="00BD2335" w:rsidRDefault="00CE5589" w:rsidP="00CE5589">
      <w:pPr>
        <w:pStyle w:val="Kop4"/>
        <w:rPr>
          <w:rFonts w:asciiTheme="minorHAnsi" w:hAnsiTheme="minorHAnsi" w:cstheme="minorHAnsi"/>
          <w:sz w:val="20"/>
          <w:szCs w:val="20"/>
        </w:rPr>
      </w:pPr>
      <w:bookmarkStart w:id="0" w:name="_Toc108345222"/>
      <w:r w:rsidRPr="00BD2335">
        <w:rPr>
          <w:rFonts w:asciiTheme="minorHAnsi" w:hAnsiTheme="minorHAnsi" w:cstheme="minorHAnsi"/>
          <w:sz w:val="20"/>
          <w:szCs w:val="20"/>
        </w:rPr>
        <w:t>Controlelijst</w:t>
      </w:r>
      <w:bookmarkEnd w:id="0"/>
    </w:p>
    <w:p w:rsidR="00CE5589" w:rsidRPr="00BD2335" w:rsidRDefault="00CE5589" w:rsidP="00CE5589">
      <w:pPr>
        <w:rPr>
          <w:rFonts w:asciiTheme="minorHAnsi" w:hAnsiTheme="minorHAnsi" w:cstheme="minorHAnsi"/>
          <w:sz w:val="20"/>
        </w:rPr>
      </w:pPr>
    </w:p>
    <w:p w:rsidR="00CE5589" w:rsidRPr="00570B8B" w:rsidRDefault="00CE5589" w:rsidP="00CE5589">
      <w:pPr>
        <w:rPr>
          <w:rFonts w:asciiTheme="minorHAnsi" w:hAnsiTheme="minorHAnsi" w:cstheme="minorHAnsi"/>
          <w:sz w:val="20"/>
        </w:rPr>
      </w:pPr>
      <w:r w:rsidRPr="00570B8B">
        <w:rPr>
          <w:rFonts w:asciiTheme="minorHAnsi" w:hAnsiTheme="minorHAnsi" w:cstheme="minorHAnsi"/>
          <w:sz w:val="20"/>
        </w:rPr>
        <w:t>De Inschrijver wordt verzocht aan de hand van deze controlelijst de stukken al dan niet aan de Inschrijving toe te voegen.</w:t>
      </w:r>
    </w:p>
    <w:p w:rsidR="00CE5589" w:rsidRPr="00570B8B" w:rsidRDefault="00CE5589" w:rsidP="00CE5589">
      <w:pPr>
        <w:rPr>
          <w:rFonts w:asciiTheme="minorHAnsi" w:hAnsiTheme="minorHAnsi" w:cstheme="minorHAnsi"/>
          <w:sz w:val="20"/>
        </w:rPr>
      </w:pPr>
    </w:p>
    <w:p w:rsidR="00CE5589" w:rsidRPr="00570B8B" w:rsidRDefault="00CE5589" w:rsidP="00CE5589">
      <w:pPr>
        <w:rPr>
          <w:rFonts w:asciiTheme="minorHAnsi" w:hAnsiTheme="minorHAnsi" w:cstheme="minorHAnsi"/>
          <w:sz w:val="20"/>
        </w:rPr>
      </w:pPr>
      <w:r w:rsidRPr="00570B8B">
        <w:rPr>
          <w:rFonts w:asciiTheme="minorHAnsi" w:hAnsiTheme="minorHAnsi" w:cstheme="minorHAnsi"/>
          <w:sz w:val="20"/>
        </w:rPr>
        <w:t>Overzicht bijlagen en in te dienen stukken</w:t>
      </w:r>
    </w:p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5987"/>
        <w:gridCol w:w="1639"/>
      </w:tblGrid>
      <w:tr w:rsidR="00CE5589" w:rsidRPr="00570B8B" w:rsidTr="0042178B">
        <w:tc>
          <w:tcPr>
            <w:tcW w:w="9206" w:type="dxa"/>
            <w:gridSpan w:val="3"/>
            <w:shd w:val="clear" w:color="auto" w:fill="000000"/>
            <w:vAlign w:val="center"/>
          </w:tcPr>
          <w:p w:rsidR="00CE5589" w:rsidRPr="00570B8B" w:rsidRDefault="00CE5589" w:rsidP="0042178B">
            <w:pPr>
              <w:shd w:val="clear" w:color="auto" w:fill="404040"/>
              <w:rPr>
                <w:rFonts w:asciiTheme="minorHAnsi" w:hAnsiTheme="minorHAnsi" w:cstheme="minorHAnsi"/>
                <w:b/>
                <w:sz w:val="20"/>
              </w:rPr>
            </w:pPr>
            <w:r w:rsidRPr="00570B8B">
              <w:rPr>
                <w:rFonts w:asciiTheme="minorHAnsi" w:hAnsiTheme="minorHAnsi" w:cstheme="minorHAnsi"/>
                <w:b/>
                <w:sz w:val="20"/>
              </w:rPr>
              <w:t>Checklist / inhoudsopgave voor uw Inschrijving</w:t>
            </w:r>
          </w:p>
        </w:tc>
      </w:tr>
      <w:tr w:rsidR="00CE5589" w:rsidRPr="00570B8B" w:rsidTr="0042178B">
        <w:tc>
          <w:tcPr>
            <w:tcW w:w="1580" w:type="dxa"/>
            <w:shd w:val="clear" w:color="auto" w:fill="auto"/>
            <w:vAlign w:val="center"/>
          </w:tcPr>
          <w:p w:rsidR="00CE5589" w:rsidRPr="00570B8B" w:rsidRDefault="00CE5589" w:rsidP="004217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Algemeen</w:t>
            </w: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De bescheiden zijn rechtsgeldig ondertekend (voor zover vereist) □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  <w:vAlign w:val="center"/>
          </w:tcPr>
          <w:p w:rsidR="00CE5589" w:rsidRPr="00570B8B" w:rsidRDefault="00CE5589" w:rsidP="004217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De prijzen zijn exclusief BTW □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  <w:vAlign w:val="center"/>
          </w:tcPr>
          <w:p w:rsidR="00CE5589" w:rsidRPr="00570B8B" w:rsidRDefault="00CE5589" w:rsidP="0042178B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De Inschrijving is tijdig ingediend (voor sluitingsdatum en tijdstip zie paragraaf 2.2.)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000000"/>
            <w:vAlign w:val="center"/>
          </w:tcPr>
          <w:p w:rsidR="00CE5589" w:rsidRPr="00570B8B" w:rsidRDefault="00CE5589" w:rsidP="0042178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Nummer</w:t>
            </w:r>
          </w:p>
        </w:tc>
        <w:tc>
          <w:tcPr>
            <w:tcW w:w="5987" w:type="dxa"/>
            <w:shd w:val="clear" w:color="auto" w:fill="000000"/>
          </w:tcPr>
          <w:p w:rsidR="00CE5589" w:rsidRPr="00570B8B" w:rsidRDefault="00CE5589" w:rsidP="0042178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570B8B">
              <w:rPr>
                <w:rFonts w:asciiTheme="minorHAnsi" w:hAnsiTheme="minorHAnsi" w:cstheme="minorHAnsi"/>
                <w:b/>
                <w:sz w:val="20"/>
              </w:rPr>
              <w:t>Document</w:t>
            </w:r>
          </w:p>
        </w:tc>
        <w:tc>
          <w:tcPr>
            <w:tcW w:w="1639" w:type="dxa"/>
            <w:shd w:val="clear" w:color="auto" w:fill="000000"/>
            <w:vAlign w:val="center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Uniform Europees Aanbestedingsdocument</w:t>
            </w:r>
          </w:p>
        </w:tc>
        <w:tc>
          <w:tcPr>
            <w:tcW w:w="1639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Inschrijving Kamer van Koophandel of gelijkwaardig</w:t>
            </w:r>
          </w:p>
        </w:tc>
        <w:tc>
          <w:tcPr>
            <w:tcW w:w="1639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Model referentieopdracht</w:t>
            </w:r>
          </w:p>
        </w:tc>
        <w:tc>
          <w:tcPr>
            <w:tcW w:w="1639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pStyle w:val="Lijstalinea"/>
              <w:tabs>
                <w:tab w:val="left" w:pos="709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>Prijzenblad</w:t>
            </w:r>
          </w:p>
        </w:tc>
        <w:tc>
          <w:tcPr>
            <w:tcW w:w="1639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pStyle w:val="Lijstalinea"/>
              <w:tabs>
                <w:tab w:val="left" w:pos="709"/>
              </w:tabs>
              <w:spacing w:line="276" w:lineRule="auto"/>
              <w:ind w:left="0"/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 xml:space="preserve">Basisbestek gemeente Goirle </w:t>
            </w:r>
          </w:p>
        </w:tc>
        <w:tc>
          <w:tcPr>
            <w:tcW w:w="1639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 xml:space="preserve">(Indien van toepassing) Volmacht ondertekening aanbesteding </w:t>
            </w:r>
          </w:p>
        </w:tc>
        <w:tc>
          <w:tcPr>
            <w:tcW w:w="1639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570B8B" w:rsidTr="0042178B">
        <w:tc>
          <w:tcPr>
            <w:tcW w:w="1580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 xml:space="preserve">(Indien van toepassing) Verklaring </w:t>
            </w:r>
            <w:proofErr w:type="spellStart"/>
            <w:r w:rsidRPr="00570B8B">
              <w:rPr>
                <w:rFonts w:asciiTheme="minorHAnsi" w:hAnsiTheme="minorHAnsi" w:cstheme="minorHAnsi"/>
                <w:sz w:val="20"/>
              </w:rPr>
              <w:t>onderaanneming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5589" w:rsidRPr="00BD2335" w:rsidTr="0042178B">
        <w:tc>
          <w:tcPr>
            <w:tcW w:w="1580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987" w:type="dxa"/>
            <w:shd w:val="clear" w:color="auto" w:fill="auto"/>
          </w:tcPr>
          <w:p w:rsidR="00CE5589" w:rsidRPr="00570B8B" w:rsidRDefault="00CE5589" w:rsidP="0042178B">
            <w:pPr>
              <w:rPr>
                <w:rFonts w:asciiTheme="minorHAnsi" w:hAnsiTheme="minorHAnsi" w:cstheme="minorHAnsi"/>
                <w:sz w:val="20"/>
              </w:rPr>
            </w:pPr>
            <w:r w:rsidRPr="00570B8B">
              <w:rPr>
                <w:rFonts w:asciiTheme="minorHAnsi" w:hAnsiTheme="minorHAnsi" w:cstheme="minorHAnsi"/>
                <w:sz w:val="20"/>
              </w:rPr>
              <w:t xml:space="preserve">Verklaring geen Betrokkenheid </w:t>
            </w:r>
          </w:p>
        </w:tc>
        <w:tc>
          <w:tcPr>
            <w:tcW w:w="1639" w:type="dxa"/>
            <w:shd w:val="clear" w:color="auto" w:fill="auto"/>
          </w:tcPr>
          <w:p w:rsidR="00CE5589" w:rsidRPr="00570B8B" w:rsidRDefault="00CE5589" w:rsidP="00CE5589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CE5589" w:rsidRPr="00BD2335" w:rsidRDefault="00CE5589" w:rsidP="00CE5589">
      <w:pPr>
        <w:rPr>
          <w:rFonts w:asciiTheme="minorHAnsi" w:hAnsiTheme="minorHAnsi" w:cstheme="minorHAnsi"/>
          <w:sz w:val="20"/>
        </w:rPr>
      </w:pPr>
      <w:bookmarkStart w:id="1" w:name="_GoBack"/>
      <w:bookmarkEnd w:id="1"/>
    </w:p>
    <w:sectPr w:rsidR="00CE5589" w:rsidRPr="00BD2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4474"/>
    <w:multiLevelType w:val="hybridMultilevel"/>
    <w:tmpl w:val="D16C92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46042"/>
    <w:multiLevelType w:val="hybridMultilevel"/>
    <w:tmpl w:val="FE34D37A"/>
    <w:lvl w:ilvl="0" w:tplc="4DDECB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F1759"/>
    <w:multiLevelType w:val="hybridMultilevel"/>
    <w:tmpl w:val="CD9EDE52"/>
    <w:lvl w:ilvl="0" w:tplc="7396D626">
      <w:start w:val="1"/>
      <w:numFmt w:val="upperRoman"/>
      <w:pStyle w:val="Kop4"/>
      <w:lvlText w:val="BIJLAGE %1.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0" w:hanging="360"/>
      </w:pPr>
    </w:lvl>
    <w:lvl w:ilvl="2" w:tplc="0413001B" w:tentative="1">
      <w:start w:val="1"/>
      <w:numFmt w:val="lowerRoman"/>
      <w:lvlText w:val="%3."/>
      <w:lvlJc w:val="right"/>
      <w:pPr>
        <w:ind w:left="1450" w:hanging="180"/>
      </w:pPr>
    </w:lvl>
    <w:lvl w:ilvl="3" w:tplc="0413000F" w:tentative="1">
      <w:start w:val="1"/>
      <w:numFmt w:val="decimal"/>
      <w:lvlText w:val="%4."/>
      <w:lvlJc w:val="left"/>
      <w:pPr>
        <w:ind w:left="2170" w:hanging="360"/>
      </w:pPr>
    </w:lvl>
    <w:lvl w:ilvl="4" w:tplc="04130019" w:tentative="1">
      <w:start w:val="1"/>
      <w:numFmt w:val="lowerLetter"/>
      <w:lvlText w:val="%5."/>
      <w:lvlJc w:val="left"/>
      <w:pPr>
        <w:ind w:left="2890" w:hanging="360"/>
      </w:pPr>
    </w:lvl>
    <w:lvl w:ilvl="5" w:tplc="0413001B" w:tentative="1">
      <w:start w:val="1"/>
      <w:numFmt w:val="lowerRoman"/>
      <w:lvlText w:val="%6."/>
      <w:lvlJc w:val="right"/>
      <w:pPr>
        <w:ind w:left="3610" w:hanging="180"/>
      </w:pPr>
    </w:lvl>
    <w:lvl w:ilvl="6" w:tplc="0413000F" w:tentative="1">
      <w:start w:val="1"/>
      <w:numFmt w:val="decimal"/>
      <w:lvlText w:val="%7."/>
      <w:lvlJc w:val="left"/>
      <w:pPr>
        <w:ind w:left="4330" w:hanging="360"/>
      </w:pPr>
    </w:lvl>
    <w:lvl w:ilvl="7" w:tplc="04130019" w:tentative="1">
      <w:start w:val="1"/>
      <w:numFmt w:val="lowerLetter"/>
      <w:lvlText w:val="%8."/>
      <w:lvlJc w:val="left"/>
      <w:pPr>
        <w:ind w:left="5050" w:hanging="360"/>
      </w:pPr>
    </w:lvl>
    <w:lvl w:ilvl="8" w:tplc="0413001B" w:tentative="1">
      <w:start w:val="1"/>
      <w:numFmt w:val="lowerRoman"/>
      <w:lvlText w:val="%9."/>
      <w:lvlJc w:val="right"/>
      <w:pPr>
        <w:ind w:left="57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89"/>
    <w:rsid w:val="00511DE5"/>
    <w:rsid w:val="00CE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5589"/>
    <w:pPr>
      <w:spacing w:after="0" w:line="240" w:lineRule="auto"/>
    </w:pPr>
    <w:rPr>
      <w:rFonts w:ascii="Verdana" w:eastAsia="MS Mincho" w:hAnsi="Verdana" w:cs="Times New Roman"/>
      <w:sz w:val="16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E5589"/>
    <w:pPr>
      <w:keepNext/>
      <w:numPr>
        <w:numId w:val="1"/>
      </w:numPr>
      <w:tabs>
        <w:tab w:val="left" w:pos="1134"/>
        <w:tab w:val="left" w:pos="1701"/>
      </w:tabs>
      <w:spacing w:before="240" w:after="240" w:line="260" w:lineRule="exact"/>
      <w:ind w:left="3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CE5589"/>
    <w:rPr>
      <w:rFonts w:ascii="Calibri" w:eastAsia="Times New Roman" w:hAnsi="Calibri" w:cs="Times New Roman"/>
      <w:b/>
      <w:bCs/>
      <w:sz w:val="28"/>
      <w:szCs w:val="28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CE5589"/>
    <w:pPr>
      <w:ind w:left="720"/>
      <w:contextualSpacing/>
    </w:pPr>
  </w:style>
  <w:style w:type="character" w:customStyle="1" w:styleId="LijstalineaChar">
    <w:name w:val="Lijstalinea Char"/>
    <w:aliases w:val="Reference List Char"/>
    <w:link w:val="Lijstalinea"/>
    <w:uiPriority w:val="34"/>
    <w:rsid w:val="00CE5589"/>
    <w:rPr>
      <w:rFonts w:ascii="Verdana" w:eastAsia="MS Mincho" w:hAnsi="Verdana" w:cs="Times New Roman"/>
      <w:sz w:val="16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5589"/>
    <w:pPr>
      <w:spacing w:after="0" w:line="240" w:lineRule="auto"/>
    </w:pPr>
    <w:rPr>
      <w:rFonts w:ascii="Verdana" w:eastAsia="MS Mincho" w:hAnsi="Verdana" w:cs="Times New Roman"/>
      <w:sz w:val="16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E5589"/>
    <w:pPr>
      <w:keepNext/>
      <w:numPr>
        <w:numId w:val="1"/>
      </w:numPr>
      <w:tabs>
        <w:tab w:val="left" w:pos="1134"/>
        <w:tab w:val="left" w:pos="1701"/>
      </w:tabs>
      <w:spacing w:before="240" w:after="240" w:line="260" w:lineRule="exact"/>
      <w:ind w:left="3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CE5589"/>
    <w:rPr>
      <w:rFonts w:ascii="Calibri" w:eastAsia="Times New Roman" w:hAnsi="Calibri" w:cs="Times New Roman"/>
      <w:b/>
      <w:bCs/>
      <w:sz w:val="28"/>
      <w:szCs w:val="28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CE5589"/>
    <w:pPr>
      <w:ind w:left="720"/>
      <w:contextualSpacing/>
    </w:pPr>
  </w:style>
  <w:style w:type="character" w:customStyle="1" w:styleId="LijstalineaChar">
    <w:name w:val="Lijstalinea Char"/>
    <w:aliases w:val="Reference List Char"/>
    <w:link w:val="Lijstalinea"/>
    <w:uiPriority w:val="34"/>
    <w:rsid w:val="00CE5589"/>
    <w:rPr>
      <w:rFonts w:ascii="Verdana" w:eastAsia="MS Mincho" w:hAnsi="Verdana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</dc:creator>
  <cp:lastModifiedBy>Jos</cp:lastModifiedBy>
  <cp:revision>1</cp:revision>
  <dcterms:created xsi:type="dcterms:W3CDTF">2022-10-21T13:44:00Z</dcterms:created>
  <dcterms:modified xsi:type="dcterms:W3CDTF">2022-10-21T13:44:00Z</dcterms:modified>
</cp:coreProperties>
</file>