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B3ECC" w14:textId="36EDFD8A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bookmarkStart w:id="0" w:name="_GoBack"/>
      <w:bookmarkEnd w:id="0"/>
      <w:r>
        <w:rPr>
          <w:rFonts w:cstheme="minorHAnsi"/>
          <w:b/>
          <w:bCs/>
          <w:sz w:val="32"/>
          <w:szCs w:val="32"/>
        </w:rPr>
        <w:t xml:space="preserve">Bijlage </w:t>
      </w:r>
      <w:r w:rsidR="0039679D">
        <w:rPr>
          <w:rFonts w:cstheme="minorHAnsi"/>
          <w:b/>
          <w:bCs/>
          <w:sz w:val="32"/>
          <w:szCs w:val="32"/>
        </w:rPr>
        <w:t>7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>oor Inschrijver af te geven bij Europese aanbestedingen</w:t>
      </w:r>
    </w:p>
    <w:p w14:paraId="0C74E7E9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7BF19A4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deze overeenkomst die 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EB87E50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6D2D241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60D8BF95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763AAB4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43C93E5F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1A6AA74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8A0A77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1646259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C1C56F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0640FE0D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065EF4AB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03DD0397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0DF6590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25481783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9BABA08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6B7F9CA5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19A95AAF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11089F0E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12CA8766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7EB90714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1B517EDB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207C6350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EFAC00A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54A62084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043A3C7A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492EC39A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2149C8" w14:textId="77777777" w:rsidR="00395EF0" w:rsidRDefault="00395EF0" w:rsidP="00F91A8A">
      <w:pPr>
        <w:spacing w:line="240" w:lineRule="auto"/>
      </w:pPr>
      <w:r>
        <w:separator/>
      </w:r>
    </w:p>
  </w:endnote>
  <w:endnote w:type="continuationSeparator" w:id="0">
    <w:p w14:paraId="5B9C4C67" w14:textId="77777777" w:rsidR="00395EF0" w:rsidRDefault="00395EF0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BF313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732D2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36270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B52A9" w14:textId="77777777" w:rsidR="00395EF0" w:rsidRDefault="00395EF0" w:rsidP="00F91A8A">
      <w:pPr>
        <w:spacing w:line="240" w:lineRule="auto"/>
      </w:pPr>
      <w:r>
        <w:separator/>
      </w:r>
    </w:p>
  </w:footnote>
  <w:footnote w:type="continuationSeparator" w:id="0">
    <w:p w14:paraId="7B88BB43" w14:textId="77777777" w:rsidR="00395EF0" w:rsidRDefault="00395EF0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648B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BB7F5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142AC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9D"/>
    <w:rsid w:val="000E089A"/>
    <w:rsid w:val="000E27D1"/>
    <w:rsid w:val="00183BFF"/>
    <w:rsid w:val="00186254"/>
    <w:rsid w:val="002143A2"/>
    <w:rsid w:val="003747B2"/>
    <w:rsid w:val="00395EF0"/>
    <w:rsid w:val="0039679D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76A13"/>
    <w:rsid w:val="00A9425F"/>
    <w:rsid w:val="00AB0C85"/>
    <w:rsid w:val="00AB7BF2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3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.4.SJABLONEN%20(recente%20versies)\Rusland%20(enkel%20voor%20EU-aanb)\Verklaring%20van%20geen-Russische%20betrokkenheid%20(sjabloon)(juni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Verklaring van geen-Russische betrokkenheid (sjabloon)(juni 2022)</Template>
  <TotalTime>0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Besselink, Jos</dc:creator>
  <cp:lastModifiedBy>Jos</cp:lastModifiedBy>
  <cp:revision>2</cp:revision>
  <dcterms:created xsi:type="dcterms:W3CDTF">2022-10-10T17:59:00Z</dcterms:created>
  <dcterms:modified xsi:type="dcterms:W3CDTF">2022-10-10T17:59:00Z</dcterms:modified>
</cp:coreProperties>
</file>