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 xml:space="preserve">ummer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FF1E321E5D99439F01C908A4675FEA" ma:contentTypeVersion="5" ma:contentTypeDescription="Create a new document." ma:contentTypeScope="" ma:versionID="3095b15ed808cacaa50861d0fae88e20">
  <xsd:schema xmlns:xsd="http://www.w3.org/2001/XMLSchema" xmlns:xs="http://www.w3.org/2001/XMLSchema" xmlns:p="http://schemas.microsoft.com/office/2006/metadata/properties" xmlns:ns2="f5452b96-2101-440a-acbd-2ac0cccaae55" xmlns:ns3="87e04e03-71d4-49cf-8a94-fdd753d7b37f" targetNamespace="http://schemas.microsoft.com/office/2006/metadata/properties" ma:root="true" ma:fieldsID="c0d23060cc3f9a2604f8c65e4e5fadde" ns2:_="" ns3:_="">
    <xsd:import namespace="f5452b96-2101-440a-acbd-2ac0cccaae55"/>
    <xsd:import namespace="87e04e03-71d4-49cf-8a94-fdd753d7b37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52b96-2101-440a-acbd-2ac0cccaae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e04e03-71d4-49cf-8a94-fdd753d7b3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5452b96-2101-440a-acbd-2ac0cccaae55">TS01ADF2226-1567181235-76</_dlc_DocId>
    <_dlc_DocIdUrl xmlns="f5452b96-2101-440a-acbd-2ac0cccaae55">
      <Url>https://prorailbv.sharepoint.com/teams/InventarisatieRioleringsinstallatiesWaterinstallatiesenBrand/_layouts/15/DocIdRedir.aspx?ID=TS01ADF2226-1567181235-76</Url>
      <Description>TS01ADF2226-1567181235-76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2EEDEF6B-04F8-4C31-9090-9BC706CAAAEF}"/>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D9FC6D-C8F2-444D-A3FA-D35B78B105D1}"/>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4</cp:revision>
  <dcterms:created xsi:type="dcterms:W3CDTF">2022-06-29T12:36:00Z</dcterms:created>
  <dcterms:modified xsi:type="dcterms:W3CDTF">2022-06-30T16:53:00Z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0x01010099FF1E321E5D99439F01C908A4675FEA</vt:lpwstr>
  </property>
  <property fmtid="{D5CDD505-2E9C-101B-9397-08002B2CF9AE}" pid="3" name="_dlc_DocIdItemGuid">
    <vt:lpwstr>8d68f20a-0d02-43cc-8ee0-15ea5c01213c</vt:lpwstr>
  </property>
</Properties>
</file>