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B91A7D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016FC1">
        <w:rPr>
          <w:rFonts w:ascii="Arial" w:eastAsia="Calibri" w:hAnsi="Arial" w:cs="Arial"/>
          <w:b/>
          <w:sz w:val="32"/>
          <w:szCs w:val="32"/>
        </w:rPr>
        <w:t>-10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 xml:space="preserve"> Conformiteitsverklaring</w:t>
      </w:r>
      <w:r w:rsidR="00B91A7D">
        <w:rPr>
          <w:rFonts w:ascii="Arial" w:eastAsia="Calibri" w:hAnsi="Arial" w:cs="Arial"/>
          <w:b/>
          <w:sz w:val="32"/>
          <w:szCs w:val="32"/>
        </w:rPr>
        <w:t xml:space="preserve"> aanbesteding </w:t>
      </w:r>
      <w:r w:rsidR="00C143F7">
        <w:rPr>
          <w:rFonts w:ascii="Arial" w:eastAsia="Calibri" w:hAnsi="Arial" w:cs="Arial"/>
          <w:b/>
          <w:sz w:val="32"/>
          <w:szCs w:val="32"/>
        </w:rPr>
        <w:t>Vouwbalgen 2020-15</w:t>
      </w:r>
      <w:r w:rsidR="00AE273C">
        <w:rPr>
          <w:rFonts w:ascii="Arial" w:eastAsia="Calibri" w:hAnsi="Arial" w:cs="Arial"/>
          <w:b/>
          <w:sz w:val="32"/>
          <w:szCs w:val="32"/>
        </w:rPr>
        <w:t>, versie 02 d.d. 17-03-2022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ED647E" w:rsidRDefault="00EF7D0A" w:rsidP="00A57815">
      <w:pPr>
        <w:spacing w:line="276" w:lineRule="auto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</w:t>
      </w:r>
      <w:bookmarkStart w:id="0" w:name="_GoBack"/>
      <w:bookmarkEnd w:id="0"/>
      <w:r w:rsidRPr="00ED647E">
        <w:rPr>
          <w:rFonts w:ascii="Arial" w:eastAsia="Calibri" w:hAnsi="Arial" w:cs="Arial"/>
        </w:rPr>
        <w:t>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91A7D">
        <w:rPr>
          <w:rFonts w:ascii="Arial" w:eastAsia="Calibri" w:hAnsi="Arial" w:cs="Arial"/>
        </w:rPr>
        <w:t>, het prijzenblad en akkoord gaat met de concept Overeenkomst</w:t>
      </w:r>
      <w:r w:rsidR="0032094F">
        <w:rPr>
          <w:rFonts w:ascii="Arial" w:eastAsia="Calibri" w:hAnsi="Arial" w:cs="Arial"/>
        </w:rPr>
        <w:t xml:space="preserve"> en</w:t>
      </w:r>
      <w:r w:rsidR="00B91A7D">
        <w:rPr>
          <w:rFonts w:ascii="Arial" w:eastAsia="Calibri" w:hAnsi="Arial" w:cs="Arial"/>
        </w:rPr>
        <w:t xml:space="preserve"> Algemene Inkoopvoorwaarden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A57815">
      <w:pPr>
        <w:spacing w:line="276" w:lineRule="auto"/>
        <w:ind w:left="0"/>
        <w:rPr>
          <w:rFonts w:ascii="Arial" w:eastAsia="Calibri" w:hAnsi="Arial" w:cs="Arial"/>
        </w:rPr>
      </w:pPr>
    </w:p>
    <w:p w:rsidR="00ED647E" w:rsidRPr="00ED647E" w:rsidRDefault="00EF7D0A" w:rsidP="00A57815">
      <w:pPr>
        <w:spacing w:line="276" w:lineRule="auto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Uw inschrijving voldoet aan het gestelde in </w:t>
      </w:r>
      <w:r w:rsidR="0088291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>(</w:t>
      </w:r>
      <w:r w:rsidR="004C0FC8" w:rsidRPr="004C0FC8">
        <w:rPr>
          <w:rFonts w:ascii="Arial" w:eastAsia="Calibri" w:hAnsi="Arial" w:cs="Arial"/>
        </w:rPr>
        <w:t>Bijlage 5 - PvE_Vouwbalgen_13G14G_v1.1 - DEFINITIEF - TOEVOEGINGEN (14-02-22)</w:t>
      </w:r>
      <w:r w:rsidR="004C0FC8">
        <w:rPr>
          <w:rFonts w:ascii="Arial" w:eastAsia="Calibri" w:hAnsi="Arial" w:cs="Arial"/>
        </w:rPr>
        <w:t>)</w:t>
      </w:r>
      <w:r w:rsidR="00854691">
        <w:rPr>
          <w:rFonts w:ascii="Arial" w:eastAsia="Calibri" w:hAnsi="Arial" w:cs="Arial"/>
        </w:rPr>
        <w:t xml:space="preserve"> </w:t>
      </w:r>
      <w:r w:rsidR="00ED647E" w:rsidRPr="00ED647E">
        <w:rPr>
          <w:rFonts w:ascii="Arial" w:eastAsia="Calibri" w:hAnsi="Arial" w:cs="Arial"/>
        </w:rPr>
        <w:t xml:space="preserve">en </w:t>
      </w:r>
      <w:r w:rsidR="00B91A7D">
        <w:rPr>
          <w:rFonts w:ascii="Arial" w:eastAsia="Calibri" w:hAnsi="Arial" w:cs="Arial"/>
        </w:rPr>
        <w:t xml:space="preserve">het </w:t>
      </w:r>
      <w:r w:rsidR="00ED647E" w:rsidRPr="00ED647E">
        <w:rPr>
          <w:rFonts w:ascii="Arial" w:eastAsia="Calibri" w:hAnsi="Arial" w:cs="Arial"/>
        </w:rPr>
        <w:t>Prijzenblad</w:t>
      </w:r>
      <w:r w:rsidR="00B91A7D">
        <w:rPr>
          <w:rFonts w:ascii="Arial" w:eastAsia="Calibri" w:hAnsi="Arial" w:cs="Arial"/>
        </w:rPr>
        <w:t xml:space="preserve"> (Bijlage </w:t>
      </w:r>
      <w:r w:rsidR="00854691">
        <w:rPr>
          <w:rFonts w:ascii="Arial" w:eastAsia="Calibri" w:hAnsi="Arial" w:cs="Arial"/>
        </w:rPr>
        <w:t>6 - Prijzenblad Vouwbalgen</w:t>
      </w:r>
      <w:r w:rsidR="00117514">
        <w:rPr>
          <w:rFonts w:ascii="Arial" w:eastAsia="Calibri" w:hAnsi="Arial" w:cs="Arial"/>
        </w:rPr>
        <w:t xml:space="preserve"> </w:t>
      </w:r>
      <w:r w:rsidR="009D54CE">
        <w:rPr>
          <w:rFonts w:ascii="Arial" w:eastAsia="Calibri" w:hAnsi="Arial" w:cs="Arial"/>
        </w:rPr>
        <w:t>versie 0</w:t>
      </w:r>
      <w:r w:rsidR="00475DCE">
        <w:rPr>
          <w:rFonts w:ascii="Arial" w:eastAsia="Calibri" w:hAnsi="Arial" w:cs="Arial"/>
        </w:rPr>
        <w:t>4</w:t>
      </w:r>
      <w:r w:rsidR="00854691">
        <w:rPr>
          <w:rFonts w:ascii="Arial" w:eastAsia="Calibri" w:hAnsi="Arial" w:cs="Arial"/>
        </w:rPr>
        <w:t xml:space="preserve"> de dato </w:t>
      </w:r>
      <w:r w:rsidR="00475DCE">
        <w:rPr>
          <w:rFonts w:ascii="Arial" w:eastAsia="Calibri" w:hAnsi="Arial" w:cs="Arial"/>
        </w:rPr>
        <w:t>20</w:t>
      </w:r>
      <w:r w:rsidR="00854691">
        <w:rPr>
          <w:rFonts w:ascii="Arial" w:eastAsia="Calibri" w:hAnsi="Arial" w:cs="Arial"/>
        </w:rPr>
        <w:t xml:space="preserve"> december 2021</w:t>
      </w:r>
      <w:r w:rsidR="00B91A7D">
        <w:rPr>
          <w:rFonts w:ascii="Arial" w:eastAsia="Calibri" w:hAnsi="Arial" w:cs="Arial"/>
        </w:rPr>
        <w:t>)</w:t>
      </w:r>
      <w:r w:rsidR="003A1CE1">
        <w:rPr>
          <w:rFonts w:ascii="Arial" w:eastAsia="Calibri" w:hAnsi="Arial" w:cs="Arial"/>
        </w:rPr>
        <w:t xml:space="preserve"> e</w:t>
      </w:r>
      <w:r w:rsidR="003A1CE1" w:rsidRPr="00E57359">
        <w:rPr>
          <w:rFonts w:ascii="Arial" w:eastAsia="Calibri" w:hAnsi="Arial" w:cs="Arial"/>
        </w:rPr>
        <w:t xml:space="preserve">n de eventueel in de </w:t>
      </w:r>
      <w:r w:rsidR="003A1CE1">
        <w:rPr>
          <w:rFonts w:ascii="Arial" w:eastAsia="Calibri" w:hAnsi="Arial" w:cs="Arial"/>
        </w:rPr>
        <w:t>N</w:t>
      </w:r>
      <w:r w:rsidR="003A1CE1" w:rsidRPr="00E57359">
        <w:rPr>
          <w:rFonts w:ascii="Arial" w:eastAsia="Calibri" w:hAnsi="Arial" w:cs="Arial"/>
        </w:rPr>
        <w:t>ota van Inlichtingen aangegeven wijzigingen daarop</w:t>
      </w:r>
    </w:p>
    <w:p w:rsidR="003C6A98" w:rsidRPr="00ED647E" w:rsidRDefault="00AF6293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92.75pt;margin-top:13.9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AF6293" w:rsidP="00AF6293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6B6A16" wp14:editId="1FD1AAFB">
                <wp:simplePos x="0" y="0"/>
                <wp:positionH relativeFrom="column">
                  <wp:posOffset>3009900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293" w:rsidRDefault="00AF6293" w:rsidP="00AF62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B6A16" id="Rechthoek 3" o:spid="_x0000_s1027" style="position:absolute;left:0;text-align:left;margin-left:237pt;margin-top:2.2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">
                <v:textbox>
                  <w:txbxContent>
                    <w:p w:rsidR="00AF6293" w:rsidRDefault="00AF6293" w:rsidP="00AF6293"/>
                  </w:txbxContent>
                </v:textbox>
              </v:rect>
            </w:pict>
          </mc:Fallback>
        </mc:AlternateContent>
      </w:r>
      <w:r w:rsidR="003C6A98"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982B1D" w:rsidRPr="00E57359" w:rsidRDefault="00982B1D" w:rsidP="00982B1D">
      <w:pPr>
        <w:spacing w:line="276" w:lineRule="auto"/>
        <w:ind w:left="0"/>
        <w:contextualSpacing/>
        <w:rPr>
          <w:rFonts w:ascii="Arial" w:eastAsia="Calibri" w:hAnsi="Arial" w:cs="Arial"/>
        </w:rPr>
      </w:pPr>
      <w:r w:rsidRPr="00E57359">
        <w:rPr>
          <w:rFonts w:ascii="Arial" w:eastAsia="Calibri" w:hAnsi="Arial" w:cs="Arial"/>
        </w:rPr>
        <w:t xml:space="preserve">Inschrijver gaat akkoord met inhoud van de </w:t>
      </w:r>
      <w:r>
        <w:rPr>
          <w:rFonts w:ascii="Arial" w:eastAsia="Calibri" w:hAnsi="Arial" w:cs="Arial"/>
        </w:rPr>
        <w:t xml:space="preserve">concept </w:t>
      </w:r>
      <w:r w:rsidRPr="00E57359">
        <w:rPr>
          <w:rFonts w:ascii="Arial" w:eastAsia="Calibri" w:hAnsi="Arial" w:cs="Arial"/>
        </w:rPr>
        <w:t xml:space="preserve">Overeenkomst </w:t>
      </w:r>
      <w:r>
        <w:rPr>
          <w:rFonts w:ascii="Arial" w:eastAsia="Calibri" w:hAnsi="Arial" w:cs="Arial"/>
        </w:rPr>
        <w:t xml:space="preserve">(Bijlage </w:t>
      </w:r>
      <w:r w:rsidR="00854691">
        <w:rPr>
          <w:rFonts w:ascii="Arial" w:eastAsia="Calibri" w:hAnsi="Arial" w:cs="Arial"/>
        </w:rPr>
        <w:t>7 – (concept)</w:t>
      </w:r>
      <w:r w:rsidR="00EC316F">
        <w:rPr>
          <w:rFonts w:ascii="Arial" w:eastAsia="Calibri" w:hAnsi="Arial" w:cs="Arial"/>
        </w:rPr>
        <w:t xml:space="preserve">overeenkomst </w:t>
      </w:r>
      <w:r w:rsidR="00854691">
        <w:rPr>
          <w:rFonts w:ascii="Arial" w:eastAsia="Calibri" w:hAnsi="Arial" w:cs="Arial"/>
        </w:rPr>
        <w:t>Vouwbalgen</w:t>
      </w:r>
      <w:r w:rsidR="003A1CE1">
        <w:rPr>
          <w:rFonts w:ascii="Arial" w:eastAsia="Calibri" w:hAnsi="Arial" w:cs="Arial"/>
        </w:rPr>
        <w:t xml:space="preserve"> </w:t>
      </w:r>
      <w:r w:rsidR="00854691">
        <w:rPr>
          <w:rFonts w:ascii="Arial" w:eastAsia="Calibri" w:hAnsi="Arial" w:cs="Arial"/>
        </w:rPr>
        <w:t xml:space="preserve">Combinotrams met referentie </w:t>
      </w:r>
      <w:r w:rsidR="00112BC9">
        <w:rPr>
          <w:rFonts w:ascii="Arial" w:eastAsia="Calibri" w:hAnsi="Arial" w:cs="Arial"/>
        </w:rPr>
        <w:t>202</w:t>
      </w:r>
      <w:r w:rsidR="00854691">
        <w:rPr>
          <w:rFonts w:ascii="Arial" w:eastAsia="Calibri" w:hAnsi="Arial" w:cs="Arial"/>
        </w:rPr>
        <w:t>0-15 de dato 9 december 2021</w:t>
      </w:r>
      <w:r w:rsidR="00A04529">
        <w:rPr>
          <w:rFonts w:ascii="Arial" w:eastAsia="Calibri" w:hAnsi="Arial" w:cs="Arial"/>
        </w:rPr>
        <w:t xml:space="preserve"> versie concept 01</w:t>
      </w:r>
      <w:r w:rsidR="00112BC9">
        <w:rPr>
          <w:rFonts w:ascii="Arial" w:eastAsia="Calibri" w:hAnsi="Arial" w:cs="Arial"/>
        </w:rPr>
        <w:t>)</w:t>
      </w:r>
      <w:r w:rsidR="00011D94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</w:t>
      </w:r>
      <w:r w:rsidRPr="00E57359">
        <w:rPr>
          <w:rFonts w:ascii="Arial" w:eastAsia="Calibri" w:hAnsi="Arial" w:cs="Arial"/>
        </w:rPr>
        <w:t xml:space="preserve">de algemene inkoopvoorwaarden </w:t>
      </w:r>
      <w:r w:rsidR="00112BC9">
        <w:rPr>
          <w:rFonts w:ascii="Arial" w:eastAsia="Calibri" w:hAnsi="Arial" w:cs="Arial"/>
        </w:rPr>
        <w:t>van GVB</w:t>
      </w:r>
      <w:r w:rsidRPr="00E57359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(Bijlage </w:t>
      </w:r>
      <w:r w:rsidR="00A04529">
        <w:rPr>
          <w:rFonts w:ascii="Arial" w:eastAsia="Calibri" w:hAnsi="Arial" w:cs="Arial"/>
        </w:rPr>
        <w:t xml:space="preserve">8 - </w:t>
      </w:r>
      <w:r w:rsidR="00112BC9">
        <w:rPr>
          <w:rFonts w:ascii="Arial" w:eastAsia="Calibri" w:hAnsi="Arial" w:cs="Arial"/>
        </w:rPr>
        <w:t xml:space="preserve">Algemene inkoopvoorwaarden voor diensten en zaken </w:t>
      </w:r>
      <w:r w:rsidR="00011D94">
        <w:rPr>
          <w:rFonts w:ascii="Arial" w:eastAsia="Calibri" w:hAnsi="Arial" w:cs="Arial"/>
        </w:rPr>
        <w:t>GVB 2018) gedeponeerd bij de Kamer van Koophandel te Amsterdam op 26 juli 2018 onder nummer 34258788</w:t>
      </w:r>
      <w:r w:rsidR="0032094F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e</w:t>
      </w:r>
      <w:r w:rsidRPr="00E57359">
        <w:rPr>
          <w:rFonts w:ascii="Arial" w:eastAsia="Calibri" w:hAnsi="Arial" w:cs="Arial"/>
        </w:rPr>
        <w:t xml:space="preserve">n de eventueel in de </w:t>
      </w:r>
      <w:r>
        <w:rPr>
          <w:rFonts w:ascii="Arial" w:eastAsia="Calibri" w:hAnsi="Arial" w:cs="Arial"/>
        </w:rPr>
        <w:t>N</w:t>
      </w:r>
      <w:r w:rsidRPr="00E57359">
        <w:rPr>
          <w:rFonts w:ascii="Arial" w:eastAsia="Calibri" w:hAnsi="Arial" w:cs="Arial"/>
        </w:rPr>
        <w:t>ota van Inlichtingen aangegeven wijzigingen daarop.</w:t>
      </w:r>
    </w:p>
    <w:p w:rsidR="00764315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332A3B" wp14:editId="66E7DEF7">
                <wp:simplePos x="0" y="0"/>
                <wp:positionH relativeFrom="column">
                  <wp:posOffset>2990850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315" w:rsidRDefault="0076431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32A3B" id="Rechthoek 1" o:spid="_x0000_s1028" style="position:absolute;left:0;text-align:left;margin-left:235.5pt;margin-top:13.9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">
                <v:textbox>
                  <w:txbxContent>
                    <w:p w:rsidR="00764315" w:rsidRDefault="00764315" w:rsidP="00764315"/>
                  </w:txbxContent>
                </v:textbox>
              </v:rect>
            </w:pict>
          </mc:Fallback>
        </mc:AlternateContent>
      </w: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D4E3DE" wp14:editId="75367C6C">
                <wp:simplePos x="0" y="0"/>
                <wp:positionH relativeFrom="column">
                  <wp:posOffset>1162050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4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315" w:rsidRDefault="0076431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4E3DE" id="Rechthoek 4" o:spid="_x0000_s1029" style="position:absolute;left:0;text-align:left;margin-left:91.5pt;margin-top:13.9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">
                <v:textbox>
                  <w:txbxContent>
                    <w:p w:rsidR="00764315" w:rsidRDefault="00764315" w:rsidP="00764315"/>
                  </w:txbxContent>
                </v:textbox>
              </v:rect>
            </w:pict>
          </mc:Fallback>
        </mc:AlternateContent>
      </w:r>
    </w:p>
    <w:p w:rsidR="00764315" w:rsidRPr="00ED647E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B91A7D" w:rsidRDefault="00B91A7D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764315" w:rsidRDefault="00764315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982B1D" w:rsidRDefault="00982B1D" w:rsidP="00AF6293">
      <w:pPr>
        <w:spacing w:line="280" w:lineRule="atLeast"/>
        <w:ind w:left="0"/>
        <w:rPr>
          <w:rFonts w:ascii="Arial" w:eastAsia="Calibri" w:hAnsi="Arial" w:cs="Arial"/>
        </w:rPr>
      </w:pPr>
      <w:r w:rsidRPr="00A96B74">
        <w:rPr>
          <w:rFonts w:ascii="Arial" w:hAnsi="Arial" w:cs="Arial"/>
          <w:i/>
        </w:rPr>
        <w:t>N.B.: Inschrijvingen onder voorwaarden kunnen niet worden geaccepteerd.</w:t>
      </w: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686654">
        <w:trPr>
          <w:trHeight w:val="59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4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7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D213A8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8E6E61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3F7">
      <w:rPr>
        <w:rFonts w:ascii="Verdana" w:hAnsi="Verdana"/>
        <w:sz w:val="16"/>
        <w:szCs w:val="16"/>
      </w:rPr>
      <w:t>Vouwbalgen 2020-15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11D94"/>
    <w:rsid w:val="00016FC1"/>
    <w:rsid w:val="0005234C"/>
    <w:rsid w:val="00082BB8"/>
    <w:rsid w:val="00092CC0"/>
    <w:rsid w:val="000A3845"/>
    <w:rsid w:val="000E0F72"/>
    <w:rsid w:val="00112BC9"/>
    <w:rsid w:val="00113252"/>
    <w:rsid w:val="00117514"/>
    <w:rsid w:val="00126C33"/>
    <w:rsid w:val="00136D4A"/>
    <w:rsid w:val="00162202"/>
    <w:rsid w:val="00175BFD"/>
    <w:rsid w:val="00191C45"/>
    <w:rsid w:val="001B22E0"/>
    <w:rsid w:val="0020366C"/>
    <w:rsid w:val="00204F1C"/>
    <w:rsid w:val="00207B07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70"/>
    <w:rsid w:val="00303086"/>
    <w:rsid w:val="0032094F"/>
    <w:rsid w:val="00340577"/>
    <w:rsid w:val="003468D6"/>
    <w:rsid w:val="00376947"/>
    <w:rsid w:val="003A1CE1"/>
    <w:rsid w:val="003C5B30"/>
    <w:rsid w:val="003C6A98"/>
    <w:rsid w:val="003E32E6"/>
    <w:rsid w:val="0043168D"/>
    <w:rsid w:val="004375DF"/>
    <w:rsid w:val="0046234F"/>
    <w:rsid w:val="00470A9F"/>
    <w:rsid w:val="00475DCE"/>
    <w:rsid w:val="00491894"/>
    <w:rsid w:val="00491970"/>
    <w:rsid w:val="004B4940"/>
    <w:rsid w:val="004C0FC8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C1755"/>
    <w:rsid w:val="005D53CB"/>
    <w:rsid w:val="005F5A2A"/>
    <w:rsid w:val="00613D1F"/>
    <w:rsid w:val="0062780F"/>
    <w:rsid w:val="00661F22"/>
    <w:rsid w:val="0068071C"/>
    <w:rsid w:val="00682A3B"/>
    <w:rsid w:val="00686654"/>
    <w:rsid w:val="006914A6"/>
    <w:rsid w:val="006971C4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64315"/>
    <w:rsid w:val="007865BC"/>
    <w:rsid w:val="007C0675"/>
    <w:rsid w:val="007D02A9"/>
    <w:rsid w:val="007D0EFC"/>
    <w:rsid w:val="007F20A9"/>
    <w:rsid w:val="00854691"/>
    <w:rsid w:val="00866521"/>
    <w:rsid w:val="008712F9"/>
    <w:rsid w:val="00882917"/>
    <w:rsid w:val="008C18EE"/>
    <w:rsid w:val="008C2AD9"/>
    <w:rsid w:val="008E6E61"/>
    <w:rsid w:val="0096035E"/>
    <w:rsid w:val="00971602"/>
    <w:rsid w:val="009740D1"/>
    <w:rsid w:val="00975919"/>
    <w:rsid w:val="00975B17"/>
    <w:rsid w:val="00982B1D"/>
    <w:rsid w:val="009919D2"/>
    <w:rsid w:val="00992F9A"/>
    <w:rsid w:val="00994324"/>
    <w:rsid w:val="009D1847"/>
    <w:rsid w:val="009D54CE"/>
    <w:rsid w:val="00A04529"/>
    <w:rsid w:val="00A32F2C"/>
    <w:rsid w:val="00A43786"/>
    <w:rsid w:val="00A57815"/>
    <w:rsid w:val="00A7141D"/>
    <w:rsid w:val="00A76CA0"/>
    <w:rsid w:val="00AE273C"/>
    <w:rsid w:val="00AF6293"/>
    <w:rsid w:val="00B35519"/>
    <w:rsid w:val="00B87CBE"/>
    <w:rsid w:val="00B91A7D"/>
    <w:rsid w:val="00BA0DCB"/>
    <w:rsid w:val="00BA4A60"/>
    <w:rsid w:val="00BA6308"/>
    <w:rsid w:val="00BD2569"/>
    <w:rsid w:val="00BF0547"/>
    <w:rsid w:val="00C136ED"/>
    <w:rsid w:val="00C143F7"/>
    <w:rsid w:val="00C516FA"/>
    <w:rsid w:val="00C6457F"/>
    <w:rsid w:val="00CA22E1"/>
    <w:rsid w:val="00CB5BA5"/>
    <w:rsid w:val="00CE0D71"/>
    <w:rsid w:val="00D213A8"/>
    <w:rsid w:val="00D324A4"/>
    <w:rsid w:val="00D57B2F"/>
    <w:rsid w:val="00D62A13"/>
    <w:rsid w:val="00D71CE3"/>
    <w:rsid w:val="00DB43D6"/>
    <w:rsid w:val="00DF2428"/>
    <w:rsid w:val="00E16013"/>
    <w:rsid w:val="00E428B4"/>
    <w:rsid w:val="00E7005D"/>
    <w:rsid w:val="00E947C7"/>
    <w:rsid w:val="00EA3CB7"/>
    <w:rsid w:val="00EC316F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  <w:rsid w:val="00FF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56DED777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194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Pieterse, Ron</cp:lastModifiedBy>
  <cp:revision>2</cp:revision>
  <cp:lastPrinted>2009-06-16T11:41:00Z</cp:lastPrinted>
  <dcterms:created xsi:type="dcterms:W3CDTF">2022-03-16T13:55:00Z</dcterms:created>
  <dcterms:modified xsi:type="dcterms:W3CDTF">2022-03-16T13:55:00Z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