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pPr w:leftFromText="141" w:rightFromText="141" w:vertAnchor="text" w:horzAnchor="margin" w:tblpX="-572" w:tblpY="-52"/>
        <w:tblW w:w="1020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414"/>
        <w:gridCol w:w="1401"/>
        <w:gridCol w:w="5386"/>
      </w:tblGrid>
      <w:tr w:rsidR="008F6697" w:rsidRPr="00AC61E4" w14:paraId="58E23675" w14:textId="77777777" w:rsidTr="00ED233B">
        <w:trPr>
          <w:trHeight w:val="706"/>
        </w:trPr>
        <w:tc>
          <w:tcPr>
            <w:tcW w:w="3414" w:type="dxa"/>
            <w:tcBorders>
              <w:right w:val="single" w:sz="4" w:space="0" w:color="FFFFFF"/>
            </w:tcBorders>
            <w:shd w:val="clear" w:color="auto" w:fill="212E63"/>
          </w:tcPr>
          <w:p w14:paraId="26E6D2D3" w14:textId="77777777" w:rsidR="008F6697" w:rsidRPr="00AC61E4" w:rsidRDefault="008F6697" w:rsidP="008F6697">
            <w:pPr>
              <w:pStyle w:val="TableParagraph"/>
              <w:spacing w:before="75" w:line="256" w:lineRule="auto"/>
              <w:ind w:left="80"/>
              <w:rPr>
                <w:rFonts w:ascii="Calibri Light" w:hAnsi="Calibri Light" w:cs="Calibri Light"/>
                <w:b/>
                <w:sz w:val="20"/>
                <w:szCs w:val="20"/>
                <w:lang w:val="nl-NL"/>
              </w:rPr>
            </w:pPr>
            <w:bookmarkStart w:id="0" w:name="_GoBack" w:colFirst="0" w:colLast="0"/>
            <w:r w:rsidRPr="00AC61E4">
              <w:rPr>
                <w:rFonts w:ascii="Calibri Light" w:hAnsi="Calibri Light" w:cs="Calibri Light"/>
                <w:b/>
                <w:color w:val="FFFFFF"/>
                <w:sz w:val="20"/>
                <w:szCs w:val="20"/>
                <w:lang w:val="nl-NL"/>
              </w:rPr>
              <w:t>Bijlagen c.q. te leveren bewijsstukken</w:t>
            </w:r>
          </w:p>
        </w:tc>
        <w:tc>
          <w:tcPr>
            <w:tcW w:w="1401" w:type="dxa"/>
            <w:tcBorders>
              <w:left w:val="single" w:sz="4" w:space="0" w:color="FFFFFF"/>
              <w:right w:val="single" w:sz="4" w:space="0" w:color="FFFFFF"/>
            </w:tcBorders>
            <w:shd w:val="clear" w:color="auto" w:fill="212E63"/>
          </w:tcPr>
          <w:p w14:paraId="0032A127" w14:textId="411BADFB" w:rsidR="008F6697" w:rsidRPr="00AC61E4" w:rsidRDefault="008F6697" w:rsidP="008F6697">
            <w:pPr>
              <w:pStyle w:val="TableParagraph"/>
              <w:spacing w:before="75" w:line="256" w:lineRule="auto"/>
              <w:ind w:left="211" w:right="198"/>
              <w:jc w:val="center"/>
              <w:rPr>
                <w:rFonts w:ascii="Calibri Light" w:hAnsi="Calibri Light" w:cs="Calibri Light"/>
                <w:b/>
                <w:sz w:val="20"/>
                <w:szCs w:val="20"/>
                <w:lang w:val="nl-NL"/>
              </w:rPr>
            </w:pPr>
            <w:r w:rsidRPr="00AC61E4">
              <w:rPr>
                <w:rFonts w:ascii="Calibri Light" w:hAnsi="Calibri Light" w:cs="Calibri Light"/>
                <w:b/>
                <w:color w:val="FFFFFF"/>
                <w:sz w:val="20"/>
                <w:szCs w:val="20"/>
                <w:lang w:val="nl-NL"/>
              </w:rPr>
              <w:t>Nummer Bijlage</w:t>
            </w:r>
          </w:p>
        </w:tc>
        <w:tc>
          <w:tcPr>
            <w:tcW w:w="5386" w:type="dxa"/>
            <w:tcBorders>
              <w:left w:val="single" w:sz="4" w:space="0" w:color="FFFFFF"/>
            </w:tcBorders>
            <w:shd w:val="clear" w:color="auto" w:fill="212E63"/>
          </w:tcPr>
          <w:p w14:paraId="315D06FF" w14:textId="77777777" w:rsidR="008F6697" w:rsidRPr="00AC61E4" w:rsidRDefault="008F6697" w:rsidP="008F6697">
            <w:pPr>
              <w:pStyle w:val="TableParagraph"/>
              <w:spacing w:before="75"/>
              <w:ind w:left="80"/>
              <w:rPr>
                <w:rFonts w:ascii="Calibri Light" w:hAnsi="Calibri Light" w:cs="Calibri Light"/>
                <w:b/>
                <w:sz w:val="20"/>
                <w:szCs w:val="20"/>
              </w:rPr>
            </w:pPr>
            <w:proofErr w:type="spellStart"/>
            <w:r w:rsidRPr="00AC61E4">
              <w:rPr>
                <w:rFonts w:ascii="Calibri Light" w:hAnsi="Calibri Light" w:cs="Calibri Light"/>
                <w:b/>
                <w:color w:val="FFFFFF"/>
                <w:sz w:val="20"/>
                <w:szCs w:val="20"/>
              </w:rPr>
              <w:t>Wanneer</w:t>
            </w:r>
            <w:proofErr w:type="spellEnd"/>
            <w:r w:rsidRPr="00AC61E4">
              <w:rPr>
                <w:rFonts w:ascii="Calibri Light" w:hAnsi="Calibri Light" w:cs="Calibri Light"/>
                <w:b/>
                <w:color w:val="FFFFFF"/>
                <w:sz w:val="20"/>
                <w:szCs w:val="20"/>
              </w:rPr>
              <w:t xml:space="preserve"> </w:t>
            </w:r>
            <w:proofErr w:type="spellStart"/>
            <w:r w:rsidRPr="00AC61E4">
              <w:rPr>
                <w:rFonts w:ascii="Calibri Light" w:hAnsi="Calibri Light" w:cs="Calibri Light"/>
                <w:b/>
                <w:color w:val="FFFFFF"/>
                <w:sz w:val="20"/>
                <w:szCs w:val="20"/>
              </w:rPr>
              <w:t>aanleveren</w:t>
            </w:r>
            <w:proofErr w:type="spellEnd"/>
          </w:p>
        </w:tc>
      </w:tr>
      <w:tr w:rsidR="008F6697" w:rsidRPr="00AC61E4" w14:paraId="3A0B7909" w14:textId="77777777" w:rsidTr="00ED233B">
        <w:trPr>
          <w:trHeight w:val="593"/>
        </w:trPr>
        <w:tc>
          <w:tcPr>
            <w:tcW w:w="3414" w:type="dxa"/>
            <w:shd w:val="clear" w:color="auto" w:fill="FFF1E2"/>
          </w:tcPr>
          <w:p w14:paraId="79501C37" w14:textId="77777777" w:rsidR="008F6697" w:rsidRPr="00AC61E4" w:rsidRDefault="008F6697" w:rsidP="008F6697">
            <w:pPr>
              <w:pStyle w:val="TableParagraph"/>
              <w:spacing w:before="10"/>
              <w:rPr>
                <w:rFonts w:ascii="Calibri Light" w:hAnsi="Calibri Light" w:cs="Calibri Light"/>
                <w:sz w:val="20"/>
                <w:szCs w:val="20"/>
                <w:lang w:val="nl-NL"/>
              </w:rPr>
            </w:pPr>
          </w:p>
          <w:p w14:paraId="11575189"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Controlelijst</w:t>
            </w:r>
          </w:p>
        </w:tc>
        <w:tc>
          <w:tcPr>
            <w:tcW w:w="1401" w:type="dxa"/>
            <w:shd w:val="clear" w:color="auto" w:fill="FFF1E2"/>
          </w:tcPr>
          <w:p w14:paraId="5DDFA971"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6874487D" w14:textId="28B0488B"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1</w:t>
            </w:r>
            <w:r w:rsidR="00CB7FA8">
              <w:rPr>
                <w:rFonts w:ascii="Calibri Light" w:hAnsi="Calibri Light" w:cs="Calibri Light"/>
                <w:sz w:val="20"/>
                <w:szCs w:val="20"/>
                <w:lang w:val="nl-NL"/>
              </w:rPr>
              <w:t xml:space="preserve"> </w:t>
            </w:r>
          </w:p>
        </w:tc>
        <w:tc>
          <w:tcPr>
            <w:tcW w:w="5386" w:type="dxa"/>
            <w:shd w:val="clear" w:color="auto" w:fill="FFF1E2"/>
          </w:tcPr>
          <w:p w14:paraId="500DC797" w14:textId="77777777" w:rsidR="008F6697" w:rsidRPr="00AC61E4" w:rsidRDefault="008F6697" w:rsidP="008F6697">
            <w:pPr>
              <w:pStyle w:val="TableParagraph"/>
              <w:spacing w:before="10"/>
              <w:rPr>
                <w:rFonts w:ascii="Calibri Light" w:hAnsi="Calibri Light" w:cs="Calibri Light"/>
                <w:sz w:val="20"/>
                <w:szCs w:val="20"/>
                <w:lang w:val="nl-NL"/>
              </w:rPr>
            </w:pPr>
          </w:p>
          <w:p w14:paraId="3BAEC013" w14:textId="77777777" w:rsidR="008F6697" w:rsidRPr="00AC61E4" w:rsidRDefault="008F6697" w:rsidP="008F6697">
            <w:pPr>
              <w:pStyle w:val="TableParagraph"/>
              <w:ind w:left="183"/>
              <w:rPr>
                <w:rFonts w:ascii="Calibri Light" w:hAnsi="Calibri Light" w:cs="Calibri Light"/>
                <w:sz w:val="20"/>
                <w:szCs w:val="20"/>
                <w:lang w:val="nl-NL"/>
              </w:rPr>
            </w:pPr>
            <w:r w:rsidRPr="00AC61E4">
              <w:rPr>
                <w:rFonts w:ascii="Calibri Light" w:hAnsi="Calibri Light" w:cs="Calibri Light"/>
                <w:sz w:val="20"/>
                <w:szCs w:val="20"/>
                <w:lang w:val="nl-NL"/>
              </w:rPr>
              <w:t>-</w:t>
            </w:r>
          </w:p>
        </w:tc>
      </w:tr>
      <w:tr w:rsidR="008F6697" w:rsidRPr="00AC61E4" w14:paraId="0BB389A6" w14:textId="77777777" w:rsidTr="00ED233B">
        <w:trPr>
          <w:trHeight w:val="559"/>
        </w:trPr>
        <w:tc>
          <w:tcPr>
            <w:tcW w:w="3414" w:type="dxa"/>
            <w:shd w:val="clear" w:color="auto" w:fill="auto"/>
          </w:tcPr>
          <w:p w14:paraId="652F29D4"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Uniform Europees Aanbestedingsdocument</w:t>
            </w:r>
          </w:p>
        </w:tc>
        <w:tc>
          <w:tcPr>
            <w:tcW w:w="1401" w:type="dxa"/>
            <w:shd w:val="clear" w:color="auto" w:fill="auto"/>
          </w:tcPr>
          <w:p w14:paraId="5D64A8DE"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79AF3A57" w14:textId="77777777"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2</w:t>
            </w:r>
          </w:p>
        </w:tc>
        <w:tc>
          <w:tcPr>
            <w:tcW w:w="5386" w:type="dxa"/>
            <w:shd w:val="clear" w:color="auto" w:fill="auto"/>
          </w:tcPr>
          <w:p w14:paraId="525E18CF" w14:textId="77777777" w:rsidR="008F6697" w:rsidRPr="00AC61E4" w:rsidRDefault="008F6697" w:rsidP="008F6697">
            <w:pPr>
              <w:pStyle w:val="TableParagraph"/>
              <w:spacing w:before="10"/>
              <w:rPr>
                <w:rFonts w:ascii="Calibri Light" w:hAnsi="Calibri Light" w:cs="Calibri Light"/>
                <w:sz w:val="20"/>
                <w:szCs w:val="20"/>
                <w:lang w:val="nl-NL"/>
              </w:rPr>
            </w:pPr>
          </w:p>
          <w:p w14:paraId="7EEAAB1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8F6697" w:rsidRPr="00AC61E4" w14:paraId="536C7217" w14:textId="77777777" w:rsidTr="00ED233B">
        <w:trPr>
          <w:trHeight w:val="559"/>
        </w:trPr>
        <w:tc>
          <w:tcPr>
            <w:tcW w:w="3414" w:type="dxa"/>
            <w:shd w:val="clear" w:color="auto" w:fill="FFF1E2"/>
          </w:tcPr>
          <w:p w14:paraId="01B46094" w14:textId="77777777" w:rsidR="008F6697" w:rsidRPr="00AC61E4" w:rsidRDefault="008F6697" w:rsidP="008F6697">
            <w:pPr>
              <w:pStyle w:val="TableParagraph"/>
              <w:ind w:left="79"/>
              <w:rPr>
                <w:rFonts w:ascii="Calibri Light" w:hAnsi="Calibri Light" w:cs="Calibri Light"/>
                <w:sz w:val="20"/>
                <w:szCs w:val="20"/>
                <w:lang w:val="nl-NL"/>
              </w:rPr>
            </w:pPr>
          </w:p>
          <w:p w14:paraId="7FE9B4E0"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Referentieverklaring</w:t>
            </w:r>
          </w:p>
        </w:tc>
        <w:tc>
          <w:tcPr>
            <w:tcW w:w="1401" w:type="dxa"/>
            <w:shd w:val="clear" w:color="auto" w:fill="FFF1E2"/>
          </w:tcPr>
          <w:p w14:paraId="43CCEE89"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27E7E399" w14:textId="336E90A2"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3</w:t>
            </w:r>
          </w:p>
        </w:tc>
        <w:tc>
          <w:tcPr>
            <w:tcW w:w="5386" w:type="dxa"/>
            <w:shd w:val="clear" w:color="auto" w:fill="FFF1E2"/>
          </w:tcPr>
          <w:p w14:paraId="061338A8" w14:textId="77777777" w:rsidR="008F6697" w:rsidRPr="00AC61E4" w:rsidRDefault="008F6697" w:rsidP="008F6697">
            <w:pPr>
              <w:pStyle w:val="TableParagraph"/>
              <w:spacing w:before="10"/>
              <w:rPr>
                <w:rFonts w:ascii="Calibri Light" w:hAnsi="Calibri Light" w:cs="Calibri Light"/>
                <w:sz w:val="20"/>
                <w:szCs w:val="20"/>
                <w:lang w:val="nl-NL"/>
              </w:rPr>
            </w:pPr>
          </w:p>
          <w:p w14:paraId="2A7130D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2EDC0459" w14:textId="77777777" w:rsidTr="00ED233B">
        <w:trPr>
          <w:trHeight w:val="559"/>
        </w:trPr>
        <w:tc>
          <w:tcPr>
            <w:tcW w:w="3414" w:type="dxa"/>
            <w:shd w:val="clear" w:color="auto" w:fill="auto"/>
          </w:tcPr>
          <w:p w14:paraId="0261B41A" w14:textId="25131BF9"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Formulier Verklaring Beroep  Derde c.q. Onderaannemer*</w:t>
            </w:r>
          </w:p>
        </w:tc>
        <w:tc>
          <w:tcPr>
            <w:tcW w:w="1401" w:type="dxa"/>
            <w:shd w:val="clear" w:color="auto" w:fill="auto"/>
          </w:tcPr>
          <w:p w14:paraId="49183A51"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31A9EF32" w14:textId="41821B1B"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4</w:t>
            </w:r>
          </w:p>
        </w:tc>
        <w:tc>
          <w:tcPr>
            <w:tcW w:w="5386" w:type="dxa"/>
            <w:shd w:val="clear" w:color="auto" w:fill="auto"/>
          </w:tcPr>
          <w:p w14:paraId="116917FE" w14:textId="77777777" w:rsidR="00EC69E1" w:rsidRPr="00AC61E4" w:rsidRDefault="00EC69E1" w:rsidP="00EC69E1">
            <w:pPr>
              <w:pStyle w:val="TableParagraph"/>
              <w:spacing w:before="10"/>
              <w:rPr>
                <w:rFonts w:ascii="Calibri Light" w:hAnsi="Calibri Light" w:cs="Calibri Light"/>
                <w:sz w:val="20"/>
                <w:szCs w:val="20"/>
                <w:lang w:val="nl-NL"/>
              </w:rPr>
            </w:pPr>
          </w:p>
          <w:p w14:paraId="3B83157C" w14:textId="07CA27F8"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72BCF" w14:paraId="26AF4D80" w14:textId="77777777" w:rsidTr="00ED233B">
        <w:trPr>
          <w:trHeight w:val="559"/>
        </w:trPr>
        <w:tc>
          <w:tcPr>
            <w:tcW w:w="3414" w:type="dxa"/>
            <w:shd w:val="clear" w:color="auto" w:fill="FFF1E2"/>
          </w:tcPr>
          <w:p w14:paraId="499F9D0D"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Verklaring hoofdelijke aansprakelijkheid c.q. garantstelling*</w:t>
            </w:r>
          </w:p>
        </w:tc>
        <w:tc>
          <w:tcPr>
            <w:tcW w:w="1401" w:type="dxa"/>
            <w:shd w:val="clear" w:color="auto" w:fill="FFF1E2"/>
          </w:tcPr>
          <w:p w14:paraId="0B58E9F2"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6D13A3CE" w14:textId="7777777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5</w:t>
            </w:r>
          </w:p>
        </w:tc>
        <w:tc>
          <w:tcPr>
            <w:tcW w:w="5386" w:type="dxa"/>
            <w:shd w:val="clear" w:color="auto" w:fill="FFF1E2"/>
          </w:tcPr>
          <w:p w14:paraId="25800D33" w14:textId="77777777" w:rsidR="00EC69E1" w:rsidRPr="00AC61E4" w:rsidRDefault="00EC69E1" w:rsidP="00EC69E1">
            <w:pPr>
              <w:pStyle w:val="TableParagraph"/>
              <w:spacing w:before="10"/>
              <w:rPr>
                <w:rFonts w:ascii="Calibri Light" w:hAnsi="Calibri Light" w:cs="Calibri Light"/>
                <w:sz w:val="20"/>
                <w:szCs w:val="20"/>
                <w:lang w:val="nl-NL"/>
              </w:rPr>
            </w:pPr>
          </w:p>
          <w:p w14:paraId="3C871EA4" w14:textId="29E42541" w:rsidR="00EC69E1" w:rsidRPr="00AC61E4" w:rsidRDefault="000474CC"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AC61E4" w14:paraId="5305FD89" w14:textId="77777777" w:rsidTr="00ED233B">
        <w:trPr>
          <w:trHeight w:val="559"/>
        </w:trPr>
        <w:tc>
          <w:tcPr>
            <w:tcW w:w="3414" w:type="dxa"/>
            <w:shd w:val="clear" w:color="auto" w:fill="auto"/>
          </w:tcPr>
          <w:p w14:paraId="2E3CEBC3" w14:textId="77777777" w:rsidR="00EC69E1" w:rsidRPr="00AC61E4" w:rsidRDefault="00EC69E1" w:rsidP="00EC69E1">
            <w:pPr>
              <w:pStyle w:val="TableParagraph"/>
              <w:ind w:left="79"/>
              <w:rPr>
                <w:rFonts w:ascii="Calibri Light" w:hAnsi="Calibri Light" w:cs="Calibri Light"/>
                <w:sz w:val="20"/>
                <w:szCs w:val="20"/>
                <w:lang w:val="nl-NL"/>
              </w:rPr>
            </w:pPr>
          </w:p>
          <w:p w14:paraId="722D5D85"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Prijs</w:t>
            </w:r>
          </w:p>
        </w:tc>
        <w:tc>
          <w:tcPr>
            <w:tcW w:w="1401" w:type="dxa"/>
            <w:shd w:val="clear" w:color="auto" w:fill="auto"/>
          </w:tcPr>
          <w:p w14:paraId="5169B4AC"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5F44FFFA" w14:textId="64070E3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6</w:t>
            </w:r>
          </w:p>
        </w:tc>
        <w:tc>
          <w:tcPr>
            <w:tcW w:w="5386" w:type="dxa"/>
            <w:shd w:val="clear" w:color="auto" w:fill="auto"/>
          </w:tcPr>
          <w:p w14:paraId="751CFD52" w14:textId="77777777" w:rsidR="00EC69E1" w:rsidRPr="00AC61E4" w:rsidRDefault="00EC69E1" w:rsidP="00EC69E1">
            <w:pPr>
              <w:pStyle w:val="TableParagraph"/>
              <w:spacing w:before="10"/>
              <w:rPr>
                <w:rFonts w:ascii="Calibri Light" w:hAnsi="Calibri Light" w:cs="Calibri Light"/>
                <w:sz w:val="20"/>
                <w:szCs w:val="20"/>
                <w:lang w:val="nl-NL"/>
              </w:rPr>
            </w:pPr>
          </w:p>
          <w:p w14:paraId="742F3B61"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3DD9FC8C" w14:textId="77777777" w:rsidTr="00ED233B">
        <w:trPr>
          <w:trHeight w:val="559"/>
        </w:trPr>
        <w:tc>
          <w:tcPr>
            <w:tcW w:w="3414" w:type="dxa"/>
            <w:shd w:val="clear" w:color="auto" w:fill="FFF1E2"/>
          </w:tcPr>
          <w:p w14:paraId="27DC5001" w14:textId="77777777" w:rsidR="00EC69E1" w:rsidRPr="00AC61E4" w:rsidRDefault="00EC69E1" w:rsidP="00EC69E1">
            <w:pPr>
              <w:pStyle w:val="TableParagraph"/>
              <w:ind w:left="79"/>
              <w:rPr>
                <w:rFonts w:ascii="Calibri Light" w:hAnsi="Calibri Light" w:cs="Calibri Light"/>
                <w:sz w:val="20"/>
                <w:szCs w:val="20"/>
                <w:lang w:val="nl-NL"/>
              </w:rPr>
            </w:pPr>
          </w:p>
          <w:p w14:paraId="49F60B08" w14:textId="6A4F019A"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Dienstverleningsplan</w:t>
            </w:r>
          </w:p>
        </w:tc>
        <w:tc>
          <w:tcPr>
            <w:tcW w:w="1401" w:type="dxa"/>
            <w:shd w:val="clear" w:color="auto" w:fill="FFF1E2"/>
          </w:tcPr>
          <w:p w14:paraId="7F12157C"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73CF1F3E" w14:textId="08E7D924"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7</w:t>
            </w:r>
          </w:p>
        </w:tc>
        <w:tc>
          <w:tcPr>
            <w:tcW w:w="5386" w:type="dxa"/>
            <w:shd w:val="clear" w:color="auto" w:fill="FFF1E2"/>
          </w:tcPr>
          <w:p w14:paraId="6BEE8E9F" w14:textId="77777777" w:rsidR="00EC69E1" w:rsidRPr="00AC61E4" w:rsidRDefault="00EC69E1" w:rsidP="00EC69E1">
            <w:pPr>
              <w:pStyle w:val="TableParagraph"/>
              <w:spacing w:before="10"/>
              <w:rPr>
                <w:rFonts w:ascii="Calibri Light" w:hAnsi="Calibri Light" w:cs="Calibri Light"/>
                <w:sz w:val="20"/>
                <w:szCs w:val="20"/>
                <w:lang w:val="nl-NL"/>
              </w:rPr>
            </w:pPr>
          </w:p>
          <w:p w14:paraId="39E268C4"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5C2E9241" w14:textId="77777777" w:rsidTr="00ED233B">
        <w:trPr>
          <w:trHeight w:val="559"/>
        </w:trPr>
        <w:tc>
          <w:tcPr>
            <w:tcW w:w="3414" w:type="dxa"/>
            <w:shd w:val="clear" w:color="auto" w:fill="auto"/>
          </w:tcPr>
          <w:p w14:paraId="6EBA5C6D" w14:textId="77777777" w:rsidR="00EC69E1" w:rsidRPr="00AC61E4" w:rsidRDefault="00EC69E1" w:rsidP="00EC69E1">
            <w:pPr>
              <w:pStyle w:val="TableParagraph"/>
              <w:ind w:left="79"/>
              <w:rPr>
                <w:rFonts w:ascii="Calibri Light" w:hAnsi="Calibri Light" w:cs="Calibri Light"/>
                <w:sz w:val="20"/>
                <w:szCs w:val="20"/>
                <w:lang w:val="nl-NL"/>
              </w:rPr>
            </w:pPr>
          </w:p>
          <w:p w14:paraId="7E78AC11" w14:textId="310DF261"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Plan van aanpak SROI</w:t>
            </w:r>
          </w:p>
        </w:tc>
        <w:tc>
          <w:tcPr>
            <w:tcW w:w="1401" w:type="dxa"/>
            <w:shd w:val="clear" w:color="auto" w:fill="auto"/>
          </w:tcPr>
          <w:p w14:paraId="766E0CB9"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76EAFB7B" w14:textId="7777777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8</w:t>
            </w:r>
          </w:p>
        </w:tc>
        <w:tc>
          <w:tcPr>
            <w:tcW w:w="5386" w:type="dxa"/>
            <w:shd w:val="clear" w:color="auto" w:fill="auto"/>
          </w:tcPr>
          <w:p w14:paraId="2FBE9BA4" w14:textId="77777777" w:rsidR="00EC69E1" w:rsidRPr="00AC61E4" w:rsidRDefault="00EC69E1" w:rsidP="00EC69E1">
            <w:pPr>
              <w:pStyle w:val="TableParagraph"/>
              <w:spacing w:before="10"/>
              <w:rPr>
                <w:rFonts w:ascii="Calibri Light" w:hAnsi="Calibri Light" w:cs="Calibri Light"/>
                <w:sz w:val="20"/>
                <w:szCs w:val="20"/>
                <w:lang w:val="nl-NL"/>
              </w:rPr>
            </w:pPr>
          </w:p>
          <w:p w14:paraId="3E65A318"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72BCF" w14:paraId="7C563727" w14:textId="77777777" w:rsidTr="00ED233B">
        <w:trPr>
          <w:trHeight w:val="559"/>
        </w:trPr>
        <w:tc>
          <w:tcPr>
            <w:tcW w:w="3414" w:type="dxa"/>
            <w:shd w:val="clear" w:color="auto" w:fill="FFF1E2"/>
          </w:tcPr>
          <w:p w14:paraId="7FBDEB14"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rechtsgeldige vertegenwoordiging</w:t>
            </w:r>
          </w:p>
        </w:tc>
        <w:tc>
          <w:tcPr>
            <w:tcW w:w="1401" w:type="dxa"/>
            <w:shd w:val="clear" w:color="auto" w:fill="FFF1E2"/>
          </w:tcPr>
          <w:p w14:paraId="33F06A15"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2B7D2DE3" w14:textId="2FB191C5" w:rsidR="00EC69E1" w:rsidRPr="00AC61E4" w:rsidRDefault="00EC69E1" w:rsidP="0028494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  indien in de inschrijving in het Handelsregister van de Kamer van Koophandel c.q. de bevoegde officiële buitenlandse instantie beperkingen op de volmacht  zijn geformuleerd of wanneer een specifieke schriftelijke volmacht voor ondertekening is afgegeven door de bevoegde vertegenwoordiger van de betreffende onderneming. Binnen 10 kalenderdagen na de gunningsbeslissing: indien de vertegenwoordigings</w:t>
            </w:r>
            <w:r w:rsidR="0028494C">
              <w:rPr>
                <w:rFonts w:ascii="Calibri Light" w:hAnsi="Calibri Light" w:cs="Calibri Light"/>
                <w:sz w:val="20"/>
                <w:szCs w:val="20"/>
                <w:lang w:val="nl-NL"/>
              </w:rPr>
              <w:t>-</w:t>
            </w:r>
            <w:r w:rsidRPr="00AC61E4">
              <w:rPr>
                <w:rFonts w:ascii="Calibri Light" w:hAnsi="Calibri Light" w:cs="Calibri Light"/>
                <w:sz w:val="20"/>
                <w:szCs w:val="20"/>
                <w:lang w:val="nl-NL"/>
              </w:rPr>
              <w:t>bevoegdheid blijkt uit de kopie van de inschrijving in het Handelsregister van de Kamer van Koophandel. Voor bedrijven buiten Nederland gelden gelijkwaardige bewijsstukken afgegeven door de bevoegde officiële instanties.</w:t>
            </w:r>
          </w:p>
        </w:tc>
      </w:tr>
      <w:tr w:rsidR="00EC69E1" w:rsidRPr="00A72BCF" w14:paraId="267628A4" w14:textId="77777777" w:rsidTr="00ED233B">
        <w:trPr>
          <w:trHeight w:val="559"/>
        </w:trPr>
        <w:tc>
          <w:tcPr>
            <w:tcW w:w="3414" w:type="dxa"/>
            <w:shd w:val="clear" w:color="auto" w:fill="auto"/>
          </w:tcPr>
          <w:p w14:paraId="128EBD45" w14:textId="2FD4BD6B"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betaling belasting en sociale premies</w:t>
            </w:r>
          </w:p>
        </w:tc>
        <w:tc>
          <w:tcPr>
            <w:tcW w:w="1401" w:type="dxa"/>
            <w:shd w:val="clear" w:color="auto" w:fill="auto"/>
          </w:tcPr>
          <w:p w14:paraId="08FFBB57"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auto"/>
          </w:tcPr>
          <w:p w14:paraId="55C29FB8"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A72BCF" w14:paraId="5A5190E2" w14:textId="77777777" w:rsidTr="00ED233B">
        <w:trPr>
          <w:trHeight w:val="559"/>
        </w:trPr>
        <w:tc>
          <w:tcPr>
            <w:tcW w:w="3414" w:type="dxa"/>
            <w:shd w:val="clear" w:color="auto" w:fill="FFF1E2"/>
          </w:tcPr>
          <w:p w14:paraId="1E01EA68" w14:textId="05F812B6"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Kopie van een geldig verzekerings</w:t>
            </w:r>
            <w:r w:rsidR="001E0982">
              <w:rPr>
                <w:rFonts w:ascii="Calibri Light" w:hAnsi="Calibri Light" w:cs="Calibri Light"/>
                <w:sz w:val="20"/>
                <w:szCs w:val="20"/>
                <w:lang w:val="nl-NL"/>
              </w:rPr>
              <w:t>-</w:t>
            </w:r>
            <w:r w:rsidRPr="00AC61E4">
              <w:rPr>
                <w:rFonts w:ascii="Calibri Light" w:hAnsi="Calibri Light" w:cs="Calibri Light"/>
                <w:sz w:val="20"/>
                <w:szCs w:val="20"/>
                <w:lang w:val="nl-NL"/>
              </w:rPr>
              <w:t xml:space="preserve">certificaat </w:t>
            </w:r>
            <w:r w:rsidR="005E7E8F">
              <w:rPr>
                <w:rFonts w:ascii="Calibri Light" w:hAnsi="Calibri Light" w:cs="Calibri Light"/>
                <w:sz w:val="20"/>
                <w:szCs w:val="20"/>
                <w:lang w:val="nl-NL"/>
              </w:rPr>
              <w:t xml:space="preserve"> </w:t>
            </w:r>
            <w:r w:rsidRPr="00AC61E4">
              <w:rPr>
                <w:rFonts w:ascii="Calibri Light" w:hAnsi="Calibri Light" w:cs="Calibri Light"/>
                <w:sz w:val="20"/>
                <w:szCs w:val="20"/>
                <w:lang w:val="nl-NL"/>
              </w:rPr>
              <w:t xml:space="preserve">AVB </w:t>
            </w:r>
            <w:r w:rsidR="00C20DEF">
              <w:rPr>
                <w:rFonts w:ascii="Calibri Light" w:hAnsi="Calibri Light" w:cs="Calibri Light"/>
                <w:sz w:val="20"/>
                <w:szCs w:val="20"/>
                <w:lang w:val="nl-NL"/>
              </w:rPr>
              <w:t xml:space="preserve">en beroepsaansprakelijkheid </w:t>
            </w:r>
            <w:r w:rsidRPr="00AC61E4">
              <w:rPr>
                <w:rFonts w:ascii="Calibri Light" w:hAnsi="Calibri Light" w:cs="Calibri Light"/>
                <w:sz w:val="20"/>
                <w:szCs w:val="20"/>
                <w:lang w:val="nl-NL"/>
              </w:rPr>
              <w:t>of verklaring verzekeraar of verzekeringstussenpersoon conform paragraaf 5.3 van het Bestek</w:t>
            </w:r>
          </w:p>
        </w:tc>
        <w:tc>
          <w:tcPr>
            <w:tcW w:w="1401" w:type="dxa"/>
            <w:shd w:val="clear" w:color="auto" w:fill="FFF1E2"/>
          </w:tcPr>
          <w:p w14:paraId="4A8A4E8E"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36F46EF5"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A72BCF" w14:paraId="295508A3" w14:textId="77777777" w:rsidTr="00ED233B">
        <w:trPr>
          <w:trHeight w:val="559"/>
        </w:trPr>
        <w:tc>
          <w:tcPr>
            <w:tcW w:w="3414" w:type="dxa"/>
            <w:shd w:val="clear" w:color="auto" w:fill="auto"/>
          </w:tcPr>
          <w:p w14:paraId="06300CD1" w14:textId="4952C388"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Kopie Gedragsverklaring aanbesteden (GVA)</w:t>
            </w:r>
          </w:p>
        </w:tc>
        <w:tc>
          <w:tcPr>
            <w:tcW w:w="1401" w:type="dxa"/>
            <w:shd w:val="clear" w:color="auto" w:fill="auto"/>
          </w:tcPr>
          <w:p w14:paraId="7C6851D0"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auto"/>
          </w:tcPr>
          <w:p w14:paraId="491798FD"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0474CC" w:rsidRPr="00A72BCF" w14:paraId="28E31504" w14:textId="77777777" w:rsidTr="00ED233B">
        <w:trPr>
          <w:trHeight w:val="559"/>
        </w:trPr>
        <w:tc>
          <w:tcPr>
            <w:tcW w:w="3414" w:type="dxa"/>
            <w:shd w:val="clear" w:color="auto" w:fill="FFF1E2"/>
          </w:tcPr>
          <w:p w14:paraId="7FC8C805" w14:textId="77777777" w:rsidR="000474CC" w:rsidRDefault="000474CC" w:rsidP="000474CC">
            <w:pPr>
              <w:pStyle w:val="TableParagraph"/>
              <w:ind w:left="79"/>
              <w:rPr>
                <w:rFonts w:ascii="Calibri Light" w:hAnsi="Calibri Light" w:cs="Calibri Light"/>
                <w:sz w:val="20"/>
                <w:szCs w:val="20"/>
                <w:lang w:val="nl-NL"/>
              </w:rPr>
            </w:pPr>
            <w:r>
              <w:rPr>
                <w:rFonts w:ascii="Calibri Light" w:hAnsi="Calibri Light" w:cs="Calibri Light"/>
                <w:sz w:val="20"/>
                <w:szCs w:val="20"/>
                <w:lang w:val="nl-NL"/>
              </w:rPr>
              <w:t xml:space="preserve">ISO </w:t>
            </w:r>
            <w:r w:rsidR="00C20DEF">
              <w:rPr>
                <w:rFonts w:ascii="Calibri Light" w:hAnsi="Calibri Light" w:cs="Calibri Light"/>
                <w:sz w:val="20"/>
                <w:szCs w:val="20"/>
                <w:lang w:val="nl-NL"/>
              </w:rPr>
              <w:t>27001</w:t>
            </w:r>
          </w:p>
          <w:p w14:paraId="3FC8715C" w14:textId="77777777" w:rsidR="00CC4B27" w:rsidRDefault="00CC4B27" w:rsidP="000474CC">
            <w:pPr>
              <w:pStyle w:val="TableParagraph"/>
              <w:ind w:left="79"/>
              <w:rPr>
                <w:rFonts w:ascii="Calibri Light" w:hAnsi="Calibri Light" w:cs="Calibri Light"/>
                <w:sz w:val="20"/>
                <w:szCs w:val="20"/>
                <w:lang w:val="nl-NL"/>
              </w:rPr>
            </w:pPr>
          </w:p>
          <w:p w14:paraId="55B4DD88" w14:textId="54AE5A3B" w:rsidR="00CC4B27" w:rsidRPr="00AC61E4" w:rsidRDefault="00CC4B27" w:rsidP="000474CC">
            <w:pPr>
              <w:pStyle w:val="TableParagraph"/>
              <w:ind w:left="79"/>
              <w:rPr>
                <w:rFonts w:ascii="Calibri Light" w:hAnsi="Calibri Light" w:cs="Calibri Light"/>
                <w:sz w:val="20"/>
                <w:szCs w:val="20"/>
                <w:lang w:val="nl-NL"/>
              </w:rPr>
            </w:pPr>
          </w:p>
        </w:tc>
        <w:tc>
          <w:tcPr>
            <w:tcW w:w="1401" w:type="dxa"/>
            <w:shd w:val="clear" w:color="auto" w:fill="FFF1E2"/>
          </w:tcPr>
          <w:p w14:paraId="16A38E10" w14:textId="77777777" w:rsidR="000474CC" w:rsidRPr="00AC61E4" w:rsidRDefault="000474CC" w:rsidP="000474CC">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1B8DC59F" w14:textId="77777777" w:rsidR="000474CC" w:rsidRPr="00AC61E4" w:rsidRDefault="000474CC" w:rsidP="000474C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0474CC" w:rsidRPr="00A72BCF" w14:paraId="51C43444" w14:textId="77777777" w:rsidTr="00ED233B">
        <w:trPr>
          <w:trHeight w:val="559"/>
        </w:trPr>
        <w:tc>
          <w:tcPr>
            <w:tcW w:w="3414" w:type="dxa"/>
            <w:shd w:val="clear" w:color="auto" w:fill="auto"/>
          </w:tcPr>
          <w:p w14:paraId="60F798D8" w14:textId="7C3F8559" w:rsidR="000474CC" w:rsidRDefault="003C6C2F" w:rsidP="000474CC">
            <w:pPr>
              <w:pStyle w:val="TableParagraph"/>
              <w:ind w:left="79"/>
              <w:rPr>
                <w:rFonts w:ascii="Calibri Light" w:hAnsi="Calibri Light" w:cs="Calibri Light"/>
                <w:sz w:val="20"/>
                <w:szCs w:val="20"/>
                <w:lang w:val="nl-NL"/>
              </w:rPr>
            </w:pPr>
            <w:r w:rsidRPr="003C6C2F">
              <w:rPr>
                <w:rFonts w:ascii="Calibri Light" w:hAnsi="Calibri Light" w:cs="Calibri Light"/>
                <w:sz w:val="20"/>
                <w:szCs w:val="20"/>
                <w:lang w:val="nl-NL"/>
              </w:rPr>
              <w:lastRenderedPageBreak/>
              <w:t>De jaarrekeningen over de laatste drie afgesloten boekjaren waaruit de solvabiliteit kan worden afgeleid.</w:t>
            </w:r>
          </w:p>
        </w:tc>
        <w:tc>
          <w:tcPr>
            <w:tcW w:w="1401" w:type="dxa"/>
            <w:shd w:val="clear" w:color="auto" w:fill="auto"/>
          </w:tcPr>
          <w:p w14:paraId="15AF7B07" w14:textId="77777777" w:rsidR="000474CC" w:rsidRPr="00AC61E4" w:rsidRDefault="000474CC" w:rsidP="000474CC">
            <w:pPr>
              <w:pStyle w:val="TableParagraph"/>
              <w:ind w:left="208" w:right="198"/>
              <w:jc w:val="center"/>
              <w:rPr>
                <w:rFonts w:ascii="Calibri Light" w:hAnsi="Calibri Light" w:cs="Calibri Light"/>
                <w:sz w:val="20"/>
                <w:szCs w:val="20"/>
                <w:lang w:val="nl-NL"/>
              </w:rPr>
            </w:pPr>
          </w:p>
        </w:tc>
        <w:tc>
          <w:tcPr>
            <w:tcW w:w="5386" w:type="dxa"/>
            <w:shd w:val="clear" w:color="auto" w:fill="auto"/>
          </w:tcPr>
          <w:p w14:paraId="080F65E2" w14:textId="285C4F8E" w:rsidR="000474CC" w:rsidRPr="00AC61E4" w:rsidRDefault="003C6C2F" w:rsidP="000474C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bookmarkEnd w:id="0"/>
    </w:tbl>
    <w:p w14:paraId="56BE7B76" w14:textId="77777777" w:rsidR="00D731C2" w:rsidRPr="00AC61E4" w:rsidRDefault="00D731C2" w:rsidP="00353BDC">
      <w:pPr>
        <w:rPr>
          <w:rFonts w:ascii="Calibri Light" w:hAnsi="Calibri Light" w:cs="Calibri Light"/>
          <w:vertAlign w:val="subscript"/>
          <w:lang w:val="nl-NL"/>
        </w:rPr>
      </w:pPr>
    </w:p>
    <w:sectPr w:rsidR="00D731C2" w:rsidRPr="00AC61E4" w:rsidSect="001E0982">
      <w:headerReference w:type="even" r:id="rId8"/>
      <w:headerReference w:type="default" r:id="rId9"/>
      <w:footerReference w:type="even" r:id="rId10"/>
      <w:footerReference w:type="default" r:id="rId11"/>
      <w:headerReference w:type="first" r:id="rId12"/>
      <w:footerReference w:type="first" r:id="rId13"/>
      <w:pgSz w:w="11900" w:h="16840"/>
      <w:pgMar w:top="181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A0326" w14:textId="77777777" w:rsidR="00A72BCF" w:rsidRDefault="00A72BC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lang w:val="nl-NL" w:eastAsia="nl-NL"/>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0EC95F5F" w14:textId="5391FEA4" w:rsidR="00E232ED" w:rsidRPr="00A72BCF" w:rsidRDefault="00A72BCF" w:rsidP="00CA5F26">
                          <w:pPr>
                            <w:rPr>
                              <w:rFonts w:ascii="Verdana" w:hAnsi="Verdana"/>
                              <w:b/>
                              <w:color w:val="FFFFFF" w:themeColor="background1"/>
                              <w:sz w:val="20"/>
                              <w:lang w:val="nl-NL"/>
                            </w:rPr>
                          </w:pPr>
                          <w:proofErr w:type="spellStart"/>
                          <w:r w:rsidRPr="00A72BCF">
                            <w:rPr>
                              <w:rFonts w:ascii="Calibri Light" w:hAnsi="Calibri Light" w:cs="Calibri Light"/>
                              <w:b/>
                              <w:color w:val="FFFFFF" w:themeColor="background1"/>
                              <w:sz w:val="20"/>
                              <w:szCs w:val="20"/>
                            </w:rPr>
                            <w:t>Accountantsdiensten</w:t>
                          </w:r>
                          <w:proofErr w:type="spellEnd"/>
                          <w:r w:rsidRPr="00A72BCF">
                            <w:rPr>
                              <w:rFonts w:ascii="Calibri Light" w:hAnsi="Calibri Light" w:cs="Calibri Light"/>
                              <w:b/>
                              <w:color w:val="FFFFFF" w:themeColor="background1"/>
                              <w:sz w:val="20"/>
                              <w:szCs w:val="20"/>
                            </w:rPr>
                            <w:t xml:space="preserve"> Diamant-</w:t>
                          </w:r>
                          <w:proofErr w:type="spellStart"/>
                          <w:r w:rsidRPr="00A72BCF">
                            <w:rPr>
                              <w:rFonts w:ascii="Calibri Light" w:hAnsi="Calibri Light" w:cs="Calibri Light"/>
                              <w:b/>
                              <w:color w:val="FFFFFF" w:themeColor="background1"/>
                              <w:sz w:val="20"/>
                              <w:szCs w:val="20"/>
                            </w:rPr>
                            <w:t>groep</w:t>
                          </w:r>
                          <w:proofErr w:type="spellEnd"/>
                          <w:r w:rsidRPr="00A72BCF">
                            <w:rPr>
                              <w:rFonts w:ascii="Calibri Light" w:hAnsi="Calibri Light" w:cs="Calibri Light"/>
                              <w:b/>
                              <w:color w:val="FFFFFF" w:themeColor="background1"/>
                              <w:sz w:val="20"/>
                              <w:szCs w:val="20"/>
                            </w:rPr>
                            <w:t xml:space="preserve"> DG22-214</w:t>
                          </w:r>
                        </w:p>
                        <w:p w14:paraId="5E5C705D" w14:textId="77777777" w:rsidR="00E232ED" w:rsidRDefault="00E232ED" w:rsidP="00CA5F26">
                          <w:pPr>
                            <w:rPr>
                              <w:rFonts w:ascii="Verdana" w:hAnsi="Verdana"/>
                              <w:color w:val="FFFFFF" w:themeColor="background1"/>
                              <w:sz w:val="20"/>
                              <w:lang w:val="nl-NL"/>
                            </w:rPr>
                          </w:pPr>
                        </w:p>
                        <w:p w14:paraId="0D14F518" w14:textId="4D77FA47" w:rsidR="003C4890" w:rsidRPr="00657E4F" w:rsidRDefault="002B0CA7" w:rsidP="00CA5F26">
                          <w:pPr>
                            <w:rPr>
                              <w:lang w:val="nl-NL"/>
                            </w:rPr>
                          </w:pPr>
                          <w:r w:rsidRPr="005C7FC4">
                            <w:rPr>
                              <w:rFonts w:ascii="Verdana" w:hAnsi="Verdana"/>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0EC95F5F" w14:textId="5391FEA4" w:rsidR="00E232ED" w:rsidRPr="00A72BCF" w:rsidRDefault="00A72BCF" w:rsidP="00CA5F26">
                    <w:pPr>
                      <w:rPr>
                        <w:rFonts w:ascii="Verdana" w:hAnsi="Verdana"/>
                        <w:b/>
                        <w:color w:val="FFFFFF" w:themeColor="background1"/>
                        <w:sz w:val="20"/>
                        <w:lang w:val="nl-NL"/>
                      </w:rPr>
                    </w:pPr>
                    <w:proofErr w:type="spellStart"/>
                    <w:r w:rsidRPr="00A72BCF">
                      <w:rPr>
                        <w:rFonts w:ascii="Calibri Light" w:hAnsi="Calibri Light" w:cs="Calibri Light"/>
                        <w:b/>
                        <w:color w:val="FFFFFF" w:themeColor="background1"/>
                        <w:sz w:val="20"/>
                        <w:szCs w:val="20"/>
                      </w:rPr>
                      <w:t>Accountantsdiensten</w:t>
                    </w:r>
                    <w:proofErr w:type="spellEnd"/>
                    <w:r w:rsidRPr="00A72BCF">
                      <w:rPr>
                        <w:rFonts w:ascii="Calibri Light" w:hAnsi="Calibri Light" w:cs="Calibri Light"/>
                        <w:b/>
                        <w:color w:val="FFFFFF" w:themeColor="background1"/>
                        <w:sz w:val="20"/>
                        <w:szCs w:val="20"/>
                      </w:rPr>
                      <w:t xml:space="preserve"> Diamant-</w:t>
                    </w:r>
                    <w:proofErr w:type="spellStart"/>
                    <w:r w:rsidRPr="00A72BCF">
                      <w:rPr>
                        <w:rFonts w:ascii="Calibri Light" w:hAnsi="Calibri Light" w:cs="Calibri Light"/>
                        <w:b/>
                        <w:color w:val="FFFFFF" w:themeColor="background1"/>
                        <w:sz w:val="20"/>
                        <w:szCs w:val="20"/>
                      </w:rPr>
                      <w:t>groep</w:t>
                    </w:r>
                    <w:proofErr w:type="spellEnd"/>
                    <w:r w:rsidRPr="00A72BCF">
                      <w:rPr>
                        <w:rFonts w:ascii="Calibri Light" w:hAnsi="Calibri Light" w:cs="Calibri Light"/>
                        <w:b/>
                        <w:color w:val="FFFFFF" w:themeColor="background1"/>
                        <w:sz w:val="20"/>
                        <w:szCs w:val="20"/>
                      </w:rPr>
                      <w:t xml:space="preserve"> DG22-214</w:t>
                    </w:r>
                  </w:p>
                  <w:p w14:paraId="5E5C705D" w14:textId="77777777" w:rsidR="00E232ED" w:rsidRDefault="00E232ED" w:rsidP="00CA5F26">
                    <w:pPr>
                      <w:rPr>
                        <w:rFonts w:ascii="Verdana" w:hAnsi="Verdana"/>
                        <w:color w:val="FFFFFF" w:themeColor="background1"/>
                        <w:sz w:val="20"/>
                        <w:lang w:val="nl-NL"/>
                      </w:rPr>
                    </w:pPr>
                  </w:p>
                  <w:p w14:paraId="0D14F518" w14:textId="4D77FA47" w:rsidR="003C4890" w:rsidRPr="00657E4F" w:rsidRDefault="002B0CA7" w:rsidP="00CA5F26">
                    <w:pPr>
                      <w:rPr>
                        <w:lang w:val="nl-NL"/>
                      </w:rPr>
                    </w:pPr>
                    <w:r w:rsidRPr="005C7FC4">
                      <w:rPr>
                        <w:rFonts w:ascii="Verdana" w:hAnsi="Verdana"/>
                        <w:color w:val="FFFFFF" w:themeColor="background1"/>
                        <w:sz w:val="20"/>
                        <w:lang w:val="nl-NL"/>
                      </w:rPr>
                      <w:t xml:space="preserve"> </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B1C3C" w14:textId="77777777" w:rsidR="00A72BCF" w:rsidRDefault="00A72B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0FE00" w14:textId="77777777" w:rsidR="00A72BCF" w:rsidRDefault="00A72BC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45E25F10" w:rsidR="00567705" w:rsidRPr="00AC61E4" w:rsidRDefault="00AC61E4">
    <w:pPr>
      <w:pStyle w:val="Koptekst"/>
      <w:rPr>
        <w:rFonts w:ascii="Calibri Light" w:hAnsi="Calibri Light" w:cs="Calibri Light"/>
      </w:rPr>
    </w:pPr>
    <w:r w:rsidRPr="00AC61E4">
      <w:rPr>
        <w:rFonts w:ascii="Calibri Light" w:hAnsi="Calibri Light" w:cs="Calibri Light"/>
        <w:noProof/>
        <w:lang w:val="nl-NL" w:eastAsia="nl-NL"/>
      </w:rPr>
      <w:drawing>
        <wp:anchor distT="0" distB="0" distL="114300" distR="114300" simplePos="0" relativeHeight="251658240" behindDoc="1" locked="0" layoutInCell="1" allowOverlap="1" wp14:anchorId="0D4FB6EA" wp14:editId="69BE956E">
          <wp:simplePos x="0" y="0"/>
          <wp:positionH relativeFrom="margin">
            <wp:align>center</wp:align>
          </wp:positionH>
          <wp:positionV relativeFrom="page">
            <wp:align>center</wp:align>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Pr="00AC61E4">
      <w:rPr>
        <w:rFonts w:ascii="Calibri Light" w:hAnsi="Calibri Light" w:cs="Calibri Light"/>
        <w:noProof/>
        <w:lang w:val="nl-NL" w:eastAsia="nl-NL"/>
      </w:rPr>
      <mc:AlternateContent>
        <mc:Choice Requires="wps">
          <w:drawing>
            <wp:anchor distT="0" distB="0" distL="114300" distR="114300" simplePos="0" relativeHeight="251660288" behindDoc="0" locked="0" layoutInCell="1" allowOverlap="1" wp14:anchorId="76CEB4B0" wp14:editId="3A28ADB1">
              <wp:simplePos x="0" y="0"/>
              <wp:positionH relativeFrom="column">
                <wp:posOffset>-518795</wp:posOffset>
              </wp:positionH>
              <wp:positionV relativeFrom="paragraph">
                <wp:posOffset>1093470</wp:posOffset>
              </wp:positionV>
              <wp:extent cx="5154930" cy="352425"/>
              <wp:effectExtent l="57150" t="57150" r="45720" b="47625"/>
              <wp:wrapNone/>
              <wp:docPr id="7" name="Tekstvak 7"/>
              <wp:cNvGraphicFramePr/>
              <a:graphic xmlns:a="http://schemas.openxmlformats.org/drawingml/2006/main">
                <a:graphicData uri="http://schemas.microsoft.com/office/word/2010/wordprocessingShape">
                  <wps:wsp>
                    <wps:cNvSpPr txBox="1"/>
                    <wps:spPr>
                      <a:xfrm>
                        <a:off x="0" y="0"/>
                        <a:ext cx="5154930" cy="35242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0.85pt;margin-top:86.1pt;width:405.9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XrkmwIAADwFAAAOAAAAZHJzL2Uyb0RvYy54bWysVE1v2zAMvQ/YfxB0X53PZg3iFFmLDAOK&#10;tlg75KzIcixUFjVKid39+lGy02ZdT8MutkRST+TjoxaXbW3YQaHXYHM+PBtwpqyEQttdzn88rj99&#10;5swHYQthwKqcPyvPL5cfPywaN1cjqMAUChmBWD9vXM6rENw8y7ysVC38GThlyVkC1iLQFndZgaIh&#10;9Npko8HgPGsAC4cglfdkve6cfJnwy1LJcFeWXgVmck65hfTF9N3Gb7ZciPkOhau07NMQ/5BFLbSl&#10;S1+grkUQbI/6L6haSwQPZTiTUGdQllqqVANVMxy8qeahEk6lWogc715o8v8PVt4e7pHpIuczzqyo&#10;qUWP6smHg3his8hO4/ycgh4chYX2C7TU5aPdkzEW3ZZYxz+Vw8hPPD+/cKvawCQZp8Pp5GJMLkm+&#10;8XQ0GU0jTPZ62qEPXxXULC5yjtS7RKk43PjQhR5D4mUejC7W2pi0iXpRVwbZQVCnTUg5EvgfUcay&#10;Jufn4+kgAVuIxztkYyOMSorprqOzUlk1LqJDEjMo+swAQwW9ZtYINnQqMnpXhe96x1CT9kOFSt0H&#10;zgpNckshMZ1XSO/GBZN0Gva4IVJHs0GXVm+jYt6pbLs7VnYaFpEJjuiM7eraEleh3bZ9D7dQPFML&#10;EboR8E6uNfF8I3y4F0iap9bQHIc7+pQGiCfoV5xVgL/es8d4kiJ5OWtohnLuf+4FKs7MN0sivRhO&#10;JnHo0mYynY1og6ee7anH7usroOYN6cVwMi1jfDDHZYlQb2jcV/FWcgkr6e5Ibr+8Ct1k03Mh1WqV&#10;gmjMnAg39sHJCB0pjSp6bDcCXd/QQCK9heO0ifkbxXWx8aSF1T5AqZMcI8Edqz3vNKJJ0L004htw&#10;uk9Rr4/e8jcAAAD//wMAUEsDBBQABgAIAAAAIQAoVNk24QAAAAsBAAAPAAAAZHJzL2Rvd25yZXYu&#10;eG1sTI9NS8QwFEX3gv8hPMGNzKRN0Qy16SDiB7hzqg6zyzTPttgkpcm09d/7XOnycQ/3nldsF9uz&#10;CcfQeacgXSfA0NXedK5R8FY9rjbAQtTO6N47VPCNAbbl+Vmhc+Nn94rTLjaMSlzItYI2xiHnPNQt&#10;Wh3WfkBH2acfrY50jg03o56p3PZcJMkNt7pztNDqAe9brL92J6vgcNXsX8Ly9D5n19nw8DxV8sNU&#10;Sl1eLHe3wCIu8Q+GX31Sh5Kcjv7kTGC9gtUmlYRSIIUARoTMkhTYUYEQUgIvC/7/h/IHAAD//wMA&#10;UEsBAi0AFAAGAAgAAAAhALaDOJL+AAAA4QEAABMAAAAAAAAAAAAAAAAAAAAAAFtDb250ZW50X1R5&#10;cGVzXS54bWxQSwECLQAUAAYACAAAACEAOP0h/9YAAACUAQAACwAAAAAAAAAAAAAAAAAvAQAAX3Jl&#10;bHMvLnJlbHNQSwECLQAUAAYACAAAACEA4wl65JsCAAA8BQAADgAAAAAAAAAAAAAAAAAuAgAAZHJz&#10;L2Uyb0RvYy54bWxQSwECLQAUAAYACAAAACEAKFTZNuEAAAALAQAADwAAAAAAAAAAAAAAAAD1BAAA&#10;ZHJzL2Rvd25yZXYueG1sUEsFBgAAAAAEAAQA8wAAAAMGAAAAAA==&#10;" fillcolor="white [3201]" stroked="f" strokeweight=".5pt">
              <v:textbo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v:textbox>
            </v:shape>
          </w:pict>
        </mc:Fallback>
      </mc:AlternateContent>
    </w:r>
    <w:r w:rsidR="00710D8E" w:rsidRPr="00AC61E4">
      <w:rPr>
        <w:rFonts w:ascii="Calibri Light" w:hAnsi="Calibri Light" w:cs="Calibri Light"/>
        <w:noProof/>
        <w:lang w:val="nl-NL" w:eastAsia="nl-NL"/>
      </w:rPr>
      <mc:AlternateContent>
        <mc:Choice Requires="wps">
          <w:drawing>
            <wp:anchor distT="0" distB="0" distL="114300" distR="114300" simplePos="0" relativeHeight="251661312" behindDoc="0" locked="0" layoutInCell="1" allowOverlap="1" wp14:anchorId="2642E525" wp14:editId="2F08874D">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147485E8" w:rsidR="00C023A6" w:rsidRPr="00C023A6" w:rsidRDefault="00CC349B">
                          <w:pPr>
                            <w:rPr>
                              <w:rFonts w:ascii="Verdana" w:hAnsi="Verdana"/>
                              <w:lang w:val="nl-NL"/>
                            </w:rPr>
                          </w:pPr>
                          <w:r>
                            <w:rPr>
                              <w:rFonts w:ascii="Verdana" w:hAnsi="Verdana"/>
                              <w:lang w:val="nl-NL"/>
                            </w:rPr>
                            <w:t xml:space="preserve">             </w:t>
                          </w:r>
                          <w:r w:rsidR="00E232ED">
                            <w:rPr>
                              <w:rFonts w:ascii="Calibri Light" w:hAnsi="Calibri Light" w:cs="Calibri Light"/>
                              <w:noProof/>
                              <w:color w:val="595959" w:themeColor="text1" w:themeTint="A6"/>
                              <w:sz w:val="20"/>
                              <w:lang w:val="nl-NL" w:eastAsia="nl-NL"/>
                            </w:rPr>
                            <w:drawing>
                              <wp:inline distT="0" distB="0" distL="0" distR="0" wp14:anchorId="5541D2DF" wp14:editId="68894D73">
                                <wp:extent cx="2060812" cy="635545"/>
                                <wp:effectExtent l="0" t="0" r="0" b="0"/>
                                <wp:docPr id="1" name="Afbeelding 1" descr="C:\Users\e.dekroon\AppData\Local\Microsoft\Windows\INetCache\Content.MSO\6B5291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ekroon\AppData\Local\Microsoft\Windows\INetCache\Content.MSO\6B5291C2.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87258" cy="7053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147485E8" w:rsidR="00C023A6" w:rsidRPr="00C023A6" w:rsidRDefault="00CC349B">
                    <w:pPr>
                      <w:rPr>
                        <w:rFonts w:ascii="Verdana" w:hAnsi="Verdana"/>
                        <w:lang w:val="nl-NL"/>
                      </w:rPr>
                    </w:pPr>
                    <w:r>
                      <w:rPr>
                        <w:rFonts w:ascii="Verdana" w:hAnsi="Verdana"/>
                        <w:lang w:val="nl-NL"/>
                      </w:rPr>
                      <w:t xml:space="preserve">             </w:t>
                    </w:r>
                    <w:r w:rsidR="00E232ED">
                      <w:rPr>
                        <w:rFonts w:ascii="Calibri Light" w:hAnsi="Calibri Light" w:cs="Calibri Light"/>
                        <w:noProof/>
                        <w:color w:val="595959" w:themeColor="text1" w:themeTint="A6"/>
                        <w:sz w:val="20"/>
                        <w:lang w:val="nl-NL" w:eastAsia="nl-NL"/>
                      </w:rPr>
                      <w:drawing>
                        <wp:inline distT="0" distB="0" distL="0" distR="0" wp14:anchorId="5541D2DF" wp14:editId="68894D73">
                          <wp:extent cx="2060812" cy="635545"/>
                          <wp:effectExtent l="0" t="0" r="0" b="0"/>
                          <wp:docPr id="1" name="Afbeelding 1" descr="C:\Users\e.dekroon\AppData\Local\Microsoft\Windows\INetCache\Content.MSO\6B5291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ekroon\AppData\Local\Microsoft\Windows\INetCache\Content.MSO\6B5291C2.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87258" cy="705380"/>
                                  </a:xfrm>
                                  <a:prstGeom prst="rect">
                                    <a:avLst/>
                                  </a:prstGeom>
                                  <a:noFill/>
                                  <a:ln>
                                    <a:noFill/>
                                  </a:ln>
                                </pic:spPr>
                              </pic:pic>
                            </a:graphicData>
                          </a:graphic>
                        </wp:inline>
                      </w:drawing>
                    </w:r>
                  </w:p>
                </w:txbxContent>
              </v:textbox>
            </v:shape>
          </w:pict>
        </mc:Fallback>
      </mc:AlternateContent>
    </w:r>
  </w:p>
  <w:p w14:paraId="117F9AE2" w14:textId="4CFAF44F" w:rsidR="00567705" w:rsidRPr="00AC61E4" w:rsidRDefault="00567705">
    <w:pPr>
      <w:pStyle w:val="Koptekst"/>
      <w:rPr>
        <w:rFonts w:ascii="Calibri Light" w:hAnsi="Calibri Light" w:cs="Calibri Ligh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19FB8" w14:textId="77777777" w:rsidR="00A72BCF" w:rsidRDefault="00A72BC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5pt;height:5.15pt;visibility:visible;mso-wrap-style:square" o:bullet="t">
        <v:imagedata r:id="rId1"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474CC"/>
    <w:rsid w:val="00051772"/>
    <w:rsid w:val="00056E94"/>
    <w:rsid w:val="00072525"/>
    <w:rsid w:val="000C2E3F"/>
    <w:rsid w:val="000E4A91"/>
    <w:rsid w:val="00101155"/>
    <w:rsid w:val="001209C1"/>
    <w:rsid w:val="00182C5A"/>
    <w:rsid w:val="001D32BF"/>
    <w:rsid w:val="001E0982"/>
    <w:rsid w:val="002728CC"/>
    <w:rsid w:val="0028494C"/>
    <w:rsid w:val="00292732"/>
    <w:rsid w:val="002976B2"/>
    <w:rsid w:val="002B0CA7"/>
    <w:rsid w:val="002B6558"/>
    <w:rsid w:val="00312EDE"/>
    <w:rsid w:val="00353BDC"/>
    <w:rsid w:val="00360A19"/>
    <w:rsid w:val="003C4890"/>
    <w:rsid w:val="003C6C2F"/>
    <w:rsid w:val="003E67DB"/>
    <w:rsid w:val="00410215"/>
    <w:rsid w:val="00433920"/>
    <w:rsid w:val="00537B11"/>
    <w:rsid w:val="005664E0"/>
    <w:rsid w:val="00567705"/>
    <w:rsid w:val="0059242D"/>
    <w:rsid w:val="005D231D"/>
    <w:rsid w:val="005E7E8F"/>
    <w:rsid w:val="00631D24"/>
    <w:rsid w:val="006409B8"/>
    <w:rsid w:val="0064128C"/>
    <w:rsid w:val="00657E4F"/>
    <w:rsid w:val="006C3BBE"/>
    <w:rsid w:val="00710D8E"/>
    <w:rsid w:val="0072527C"/>
    <w:rsid w:val="007822F0"/>
    <w:rsid w:val="007B6BAB"/>
    <w:rsid w:val="007D0B96"/>
    <w:rsid w:val="008115A6"/>
    <w:rsid w:val="00822518"/>
    <w:rsid w:val="008607EE"/>
    <w:rsid w:val="00862269"/>
    <w:rsid w:val="008B03B9"/>
    <w:rsid w:val="008F6697"/>
    <w:rsid w:val="009321BE"/>
    <w:rsid w:val="00945350"/>
    <w:rsid w:val="00952879"/>
    <w:rsid w:val="009627A9"/>
    <w:rsid w:val="0098217C"/>
    <w:rsid w:val="009C3C5B"/>
    <w:rsid w:val="009E0ED5"/>
    <w:rsid w:val="00A72BCF"/>
    <w:rsid w:val="00AB72AC"/>
    <w:rsid w:val="00AC61E4"/>
    <w:rsid w:val="00AF69DD"/>
    <w:rsid w:val="00C023A6"/>
    <w:rsid w:val="00C20DEF"/>
    <w:rsid w:val="00CA5F26"/>
    <w:rsid w:val="00CB7FA8"/>
    <w:rsid w:val="00CC349B"/>
    <w:rsid w:val="00CC4B27"/>
    <w:rsid w:val="00CE4749"/>
    <w:rsid w:val="00CF3C55"/>
    <w:rsid w:val="00D57E46"/>
    <w:rsid w:val="00D731C2"/>
    <w:rsid w:val="00D81B00"/>
    <w:rsid w:val="00D8405F"/>
    <w:rsid w:val="00E232ED"/>
    <w:rsid w:val="00EC69E1"/>
    <w:rsid w:val="00ED233B"/>
    <w:rsid w:val="00ED562F"/>
    <w:rsid w:val="00F712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table" w:customStyle="1" w:styleId="TableNormal">
    <w:name w:val="Table Normal"/>
    <w:uiPriority w:val="2"/>
    <w:semiHidden/>
    <w:unhideWhenUsed/>
    <w:qFormat/>
    <w:rsid w:val="008F6697"/>
    <w:pPr>
      <w:widowControl w:val="0"/>
      <w:autoSpaceDE w:val="0"/>
      <w:autoSpaceDN w:val="0"/>
    </w:pPr>
    <w:rPr>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98CC4-F78B-4623-A650-5415978D9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296</Words>
  <Characters>1634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2022-02-11T09:37:00Z</dcterms:created>
  <dcterms:modified xsi:type="dcterms:W3CDTF">2022-09-25T17:52:00Z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