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01" w:rsidRDefault="006D4901" w:rsidP="006D4901">
      <w:pPr>
        <w:pStyle w:val="BijlageGenummerdKop"/>
        <w:numPr>
          <w:ilvl w:val="0"/>
          <w:numId w:val="0"/>
        </w:numPr>
        <w:rPr>
          <w:sz w:val="18"/>
        </w:rPr>
      </w:pPr>
      <w:bookmarkStart w:id="0" w:name="_Toc95402723"/>
      <w:r>
        <w:t xml:space="preserve">Bijlage F </w:t>
      </w:r>
      <w:r>
        <w:tab/>
      </w:r>
      <w:r>
        <w:t>Prestatie-Criterium: Extra Garantie</w:t>
      </w:r>
      <w:bookmarkEnd w:id="0"/>
    </w:p>
    <w:p w:rsidR="006D4901" w:rsidRDefault="006D4901" w:rsidP="006D4901">
      <w:pPr>
        <w:pStyle w:val="Broodteks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</w:tblGrid>
      <w:tr w:rsidR="006D4901" w:rsidRPr="000E1B10" w:rsidTr="00003812">
        <w:trPr>
          <w:trHeight w:val="2443"/>
          <w:hidden/>
        </w:trPr>
        <w:tc>
          <w:tcPr>
            <w:tcW w:w="6946" w:type="dxa"/>
          </w:tcPr>
          <w:p w:rsidR="006D4901" w:rsidRPr="000E1B10" w:rsidRDefault="006D4901" w:rsidP="00003812">
            <w:pPr>
              <w:spacing w:line="360" w:lineRule="auto"/>
              <w:rPr>
                <w:rStyle w:val="Verborgentekst"/>
                <w:b w:val="0"/>
                <w:i w:val="0"/>
                <w:vanish w:val="0"/>
                <w:color w:val="000000"/>
                <w:sz w:val="20"/>
                <w:szCs w:val="20"/>
              </w:rPr>
            </w:pPr>
            <w:r w:rsidRPr="000E1B10">
              <w:rPr>
                <w:rStyle w:val="Verborgentekst"/>
                <w:color w:val="000000"/>
                <w:sz w:val="20"/>
                <w:szCs w:val="20"/>
              </w:rPr>
              <w:t>EMVI BPKV Prestatie-criterium: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EMVI BPKV Prestatie-criterium: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Geen extra jaar = score 6 (0% fictieve korting)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1 jaar extra = score 7 (25% fictieve korting)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2 jaar extra = score 8 (50% fictieve korting)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3 jaar extra = score 9 (75% fictieve korting)</w:t>
            </w:r>
          </w:p>
          <w:p w:rsidR="006D4901" w:rsidRPr="006D4901" w:rsidRDefault="006D4901" w:rsidP="006D4901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6D4901">
              <w:rPr>
                <w:rFonts w:cs="Arial"/>
                <w:color w:val="000000"/>
                <w:sz w:val="20"/>
                <w:szCs w:val="20"/>
              </w:rPr>
              <w:t>4 jaar extra = score 10 (100% fictieve korting)</w:t>
            </w:r>
          </w:p>
          <w:p w:rsidR="006D4901" w:rsidRPr="000E1B10" w:rsidRDefault="006D4901" w:rsidP="006D4901">
            <w:pPr>
              <w:spacing w:line="360" w:lineRule="auto"/>
              <w:rPr>
                <w:rStyle w:val="Verborgentekst"/>
                <w:b w:val="0"/>
                <w:i w:val="0"/>
                <w:vanish w:val="0"/>
                <w:color w:val="000000"/>
              </w:rPr>
            </w:pPr>
          </w:p>
        </w:tc>
      </w:tr>
    </w:tbl>
    <w:p w:rsidR="006D4901" w:rsidRPr="000E1B10" w:rsidRDefault="006D4901" w:rsidP="006D4901">
      <w:pPr>
        <w:pStyle w:val="Broodtekst"/>
        <w:rPr>
          <w:rStyle w:val="Verborgentekst"/>
          <w:b w:val="0"/>
          <w:i w:val="0"/>
          <w:vanish w:val="0"/>
          <w:color w:val="000000"/>
        </w:rPr>
      </w:pPr>
    </w:p>
    <w:p w:rsidR="006D4901" w:rsidRPr="000E1B10" w:rsidRDefault="006D4901" w:rsidP="006D4901">
      <w:pPr>
        <w:pStyle w:val="Broodtekst"/>
        <w:rPr>
          <w:rStyle w:val="Verborgentekst"/>
          <w:b w:val="0"/>
          <w:i w:val="0"/>
          <w:vanish w:val="0"/>
          <w:color w:val="000000"/>
        </w:rPr>
      </w:pPr>
    </w:p>
    <w:p w:rsidR="006D4901" w:rsidRPr="000E1B10" w:rsidRDefault="006D4901" w:rsidP="006D4901">
      <w:pPr>
        <w:pStyle w:val="Broodtekst"/>
        <w:rPr>
          <w:rStyle w:val="Verborgentekst"/>
          <w:b w:val="0"/>
          <w:i w:val="0"/>
          <w:vanish w:val="0"/>
          <w:color w:val="000000"/>
        </w:rPr>
      </w:pPr>
      <w:r w:rsidRPr="000E1B10">
        <w:rPr>
          <w:rStyle w:val="Verborgentekst"/>
          <w:color w:val="000000"/>
        </w:rPr>
        <w:t xml:space="preserve">Als eis geldt: 5 jaar garantie </w:t>
      </w:r>
      <w:r>
        <w:rPr>
          <w:rStyle w:val="Verborgentekst"/>
          <w:color w:val="000000"/>
        </w:rPr>
        <w:t>(</w:t>
      </w:r>
      <w:r w:rsidRPr="000E1B10">
        <w:rPr>
          <w:rStyle w:val="Verborgentekst"/>
          <w:color w:val="000000"/>
        </w:rPr>
        <w:t xml:space="preserve">Zie </w:t>
      </w:r>
      <w:r>
        <w:rPr>
          <w:rStyle w:val="Verborgentekst"/>
          <w:color w:val="000000"/>
        </w:rPr>
        <w:t>V</w:t>
      </w:r>
      <w:r w:rsidRPr="000E1B10">
        <w:rPr>
          <w:rStyle w:val="Verborgentekst"/>
          <w:color w:val="000000"/>
        </w:rPr>
        <w:t>raagspecificatie paragraaf 2.10)</w:t>
      </w: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6D4901">
        <w:rPr>
          <w:rFonts w:cs="Arial"/>
          <w:color w:val="000000"/>
          <w:sz w:val="16"/>
          <w:szCs w:val="16"/>
        </w:rPr>
        <w:t>Als eis geldt: 5 jaar garantie (Zie Vraagspecificatie paragraaf 2.10)</w:t>
      </w: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24"/>
        </w:rPr>
      </w:pPr>
      <w:r w:rsidRPr="006D4901">
        <w:rPr>
          <w:rFonts w:cs="Arial"/>
          <w:color w:val="000000"/>
          <w:sz w:val="24"/>
        </w:rPr>
        <w:t>Bovenop de eis kunt u extra garantie aanbieden</w:t>
      </w: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24"/>
        </w:rPr>
      </w:pP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24"/>
        </w:rPr>
      </w:pPr>
      <w:r w:rsidRPr="006D4901">
        <w:rPr>
          <w:rFonts w:cs="Arial"/>
          <w:color w:val="000000"/>
          <w:sz w:val="24"/>
        </w:rPr>
        <w:t>De maximale fictieve korting is €50.000,00</w:t>
      </w:r>
    </w:p>
    <w:p w:rsidR="006D4901" w:rsidRPr="006D4901" w:rsidRDefault="006D4901" w:rsidP="006D490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  <w:sz w:val="24"/>
        </w:rPr>
      </w:pPr>
    </w:p>
    <w:p w:rsidR="006D4901" w:rsidRPr="000E1B10" w:rsidRDefault="006D4901" w:rsidP="006D4901">
      <w:pPr>
        <w:pStyle w:val="Broodtekst"/>
        <w:rPr>
          <w:rStyle w:val="Verborgentekst"/>
          <w:b w:val="0"/>
          <w:i w:val="0"/>
          <w:vanish w:val="0"/>
          <w:color w:val="000000"/>
          <w:sz w:val="24"/>
          <w:szCs w:val="24"/>
        </w:rPr>
      </w:pPr>
      <w:r w:rsidRPr="000E1B10">
        <w:rPr>
          <w:rStyle w:val="Verborgentekst"/>
          <w:color w:val="000000"/>
          <w:sz w:val="24"/>
          <w:szCs w:val="24"/>
        </w:rPr>
        <w:t>De maximale fictieve korting is €50.000,00</w:t>
      </w:r>
    </w:p>
    <w:p w:rsidR="006D4901" w:rsidRPr="000E1B10" w:rsidRDefault="006D4901" w:rsidP="006D4901">
      <w:pPr>
        <w:pStyle w:val="Broodtekst"/>
        <w:rPr>
          <w:rStyle w:val="Verborgentekst"/>
          <w:b w:val="0"/>
          <w:i w:val="0"/>
          <w:vanish w:val="0"/>
          <w:color w:val="000000"/>
          <w:sz w:val="24"/>
          <w:szCs w:val="24"/>
        </w:rPr>
      </w:pPr>
    </w:p>
    <w:tbl>
      <w:tblPr>
        <w:tblW w:w="31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6D4901" w:rsidRPr="000E1B10" w:rsidTr="00003812">
        <w:trPr>
          <w:trHeight w:val="871"/>
        </w:trPr>
        <w:tc>
          <w:tcPr>
            <w:tcW w:w="3119" w:type="dxa"/>
          </w:tcPr>
          <w:p w:rsidR="006D4901" w:rsidRPr="000E1B10" w:rsidRDefault="006D4901" w:rsidP="00003812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24"/>
                <w:szCs w:val="24"/>
              </w:rPr>
            </w:pPr>
            <w:r w:rsidRPr="006D4901">
              <w:rPr>
                <w:rFonts w:cs="Arial"/>
                <w:color w:val="000000"/>
                <w:sz w:val="24"/>
                <w:szCs w:val="24"/>
              </w:rPr>
              <w:t xml:space="preserve">Uw score: </w:t>
            </w:r>
            <w:bookmarkStart w:id="1" w:name="_GoBack"/>
            <w:bookmarkEnd w:id="1"/>
            <w:r w:rsidRPr="000E1B10">
              <w:rPr>
                <w:rStyle w:val="Verborgentekst"/>
                <w:color w:val="000000"/>
                <w:sz w:val="24"/>
                <w:szCs w:val="24"/>
              </w:rPr>
              <w:t xml:space="preserve">Uw score: </w:t>
            </w:r>
          </w:p>
        </w:tc>
      </w:tr>
    </w:tbl>
    <w:p w:rsidR="006D4901" w:rsidRPr="00420733" w:rsidRDefault="006D4901" w:rsidP="006D4901">
      <w:pPr>
        <w:pStyle w:val="Broodtekst"/>
      </w:pPr>
      <w:r>
        <w:t>(Alleen een getal zonder decimalen)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901" w:rsidRDefault="006D4901" w:rsidP="0088501B">
      <w:r>
        <w:separator/>
      </w:r>
    </w:p>
  </w:endnote>
  <w:endnote w:type="continuationSeparator" w:id="0">
    <w:p w:rsidR="006D4901" w:rsidRDefault="006D49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901" w:rsidRDefault="006D4901" w:rsidP="0088501B">
      <w:r>
        <w:separator/>
      </w:r>
    </w:p>
  </w:footnote>
  <w:footnote w:type="continuationSeparator" w:id="0">
    <w:p w:rsidR="006D4901" w:rsidRDefault="006D49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842"/>
        </w:tabs>
        <w:ind w:left="184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2"/>
        </w:tabs>
        <w:ind w:left="184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2"/>
        </w:tabs>
        <w:ind w:left="184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2"/>
        </w:tabs>
        <w:ind w:left="1842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01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D4901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253E4"/>
  <w15:chartTrackingRefBased/>
  <w15:docId w15:val="{D7B84FF7-0492-4C23-84C6-18643A3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D49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6D49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D4901"/>
    <w:pPr>
      <w:numPr>
        <w:ilvl w:val="1"/>
        <w:numId w:val="32"/>
      </w:numPr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D4901"/>
    <w:pPr>
      <w:numPr>
        <w:ilvl w:val="2"/>
        <w:numId w:val="32"/>
      </w:numPr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6D490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6D4901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6D4901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6D4901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Kievits, Hans (PPO)</cp:lastModifiedBy>
  <cp:revision>1</cp:revision>
  <dcterms:created xsi:type="dcterms:W3CDTF">2022-02-10T16:40:00Z</dcterms:created>
  <dcterms:modified xsi:type="dcterms:W3CDTF">2022-02-10T16:46:00Z</dcterms:modified>
</cp:coreProperties>
</file>