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A46E" w14:textId="7E4A63D6" w:rsidR="001A146A" w:rsidRDefault="001A146A" w:rsidP="00FE446A">
      <w:pPr>
        <w:pStyle w:val="Plattetekst"/>
        <w:rPr>
          <w:rFonts w:ascii="Times New Roman"/>
        </w:rPr>
      </w:pPr>
    </w:p>
    <w:p w14:paraId="35C1A46F" w14:textId="0E442E5C" w:rsidR="001A146A" w:rsidRDefault="00563177" w:rsidP="00FE446A">
      <w:pPr>
        <w:pStyle w:val="Plattetekst"/>
      </w:pPr>
      <w:r w:rsidRPr="004701ED">
        <w:rPr>
          <w:rFonts w:eastAsia="Calibri"/>
          <w:noProof/>
          <w:lang w:eastAsia="nl-NL"/>
        </w:rPr>
        <w:drawing>
          <wp:inline distT="0" distB="0" distL="0" distR="0" wp14:anchorId="68B339CA" wp14:editId="3EBCE754">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470" w14:textId="77777777" w:rsidR="001A146A" w:rsidRDefault="001A146A" w:rsidP="00FE446A">
      <w:pPr>
        <w:pStyle w:val="Plattetekst"/>
      </w:pPr>
    </w:p>
    <w:p w14:paraId="5BB01B00" w14:textId="79B921F1" w:rsidR="00BF670C" w:rsidRDefault="00FF2456" w:rsidP="00FF2456">
      <w:pPr>
        <w:pStyle w:val="Kop1"/>
        <w:tabs>
          <w:tab w:val="left" w:pos="479"/>
        </w:tabs>
      </w:pPr>
      <w:bookmarkStart w:id="0" w:name="5._Vragen_marktconsultatie"/>
      <w:bookmarkStart w:id="1" w:name="_Toc65656535"/>
      <w:bookmarkEnd w:id="0"/>
      <w:r>
        <w:t xml:space="preserve">Bijlage Antwoordenblad – </w:t>
      </w:r>
      <w:r w:rsidRPr="00E90315">
        <w:t xml:space="preserve">Markconsultatie </w:t>
      </w:r>
      <w:bookmarkEnd w:id="1"/>
      <w:r w:rsidR="00E90315" w:rsidRPr="00E90315">
        <w:t>E&amp;W installaties</w:t>
      </w:r>
    </w:p>
    <w:p w14:paraId="36E8E2DD" w14:textId="77777777" w:rsidR="00BF670C" w:rsidRDefault="00BF670C" w:rsidP="00FF2456">
      <w:pPr>
        <w:pStyle w:val="Kop1"/>
        <w:tabs>
          <w:tab w:val="left" w:pos="479"/>
        </w:tabs>
      </w:pPr>
    </w:p>
    <w:p w14:paraId="35C1A52B" w14:textId="77777777" w:rsidR="001A146A" w:rsidRDefault="001A146A" w:rsidP="00FE446A">
      <w:pPr>
        <w:pStyle w:val="Platteteks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w:t>
            </w:r>
            <w:proofErr w:type="spellStart"/>
            <w:r>
              <w:rPr>
                <w:sz w:val="20"/>
              </w:rPr>
              <w:t>Bedrijfs</w:t>
            </w:r>
            <w:proofErr w:type="spellEnd"/>
            <w:r>
              <w:rPr>
                <w:sz w:val="20"/>
              </w:rPr>
              <w:t>)naam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3DAB6696" w14:textId="77777777" w:rsidR="00BF670C" w:rsidRDefault="00BF670C" w:rsidP="00FF2456">
      <w:pPr>
        <w:pStyle w:val="Plattetekst"/>
        <w:ind w:left="0"/>
      </w:pPr>
    </w:p>
    <w:p w14:paraId="727D541D" w14:textId="77777777" w:rsidR="00BF670C" w:rsidRDefault="00BF670C" w:rsidP="00FF2456">
      <w:pPr>
        <w:pStyle w:val="Plattetekst"/>
        <w:ind w:left="0"/>
      </w:pPr>
    </w:p>
    <w:p w14:paraId="12616A5C" w14:textId="66829115" w:rsidR="00FF2456" w:rsidRDefault="00FF2456" w:rsidP="00FF2456">
      <w:pPr>
        <w:pStyle w:val="Plattetekst"/>
        <w:ind w:left="0"/>
      </w:pPr>
      <w:r>
        <w:t xml:space="preserve">In </w:t>
      </w:r>
      <w:r w:rsidRPr="006B0AFF">
        <w:t>paragraaf 3.3. va</w:t>
      </w:r>
      <w:r>
        <w:t xml:space="preserve">n </w:t>
      </w:r>
      <w:r w:rsidR="00CF2346">
        <w:t>het</w:t>
      </w:r>
      <w:r>
        <w:t xml:space="preserve"> marktconsultatiedocument is aangegeven waar u deze bijlage naartoe kunt sturen. Het aantal pagina’s is niet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0E1C3347" w14:textId="537E002D" w:rsidR="00BF670C" w:rsidRDefault="00BF670C" w:rsidP="00FF2456">
      <w:pPr>
        <w:pStyle w:val="Plattetekst"/>
        <w:ind w:left="0"/>
      </w:pPr>
      <w:r>
        <w:t>De marktconsultatievragen staan op de volgende pagina.</w:t>
      </w:r>
    </w:p>
    <w:p w14:paraId="0CD24A76" w14:textId="2FC9C9E5" w:rsidR="00563177" w:rsidRDefault="00BF670C" w:rsidP="00FF2456">
      <w:pPr>
        <w:pStyle w:val="Plattetekst"/>
        <w:ind w:left="0"/>
      </w:pPr>
      <w:r>
        <w:t xml:space="preserve"> </w:t>
      </w:r>
    </w:p>
    <w:p w14:paraId="6B53264A" w14:textId="77777777" w:rsidR="00563177" w:rsidRDefault="00563177">
      <w:pPr>
        <w:rPr>
          <w:sz w:val="20"/>
          <w:szCs w:val="20"/>
        </w:rPr>
      </w:pPr>
      <w:r>
        <w:br w:type="page"/>
      </w:r>
    </w:p>
    <w:p w14:paraId="0451CDE5" w14:textId="77777777" w:rsidR="006B0AFF" w:rsidRDefault="00563177" w:rsidP="006B0AFF">
      <w:pPr>
        <w:pStyle w:val="Plattetekst"/>
        <w:ind w:left="0"/>
      </w:pPr>
      <w:r w:rsidRPr="004701ED">
        <w:rPr>
          <w:rFonts w:eastAsia="Calibri"/>
          <w:noProof/>
          <w:lang w:eastAsia="nl-NL"/>
        </w:rPr>
        <w:lastRenderedPageBreak/>
        <w:drawing>
          <wp:inline distT="0" distB="0" distL="0" distR="0" wp14:anchorId="1EE73F23" wp14:editId="286DD378">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bookmarkStart w:id="2" w:name="_Toc115252131"/>
      <w:bookmarkStart w:id="3" w:name="_Ref357680996"/>
      <w:bookmarkStart w:id="4" w:name="_Toc115252130"/>
    </w:p>
    <w:p w14:paraId="32040AAD" w14:textId="77777777" w:rsidR="006B0AFF" w:rsidRDefault="006B0AFF" w:rsidP="006B0AFF">
      <w:pPr>
        <w:pStyle w:val="Plattetekst"/>
        <w:ind w:left="0"/>
      </w:pPr>
    </w:p>
    <w:p w14:paraId="6CFE9E56" w14:textId="77777777" w:rsidR="006B0AFF" w:rsidRDefault="006B0AFF" w:rsidP="006B0AFF">
      <w:pPr>
        <w:pStyle w:val="Kop2"/>
      </w:pPr>
    </w:p>
    <w:p w14:paraId="33E41F70" w14:textId="601A5368" w:rsidR="006B0AFF" w:rsidRPr="006B0AFF" w:rsidRDefault="006B0AFF" w:rsidP="006B0AFF">
      <w:pPr>
        <w:pStyle w:val="Kop2"/>
        <w:rPr>
          <w:sz w:val="24"/>
          <w:szCs w:val="24"/>
        </w:rPr>
      </w:pPr>
      <w:r w:rsidRPr="006B0AFF">
        <w:rPr>
          <w:sz w:val="24"/>
          <w:szCs w:val="24"/>
        </w:rPr>
        <w:t>Vragen marktconsultatie</w:t>
      </w:r>
      <w:bookmarkEnd w:id="3"/>
      <w:bookmarkEnd w:id="4"/>
    </w:p>
    <w:p w14:paraId="5D60E393" w14:textId="77777777" w:rsidR="006B0AFF" w:rsidRDefault="006B0AFF" w:rsidP="006B0AFF">
      <w:pPr>
        <w:pStyle w:val="Kop2"/>
      </w:pPr>
    </w:p>
    <w:p w14:paraId="5C29D92A" w14:textId="77777777" w:rsidR="006B0AFF" w:rsidRDefault="006B0AFF" w:rsidP="006B0AFF">
      <w:pPr>
        <w:pStyle w:val="Kop2"/>
      </w:pPr>
    </w:p>
    <w:p w14:paraId="74A9DF30" w14:textId="77777777" w:rsidR="006B0AFF" w:rsidRDefault="006B0AFF" w:rsidP="006B0AFF">
      <w:pPr>
        <w:pStyle w:val="Kop2"/>
      </w:pPr>
    </w:p>
    <w:p w14:paraId="14723FC7" w14:textId="4C7D0EB4" w:rsidR="006B0AFF" w:rsidRPr="003655DF" w:rsidRDefault="006B0AFF" w:rsidP="006B0AFF">
      <w:pPr>
        <w:pStyle w:val="Kop2"/>
      </w:pPr>
      <w:r w:rsidRPr="006B0AFF">
        <w:t xml:space="preserve">5.1 </w:t>
      </w:r>
      <w:r w:rsidRPr="003655DF">
        <w:t>Algemeen</w:t>
      </w:r>
      <w:bookmarkEnd w:id="2"/>
    </w:p>
    <w:p w14:paraId="7E057D38" w14:textId="77777777" w:rsidR="006B0AFF" w:rsidRDefault="006B0AFF" w:rsidP="006B0A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6B0AFF" w:rsidRPr="00E33E66" w14:paraId="20E596AD" w14:textId="77777777" w:rsidTr="00941D93">
        <w:tc>
          <w:tcPr>
            <w:tcW w:w="1368" w:type="dxa"/>
            <w:tcBorders>
              <w:top w:val="single" w:sz="4" w:space="0" w:color="auto"/>
              <w:left w:val="single" w:sz="4" w:space="0" w:color="auto"/>
              <w:bottom w:val="single" w:sz="4" w:space="0" w:color="auto"/>
              <w:right w:val="single" w:sz="4" w:space="0" w:color="auto"/>
            </w:tcBorders>
          </w:tcPr>
          <w:p w14:paraId="33A1DBEF" w14:textId="77777777" w:rsidR="006B0AFF" w:rsidRPr="00E33E66" w:rsidRDefault="006B0AFF" w:rsidP="00941D93">
            <w:pPr>
              <w:rPr>
                <w:szCs w:val="20"/>
              </w:rPr>
            </w:pPr>
            <w:r w:rsidRPr="00E33E66">
              <w:rPr>
                <w:szCs w:val="20"/>
              </w:rPr>
              <w:t>1.1</w:t>
            </w:r>
          </w:p>
        </w:tc>
        <w:tc>
          <w:tcPr>
            <w:tcW w:w="7078" w:type="dxa"/>
            <w:tcBorders>
              <w:top w:val="single" w:sz="4" w:space="0" w:color="auto"/>
              <w:left w:val="single" w:sz="4" w:space="0" w:color="auto"/>
              <w:bottom w:val="single" w:sz="4" w:space="0" w:color="auto"/>
              <w:right w:val="single" w:sz="4" w:space="0" w:color="auto"/>
            </w:tcBorders>
          </w:tcPr>
          <w:p w14:paraId="637F2CC6" w14:textId="77777777" w:rsidR="006B0AFF" w:rsidRPr="00E33E66" w:rsidRDefault="006B0AFF" w:rsidP="00941D93">
            <w:pPr>
              <w:rPr>
                <w:szCs w:val="20"/>
              </w:rPr>
            </w:pPr>
            <w:r w:rsidRPr="00E33E66">
              <w:rPr>
                <w:szCs w:val="20"/>
              </w:rPr>
              <w:t>De markt (beheer en onderhoud)</w:t>
            </w:r>
          </w:p>
        </w:tc>
      </w:tr>
      <w:tr w:rsidR="006B0AFF" w:rsidRPr="00E33E66" w14:paraId="11AD0E92" w14:textId="77777777" w:rsidTr="00941D93">
        <w:tc>
          <w:tcPr>
            <w:tcW w:w="1368" w:type="dxa"/>
            <w:tcBorders>
              <w:top w:val="single" w:sz="4" w:space="0" w:color="auto"/>
              <w:left w:val="single" w:sz="4" w:space="0" w:color="auto"/>
              <w:bottom w:val="single" w:sz="4" w:space="0" w:color="auto"/>
              <w:right w:val="single" w:sz="4" w:space="0" w:color="auto"/>
            </w:tcBorders>
          </w:tcPr>
          <w:p w14:paraId="22D23029" w14:textId="77777777" w:rsidR="006B0AFF" w:rsidRPr="00E33E66" w:rsidRDefault="006B0AFF" w:rsidP="00941D93">
            <w:pPr>
              <w:rPr>
                <w:szCs w:val="20"/>
              </w:rPr>
            </w:pPr>
          </w:p>
        </w:tc>
        <w:tc>
          <w:tcPr>
            <w:tcW w:w="7078" w:type="dxa"/>
            <w:tcBorders>
              <w:top w:val="single" w:sz="4" w:space="0" w:color="auto"/>
              <w:left w:val="single" w:sz="4" w:space="0" w:color="auto"/>
              <w:bottom w:val="single" w:sz="4" w:space="0" w:color="auto"/>
              <w:right w:val="single" w:sz="4" w:space="0" w:color="auto"/>
            </w:tcBorders>
            <w:shd w:val="clear" w:color="auto" w:fill="E6E6E6"/>
          </w:tcPr>
          <w:p w14:paraId="748E490B" w14:textId="77777777" w:rsidR="006B0AFF" w:rsidRDefault="006B0AFF" w:rsidP="00941D93">
            <w:pPr>
              <w:rPr>
                <w:szCs w:val="20"/>
              </w:rPr>
            </w:pPr>
            <w:proofErr w:type="spellStart"/>
            <w:r w:rsidRPr="00E33E66">
              <w:rPr>
                <w:szCs w:val="20"/>
              </w:rPr>
              <w:t>Fontys</w:t>
            </w:r>
            <w:proofErr w:type="spellEnd"/>
            <w:r w:rsidRPr="00E33E66">
              <w:rPr>
                <w:szCs w:val="20"/>
              </w:rPr>
              <w:t xml:space="preserve"> heeft, om de juiste keuzes te maken, graag zicht op de wijze waarop de markt is georganiseerd. Kunt u door het beantwoorden van onderstaande vragen omschrijven hoe de markt eruit ziet? </w:t>
            </w:r>
            <w:r w:rsidRPr="00E33E66">
              <w:rPr>
                <w:szCs w:val="20"/>
              </w:rPr>
              <w:br/>
            </w:r>
            <w:r w:rsidRPr="00E33E66">
              <w:rPr>
                <w:szCs w:val="20"/>
              </w:rPr>
              <w:br/>
              <w:t>a. Zit er veel verschil in de aangeboden dienstverlening en uitvoering? Motiveer uw antwoord.</w:t>
            </w:r>
            <w:r w:rsidRPr="00E33E66">
              <w:rPr>
                <w:szCs w:val="20"/>
              </w:rPr>
              <w:br/>
            </w:r>
          </w:p>
          <w:p w14:paraId="11951506" w14:textId="77777777" w:rsidR="006B0AFF" w:rsidRDefault="006B0AFF" w:rsidP="00941D93">
            <w:pPr>
              <w:rPr>
                <w:szCs w:val="20"/>
              </w:rPr>
            </w:pPr>
            <w:r w:rsidRPr="00E33E66">
              <w:rPr>
                <w:szCs w:val="20"/>
              </w:rPr>
              <w:t xml:space="preserve">b. Worden deze diensten (E, W, </w:t>
            </w:r>
            <w:proofErr w:type="spellStart"/>
            <w:r w:rsidRPr="00E33E66">
              <w:rPr>
                <w:szCs w:val="20"/>
              </w:rPr>
              <w:t>safety</w:t>
            </w:r>
            <w:proofErr w:type="spellEnd"/>
            <w:r w:rsidRPr="00E33E66">
              <w:rPr>
                <w:szCs w:val="20"/>
              </w:rPr>
              <w:t xml:space="preserve"> en security, automatische deuren, slagbomen en tekeningenbeheer) allemaal samen aangeboden door één partij of juist door specialisten? </w:t>
            </w:r>
          </w:p>
          <w:p w14:paraId="1F543B8F" w14:textId="77777777" w:rsidR="006B0AFF" w:rsidRDefault="006B0AFF" w:rsidP="00941D93">
            <w:pPr>
              <w:rPr>
                <w:szCs w:val="20"/>
              </w:rPr>
            </w:pPr>
            <w:r w:rsidRPr="00E33E66">
              <w:rPr>
                <w:szCs w:val="20"/>
              </w:rPr>
              <w:t>Motiveer uw antwoord.</w:t>
            </w:r>
          </w:p>
          <w:p w14:paraId="7D7D8F26" w14:textId="77777777" w:rsidR="006B0AFF" w:rsidRPr="00E33E66" w:rsidRDefault="006B0AFF" w:rsidP="00941D93">
            <w:pPr>
              <w:rPr>
                <w:szCs w:val="20"/>
              </w:rPr>
            </w:pPr>
          </w:p>
          <w:p w14:paraId="54E99978" w14:textId="77777777" w:rsidR="006B0AFF" w:rsidRDefault="006B0AFF" w:rsidP="00941D93">
            <w:pPr>
              <w:rPr>
                <w:szCs w:val="20"/>
              </w:rPr>
            </w:pPr>
            <w:r w:rsidRPr="00E33E66">
              <w:rPr>
                <w:szCs w:val="20"/>
              </w:rPr>
              <w:t xml:space="preserve">c. Wat is gebruikelijk in de markt voor het aanbieden van de verschillende diensten? Door één partij, in </w:t>
            </w:r>
            <w:proofErr w:type="spellStart"/>
            <w:r>
              <w:rPr>
                <w:szCs w:val="20"/>
              </w:rPr>
              <w:t>onderaan</w:t>
            </w:r>
            <w:r w:rsidRPr="00E33E66">
              <w:rPr>
                <w:szCs w:val="20"/>
              </w:rPr>
              <w:t>ne</w:t>
            </w:r>
            <w:r>
              <w:rPr>
                <w:szCs w:val="20"/>
              </w:rPr>
              <w:t>ming</w:t>
            </w:r>
            <w:proofErr w:type="spellEnd"/>
            <w:r w:rsidRPr="00E33E66">
              <w:rPr>
                <w:szCs w:val="20"/>
              </w:rPr>
              <w:t xml:space="preserve"> of in combinatie? </w:t>
            </w:r>
          </w:p>
          <w:p w14:paraId="20B16364" w14:textId="77777777" w:rsidR="006B0AFF" w:rsidRDefault="006B0AFF" w:rsidP="00941D93">
            <w:pPr>
              <w:rPr>
                <w:szCs w:val="20"/>
              </w:rPr>
            </w:pPr>
            <w:r w:rsidRPr="00E33E66">
              <w:rPr>
                <w:szCs w:val="20"/>
              </w:rPr>
              <w:t>Motiveer uw antwoord.</w:t>
            </w:r>
          </w:p>
          <w:p w14:paraId="503EC227" w14:textId="77777777" w:rsidR="006B0AFF" w:rsidRPr="00E33E66" w:rsidRDefault="006B0AFF" w:rsidP="00941D93">
            <w:pPr>
              <w:rPr>
                <w:szCs w:val="20"/>
              </w:rPr>
            </w:pPr>
          </w:p>
          <w:p w14:paraId="12AB2F4F" w14:textId="77777777" w:rsidR="006B0AFF" w:rsidRDefault="006B0AFF" w:rsidP="00941D93">
            <w:pPr>
              <w:rPr>
                <w:szCs w:val="20"/>
              </w:rPr>
            </w:pPr>
            <w:r w:rsidRPr="00E33E66">
              <w:rPr>
                <w:szCs w:val="20"/>
              </w:rPr>
              <w:t xml:space="preserve">d. Welke contractvorm is het meest passend voor zowel aanbestedende dienst als inschrijvende partijen </w:t>
            </w:r>
            <w:r>
              <w:rPr>
                <w:szCs w:val="20"/>
              </w:rPr>
              <w:t>met betrekking tot</w:t>
            </w:r>
            <w:r w:rsidRPr="00E33E66">
              <w:rPr>
                <w:szCs w:val="20"/>
              </w:rPr>
              <w:t xml:space="preserve"> E, W, automatische deuren, </w:t>
            </w:r>
            <w:proofErr w:type="spellStart"/>
            <w:r w:rsidRPr="00E33E66">
              <w:rPr>
                <w:szCs w:val="20"/>
              </w:rPr>
              <w:t>safety</w:t>
            </w:r>
            <w:proofErr w:type="spellEnd"/>
            <w:r w:rsidRPr="00E33E66">
              <w:rPr>
                <w:szCs w:val="20"/>
              </w:rPr>
              <w:t xml:space="preserve"> en security, slagbomen en tekeningenbeheer?</w:t>
            </w:r>
            <w:r>
              <w:rPr>
                <w:szCs w:val="20"/>
              </w:rPr>
              <w:t xml:space="preserve"> </w:t>
            </w:r>
          </w:p>
          <w:p w14:paraId="4C4294B5" w14:textId="77777777" w:rsidR="006B0AFF" w:rsidRPr="00E33E66" w:rsidRDefault="006B0AFF" w:rsidP="00941D93">
            <w:pPr>
              <w:rPr>
                <w:szCs w:val="20"/>
              </w:rPr>
            </w:pPr>
            <w:r>
              <w:rPr>
                <w:szCs w:val="20"/>
              </w:rPr>
              <w:t>Motiveer uw antwoord.</w:t>
            </w:r>
          </w:p>
          <w:p w14:paraId="314FC7A2" w14:textId="77777777" w:rsidR="006B0AFF" w:rsidRDefault="006B0AFF" w:rsidP="00941D93">
            <w:pPr>
              <w:rPr>
                <w:szCs w:val="20"/>
              </w:rPr>
            </w:pPr>
            <w:r w:rsidRPr="00E33E66">
              <w:rPr>
                <w:szCs w:val="20"/>
              </w:rPr>
              <w:br/>
              <w:t>e. Zijn de leveranciers veelal lokaal, regionaal of landelijk georganiseerd?</w:t>
            </w:r>
          </w:p>
          <w:p w14:paraId="5CAA708F" w14:textId="77777777" w:rsidR="006B0AFF" w:rsidRPr="00E33E66" w:rsidRDefault="006B0AFF" w:rsidP="00941D93">
            <w:pPr>
              <w:rPr>
                <w:szCs w:val="20"/>
              </w:rPr>
            </w:pPr>
          </w:p>
        </w:tc>
      </w:tr>
      <w:tr w:rsidR="006B0AFF" w:rsidRPr="00E33E66" w14:paraId="2EE6FB3D" w14:textId="77777777" w:rsidTr="00941D93">
        <w:tc>
          <w:tcPr>
            <w:tcW w:w="8446" w:type="dxa"/>
            <w:gridSpan w:val="2"/>
          </w:tcPr>
          <w:p w14:paraId="3714AABE" w14:textId="77777777" w:rsidR="006B0AFF" w:rsidRPr="00E33E66" w:rsidRDefault="006B0AFF" w:rsidP="00941D93">
            <w:pPr>
              <w:rPr>
                <w:szCs w:val="20"/>
              </w:rPr>
            </w:pPr>
            <w:r w:rsidRPr="00E33E66">
              <w:rPr>
                <w:szCs w:val="20"/>
              </w:rPr>
              <w:t xml:space="preserve">Ruimte voor het antwoord </w:t>
            </w:r>
          </w:p>
        </w:tc>
      </w:tr>
    </w:tbl>
    <w:p w14:paraId="69F97F27" w14:textId="77777777" w:rsidR="006B0AFF" w:rsidRDefault="006B0AFF" w:rsidP="006B0AFF"/>
    <w:p w14:paraId="242346CE" w14:textId="77777777" w:rsidR="006B0AFF" w:rsidRDefault="006B0AFF" w:rsidP="006B0A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6B0AFF" w:rsidRPr="00E33E66" w14:paraId="4BA469CC" w14:textId="77777777" w:rsidTr="00941D93">
        <w:tc>
          <w:tcPr>
            <w:tcW w:w="1368" w:type="dxa"/>
          </w:tcPr>
          <w:p w14:paraId="537CA0C9" w14:textId="77777777" w:rsidR="006B0AFF" w:rsidRPr="00E33E66" w:rsidRDefault="006B0AFF" w:rsidP="00941D93">
            <w:pPr>
              <w:rPr>
                <w:szCs w:val="20"/>
              </w:rPr>
            </w:pPr>
            <w:r w:rsidRPr="00E33E66">
              <w:rPr>
                <w:szCs w:val="20"/>
              </w:rPr>
              <w:t>1.2</w:t>
            </w:r>
          </w:p>
        </w:tc>
        <w:tc>
          <w:tcPr>
            <w:tcW w:w="7078" w:type="dxa"/>
          </w:tcPr>
          <w:p w14:paraId="6F3126A5" w14:textId="77777777" w:rsidR="006B0AFF" w:rsidRPr="00E33E66" w:rsidRDefault="006B0AFF" w:rsidP="00941D93">
            <w:pPr>
              <w:rPr>
                <w:szCs w:val="20"/>
              </w:rPr>
            </w:pPr>
            <w:r w:rsidRPr="00E33E66">
              <w:rPr>
                <w:szCs w:val="20"/>
              </w:rPr>
              <w:t>Contractvorm en contractduur</w:t>
            </w:r>
          </w:p>
        </w:tc>
      </w:tr>
      <w:tr w:rsidR="006B0AFF" w:rsidRPr="00E33E66" w14:paraId="43B9EA23" w14:textId="77777777" w:rsidTr="00941D93">
        <w:tc>
          <w:tcPr>
            <w:tcW w:w="1368" w:type="dxa"/>
          </w:tcPr>
          <w:p w14:paraId="7D7B99A3" w14:textId="77777777" w:rsidR="006B0AFF" w:rsidRPr="00E33E66" w:rsidRDefault="006B0AFF" w:rsidP="00941D93">
            <w:pPr>
              <w:rPr>
                <w:szCs w:val="20"/>
              </w:rPr>
            </w:pPr>
          </w:p>
        </w:tc>
        <w:tc>
          <w:tcPr>
            <w:tcW w:w="7078" w:type="dxa"/>
            <w:shd w:val="clear" w:color="auto" w:fill="E6E6E6"/>
          </w:tcPr>
          <w:p w14:paraId="09C1FCF3" w14:textId="77777777" w:rsidR="006B0AFF" w:rsidRDefault="006B0AFF" w:rsidP="00941D93">
            <w:pPr>
              <w:rPr>
                <w:szCs w:val="20"/>
              </w:rPr>
            </w:pPr>
            <w:proofErr w:type="spellStart"/>
            <w:r w:rsidRPr="00E33E66">
              <w:rPr>
                <w:szCs w:val="20"/>
              </w:rPr>
              <w:t>Fontys</w:t>
            </w:r>
            <w:proofErr w:type="spellEnd"/>
            <w:r w:rsidRPr="00E33E66">
              <w:rPr>
                <w:szCs w:val="20"/>
              </w:rPr>
              <w:t xml:space="preserve"> ziet belangrijke ontwikkelingen op het gebied van nieuwe contractvormen bv maar niet beperkt tot inspanningsgericht contract, of prestatiecontract, etc. </w:t>
            </w:r>
          </w:p>
          <w:p w14:paraId="7211BE21" w14:textId="77777777" w:rsidR="006B0AFF" w:rsidRPr="00E33E66" w:rsidRDefault="006B0AFF" w:rsidP="00941D93">
            <w:pPr>
              <w:rPr>
                <w:szCs w:val="20"/>
              </w:rPr>
            </w:pPr>
          </w:p>
          <w:p w14:paraId="2DB7FF9C" w14:textId="77777777" w:rsidR="006B0AFF" w:rsidRDefault="006B0AFF" w:rsidP="00941D93">
            <w:pPr>
              <w:rPr>
                <w:szCs w:val="20"/>
              </w:rPr>
            </w:pPr>
            <w:r w:rsidRPr="00E33E66">
              <w:rPr>
                <w:szCs w:val="20"/>
              </w:rPr>
              <w:t>a. Wat is momenteel gangbaar in de markt?</w:t>
            </w:r>
          </w:p>
          <w:p w14:paraId="06D5D4D3" w14:textId="77777777" w:rsidR="006B0AFF" w:rsidRPr="00E33E66" w:rsidRDefault="006B0AFF" w:rsidP="00941D93">
            <w:pPr>
              <w:rPr>
                <w:szCs w:val="20"/>
              </w:rPr>
            </w:pPr>
          </w:p>
          <w:p w14:paraId="54524B43" w14:textId="77777777" w:rsidR="006B0AFF" w:rsidRDefault="006B0AFF" w:rsidP="00941D93">
            <w:pPr>
              <w:rPr>
                <w:szCs w:val="20"/>
              </w:rPr>
            </w:pPr>
            <w:r w:rsidRPr="00E33E66">
              <w:rPr>
                <w:szCs w:val="20"/>
              </w:rPr>
              <w:t xml:space="preserve">b. Wat is uw visie op de ontwikkelingen in de markt de komende jaren met betrekking tot nieuwe contractvormen? </w:t>
            </w:r>
          </w:p>
          <w:p w14:paraId="741E3469" w14:textId="77777777" w:rsidR="006B0AFF" w:rsidRPr="00E33E66" w:rsidRDefault="006B0AFF" w:rsidP="00941D93">
            <w:pPr>
              <w:rPr>
                <w:szCs w:val="20"/>
              </w:rPr>
            </w:pPr>
          </w:p>
          <w:p w14:paraId="45CD8FA3" w14:textId="77777777" w:rsidR="006B0AFF" w:rsidRDefault="006B0AFF" w:rsidP="00941D93">
            <w:pPr>
              <w:rPr>
                <w:szCs w:val="20"/>
              </w:rPr>
            </w:pPr>
            <w:r w:rsidRPr="00E33E66">
              <w:rPr>
                <w:szCs w:val="20"/>
              </w:rPr>
              <w:t>c. Welke contractduur is bij welke vorm het meest passend?</w:t>
            </w:r>
          </w:p>
          <w:p w14:paraId="7A0C44D7" w14:textId="77777777" w:rsidR="006B0AFF" w:rsidRPr="00E33E66" w:rsidRDefault="006B0AFF" w:rsidP="00941D93">
            <w:pPr>
              <w:rPr>
                <w:szCs w:val="20"/>
              </w:rPr>
            </w:pPr>
          </w:p>
        </w:tc>
      </w:tr>
      <w:tr w:rsidR="006B0AFF" w:rsidRPr="00E33E66" w14:paraId="22422AD1" w14:textId="77777777" w:rsidTr="00941D93">
        <w:tc>
          <w:tcPr>
            <w:tcW w:w="8446" w:type="dxa"/>
            <w:gridSpan w:val="2"/>
          </w:tcPr>
          <w:p w14:paraId="4E580845" w14:textId="77777777" w:rsidR="006B0AFF" w:rsidRPr="00E33E66" w:rsidRDefault="006B0AFF" w:rsidP="00941D93">
            <w:pPr>
              <w:rPr>
                <w:szCs w:val="20"/>
              </w:rPr>
            </w:pPr>
            <w:r w:rsidRPr="00E33E66">
              <w:rPr>
                <w:szCs w:val="20"/>
              </w:rPr>
              <w:t xml:space="preserve">Ruimte voor het antwoord </w:t>
            </w:r>
          </w:p>
        </w:tc>
      </w:tr>
    </w:tbl>
    <w:p w14:paraId="5F714F0B" w14:textId="77777777" w:rsidR="006B0AFF" w:rsidRDefault="006B0AFF" w:rsidP="006B0A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6B0AFF" w:rsidRPr="00E33E66" w14:paraId="31790D4C" w14:textId="77777777" w:rsidTr="00941D93">
        <w:tc>
          <w:tcPr>
            <w:tcW w:w="1368" w:type="dxa"/>
          </w:tcPr>
          <w:p w14:paraId="18F23EE7" w14:textId="77777777" w:rsidR="006B0AFF" w:rsidRPr="00E33E66" w:rsidRDefault="006B0AFF" w:rsidP="00941D93">
            <w:pPr>
              <w:rPr>
                <w:szCs w:val="20"/>
              </w:rPr>
            </w:pPr>
            <w:r w:rsidRPr="00E33E66">
              <w:rPr>
                <w:szCs w:val="20"/>
              </w:rPr>
              <w:t>1.3</w:t>
            </w:r>
          </w:p>
        </w:tc>
        <w:tc>
          <w:tcPr>
            <w:tcW w:w="7078" w:type="dxa"/>
          </w:tcPr>
          <w:p w14:paraId="2063D898" w14:textId="77777777" w:rsidR="006B0AFF" w:rsidRPr="00E33E66" w:rsidRDefault="006B0AFF" w:rsidP="00941D93">
            <w:pPr>
              <w:rPr>
                <w:szCs w:val="20"/>
              </w:rPr>
            </w:pPr>
            <w:r w:rsidRPr="00E33E66">
              <w:rPr>
                <w:szCs w:val="20"/>
              </w:rPr>
              <w:t>Uitbestedingsmogelijkheden</w:t>
            </w:r>
          </w:p>
        </w:tc>
      </w:tr>
      <w:tr w:rsidR="006B0AFF" w:rsidRPr="00E33E66" w14:paraId="095D0374" w14:textId="77777777" w:rsidTr="00941D93">
        <w:tc>
          <w:tcPr>
            <w:tcW w:w="1368" w:type="dxa"/>
          </w:tcPr>
          <w:p w14:paraId="0BFFDA6E" w14:textId="77777777" w:rsidR="006B0AFF" w:rsidRPr="00E33E66" w:rsidRDefault="006B0AFF" w:rsidP="00941D93">
            <w:pPr>
              <w:rPr>
                <w:szCs w:val="20"/>
              </w:rPr>
            </w:pPr>
          </w:p>
        </w:tc>
        <w:tc>
          <w:tcPr>
            <w:tcW w:w="7078" w:type="dxa"/>
            <w:shd w:val="clear" w:color="auto" w:fill="E6E6E6"/>
          </w:tcPr>
          <w:p w14:paraId="716B5BD0" w14:textId="77777777" w:rsidR="006B0AFF" w:rsidRDefault="006B0AFF" w:rsidP="00941D93">
            <w:pPr>
              <w:rPr>
                <w:szCs w:val="20"/>
              </w:rPr>
            </w:pPr>
            <w:r w:rsidRPr="00E33E66">
              <w:rPr>
                <w:szCs w:val="20"/>
              </w:rPr>
              <w:t xml:space="preserve">Welke mogelijkheden ziet u voor </w:t>
            </w:r>
            <w:proofErr w:type="spellStart"/>
            <w:r w:rsidRPr="00E33E66">
              <w:rPr>
                <w:szCs w:val="20"/>
              </w:rPr>
              <w:t>Fontys</w:t>
            </w:r>
            <w:proofErr w:type="spellEnd"/>
            <w:r w:rsidRPr="00E33E66">
              <w:rPr>
                <w:szCs w:val="20"/>
              </w:rPr>
              <w:t xml:space="preserve"> voor het inrichten van de dienstverlening/ het beheer/ vervanging en uitbreiding rondom deze installaties. 1 perceel? Meerdere percelen? Welke indeling? Eén of meerdere opdrachtnemers per perceel? </w:t>
            </w:r>
          </w:p>
          <w:p w14:paraId="3EAE410F" w14:textId="77777777" w:rsidR="006B0AFF" w:rsidRDefault="006B0AFF" w:rsidP="00941D93">
            <w:pPr>
              <w:rPr>
                <w:szCs w:val="20"/>
              </w:rPr>
            </w:pPr>
            <w:r>
              <w:rPr>
                <w:szCs w:val="20"/>
              </w:rPr>
              <w:t>Motiveer uw antwoord.</w:t>
            </w:r>
          </w:p>
          <w:p w14:paraId="3E02B816" w14:textId="77777777" w:rsidR="006B0AFF" w:rsidRPr="00E33E66" w:rsidRDefault="006B0AFF" w:rsidP="00941D93">
            <w:pPr>
              <w:rPr>
                <w:szCs w:val="20"/>
              </w:rPr>
            </w:pPr>
          </w:p>
        </w:tc>
      </w:tr>
      <w:tr w:rsidR="006B0AFF" w:rsidRPr="00E33E66" w14:paraId="30CA1FEA" w14:textId="77777777" w:rsidTr="00941D93">
        <w:tc>
          <w:tcPr>
            <w:tcW w:w="8446" w:type="dxa"/>
            <w:gridSpan w:val="2"/>
          </w:tcPr>
          <w:p w14:paraId="505A3C5A" w14:textId="77777777" w:rsidR="006B0AFF" w:rsidRPr="00E33E66" w:rsidRDefault="006B0AFF" w:rsidP="00941D93">
            <w:pPr>
              <w:rPr>
                <w:szCs w:val="20"/>
              </w:rPr>
            </w:pPr>
            <w:r w:rsidRPr="00E33E66">
              <w:rPr>
                <w:szCs w:val="20"/>
              </w:rPr>
              <w:t xml:space="preserve">Ruimte voor het antwoord </w:t>
            </w:r>
          </w:p>
        </w:tc>
      </w:tr>
    </w:tbl>
    <w:p w14:paraId="553717F8" w14:textId="73BE68DC" w:rsidR="006B0AFF" w:rsidRDefault="006B0AFF" w:rsidP="006B0AFF">
      <w:pPr>
        <w:pStyle w:val="Kop2"/>
        <w:ind w:left="0" w:firstLine="0"/>
        <w:rPr>
          <w:b w:val="0"/>
          <w:szCs w:val="22"/>
        </w:rPr>
      </w:pPr>
    </w:p>
    <w:p w14:paraId="6AC9BE79" w14:textId="589D2037" w:rsidR="00E60E54" w:rsidRDefault="00E60E54" w:rsidP="006B0AFF">
      <w:pPr>
        <w:pStyle w:val="Kop2"/>
        <w:ind w:left="0" w:firstLine="0"/>
        <w:rPr>
          <w:b w:val="0"/>
          <w:szCs w:val="22"/>
        </w:rPr>
      </w:pPr>
    </w:p>
    <w:p w14:paraId="1EE9CC5A" w14:textId="77777777" w:rsidR="00E60E54" w:rsidRDefault="00E60E54" w:rsidP="006B0AFF">
      <w:pPr>
        <w:pStyle w:val="Kop2"/>
        <w:ind w:left="0" w:firstLine="0"/>
        <w:rPr>
          <w:b w:val="0"/>
          <w:szCs w:val="22"/>
        </w:rPr>
      </w:pPr>
    </w:p>
    <w:p w14:paraId="3D9F5544" w14:textId="7163265B" w:rsidR="006B0AFF" w:rsidRDefault="006B0AFF" w:rsidP="006B0AFF">
      <w:pPr>
        <w:pStyle w:val="Kop2"/>
      </w:pPr>
      <w:r>
        <w:t>5.2</w:t>
      </w:r>
      <w:r w:rsidRPr="006B0AFF">
        <w:t xml:space="preserve"> </w:t>
      </w:r>
      <w:r>
        <w:t>Prijs</w:t>
      </w:r>
    </w:p>
    <w:p w14:paraId="03C3698C" w14:textId="77777777" w:rsidR="006B0AFF" w:rsidRPr="003655DF" w:rsidRDefault="006B0AFF" w:rsidP="006B0AFF">
      <w:pPr>
        <w:pStyle w:val="Kop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6B0AFF" w:rsidRPr="00E33E66" w14:paraId="55FD641C" w14:textId="77777777" w:rsidTr="00941D93">
        <w:tc>
          <w:tcPr>
            <w:tcW w:w="1368" w:type="dxa"/>
          </w:tcPr>
          <w:p w14:paraId="2496F92E" w14:textId="77777777" w:rsidR="006B0AFF" w:rsidRPr="00E33E66" w:rsidRDefault="006B0AFF" w:rsidP="00941D93">
            <w:pPr>
              <w:rPr>
                <w:szCs w:val="20"/>
              </w:rPr>
            </w:pPr>
            <w:r w:rsidRPr="00E33E66">
              <w:rPr>
                <w:szCs w:val="20"/>
              </w:rPr>
              <w:t>2.1</w:t>
            </w:r>
          </w:p>
        </w:tc>
        <w:tc>
          <w:tcPr>
            <w:tcW w:w="7078" w:type="dxa"/>
          </w:tcPr>
          <w:p w14:paraId="4EE22DA1" w14:textId="77777777" w:rsidR="006B0AFF" w:rsidRPr="00E33E66" w:rsidRDefault="006B0AFF" w:rsidP="00941D93">
            <w:pPr>
              <w:rPr>
                <w:szCs w:val="20"/>
              </w:rPr>
            </w:pPr>
            <w:r w:rsidRPr="00E33E66">
              <w:rPr>
                <w:szCs w:val="20"/>
              </w:rPr>
              <w:t>Prijsstelling</w:t>
            </w:r>
          </w:p>
        </w:tc>
      </w:tr>
      <w:tr w:rsidR="006B0AFF" w:rsidRPr="00E33E66" w14:paraId="66C72C71" w14:textId="77777777" w:rsidTr="00941D93">
        <w:tc>
          <w:tcPr>
            <w:tcW w:w="1368" w:type="dxa"/>
          </w:tcPr>
          <w:p w14:paraId="74F67237" w14:textId="77777777" w:rsidR="006B0AFF" w:rsidRPr="00E33E66" w:rsidRDefault="006B0AFF" w:rsidP="00941D93">
            <w:pPr>
              <w:rPr>
                <w:szCs w:val="20"/>
              </w:rPr>
            </w:pPr>
          </w:p>
        </w:tc>
        <w:tc>
          <w:tcPr>
            <w:tcW w:w="7078" w:type="dxa"/>
            <w:shd w:val="clear" w:color="auto" w:fill="E6E6E6"/>
          </w:tcPr>
          <w:p w14:paraId="2D88A556" w14:textId="77777777" w:rsidR="006B0AFF" w:rsidRPr="00E33E66" w:rsidRDefault="006B0AFF" w:rsidP="00941D93">
            <w:pPr>
              <w:rPr>
                <w:szCs w:val="20"/>
              </w:rPr>
            </w:pPr>
            <w:r w:rsidRPr="00E33E66">
              <w:rPr>
                <w:szCs w:val="20"/>
              </w:rPr>
              <w:t xml:space="preserve">a. Wat heeft u van </w:t>
            </w:r>
            <w:proofErr w:type="spellStart"/>
            <w:r w:rsidRPr="00E33E66">
              <w:rPr>
                <w:szCs w:val="20"/>
              </w:rPr>
              <w:t>Fontys</w:t>
            </w:r>
            <w:proofErr w:type="spellEnd"/>
            <w:r w:rsidRPr="00E33E66">
              <w:rPr>
                <w:szCs w:val="20"/>
              </w:rPr>
              <w:t xml:space="preserve"> nodig om een goede toetsbare prijs neer te kunnen leggen?</w:t>
            </w:r>
          </w:p>
          <w:p w14:paraId="6E3BA9BC" w14:textId="77777777" w:rsidR="006B0AFF" w:rsidRPr="00E33E66" w:rsidRDefault="006B0AFF" w:rsidP="00941D93">
            <w:pPr>
              <w:ind w:right="150"/>
              <w:rPr>
                <w:szCs w:val="20"/>
              </w:rPr>
            </w:pPr>
            <w:r w:rsidRPr="00E33E66">
              <w:rPr>
                <w:szCs w:val="20"/>
              </w:rPr>
              <w:t xml:space="preserve"> </w:t>
            </w:r>
          </w:p>
          <w:p w14:paraId="01EB74CE" w14:textId="77777777" w:rsidR="006B0AFF" w:rsidRDefault="006B0AFF" w:rsidP="00941D93">
            <w:pPr>
              <w:ind w:right="150"/>
              <w:rPr>
                <w:szCs w:val="20"/>
              </w:rPr>
            </w:pPr>
            <w:r w:rsidRPr="00E33E66">
              <w:rPr>
                <w:szCs w:val="20"/>
              </w:rPr>
              <w:t xml:space="preserve">b. </w:t>
            </w:r>
            <w:r>
              <w:rPr>
                <w:szCs w:val="20"/>
              </w:rPr>
              <w:t>W</w:t>
            </w:r>
            <w:r w:rsidRPr="00E33E66">
              <w:rPr>
                <w:szCs w:val="20"/>
              </w:rPr>
              <w:t>at is de meest optimale verhouding</w:t>
            </w:r>
            <w:r>
              <w:rPr>
                <w:szCs w:val="20"/>
              </w:rPr>
              <w:t xml:space="preserve"> in de gunningscriteria</w:t>
            </w:r>
            <w:r w:rsidRPr="00E33E66">
              <w:rPr>
                <w:szCs w:val="20"/>
              </w:rPr>
              <w:t xml:space="preserve"> prijs/kwaliteit</w:t>
            </w:r>
            <w:r>
              <w:rPr>
                <w:szCs w:val="20"/>
              </w:rPr>
              <w:t xml:space="preserve"> om te hanteren in de aanbesteding</w:t>
            </w:r>
            <w:r w:rsidRPr="00E33E66">
              <w:rPr>
                <w:szCs w:val="20"/>
              </w:rPr>
              <w:t xml:space="preserve">? </w:t>
            </w:r>
          </w:p>
          <w:p w14:paraId="40ECBEB4" w14:textId="77777777" w:rsidR="006B0AFF" w:rsidRDefault="006B0AFF" w:rsidP="00941D93">
            <w:pPr>
              <w:ind w:right="150"/>
              <w:rPr>
                <w:szCs w:val="20"/>
              </w:rPr>
            </w:pPr>
            <w:r w:rsidRPr="00E33E66">
              <w:rPr>
                <w:szCs w:val="20"/>
              </w:rPr>
              <w:t>Motiveer uw antwoord.</w:t>
            </w:r>
          </w:p>
          <w:p w14:paraId="555CDE40" w14:textId="77777777" w:rsidR="006B0AFF" w:rsidRPr="00E33E66" w:rsidRDefault="006B0AFF" w:rsidP="00941D93">
            <w:pPr>
              <w:ind w:right="150"/>
              <w:rPr>
                <w:szCs w:val="20"/>
              </w:rPr>
            </w:pPr>
          </w:p>
        </w:tc>
      </w:tr>
      <w:tr w:rsidR="006B0AFF" w:rsidRPr="00E33E66" w14:paraId="75BE8BC5" w14:textId="77777777" w:rsidTr="00941D93">
        <w:tc>
          <w:tcPr>
            <w:tcW w:w="8446" w:type="dxa"/>
            <w:gridSpan w:val="2"/>
          </w:tcPr>
          <w:p w14:paraId="0200DA2C" w14:textId="77777777" w:rsidR="006B0AFF" w:rsidRPr="00E33E66" w:rsidRDefault="006B0AFF" w:rsidP="00941D93">
            <w:pPr>
              <w:rPr>
                <w:szCs w:val="20"/>
              </w:rPr>
            </w:pPr>
            <w:r w:rsidRPr="00E33E66">
              <w:rPr>
                <w:szCs w:val="20"/>
              </w:rPr>
              <w:t xml:space="preserve">Ruimte voor het antwoord </w:t>
            </w:r>
          </w:p>
        </w:tc>
      </w:tr>
    </w:tbl>
    <w:p w14:paraId="2A04F0D7" w14:textId="0A516187" w:rsidR="006B0AFF" w:rsidRDefault="006B0AFF" w:rsidP="006B0AFF">
      <w:pPr>
        <w:rPr>
          <w:highlight w:val="yellow"/>
        </w:rPr>
      </w:pPr>
    </w:p>
    <w:p w14:paraId="6F1740CC" w14:textId="6A1DBA42" w:rsidR="00E60E54" w:rsidRDefault="00E60E54" w:rsidP="006B0AFF">
      <w:pPr>
        <w:rPr>
          <w:highlight w:val="yellow"/>
        </w:rPr>
      </w:pPr>
    </w:p>
    <w:p w14:paraId="117F6267" w14:textId="77777777" w:rsidR="00E60E54" w:rsidRDefault="00E60E54" w:rsidP="006B0AFF">
      <w:pPr>
        <w:rPr>
          <w:highlight w:val="yellow"/>
        </w:rPr>
      </w:pPr>
    </w:p>
    <w:p w14:paraId="1A9844A5" w14:textId="71FF86E9" w:rsidR="006B0AFF" w:rsidRDefault="006B0AFF" w:rsidP="006B0AFF">
      <w:pPr>
        <w:pStyle w:val="Kop2"/>
      </w:pPr>
      <w:r>
        <w:t>5.3. Kwaliteit</w:t>
      </w:r>
    </w:p>
    <w:p w14:paraId="72E79672" w14:textId="77777777" w:rsidR="006B0AFF" w:rsidRPr="003655DF" w:rsidRDefault="006B0AFF" w:rsidP="006B0AFF">
      <w:pPr>
        <w:pStyle w:val="Kop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6B0AFF" w:rsidRPr="00E33E66" w14:paraId="77DCDCA0" w14:textId="77777777" w:rsidTr="00941D93">
        <w:tc>
          <w:tcPr>
            <w:tcW w:w="1368" w:type="dxa"/>
          </w:tcPr>
          <w:p w14:paraId="5E8E2DEE" w14:textId="77777777" w:rsidR="006B0AFF" w:rsidRPr="00E33E66" w:rsidRDefault="006B0AFF" w:rsidP="00941D93">
            <w:pPr>
              <w:rPr>
                <w:szCs w:val="20"/>
              </w:rPr>
            </w:pPr>
            <w:r w:rsidRPr="00E33E66">
              <w:rPr>
                <w:szCs w:val="20"/>
              </w:rPr>
              <w:t>3.1</w:t>
            </w:r>
          </w:p>
        </w:tc>
        <w:tc>
          <w:tcPr>
            <w:tcW w:w="7078" w:type="dxa"/>
          </w:tcPr>
          <w:p w14:paraId="0F84E1F3" w14:textId="77777777" w:rsidR="006B0AFF" w:rsidRPr="00E33E66" w:rsidRDefault="006B0AFF" w:rsidP="00941D93">
            <w:pPr>
              <w:rPr>
                <w:szCs w:val="20"/>
              </w:rPr>
            </w:pPr>
            <w:r w:rsidRPr="00E33E66">
              <w:rPr>
                <w:szCs w:val="20"/>
              </w:rPr>
              <w:t>Waarborgen kwaliteit</w:t>
            </w:r>
          </w:p>
        </w:tc>
      </w:tr>
      <w:tr w:rsidR="006B0AFF" w:rsidRPr="00E33E66" w14:paraId="439EAB97" w14:textId="77777777" w:rsidTr="00941D93">
        <w:tc>
          <w:tcPr>
            <w:tcW w:w="1368" w:type="dxa"/>
          </w:tcPr>
          <w:p w14:paraId="6F08CC8D" w14:textId="77777777" w:rsidR="006B0AFF" w:rsidRPr="00E33E66" w:rsidRDefault="006B0AFF" w:rsidP="00941D93">
            <w:pPr>
              <w:rPr>
                <w:szCs w:val="20"/>
              </w:rPr>
            </w:pPr>
          </w:p>
        </w:tc>
        <w:tc>
          <w:tcPr>
            <w:tcW w:w="7078" w:type="dxa"/>
            <w:shd w:val="clear" w:color="auto" w:fill="E6E6E6"/>
          </w:tcPr>
          <w:p w14:paraId="3F9C22C0" w14:textId="77777777" w:rsidR="006B0AFF" w:rsidRPr="00E33E66" w:rsidRDefault="006B0AFF" w:rsidP="00941D93">
            <w:pPr>
              <w:rPr>
                <w:szCs w:val="20"/>
              </w:rPr>
            </w:pPr>
            <w:r w:rsidRPr="00E33E66">
              <w:rPr>
                <w:szCs w:val="20"/>
              </w:rPr>
              <w:t>Om goede kwaliteit te krijgen dienen minimale</w:t>
            </w:r>
            <w:r>
              <w:rPr>
                <w:szCs w:val="20"/>
              </w:rPr>
              <w:t xml:space="preserve"> kwalitatieve</w:t>
            </w:r>
            <w:r w:rsidRPr="00E33E66">
              <w:rPr>
                <w:szCs w:val="20"/>
              </w:rPr>
              <w:t xml:space="preserve"> eisen gesteld te worden. </w:t>
            </w:r>
          </w:p>
          <w:p w14:paraId="63EDFE62" w14:textId="77777777" w:rsidR="006B0AFF" w:rsidRDefault="006B0AFF" w:rsidP="00941D93">
            <w:pPr>
              <w:rPr>
                <w:szCs w:val="20"/>
              </w:rPr>
            </w:pPr>
            <w:r w:rsidRPr="00E33E66">
              <w:rPr>
                <w:szCs w:val="20"/>
              </w:rPr>
              <w:br/>
              <w:t xml:space="preserve">a. Wat zijn reguliere </w:t>
            </w:r>
            <w:r>
              <w:rPr>
                <w:szCs w:val="20"/>
              </w:rPr>
              <w:t xml:space="preserve">(kwalitatieve) </w:t>
            </w:r>
            <w:r w:rsidRPr="00E33E66">
              <w:rPr>
                <w:szCs w:val="20"/>
              </w:rPr>
              <w:t>gunningscriteria in soortgelijke aanbestedingen?</w:t>
            </w:r>
          </w:p>
          <w:p w14:paraId="3C44DF40" w14:textId="77777777" w:rsidR="006B0AFF" w:rsidRPr="00E33E66" w:rsidRDefault="006B0AFF" w:rsidP="00941D93">
            <w:pPr>
              <w:rPr>
                <w:b/>
                <w:szCs w:val="20"/>
                <w:u w:val="single"/>
              </w:rPr>
            </w:pPr>
          </w:p>
          <w:p w14:paraId="39357870" w14:textId="77777777" w:rsidR="006B0AFF" w:rsidRPr="00E33E66" w:rsidRDefault="006B0AFF" w:rsidP="00941D93">
            <w:pPr>
              <w:ind w:left="50"/>
              <w:rPr>
                <w:szCs w:val="20"/>
              </w:rPr>
            </w:pPr>
            <w:r w:rsidRPr="00E33E66">
              <w:rPr>
                <w:szCs w:val="20"/>
              </w:rPr>
              <w:t>b. Welke certificaten en/of keurmerken zijn in de markt gangbaar?</w:t>
            </w:r>
            <w:r w:rsidRPr="00E33E66">
              <w:rPr>
                <w:szCs w:val="20"/>
              </w:rPr>
              <w:br/>
            </w:r>
            <w:r w:rsidRPr="00E33E66">
              <w:rPr>
                <w:szCs w:val="20"/>
              </w:rPr>
              <w:br/>
              <w:t>c. Welke garantie eisen kunnen gesteld worden?</w:t>
            </w:r>
            <w:r w:rsidRPr="00E33E66">
              <w:rPr>
                <w:szCs w:val="20"/>
              </w:rPr>
              <w:br/>
            </w:r>
            <w:r w:rsidRPr="00E33E66">
              <w:rPr>
                <w:szCs w:val="20"/>
              </w:rPr>
              <w:br/>
              <w:t>d. Dient het personeel aan speciale eisen te voldoen?</w:t>
            </w:r>
          </w:p>
          <w:p w14:paraId="535A2087" w14:textId="77777777" w:rsidR="006B0AFF" w:rsidRPr="00E33E66" w:rsidRDefault="006B0AFF" w:rsidP="00941D93">
            <w:pPr>
              <w:pStyle w:val="Lijstalinea"/>
              <w:ind w:left="720" w:firstLine="0"/>
              <w:rPr>
                <w:szCs w:val="20"/>
              </w:rPr>
            </w:pPr>
          </w:p>
        </w:tc>
      </w:tr>
      <w:tr w:rsidR="006B0AFF" w:rsidRPr="00E33E66" w14:paraId="0D7E21E1" w14:textId="77777777" w:rsidTr="00941D93">
        <w:tc>
          <w:tcPr>
            <w:tcW w:w="8446" w:type="dxa"/>
            <w:gridSpan w:val="2"/>
          </w:tcPr>
          <w:p w14:paraId="3929A3D0" w14:textId="77777777" w:rsidR="006B0AFF" w:rsidRPr="00E33E66" w:rsidRDefault="006B0AFF" w:rsidP="00941D93">
            <w:pPr>
              <w:rPr>
                <w:szCs w:val="20"/>
              </w:rPr>
            </w:pPr>
            <w:r w:rsidRPr="00E33E66">
              <w:rPr>
                <w:szCs w:val="20"/>
              </w:rPr>
              <w:t xml:space="preserve">Ruimte voor het antwoord </w:t>
            </w:r>
          </w:p>
        </w:tc>
      </w:tr>
    </w:tbl>
    <w:p w14:paraId="3AE67ADF" w14:textId="77777777" w:rsidR="006B0AFF" w:rsidRPr="00E60E54" w:rsidRDefault="006B0AFF" w:rsidP="006B0AFF"/>
    <w:p w14:paraId="37049773" w14:textId="391E9ACA" w:rsidR="006B0AFF" w:rsidRDefault="006B0AFF" w:rsidP="006B0AFF">
      <w:pPr>
        <w:pStyle w:val="Kop2"/>
      </w:pPr>
      <w:r w:rsidRPr="00E60E54">
        <w:t>5.4 Duurzaamheid</w:t>
      </w:r>
    </w:p>
    <w:p w14:paraId="66250ADA" w14:textId="77777777" w:rsidR="006B0AFF" w:rsidRPr="00FE4310" w:rsidRDefault="006B0AFF" w:rsidP="006B0AFF">
      <w:pPr>
        <w:pStyle w:val="Kop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6B0AFF" w:rsidRPr="00E33E66" w14:paraId="272EFF7B" w14:textId="77777777" w:rsidTr="00941D93">
        <w:tc>
          <w:tcPr>
            <w:tcW w:w="1368" w:type="dxa"/>
          </w:tcPr>
          <w:p w14:paraId="4632F9D5" w14:textId="77777777" w:rsidR="006B0AFF" w:rsidRPr="00E33E66" w:rsidRDefault="006B0AFF" w:rsidP="00941D93">
            <w:pPr>
              <w:rPr>
                <w:szCs w:val="20"/>
              </w:rPr>
            </w:pPr>
            <w:r w:rsidRPr="00E33E66">
              <w:rPr>
                <w:szCs w:val="20"/>
              </w:rPr>
              <w:t>4.1</w:t>
            </w:r>
          </w:p>
        </w:tc>
        <w:tc>
          <w:tcPr>
            <w:tcW w:w="7078" w:type="dxa"/>
          </w:tcPr>
          <w:p w14:paraId="2CA73F2A" w14:textId="77777777" w:rsidR="006B0AFF" w:rsidRPr="00E33E66" w:rsidRDefault="006B0AFF" w:rsidP="00941D93">
            <w:pPr>
              <w:rPr>
                <w:szCs w:val="20"/>
              </w:rPr>
            </w:pPr>
            <w:r w:rsidRPr="00E33E66">
              <w:rPr>
                <w:szCs w:val="20"/>
              </w:rPr>
              <w:t>Duurzaamheid</w:t>
            </w:r>
          </w:p>
        </w:tc>
      </w:tr>
      <w:tr w:rsidR="006B0AFF" w:rsidRPr="00E33E66" w14:paraId="4D14D373" w14:textId="77777777" w:rsidTr="00941D93">
        <w:tc>
          <w:tcPr>
            <w:tcW w:w="1368" w:type="dxa"/>
          </w:tcPr>
          <w:p w14:paraId="510BE7A0" w14:textId="77777777" w:rsidR="006B0AFF" w:rsidRPr="00E33E66" w:rsidRDefault="006B0AFF" w:rsidP="00941D93">
            <w:pPr>
              <w:rPr>
                <w:szCs w:val="20"/>
              </w:rPr>
            </w:pPr>
          </w:p>
        </w:tc>
        <w:tc>
          <w:tcPr>
            <w:tcW w:w="7078" w:type="dxa"/>
            <w:shd w:val="clear" w:color="auto" w:fill="E6E6E6"/>
          </w:tcPr>
          <w:p w14:paraId="50C1CC13" w14:textId="77777777" w:rsidR="006B0AFF" w:rsidRPr="00C61986" w:rsidRDefault="006B0AFF" w:rsidP="00941D93">
            <w:pPr>
              <w:rPr>
                <w:szCs w:val="20"/>
              </w:rPr>
            </w:pPr>
            <w:r w:rsidRPr="00C61986">
              <w:rPr>
                <w:szCs w:val="20"/>
              </w:rPr>
              <w:t xml:space="preserve">100% Circulaire producten en diensten inzetten, is een ambitie van </w:t>
            </w:r>
            <w:proofErr w:type="spellStart"/>
            <w:r w:rsidRPr="00C61986">
              <w:rPr>
                <w:szCs w:val="20"/>
              </w:rPr>
              <w:t>Fontys</w:t>
            </w:r>
            <w:proofErr w:type="spellEnd"/>
            <w:r w:rsidRPr="00C61986">
              <w:rPr>
                <w:szCs w:val="20"/>
              </w:rPr>
              <w:t xml:space="preserve">. </w:t>
            </w:r>
          </w:p>
          <w:p w14:paraId="35BEE4C5" w14:textId="77777777" w:rsidR="006B0AFF" w:rsidRPr="00C61986" w:rsidRDefault="006B0AFF" w:rsidP="00941D93">
            <w:pPr>
              <w:rPr>
                <w:szCs w:val="20"/>
              </w:rPr>
            </w:pPr>
          </w:p>
          <w:p w14:paraId="775B3AAC" w14:textId="77777777" w:rsidR="006B0AFF" w:rsidRPr="00C61986" w:rsidRDefault="006B0AFF" w:rsidP="00941D93">
            <w:pPr>
              <w:rPr>
                <w:szCs w:val="20"/>
              </w:rPr>
            </w:pPr>
            <w:r w:rsidRPr="00C61986">
              <w:rPr>
                <w:szCs w:val="20"/>
              </w:rPr>
              <w:t xml:space="preserve">a. Op welke manier is de markt bezig met circulaire producten en/of diensten? </w:t>
            </w:r>
          </w:p>
          <w:p w14:paraId="01E6C1EA" w14:textId="77777777" w:rsidR="006B0AFF" w:rsidRPr="00C61986" w:rsidRDefault="006B0AFF" w:rsidP="00941D93">
            <w:pPr>
              <w:rPr>
                <w:szCs w:val="20"/>
              </w:rPr>
            </w:pPr>
          </w:p>
          <w:p w14:paraId="0CA9D101" w14:textId="77777777" w:rsidR="006B0AFF" w:rsidRPr="00C61986" w:rsidRDefault="006B0AFF" w:rsidP="00941D93">
            <w:pPr>
              <w:rPr>
                <w:szCs w:val="20"/>
              </w:rPr>
            </w:pPr>
            <w:r w:rsidRPr="00C61986">
              <w:rPr>
                <w:szCs w:val="20"/>
              </w:rPr>
              <w:t xml:space="preserve">b. In welke mate komt circulariteit tot uiting in de producten en diensten die in deze markt aangeboden worden? </w:t>
            </w:r>
          </w:p>
          <w:p w14:paraId="69C3C02C" w14:textId="77777777" w:rsidR="006B0AFF" w:rsidRPr="00C61986" w:rsidRDefault="006B0AFF" w:rsidP="00941D93">
            <w:pPr>
              <w:rPr>
                <w:szCs w:val="20"/>
              </w:rPr>
            </w:pPr>
          </w:p>
          <w:p w14:paraId="15B03A49" w14:textId="77777777" w:rsidR="006B0AFF" w:rsidRPr="00C61986" w:rsidRDefault="006B0AFF" w:rsidP="00941D93">
            <w:pPr>
              <w:rPr>
                <w:szCs w:val="20"/>
              </w:rPr>
            </w:pPr>
            <w:r w:rsidRPr="00C61986">
              <w:rPr>
                <w:szCs w:val="20"/>
              </w:rPr>
              <w:t xml:space="preserve">c. Zijn jullie bekend met het 9R model, zie bijlage A? </w:t>
            </w:r>
          </w:p>
          <w:p w14:paraId="24B8B2B3" w14:textId="77777777" w:rsidR="006B0AFF" w:rsidRPr="00C61986" w:rsidRDefault="006B0AFF" w:rsidP="00941D93">
            <w:pPr>
              <w:rPr>
                <w:szCs w:val="20"/>
              </w:rPr>
            </w:pPr>
          </w:p>
          <w:p w14:paraId="5CAC4EFF" w14:textId="77777777" w:rsidR="006B0AFF" w:rsidRPr="00C61986" w:rsidRDefault="006B0AFF" w:rsidP="00941D93">
            <w:pPr>
              <w:rPr>
                <w:szCs w:val="20"/>
              </w:rPr>
            </w:pPr>
            <w:r w:rsidRPr="00C61986">
              <w:rPr>
                <w:szCs w:val="20"/>
              </w:rPr>
              <w:lastRenderedPageBreak/>
              <w:t xml:space="preserve">d. Welke circulaire </w:t>
            </w:r>
            <w:proofErr w:type="spellStart"/>
            <w:r w:rsidRPr="00C61986">
              <w:rPr>
                <w:szCs w:val="20"/>
              </w:rPr>
              <w:t>KPI’s</w:t>
            </w:r>
            <w:proofErr w:type="spellEnd"/>
            <w:r w:rsidRPr="00C61986">
              <w:rPr>
                <w:szCs w:val="20"/>
              </w:rPr>
              <w:t xml:space="preserve"> zouden opgenomen kunnen worden in een contract? </w:t>
            </w:r>
          </w:p>
          <w:p w14:paraId="595F81E6" w14:textId="77777777" w:rsidR="006B0AFF" w:rsidRPr="00C61986" w:rsidRDefault="006B0AFF" w:rsidP="00941D93">
            <w:pPr>
              <w:rPr>
                <w:szCs w:val="20"/>
              </w:rPr>
            </w:pPr>
          </w:p>
          <w:p w14:paraId="400738A9" w14:textId="77777777" w:rsidR="006B0AFF" w:rsidRDefault="006B0AFF" w:rsidP="00941D93">
            <w:pPr>
              <w:rPr>
                <w:szCs w:val="20"/>
              </w:rPr>
            </w:pPr>
            <w:r w:rsidRPr="00E33E66">
              <w:rPr>
                <w:szCs w:val="20"/>
              </w:rPr>
              <w:t xml:space="preserve">e. Hoe gaat de markt om met schadelijkheid van materialen en bewijslast daarover? </w:t>
            </w:r>
          </w:p>
          <w:p w14:paraId="701578A5" w14:textId="77777777" w:rsidR="006B0AFF" w:rsidRDefault="006B0AFF" w:rsidP="00941D93">
            <w:pPr>
              <w:rPr>
                <w:szCs w:val="20"/>
              </w:rPr>
            </w:pPr>
          </w:p>
          <w:p w14:paraId="02C23633" w14:textId="77777777" w:rsidR="006B0AFF" w:rsidRDefault="006B0AFF" w:rsidP="00941D93">
            <w:pPr>
              <w:rPr>
                <w:szCs w:val="20"/>
              </w:rPr>
            </w:pPr>
            <w:r>
              <w:rPr>
                <w:szCs w:val="20"/>
              </w:rPr>
              <w:t>Motiveer uw antwoorden.</w:t>
            </w:r>
          </w:p>
          <w:p w14:paraId="6FA5F780" w14:textId="77777777" w:rsidR="006B0AFF" w:rsidRPr="00E33E66" w:rsidRDefault="006B0AFF" w:rsidP="00941D93">
            <w:pPr>
              <w:rPr>
                <w:szCs w:val="20"/>
              </w:rPr>
            </w:pPr>
          </w:p>
        </w:tc>
      </w:tr>
      <w:tr w:rsidR="006B0AFF" w:rsidRPr="00E33E66" w14:paraId="40DA6DD8" w14:textId="77777777" w:rsidTr="00941D93">
        <w:tc>
          <w:tcPr>
            <w:tcW w:w="8446" w:type="dxa"/>
            <w:gridSpan w:val="2"/>
          </w:tcPr>
          <w:p w14:paraId="3300CD8D" w14:textId="77777777" w:rsidR="006B0AFF" w:rsidRPr="00E33E66" w:rsidRDefault="006B0AFF" w:rsidP="00941D93">
            <w:pPr>
              <w:rPr>
                <w:szCs w:val="20"/>
              </w:rPr>
            </w:pPr>
            <w:r w:rsidRPr="00E33E66">
              <w:rPr>
                <w:szCs w:val="20"/>
              </w:rPr>
              <w:lastRenderedPageBreak/>
              <w:t xml:space="preserve">Ruimte voor het antwoord </w:t>
            </w:r>
          </w:p>
        </w:tc>
      </w:tr>
    </w:tbl>
    <w:p w14:paraId="16B4C639" w14:textId="77777777" w:rsidR="006B0AFF" w:rsidRDefault="006B0AFF" w:rsidP="006B0AFF">
      <w:pPr>
        <w:rPr>
          <w:highlight w:val="yellow"/>
        </w:rPr>
      </w:pPr>
    </w:p>
    <w:p w14:paraId="30252883" w14:textId="1A41CD88" w:rsidR="006B0AFF" w:rsidRDefault="006B0AFF" w:rsidP="006B0AFF">
      <w:pPr>
        <w:pStyle w:val="Kop2"/>
      </w:pPr>
      <w:r>
        <w:t>5.5 Overig</w:t>
      </w:r>
    </w:p>
    <w:p w14:paraId="6976A602" w14:textId="77777777" w:rsidR="006B0AFF" w:rsidRPr="003655DF" w:rsidRDefault="006B0AFF" w:rsidP="006B0AFF">
      <w:pPr>
        <w:pStyle w:val="Kop2"/>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1368"/>
        <w:gridCol w:w="2969"/>
        <w:gridCol w:w="4109"/>
        <w:gridCol w:w="341"/>
      </w:tblGrid>
      <w:tr w:rsidR="006B0AFF" w:rsidRPr="002A42CC" w14:paraId="4E8D7695" w14:textId="77777777" w:rsidTr="00941D93">
        <w:trPr>
          <w:gridBefore w:val="1"/>
          <w:gridAfter w:val="1"/>
          <w:wBefore w:w="113" w:type="dxa"/>
          <w:wAfter w:w="341" w:type="dxa"/>
        </w:trPr>
        <w:tc>
          <w:tcPr>
            <w:tcW w:w="1368" w:type="dxa"/>
          </w:tcPr>
          <w:p w14:paraId="1C8FFF16" w14:textId="77777777" w:rsidR="006B0AFF" w:rsidRPr="002A42CC" w:rsidRDefault="006B0AFF" w:rsidP="00941D93">
            <w:pPr>
              <w:rPr>
                <w:szCs w:val="20"/>
              </w:rPr>
            </w:pPr>
            <w:r w:rsidRPr="002A42CC">
              <w:rPr>
                <w:szCs w:val="20"/>
              </w:rPr>
              <w:t>5.1</w:t>
            </w:r>
          </w:p>
        </w:tc>
        <w:tc>
          <w:tcPr>
            <w:tcW w:w="7078" w:type="dxa"/>
            <w:gridSpan w:val="2"/>
          </w:tcPr>
          <w:p w14:paraId="5B39AC22" w14:textId="77777777" w:rsidR="006B0AFF" w:rsidRPr="00C61986" w:rsidRDefault="006B0AFF" w:rsidP="00941D93">
            <w:pPr>
              <w:rPr>
                <w:szCs w:val="20"/>
              </w:rPr>
            </w:pPr>
            <w:r w:rsidRPr="00C61986">
              <w:rPr>
                <w:szCs w:val="20"/>
              </w:rPr>
              <w:t>Overige vragen</w:t>
            </w:r>
          </w:p>
        </w:tc>
      </w:tr>
      <w:tr w:rsidR="006B0AFF" w:rsidRPr="002A42CC" w14:paraId="65B68C33" w14:textId="77777777" w:rsidTr="00941D93">
        <w:trPr>
          <w:gridBefore w:val="1"/>
          <w:gridAfter w:val="1"/>
          <w:wBefore w:w="113" w:type="dxa"/>
          <w:wAfter w:w="341" w:type="dxa"/>
        </w:trPr>
        <w:tc>
          <w:tcPr>
            <w:tcW w:w="1368" w:type="dxa"/>
          </w:tcPr>
          <w:p w14:paraId="240B10FD" w14:textId="77777777" w:rsidR="006B0AFF" w:rsidRPr="002A42CC" w:rsidRDefault="006B0AFF" w:rsidP="00941D93">
            <w:pPr>
              <w:rPr>
                <w:szCs w:val="20"/>
                <w:lang w:val="en-GB"/>
              </w:rPr>
            </w:pPr>
          </w:p>
        </w:tc>
        <w:tc>
          <w:tcPr>
            <w:tcW w:w="7078" w:type="dxa"/>
            <w:gridSpan w:val="2"/>
            <w:shd w:val="clear" w:color="auto" w:fill="E6E6E6"/>
          </w:tcPr>
          <w:p w14:paraId="5797921A" w14:textId="77777777" w:rsidR="006B0AFF" w:rsidRPr="00C61986" w:rsidRDefault="006B0AFF" w:rsidP="00941D93">
            <w:pPr>
              <w:rPr>
                <w:szCs w:val="20"/>
              </w:rPr>
            </w:pPr>
            <w:r w:rsidRPr="00C61986">
              <w:rPr>
                <w:szCs w:val="20"/>
              </w:rPr>
              <w:t>a. Welke factoren zijn van belang in de afweging om al dan niet in te schrijven op een aanbesteding? Motiveer uw antwoord.</w:t>
            </w:r>
          </w:p>
          <w:p w14:paraId="6CCCC144" w14:textId="77777777" w:rsidR="006B0AFF" w:rsidRPr="00C61986" w:rsidRDefault="006B0AFF" w:rsidP="00941D93">
            <w:pPr>
              <w:rPr>
                <w:szCs w:val="20"/>
              </w:rPr>
            </w:pPr>
          </w:p>
          <w:p w14:paraId="061F3508" w14:textId="77777777" w:rsidR="006B0AFF" w:rsidRPr="00C61986" w:rsidRDefault="006B0AFF" w:rsidP="00941D93">
            <w:pPr>
              <w:rPr>
                <w:szCs w:val="20"/>
              </w:rPr>
            </w:pPr>
            <w:r>
              <w:rPr>
                <w:szCs w:val="20"/>
              </w:rPr>
              <w:t xml:space="preserve">b. </w:t>
            </w:r>
            <w:r w:rsidRPr="00C61986">
              <w:rPr>
                <w:szCs w:val="20"/>
              </w:rPr>
              <w:t>Heeft u verder nog aandachtspunten voor de aanbesteding?</w:t>
            </w:r>
          </w:p>
          <w:p w14:paraId="764239F6" w14:textId="77777777" w:rsidR="006B0AFF" w:rsidRPr="00C61986" w:rsidRDefault="006B0AFF" w:rsidP="00941D93">
            <w:pPr>
              <w:rPr>
                <w:szCs w:val="20"/>
              </w:rPr>
            </w:pPr>
          </w:p>
        </w:tc>
      </w:tr>
      <w:tr w:rsidR="006B0AFF" w:rsidRPr="00E33E66" w14:paraId="13F6028B" w14:textId="77777777" w:rsidTr="00941D93">
        <w:trPr>
          <w:gridBefore w:val="1"/>
          <w:gridAfter w:val="1"/>
          <w:wBefore w:w="113" w:type="dxa"/>
          <w:wAfter w:w="341" w:type="dxa"/>
        </w:trPr>
        <w:tc>
          <w:tcPr>
            <w:tcW w:w="8446" w:type="dxa"/>
            <w:gridSpan w:val="3"/>
          </w:tcPr>
          <w:p w14:paraId="272D67DB" w14:textId="77777777" w:rsidR="006B0AFF" w:rsidRPr="002A42CC" w:rsidRDefault="006B0AFF" w:rsidP="00941D93">
            <w:pPr>
              <w:rPr>
                <w:szCs w:val="20"/>
              </w:rPr>
            </w:pPr>
            <w:r w:rsidRPr="002A42CC">
              <w:rPr>
                <w:szCs w:val="20"/>
              </w:rPr>
              <w:t xml:space="preserve">Ruimte voor het antwoord </w:t>
            </w:r>
          </w:p>
        </w:tc>
      </w:tr>
      <w:tr w:rsidR="006B0AFF" w:rsidRPr="002A42CC" w14:paraId="4F8E55DC" w14:textId="77777777" w:rsidTr="00941D93">
        <w:tblPrEx>
          <w:tblBorders>
            <w:top w:val="nil"/>
            <w:left w:val="nil"/>
            <w:bottom w:val="nil"/>
            <w:right w:val="nil"/>
            <w:insideH w:val="none" w:sz="0" w:space="0" w:color="auto"/>
            <w:insideV w:val="none" w:sz="0" w:space="0" w:color="auto"/>
          </w:tblBorders>
          <w:tblLook w:val="0000" w:firstRow="0" w:lastRow="0" w:firstColumn="0" w:lastColumn="0" w:noHBand="0" w:noVBand="0"/>
        </w:tblPrEx>
        <w:trPr>
          <w:trHeight w:val="212"/>
        </w:trPr>
        <w:tc>
          <w:tcPr>
            <w:tcW w:w="4450" w:type="dxa"/>
            <w:gridSpan w:val="3"/>
          </w:tcPr>
          <w:p w14:paraId="5FCC5AFF" w14:textId="77777777" w:rsidR="006B0AFF" w:rsidRPr="002A42CC" w:rsidRDefault="006B0AFF" w:rsidP="00941D93">
            <w:pPr>
              <w:adjustRightInd w:val="0"/>
              <w:rPr>
                <w:color w:val="000000"/>
                <w:szCs w:val="20"/>
              </w:rPr>
            </w:pPr>
          </w:p>
        </w:tc>
        <w:tc>
          <w:tcPr>
            <w:tcW w:w="4450" w:type="dxa"/>
            <w:gridSpan w:val="2"/>
          </w:tcPr>
          <w:p w14:paraId="3DCBD3EF" w14:textId="77777777" w:rsidR="006B0AFF" w:rsidRPr="002A42CC" w:rsidRDefault="006B0AFF" w:rsidP="00941D93">
            <w:pPr>
              <w:adjustRightInd w:val="0"/>
              <w:rPr>
                <w:color w:val="000000"/>
                <w:szCs w:val="20"/>
              </w:rPr>
            </w:pPr>
          </w:p>
        </w:tc>
      </w:tr>
      <w:tr w:rsidR="006B0AFF" w:rsidRPr="002A42CC" w14:paraId="3E1A573A" w14:textId="77777777" w:rsidTr="00941D93">
        <w:tblPrEx>
          <w:tblBorders>
            <w:top w:val="nil"/>
            <w:left w:val="nil"/>
            <w:bottom w:val="nil"/>
            <w:right w:val="nil"/>
            <w:insideH w:val="none" w:sz="0" w:space="0" w:color="auto"/>
            <w:insideV w:val="none" w:sz="0" w:space="0" w:color="auto"/>
          </w:tblBorders>
          <w:tblLook w:val="0000" w:firstRow="0" w:lastRow="0" w:firstColumn="0" w:lastColumn="0" w:noHBand="0" w:noVBand="0"/>
        </w:tblPrEx>
        <w:trPr>
          <w:trHeight w:val="93"/>
        </w:trPr>
        <w:tc>
          <w:tcPr>
            <w:tcW w:w="8900" w:type="dxa"/>
            <w:gridSpan w:val="5"/>
          </w:tcPr>
          <w:p w14:paraId="2280B131" w14:textId="77777777" w:rsidR="006B0AFF" w:rsidRPr="002A42CC" w:rsidRDefault="006B0AFF" w:rsidP="00941D93">
            <w:pPr>
              <w:adjustRightInd w:val="0"/>
              <w:rPr>
                <w:color w:val="000000"/>
                <w:szCs w:val="20"/>
              </w:rPr>
            </w:pPr>
          </w:p>
        </w:tc>
      </w:tr>
    </w:tbl>
    <w:p w14:paraId="132628AA" w14:textId="6C43008B" w:rsidR="006B0AFF" w:rsidRDefault="006B0AFF" w:rsidP="00E60E54">
      <w:bookmarkStart w:id="5" w:name="_GoBack"/>
      <w:bookmarkEnd w:id="5"/>
    </w:p>
    <w:sectPr w:rsidR="006B0AFF">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665B8"/>
    <w:rsid w:val="001700CC"/>
    <w:rsid w:val="001A146A"/>
    <w:rsid w:val="001A7FAE"/>
    <w:rsid w:val="001D391A"/>
    <w:rsid w:val="00215C4E"/>
    <w:rsid w:val="002748E3"/>
    <w:rsid w:val="002A69A0"/>
    <w:rsid w:val="002C068C"/>
    <w:rsid w:val="00315D0F"/>
    <w:rsid w:val="0032548E"/>
    <w:rsid w:val="003E4528"/>
    <w:rsid w:val="0040565A"/>
    <w:rsid w:val="0041325F"/>
    <w:rsid w:val="004513EF"/>
    <w:rsid w:val="00482055"/>
    <w:rsid w:val="004B4BDC"/>
    <w:rsid w:val="004E0445"/>
    <w:rsid w:val="004F1F7A"/>
    <w:rsid w:val="00501744"/>
    <w:rsid w:val="00525E5D"/>
    <w:rsid w:val="0053095D"/>
    <w:rsid w:val="00563177"/>
    <w:rsid w:val="00593534"/>
    <w:rsid w:val="00594382"/>
    <w:rsid w:val="005B4AEE"/>
    <w:rsid w:val="005F20D0"/>
    <w:rsid w:val="00640921"/>
    <w:rsid w:val="006750C0"/>
    <w:rsid w:val="00695DA0"/>
    <w:rsid w:val="006B0AFF"/>
    <w:rsid w:val="006D5C49"/>
    <w:rsid w:val="00727B2A"/>
    <w:rsid w:val="0075245D"/>
    <w:rsid w:val="007A507E"/>
    <w:rsid w:val="00820F8C"/>
    <w:rsid w:val="0083125A"/>
    <w:rsid w:val="008D49B1"/>
    <w:rsid w:val="008E0701"/>
    <w:rsid w:val="0093697A"/>
    <w:rsid w:val="00974C16"/>
    <w:rsid w:val="00976406"/>
    <w:rsid w:val="009F4BA3"/>
    <w:rsid w:val="00A13681"/>
    <w:rsid w:val="00A46923"/>
    <w:rsid w:val="00A913CE"/>
    <w:rsid w:val="00AE5815"/>
    <w:rsid w:val="00B11C71"/>
    <w:rsid w:val="00B32ACC"/>
    <w:rsid w:val="00B407AA"/>
    <w:rsid w:val="00B962D9"/>
    <w:rsid w:val="00BB329A"/>
    <w:rsid w:val="00BD396E"/>
    <w:rsid w:val="00BF670C"/>
    <w:rsid w:val="00C43659"/>
    <w:rsid w:val="00CB38E6"/>
    <w:rsid w:val="00CC687C"/>
    <w:rsid w:val="00CF2346"/>
    <w:rsid w:val="00D558B5"/>
    <w:rsid w:val="00E336CB"/>
    <w:rsid w:val="00E60E54"/>
    <w:rsid w:val="00E90315"/>
    <w:rsid w:val="00F771E0"/>
    <w:rsid w:val="00FB4536"/>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oort xmlns="92419e7c-2bde-4b51-a4fe-7746d049f306">2. De markt</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9FAF40-67A2-4E92-A69D-BA3F102DC003}">
  <ds:schemaRef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4A8C4FE-094C-4295-B747-0EAFF1582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14400-5E8F-427E-A4C9-4F83A8A636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643</Words>
  <Characters>3539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Stichting Fontys – Europese Openbare Aanbesteding (05-07-2022)</vt:lpstr>
    </vt:vector>
  </TitlesOfParts>
  <Company>Fontys Hogescholen</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 (05-07-2022)</dc:title>
  <dc:creator>Pulskens,Hans J.P.M.</dc:creator>
  <cp:lastModifiedBy>Nelissen,Janny J.P.M.</cp:lastModifiedBy>
  <cp:revision>3</cp:revision>
  <dcterms:created xsi:type="dcterms:W3CDTF">2022-09-28T08:12:00Z</dcterms:created>
  <dcterms:modified xsi:type="dcterms:W3CDTF">2022-09-28T08:22:00Z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0x010100BC7F5703EBE8084EB85DD52FC4F31961</vt:lpwstr>
  </property>
</Properties>
</file>