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rsidR="00F823FE" w:rsidRPr="00A90369" w:rsidRDefault="00447A75" w:rsidP="00A90369">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rsidR="00A90369" w:rsidRPr="00886BE0" w:rsidRDefault="00A90369" w:rsidP="00A90369">
      <w:pPr>
        <w:rPr>
          <w:szCs w:val="18"/>
        </w:rPr>
      </w:pPr>
      <w:r>
        <w:rPr>
          <w:szCs w:val="18"/>
        </w:rPr>
        <w:t>Europese aanbesteding v</w:t>
      </w:r>
      <w:r w:rsidRPr="009A429F">
        <w:rPr>
          <w:szCs w:val="18"/>
        </w:rPr>
        <w:t>oor</w:t>
      </w:r>
      <w:r>
        <w:rPr>
          <w:szCs w:val="18"/>
        </w:rPr>
        <w:t xml:space="preserve"> de realisatie van het project zonnedaken Gemeente </w:t>
      </w:r>
      <w:r w:rsidRPr="009A429F">
        <w:rPr>
          <w:szCs w:val="18"/>
        </w:rPr>
        <w:t>Amstelveen</w:t>
      </w:r>
      <w:r>
        <w:rPr>
          <w:szCs w:val="18"/>
        </w:rPr>
        <w:br/>
      </w:r>
      <w:r w:rsidRPr="009A429F">
        <w:rPr>
          <w:szCs w:val="18"/>
        </w:rPr>
        <w:t>I&amp;A_2022_0010</w:t>
      </w:r>
    </w:p>
    <w:p w:rsidR="000A0988" w:rsidRDefault="000A0988" w:rsidP="000A0988">
      <w:pPr>
        <w:tabs>
          <w:tab w:val="clear" w:pos="357"/>
          <w:tab w:val="clear" w:pos="720"/>
          <w:tab w:val="clear" w:pos="1128"/>
          <w:tab w:val="clear" w:pos="1486"/>
          <w:tab w:val="clear" w:pos="1843"/>
        </w:tabs>
        <w:spacing w:line="240" w:lineRule="auto"/>
        <w:rPr>
          <w:szCs w:val="18"/>
        </w:rPr>
      </w:pPr>
    </w:p>
    <w:p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rsidR="00447A75" w:rsidRPr="004C0B5F" w:rsidRDefault="00447A75" w:rsidP="004C0B5F">
      <w:pPr>
        <w:rPr>
          <w:b/>
        </w:rPr>
      </w:pPr>
      <w:r w:rsidRPr="004C0B5F">
        <w:rPr>
          <w:b/>
        </w:rPr>
        <w:t>Verklaring Holdi</w:t>
      </w:r>
      <w:bookmarkStart w:id="0" w:name="_GoBack"/>
      <w:bookmarkEnd w:id="0"/>
      <w:r w:rsidRPr="004C0B5F">
        <w:rPr>
          <w:b/>
        </w:rPr>
        <w:t>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B1E" w:rsidRDefault="00F02B1E" w:rsidP="00203776">
      <w:pPr>
        <w:spacing w:line="240" w:lineRule="auto"/>
      </w:pPr>
      <w:r>
        <w:separator/>
      </w:r>
    </w:p>
  </w:endnote>
  <w:endnote w:type="continuationSeparator" w:id="0">
    <w:p w:rsidR="00F02B1E" w:rsidRDefault="00F02B1E"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EndPr/>
    <w:sdtContent>
      <w:p w:rsidR="00F655DF" w:rsidRPr="00BF6FFC" w:rsidRDefault="008B48FB" w:rsidP="00F655DF">
        <w:pPr>
          <w:pStyle w:val="Voettekst"/>
          <w:rPr>
            <w:sz w:val="16"/>
            <w:szCs w:val="16"/>
          </w:rPr>
        </w:pPr>
        <w:r>
          <w:rPr>
            <w:sz w:val="16"/>
            <w:szCs w:val="16"/>
          </w:rPr>
          <w:t xml:space="preserve">I&amp;A-nummer: </w:t>
        </w:r>
        <w:r w:rsidR="00A90369">
          <w:rPr>
            <w:sz w:val="16"/>
            <w:szCs w:val="16"/>
          </w:rPr>
          <w:t>2022_0010</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AC6C16">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AC6C16">
          <w:rPr>
            <w:rStyle w:val="Paginanummer"/>
            <w:bCs/>
            <w:noProof/>
            <w:sz w:val="16"/>
            <w:szCs w:val="16"/>
          </w:rPr>
          <w:t>1</w:t>
        </w:r>
        <w:r w:rsidR="00F655DF" w:rsidRPr="008B48FB">
          <w:rPr>
            <w:rStyle w:val="Paginanummer"/>
            <w:bCs/>
            <w:sz w:val="16"/>
            <w:szCs w:val="16"/>
          </w:rPr>
          <w:fldChar w:fldCharType="end"/>
        </w:r>
      </w:p>
      <w:p w:rsidR="00F823FE" w:rsidRDefault="00F02B1E">
        <w:pPr>
          <w:pStyle w:val="Voettekst"/>
          <w:jc w:val="center"/>
        </w:pP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B1E" w:rsidRDefault="00F02B1E" w:rsidP="00203776">
      <w:pPr>
        <w:spacing w:line="240" w:lineRule="auto"/>
      </w:pPr>
      <w:r>
        <w:separator/>
      </w:r>
    </w:p>
  </w:footnote>
  <w:footnote w:type="continuationSeparator" w:id="0">
    <w:p w:rsidR="00F02B1E" w:rsidRDefault="00F02B1E" w:rsidP="00203776">
      <w:pPr>
        <w:spacing w:line="240" w:lineRule="auto"/>
      </w:pPr>
      <w:r>
        <w:continuationSeparator/>
      </w:r>
    </w:p>
  </w:footnote>
  <w:footnote w:id="1">
    <w:p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AC6C16" w:rsidP="00447A75">
    <w:pPr>
      <w:pStyle w:val="Koptekst"/>
      <w:jc w:val="center"/>
    </w:pPr>
    <w:r>
      <w:rPr>
        <w:noProof/>
        <w:lang w:eastAsia="nl-NL"/>
      </w:rPr>
      <w:drawing>
        <wp:anchor distT="0" distB="0" distL="114300" distR="114300" simplePos="0" relativeHeight="251658240" behindDoc="0" locked="0" layoutInCell="1" allowOverlap="1">
          <wp:simplePos x="0" y="0"/>
          <wp:positionH relativeFrom="margin">
            <wp:align>center</wp:align>
          </wp:positionH>
          <wp:positionV relativeFrom="margin">
            <wp:posOffset>-495300</wp:posOffset>
          </wp:positionV>
          <wp:extent cx="1654161" cy="440306"/>
          <wp:effectExtent l="0" t="0" r="3810" b="0"/>
          <wp:wrapSquare wrapText="bothSides"/>
          <wp:docPr id="2" name="Afbeelding 1" descr="Logo-Amstelveen nieuw">
            <a:extLst xmlns:a="http://schemas.openxmlformats.org/drawingml/2006/main">
              <a:ext uri="{FF2B5EF4-FFF2-40B4-BE49-F238E27FC236}">
                <a16:creationId xmlns:a16="http://schemas.microsoft.com/office/drawing/2014/main" id="{4C06DDD6-C0C4-5649-9E0A-52A3DDBFDE3F}"/>
              </a:ext>
            </a:extLst>
          </wp:docPr>
          <wp:cNvGraphicFramePr/>
          <a:graphic xmlns:a="http://schemas.openxmlformats.org/drawingml/2006/main">
            <a:graphicData uri="http://schemas.openxmlformats.org/drawingml/2006/picture">
              <pic:pic xmlns:pic="http://schemas.openxmlformats.org/drawingml/2006/picture">
                <pic:nvPicPr>
                  <pic:cNvPr id="2" name="Afbeelding 1" descr="Logo-Amstelveen nieuw">
                    <a:extLst>
                      <a:ext uri="{FF2B5EF4-FFF2-40B4-BE49-F238E27FC236}">
                        <a16:creationId xmlns:a16="http://schemas.microsoft.com/office/drawing/2014/main" id="{4C06DDD6-C0C4-5649-9E0A-52A3DDBFDE3F}"/>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4161" cy="44030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62964"/>
    <w:rsid w:val="00083E0B"/>
    <w:rsid w:val="000841E8"/>
    <w:rsid w:val="00094C90"/>
    <w:rsid w:val="000A0988"/>
    <w:rsid w:val="00147126"/>
    <w:rsid w:val="00185368"/>
    <w:rsid w:val="00203776"/>
    <w:rsid w:val="002037D6"/>
    <w:rsid w:val="00216B88"/>
    <w:rsid w:val="00221A37"/>
    <w:rsid w:val="003260FD"/>
    <w:rsid w:val="0038240F"/>
    <w:rsid w:val="00447A75"/>
    <w:rsid w:val="004C0B5F"/>
    <w:rsid w:val="004D6A34"/>
    <w:rsid w:val="004E4CC1"/>
    <w:rsid w:val="00506C51"/>
    <w:rsid w:val="00507544"/>
    <w:rsid w:val="005D093C"/>
    <w:rsid w:val="006270C5"/>
    <w:rsid w:val="00684979"/>
    <w:rsid w:val="00687AB0"/>
    <w:rsid w:val="00700E0C"/>
    <w:rsid w:val="0075117F"/>
    <w:rsid w:val="007D1F84"/>
    <w:rsid w:val="00847FB6"/>
    <w:rsid w:val="0089746E"/>
    <w:rsid w:val="008A50D7"/>
    <w:rsid w:val="008B48FB"/>
    <w:rsid w:val="00986936"/>
    <w:rsid w:val="00A066E5"/>
    <w:rsid w:val="00A26FE7"/>
    <w:rsid w:val="00A60464"/>
    <w:rsid w:val="00A90369"/>
    <w:rsid w:val="00A93805"/>
    <w:rsid w:val="00AA071E"/>
    <w:rsid w:val="00AC6C16"/>
    <w:rsid w:val="00AF2113"/>
    <w:rsid w:val="00CD410F"/>
    <w:rsid w:val="00D02EAB"/>
    <w:rsid w:val="00D03C34"/>
    <w:rsid w:val="00D12CCF"/>
    <w:rsid w:val="00DB1530"/>
    <w:rsid w:val="00DD09E2"/>
    <w:rsid w:val="00DE384A"/>
    <w:rsid w:val="00E504C3"/>
    <w:rsid w:val="00E52060"/>
    <w:rsid w:val="00EA5468"/>
    <w:rsid w:val="00EF15C1"/>
    <w:rsid w:val="00F02B1E"/>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92C9D-15B1-48B3-8E80-CE25396FA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161</Words>
  <Characters>888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15</cp:revision>
  <cp:lastPrinted>2019-11-14T09:20:00Z</cp:lastPrinted>
  <dcterms:created xsi:type="dcterms:W3CDTF">2020-02-17T09:02:00Z</dcterms:created>
  <dcterms:modified xsi:type="dcterms:W3CDTF">2022-05-13T12:07:00Z</dcterms:modified>
</cp:coreProperties>
</file>