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7E038" w14:textId="77777777" w:rsidR="0090475B" w:rsidRPr="00871AC5" w:rsidRDefault="008A587A" w:rsidP="0090475B">
      <w:pPr>
        <w:tabs>
          <w:tab w:val="left" w:pos="1440"/>
        </w:tabs>
        <w:ind w:right="-846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4472C4" w:themeColor="accent1"/>
          <w:sz w:val="32"/>
          <w:szCs w:val="32"/>
        </w:rPr>
        <w:t>F</w:t>
      </w:r>
      <w:r w:rsidR="0090475B" w:rsidRPr="00871AC5">
        <w:rPr>
          <w:rFonts w:ascii="Arial" w:hAnsi="Arial" w:cs="Arial"/>
          <w:b/>
          <w:color w:val="4472C4" w:themeColor="accent1"/>
          <w:sz w:val="32"/>
          <w:szCs w:val="32"/>
        </w:rPr>
        <w:t xml:space="preserve">ormulier </w:t>
      </w:r>
      <w:r w:rsidR="00EC0B46">
        <w:rPr>
          <w:rFonts w:ascii="Arial" w:hAnsi="Arial" w:cs="Arial"/>
          <w:b/>
          <w:color w:val="4472C4" w:themeColor="accent1"/>
          <w:sz w:val="32"/>
          <w:szCs w:val="32"/>
        </w:rPr>
        <w:t>referenties</w:t>
      </w:r>
      <w:r w:rsidR="0090475B" w:rsidRPr="00871AC5">
        <w:rPr>
          <w:rFonts w:ascii="Arial" w:hAnsi="Arial" w:cs="Arial"/>
          <w:b/>
          <w:color w:val="4472C4" w:themeColor="accent1"/>
          <w:sz w:val="32"/>
          <w:szCs w:val="32"/>
        </w:rPr>
        <w:t xml:space="preserve"> </w:t>
      </w:r>
    </w:p>
    <w:p w14:paraId="6BC1A1B4" w14:textId="77777777" w:rsidR="00871AC5" w:rsidRPr="00EC0B46" w:rsidRDefault="00871AC5" w:rsidP="00871AC5">
      <w:pPr>
        <w:rPr>
          <w:rFonts w:ascii="Arial" w:hAnsi="Arial" w:cs="Arial"/>
          <w:bCs/>
          <w:sz w:val="22"/>
        </w:rPr>
      </w:pPr>
    </w:p>
    <w:p w14:paraId="7E655CAA" w14:textId="22732C1F" w:rsidR="00EC0B46" w:rsidRPr="00EC0B46" w:rsidRDefault="00EC0B46" w:rsidP="00EC0B46">
      <w:pPr>
        <w:spacing w:line="240" w:lineRule="auto"/>
        <w:rPr>
          <w:rFonts w:ascii="Arial" w:eastAsia="Times New Roman" w:hAnsi="Arial" w:cs="Arial"/>
          <w:sz w:val="22"/>
        </w:rPr>
      </w:pPr>
      <w:r w:rsidRPr="00EC0B46">
        <w:rPr>
          <w:rFonts w:ascii="Arial" w:hAnsi="Arial" w:cs="Arial"/>
          <w:sz w:val="22"/>
        </w:rPr>
        <w:t xml:space="preserve">Inschrijver dient per kerncompetentie een referentie over de </w:t>
      </w:r>
      <w:r w:rsidRPr="005E728E">
        <w:rPr>
          <w:rFonts w:ascii="Arial" w:hAnsi="Arial" w:cs="Arial"/>
          <w:sz w:val="22"/>
        </w:rPr>
        <w:t xml:space="preserve">afgelopen </w:t>
      </w:r>
      <w:r w:rsidR="005E728E" w:rsidRPr="005E728E">
        <w:rPr>
          <w:rFonts w:ascii="Arial" w:hAnsi="Arial" w:cs="Arial"/>
          <w:sz w:val="22"/>
        </w:rPr>
        <w:t>vijf</w:t>
      </w:r>
      <w:r w:rsidRPr="005E728E">
        <w:rPr>
          <w:rFonts w:ascii="Arial" w:hAnsi="Arial" w:cs="Arial"/>
          <w:sz w:val="22"/>
        </w:rPr>
        <w:t xml:space="preserve"> jaren</w:t>
      </w:r>
      <w:r w:rsidR="005E728E" w:rsidRPr="005E728E">
        <w:rPr>
          <w:rStyle w:val="normaltextrun"/>
          <w:rFonts w:ascii="Arial" w:hAnsi="Arial" w:cs="Arial"/>
          <w:color w:val="000000"/>
          <w:sz w:val="22"/>
          <w:shd w:val="clear" w:color="auto" w:fill="FFFFFF"/>
        </w:rPr>
        <w:t>, teruggerekend vanaf de datum van indienen van de inschrijving</w:t>
      </w:r>
      <w:r w:rsidRPr="005E728E">
        <w:rPr>
          <w:rFonts w:ascii="Arial" w:hAnsi="Arial" w:cs="Arial"/>
          <w:sz w:val="22"/>
        </w:rPr>
        <w:t xml:space="preserve"> te beschrijven met behulp van </w:t>
      </w:r>
      <w:r w:rsidR="000800B5" w:rsidRPr="005E728E">
        <w:rPr>
          <w:rFonts w:ascii="Arial" w:hAnsi="Arial" w:cs="Arial"/>
          <w:sz w:val="22"/>
        </w:rPr>
        <w:t xml:space="preserve">dit </w:t>
      </w:r>
      <w:r w:rsidRPr="005E728E">
        <w:rPr>
          <w:rFonts w:ascii="Arial" w:hAnsi="Arial" w:cs="Arial"/>
          <w:sz w:val="22"/>
        </w:rPr>
        <w:t>formulier.</w:t>
      </w:r>
      <w:r w:rsidRPr="00EC0B46">
        <w:rPr>
          <w:rFonts w:ascii="Arial" w:hAnsi="Arial" w:cs="Arial"/>
          <w:sz w:val="22"/>
        </w:rPr>
        <w:t xml:space="preserve"> </w:t>
      </w:r>
    </w:p>
    <w:p w14:paraId="11A0E3B7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6B3C302C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tbl>
      <w:tblPr>
        <w:tblW w:w="1014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64"/>
        <w:gridCol w:w="4279"/>
      </w:tblGrid>
      <w:tr w:rsidR="00EC0B46" w:rsidRPr="00EC0B46" w14:paraId="476919BE" w14:textId="77777777" w:rsidTr="000800B5">
        <w:trPr>
          <w:cantSplit/>
          <w:tblCellSpacing w:w="20" w:type="dxa"/>
        </w:trPr>
        <w:tc>
          <w:tcPr>
            <w:tcW w:w="100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0ED35" w14:textId="0352D9BE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Referentie</w:t>
            </w:r>
            <w:r w:rsidR="00824441">
              <w:rPr>
                <w:rFonts w:ascii="Arial" w:hAnsi="Arial" w:cs="Arial"/>
                <w:sz w:val="22"/>
              </w:rPr>
              <w:t xml:space="preserve"> 1</w:t>
            </w:r>
          </w:p>
        </w:tc>
      </w:tr>
      <w:tr w:rsidR="00EC0B46" w:rsidRPr="00EC0B46" w14:paraId="25ECB79B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0D61D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6A70654D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inschrijver</w:t>
            </w:r>
          </w:p>
          <w:p w14:paraId="74EB2B23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E2DAB1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604C1DF8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AFD7C0" w14:textId="77777777" w:rsidR="00824441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Kerncompetentie 1: </w:t>
            </w:r>
          </w:p>
          <w:p w14:paraId="054C802A" w14:textId="1C7806F6" w:rsidR="00EC0B46" w:rsidRPr="00824441" w:rsidRDefault="00E02074" w:rsidP="00EC0B46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 w:rsidRPr="00824441">
              <w:rPr>
                <w:rFonts w:ascii="Arial" w:hAnsi="Arial" w:cs="Arial"/>
                <w:b/>
                <w:bCs/>
                <w:sz w:val="22"/>
              </w:rPr>
              <w:t>Grondverzetproject met een minimale hoeveelheid van leveren en aanbrengen zand van 300.000 m3</w:t>
            </w:r>
          </w:p>
          <w:p w14:paraId="62DD9057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Inschrijver geeft een beschrijving van het project/de opdracht op zodanige manier dat opdrachtgever op eenvoudige wijze kan vaststellen dat inschrijver, </w:t>
            </w:r>
            <w:proofErr w:type="spellStart"/>
            <w:r w:rsidRPr="00EC0B46">
              <w:rPr>
                <w:rFonts w:ascii="Arial" w:hAnsi="Arial" w:cs="Arial"/>
                <w:sz w:val="22"/>
              </w:rPr>
              <w:t>combinant</w:t>
            </w:r>
            <w:proofErr w:type="spellEnd"/>
            <w:r w:rsidRPr="00EC0B46">
              <w:rPr>
                <w:rFonts w:ascii="Arial" w:hAnsi="Arial" w:cs="Arial"/>
                <w:sz w:val="22"/>
              </w:rPr>
              <w:t xml:space="preserve"> of derde (onderaannemer) aan de gevraagde kerncompetentie voldoet.</w:t>
            </w:r>
          </w:p>
          <w:p w14:paraId="68F74593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350EC9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1B8534ED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3589E285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6A3E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en adresgegevens opdrachtgever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6BF6CB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34E7A3F6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73266B00" w14:textId="77777777" w:rsidTr="000800B5">
        <w:trPr>
          <w:trHeight w:val="40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3CD1B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Soort organisatie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02E8B" w14:textId="1F995C9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publiekrechtelijk/privaatrechtelijk</w:t>
            </w:r>
          </w:p>
        </w:tc>
      </w:tr>
      <w:tr w:rsidR="00EC0B46" w:rsidRPr="00EC0B46" w14:paraId="16FC1CCB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3DD68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Contactpersoon en telefoonnummer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B1A2BD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74BD2332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6BC55DD1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95350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Contractperiode/uitvoeringsperiode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E0D69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7BBFF86E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D11B1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Duur van het contract/duur uitvoering (van datum tot datum)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8C6308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2E6097CE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A7B97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Positie van inschrijver in het project en percentage van de opdracht</w:t>
            </w:r>
          </w:p>
          <w:p w14:paraId="3D540B6D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71795" w14:textId="3A798F51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Zelfstandig inschrijver/</w:t>
            </w:r>
            <w:proofErr w:type="spellStart"/>
            <w:r w:rsidRPr="00EC0B46">
              <w:rPr>
                <w:rFonts w:ascii="Arial" w:hAnsi="Arial" w:cs="Arial"/>
                <w:sz w:val="22"/>
              </w:rPr>
              <w:t>combinant</w:t>
            </w:r>
            <w:proofErr w:type="spellEnd"/>
            <w:r w:rsidRPr="00EC0B46">
              <w:rPr>
                <w:rFonts w:ascii="Arial" w:hAnsi="Arial" w:cs="Arial"/>
                <w:sz w:val="22"/>
              </w:rPr>
              <w:t xml:space="preserve">/derde (onderaannemer) </w:t>
            </w:r>
          </w:p>
        </w:tc>
      </w:tr>
      <w:tr w:rsidR="00EC0B46" w:rsidRPr="00EC0B46" w14:paraId="3A7FB098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C8A29" w14:textId="77777777" w:rsidR="00EC0B46" w:rsidRPr="00EC0B46" w:rsidRDefault="00EC0B46" w:rsidP="00EC0B46">
            <w:pPr>
              <w:pStyle w:val="Datum"/>
              <w:rPr>
                <w:rFonts w:cs="Arial"/>
                <w:sz w:val="22"/>
                <w:szCs w:val="22"/>
              </w:rPr>
            </w:pPr>
            <w:r w:rsidRPr="00EC0B46">
              <w:rPr>
                <w:rFonts w:cs="Arial"/>
                <w:sz w:val="22"/>
                <w:szCs w:val="22"/>
              </w:rPr>
              <w:t xml:space="preserve">Contractwaarde </w:t>
            </w:r>
            <w:r w:rsidRPr="00824441">
              <w:rPr>
                <w:rFonts w:cs="Arial"/>
                <w:sz w:val="22"/>
                <w:szCs w:val="22"/>
              </w:rPr>
              <w:t xml:space="preserve">minimaal € </w:t>
            </w:r>
            <w:r w:rsidR="00E02074" w:rsidRPr="00824441">
              <w:rPr>
                <w:rFonts w:cs="Arial"/>
                <w:sz w:val="22"/>
                <w:szCs w:val="22"/>
              </w:rPr>
              <w:t>5.000.000,-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D15F1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1D6E870D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A67C3A" w14:textId="77777777" w:rsidR="00EC0B46" w:rsidRPr="00EC0B46" w:rsidRDefault="00EC0B46" w:rsidP="00EC0B46">
            <w:pPr>
              <w:pStyle w:val="Plattetekst2"/>
              <w:rPr>
                <w:sz w:val="22"/>
                <w:szCs w:val="22"/>
              </w:rPr>
            </w:pPr>
            <w:r w:rsidRPr="00EC0B46">
              <w:rPr>
                <w:sz w:val="22"/>
                <w:szCs w:val="22"/>
              </w:rPr>
              <w:t>Gefactureerde bedrag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F8A213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343FB086" w14:textId="77777777" w:rsidR="00EC0B46" w:rsidRPr="00EC0B46" w:rsidRDefault="00EC0B46" w:rsidP="00EC0B46">
      <w:pPr>
        <w:spacing w:line="240" w:lineRule="auto"/>
        <w:rPr>
          <w:rFonts w:ascii="Arial" w:eastAsia="Times New Roman" w:hAnsi="Arial" w:cs="Arial"/>
          <w:sz w:val="22"/>
          <w:lang w:eastAsia="nl-NL"/>
        </w:rPr>
      </w:pPr>
    </w:p>
    <w:p w14:paraId="0A63E45E" w14:textId="77777777" w:rsid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353C9BE7" w14:textId="77777777" w:rsidR="009C511C" w:rsidRPr="00EC0B46" w:rsidRDefault="009C511C" w:rsidP="00EC0B46">
      <w:pPr>
        <w:spacing w:line="240" w:lineRule="auto"/>
        <w:rPr>
          <w:rFonts w:ascii="Arial" w:hAnsi="Arial" w:cs="Arial"/>
          <w:sz w:val="22"/>
        </w:rPr>
      </w:pPr>
    </w:p>
    <w:p w14:paraId="7135B7C5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Naam inschrijver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………………………………………………………………</w:t>
      </w:r>
    </w:p>
    <w:p w14:paraId="34D7EC04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5A861B36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Naam en functie ondergetekende</w:t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……………………………………………………………...</w:t>
      </w:r>
    </w:p>
    <w:p w14:paraId="65CEC493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48583310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Datum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……………………………………………………………...</w:t>
      </w:r>
    </w:p>
    <w:p w14:paraId="7AABC9B8" w14:textId="77777777" w:rsidR="00EC0B46" w:rsidRPr="00EC0B46" w:rsidRDefault="00EC0B46" w:rsidP="00EC0B46">
      <w:pPr>
        <w:rPr>
          <w:rFonts w:ascii="Arial" w:hAnsi="Arial" w:cs="Arial"/>
          <w:sz w:val="22"/>
        </w:rPr>
      </w:pPr>
    </w:p>
    <w:p w14:paraId="2B66A10A" w14:textId="77777777" w:rsidR="00871AC5" w:rsidRPr="00EC0B46" w:rsidRDefault="00EC0B46" w:rsidP="00EC0B46">
      <w:pPr>
        <w:jc w:val="both"/>
        <w:rPr>
          <w:sz w:val="22"/>
        </w:rPr>
      </w:pPr>
      <w:r w:rsidRPr="00EC0B46">
        <w:rPr>
          <w:rFonts w:ascii="Arial" w:hAnsi="Arial" w:cs="Arial"/>
          <w:sz w:val="22"/>
        </w:rPr>
        <w:t>Handtekening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………………………………………………………………</w:t>
      </w:r>
    </w:p>
    <w:sectPr w:rsidR="00871AC5" w:rsidRPr="00EC0B46" w:rsidSect="00AE580C">
      <w:headerReference w:type="default" r:id="rId11"/>
      <w:pgSz w:w="12240" w:h="15840" w:code="1"/>
      <w:pgMar w:top="1440" w:right="1440" w:bottom="851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7BC42" w14:textId="77777777" w:rsidR="00824441" w:rsidRDefault="00824441" w:rsidP="008526A3">
      <w:pPr>
        <w:spacing w:line="240" w:lineRule="auto"/>
      </w:pPr>
      <w:r>
        <w:separator/>
      </w:r>
    </w:p>
  </w:endnote>
  <w:endnote w:type="continuationSeparator" w:id="0">
    <w:p w14:paraId="2EB42952" w14:textId="77777777" w:rsidR="00824441" w:rsidRDefault="00824441" w:rsidP="008526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CC697" w14:textId="77777777" w:rsidR="00824441" w:rsidRDefault="00824441" w:rsidP="008526A3">
      <w:pPr>
        <w:spacing w:line="240" w:lineRule="auto"/>
      </w:pPr>
      <w:r>
        <w:separator/>
      </w:r>
    </w:p>
  </w:footnote>
  <w:footnote w:type="continuationSeparator" w:id="0">
    <w:p w14:paraId="31E7960F" w14:textId="77777777" w:rsidR="00824441" w:rsidRDefault="00824441" w:rsidP="008526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67161" w14:textId="77777777" w:rsidR="008526A3" w:rsidRDefault="008526A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1474A666" wp14:editId="5A2048A8">
          <wp:simplePos x="0" y="0"/>
          <wp:positionH relativeFrom="column">
            <wp:posOffset>6103620</wp:posOffset>
          </wp:positionH>
          <wp:positionV relativeFrom="paragraph">
            <wp:posOffset>-215900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41"/>
    <w:rsid w:val="000800B5"/>
    <w:rsid w:val="000F7CA7"/>
    <w:rsid w:val="0018229D"/>
    <w:rsid w:val="004209D8"/>
    <w:rsid w:val="005D0C63"/>
    <w:rsid w:val="005E728E"/>
    <w:rsid w:val="007351E9"/>
    <w:rsid w:val="00824441"/>
    <w:rsid w:val="008526A3"/>
    <w:rsid w:val="00871AC5"/>
    <w:rsid w:val="008A587A"/>
    <w:rsid w:val="0090475B"/>
    <w:rsid w:val="009A6650"/>
    <w:rsid w:val="009C511C"/>
    <w:rsid w:val="00AE580C"/>
    <w:rsid w:val="00C37753"/>
    <w:rsid w:val="00C6531B"/>
    <w:rsid w:val="00E02074"/>
    <w:rsid w:val="00E35199"/>
    <w:rsid w:val="00E87853"/>
    <w:rsid w:val="00E944C0"/>
    <w:rsid w:val="00EC0B46"/>
    <w:rsid w:val="00EC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2263"/>
  <w15:chartTrackingRefBased/>
  <w15:docId w15:val="{582D3F3C-6BA0-405C-AE85-52CE767F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475B"/>
    <w:pPr>
      <w:spacing w:line="276" w:lineRule="auto"/>
    </w:pPr>
    <w:rPr>
      <w:rFonts w:ascii="Calibri" w:eastAsia="Calibri" w:hAnsi="Calibri" w:cs="Times New Roman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0475B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af">
    <w:name w:val="paragraaf"/>
    <w:basedOn w:val="Standaard"/>
    <w:next w:val="Standaard"/>
    <w:rsid w:val="0090475B"/>
    <w:pPr>
      <w:spacing w:before="240" w:after="60" w:line="240" w:lineRule="atLeast"/>
    </w:pPr>
    <w:rPr>
      <w:rFonts w:ascii="Arial" w:eastAsia="Times New Roman" w:hAnsi="Arial"/>
      <w:b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6A3"/>
    <w:rPr>
      <w:rFonts w:ascii="Calibri" w:eastAsia="Calibri" w:hAnsi="Calibri" w:cs="Times New Roman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6A3"/>
    <w:rPr>
      <w:rFonts w:ascii="Calibri" w:eastAsia="Calibri" w:hAnsi="Calibri" w:cs="Times New Roman"/>
      <w:sz w:val="20"/>
    </w:rPr>
  </w:style>
  <w:style w:type="paragraph" w:styleId="Plattetekst">
    <w:name w:val="Body Text"/>
    <w:basedOn w:val="Standaard"/>
    <w:link w:val="PlattetekstChar"/>
    <w:rsid w:val="00871AC5"/>
    <w:pPr>
      <w:spacing w:line="240" w:lineRule="auto"/>
      <w:jc w:val="both"/>
    </w:pPr>
    <w:rPr>
      <w:rFonts w:ascii="Arial" w:eastAsia="Times New Roman" w:hAnsi="Arial" w:cs="Arial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71AC5"/>
    <w:rPr>
      <w:rFonts w:ascii="Arial" w:eastAsia="Times New Roman" w:hAnsi="Arial" w:cs="Arial"/>
      <w:sz w:val="20"/>
      <w:szCs w:val="24"/>
      <w:lang w:eastAsia="nl-NL"/>
    </w:rPr>
  </w:style>
  <w:style w:type="paragraph" w:styleId="Plattetekst2">
    <w:name w:val="Body Text 2"/>
    <w:basedOn w:val="Standaard"/>
    <w:link w:val="Plattetekst2Char"/>
    <w:rsid w:val="00871AC5"/>
    <w:pPr>
      <w:spacing w:line="240" w:lineRule="auto"/>
    </w:pPr>
    <w:rPr>
      <w:rFonts w:ascii="Arial" w:eastAsia="Times New Roman" w:hAnsi="Arial" w:cs="Arial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71AC5"/>
    <w:rPr>
      <w:rFonts w:ascii="Arial" w:eastAsia="Times New Roman" w:hAnsi="Arial" w:cs="Arial"/>
      <w:sz w:val="20"/>
      <w:szCs w:val="24"/>
      <w:lang w:eastAsia="nl-NL"/>
    </w:rPr>
  </w:style>
  <w:style w:type="character" w:styleId="Voetnootmarkering">
    <w:name w:val="footnote reference"/>
    <w:basedOn w:val="Standaardalinea-lettertype"/>
    <w:semiHidden/>
    <w:rsid w:val="00871AC5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semiHidden/>
    <w:rsid w:val="00871AC5"/>
    <w:pPr>
      <w:spacing w:line="240" w:lineRule="atLeast"/>
    </w:pPr>
    <w:rPr>
      <w:rFonts w:ascii="Arial" w:eastAsia="Times New Roman" w:hAnsi="Arial"/>
      <w:sz w:val="16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71AC5"/>
    <w:rPr>
      <w:rFonts w:ascii="Arial" w:eastAsia="Times New Roman" w:hAnsi="Arial" w:cs="Times New Roman"/>
      <w:sz w:val="16"/>
      <w:szCs w:val="20"/>
      <w:lang w:eastAsia="nl-NL"/>
    </w:rPr>
  </w:style>
  <w:style w:type="paragraph" w:styleId="Datum">
    <w:name w:val="Date"/>
    <w:basedOn w:val="Standaard"/>
    <w:next w:val="Standaard"/>
    <w:link w:val="DatumChar"/>
    <w:semiHidden/>
    <w:unhideWhenUsed/>
    <w:rsid w:val="00EC0B46"/>
    <w:pPr>
      <w:spacing w:line="240" w:lineRule="auto"/>
    </w:pPr>
    <w:rPr>
      <w:rFonts w:ascii="Arial" w:eastAsia="Times New Roman" w:hAnsi="Arial"/>
      <w:szCs w:val="24"/>
      <w:lang w:eastAsia="nl-NL"/>
    </w:rPr>
  </w:style>
  <w:style w:type="character" w:customStyle="1" w:styleId="DatumChar">
    <w:name w:val="Datum Char"/>
    <w:basedOn w:val="Standaardalinea-lettertype"/>
    <w:link w:val="Datum"/>
    <w:semiHidden/>
    <w:rsid w:val="00EC0B46"/>
    <w:rPr>
      <w:rFonts w:ascii="Arial" w:eastAsia="Times New Roman" w:hAnsi="Arial" w:cs="Times New Roman"/>
      <w:sz w:val="20"/>
      <w:szCs w:val="24"/>
      <w:lang w:eastAsia="nl-NL"/>
    </w:rPr>
  </w:style>
  <w:style w:type="character" w:customStyle="1" w:styleId="normaltextrun">
    <w:name w:val="normaltextrun"/>
    <w:basedOn w:val="Standaardalinea-lettertype"/>
    <w:rsid w:val="005E728E"/>
  </w:style>
  <w:style w:type="character" w:customStyle="1" w:styleId="eop">
    <w:name w:val="eop"/>
    <w:basedOn w:val="Standaardalinea-lettertype"/>
    <w:rsid w:val="005E7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PROJ-P000057-02-Uitgeefbaar%20terrein%20-%20Documenten\01%20Ophogen%20fase%201\04%20Aanbesteding\02%20Fase%201\01%20Documenten\Bijlage%20C%20Formulier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5a5d1ad2-fa5c-47db-9da2-e0f51743bacf" ContentTypeId="0x01010046863A5F6222EC49ADE4F34D059DEE7E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SP-DMS" ma:contentTypeID="0x01010046863A5F6222EC49ADE4F34D059DEE7E00061ACDF6428E914BA299550CD722B036" ma:contentTypeVersion="131" ma:contentTypeDescription="GSP document management" ma:contentTypeScope="" ma:versionID="62717fa98c23fdeec2791f8c63402cb6">
  <xsd:schema xmlns:xsd="http://www.w3.org/2001/XMLSchema" xmlns:xs="http://www.w3.org/2001/XMLSchema" xmlns:p="http://schemas.microsoft.com/office/2006/metadata/properties" xmlns:ns2="6d6fd0a0-e73e-48d2-9e16-5c80ca3c5db6" xmlns:ns3="0e9db6bf-7b07-4d61-8046-e7020dbc7e8f" targetNamespace="http://schemas.microsoft.com/office/2006/metadata/properties" ma:root="true" ma:fieldsID="d0dd13fd4efd0b34cb0d5cec7e34c407" ns2:_="" ns3:_="">
    <xsd:import namespace="6d6fd0a0-e73e-48d2-9e16-5c80ca3c5db6"/>
    <xsd:import namespace="0e9db6bf-7b07-4d61-8046-e7020dbc7e8f"/>
    <xsd:element name="properties">
      <xsd:complexType>
        <xsd:sequence>
          <xsd:element name="documentManagement">
            <xsd:complexType>
              <xsd:all>
                <xsd:element ref="ns2:PostType" minOccurs="0"/>
                <xsd:element ref="ns2:DatumOpStuk" minOccurs="0"/>
                <xsd:element ref="ns2:BeschrijvingInhoud" minOccurs="0"/>
                <xsd:element ref="ns2:BestekNr" minOccurs="0"/>
                <xsd:element ref="ns2:ToestemmingNr" minOccurs="0"/>
                <xsd:element ref="ns2:GSPStartDatum" minOccurs="0"/>
                <xsd:element ref="ns2:GSPEindDatum" minOccurs="0"/>
                <xsd:element ref="ns2:RegDatum" minOccurs="0"/>
                <xsd:element ref="ns2:gspKenmerk" minOccurs="0"/>
                <xsd:element ref="ns2:Behandelaar" minOccurs="0"/>
                <xsd:element ref="ns2:Vertrouwelijkheid" minOccurs="0"/>
                <xsd:element ref="ns2:FysiekeKopie" minOccurs="0"/>
                <xsd:element ref="ns2:BewaarPlaats" minOccurs="0"/>
                <xsd:element ref="ns2:UitAfhDatum" minOccurs="0"/>
                <xsd:element ref="ns2:la025304fa2345e1832b8f4c1cae977f" minOccurs="0"/>
                <xsd:element ref="ns2:TaxCatchAll" minOccurs="0"/>
                <xsd:element ref="ns2:TaxCatchAllLabel" minOccurs="0"/>
                <xsd:element ref="ns2:ba2b5568e00c48c58e469b0a9f413512" minOccurs="0"/>
                <xsd:element ref="ns2:m1c1089021ba4db7bed31e16ccd9d4ab" minOccurs="0"/>
                <xsd:element ref="ns2:m54c08c34d8948f6918ce88524479c5e" minOccurs="0"/>
                <xsd:element ref="ns2:efdc0143416444a1828dd4e2d2935ff4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PostType" ma:index="2" nillable="true" ma:displayName="Type poststuk" ma:description="Type poststuk: inkomend of uitgaand" ma:format="Dropdown" ma:internalName="PostTyp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OpStuk" ma:index="4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5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estekNr" ma:index="7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ToestemmingNr" ma:index="8" nillable="true" ma:displayName="Toestemmingnummer" ma:internalName="ToestemmingNr">
      <xsd:simpleType>
        <xsd:restriction base="dms:Text">
          <xsd:maxLength value="255"/>
        </xsd:restriction>
      </xsd:simpleType>
    </xsd:element>
    <xsd:element name="GSPStartDatum" ma:index="9" nillable="true" ma:displayName="GSP Startdatum" ma:description="Startdatum" ma:format="DateOnly" ma:internalName="GSPStartDatum">
      <xsd:simpleType>
        <xsd:restriction base="dms:DateTime"/>
      </xsd:simpleType>
    </xsd:element>
    <xsd:element name="GSPEindDatum" ma:index="10" nillable="true" ma:displayName="GSP Einddatum" ma:description="Einddatum" ma:format="DateOnly" ma:internalName="GSPEindDatum">
      <xsd:simpleType>
        <xsd:restriction base="dms:DateTime"/>
      </xsd:simpleType>
    </xsd:element>
    <xsd:element name="RegDatum" ma:index="11" nillable="true" ma:displayName="Registratiedatum" ma:description="Registratiedatum" ma:format="DateOnly" ma:internalName="RegDatum">
      <xsd:simpleType>
        <xsd:restriction base="dms:DateTime"/>
      </xsd:simpleType>
    </xsd:element>
    <xsd:element name="gspKenmerk" ma:index="12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Behandelaar" ma:index="13" nillable="true" ma:displayName="Behandelaar" ma:description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trouwelijkheid" ma:index="15" nillable="true" ma:displayName="GSP Vertrouwelijkheid" ma:default="Bedrijfsvertrouwelijk" ma:description="Vertrouwelijkheid van het document&#10;" ma:format="Dropdown" ma:internalName="Vertrouwelijkheid">
      <xsd:simpleType>
        <xsd:restriction base="dms:Choice">
          <xsd:enumeration value="Openbaar"/>
          <xsd:enumeration value="Extern delen"/>
          <xsd:enumeration value="Bedrijfsvertrouwelijk"/>
          <xsd:enumeration value="Vertrouwelijk"/>
          <xsd:enumeration value="Geheim"/>
        </xsd:restriction>
      </xsd:simpleType>
    </xsd:element>
    <xsd:element name="FysiekeKopie" ma:index="16" nillable="true" ma:displayName="Fysiek" ma:default="0" ma:description="Indicatie dat een fysieke kopie is opgeslagen" ma:internalName="FysiekeKopie">
      <xsd:simpleType>
        <xsd:restriction base="dms:Boolean"/>
      </xsd:simpleType>
    </xsd:element>
    <xsd:element name="BewaarPlaats" ma:index="17" nillable="true" ma:displayName="Bewaarplaats" ma:description="Bewaarplaats van de fysieke kopie" ma:internalName="BewaarPlaats">
      <xsd:simpleType>
        <xsd:restriction base="dms:Text">
          <xsd:maxLength value="255"/>
        </xsd:restriction>
      </xsd:simpleType>
    </xsd:element>
    <xsd:element name="UitAfhDatum" ma:index="19" nillable="true" ma:displayName="Uiterste afhandeldatum" ma:description="Uiterste afhandeldatum" ma:format="DateOnly" ma:internalName="UitAfhDatum">
      <xsd:simpleType>
        <xsd:restriction base="dms:DateTime"/>
      </xsd:simple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ce2adf6b-599c-4ed3-976b-a435286fd5df}" ma:internalName="TaxCatchAll" ma:showField="CatchAllData" ma:web="0e9db6bf-7b07-4d61-8046-e7020dbc7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ce2adf6b-599c-4ed3-976b-a435286fd5df}" ma:internalName="TaxCatchAllLabel" ma:readOnly="true" ma:showField="CatchAllDataLabel" ma:web="0e9db6bf-7b07-4d61-8046-e7020dbc7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a2b5568e00c48c58e469b0a9f413512" ma:index="25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c1089021ba4db7bed31e16ccd9d4ab" ma:index="27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4c08c34d8948f6918ce88524479c5e" ma:index="29" nillable="true" ma:taxonomy="true" ma:internalName="m54c08c34d8948f6918ce88524479c5e" ma:taxonomyFieldName="Topic" ma:displayName="Topic" ma:default="" ma:fieldId="{654c08c3-4d89-48f6-918c-e88524479c5e}" ma:sspId="5a5d1ad2-fa5c-47db-9da2-e0f51743bacf" ma:termSetId="2560b052-fdc9-486b-8bb3-1e499ebf61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dc0143416444a1828dd4e2d2935ff4" ma:index="31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db6bf-7b07-4d61-8046-e7020dbc7e8f" elementFormDefault="qualified">
    <xsd:import namespace="http://schemas.microsoft.com/office/2006/documentManagement/types"/>
    <xsd:import namespace="http://schemas.microsoft.com/office/infopath/2007/PartnerControls"/>
    <xsd:element name="_dlc_DocId" ma:index="3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estemmingNr xmlns="6d6fd0a0-e73e-48d2-9e16-5c80ca3c5db6" xsi:nil="true"/>
    <GSPStartDatum xmlns="6d6fd0a0-e73e-48d2-9e16-5c80ca3c5db6" xsi:nil="true"/>
    <FysiekeKopie xmlns="6d6fd0a0-e73e-48d2-9e16-5c80ca3c5db6">false</FysiekeKopie>
    <DatumOpStuk xmlns="6d6fd0a0-e73e-48d2-9e16-5c80ca3c5db6" xsi:nil="true"/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P000057-02 Uitgeefbaar terrein</TermName>
          <TermId xmlns="http://schemas.microsoft.com/office/infopath/2007/PartnerControls">f21003ad-e111-4070-93d2-192e1c9aaa27</TermId>
        </TermInfo>
      </Terms>
    </efdc0143416444a1828dd4e2d2935ff4>
    <PostType xmlns="6d6fd0a0-e73e-48d2-9e16-5c80ca3c5db6">Uitgaand</PostType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c5c6b2b4-591a-4727-adeb-c84ff6225825</TermId>
        </TermInfo>
      </Terms>
    </ba2b5568e00c48c58e469b0a9f413512>
    <BestekNr xmlns="6d6fd0a0-e73e-48d2-9e16-5c80ca3c5db6" xsi:nil="true"/>
    <Behandelaar xmlns="6d6fd0a0-e73e-48d2-9e16-5c80ca3c5db6">
      <UserInfo>
        <DisplayName>Ina Verstappen-Kamminga</DisplayName>
        <AccountId>44</AccountId>
        <AccountType/>
      </UserInfo>
    </Behandelaar>
    <UitAfhDatum xmlns="6d6fd0a0-e73e-48d2-9e16-5c80ca3c5db6" xsi:nil="true"/>
    <RegDatum xmlns="6d6fd0a0-e73e-48d2-9e16-5c80ca3c5db6" xsi:nil="true"/>
    <TaxCatchAll xmlns="6d6fd0a0-e73e-48d2-9e16-5c80ca3c5db6">
      <Value>20</Value>
      <Value>11</Value>
      <Value>1</Value>
    </TaxCatchAll>
    <GSPEindDatum xmlns="6d6fd0a0-e73e-48d2-9e16-5c80ca3c5db6" xsi:nil="true"/>
    <Vertrouwelijkheid xmlns="6d6fd0a0-e73e-48d2-9e16-5c80ca3c5db6">Bedrijfsvertrouwelijk</Vertrouwelijkheid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 xsi:nil="true"/>
    <m54c08c34d8948f6918ce88524479c5e xmlns="6d6fd0a0-e73e-48d2-9e16-5c80ca3c5db6">
      <Terms xmlns="http://schemas.microsoft.com/office/infopath/2007/PartnerControls"/>
    </m54c08c34d8948f6918ce88524479c5e>
    <BewaarPlaats xmlns="6d6fd0a0-e73e-48d2-9e16-5c80ca3c5db6" xsi:nil="true"/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0e9db6bf-7b07-4d61-8046-e7020dbc7e8f">DTKCHV2CUT2D-2005979347-470</_dlc_DocId>
    <_dlc_DocIdUrl xmlns="0e9db6bf-7b07-4d61-8046-e7020dbc7e8f">
      <Url>https://groningenseaportsnv.sharepoint.com/sites/PROJ-P000057-02-Uitgeefbaarterrein/_layouts/15/DocIdRedir.aspx?ID=DTKCHV2CUT2D-2005979347-470</Url>
      <Description>DTKCHV2CUT2D-2005979347-470</Description>
    </_dlc_DocIdUrl>
    <_dlc_DocIdPersistId xmlns="0e9db6bf-7b07-4d61-8046-e7020dbc7e8f">false</_dlc_DocIdPersistId>
  </documentManagement>
</p:properties>
</file>

<file path=customXml/itemProps1.xml><?xml version="1.0" encoding="utf-8"?>
<ds:datastoreItem xmlns:ds="http://schemas.openxmlformats.org/officeDocument/2006/customXml" ds:itemID="{84C77F11-EC3F-4898-94BC-CE69814F3A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BD7E6B-A1CC-4B97-9853-8DADE35A475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D898E08-BBE0-4DB7-941C-B836C8A62D6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A79C28B-CB86-462C-B3B8-FE1E6D652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0e9db6bf-7b07-4d61-8046-e7020dbc7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804507A-ED64-49B0-B746-581A0E479954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0e9db6bf-7b07-4d61-8046-e7020dbc7e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C Formulier referenties</Template>
  <TotalTime>0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1</cp:revision>
  <dcterms:created xsi:type="dcterms:W3CDTF">2022-06-07T10:09:00Z</dcterms:created>
  <dcterms:modified xsi:type="dcterms:W3CDTF">2022-06-07T10:12:00Z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0x01010046863A5F6222EC49ADE4F34D059DEE7E00061ACDF6428E914BA299550CD722B036</vt:lpwstr>
  </property>
  <property fmtid="{D5CDD505-2E9C-101B-9397-08002B2CF9AE}" pid="3" name="_dlc_DocIdItemGuid">
    <vt:lpwstr>6a5a0b08-5a4f-45f1-ab01-bdd2e4730509</vt:lpwstr>
  </property>
  <property fmtid="{D5CDD505-2E9C-101B-9397-08002B2CF9AE}" pid="4" name="Topic">
    <vt:lpwstr/>
  </property>
  <property fmtid="{D5CDD505-2E9C-101B-9397-08002B2CF9AE}" pid="5" name="DocumentSoort">
    <vt:lpwstr>20;#Formulier|c5c6b2b4-591a-4727-adeb-c84ff6225825</vt:lpwstr>
  </property>
  <property fmtid="{D5CDD505-2E9C-101B-9397-08002B2CF9AE}" pid="6" name="ProjectNr">
    <vt:lpwstr>1;#P000057-02 Uitgeefbaar terrein|f21003ad-e111-4070-93d2-192e1c9aaa27</vt:lpwstr>
  </property>
  <property fmtid="{D5CDD505-2E9C-101B-9397-08002B2CF9AE}" pid="7" name="AfzenderGeadresseerde">
    <vt:lpwstr>11;#Tenderned|9e8f9204-6bb4-4c6d-8b45-06eda84d4447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  <property fmtid="{D5CDD505-2E9C-101B-9397-08002B2CF9AE}" pid="19" name="Order">
    <vt:r8>38000</vt:r8>
  </property>
  <property fmtid="{D5CDD505-2E9C-101B-9397-08002B2CF9AE}" pid="20" name="xd_Signature">
    <vt:bool>false</vt:bool>
  </property>
  <property fmtid="{D5CDD505-2E9C-101B-9397-08002B2CF9AE}" pid="21" name="xd_ProgID">
    <vt:lpwstr/>
  </property>
  <property fmtid="{D5CDD505-2E9C-101B-9397-08002B2CF9AE}" pid="22" name="ValidSignTransactionId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_ExtendedDescription">
    <vt:lpwstr/>
  </property>
  <property fmtid="{D5CDD505-2E9C-101B-9397-08002B2CF9AE}" pid="26" name="TriggerFlowInfo">
    <vt:lpwstr/>
  </property>
  <property fmtid="{D5CDD505-2E9C-101B-9397-08002B2CF9AE}" pid="27" name="ValidSignStatus">
    <vt:lpwstr/>
  </property>
</Properties>
</file>