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61B6" w14:textId="08835255" w:rsidR="00343556" w:rsidRDefault="00570286" w:rsidP="004C3464">
      <w:pPr>
        <w:pStyle w:val="Kop1"/>
        <w:numPr>
          <w:ilvl w:val="0"/>
          <w:numId w:val="0"/>
        </w:numPr>
        <w:ind w:left="426" w:hanging="426"/>
      </w:pPr>
      <w:bookmarkStart w:id="0" w:name="_Toc9421002"/>
      <w:bookmarkStart w:id="1" w:name="_Toc9421409"/>
      <w:bookmarkStart w:id="2" w:name="_Ref13824678"/>
      <w:bookmarkStart w:id="3" w:name="_Toc13831509"/>
      <w:bookmarkStart w:id="4" w:name="Project"/>
      <w:r>
        <w:t>P</w:t>
      </w:r>
      <w:r w:rsidR="007141D3">
        <w:t>roject</w:t>
      </w:r>
      <w:r w:rsidR="007B297A">
        <w:t>beschrijving</w:t>
      </w:r>
      <w:bookmarkEnd w:id="0"/>
      <w:bookmarkEnd w:id="1"/>
      <w:bookmarkEnd w:id="2"/>
      <w:bookmarkEnd w:id="3"/>
      <w:r w:rsidR="004C3464">
        <w:t xml:space="preserve"> </w:t>
      </w:r>
      <w:sdt>
        <w:sdtPr>
          <w:id w:val="-61565931"/>
          <w:placeholder>
            <w:docPart w:val="13F262DEB172445F98387410270CF78A"/>
          </w:placeholder>
          <w:text/>
        </w:sdtPr>
        <w:sdtEndPr/>
        <w:sdtContent>
          <w:r w:rsidR="00CD5846">
            <w:t>Plattelandscoaches</w:t>
          </w:r>
          <w:r w:rsidR="00BD5A38">
            <w:t xml:space="preserve"> (</w:t>
          </w:r>
          <w:r w:rsidR="003D1ADC">
            <w:t>dec 20</w:t>
          </w:r>
          <w:r w:rsidR="007C4918">
            <w:t>20</w:t>
          </w:r>
          <w:r w:rsidR="003D1ADC">
            <w:t xml:space="preserve"> – juni 2023)</w:t>
          </w:r>
        </w:sdtContent>
      </w:sdt>
    </w:p>
    <w:bookmarkEnd w:id="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3840"/>
        <w:gridCol w:w="3685"/>
      </w:tblGrid>
      <w:tr w:rsidR="003D0C5A" w:rsidRPr="00E44752" w14:paraId="32028859" w14:textId="77777777" w:rsidTr="0013170C">
        <w:trPr>
          <w:trHeight w:val="358"/>
        </w:trPr>
        <w:tc>
          <w:tcPr>
            <w:tcW w:w="1547" w:type="dxa"/>
            <w:tcBorders>
              <w:bottom w:val="single" w:sz="4" w:space="0" w:color="auto"/>
            </w:tcBorders>
            <w:vAlign w:val="center"/>
          </w:tcPr>
          <w:p w14:paraId="7F1BE3F2" w14:textId="48B613B4" w:rsidR="003D0C5A" w:rsidRPr="00500032" w:rsidRDefault="003D0C5A" w:rsidP="00FF53D4">
            <w:pPr>
              <w:ind w:left="-111"/>
              <w:jc w:val="both"/>
              <w:rPr>
                <w:sz w:val="20"/>
                <w:szCs w:val="20"/>
              </w:rPr>
            </w:pPr>
          </w:p>
        </w:tc>
        <w:tc>
          <w:tcPr>
            <w:tcW w:w="3840" w:type="dxa"/>
            <w:tcBorders>
              <w:bottom w:val="single" w:sz="4" w:space="0" w:color="auto"/>
            </w:tcBorders>
            <w:vAlign w:val="center"/>
          </w:tcPr>
          <w:p w14:paraId="6C04ACA7" w14:textId="77777777" w:rsidR="003D0C5A" w:rsidRPr="00E44752" w:rsidRDefault="003D0C5A" w:rsidP="00BD6066">
            <w:pPr>
              <w:tabs>
                <w:tab w:val="left" w:pos="709"/>
              </w:tabs>
              <w:jc w:val="both"/>
            </w:pPr>
          </w:p>
        </w:tc>
        <w:tc>
          <w:tcPr>
            <w:tcW w:w="3685" w:type="dxa"/>
            <w:tcBorders>
              <w:bottom w:val="single" w:sz="4" w:space="0" w:color="auto"/>
            </w:tcBorders>
            <w:vAlign w:val="center"/>
          </w:tcPr>
          <w:p w14:paraId="0A6078AF" w14:textId="2CD484A8" w:rsidR="003D0C5A" w:rsidRPr="00500032" w:rsidRDefault="00500032" w:rsidP="00500032">
            <w:pPr>
              <w:tabs>
                <w:tab w:val="left" w:pos="709"/>
              </w:tabs>
              <w:ind w:left="-5494"/>
              <w:jc w:val="both"/>
              <w:rPr>
                <w:rFonts w:cstheme="minorHAnsi"/>
                <w:sz w:val="20"/>
                <w:szCs w:val="20"/>
              </w:rPr>
            </w:pPr>
            <w:r>
              <w:rPr>
                <w:rFonts w:cstheme="minorHAnsi"/>
                <w:sz w:val="20"/>
                <w:szCs w:val="20"/>
              </w:rPr>
              <w:t>(versie april 2020)</w:t>
            </w:r>
          </w:p>
        </w:tc>
      </w:tr>
    </w:tbl>
    <w:p w14:paraId="31DD9EA3" w14:textId="77777777" w:rsidR="00293EF6" w:rsidRDefault="00293EF6" w:rsidP="00342878">
      <w:pPr>
        <w:jc w:val="both"/>
      </w:pPr>
    </w:p>
    <w:p w14:paraId="259943F4" w14:textId="06EE697B" w:rsidR="007C551F" w:rsidRPr="00C3785B" w:rsidRDefault="007C551F" w:rsidP="00C3785B">
      <w:pPr>
        <w:pStyle w:val="Kop2"/>
        <w:pBdr>
          <w:top w:val="single" w:sz="4" w:space="1" w:color="auto"/>
          <w:left w:val="single" w:sz="4" w:space="4" w:color="auto"/>
          <w:bottom w:val="single" w:sz="4" w:space="1" w:color="auto"/>
          <w:right w:val="single" w:sz="4" w:space="4" w:color="auto"/>
        </w:pBdr>
      </w:pPr>
      <w:r w:rsidRPr="00C3785B">
        <w:t>Projectinformatie</w:t>
      </w:r>
    </w:p>
    <w:p w14:paraId="16848A4A" w14:textId="77777777" w:rsidR="00293EF6" w:rsidRPr="003D0A77" w:rsidRDefault="00293EF6" w:rsidP="00C3785B">
      <w:pPr>
        <w:spacing w:after="0"/>
        <w:jc w:val="both"/>
      </w:pPr>
    </w:p>
    <w:p w14:paraId="5E53FED9" w14:textId="77777777" w:rsidR="00C3785B" w:rsidRDefault="00C3785B" w:rsidP="00C3785B">
      <w:pPr>
        <w:pStyle w:val="Kop3"/>
        <w:pBdr>
          <w:top w:val="single" w:sz="4" w:space="1" w:color="auto"/>
          <w:left w:val="single" w:sz="4" w:space="4" w:color="auto"/>
          <w:bottom w:val="single" w:sz="4" w:space="1" w:color="auto"/>
          <w:right w:val="single" w:sz="4" w:space="4" w:color="auto"/>
        </w:pBdr>
      </w:pPr>
      <w:r>
        <w:t>Aanleiding en achtergrond en relevante kaders</w:t>
      </w:r>
    </w:p>
    <w:p w14:paraId="066AADE6" w14:textId="59F337A8" w:rsidR="0081469F" w:rsidRDefault="0081469F" w:rsidP="0081469F">
      <w:pPr>
        <w:pBdr>
          <w:top w:val="single" w:sz="4" w:space="1" w:color="auto"/>
          <w:left w:val="single" w:sz="4" w:space="4" w:color="auto"/>
          <w:bottom w:val="single" w:sz="4" w:space="1" w:color="auto"/>
          <w:right w:val="single" w:sz="4" w:space="4" w:color="auto"/>
        </w:pBdr>
        <w:spacing w:after="0"/>
        <w:jc w:val="both"/>
      </w:pPr>
    </w:p>
    <w:p w14:paraId="62AB14C0" w14:textId="26180201" w:rsidR="00845F4A" w:rsidRDefault="00845F4A" w:rsidP="0081469F">
      <w:pPr>
        <w:pBdr>
          <w:top w:val="single" w:sz="4" w:space="1" w:color="auto"/>
          <w:left w:val="single" w:sz="4" w:space="4" w:color="auto"/>
          <w:bottom w:val="single" w:sz="4" w:space="1" w:color="auto"/>
          <w:right w:val="single" w:sz="4" w:space="4" w:color="auto"/>
        </w:pBdr>
        <w:spacing w:after="0"/>
        <w:jc w:val="both"/>
      </w:pPr>
      <w:r>
        <w:t xml:space="preserve">Het project </w:t>
      </w:r>
      <w:r w:rsidR="00E51D43">
        <w:t>Plattelandscoaches</w:t>
      </w:r>
      <w:r>
        <w:t xml:space="preserve"> kent 2 concrete aanleidingen: </w:t>
      </w:r>
    </w:p>
    <w:p w14:paraId="72945AA4" w14:textId="77777777" w:rsidR="00BC65BE" w:rsidRDefault="00BC65BE" w:rsidP="0081469F">
      <w:pPr>
        <w:pBdr>
          <w:top w:val="single" w:sz="4" w:space="1" w:color="auto"/>
          <w:left w:val="single" w:sz="4" w:space="4" w:color="auto"/>
          <w:bottom w:val="single" w:sz="4" w:space="1" w:color="auto"/>
          <w:right w:val="single" w:sz="4" w:space="4" w:color="auto"/>
        </w:pBdr>
        <w:spacing w:after="0"/>
        <w:jc w:val="both"/>
      </w:pPr>
    </w:p>
    <w:p w14:paraId="4E355A00" w14:textId="1BD8577E" w:rsidR="0081469F" w:rsidRDefault="0081469F" w:rsidP="000C0520">
      <w:pPr>
        <w:pStyle w:val="Lijstalinea"/>
        <w:numPr>
          <w:ilvl w:val="0"/>
          <w:numId w:val="3"/>
        </w:numPr>
        <w:pBdr>
          <w:top w:val="single" w:sz="4" w:space="1" w:color="auto"/>
          <w:left w:val="single" w:sz="4" w:space="4" w:color="auto"/>
          <w:bottom w:val="single" w:sz="4" w:space="1" w:color="auto"/>
          <w:right w:val="single" w:sz="4" w:space="4" w:color="auto"/>
        </w:pBdr>
        <w:spacing w:after="0"/>
        <w:ind w:left="284" w:hanging="284"/>
        <w:jc w:val="both"/>
      </w:pPr>
      <w:r>
        <w:t>“Asbest eraf, zonnepanelen erop”</w:t>
      </w:r>
    </w:p>
    <w:p w14:paraId="4A96EF6E" w14:textId="1F6B247E" w:rsidR="0081469F" w:rsidRDefault="0081469F" w:rsidP="0081469F">
      <w:pPr>
        <w:pBdr>
          <w:top w:val="single" w:sz="4" w:space="1" w:color="auto"/>
          <w:left w:val="single" w:sz="4" w:space="4" w:color="auto"/>
          <w:bottom w:val="single" w:sz="4" w:space="1" w:color="auto"/>
          <w:right w:val="single" w:sz="4" w:space="4" w:color="auto"/>
        </w:pBdr>
        <w:spacing w:after="0"/>
        <w:jc w:val="both"/>
      </w:pPr>
      <w:r>
        <w:t>In Statenbrief 2018MME140 is de versnellingsaanpak van asbestdaken beschreven. Naar aanleiding van deze brief hebben P</w:t>
      </w:r>
      <w:r w:rsidR="00B10655">
        <w:t xml:space="preserve">rovinciale Staten </w:t>
      </w:r>
      <w:r>
        <w:t>in september 2018 motie 98 aangenomen</w:t>
      </w:r>
      <w:r w:rsidR="00085C49">
        <w:t xml:space="preserve"> om geld vrij te maken voor een </w:t>
      </w:r>
      <w:r w:rsidR="008473CD">
        <w:t>nieuwe</w:t>
      </w:r>
      <w:r w:rsidR="00085C49">
        <w:t xml:space="preserve"> subsidie “Asbest er</w:t>
      </w:r>
      <w:r w:rsidR="000636D6">
        <w:t>af, zonnepanelen erop”</w:t>
      </w:r>
      <w:r>
        <w:t xml:space="preserve">. Uit onderzoek bleek dat de inzet van erfbegeleiders (naar verwachting) het meest effectief is. </w:t>
      </w:r>
    </w:p>
    <w:p w14:paraId="1B6C2668" w14:textId="16DA9CD5" w:rsidR="0081469F" w:rsidRDefault="006D7102" w:rsidP="0081469F">
      <w:pPr>
        <w:pBdr>
          <w:top w:val="single" w:sz="4" w:space="1" w:color="auto"/>
          <w:left w:val="single" w:sz="4" w:space="4" w:color="auto"/>
          <w:bottom w:val="single" w:sz="4" w:space="1" w:color="auto"/>
          <w:right w:val="single" w:sz="4" w:space="4" w:color="auto"/>
        </w:pBdr>
        <w:spacing w:after="0"/>
        <w:jc w:val="both"/>
      </w:pPr>
      <w:r>
        <w:t xml:space="preserve">In dezelfde periode als </w:t>
      </w:r>
      <w:r w:rsidR="0081469F">
        <w:t xml:space="preserve">de start van het nieuwe college is het </w:t>
      </w:r>
      <w:r w:rsidR="00910B0A">
        <w:t xml:space="preserve">landelijk </w:t>
      </w:r>
      <w:r w:rsidR="0081469F">
        <w:t>voorgenomen asbestdakenverbod (voorlopig) komen te vervallen</w:t>
      </w:r>
      <w:r w:rsidR="00BC65BE">
        <w:t xml:space="preserve">. Dit was </w:t>
      </w:r>
      <w:r w:rsidR="0081469F">
        <w:t xml:space="preserve">voor PS aanleiding om in juli 2019 motie 46 (Doorzetten van sanering asbestdaken, begeleiding agrariërs en energietransitie) te aanvaarden. </w:t>
      </w:r>
    </w:p>
    <w:p w14:paraId="1F0A1649" w14:textId="77777777" w:rsidR="0081469F" w:rsidRDefault="0081469F" w:rsidP="0081469F">
      <w:pPr>
        <w:pBdr>
          <w:top w:val="single" w:sz="4" w:space="1" w:color="auto"/>
          <w:left w:val="single" w:sz="4" w:space="4" w:color="auto"/>
          <w:bottom w:val="single" w:sz="4" w:space="1" w:color="auto"/>
          <w:right w:val="single" w:sz="4" w:space="4" w:color="auto"/>
        </w:pBdr>
        <w:spacing w:after="0"/>
        <w:jc w:val="both"/>
      </w:pPr>
    </w:p>
    <w:p w14:paraId="6105B254" w14:textId="7FE0D31E" w:rsidR="0081469F" w:rsidRDefault="0081469F" w:rsidP="000C0520">
      <w:pPr>
        <w:pStyle w:val="Lijstalinea"/>
        <w:numPr>
          <w:ilvl w:val="0"/>
          <w:numId w:val="3"/>
        </w:numPr>
        <w:pBdr>
          <w:top w:val="single" w:sz="4" w:space="1" w:color="auto"/>
          <w:left w:val="single" w:sz="4" w:space="4" w:color="auto"/>
          <w:bottom w:val="single" w:sz="4" w:space="1" w:color="auto"/>
          <w:right w:val="single" w:sz="4" w:space="4" w:color="auto"/>
        </w:pBdr>
        <w:spacing w:after="0"/>
        <w:ind w:left="284" w:hanging="284"/>
        <w:jc w:val="both"/>
      </w:pPr>
      <w:r>
        <w:t>“Breed inzetbare landbouwcoaches”</w:t>
      </w:r>
    </w:p>
    <w:p w14:paraId="6C112D40" w14:textId="49858E91" w:rsidR="0081469F" w:rsidRDefault="0081469F" w:rsidP="0081469F">
      <w:pPr>
        <w:pBdr>
          <w:top w:val="single" w:sz="4" w:space="1" w:color="auto"/>
          <w:left w:val="single" w:sz="4" w:space="4" w:color="auto"/>
          <w:bottom w:val="single" w:sz="4" w:space="1" w:color="auto"/>
          <w:right w:val="single" w:sz="4" w:space="4" w:color="auto"/>
        </w:pBdr>
        <w:spacing w:after="0"/>
        <w:jc w:val="both"/>
      </w:pPr>
      <w:r>
        <w:t xml:space="preserve">In de Landbouwvisie van juli 2018 en de daarvan afgeleide Samenwerkingsagenda landbouw van februari 2019 </w:t>
      </w:r>
      <w:r w:rsidR="00D72289">
        <w:t>is</w:t>
      </w:r>
      <w:r>
        <w:t xml:space="preserve"> beschreven hoe de provincie de transitie naar een circulaire, </w:t>
      </w:r>
      <w:proofErr w:type="spellStart"/>
      <w:r>
        <w:t>klimaatneutrale</w:t>
      </w:r>
      <w:proofErr w:type="spellEnd"/>
      <w:r>
        <w:t xml:space="preserve"> en </w:t>
      </w:r>
      <w:proofErr w:type="spellStart"/>
      <w:r>
        <w:t>natuurinclusieve</w:t>
      </w:r>
      <w:proofErr w:type="spellEnd"/>
      <w:r>
        <w:t xml:space="preserve"> agrarische sector met behoud van een economisch gezond bedrijfsmodel wil faciliteren en ondersteunen. Eén van die ondersteuningsvormen is de inzet van landbouwcoaches die ondernemers helpen bij keuzes die tot de benodigde transitie kunnen leiden. Bij de bespreking van de Samenwerkingsagenda hebben PS in februari 2019 motie 13 aangenomen. Met die motie wordt GS gevraagd om uit te werken hoe landbouwcoaches breder inzetbaar en dienstbaar gemaakt kunnen worden. </w:t>
      </w:r>
    </w:p>
    <w:p w14:paraId="6A01E9C8" w14:textId="53EA7ABC" w:rsidR="0081469F" w:rsidRDefault="0081469F" w:rsidP="0081469F">
      <w:pPr>
        <w:pBdr>
          <w:top w:val="single" w:sz="4" w:space="1" w:color="auto"/>
          <w:left w:val="single" w:sz="4" w:space="4" w:color="auto"/>
          <w:bottom w:val="single" w:sz="4" w:space="1" w:color="auto"/>
          <w:right w:val="single" w:sz="4" w:space="4" w:color="auto"/>
        </w:pBdr>
        <w:spacing w:after="0"/>
        <w:jc w:val="both"/>
      </w:pPr>
    </w:p>
    <w:p w14:paraId="65735057" w14:textId="0999787D" w:rsidR="00D01817" w:rsidRDefault="004C2C84" w:rsidP="0081469F">
      <w:pPr>
        <w:pBdr>
          <w:top w:val="single" w:sz="4" w:space="1" w:color="auto"/>
          <w:left w:val="single" w:sz="4" w:space="4" w:color="auto"/>
          <w:bottom w:val="single" w:sz="4" w:space="1" w:color="auto"/>
          <w:right w:val="single" w:sz="4" w:space="4" w:color="auto"/>
        </w:pBdr>
        <w:spacing w:after="0"/>
        <w:jc w:val="both"/>
      </w:pPr>
      <w:r>
        <w:t xml:space="preserve">Op </w:t>
      </w:r>
      <w:r w:rsidR="00BC2FE2">
        <w:t>2</w:t>
      </w:r>
      <w:r>
        <w:t>1 januari 202</w:t>
      </w:r>
      <w:r w:rsidR="00BC2FE2">
        <w:t>0</w:t>
      </w:r>
      <w:r>
        <w:t xml:space="preserve"> hebben Gedeputeerde Staten </w:t>
      </w:r>
      <w:r w:rsidR="00250D4E">
        <w:t xml:space="preserve">de uitgangspunten </w:t>
      </w:r>
      <w:r w:rsidR="009100C4">
        <w:t xml:space="preserve">vastgesteld voor </w:t>
      </w:r>
      <w:r w:rsidR="00250D4E">
        <w:t>de inzet van erfbegeleiders/landbouwcoaches</w:t>
      </w:r>
      <w:r w:rsidR="00A225A7">
        <w:t xml:space="preserve"> om daarmee de eigenaren/ondernemers </w:t>
      </w:r>
      <w:r w:rsidR="002219B0">
        <w:t>te ondersteunen bij het maken van keuzes</w:t>
      </w:r>
      <w:r w:rsidR="007B2876">
        <w:t xml:space="preserve"> over de toekomst van hun erf/bedrijf</w:t>
      </w:r>
      <w:r w:rsidR="004A2FAA">
        <w:t xml:space="preserve">, landbouwtransities en/of versnelling van de aanpak van </w:t>
      </w:r>
      <w:r w:rsidR="001B3BB3">
        <w:t xml:space="preserve">asbestdaken te stimuleren. </w:t>
      </w:r>
      <w:r w:rsidR="00814CC1">
        <w:t>De Statenbief 2020RGW</w:t>
      </w:r>
      <w:r w:rsidR="00E43955">
        <w:t xml:space="preserve">39 is besproken </w:t>
      </w:r>
      <w:r w:rsidR="00080F74">
        <w:t xml:space="preserve">in de vergadering van de Statencommissie RGW </w:t>
      </w:r>
      <w:r w:rsidR="0024444B">
        <w:t xml:space="preserve">op 12 februari </w:t>
      </w:r>
      <w:r w:rsidR="00E43955">
        <w:t>202</w:t>
      </w:r>
      <w:r w:rsidR="00A63760">
        <w:t>0</w:t>
      </w:r>
      <w:r w:rsidR="00E43955">
        <w:t xml:space="preserve">. Daarin is </w:t>
      </w:r>
      <w:r w:rsidR="00CA35EF">
        <w:t>toegezegd</w:t>
      </w:r>
      <w:r w:rsidR="00E43955">
        <w:t xml:space="preserve"> </w:t>
      </w:r>
      <w:r w:rsidR="00CA35EF">
        <w:t xml:space="preserve">een consultatie uit te voeren naar </w:t>
      </w:r>
      <w:r w:rsidR="001122E6">
        <w:t>het meest effectieve organisatiemodel</w:t>
      </w:r>
      <w:r w:rsidR="00212534">
        <w:t xml:space="preserve"> voor </w:t>
      </w:r>
      <w:r w:rsidR="00A4171D">
        <w:t xml:space="preserve">coaching/begeleiding van ondernemers en andere erfeigenaren in het landelijk gebied. </w:t>
      </w:r>
      <w:r w:rsidR="00261E17">
        <w:t xml:space="preserve">Op basis van de consultatie hebben Gedeputeerde Staten </w:t>
      </w:r>
      <w:r w:rsidR="00F70CB5">
        <w:t xml:space="preserve">op 17 maart 2020 </w:t>
      </w:r>
      <w:r w:rsidR="00261E17">
        <w:t xml:space="preserve">gekozen voor een hybride </w:t>
      </w:r>
      <w:r w:rsidR="007F228A">
        <w:t>organisatie vorm. Hierbij vervult de provincie een actieve</w:t>
      </w:r>
      <w:r w:rsidR="00EB0228">
        <w:t xml:space="preserve"> </w:t>
      </w:r>
      <w:r w:rsidR="007F228A">
        <w:t>regisserende rol</w:t>
      </w:r>
      <w:r w:rsidR="00EB0228">
        <w:t xml:space="preserve">, wordt de </w:t>
      </w:r>
      <w:r w:rsidR="007F228A">
        <w:t xml:space="preserve">operationele organisatie uitbesteed </w:t>
      </w:r>
      <w:r w:rsidR="00130EE1">
        <w:t>en de beg</w:t>
      </w:r>
      <w:r w:rsidR="00AA70ED">
        <w:t xml:space="preserve">eleiders/coaches ingehuurd. </w:t>
      </w:r>
      <w:r w:rsidR="005B76F1">
        <w:t>Provinciale S</w:t>
      </w:r>
      <w:r w:rsidR="001D39F1">
        <w:t>t</w:t>
      </w:r>
      <w:r w:rsidR="005B76F1">
        <w:t xml:space="preserve">aten zijn hierover </w:t>
      </w:r>
      <w:r w:rsidR="00021762">
        <w:t>dezelfde dag geïnformeerd</w:t>
      </w:r>
      <w:r w:rsidR="005B76F1">
        <w:t xml:space="preserve"> via een memorandum</w:t>
      </w:r>
      <w:r w:rsidR="00021762">
        <w:t>.</w:t>
      </w:r>
    </w:p>
    <w:p w14:paraId="597ECFD3" w14:textId="77777777" w:rsidR="00C3785B" w:rsidRDefault="00C3785B" w:rsidP="00C3785B">
      <w:pPr>
        <w:spacing w:after="0"/>
        <w:jc w:val="both"/>
      </w:pPr>
    </w:p>
    <w:p w14:paraId="4D7418BE" w14:textId="77777777" w:rsidR="00C3785B" w:rsidRDefault="00C3785B" w:rsidP="00C3785B">
      <w:pPr>
        <w:pStyle w:val="Kop3"/>
        <w:pBdr>
          <w:top w:val="single" w:sz="4" w:space="1" w:color="auto"/>
          <w:left w:val="single" w:sz="4" w:space="4" w:color="auto"/>
          <w:bottom w:val="single" w:sz="4" w:space="1" w:color="auto"/>
          <w:right w:val="single" w:sz="4" w:space="4" w:color="auto"/>
        </w:pBdr>
        <w:spacing w:line="259" w:lineRule="auto"/>
      </w:pPr>
      <w:r w:rsidRPr="00501288">
        <w:t>Probleemstelling</w:t>
      </w:r>
      <w:r>
        <w:t xml:space="preserve"> </w:t>
      </w:r>
    </w:p>
    <w:p w14:paraId="27851510" w14:textId="77777777" w:rsidR="00AA1536" w:rsidRDefault="00AA1536" w:rsidP="0081469F">
      <w:pPr>
        <w:pBdr>
          <w:top w:val="single" w:sz="4" w:space="1" w:color="auto"/>
          <w:left w:val="single" w:sz="4" w:space="4" w:color="auto"/>
          <w:bottom w:val="single" w:sz="4" w:space="1" w:color="auto"/>
          <w:right w:val="single" w:sz="4" w:space="4" w:color="auto"/>
        </w:pBdr>
        <w:spacing w:after="0"/>
        <w:jc w:val="both"/>
      </w:pPr>
    </w:p>
    <w:p w14:paraId="299702F5" w14:textId="116C7EF4" w:rsidR="0081469F" w:rsidRDefault="0081469F" w:rsidP="00AF53F4">
      <w:pPr>
        <w:pBdr>
          <w:top w:val="single" w:sz="4" w:space="1" w:color="auto"/>
          <w:left w:val="single" w:sz="4" w:space="4" w:color="auto"/>
          <w:bottom w:val="single" w:sz="4" w:space="1" w:color="auto"/>
          <w:right w:val="single" w:sz="4" w:space="4" w:color="auto"/>
        </w:pBdr>
        <w:spacing w:after="0"/>
        <w:jc w:val="both"/>
      </w:pPr>
      <w:r>
        <w:t>De recente druk op de landbouw, o.a. vanwege de stikstofproblematiek</w:t>
      </w:r>
      <w:r w:rsidR="00CC52F4">
        <w:t xml:space="preserve"> en de gewenst</w:t>
      </w:r>
      <w:r w:rsidR="00E939D4">
        <w:t>e</w:t>
      </w:r>
      <w:r w:rsidR="00CC52F4">
        <w:t xml:space="preserve"> transitie naar circulair en </w:t>
      </w:r>
      <w:proofErr w:type="spellStart"/>
      <w:r w:rsidR="00CC52F4">
        <w:t>natuurinclusief</w:t>
      </w:r>
      <w:proofErr w:type="spellEnd"/>
      <w:r w:rsidR="00CC52F4">
        <w:t xml:space="preserve">, </w:t>
      </w:r>
      <w:r>
        <w:t>versterkt de noodzaak om agrarisch ondernemers waar nodig en mogelijk te ondersteunen bij het maken van keuzes over de toekomst van hun bedrijf en hen te begeleiden bij de eerste stappen</w:t>
      </w:r>
      <w:r w:rsidR="00A238DA">
        <w:t xml:space="preserve"> in de transitie</w:t>
      </w:r>
      <w:r>
        <w:t>.</w:t>
      </w:r>
    </w:p>
    <w:p w14:paraId="62900851" w14:textId="77777777" w:rsidR="00AF53F4" w:rsidRDefault="00AF53F4" w:rsidP="0081469F">
      <w:pPr>
        <w:pBdr>
          <w:top w:val="single" w:sz="4" w:space="1" w:color="auto"/>
          <w:left w:val="single" w:sz="4" w:space="4" w:color="auto"/>
          <w:bottom w:val="single" w:sz="4" w:space="1" w:color="auto"/>
          <w:right w:val="single" w:sz="4" w:space="4" w:color="auto"/>
        </w:pBdr>
        <w:spacing w:after="0"/>
        <w:jc w:val="both"/>
      </w:pPr>
    </w:p>
    <w:p w14:paraId="21592921" w14:textId="688E179D" w:rsidR="0081469F" w:rsidRDefault="00E8480C" w:rsidP="0081469F">
      <w:pPr>
        <w:pBdr>
          <w:top w:val="single" w:sz="4" w:space="1" w:color="auto"/>
          <w:left w:val="single" w:sz="4" w:space="4" w:color="auto"/>
          <w:bottom w:val="single" w:sz="4" w:space="1" w:color="auto"/>
          <w:right w:val="single" w:sz="4" w:space="4" w:color="auto"/>
        </w:pBdr>
        <w:spacing w:after="0"/>
        <w:jc w:val="both"/>
      </w:pPr>
      <w:r>
        <w:t xml:space="preserve">Asbestdaken verweren wat schadelijk is voor de gezondheid. Daarom stimuleert de provincie asbestsanering. </w:t>
      </w:r>
      <w:r w:rsidR="0081469F">
        <w:t xml:space="preserve">De kosten hiervan kunnen (deels) worden gedekt door het hele dak te benutten voor de opwek van zonne-energie. Hiermee kan tevens een bijdrage aan de energietransitie worden gerealiseerd. Voor veel eigenaren is dit een complex project. </w:t>
      </w:r>
    </w:p>
    <w:p w14:paraId="5B1E8335" w14:textId="77777777" w:rsidR="00AF53F4" w:rsidRDefault="00AF53F4" w:rsidP="0081469F">
      <w:pPr>
        <w:pBdr>
          <w:top w:val="single" w:sz="4" w:space="1" w:color="auto"/>
          <w:left w:val="single" w:sz="4" w:space="4" w:color="auto"/>
          <w:bottom w:val="single" w:sz="4" w:space="1" w:color="auto"/>
          <w:right w:val="single" w:sz="4" w:space="4" w:color="auto"/>
        </w:pBdr>
        <w:spacing w:after="0"/>
        <w:jc w:val="both"/>
      </w:pPr>
    </w:p>
    <w:p w14:paraId="092744B2" w14:textId="4A9BEEA1" w:rsidR="00D45079" w:rsidRPr="0081469F" w:rsidRDefault="0081469F" w:rsidP="0081469F">
      <w:pPr>
        <w:pBdr>
          <w:top w:val="single" w:sz="4" w:space="1" w:color="auto"/>
          <w:left w:val="single" w:sz="4" w:space="4" w:color="auto"/>
          <w:bottom w:val="single" w:sz="4" w:space="1" w:color="auto"/>
          <w:right w:val="single" w:sz="4" w:space="4" w:color="auto"/>
        </w:pBdr>
        <w:spacing w:after="0"/>
        <w:jc w:val="both"/>
      </w:pPr>
      <w:r>
        <w:t>Steeds meer erven in het landelijk gebied verliezen de landbouwfunctie. Verduurzaming en transitie in een toekomstbestendig erf is nodig om verlies van ruimtelijke kwaliteit, ondermijning, sociaal isolement te voorkomen c.q. bestrijden.</w:t>
      </w:r>
    </w:p>
    <w:p w14:paraId="2603ED33" w14:textId="77777777" w:rsidR="00C3785B" w:rsidRDefault="00C3785B" w:rsidP="00C3785B">
      <w:pPr>
        <w:spacing w:after="0"/>
        <w:jc w:val="both"/>
      </w:pPr>
    </w:p>
    <w:p w14:paraId="39E75DAC" w14:textId="77777777" w:rsidR="00C3785B" w:rsidRDefault="00C3785B" w:rsidP="00C3785B">
      <w:pPr>
        <w:pStyle w:val="Kop3"/>
        <w:pBdr>
          <w:top w:val="single" w:sz="4" w:space="1" w:color="auto"/>
          <w:left w:val="single" w:sz="4" w:space="4" w:color="auto"/>
          <w:bottom w:val="single" w:sz="4" w:space="1" w:color="auto"/>
          <w:right w:val="single" w:sz="4" w:space="4" w:color="auto"/>
        </w:pBdr>
        <w:spacing w:line="259" w:lineRule="auto"/>
      </w:pPr>
      <w:r>
        <w:t xml:space="preserve">Doelstelling </w:t>
      </w:r>
    </w:p>
    <w:p w14:paraId="286CECA3" w14:textId="77777777" w:rsidR="006C0ED3" w:rsidRDefault="006C0ED3" w:rsidP="0081469F">
      <w:pPr>
        <w:pBdr>
          <w:top w:val="single" w:sz="4" w:space="1" w:color="auto"/>
          <w:left w:val="single" w:sz="4" w:space="4" w:color="auto"/>
          <w:bottom w:val="single" w:sz="4" w:space="1" w:color="auto"/>
          <w:right w:val="single" w:sz="4" w:space="4" w:color="auto"/>
        </w:pBdr>
        <w:spacing w:after="0"/>
        <w:jc w:val="both"/>
      </w:pPr>
    </w:p>
    <w:p w14:paraId="3B3E4942" w14:textId="5B8414C7" w:rsidR="006C0ED3" w:rsidRDefault="0036063E" w:rsidP="0081469F">
      <w:pPr>
        <w:pBdr>
          <w:top w:val="single" w:sz="4" w:space="1" w:color="auto"/>
          <w:left w:val="single" w:sz="4" w:space="4" w:color="auto"/>
          <w:bottom w:val="single" w:sz="4" w:space="1" w:color="auto"/>
          <w:right w:val="single" w:sz="4" w:space="4" w:color="auto"/>
        </w:pBdr>
        <w:spacing w:after="0"/>
        <w:jc w:val="both"/>
      </w:pPr>
      <w:r>
        <w:t>D</w:t>
      </w:r>
      <w:r w:rsidR="008F706A">
        <w:t xml:space="preserve">e plattelandscoaches </w:t>
      </w:r>
      <w:r>
        <w:t xml:space="preserve">bieden ondersteuning aan </w:t>
      </w:r>
      <w:r w:rsidR="005639FF">
        <w:t>(voormalige) agrarische ondernemers en andere erfeigenaren in het landelijk gebied.</w:t>
      </w:r>
      <w:r w:rsidR="008F706A">
        <w:t xml:space="preserve"> </w:t>
      </w:r>
      <w:r w:rsidR="006C0ED3">
        <w:t xml:space="preserve">Het begeleidingsaanbod </w:t>
      </w:r>
      <w:r w:rsidR="00D35DF1">
        <w:t xml:space="preserve">heeft tot doel beweging </w:t>
      </w:r>
      <w:r w:rsidR="007F06A0">
        <w:t>tot stand te brengen</w:t>
      </w:r>
      <w:r w:rsidR="00AD19D2">
        <w:t xml:space="preserve">. Het is </w:t>
      </w:r>
      <w:r w:rsidR="00A71C80">
        <w:t xml:space="preserve">gericht op </w:t>
      </w:r>
      <w:r w:rsidR="00C919CF">
        <w:t>het stimuleren van de transitie</w:t>
      </w:r>
      <w:r w:rsidR="00C511C8">
        <w:t xml:space="preserve"> naar duurzame landbouw </w:t>
      </w:r>
      <w:r w:rsidR="00156FB0">
        <w:t xml:space="preserve">die economisch rendabel is </w:t>
      </w:r>
      <w:r w:rsidR="00C511C8">
        <w:t>en</w:t>
      </w:r>
      <w:r w:rsidR="002C7382">
        <w:t>/of</w:t>
      </w:r>
      <w:r w:rsidR="00C511C8">
        <w:t xml:space="preserve"> </w:t>
      </w:r>
      <w:r w:rsidR="00DD19E1">
        <w:t xml:space="preserve">het saneren van de </w:t>
      </w:r>
      <w:r w:rsidR="00BE658B">
        <w:t>asbestdaken</w:t>
      </w:r>
      <w:r w:rsidR="00077232">
        <w:t xml:space="preserve"> en de energietransitie</w:t>
      </w:r>
      <w:r w:rsidR="00DD19E1">
        <w:t xml:space="preserve"> in het landelijk gebied</w:t>
      </w:r>
      <w:r w:rsidR="00DD19E1" w:rsidRPr="00F943F7">
        <w:t xml:space="preserve">. </w:t>
      </w:r>
      <w:r w:rsidR="003F2939" w:rsidRPr="001574D4">
        <w:t>Aanvullend</w:t>
      </w:r>
      <w:r w:rsidR="003F2939" w:rsidRPr="00F943F7">
        <w:t xml:space="preserve"> </w:t>
      </w:r>
      <w:r w:rsidR="003F2939" w:rsidRPr="001574D4">
        <w:t>k</w:t>
      </w:r>
      <w:r w:rsidR="00FB6F55" w:rsidRPr="001574D4">
        <w:t xml:space="preserve">an ook een </w:t>
      </w:r>
      <w:r w:rsidR="007A68E8" w:rsidRPr="001574D4">
        <w:t xml:space="preserve">bijdrage </w:t>
      </w:r>
      <w:r w:rsidR="00FB6F55" w:rsidRPr="001574D4">
        <w:t xml:space="preserve">worden </w:t>
      </w:r>
      <w:r w:rsidR="007A68E8" w:rsidRPr="001574D4">
        <w:t>geleverd aan:</w:t>
      </w:r>
      <w:r w:rsidR="00100CE0">
        <w:t xml:space="preserve"> </w:t>
      </w:r>
      <w:r w:rsidR="00BE658B">
        <w:t xml:space="preserve"> </w:t>
      </w:r>
      <w:r w:rsidR="006C0ED3">
        <w:t xml:space="preserve"> </w:t>
      </w:r>
    </w:p>
    <w:p w14:paraId="15AC6A00" w14:textId="77777777" w:rsidR="00C95350" w:rsidRDefault="00C95350" w:rsidP="00C95350">
      <w:pPr>
        <w:pBdr>
          <w:top w:val="single" w:sz="4" w:space="1" w:color="auto"/>
          <w:left w:val="single" w:sz="4" w:space="4" w:color="auto"/>
          <w:bottom w:val="single" w:sz="4" w:space="1" w:color="auto"/>
          <w:right w:val="single" w:sz="4" w:space="4" w:color="auto"/>
        </w:pBdr>
        <w:spacing w:after="0"/>
        <w:jc w:val="both"/>
      </w:pPr>
      <w:r>
        <w:t>- de aanpak van Vrijkomende Agrarische Bebouwing (</w:t>
      </w:r>
      <w:proofErr w:type="spellStart"/>
      <w:r>
        <w:t>VAB’s</w:t>
      </w:r>
      <w:proofErr w:type="spellEnd"/>
      <w:r>
        <w:t>);</w:t>
      </w:r>
    </w:p>
    <w:p w14:paraId="126B36C1" w14:textId="77777777" w:rsidR="00C95350" w:rsidRDefault="00C95350" w:rsidP="00C95350">
      <w:pPr>
        <w:pBdr>
          <w:top w:val="single" w:sz="4" w:space="1" w:color="auto"/>
          <w:left w:val="single" w:sz="4" w:space="4" w:color="auto"/>
          <w:bottom w:val="single" w:sz="4" w:space="1" w:color="auto"/>
          <w:right w:val="single" w:sz="4" w:space="4" w:color="auto"/>
        </w:pBdr>
        <w:spacing w:after="0"/>
        <w:jc w:val="both"/>
      </w:pPr>
      <w:r>
        <w:t>- de (mogelijk) daarmee samenhangende problematiek van ondermijning;</w:t>
      </w:r>
    </w:p>
    <w:p w14:paraId="362038CB" w14:textId="77777777" w:rsidR="00C95350" w:rsidRDefault="00C95350" w:rsidP="00C95350">
      <w:pPr>
        <w:pBdr>
          <w:top w:val="single" w:sz="4" w:space="1" w:color="auto"/>
          <w:left w:val="single" w:sz="4" w:space="4" w:color="auto"/>
          <w:bottom w:val="single" w:sz="4" w:space="1" w:color="auto"/>
          <w:right w:val="single" w:sz="4" w:space="4" w:color="auto"/>
        </w:pBdr>
        <w:spacing w:after="0"/>
        <w:jc w:val="both"/>
      </w:pPr>
      <w:r>
        <w:t>- versterking van de verbinding stad-land;</w:t>
      </w:r>
    </w:p>
    <w:p w14:paraId="0D2FA3CF" w14:textId="77777777" w:rsidR="00C95350" w:rsidRDefault="00C95350" w:rsidP="00C95350">
      <w:pPr>
        <w:pBdr>
          <w:top w:val="single" w:sz="4" w:space="1" w:color="auto"/>
          <w:left w:val="single" w:sz="4" w:space="4" w:color="auto"/>
          <w:bottom w:val="single" w:sz="4" w:space="1" w:color="auto"/>
          <w:right w:val="single" w:sz="4" w:space="4" w:color="auto"/>
        </w:pBdr>
        <w:spacing w:after="0"/>
        <w:jc w:val="both"/>
      </w:pPr>
      <w:r>
        <w:t>- sociale ondersteuning (bijvoorbeeld bij “stil leed”);</w:t>
      </w:r>
    </w:p>
    <w:p w14:paraId="77ABEA6D" w14:textId="28C7455E" w:rsidR="00C95350" w:rsidRDefault="00C95350" w:rsidP="00C95350">
      <w:pPr>
        <w:pBdr>
          <w:top w:val="single" w:sz="4" w:space="1" w:color="auto"/>
          <w:left w:val="single" w:sz="4" w:space="4" w:color="auto"/>
          <w:bottom w:val="single" w:sz="4" w:space="1" w:color="auto"/>
          <w:right w:val="single" w:sz="4" w:space="4" w:color="auto"/>
        </w:pBdr>
        <w:spacing w:after="0"/>
        <w:jc w:val="both"/>
      </w:pPr>
      <w:r>
        <w:t>- verbetering van de luchtkwaliteit.</w:t>
      </w:r>
    </w:p>
    <w:p w14:paraId="7FBCFD9D" w14:textId="3981C15F" w:rsidR="00722E7D" w:rsidRDefault="00722E7D" w:rsidP="00C95350">
      <w:pPr>
        <w:pBdr>
          <w:top w:val="single" w:sz="4" w:space="1" w:color="auto"/>
          <w:left w:val="single" w:sz="4" w:space="4" w:color="auto"/>
          <w:bottom w:val="single" w:sz="4" w:space="1" w:color="auto"/>
          <w:right w:val="single" w:sz="4" w:space="4" w:color="auto"/>
        </w:pBdr>
        <w:spacing w:after="0"/>
        <w:jc w:val="both"/>
      </w:pPr>
      <w:r>
        <w:t>- verlaging van de stikstofuitstoot</w:t>
      </w:r>
    </w:p>
    <w:p w14:paraId="61CA2F8D" w14:textId="77777777" w:rsidR="00A4326F" w:rsidRDefault="00A4326F" w:rsidP="00C95350">
      <w:pPr>
        <w:pBdr>
          <w:top w:val="single" w:sz="4" w:space="1" w:color="auto"/>
          <w:left w:val="single" w:sz="4" w:space="4" w:color="auto"/>
          <w:bottom w:val="single" w:sz="4" w:space="1" w:color="auto"/>
          <w:right w:val="single" w:sz="4" w:space="4" w:color="auto"/>
        </w:pBdr>
        <w:spacing w:after="0"/>
        <w:jc w:val="both"/>
      </w:pPr>
    </w:p>
    <w:p w14:paraId="6FA5CE1A" w14:textId="0ED412D4" w:rsidR="00761237" w:rsidRDefault="005E1EEB" w:rsidP="002A2ACA">
      <w:pPr>
        <w:pBdr>
          <w:top w:val="single" w:sz="4" w:space="1" w:color="auto"/>
          <w:left w:val="single" w:sz="4" w:space="4" w:color="auto"/>
          <w:bottom w:val="single" w:sz="4" w:space="1" w:color="auto"/>
          <w:right w:val="single" w:sz="4" w:space="4" w:color="auto"/>
        </w:pBdr>
        <w:spacing w:after="0" w:line="276" w:lineRule="auto"/>
        <w:jc w:val="both"/>
      </w:pPr>
      <w:r>
        <w:t xml:space="preserve">Als </w:t>
      </w:r>
      <w:r w:rsidR="008664CD">
        <w:t>uitgangspunten</w:t>
      </w:r>
      <w:r w:rsidR="00A22D5D">
        <w:t xml:space="preserve"> </w:t>
      </w:r>
      <w:r>
        <w:t>gelden:</w:t>
      </w:r>
    </w:p>
    <w:p w14:paraId="1CA71FBD" w14:textId="7C45ADD4" w:rsidR="00C83066" w:rsidRDefault="00C83066" w:rsidP="002A2ACA">
      <w:pPr>
        <w:pBdr>
          <w:top w:val="single" w:sz="4" w:space="1" w:color="auto"/>
          <w:left w:val="single" w:sz="4" w:space="4" w:color="auto"/>
          <w:bottom w:val="single" w:sz="4" w:space="1" w:color="auto"/>
          <w:right w:val="single" w:sz="4" w:space="4" w:color="auto"/>
        </w:pBdr>
        <w:spacing w:after="0" w:line="276" w:lineRule="auto"/>
        <w:jc w:val="both"/>
        <w:rPr>
          <w:rFonts w:cstheme="minorHAnsi"/>
        </w:rPr>
      </w:pPr>
      <w:r w:rsidRPr="00CC3708">
        <w:rPr>
          <w:i/>
          <w:iCs/>
        </w:rPr>
        <w:t>Integraal aanbod</w:t>
      </w:r>
      <w:r w:rsidR="00863810">
        <w:rPr>
          <w:i/>
          <w:iCs/>
        </w:rPr>
        <w:t xml:space="preserve"> via </w:t>
      </w:r>
      <w:r w:rsidR="0077203F">
        <w:rPr>
          <w:i/>
          <w:iCs/>
        </w:rPr>
        <w:t xml:space="preserve">één </w:t>
      </w:r>
      <w:r w:rsidR="00BE497E">
        <w:rPr>
          <w:i/>
          <w:iCs/>
        </w:rPr>
        <w:t>centraal aanmeldpunt</w:t>
      </w:r>
      <w:r w:rsidR="006F6F12">
        <w:rPr>
          <w:i/>
          <w:iCs/>
        </w:rPr>
        <w:t xml:space="preserve">: </w:t>
      </w:r>
      <w:r w:rsidR="00382FCA">
        <w:rPr>
          <w:rFonts w:cstheme="minorHAnsi"/>
        </w:rPr>
        <w:t>E</w:t>
      </w:r>
      <w:r w:rsidR="004D5DA0" w:rsidRPr="00CC3708">
        <w:rPr>
          <w:rFonts w:cstheme="minorHAnsi"/>
        </w:rPr>
        <w:t xml:space="preserve">én coach </w:t>
      </w:r>
      <w:r w:rsidR="00382FCA">
        <w:rPr>
          <w:rFonts w:cstheme="minorHAnsi"/>
        </w:rPr>
        <w:t xml:space="preserve">ondersteunt </w:t>
      </w:r>
      <w:r w:rsidR="004D5DA0" w:rsidRPr="00CC3708">
        <w:rPr>
          <w:rFonts w:cstheme="minorHAnsi"/>
        </w:rPr>
        <w:t xml:space="preserve">een bedrijf/eigenaar op maat bij (beslissingen over) de aanpak van verschillende soorten problemen en ontwikkelmogelijkheden, en </w:t>
      </w:r>
      <w:r w:rsidR="00A75EAE">
        <w:rPr>
          <w:rFonts w:cstheme="minorHAnsi"/>
        </w:rPr>
        <w:t xml:space="preserve">coördineert </w:t>
      </w:r>
      <w:r w:rsidR="004D5DA0" w:rsidRPr="00CC3708">
        <w:rPr>
          <w:rFonts w:cstheme="minorHAnsi"/>
        </w:rPr>
        <w:t>de inzet van hierbij benodigde specialisten.</w:t>
      </w:r>
      <w:r w:rsidR="0056535C">
        <w:rPr>
          <w:rFonts w:cstheme="minorHAnsi"/>
        </w:rPr>
        <w:t xml:space="preserve"> De coach</w:t>
      </w:r>
      <w:r w:rsidR="0093392D">
        <w:rPr>
          <w:rFonts w:cstheme="minorHAnsi"/>
        </w:rPr>
        <w:t xml:space="preserve"> </w:t>
      </w:r>
      <w:r w:rsidR="00CF672E">
        <w:rPr>
          <w:rFonts w:cstheme="minorHAnsi"/>
        </w:rPr>
        <w:t xml:space="preserve">vervult hierbij een spilfunctie. </w:t>
      </w:r>
      <w:r w:rsidR="003D4244">
        <w:rPr>
          <w:rFonts w:cstheme="minorHAnsi"/>
        </w:rPr>
        <w:t xml:space="preserve"> </w:t>
      </w:r>
    </w:p>
    <w:p w14:paraId="0B7E61B3" w14:textId="3CF4C228" w:rsidR="00F5762E" w:rsidRDefault="00A4279C" w:rsidP="002A2ACA">
      <w:pPr>
        <w:pBdr>
          <w:top w:val="single" w:sz="4" w:space="1" w:color="auto"/>
          <w:left w:val="single" w:sz="4" w:space="4" w:color="auto"/>
          <w:bottom w:val="single" w:sz="4" w:space="1" w:color="auto"/>
          <w:right w:val="single" w:sz="4" w:space="4" w:color="auto"/>
        </w:pBdr>
        <w:spacing w:after="0" w:line="276" w:lineRule="auto"/>
        <w:jc w:val="both"/>
        <w:rPr>
          <w:rFonts w:cstheme="minorHAnsi"/>
          <w:i/>
          <w:iCs/>
        </w:rPr>
      </w:pPr>
      <w:r>
        <w:rPr>
          <w:rFonts w:cstheme="minorHAnsi"/>
          <w:i/>
          <w:iCs/>
        </w:rPr>
        <w:t>O</w:t>
      </w:r>
      <w:r w:rsidR="00381E79">
        <w:rPr>
          <w:rFonts w:cstheme="minorHAnsi"/>
          <w:i/>
          <w:iCs/>
        </w:rPr>
        <w:t>nafhankelijk:</w:t>
      </w:r>
    </w:p>
    <w:p w14:paraId="09BD18B9" w14:textId="182A9F1F" w:rsidR="00C83066" w:rsidRDefault="005A08A2" w:rsidP="002A2ACA">
      <w:pPr>
        <w:pBdr>
          <w:top w:val="single" w:sz="4" w:space="1" w:color="auto"/>
          <w:left w:val="single" w:sz="4" w:space="4" w:color="auto"/>
          <w:bottom w:val="single" w:sz="4" w:space="1" w:color="auto"/>
          <w:right w:val="single" w:sz="4" w:space="4" w:color="auto"/>
        </w:pBdr>
        <w:spacing w:after="0" w:line="276" w:lineRule="auto"/>
        <w:jc w:val="both"/>
        <w:rPr>
          <w:rFonts w:cstheme="minorHAnsi"/>
        </w:rPr>
      </w:pPr>
      <w:r>
        <w:rPr>
          <w:rFonts w:cstheme="minorHAnsi"/>
        </w:rPr>
        <w:t>Coaches treden n</w:t>
      </w:r>
      <w:r w:rsidR="00CB438B">
        <w:rPr>
          <w:rFonts w:cstheme="minorHAnsi"/>
        </w:rPr>
        <w:t xml:space="preserve">iet </w:t>
      </w:r>
      <w:r w:rsidR="00346DEE">
        <w:rPr>
          <w:rFonts w:cstheme="minorHAnsi"/>
        </w:rPr>
        <w:t xml:space="preserve">op </w:t>
      </w:r>
      <w:r w:rsidR="00CB438B">
        <w:rPr>
          <w:rFonts w:cstheme="minorHAnsi"/>
        </w:rPr>
        <w:t xml:space="preserve">namens de provincie Utrecht. </w:t>
      </w:r>
      <w:r w:rsidR="009951B0">
        <w:rPr>
          <w:rFonts w:cstheme="minorHAnsi"/>
        </w:rPr>
        <w:t xml:space="preserve">Uiteraard </w:t>
      </w:r>
      <w:r>
        <w:rPr>
          <w:rFonts w:cstheme="minorHAnsi"/>
        </w:rPr>
        <w:t xml:space="preserve">opereren ze wel </w:t>
      </w:r>
      <w:r w:rsidR="00A623DB">
        <w:rPr>
          <w:rFonts w:cstheme="minorHAnsi"/>
        </w:rPr>
        <w:t>binnen de (</w:t>
      </w:r>
      <w:proofErr w:type="spellStart"/>
      <w:r w:rsidR="00A623DB">
        <w:rPr>
          <w:rFonts w:cstheme="minorHAnsi"/>
        </w:rPr>
        <w:t>beleids</w:t>
      </w:r>
      <w:proofErr w:type="spellEnd"/>
      <w:r w:rsidR="00A623DB">
        <w:rPr>
          <w:rFonts w:cstheme="minorHAnsi"/>
        </w:rPr>
        <w:t>)kader</w:t>
      </w:r>
      <w:r w:rsidR="00930014">
        <w:rPr>
          <w:rFonts w:cstheme="minorHAnsi"/>
        </w:rPr>
        <w:t>s</w:t>
      </w:r>
      <w:r w:rsidR="00A623DB">
        <w:rPr>
          <w:rFonts w:cstheme="minorHAnsi"/>
        </w:rPr>
        <w:t xml:space="preserve"> </w:t>
      </w:r>
      <w:r w:rsidR="005F57A5">
        <w:rPr>
          <w:rFonts w:cstheme="minorHAnsi"/>
        </w:rPr>
        <w:t xml:space="preserve">en </w:t>
      </w:r>
      <w:r w:rsidR="00930014">
        <w:rPr>
          <w:rFonts w:cstheme="minorHAnsi"/>
        </w:rPr>
        <w:t xml:space="preserve">-doelen </w:t>
      </w:r>
      <w:r w:rsidR="00A623DB">
        <w:rPr>
          <w:rFonts w:cstheme="minorHAnsi"/>
        </w:rPr>
        <w:t>van de provincie</w:t>
      </w:r>
      <w:r w:rsidR="005F57A5">
        <w:rPr>
          <w:rFonts w:cstheme="minorHAnsi"/>
        </w:rPr>
        <w:t xml:space="preserve">. </w:t>
      </w:r>
    </w:p>
    <w:p w14:paraId="396419B2" w14:textId="606A07F9" w:rsidR="00046A6F" w:rsidRDefault="00603237" w:rsidP="002A2ACA">
      <w:pPr>
        <w:pBdr>
          <w:top w:val="single" w:sz="4" w:space="1" w:color="auto"/>
          <w:left w:val="single" w:sz="4" w:space="4" w:color="auto"/>
          <w:bottom w:val="single" w:sz="4" w:space="1" w:color="auto"/>
          <w:right w:val="single" w:sz="4" w:space="4" w:color="auto"/>
        </w:pBdr>
        <w:spacing w:after="0" w:line="276" w:lineRule="auto"/>
        <w:jc w:val="both"/>
      </w:pPr>
      <w:r w:rsidRPr="54782AE8">
        <w:rPr>
          <w:i/>
          <w:iCs/>
        </w:rPr>
        <w:t>Vrijwillig</w:t>
      </w:r>
      <w:r w:rsidR="004947A0" w:rsidRPr="54782AE8">
        <w:rPr>
          <w:i/>
          <w:iCs/>
        </w:rPr>
        <w:t xml:space="preserve"> en vraaggericht</w:t>
      </w:r>
      <w:r w:rsidRPr="54782AE8">
        <w:rPr>
          <w:i/>
          <w:iCs/>
        </w:rPr>
        <w:t xml:space="preserve">: </w:t>
      </w:r>
      <w:r w:rsidRPr="54782AE8">
        <w:t>deelname aan een coaching</w:t>
      </w:r>
      <w:r w:rsidR="002E6174" w:rsidRPr="54782AE8">
        <w:t xml:space="preserve"> </w:t>
      </w:r>
      <w:r w:rsidRPr="54782AE8">
        <w:t xml:space="preserve">traject </w:t>
      </w:r>
      <w:r w:rsidR="00366EC9" w:rsidRPr="54782AE8">
        <w:t xml:space="preserve">vindt plaats op vrijwillige basis. </w:t>
      </w:r>
      <w:r w:rsidR="00786561">
        <w:t>De (voormalige) agrarische ondernemers en andere erfeigenaren</w:t>
      </w:r>
      <w:r w:rsidR="00C16D56">
        <w:t xml:space="preserve"> melden zich</w:t>
      </w:r>
      <w:r w:rsidR="006D6C40">
        <w:t xml:space="preserve">zelf </w:t>
      </w:r>
      <w:r w:rsidR="004947A0">
        <w:t xml:space="preserve">aan en vermelden daarbij aan welke ondersteuning zij behoefte hebben. </w:t>
      </w:r>
      <w:r w:rsidR="00912080">
        <w:t xml:space="preserve">De </w:t>
      </w:r>
      <w:r w:rsidR="002A773F">
        <w:t>behoefte van de ondernemer is leidend.</w:t>
      </w:r>
    </w:p>
    <w:p w14:paraId="25499BE2" w14:textId="0C8AE983" w:rsidR="00B82FB3" w:rsidRPr="00106A51" w:rsidRDefault="00B82FB3" w:rsidP="002A2ACA">
      <w:pPr>
        <w:pBdr>
          <w:top w:val="single" w:sz="4" w:space="1" w:color="auto"/>
          <w:left w:val="single" w:sz="4" w:space="4" w:color="auto"/>
          <w:bottom w:val="single" w:sz="4" w:space="1" w:color="auto"/>
          <w:right w:val="single" w:sz="4" w:space="4" w:color="auto"/>
        </w:pBdr>
        <w:spacing w:after="0" w:line="276" w:lineRule="auto"/>
        <w:jc w:val="both"/>
      </w:pPr>
      <w:r w:rsidRPr="002E6174">
        <w:rPr>
          <w:i/>
          <w:iCs/>
        </w:rPr>
        <w:t>Signalering</w:t>
      </w:r>
      <w:r w:rsidR="00106A51">
        <w:rPr>
          <w:i/>
          <w:iCs/>
        </w:rPr>
        <w:t xml:space="preserve">: </w:t>
      </w:r>
      <w:r w:rsidR="003047E8">
        <w:t xml:space="preserve">informatie </w:t>
      </w:r>
      <w:r w:rsidR="00811B9E">
        <w:t xml:space="preserve">uit de coaching trajecten die van belang kunnen zijn voor </w:t>
      </w:r>
      <w:r w:rsidR="008054B6">
        <w:t xml:space="preserve">het provinciale beleid of </w:t>
      </w:r>
      <w:r w:rsidR="005B38EB">
        <w:t>voor gebiedsprocessen</w:t>
      </w:r>
      <w:r w:rsidR="002E6174">
        <w:t>,</w:t>
      </w:r>
      <w:r w:rsidR="005B38EB">
        <w:t xml:space="preserve"> </w:t>
      </w:r>
      <w:r w:rsidR="00F62AF4">
        <w:t xml:space="preserve">worden </w:t>
      </w:r>
      <w:r w:rsidR="00240AF1">
        <w:t xml:space="preserve">door </w:t>
      </w:r>
      <w:r w:rsidR="000C0AFB">
        <w:t xml:space="preserve">de projectorganisatie verzameld en </w:t>
      </w:r>
      <w:r w:rsidR="00F62AF4">
        <w:t xml:space="preserve">op </w:t>
      </w:r>
      <w:r w:rsidR="00CE5FD4">
        <w:t xml:space="preserve">anonieme basis </w:t>
      </w:r>
      <w:r w:rsidR="00240AF1">
        <w:t>teruggekoppeld aan de provincie</w:t>
      </w:r>
      <w:r w:rsidR="000C0AFB">
        <w:t>.</w:t>
      </w:r>
      <w:r w:rsidR="00240AF1">
        <w:t xml:space="preserve"> </w:t>
      </w:r>
      <w:r w:rsidR="005B38EB">
        <w:t xml:space="preserve"> </w:t>
      </w:r>
      <w:r w:rsidR="008054B6">
        <w:t xml:space="preserve"> </w:t>
      </w:r>
      <w:r w:rsidR="00811B9E">
        <w:t xml:space="preserve"> </w:t>
      </w:r>
    </w:p>
    <w:p w14:paraId="2E8CBB3D" w14:textId="77777777" w:rsidR="006270BE" w:rsidRDefault="006270BE" w:rsidP="00455B28">
      <w:pPr>
        <w:rPr>
          <w:lang w:val="nl"/>
        </w:rPr>
      </w:pPr>
    </w:p>
    <w:tbl>
      <w:tblPr>
        <w:tblStyle w:val="Tabelraster"/>
        <w:tblW w:w="9356" w:type="dxa"/>
        <w:tblInd w:w="-147" w:type="dxa"/>
        <w:tblLook w:val="04A0" w:firstRow="1" w:lastRow="0" w:firstColumn="1" w:lastColumn="0" w:noHBand="0" w:noVBand="1"/>
      </w:tblPr>
      <w:tblGrid>
        <w:gridCol w:w="9356"/>
      </w:tblGrid>
      <w:tr w:rsidR="00307AF7" w14:paraId="27ACECC2" w14:textId="77777777" w:rsidTr="00830310">
        <w:tc>
          <w:tcPr>
            <w:tcW w:w="9356" w:type="dxa"/>
          </w:tcPr>
          <w:p w14:paraId="6AC35F3F" w14:textId="77777777" w:rsidR="00307AF7" w:rsidRDefault="00830310" w:rsidP="00455B28">
            <w:pPr>
              <w:rPr>
                <w:b/>
                <w:bCs/>
                <w:lang w:val="nl"/>
              </w:rPr>
            </w:pPr>
            <w:r>
              <w:rPr>
                <w:b/>
                <w:bCs/>
                <w:lang w:val="nl"/>
              </w:rPr>
              <w:t>Resultaat</w:t>
            </w:r>
          </w:p>
          <w:p w14:paraId="366F4015" w14:textId="77777777" w:rsidR="00830310" w:rsidRDefault="00830310" w:rsidP="00455B28">
            <w:pPr>
              <w:rPr>
                <w:b/>
                <w:bCs/>
                <w:lang w:val="nl"/>
              </w:rPr>
            </w:pPr>
          </w:p>
          <w:p w14:paraId="093525DC" w14:textId="1944280B" w:rsidR="00262B2D" w:rsidRPr="00387591" w:rsidRDefault="0075743D" w:rsidP="00E15C67">
            <w:pPr>
              <w:pStyle w:val="Tekstopmerking"/>
              <w:tabs>
                <w:tab w:val="left" w:pos="2295"/>
              </w:tabs>
              <w:spacing w:line="276" w:lineRule="auto"/>
              <w:rPr>
                <w:rFonts w:cstheme="minorHAnsi"/>
                <w:sz w:val="22"/>
                <w:szCs w:val="22"/>
              </w:rPr>
            </w:pPr>
            <w:r>
              <w:t xml:space="preserve">De uitvoering van het project </w:t>
            </w:r>
            <w:r w:rsidR="00D04271">
              <w:t>start uiterlijk november 2020</w:t>
            </w:r>
            <w:r>
              <w:t xml:space="preserve"> en heeft een </w:t>
            </w:r>
            <w:r w:rsidR="00D04271">
              <w:t>looptijd</w:t>
            </w:r>
            <w:r>
              <w:t xml:space="preserve"> </w:t>
            </w:r>
            <w:r w:rsidR="00D04271">
              <w:t xml:space="preserve">tot </w:t>
            </w:r>
            <w:r w:rsidR="00AD61CB">
              <w:t xml:space="preserve">medio </w:t>
            </w:r>
            <w:r w:rsidR="00D04271">
              <w:t>2023</w:t>
            </w:r>
            <w:r>
              <w:t xml:space="preserve">. </w:t>
            </w:r>
            <w:r w:rsidR="00AD61CB">
              <w:t>Aan het einde van het project z</w:t>
            </w:r>
            <w:r w:rsidR="00262B2D" w:rsidRPr="00740517">
              <w:rPr>
                <w:rFonts w:cstheme="minorHAnsi"/>
                <w:sz w:val="22"/>
                <w:szCs w:val="22"/>
              </w:rPr>
              <w:t xml:space="preserve">ijn </w:t>
            </w:r>
            <w:r w:rsidR="00262B2D" w:rsidRPr="00680D13">
              <w:rPr>
                <w:rFonts w:cstheme="minorHAnsi"/>
                <w:sz w:val="22"/>
                <w:szCs w:val="22"/>
              </w:rPr>
              <w:t>ca 600</w:t>
            </w:r>
            <w:r w:rsidR="00077757" w:rsidRPr="00680D13">
              <w:rPr>
                <w:rStyle w:val="Voetnootmarkering"/>
                <w:rFonts w:cstheme="minorHAnsi"/>
                <w:sz w:val="22"/>
                <w:szCs w:val="22"/>
              </w:rPr>
              <w:footnoteReference w:id="2"/>
            </w:r>
            <w:r w:rsidR="00262B2D" w:rsidRPr="00740517">
              <w:rPr>
                <w:rFonts w:cstheme="minorHAnsi"/>
                <w:sz w:val="22"/>
                <w:szCs w:val="22"/>
              </w:rPr>
              <w:t xml:space="preserve"> coaching trajecten met </w:t>
            </w:r>
            <w:r w:rsidR="00262B2D">
              <w:rPr>
                <w:rFonts w:cstheme="minorHAnsi"/>
                <w:sz w:val="22"/>
                <w:szCs w:val="22"/>
              </w:rPr>
              <w:t>(</w:t>
            </w:r>
            <w:r w:rsidR="00262B2D" w:rsidRPr="00387591">
              <w:rPr>
                <w:rFonts w:cstheme="minorHAnsi"/>
                <w:sz w:val="22"/>
                <w:szCs w:val="22"/>
              </w:rPr>
              <w:t xml:space="preserve">voormalige) agrarische ondernemers of </w:t>
            </w:r>
            <w:r w:rsidR="00262B2D" w:rsidRPr="00387591">
              <w:rPr>
                <w:rFonts w:cstheme="minorHAnsi"/>
                <w:sz w:val="22"/>
                <w:szCs w:val="22"/>
              </w:rPr>
              <w:lastRenderedPageBreak/>
              <w:t>erfeigenaren afgerond</w:t>
            </w:r>
            <w:r w:rsidR="006C18E3">
              <w:rPr>
                <w:rFonts w:cstheme="minorHAnsi"/>
                <w:sz w:val="22"/>
                <w:szCs w:val="22"/>
              </w:rPr>
              <w:t>,</w:t>
            </w:r>
            <w:r w:rsidR="0036010D" w:rsidRPr="00387591">
              <w:rPr>
                <w:rFonts w:cstheme="minorHAnsi"/>
                <w:sz w:val="22"/>
                <w:szCs w:val="22"/>
              </w:rPr>
              <w:t xml:space="preserve"> </w:t>
            </w:r>
            <w:r w:rsidR="0036010D" w:rsidRPr="00387591">
              <w:rPr>
                <w:sz w:val="22"/>
                <w:szCs w:val="22"/>
              </w:rPr>
              <w:t>die hebben geleid of leiden tot weloverwogen keuzes over de toekomst van het bedrijf/erf.</w:t>
            </w:r>
            <w:r w:rsidR="00262B2D" w:rsidRPr="00387591">
              <w:rPr>
                <w:rFonts w:cstheme="minorHAnsi"/>
                <w:sz w:val="22"/>
                <w:szCs w:val="22"/>
              </w:rPr>
              <w:t xml:space="preserve"> </w:t>
            </w:r>
          </w:p>
          <w:p w14:paraId="0F5E4F31" w14:textId="65E1E20B" w:rsidR="0043653B" w:rsidRDefault="00E15C67" w:rsidP="00E15C67">
            <w:pPr>
              <w:tabs>
                <w:tab w:val="left" w:pos="2295"/>
              </w:tabs>
              <w:spacing w:line="276" w:lineRule="auto"/>
            </w:pPr>
            <w:r>
              <w:t xml:space="preserve">Het project Plattelandscoaches </w:t>
            </w:r>
            <w:r w:rsidR="00A17D5F">
              <w:t xml:space="preserve">draagt hiermee bij </w:t>
            </w:r>
            <w:r w:rsidR="00654493" w:rsidRPr="00387591">
              <w:t>aan</w:t>
            </w:r>
            <w:r w:rsidR="00443491" w:rsidRPr="00387591">
              <w:t xml:space="preserve"> de </w:t>
            </w:r>
            <w:r w:rsidR="008818AD" w:rsidRPr="00387591">
              <w:t xml:space="preserve">doelstellingen </w:t>
            </w:r>
            <w:r w:rsidR="00225945" w:rsidRPr="00387591">
              <w:t>uit de samenwerkingsagenda</w:t>
            </w:r>
            <w:r w:rsidR="00225945">
              <w:t xml:space="preserve"> landbouw (SAL) en</w:t>
            </w:r>
            <w:r w:rsidR="00654493">
              <w:t xml:space="preserve"> het </w:t>
            </w:r>
            <w:r w:rsidR="00457B94">
              <w:t>asbestbeleid</w:t>
            </w:r>
            <w:r w:rsidR="00225945">
              <w:t xml:space="preserve"> </w:t>
            </w:r>
            <w:r w:rsidR="00457B94">
              <w:t xml:space="preserve">van de provincie. </w:t>
            </w:r>
            <w:r w:rsidR="00225945">
              <w:t xml:space="preserve"> </w:t>
            </w:r>
            <w:r w:rsidR="008B3712">
              <w:t xml:space="preserve">De coaching trajecten zijn een van de instrumenten om </w:t>
            </w:r>
            <w:r w:rsidR="0043653B">
              <w:t xml:space="preserve">te bereiken dat: </w:t>
            </w:r>
          </w:p>
          <w:p w14:paraId="530C5324" w14:textId="12DB6906" w:rsidR="00262B2D" w:rsidRDefault="00262B2D" w:rsidP="00262B2D">
            <w:pPr>
              <w:pStyle w:val="Lijstalinea"/>
              <w:numPr>
                <w:ilvl w:val="0"/>
                <w:numId w:val="4"/>
              </w:numPr>
              <w:spacing w:line="276" w:lineRule="auto"/>
              <w:rPr>
                <w:color w:val="000000"/>
              </w:rPr>
            </w:pPr>
            <w:r w:rsidRPr="002A2ACA">
              <w:t>agrarische bedrijven</w:t>
            </w:r>
            <w:r>
              <w:t xml:space="preserve"> </w:t>
            </w:r>
            <w:r w:rsidRPr="002A2ACA">
              <w:t xml:space="preserve">concrete stappen </w:t>
            </w:r>
            <w:r w:rsidR="009A115D">
              <w:t xml:space="preserve">gaan zetten </w:t>
            </w:r>
            <w:r w:rsidRPr="002A2ACA">
              <w:t>richting kringlooplandbouw/duurzame landbouw</w:t>
            </w:r>
            <w:r>
              <w:t>;</w:t>
            </w:r>
          </w:p>
          <w:p w14:paraId="1ADE7175" w14:textId="001C32A9" w:rsidR="00262B2D" w:rsidRDefault="00B43921" w:rsidP="00262B2D">
            <w:pPr>
              <w:pStyle w:val="Lijstalinea"/>
              <w:numPr>
                <w:ilvl w:val="0"/>
                <w:numId w:val="4"/>
              </w:numPr>
              <w:spacing w:line="276" w:lineRule="auto"/>
              <w:rPr>
                <w:color w:val="000000"/>
              </w:rPr>
            </w:pPr>
            <w:r>
              <w:rPr>
                <w:color w:val="000000"/>
              </w:rPr>
              <w:t xml:space="preserve">erfeigenaren </w:t>
            </w:r>
            <w:r w:rsidR="00262B2D" w:rsidRPr="00EF44B6">
              <w:rPr>
                <w:color w:val="000000"/>
              </w:rPr>
              <w:t xml:space="preserve">concrete plannen </w:t>
            </w:r>
            <w:r w:rsidR="00142EAA">
              <w:rPr>
                <w:color w:val="000000"/>
              </w:rPr>
              <w:t xml:space="preserve">hebben </w:t>
            </w:r>
            <w:r w:rsidR="00262B2D" w:rsidRPr="00EF44B6">
              <w:rPr>
                <w:color w:val="000000"/>
              </w:rPr>
              <w:t xml:space="preserve">of beslissingen </w:t>
            </w:r>
            <w:r w:rsidR="00142EAA">
              <w:rPr>
                <w:color w:val="000000"/>
              </w:rPr>
              <w:t xml:space="preserve">nemen om </w:t>
            </w:r>
            <w:r w:rsidR="00262B2D" w:rsidRPr="00EF44B6">
              <w:rPr>
                <w:color w:val="000000"/>
              </w:rPr>
              <w:t>de asbestdaken op het erf te verwijderen/vervangen</w:t>
            </w:r>
            <w:r w:rsidR="00262B2D">
              <w:rPr>
                <w:color w:val="000000"/>
              </w:rPr>
              <w:t>;</w:t>
            </w:r>
          </w:p>
          <w:p w14:paraId="62B36620" w14:textId="617A5FC2" w:rsidR="00262B2D" w:rsidRDefault="00874E68" w:rsidP="00262B2D">
            <w:pPr>
              <w:pStyle w:val="Lijstalinea"/>
              <w:numPr>
                <w:ilvl w:val="0"/>
                <w:numId w:val="4"/>
              </w:numPr>
              <w:spacing w:line="276" w:lineRule="auto"/>
              <w:rPr>
                <w:color w:val="000000"/>
              </w:rPr>
            </w:pPr>
            <w:r>
              <w:rPr>
                <w:color w:val="000000"/>
              </w:rPr>
              <w:t xml:space="preserve">erfeigenaren </w:t>
            </w:r>
            <w:r w:rsidR="00262B2D" w:rsidRPr="00EF53C6">
              <w:rPr>
                <w:color w:val="000000"/>
              </w:rPr>
              <w:t xml:space="preserve">concrete plannen </w:t>
            </w:r>
            <w:r>
              <w:rPr>
                <w:color w:val="000000"/>
              </w:rPr>
              <w:t xml:space="preserve">hebben </w:t>
            </w:r>
            <w:r w:rsidR="00262B2D" w:rsidRPr="00EF53C6">
              <w:rPr>
                <w:color w:val="000000"/>
              </w:rPr>
              <w:t xml:space="preserve">of beslissingen </w:t>
            </w:r>
            <w:r>
              <w:rPr>
                <w:color w:val="000000"/>
              </w:rPr>
              <w:t xml:space="preserve">nemen om </w:t>
            </w:r>
            <w:r w:rsidR="00243A2E">
              <w:rPr>
                <w:color w:val="000000"/>
              </w:rPr>
              <w:t xml:space="preserve">de </w:t>
            </w:r>
            <w:r w:rsidR="00262B2D" w:rsidRPr="00EF53C6">
              <w:rPr>
                <w:color w:val="000000"/>
              </w:rPr>
              <w:t>vervanging van de asbestdaken te combineren met benutting van het hele dak (en/of andere daken op hetzelfde erf) voor de opwek van zonne-energie (veel meer dan voor eigen gebruik).</w:t>
            </w:r>
          </w:p>
          <w:p w14:paraId="6ABBAF8C" w14:textId="2D23DA4D" w:rsidR="00A51A6A" w:rsidRDefault="00BF2014" w:rsidP="00262B2D">
            <w:pPr>
              <w:spacing w:line="276" w:lineRule="auto"/>
              <w:rPr>
                <w:color w:val="000000"/>
              </w:rPr>
            </w:pPr>
            <w:r>
              <w:rPr>
                <w:color w:val="000000"/>
              </w:rPr>
              <w:t>Door middel van</w:t>
            </w:r>
            <w:r w:rsidR="00A51A6A">
              <w:rPr>
                <w:color w:val="000000"/>
              </w:rPr>
              <w:t xml:space="preserve"> </w:t>
            </w:r>
            <w:r w:rsidR="00FE5D98">
              <w:rPr>
                <w:color w:val="000000"/>
              </w:rPr>
              <w:t xml:space="preserve">maandelijkse </w:t>
            </w:r>
            <w:r w:rsidR="00A51A6A">
              <w:rPr>
                <w:color w:val="000000"/>
              </w:rPr>
              <w:t>dashboards en</w:t>
            </w:r>
            <w:r w:rsidR="00FE5D98">
              <w:rPr>
                <w:color w:val="000000"/>
              </w:rPr>
              <w:t xml:space="preserve"> </w:t>
            </w:r>
            <w:r w:rsidR="00A51A6A">
              <w:rPr>
                <w:color w:val="000000"/>
              </w:rPr>
              <w:t>voortgangsrapportages</w:t>
            </w:r>
            <w:r w:rsidR="007E5087">
              <w:rPr>
                <w:color w:val="000000"/>
              </w:rPr>
              <w:t xml:space="preserve">, wordt inzichtelijk gemaakt hoe de coaching trajecten bijdragen tot de bovengenoemde doelen. </w:t>
            </w:r>
            <w:r w:rsidR="0042653C">
              <w:rPr>
                <w:color w:val="000000"/>
              </w:rPr>
              <w:t>Ind</w:t>
            </w:r>
            <w:r w:rsidR="009E452E">
              <w:rPr>
                <w:color w:val="000000"/>
              </w:rPr>
              <w:t>i</w:t>
            </w:r>
            <w:r w:rsidR="0042653C">
              <w:rPr>
                <w:color w:val="000000"/>
              </w:rPr>
              <w:t xml:space="preserve">en nodig kan de </w:t>
            </w:r>
            <w:r w:rsidR="009E452E">
              <w:rPr>
                <w:color w:val="000000"/>
              </w:rPr>
              <w:t xml:space="preserve">aanpak in overleg met de stuurgroep en de bestuurlijke opdrachtgevers </w:t>
            </w:r>
            <w:r w:rsidR="00A06445">
              <w:rPr>
                <w:color w:val="000000"/>
              </w:rPr>
              <w:t xml:space="preserve">(zie verder) </w:t>
            </w:r>
            <w:r w:rsidR="009E452E">
              <w:rPr>
                <w:color w:val="000000"/>
              </w:rPr>
              <w:t xml:space="preserve">tussentijds worden aangepast.  </w:t>
            </w:r>
          </w:p>
          <w:p w14:paraId="03FF9EFF" w14:textId="77777777" w:rsidR="00A06445" w:rsidRDefault="00A06445" w:rsidP="00262B2D">
            <w:pPr>
              <w:pStyle w:val="Normaalweb"/>
              <w:spacing w:before="0" w:beforeAutospacing="0" w:after="0" w:afterAutospacing="0" w:line="276" w:lineRule="auto"/>
              <w:rPr>
                <w:rFonts w:asciiTheme="minorHAnsi" w:hAnsiTheme="minorHAnsi" w:cstheme="minorHAnsi"/>
                <w:sz w:val="22"/>
                <w:szCs w:val="22"/>
              </w:rPr>
            </w:pPr>
          </w:p>
          <w:p w14:paraId="1CBE106B" w14:textId="2249FA1E" w:rsidR="00262B2D" w:rsidRDefault="005C0F00" w:rsidP="00262B2D">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E</w:t>
            </w:r>
            <w:r w:rsidR="00262B2D">
              <w:rPr>
                <w:rFonts w:asciiTheme="minorHAnsi" w:hAnsiTheme="minorHAnsi" w:cstheme="minorHAnsi"/>
                <w:sz w:val="22"/>
                <w:szCs w:val="22"/>
              </w:rPr>
              <w:t xml:space="preserve">en coaching traject </w:t>
            </w:r>
            <w:r>
              <w:rPr>
                <w:rFonts w:asciiTheme="minorHAnsi" w:hAnsiTheme="minorHAnsi" w:cstheme="minorHAnsi"/>
                <w:sz w:val="22"/>
                <w:szCs w:val="22"/>
              </w:rPr>
              <w:t xml:space="preserve">bestaat uit </w:t>
            </w:r>
            <w:r w:rsidR="00262B2D">
              <w:rPr>
                <w:rFonts w:asciiTheme="minorHAnsi" w:hAnsiTheme="minorHAnsi" w:cstheme="minorHAnsi"/>
                <w:sz w:val="22"/>
                <w:szCs w:val="22"/>
              </w:rPr>
              <w:t xml:space="preserve">een </w:t>
            </w:r>
            <w:r w:rsidR="00262B2D" w:rsidRPr="00434C55">
              <w:rPr>
                <w:rFonts w:asciiTheme="minorHAnsi" w:hAnsiTheme="minorHAnsi" w:cstheme="minorHAnsi"/>
                <w:sz w:val="22"/>
                <w:szCs w:val="22"/>
              </w:rPr>
              <w:t>serie gesprekken (minimaal 3)</w:t>
            </w:r>
            <w:r w:rsidR="00262B2D">
              <w:rPr>
                <w:rFonts w:asciiTheme="minorHAnsi" w:hAnsiTheme="minorHAnsi" w:cstheme="minorHAnsi"/>
                <w:sz w:val="22"/>
                <w:szCs w:val="22"/>
              </w:rPr>
              <w:t xml:space="preserve"> tussen eigenaar/ondernemer en coach die - met wederzijdse instemming - gericht zijn op een beslissing door de eigenaar/ondernemer over de toekomst van zijn/haar bedrijf/erf. Tot het traject behoort ook de eventuele inzet van </w:t>
            </w:r>
            <w:r w:rsidR="00262B2D" w:rsidRPr="00434C55">
              <w:rPr>
                <w:rFonts w:asciiTheme="minorHAnsi" w:hAnsiTheme="minorHAnsi" w:cstheme="minorHAnsi"/>
                <w:sz w:val="22"/>
                <w:szCs w:val="22"/>
              </w:rPr>
              <w:t>specialistisch advies</w:t>
            </w:r>
            <w:r w:rsidR="00262B2D">
              <w:rPr>
                <w:rFonts w:asciiTheme="minorHAnsi" w:hAnsiTheme="minorHAnsi" w:cstheme="minorHAnsi"/>
                <w:sz w:val="22"/>
                <w:szCs w:val="22"/>
              </w:rPr>
              <w:t xml:space="preserve">. </w:t>
            </w:r>
          </w:p>
          <w:p w14:paraId="42889F61" w14:textId="2360B77F" w:rsidR="00262B2D" w:rsidRPr="002A2ACA" w:rsidRDefault="00262B2D" w:rsidP="00262B2D">
            <w:pPr>
              <w:pStyle w:val="Normaalweb"/>
              <w:spacing w:before="0" w:beforeAutospacing="0" w:after="0" w:afterAutospacing="0" w:line="276" w:lineRule="auto"/>
              <w:rPr>
                <w:rFonts w:asciiTheme="minorHAnsi" w:hAnsiTheme="minorHAnsi" w:cstheme="minorHAnsi"/>
                <w:sz w:val="22"/>
                <w:szCs w:val="22"/>
              </w:rPr>
            </w:pPr>
            <w:r w:rsidRPr="002A2ACA">
              <w:rPr>
                <w:rFonts w:asciiTheme="minorHAnsi" w:hAnsiTheme="minorHAnsi" w:cstheme="minorHAnsi"/>
                <w:sz w:val="22"/>
                <w:szCs w:val="22"/>
              </w:rPr>
              <w:t>Een coaching</w:t>
            </w:r>
            <w:r>
              <w:rPr>
                <w:rFonts w:asciiTheme="minorHAnsi" w:hAnsiTheme="minorHAnsi" w:cstheme="minorHAnsi"/>
                <w:sz w:val="22"/>
                <w:szCs w:val="22"/>
              </w:rPr>
              <w:t xml:space="preserve"> </w:t>
            </w:r>
            <w:r w:rsidRPr="002A2ACA">
              <w:rPr>
                <w:rFonts w:asciiTheme="minorHAnsi" w:hAnsiTheme="minorHAnsi" w:cstheme="minorHAnsi"/>
                <w:sz w:val="22"/>
                <w:szCs w:val="22"/>
              </w:rPr>
              <w:t xml:space="preserve">traject </w:t>
            </w:r>
            <w:r w:rsidR="005C0F00">
              <w:rPr>
                <w:rFonts w:asciiTheme="minorHAnsi" w:hAnsiTheme="minorHAnsi" w:cstheme="minorHAnsi"/>
                <w:sz w:val="22"/>
                <w:szCs w:val="22"/>
              </w:rPr>
              <w:t xml:space="preserve">kent </w:t>
            </w:r>
            <w:r w:rsidRPr="002A2ACA">
              <w:rPr>
                <w:rFonts w:asciiTheme="minorHAnsi" w:hAnsiTheme="minorHAnsi" w:cstheme="minorHAnsi"/>
                <w:sz w:val="22"/>
                <w:szCs w:val="22"/>
              </w:rPr>
              <w:t xml:space="preserve">2 </w:t>
            </w:r>
            <w:r>
              <w:rPr>
                <w:rFonts w:asciiTheme="minorHAnsi" w:hAnsiTheme="minorHAnsi" w:cstheme="minorHAnsi"/>
                <w:sz w:val="22"/>
                <w:szCs w:val="22"/>
              </w:rPr>
              <w:t>fasen</w:t>
            </w:r>
            <w:r w:rsidRPr="002A2ACA">
              <w:rPr>
                <w:rFonts w:asciiTheme="minorHAnsi" w:hAnsiTheme="minorHAnsi" w:cstheme="minorHAnsi"/>
                <w:sz w:val="22"/>
                <w:szCs w:val="22"/>
              </w:rPr>
              <w:t xml:space="preserve">. Voor </w:t>
            </w:r>
            <w:r>
              <w:rPr>
                <w:rFonts w:asciiTheme="minorHAnsi" w:hAnsiTheme="minorHAnsi" w:cstheme="minorHAnsi"/>
                <w:sz w:val="22"/>
                <w:szCs w:val="22"/>
              </w:rPr>
              <w:t>de</w:t>
            </w:r>
            <w:r w:rsidRPr="002A2ACA">
              <w:rPr>
                <w:rFonts w:asciiTheme="minorHAnsi" w:hAnsiTheme="minorHAnsi" w:cstheme="minorHAnsi"/>
                <w:sz w:val="22"/>
                <w:szCs w:val="22"/>
              </w:rPr>
              <w:t xml:space="preserve"> eerste </w:t>
            </w:r>
            <w:r>
              <w:rPr>
                <w:rFonts w:asciiTheme="minorHAnsi" w:hAnsiTheme="minorHAnsi" w:cstheme="minorHAnsi"/>
                <w:sz w:val="22"/>
                <w:szCs w:val="22"/>
              </w:rPr>
              <w:t xml:space="preserve">fase zijn </w:t>
            </w:r>
            <w:r w:rsidRPr="002A2ACA">
              <w:rPr>
                <w:rFonts w:asciiTheme="minorHAnsi" w:hAnsiTheme="minorHAnsi" w:cstheme="minorHAnsi"/>
                <w:sz w:val="22"/>
                <w:szCs w:val="22"/>
              </w:rPr>
              <w:t>25 u</w:t>
            </w:r>
            <w:r>
              <w:rPr>
                <w:rFonts w:asciiTheme="minorHAnsi" w:hAnsiTheme="minorHAnsi" w:cstheme="minorHAnsi"/>
                <w:sz w:val="22"/>
                <w:szCs w:val="22"/>
              </w:rPr>
              <w:t xml:space="preserve">ren </w:t>
            </w:r>
            <w:r w:rsidRPr="002A2ACA">
              <w:rPr>
                <w:rFonts w:asciiTheme="minorHAnsi" w:hAnsiTheme="minorHAnsi" w:cstheme="minorHAnsi"/>
                <w:sz w:val="22"/>
                <w:szCs w:val="22"/>
              </w:rPr>
              <w:t>beschikbaar d</w:t>
            </w:r>
            <w:r>
              <w:rPr>
                <w:rFonts w:asciiTheme="minorHAnsi" w:hAnsiTheme="minorHAnsi" w:cstheme="minorHAnsi"/>
                <w:sz w:val="22"/>
                <w:szCs w:val="22"/>
              </w:rPr>
              <w:t>ie</w:t>
            </w:r>
            <w:r w:rsidRPr="002A2ACA">
              <w:rPr>
                <w:rFonts w:asciiTheme="minorHAnsi" w:hAnsiTheme="minorHAnsi" w:cstheme="minorHAnsi"/>
                <w:sz w:val="22"/>
                <w:szCs w:val="22"/>
              </w:rPr>
              <w:t xml:space="preserve"> geheel door de provincie betaald word</w:t>
            </w:r>
            <w:r>
              <w:rPr>
                <w:rFonts w:asciiTheme="minorHAnsi" w:hAnsiTheme="minorHAnsi" w:cstheme="minorHAnsi"/>
                <w:sz w:val="22"/>
                <w:szCs w:val="22"/>
              </w:rPr>
              <w:t>en</w:t>
            </w:r>
            <w:r w:rsidRPr="002A2ACA">
              <w:rPr>
                <w:rFonts w:asciiTheme="minorHAnsi" w:hAnsiTheme="minorHAnsi" w:cstheme="minorHAnsi"/>
                <w:sz w:val="22"/>
                <w:szCs w:val="22"/>
              </w:rPr>
              <w:t xml:space="preserve">. Indien </w:t>
            </w:r>
            <w:r>
              <w:rPr>
                <w:rFonts w:asciiTheme="minorHAnsi" w:hAnsiTheme="minorHAnsi" w:cstheme="minorHAnsi"/>
                <w:sz w:val="22"/>
                <w:szCs w:val="22"/>
              </w:rPr>
              <w:t xml:space="preserve">er </w:t>
            </w:r>
            <w:r w:rsidRPr="002A2ACA">
              <w:rPr>
                <w:rFonts w:asciiTheme="minorHAnsi" w:eastAsia="Calibri" w:hAnsiTheme="minorHAnsi" w:cstheme="minorHAnsi"/>
                <w:color w:val="000000" w:themeColor="text1"/>
                <w:kern w:val="24"/>
                <w:sz w:val="22"/>
                <w:szCs w:val="22"/>
              </w:rPr>
              <w:t xml:space="preserve">meer uren nodig zijn, dan </w:t>
            </w:r>
            <w:r>
              <w:rPr>
                <w:rFonts w:asciiTheme="minorHAnsi" w:eastAsia="Calibri" w:hAnsiTheme="minorHAnsi" w:cstheme="minorHAnsi"/>
                <w:color w:val="000000" w:themeColor="text1"/>
                <w:kern w:val="24"/>
                <w:sz w:val="22"/>
                <w:szCs w:val="22"/>
              </w:rPr>
              <w:t xml:space="preserve">kan </w:t>
            </w:r>
            <w:r w:rsidRPr="002A2ACA">
              <w:rPr>
                <w:rFonts w:asciiTheme="minorHAnsi" w:eastAsia="Calibri" w:hAnsiTheme="minorHAnsi" w:cstheme="minorHAnsi"/>
                <w:color w:val="000000" w:themeColor="text1"/>
                <w:kern w:val="24"/>
                <w:sz w:val="22"/>
                <w:szCs w:val="22"/>
              </w:rPr>
              <w:t>nog eens 18 uren</w:t>
            </w:r>
            <w:r>
              <w:rPr>
                <w:rFonts w:asciiTheme="minorHAnsi" w:eastAsia="Calibri" w:hAnsiTheme="minorHAnsi" w:cstheme="minorHAnsi"/>
                <w:color w:val="000000" w:themeColor="text1"/>
                <w:kern w:val="24"/>
                <w:sz w:val="22"/>
                <w:szCs w:val="22"/>
              </w:rPr>
              <w:t xml:space="preserve"> toegevoegd worden</w:t>
            </w:r>
            <w:r w:rsidRPr="002A2ACA">
              <w:rPr>
                <w:rFonts w:asciiTheme="minorHAnsi" w:eastAsia="Calibri" w:hAnsiTheme="minorHAnsi" w:cstheme="minorHAnsi"/>
                <w:color w:val="000000" w:themeColor="text1"/>
                <w:kern w:val="24"/>
                <w:sz w:val="22"/>
                <w:szCs w:val="22"/>
              </w:rPr>
              <w:t xml:space="preserve">, waarbij een eigen bijdrage </w:t>
            </w:r>
            <w:r>
              <w:rPr>
                <w:rFonts w:asciiTheme="minorHAnsi" w:eastAsia="Calibri" w:hAnsiTheme="minorHAnsi" w:cstheme="minorHAnsi"/>
                <w:color w:val="000000" w:themeColor="text1"/>
                <w:kern w:val="24"/>
                <w:sz w:val="22"/>
                <w:szCs w:val="22"/>
              </w:rPr>
              <w:t xml:space="preserve">geldt </w:t>
            </w:r>
            <w:r w:rsidRPr="002A2ACA">
              <w:rPr>
                <w:rFonts w:asciiTheme="minorHAnsi" w:eastAsia="Calibri" w:hAnsiTheme="minorHAnsi" w:cstheme="minorHAnsi"/>
                <w:color w:val="000000" w:themeColor="text1"/>
                <w:kern w:val="24"/>
                <w:sz w:val="22"/>
                <w:szCs w:val="22"/>
              </w:rPr>
              <w:t xml:space="preserve">van 35% </w:t>
            </w:r>
            <w:r>
              <w:rPr>
                <w:rFonts w:asciiTheme="minorHAnsi" w:eastAsia="Calibri" w:hAnsiTheme="minorHAnsi" w:cstheme="minorHAnsi"/>
                <w:color w:val="000000" w:themeColor="text1"/>
                <w:kern w:val="24"/>
                <w:sz w:val="22"/>
                <w:szCs w:val="22"/>
              </w:rPr>
              <w:t xml:space="preserve">(op basis van </w:t>
            </w:r>
            <w:r w:rsidRPr="002A2ACA">
              <w:rPr>
                <w:rFonts w:asciiTheme="minorHAnsi" w:eastAsia="Calibri" w:hAnsiTheme="minorHAnsi" w:cstheme="minorHAnsi"/>
                <w:color w:val="000000" w:themeColor="text1"/>
                <w:kern w:val="24"/>
                <w:sz w:val="22"/>
                <w:szCs w:val="22"/>
              </w:rPr>
              <w:t>€ 92 per uur</w:t>
            </w:r>
            <w:r>
              <w:rPr>
                <w:rFonts w:asciiTheme="minorHAnsi" w:eastAsia="Calibri" w:hAnsiTheme="minorHAnsi" w:cstheme="minorHAnsi"/>
                <w:color w:val="000000" w:themeColor="text1"/>
                <w:kern w:val="24"/>
                <w:sz w:val="22"/>
                <w:szCs w:val="22"/>
              </w:rPr>
              <w:t>)</w:t>
            </w:r>
            <w:r w:rsidRPr="002A2ACA">
              <w:rPr>
                <w:rFonts w:asciiTheme="minorHAnsi" w:eastAsia="Calibri" w:hAnsiTheme="minorHAnsi" w:cstheme="minorHAnsi"/>
                <w:color w:val="000000" w:themeColor="text1"/>
                <w:kern w:val="24"/>
                <w:sz w:val="22"/>
                <w:szCs w:val="22"/>
              </w:rPr>
              <w:t>.</w:t>
            </w:r>
          </w:p>
          <w:p w14:paraId="0E572329" w14:textId="0E3EDF18" w:rsidR="00262B2D" w:rsidRDefault="00262B2D" w:rsidP="00262B2D">
            <w:pPr>
              <w:rPr>
                <w:rFonts w:eastAsia="Calibri" w:cstheme="minorHAnsi"/>
                <w:color w:val="000000" w:themeColor="text1"/>
                <w:kern w:val="24"/>
                <w:lang w:eastAsia="nl-NL"/>
              </w:rPr>
            </w:pPr>
            <w:r w:rsidRPr="002A2ACA">
              <w:rPr>
                <w:rFonts w:eastAsia="Calibri" w:cstheme="minorHAnsi"/>
                <w:color w:val="000000" w:themeColor="text1"/>
                <w:kern w:val="24"/>
                <w:lang w:eastAsia="nl-NL"/>
              </w:rPr>
              <w:t xml:space="preserve">Als blijkt dat een specialist wenselijk is, dan </w:t>
            </w:r>
            <w:r>
              <w:rPr>
                <w:rFonts w:eastAsia="Calibri" w:cstheme="minorHAnsi"/>
                <w:color w:val="000000" w:themeColor="text1"/>
                <w:kern w:val="24"/>
                <w:lang w:eastAsia="nl-NL"/>
              </w:rPr>
              <w:t xml:space="preserve">wordt </w:t>
            </w:r>
            <w:r w:rsidRPr="002A2ACA">
              <w:rPr>
                <w:rFonts w:eastAsia="Calibri" w:cstheme="minorHAnsi"/>
                <w:color w:val="000000" w:themeColor="text1"/>
                <w:kern w:val="24"/>
                <w:lang w:eastAsia="nl-NL"/>
              </w:rPr>
              <w:t>deze binnen deze uren ingezet</w:t>
            </w:r>
            <w:r>
              <w:rPr>
                <w:rFonts w:eastAsia="Calibri" w:cstheme="minorHAnsi"/>
                <w:color w:val="000000" w:themeColor="text1"/>
                <w:kern w:val="24"/>
                <w:lang w:eastAsia="nl-NL"/>
              </w:rPr>
              <w:t>.</w:t>
            </w:r>
          </w:p>
          <w:p w14:paraId="4005557A" w14:textId="43A917CE" w:rsidR="00830310" w:rsidRPr="00830310" w:rsidRDefault="00830310" w:rsidP="000F5DD5">
            <w:pPr>
              <w:rPr>
                <w:b/>
                <w:bCs/>
                <w:lang w:val="nl"/>
              </w:rPr>
            </w:pPr>
          </w:p>
        </w:tc>
      </w:tr>
    </w:tbl>
    <w:p w14:paraId="07A13649" w14:textId="77777777" w:rsidR="00307AF7" w:rsidRPr="00830310" w:rsidRDefault="00307AF7" w:rsidP="00830310">
      <w:pPr>
        <w:rPr>
          <w:lang w:val="nl"/>
        </w:rPr>
      </w:pPr>
    </w:p>
    <w:tbl>
      <w:tblPr>
        <w:tblStyle w:val="Tabelraster"/>
        <w:tblW w:w="9356" w:type="dxa"/>
        <w:tblInd w:w="-147" w:type="dxa"/>
        <w:tblLook w:val="04A0" w:firstRow="1" w:lastRow="0" w:firstColumn="1" w:lastColumn="0" w:noHBand="0" w:noVBand="1"/>
      </w:tblPr>
      <w:tblGrid>
        <w:gridCol w:w="9356"/>
      </w:tblGrid>
      <w:tr w:rsidR="00945B1A" w14:paraId="68310EE3" w14:textId="77777777" w:rsidTr="00E03470">
        <w:trPr>
          <w:trHeight w:val="1190"/>
        </w:trPr>
        <w:tc>
          <w:tcPr>
            <w:tcW w:w="9356" w:type="dxa"/>
          </w:tcPr>
          <w:p w14:paraId="4C5D1FDB" w14:textId="4CD40333" w:rsidR="00945B1A" w:rsidRDefault="00945B1A" w:rsidP="00945B1A">
            <w:pPr>
              <w:rPr>
                <w:b/>
                <w:bCs/>
              </w:rPr>
            </w:pPr>
            <w:r w:rsidRPr="006C4511">
              <w:rPr>
                <w:b/>
                <w:bCs/>
              </w:rPr>
              <w:t>Risico’s en maatregelen</w:t>
            </w:r>
          </w:p>
          <w:p w14:paraId="7C8B936A" w14:textId="77777777" w:rsidR="00945B1A" w:rsidRPr="006C4511" w:rsidRDefault="00945B1A" w:rsidP="00945B1A">
            <w:pPr>
              <w:rPr>
                <w:b/>
                <w:bCs/>
                <w:lang w:val="nl"/>
              </w:rPr>
            </w:pPr>
          </w:p>
          <w:tbl>
            <w:tblPr>
              <w:tblStyle w:val="Tabelraster"/>
              <w:tblW w:w="0" w:type="auto"/>
              <w:tblLook w:val="04A0" w:firstRow="1" w:lastRow="0" w:firstColumn="1" w:lastColumn="0" w:noHBand="0" w:noVBand="1"/>
            </w:tblPr>
            <w:tblGrid>
              <w:gridCol w:w="4531"/>
              <w:gridCol w:w="4531"/>
            </w:tblGrid>
            <w:tr w:rsidR="00945B1A" w14:paraId="709F88EE" w14:textId="77777777" w:rsidTr="00330A2E">
              <w:tc>
                <w:tcPr>
                  <w:tcW w:w="4531" w:type="dxa"/>
                  <w:shd w:val="clear" w:color="auto" w:fill="D0CECE" w:themeFill="background2" w:themeFillShade="E6"/>
                </w:tcPr>
                <w:p w14:paraId="2B9BF6A4" w14:textId="77777777" w:rsidR="00945B1A" w:rsidRDefault="00945B1A" w:rsidP="00945B1A">
                  <w:pPr>
                    <w:jc w:val="center"/>
                    <w:rPr>
                      <w:lang w:val="nl"/>
                    </w:rPr>
                  </w:pPr>
                  <w:r>
                    <w:rPr>
                      <w:lang w:val="nl"/>
                    </w:rPr>
                    <w:t>Risico</w:t>
                  </w:r>
                </w:p>
              </w:tc>
              <w:tc>
                <w:tcPr>
                  <w:tcW w:w="4531" w:type="dxa"/>
                  <w:shd w:val="clear" w:color="auto" w:fill="D0CECE" w:themeFill="background2" w:themeFillShade="E6"/>
                </w:tcPr>
                <w:p w14:paraId="1951C281" w14:textId="77777777" w:rsidR="00945B1A" w:rsidRDefault="00945B1A" w:rsidP="00945B1A">
                  <w:pPr>
                    <w:jc w:val="center"/>
                    <w:rPr>
                      <w:lang w:val="nl"/>
                    </w:rPr>
                  </w:pPr>
                  <w:r>
                    <w:rPr>
                      <w:lang w:val="nl"/>
                    </w:rPr>
                    <w:t>Maatregel</w:t>
                  </w:r>
                </w:p>
              </w:tc>
            </w:tr>
            <w:tr w:rsidR="00945B1A" w14:paraId="5CA123B8" w14:textId="77777777" w:rsidTr="006C4511">
              <w:tc>
                <w:tcPr>
                  <w:tcW w:w="4531" w:type="dxa"/>
                </w:tcPr>
                <w:p w14:paraId="335509E6" w14:textId="77777777" w:rsidR="00945B1A" w:rsidRDefault="00945B1A" w:rsidP="00945B1A">
                  <w:pPr>
                    <w:rPr>
                      <w:lang w:val="nl"/>
                    </w:rPr>
                  </w:pPr>
                  <w:r>
                    <w:rPr>
                      <w:lang w:val="nl"/>
                    </w:rPr>
                    <w:t>Door onvoldoende deelname kan het aantal van 600 trajecten niet gerealiseerd worden.</w:t>
                  </w:r>
                </w:p>
                <w:p w14:paraId="606984B5" w14:textId="77777777" w:rsidR="00945B1A" w:rsidRDefault="00945B1A" w:rsidP="00945B1A">
                  <w:pPr>
                    <w:rPr>
                      <w:lang w:val="nl"/>
                    </w:rPr>
                  </w:pPr>
                </w:p>
              </w:tc>
              <w:tc>
                <w:tcPr>
                  <w:tcW w:w="4531" w:type="dxa"/>
                </w:tcPr>
                <w:p w14:paraId="023594FB" w14:textId="013DA1BB" w:rsidR="00945B1A" w:rsidRDefault="00945B1A" w:rsidP="00945B1A">
                  <w:pPr>
                    <w:rPr>
                      <w:lang w:val="nl"/>
                    </w:rPr>
                  </w:pPr>
                  <w:r>
                    <w:rPr>
                      <w:lang w:val="nl"/>
                    </w:rPr>
                    <w:t xml:space="preserve">Coaching vindt plaats op vrijwillige basis. Bij onvoldoende aanmeldingen, zal de </w:t>
                  </w:r>
                  <w:r w:rsidR="00974D7D">
                    <w:rPr>
                      <w:lang w:val="nl"/>
                    </w:rPr>
                    <w:t xml:space="preserve">inspanning om de coaching trajecten </w:t>
                  </w:r>
                  <w:r w:rsidR="002D3FB9">
                    <w:rPr>
                      <w:lang w:val="nl"/>
                    </w:rPr>
                    <w:t xml:space="preserve">actief </w:t>
                  </w:r>
                  <w:r w:rsidR="00974D7D">
                    <w:rPr>
                      <w:lang w:val="nl"/>
                    </w:rPr>
                    <w:t xml:space="preserve">onder de aandacht te brengen van de doelgroep </w:t>
                  </w:r>
                  <w:r>
                    <w:rPr>
                      <w:lang w:val="nl"/>
                    </w:rPr>
                    <w:t>geïntensiveerd worden</w:t>
                  </w:r>
                  <w:r w:rsidR="002D3FB9">
                    <w:rPr>
                      <w:lang w:val="nl"/>
                    </w:rPr>
                    <w:t>.</w:t>
                  </w:r>
                  <w:r w:rsidR="00346DEE">
                    <w:rPr>
                      <w:lang w:val="nl"/>
                    </w:rPr>
                    <w:t xml:space="preserve"> </w:t>
                  </w:r>
                </w:p>
              </w:tc>
            </w:tr>
            <w:tr w:rsidR="00945B1A" w14:paraId="2A54E7E8" w14:textId="77777777" w:rsidTr="006C4511">
              <w:tc>
                <w:tcPr>
                  <w:tcW w:w="4531" w:type="dxa"/>
                </w:tcPr>
                <w:p w14:paraId="2CE42F13" w14:textId="02F01312" w:rsidR="00945B1A" w:rsidRDefault="00945B1A" w:rsidP="00945B1A">
                  <w:pPr>
                    <w:rPr>
                      <w:lang w:val="nl"/>
                    </w:rPr>
                  </w:pPr>
                  <w:r>
                    <w:rPr>
                      <w:lang w:val="nl"/>
                    </w:rPr>
                    <w:t>Door de vraaggerichte aanpak k</w:t>
                  </w:r>
                  <w:r w:rsidR="000825DD">
                    <w:rPr>
                      <w:lang w:val="nl"/>
                    </w:rPr>
                    <w:t xml:space="preserve">an </w:t>
                  </w:r>
                  <w:r w:rsidR="000C049F">
                    <w:rPr>
                      <w:lang w:val="nl"/>
                    </w:rPr>
                    <w:t xml:space="preserve">de </w:t>
                  </w:r>
                  <w:r w:rsidR="000825DD">
                    <w:rPr>
                      <w:lang w:val="nl"/>
                    </w:rPr>
                    <w:t xml:space="preserve">bijgedrage </w:t>
                  </w:r>
                  <w:r w:rsidR="000C049F">
                    <w:rPr>
                      <w:lang w:val="nl"/>
                    </w:rPr>
                    <w:t xml:space="preserve">aan de doelen van de SAL en </w:t>
                  </w:r>
                  <w:r w:rsidR="00A8356A">
                    <w:rPr>
                      <w:lang w:val="nl"/>
                    </w:rPr>
                    <w:t xml:space="preserve">het </w:t>
                  </w:r>
                  <w:r w:rsidR="000C049F">
                    <w:rPr>
                      <w:lang w:val="nl"/>
                    </w:rPr>
                    <w:t xml:space="preserve">asbestbeleid achterblijven </w:t>
                  </w:r>
                </w:p>
                <w:p w14:paraId="48EEC597" w14:textId="77777777" w:rsidR="00945B1A" w:rsidRDefault="00945B1A" w:rsidP="00945B1A">
                  <w:pPr>
                    <w:rPr>
                      <w:lang w:val="nl"/>
                    </w:rPr>
                  </w:pPr>
                  <w:r>
                    <w:rPr>
                      <w:lang w:val="nl"/>
                    </w:rPr>
                    <w:t xml:space="preserve">  </w:t>
                  </w:r>
                </w:p>
              </w:tc>
              <w:tc>
                <w:tcPr>
                  <w:tcW w:w="4531" w:type="dxa"/>
                </w:tcPr>
                <w:p w14:paraId="0B1F1BF5" w14:textId="05D43D7D" w:rsidR="00945B1A" w:rsidRDefault="00B03DA2" w:rsidP="00945B1A">
                  <w:pPr>
                    <w:rPr>
                      <w:lang w:val="nl"/>
                    </w:rPr>
                  </w:pPr>
                  <w:r>
                    <w:rPr>
                      <w:lang w:val="nl"/>
                    </w:rPr>
                    <w:t xml:space="preserve">Eens per kwartaal wordt de voortgang </w:t>
                  </w:r>
                  <w:r w:rsidR="00A8356A">
                    <w:rPr>
                      <w:lang w:val="nl"/>
                    </w:rPr>
                    <w:t>besproken in de stuurgroep</w:t>
                  </w:r>
                  <w:r w:rsidR="002C6134">
                    <w:rPr>
                      <w:lang w:val="nl"/>
                    </w:rPr>
                    <w:t xml:space="preserve">. </w:t>
                  </w:r>
                  <w:r w:rsidR="00D51C66">
                    <w:rPr>
                      <w:lang w:val="nl"/>
                    </w:rPr>
                    <w:t xml:space="preserve">Door middel van een midtermreview in </w:t>
                  </w:r>
                  <w:r w:rsidR="002C6134">
                    <w:rPr>
                      <w:lang w:val="nl"/>
                    </w:rPr>
                    <w:t xml:space="preserve">juli-augustus 2021 </w:t>
                  </w:r>
                  <w:r w:rsidR="00D91EF0">
                    <w:rPr>
                      <w:lang w:val="nl"/>
                    </w:rPr>
                    <w:t xml:space="preserve">zal </w:t>
                  </w:r>
                  <w:r w:rsidR="008310E6">
                    <w:rPr>
                      <w:lang w:val="nl"/>
                    </w:rPr>
                    <w:t>een inschatting gemaakt worden in welke mat</w:t>
                  </w:r>
                  <w:r w:rsidR="00FD4FA6">
                    <w:rPr>
                      <w:lang w:val="nl"/>
                    </w:rPr>
                    <w:t xml:space="preserve">e </w:t>
                  </w:r>
                  <w:r w:rsidR="00757FA8">
                    <w:rPr>
                      <w:lang w:val="nl"/>
                    </w:rPr>
                    <w:t xml:space="preserve">de </w:t>
                  </w:r>
                  <w:r w:rsidR="00945B1A">
                    <w:rPr>
                      <w:lang w:val="nl"/>
                    </w:rPr>
                    <w:t xml:space="preserve">voorgestelde aanpak </w:t>
                  </w:r>
                  <w:r w:rsidR="008E2E92">
                    <w:rPr>
                      <w:lang w:val="nl"/>
                    </w:rPr>
                    <w:t xml:space="preserve">bijdraagt </w:t>
                  </w:r>
                  <w:r w:rsidR="00057C77">
                    <w:rPr>
                      <w:lang w:val="nl"/>
                    </w:rPr>
                    <w:t xml:space="preserve">aan de realisatie van de </w:t>
                  </w:r>
                  <w:r w:rsidR="00945B1A">
                    <w:rPr>
                      <w:lang w:val="nl"/>
                    </w:rPr>
                    <w:t>gestelde doelen</w:t>
                  </w:r>
                  <w:r w:rsidR="00FD4FA6">
                    <w:rPr>
                      <w:lang w:val="nl"/>
                    </w:rPr>
                    <w:t>.</w:t>
                  </w:r>
                  <w:r w:rsidR="00945B1A">
                    <w:rPr>
                      <w:lang w:val="nl"/>
                    </w:rPr>
                    <w:t xml:space="preserve"> Indien nodig kan in overleg met de ambtelijke en bestuurlijke opdrachtgevers besloten worden om </w:t>
                  </w:r>
                  <w:r w:rsidR="004F030C">
                    <w:rPr>
                      <w:lang w:val="nl"/>
                    </w:rPr>
                    <w:t xml:space="preserve">aanpak </w:t>
                  </w:r>
                  <w:r w:rsidR="004624E8">
                    <w:rPr>
                      <w:lang w:val="nl"/>
                    </w:rPr>
                    <w:t>of de resul</w:t>
                  </w:r>
                  <w:r w:rsidR="00346DEE">
                    <w:rPr>
                      <w:lang w:val="nl"/>
                    </w:rPr>
                    <w:t>t</w:t>
                  </w:r>
                  <w:r w:rsidR="004624E8">
                    <w:rPr>
                      <w:lang w:val="nl"/>
                    </w:rPr>
                    <w:t xml:space="preserve">aten </w:t>
                  </w:r>
                  <w:r w:rsidR="00945B1A">
                    <w:rPr>
                      <w:lang w:val="nl"/>
                    </w:rPr>
                    <w:t xml:space="preserve">te herzien. </w:t>
                  </w:r>
                </w:p>
                <w:p w14:paraId="43804146" w14:textId="77777777" w:rsidR="00945B1A" w:rsidRDefault="00945B1A" w:rsidP="00945B1A">
                  <w:pPr>
                    <w:rPr>
                      <w:lang w:val="nl"/>
                    </w:rPr>
                  </w:pPr>
                  <w:r>
                    <w:rPr>
                      <w:lang w:val="nl"/>
                    </w:rPr>
                    <w:t xml:space="preserve">  </w:t>
                  </w:r>
                </w:p>
              </w:tc>
            </w:tr>
            <w:tr w:rsidR="00945B1A" w14:paraId="795B377D" w14:textId="77777777" w:rsidTr="006C4511">
              <w:tc>
                <w:tcPr>
                  <w:tcW w:w="4531" w:type="dxa"/>
                </w:tcPr>
                <w:p w14:paraId="16518214" w14:textId="77777777" w:rsidR="00945B1A" w:rsidRDefault="00945B1A" w:rsidP="00945B1A">
                  <w:pPr>
                    <w:rPr>
                      <w:lang w:val="nl"/>
                    </w:rPr>
                  </w:pPr>
                  <w:r>
                    <w:rPr>
                      <w:lang w:val="nl"/>
                    </w:rPr>
                    <w:lastRenderedPageBreak/>
                    <w:t>Het maximale aantal van 43 adviesuren kan onvoldoende zijn om te komen tot een uiteindelijke beslissing</w:t>
                  </w:r>
                </w:p>
              </w:tc>
              <w:tc>
                <w:tcPr>
                  <w:tcW w:w="4531" w:type="dxa"/>
                </w:tcPr>
                <w:p w14:paraId="162011AA" w14:textId="77777777" w:rsidR="00770F12" w:rsidRDefault="00945B1A" w:rsidP="00945B1A">
                  <w:pPr>
                    <w:rPr>
                      <w:lang w:val="nl"/>
                    </w:rPr>
                  </w:pPr>
                  <w:r>
                    <w:rPr>
                      <w:lang w:val="nl"/>
                    </w:rPr>
                    <w:t xml:space="preserve">In zeer </w:t>
                  </w:r>
                  <w:r w:rsidR="00CB2E7E">
                    <w:rPr>
                      <w:lang w:val="nl"/>
                    </w:rPr>
                    <w:t xml:space="preserve">uitzonderlijke </w:t>
                  </w:r>
                  <w:r>
                    <w:rPr>
                      <w:lang w:val="nl"/>
                    </w:rPr>
                    <w:t xml:space="preserve">gevallen kan in overleg met de stuurgroep besloten worden om een traject te verlengen. </w:t>
                  </w:r>
                  <w:r w:rsidR="008C40DA">
                    <w:rPr>
                      <w:lang w:val="nl"/>
                    </w:rPr>
                    <w:t xml:space="preserve">Het gaat dan om situaties waarin </w:t>
                  </w:r>
                  <w:r w:rsidR="00C527AA">
                    <w:rPr>
                      <w:lang w:val="nl"/>
                    </w:rPr>
                    <w:t>met enkel</w:t>
                  </w:r>
                  <w:r w:rsidR="00270195">
                    <w:rPr>
                      <w:lang w:val="nl"/>
                    </w:rPr>
                    <w:t>e</w:t>
                  </w:r>
                  <w:r w:rsidR="00C527AA">
                    <w:rPr>
                      <w:lang w:val="nl"/>
                    </w:rPr>
                    <w:t xml:space="preserve"> uren extra een groot belang voor zowel de ondernemer/eigenaar als de provincie </w:t>
                  </w:r>
                  <w:r w:rsidR="00270195">
                    <w:rPr>
                      <w:lang w:val="nl"/>
                    </w:rPr>
                    <w:t>gerealiseerd kan worden.</w:t>
                  </w:r>
                </w:p>
                <w:p w14:paraId="4FF80817" w14:textId="50743B9F" w:rsidR="00945B1A" w:rsidRDefault="00945B1A" w:rsidP="00945B1A">
                  <w:pPr>
                    <w:rPr>
                      <w:lang w:val="nl"/>
                    </w:rPr>
                  </w:pPr>
                  <w:r>
                    <w:rPr>
                      <w:lang w:val="nl"/>
                    </w:rPr>
                    <w:t xml:space="preserve">  </w:t>
                  </w:r>
                </w:p>
              </w:tc>
            </w:tr>
          </w:tbl>
          <w:p w14:paraId="50DA77C1" w14:textId="5AF454DE" w:rsidR="00330A2E" w:rsidRPr="00330A2E" w:rsidRDefault="00330A2E" w:rsidP="00330A2E">
            <w:pPr>
              <w:pStyle w:val="Normaalweb"/>
              <w:tabs>
                <w:tab w:val="left" w:pos="6858"/>
              </w:tabs>
              <w:spacing w:before="0" w:beforeAutospacing="0" w:after="0" w:afterAutospacing="0" w:line="276" w:lineRule="auto"/>
            </w:pPr>
            <w:r>
              <w:rPr>
                <w:rFonts w:asciiTheme="minorHAnsi" w:hAnsiTheme="minorHAnsi" w:cstheme="minorHAnsi"/>
                <w:sz w:val="22"/>
                <w:szCs w:val="22"/>
              </w:rPr>
              <w:tab/>
            </w:r>
          </w:p>
        </w:tc>
      </w:tr>
    </w:tbl>
    <w:p w14:paraId="715ADA7A" w14:textId="447AB31A" w:rsidR="00CD06BD" w:rsidRDefault="00CD06BD" w:rsidP="00945B1A">
      <w:pPr>
        <w:spacing w:line="276" w:lineRule="auto"/>
        <w:rPr>
          <w:lang w:val="nl"/>
        </w:rPr>
      </w:pPr>
    </w:p>
    <w:tbl>
      <w:tblPr>
        <w:tblStyle w:val="Tabelraster"/>
        <w:tblW w:w="9356" w:type="dxa"/>
        <w:tblInd w:w="-147" w:type="dxa"/>
        <w:tblLayout w:type="fixed"/>
        <w:tblLook w:val="04A0" w:firstRow="1" w:lastRow="0" w:firstColumn="1" w:lastColumn="0" w:noHBand="0" w:noVBand="1"/>
      </w:tblPr>
      <w:tblGrid>
        <w:gridCol w:w="9356"/>
      </w:tblGrid>
      <w:tr w:rsidR="006748F6" w14:paraId="4291768B" w14:textId="77777777" w:rsidTr="54782AE8">
        <w:trPr>
          <w:trHeight w:val="1048"/>
        </w:trPr>
        <w:tc>
          <w:tcPr>
            <w:tcW w:w="9356" w:type="dxa"/>
          </w:tcPr>
          <w:p w14:paraId="662F36CC" w14:textId="77777777" w:rsidR="006748F6" w:rsidRDefault="000F2B33" w:rsidP="00945B1A">
            <w:pPr>
              <w:spacing w:line="276" w:lineRule="auto"/>
              <w:rPr>
                <w:b/>
                <w:bCs/>
                <w:lang w:val="nl"/>
              </w:rPr>
            </w:pPr>
            <w:r>
              <w:rPr>
                <w:b/>
                <w:bCs/>
                <w:lang w:val="nl"/>
              </w:rPr>
              <w:t>Afbakening en afhankelijkheden</w:t>
            </w:r>
          </w:p>
          <w:p w14:paraId="4F54D815" w14:textId="0C758059" w:rsidR="000F2B33" w:rsidRDefault="000F2B33" w:rsidP="00945B1A">
            <w:pPr>
              <w:spacing w:line="276" w:lineRule="auto"/>
              <w:rPr>
                <w:b/>
                <w:bCs/>
                <w:lang w:val="nl"/>
              </w:rPr>
            </w:pPr>
          </w:p>
          <w:p w14:paraId="7452BDE8" w14:textId="2AD55202" w:rsidR="00BB5522" w:rsidRDefault="00EE59BC" w:rsidP="000F2B33">
            <w:pPr>
              <w:spacing w:line="276" w:lineRule="auto"/>
              <w:rPr>
                <w:rFonts w:eastAsia="Calibri" w:cstheme="minorHAnsi"/>
                <w:color w:val="000000" w:themeColor="text1"/>
                <w:kern w:val="24"/>
                <w:lang w:eastAsia="nl-NL"/>
              </w:rPr>
            </w:pPr>
            <w:r>
              <w:rPr>
                <w:rFonts w:eastAsia="Calibri" w:cstheme="minorHAnsi"/>
                <w:color w:val="000000" w:themeColor="text1"/>
                <w:kern w:val="24"/>
                <w:lang w:eastAsia="nl-NL"/>
              </w:rPr>
              <w:t xml:space="preserve">Het coaching traject duurt </w:t>
            </w:r>
            <w:r w:rsidR="00B360B2">
              <w:rPr>
                <w:rFonts w:eastAsia="Calibri" w:cstheme="minorHAnsi"/>
                <w:color w:val="000000" w:themeColor="text1"/>
                <w:kern w:val="24"/>
                <w:lang w:eastAsia="nl-NL"/>
              </w:rPr>
              <w:t>voort zo</w:t>
            </w:r>
            <w:r w:rsidR="00750F51">
              <w:rPr>
                <w:rFonts w:eastAsia="Calibri" w:cstheme="minorHAnsi"/>
                <w:color w:val="000000" w:themeColor="text1"/>
                <w:kern w:val="24"/>
                <w:lang w:eastAsia="nl-NL"/>
              </w:rPr>
              <w:t xml:space="preserve">lang er perspectief is op de </w:t>
            </w:r>
            <w:r w:rsidR="000F2B33" w:rsidRPr="000F2B33">
              <w:rPr>
                <w:rFonts w:eastAsia="Calibri" w:cstheme="minorHAnsi"/>
                <w:color w:val="000000" w:themeColor="text1"/>
                <w:kern w:val="24"/>
                <w:lang w:eastAsia="nl-NL"/>
              </w:rPr>
              <w:t>realisatie van één van de twee bij de doelstelling genoemde transities</w:t>
            </w:r>
            <w:r>
              <w:rPr>
                <w:rFonts w:eastAsia="Calibri" w:cstheme="minorHAnsi"/>
                <w:color w:val="000000" w:themeColor="text1"/>
                <w:kern w:val="24"/>
                <w:lang w:eastAsia="nl-NL"/>
              </w:rPr>
              <w:t xml:space="preserve"> </w:t>
            </w:r>
            <w:r w:rsidR="000F2B33" w:rsidRPr="000F2B33">
              <w:rPr>
                <w:rFonts w:eastAsia="Calibri" w:cstheme="minorHAnsi"/>
                <w:color w:val="000000" w:themeColor="text1"/>
                <w:kern w:val="24"/>
                <w:lang w:eastAsia="nl-NL"/>
              </w:rPr>
              <w:t xml:space="preserve">en er nog uren beschikbaar zijn. </w:t>
            </w:r>
          </w:p>
          <w:p w14:paraId="54B7EAA5" w14:textId="2EB1A691" w:rsidR="001A584C" w:rsidRDefault="001A584C" w:rsidP="000F2B33">
            <w:pPr>
              <w:spacing w:line="276" w:lineRule="auto"/>
              <w:rPr>
                <w:rFonts w:eastAsia="Calibri" w:cstheme="minorHAnsi"/>
                <w:color w:val="000000" w:themeColor="text1"/>
                <w:kern w:val="24"/>
                <w:lang w:eastAsia="nl-NL"/>
              </w:rPr>
            </w:pPr>
          </w:p>
          <w:p w14:paraId="704FCE5B" w14:textId="4DB68622" w:rsidR="001A584C" w:rsidRDefault="003A479E" w:rsidP="000F2B33">
            <w:pPr>
              <w:spacing w:line="276" w:lineRule="auto"/>
              <w:rPr>
                <w:rFonts w:eastAsia="Calibri" w:cstheme="minorHAnsi"/>
                <w:color w:val="000000" w:themeColor="text1"/>
                <w:kern w:val="24"/>
                <w:lang w:eastAsia="nl-NL"/>
              </w:rPr>
            </w:pPr>
            <w:r>
              <w:rPr>
                <w:rFonts w:eastAsia="Calibri" w:cstheme="minorHAnsi"/>
                <w:color w:val="000000" w:themeColor="text1"/>
                <w:kern w:val="24"/>
                <w:lang w:eastAsia="nl-NL"/>
              </w:rPr>
              <w:t>De coaching is vraaggericht</w:t>
            </w:r>
            <w:r w:rsidR="00CA209E">
              <w:rPr>
                <w:rFonts w:eastAsia="Calibri" w:cstheme="minorHAnsi"/>
                <w:color w:val="000000" w:themeColor="text1"/>
                <w:kern w:val="24"/>
                <w:lang w:eastAsia="nl-NL"/>
              </w:rPr>
              <w:t xml:space="preserve"> en bedoeld om </w:t>
            </w:r>
            <w:r w:rsidR="002B33A5">
              <w:rPr>
                <w:rFonts w:eastAsia="Calibri" w:cstheme="minorHAnsi"/>
                <w:color w:val="000000" w:themeColor="text1"/>
                <w:kern w:val="24"/>
                <w:lang w:eastAsia="nl-NL"/>
              </w:rPr>
              <w:t xml:space="preserve">ondersteuning te bieden </w:t>
            </w:r>
            <w:r w:rsidR="00ED3871">
              <w:rPr>
                <w:rFonts w:eastAsia="Calibri" w:cstheme="minorHAnsi"/>
                <w:color w:val="000000" w:themeColor="text1"/>
                <w:kern w:val="24"/>
                <w:lang w:eastAsia="nl-NL"/>
              </w:rPr>
              <w:t>bij het maken van welover</w:t>
            </w:r>
            <w:r w:rsidR="00FD6925">
              <w:rPr>
                <w:rFonts w:eastAsia="Calibri" w:cstheme="minorHAnsi"/>
                <w:color w:val="000000" w:themeColor="text1"/>
                <w:kern w:val="24"/>
                <w:lang w:eastAsia="nl-NL"/>
              </w:rPr>
              <w:t>wogen keuzes over de toekomst van het bedrijf/erf.</w:t>
            </w:r>
            <w:r>
              <w:rPr>
                <w:rFonts w:eastAsia="Calibri" w:cstheme="minorHAnsi"/>
                <w:color w:val="000000" w:themeColor="text1"/>
                <w:kern w:val="24"/>
                <w:lang w:eastAsia="nl-NL"/>
              </w:rPr>
              <w:t xml:space="preserve"> </w:t>
            </w:r>
          </w:p>
          <w:p w14:paraId="19AFD261" w14:textId="092688E4" w:rsidR="00214D42" w:rsidRDefault="00214D42" w:rsidP="000F2B33">
            <w:pPr>
              <w:spacing w:line="276" w:lineRule="auto"/>
              <w:rPr>
                <w:rFonts w:eastAsia="Calibri" w:cstheme="minorHAnsi"/>
                <w:color w:val="000000" w:themeColor="text1"/>
                <w:kern w:val="24"/>
                <w:lang w:eastAsia="nl-NL"/>
              </w:rPr>
            </w:pPr>
          </w:p>
          <w:p w14:paraId="65F7D4AA" w14:textId="657324BE" w:rsidR="000F2B33" w:rsidRPr="000F2B33" w:rsidRDefault="000F2B33" w:rsidP="54782AE8">
            <w:pPr>
              <w:spacing w:line="276" w:lineRule="auto"/>
            </w:pPr>
            <w:r>
              <w:t xml:space="preserve">Er is inhoudelijk overlap tussen </w:t>
            </w:r>
            <w:r w:rsidR="004B0582">
              <w:t xml:space="preserve">de </w:t>
            </w:r>
            <w:r>
              <w:t>VAB</w:t>
            </w:r>
            <w:r w:rsidR="00554A3A">
              <w:rPr>
                <w:rStyle w:val="Voetnootmarkering"/>
              </w:rPr>
              <w:footnoteReference w:id="3"/>
            </w:r>
            <w:r>
              <w:t>-</w:t>
            </w:r>
            <w:r w:rsidR="004B0582">
              <w:t>aanpak</w:t>
            </w:r>
            <w:r>
              <w:t xml:space="preserve"> en </w:t>
            </w:r>
            <w:r w:rsidR="004B0582">
              <w:t xml:space="preserve">het project </w:t>
            </w:r>
            <w:r>
              <w:t xml:space="preserve">plattelandscoaches. VAB-loket en VAB-wijzer zijn tools voor de plattelandscoaches en de samenwerking met gemeenten gaat met name over het omgaan met </w:t>
            </w:r>
            <w:proofErr w:type="spellStart"/>
            <w:r>
              <w:t>VAB’s</w:t>
            </w:r>
            <w:proofErr w:type="spellEnd"/>
            <w:r>
              <w:t xml:space="preserve">. De inzet van plattelandscoaches levert (in potentie) een belangrijke bijdrage aan de aanpak van </w:t>
            </w:r>
            <w:proofErr w:type="spellStart"/>
            <w:r>
              <w:t>VAB’s</w:t>
            </w:r>
            <w:proofErr w:type="spellEnd"/>
            <w:r>
              <w:t xml:space="preserve"> en het voorkómen en signaleren van ondermijning. </w:t>
            </w:r>
          </w:p>
          <w:p w14:paraId="465DBC19" w14:textId="77777777" w:rsidR="0070059E" w:rsidRDefault="0070059E" w:rsidP="000F2B33">
            <w:pPr>
              <w:spacing w:line="276" w:lineRule="auto"/>
            </w:pPr>
          </w:p>
          <w:p w14:paraId="70B631D7" w14:textId="025A1662" w:rsidR="005B05DC" w:rsidRDefault="00C5041E" w:rsidP="000F2B33">
            <w:pPr>
              <w:spacing w:line="276" w:lineRule="auto"/>
            </w:pPr>
            <w:r>
              <w:t>S</w:t>
            </w:r>
            <w:r w:rsidR="000F2B33" w:rsidRPr="000F2B33">
              <w:t xml:space="preserve">ignalering valt binnen de taak van het project en is belegd bij het operationeel management (OM). </w:t>
            </w:r>
            <w:r w:rsidR="000F2B33" w:rsidRPr="000F2B33">
              <w:rPr>
                <w:bCs/>
              </w:rPr>
              <w:t xml:space="preserve">Het OM verzamelt de signalen van coaches en </w:t>
            </w:r>
            <w:r w:rsidR="0040473D">
              <w:rPr>
                <w:bCs/>
              </w:rPr>
              <w:t xml:space="preserve">stelt die beschikbaar aan </w:t>
            </w:r>
            <w:r w:rsidR="00A76398">
              <w:rPr>
                <w:bCs/>
              </w:rPr>
              <w:t xml:space="preserve">de </w:t>
            </w:r>
            <w:r w:rsidR="000F2B33" w:rsidRPr="000F2B33">
              <w:rPr>
                <w:bCs/>
              </w:rPr>
              <w:t>projectmanager</w:t>
            </w:r>
            <w:r w:rsidR="00A76398">
              <w:rPr>
                <w:bCs/>
              </w:rPr>
              <w:t>.</w:t>
            </w:r>
            <w:r w:rsidR="000F2B33" w:rsidRPr="000F2B33">
              <w:t xml:space="preserve"> </w:t>
            </w:r>
          </w:p>
          <w:p w14:paraId="4096BEE1" w14:textId="77777777" w:rsidR="005B05DC" w:rsidRDefault="005B05DC" w:rsidP="000F2B33">
            <w:pPr>
              <w:spacing w:line="276" w:lineRule="auto"/>
            </w:pPr>
          </w:p>
          <w:p w14:paraId="6FA67BB6" w14:textId="18A3022A" w:rsidR="000F2B33" w:rsidRPr="000F2B33" w:rsidRDefault="000F2B33" w:rsidP="000F2B33">
            <w:pPr>
              <w:spacing w:line="276" w:lineRule="auto"/>
              <w:rPr>
                <w:rFonts w:cstheme="minorHAnsi"/>
              </w:rPr>
            </w:pPr>
            <w:r w:rsidRPr="000F2B33">
              <w:t>De organisatie van gebiedsprocessen valt buiten de taak van het project.</w:t>
            </w:r>
          </w:p>
          <w:p w14:paraId="1EF53A5B" w14:textId="77777777" w:rsidR="0070059E" w:rsidRDefault="0070059E" w:rsidP="000F2B33">
            <w:pPr>
              <w:spacing w:line="276" w:lineRule="auto"/>
            </w:pPr>
          </w:p>
          <w:p w14:paraId="60E4DBEB" w14:textId="1505EA2B" w:rsidR="000F2B33" w:rsidRPr="000F2B33" w:rsidRDefault="000F2B33" w:rsidP="000F2B33">
            <w:pPr>
              <w:spacing w:line="276" w:lineRule="auto"/>
              <w:rPr>
                <w:rFonts w:cstheme="minorHAnsi"/>
              </w:rPr>
            </w:pPr>
            <w:r w:rsidRPr="000F2B33">
              <w:t>De uitvoering van transitiemaatregelen behoort niet tot de taak van plattelandscoaches; zij kunnen de eigenaar/ondernemer wel hierover adviseren of koppelen aan professionele adviseurs.</w:t>
            </w:r>
          </w:p>
          <w:p w14:paraId="7F850266" w14:textId="77777777" w:rsidR="0070059E" w:rsidRDefault="0070059E" w:rsidP="000F2B33">
            <w:pPr>
              <w:spacing w:line="276" w:lineRule="auto"/>
            </w:pPr>
          </w:p>
          <w:p w14:paraId="1195066D" w14:textId="1D2368C5" w:rsidR="009B5DE5" w:rsidRDefault="000F2B33" w:rsidP="00945B1A">
            <w:pPr>
              <w:spacing w:line="276" w:lineRule="auto"/>
            </w:pPr>
            <w:r w:rsidRPr="000F2B33">
              <w:t xml:space="preserve">Overleg met stakeholders over het beleid dat ten grondslag ligt aan de transitiedoelstelling behoort niet tot de taak van plattelandscoaches of dit traject. </w:t>
            </w:r>
          </w:p>
          <w:p w14:paraId="3D3F5AF6" w14:textId="35A78C08" w:rsidR="000F2B33" w:rsidRPr="009F69EE" w:rsidRDefault="00C34857" w:rsidP="00E20D2A">
            <w:pPr>
              <w:spacing w:line="276" w:lineRule="auto"/>
              <w:rPr>
                <w:b/>
                <w:bCs/>
                <w:lang w:val="nl"/>
              </w:rPr>
            </w:pPr>
            <w:bookmarkStart w:id="5" w:name="_Hlk110948237"/>
            <w:r>
              <w:t xml:space="preserve"> </w:t>
            </w:r>
            <w:bookmarkEnd w:id="5"/>
          </w:p>
        </w:tc>
      </w:tr>
    </w:tbl>
    <w:p w14:paraId="3235B979" w14:textId="77777777" w:rsidR="006748F6" w:rsidRDefault="006748F6" w:rsidP="009F69EE">
      <w:pPr>
        <w:spacing w:line="276" w:lineRule="auto"/>
        <w:rPr>
          <w:lang w:val="nl"/>
        </w:rPr>
      </w:pPr>
    </w:p>
    <w:p w14:paraId="5C8D6C7F" w14:textId="7DD81B4F" w:rsidR="00C3785B" w:rsidRDefault="00C3785B" w:rsidP="00C3785B">
      <w:pPr>
        <w:spacing w:after="0"/>
        <w:jc w:val="both"/>
      </w:pPr>
    </w:p>
    <w:p w14:paraId="47AE10F3" w14:textId="77777777" w:rsidR="00DC23FD" w:rsidRDefault="00DC23FD" w:rsidP="00DC23FD">
      <w:pPr>
        <w:pStyle w:val="Kop3"/>
        <w:pBdr>
          <w:top w:val="single" w:sz="4" w:space="1" w:color="auto"/>
          <w:left w:val="single" w:sz="4" w:space="4" w:color="auto"/>
          <w:bottom w:val="single" w:sz="4" w:space="1" w:color="auto"/>
          <w:right w:val="single" w:sz="4" w:space="4" w:color="auto"/>
        </w:pBdr>
      </w:pPr>
      <w:r>
        <w:t xml:space="preserve">Randvoorwaarden </w:t>
      </w:r>
    </w:p>
    <w:p w14:paraId="2C9FE399" w14:textId="77777777" w:rsidR="00593EFC" w:rsidRDefault="00593EFC" w:rsidP="000820E4">
      <w:pPr>
        <w:pBdr>
          <w:top w:val="single" w:sz="4" w:space="1" w:color="auto"/>
          <w:left w:val="single" w:sz="4" w:space="4" w:color="auto"/>
          <w:bottom w:val="single" w:sz="4" w:space="1" w:color="auto"/>
          <w:right w:val="single" w:sz="4" w:space="4" w:color="auto"/>
        </w:pBdr>
        <w:spacing w:after="0"/>
        <w:jc w:val="both"/>
      </w:pPr>
    </w:p>
    <w:p w14:paraId="1854D990" w14:textId="16702FA1" w:rsidR="00BB4647" w:rsidRDefault="00BB4647" w:rsidP="00360D45">
      <w:pPr>
        <w:pBdr>
          <w:top w:val="single" w:sz="4" w:space="1" w:color="auto"/>
          <w:left w:val="single" w:sz="4" w:space="4" w:color="auto"/>
          <w:bottom w:val="single" w:sz="4" w:space="1" w:color="auto"/>
          <w:right w:val="single" w:sz="4" w:space="4" w:color="auto"/>
        </w:pBdr>
        <w:spacing w:after="0"/>
        <w:jc w:val="both"/>
      </w:pPr>
      <w:r>
        <w:t xml:space="preserve">Voor </w:t>
      </w:r>
      <w:r w:rsidR="002B50F5">
        <w:t xml:space="preserve">de uitvoering </w:t>
      </w:r>
      <w:r w:rsidR="002B50F5" w:rsidRPr="00445761">
        <w:t xml:space="preserve">zijn </w:t>
      </w:r>
      <w:r w:rsidR="002B50F5" w:rsidRPr="004F7EA9">
        <w:t>coaches</w:t>
      </w:r>
      <w:r w:rsidR="002B50F5">
        <w:t xml:space="preserve"> aangesteld met diverse achtergronden</w:t>
      </w:r>
      <w:r w:rsidR="00A06AD0">
        <w:t>/expertise</w:t>
      </w:r>
      <w:r w:rsidR="00BC29D9">
        <w:t>s</w:t>
      </w:r>
      <w:r w:rsidR="00A06AD0">
        <w:t>.</w:t>
      </w:r>
      <w:r w:rsidR="00CA681D">
        <w:t xml:space="preserve"> De coaches maken geen onderdeel uit van de </w:t>
      </w:r>
      <w:r w:rsidR="00A21E67">
        <w:t xml:space="preserve">provinciale </w:t>
      </w:r>
      <w:r w:rsidR="00CA681D">
        <w:t xml:space="preserve">organisatie maar dienen </w:t>
      </w:r>
      <w:r w:rsidR="00D31305">
        <w:t>voor goede</w:t>
      </w:r>
      <w:r w:rsidR="00CA681D">
        <w:t xml:space="preserve"> uitvoering van hun taak </w:t>
      </w:r>
      <w:r w:rsidR="00D31305">
        <w:t xml:space="preserve">wel te beschikken over </w:t>
      </w:r>
      <w:r w:rsidR="00CA681D">
        <w:t xml:space="preserve">juiste </w:t>
      </w:r>
      <w:r w:rsidR="00CC44B5">
        <w:t>en actuele (</w:t>
      </w:r>
      <w:proofErr w:type="spellStart"/>
      <w:r w:rsidR="00CC44B5">
        <w:t>beleids</w:t>
      </w:r>
      <w:proofErr w:type="spellEnd"/>
      <w:r w:rsidR="00CC44B5">
        <w:t>)informatie vanuit de organisatie</w:t>
      </w:r>
      <w:r w:rsidR="00CA681D">
        <w:t xml:space="preserve">. </w:t>
      </w:r>
      <w:r w:rsidR="00D31305">
        <w:t xml:space="preserve">De verantwoordelijkheid hiervoor is belegd bij </w:t>
      </w:r>
      <w:r w:rsidR="00FC3CF9">
        <w:t>het Operationeel Management en de project</w:t>
      </w:r>
      <w:r w:rsidR="00E41911">
        <w:t>manager</w:t>
      </w:r>
      <w:r w:rsidR="00FC3CF9">
        <w:t>.</w:t>
      </w:r>
    </w:p>
    <w:p w14:paraId="68DFDFFE" w14:textId="77777777" w:rsidR="00E01A67" w:rsidRDefault="00E01A67" w:rsidP="00360D45">
      <w:pPr>
        <w:pBdr>
          <w:top w:val="single" w:sz="4" w:space="1" w:color="auto"/>
          <w:left w:val="single" w:sz="4" w:space="4" w:color="auto"/>
          <w:bottom w:val="single" w:sz="4" w:space="1" w:color="auto"/>
          <w:right w:val="single" w:sz="4" w:space="4" w:color="auto"/>
        </w:pBdr>
        <w:spacing w:after="0"/>
        <w:jc w:val="both"/>
      </w:pPr>
    </w:p>
    <w:p w14:paraId="1BA4E5FA" w14:textId="09F9A6FC" w:rsidR="00B0735F" w:rsidRDefault="00B0735F" w:rsidP="00360D45">
      <w:pPr>
        <w:pBdr>
          <w:top w:val="single" w:sz="4" w:space="1" w:color="auto"/>
          <w:left w:val="single" w:sz="4" w:space="4" w:color="auto"/>
          <w:bottom w:val="single" w:sz="4" w:space="1" w:color="auto"/>
          <w:right w:val="single" w:sz="4" w:space="4" w:color="auto"/>
        </w:pBdr>
        <w:spacing w:after="0"/>
        <w:jc w:val="both"/>
      </w:pPr>
      <w:r>
        <w:lastRenderedPageBreak/>
        <w:t xml:space="preserve">In verband met de privacywetgeving zal terugkoppeling van de informatie </w:t>
      </w:r>
      <w:r w:rsidR="00612611">
        <w:t xml:space="preserve">door coaches </w:t>
      </w:r>
      <w:r w:rsidR="00C9531B">
        <w:t xml:space="preserve">aan de organisatie </w:t>
      </w:r>
      <w:r w:rsidR="00612611">
        <w:t xml:space="preserve">plaatsvinden op </w:t>
      </w:r>
      <w:r w:rsidR="00EC7B36">
        <w:t xml:space="preserve">geabstraheerde en </w:t>
      </w:r>
      <w:r w:rsidR="00612611">
        <w:t xml:space="preserve">anonieme basis. </w:t>
      </w:r>
    </w:p>
    <w:p w14:paraId="06E694AE" w14:textId="6AB4D08C" w:rsidR="003238DB" w:rsidRDefault="003238DB" w:rsidP="003238DB">
      <w:pPr>
        <w:pBdr>
          <w:top w:val="single" w:sz="4" w:space="1" w:color="auto"/>
          <w:left w:val="single" w:sz="4" w:space="4" w:color="auto"/>
          <w:bottom w:val="single" w:sz="4" w:space="1" w:color="auto"/>
          <w:right w:val="single" w:sz="4" w:space="4" w:color="auto"/>
        </w:pBdr>
        <w:spacing w:after="0"/>
        <w:jc w:val="both"/>
      </w:pPr>
    </w:p>
    <w:p w14:paraId="548B64C7" w14:textId="77777777" w:rsidR="00DC23FD" w:rsidRPr="003D0A77" w:rsidRDefault="00DC23FD" w:rsidP="00C3785B">
      <w:pPr>
        <w:spacing w:after="0"/>
        <w:jc w:val="both"/>
      </w:pPr>
    </w:p>
    <w:p w14:paraId="1C2FFE1D" w14:textId="1F6EEA7E" w:rsidR="00290A03" w:rsidRDefault="00290A03" w:rsidP="00946F47">
      <w:pPr>
        <w:pStyle w:val="Kop2"/>
        <w:pBdr>
          <w:top w:val="single" w:sz="4" w:space="1" w:color="auto"/>
          <w:left w:val="single" w:sz="4" w:space="4" w:color="auto"/>
          <w:bottom w:val="single" w:sz="4" w:space="1" w:color="auto"/>
          <w:right w:val="single" w:sz="4" w:space="4" w:color="auto"/>
        </w:pBdr>
      </w:pPr>
      <w:r w:rsidRPr="007C551F">
        <w:t>Organisatie</w:t>
      </w:r>
    </w:p>
    <w:p w14:paraId="7D26B584" w14:textId="375BAF67" w:rsidR="00C3785B" w:rsidRDefault="00C3785B" w:rsidP="00C3785B">
      <w:pPr>
        <w:spacing w:after="0"/>
      </w:pPr>
    </w:p>
    <w:p w14:paraId="023D9B8C" w14:textId="77777777" w:rsidR="00E124EE" w:rsidRDefault="00715634" w:rsidP="00715634">
      <w:pPr>
        <w:pBdr>
          <w:top w:val="single" w:sz="4" w:space="1" w:color="auto"/>
          <w:left w:val="single" w:sz="4" w:space="4" w:color="auto"/>
          <w:bottom w:val="single" w:sz="4" w:space="1" w:color="auto"/>
          <w:right w:val="single" w:sz="4" w:space="4" w:color="auto"/>
        </w:pBdr>
        <w:spacing w:after="0"/>
      </w:pPr>
      <w:r w:rsidRPr="002C3AB2">
        <w:t xml:space="preserve">Binnen de provinciale organisatie is de bestuurlijke verantwoording belegd bij de gedeputeerden Landbouw en Gezonde Leefomgeving; de gedeputeerde Landbouw treedt op als eerstverantwoordelijke. </w:t>
      </w:r>
    </w:p>
    <w:p w14:paraId="7FB233C4" w14:textId="10850355" w:rsidR="00715634" w:rsidRDefault="00715634" w:rsidP="00715634">
      <w:pPr>
        <w:pBdr>
          <w:top w:val="single" w:sz="4" w:space="1" w:color="auto"/>
          <w:left w:val="single" w:sz="4" w:space="4" w:color="auto"/>
          <w:bottom w:val="single" w:sz="4" w:space="1" w:color="auto"/>
          <w:right w:val="single" w:sz="4" w:space="4" w:color="auto"/>
        </w:pBdr>
        <w:spacing w:after="0"/>
      </w:pPr>
      <w:r w:rsidRPr="002C3AB2">
        <w:t>Afstemming op ambtelijk niveau vindt plaats binnen de ambtelijke projectgroep en de ambtelijke stuurgroep.</w:t>
      </w:r>
    </w:p>
    <w:p w14:paraId="59DD9392" w14:textId="77777777" w:rsidR="00E124EE" w:rsidRDefault="00E124EE" w:rsidP="00715634">
      <w:pPr>
        <w:pBdr>
          <w:top w:val="single" w:sz="4" w:space="1" w:color="auto"/>
          <w:left w:val="single" w:sz="4" w:space="4" w:color="auto"/>
          <w:bottom w:val="single" w:sz="4" w:space="1" w:color="auto"/>
          <w:right w:val="single" w:sz="4" w:space="4" w:color="auto"/>
        </w:pBdr>
        <w:spacing w:after="0"/>
      </w:pPr>
    </w:p>
    <w:p w14:paraId="6D7B9CB8" w14:textId="230A50AD" w:rsidR="002C3AB2" w:rsidRDefault="00933C43" w:rsidP="002C3AB2">
      <w:pPr>
        <w:pBdr>
          <w:top w:val="single" w:sz="4" w:space="1" w:color="auto"/>
          <w:left w:val="single" w:sz="4" w:space="4" w:color="auto"/>
          <w:bottom w:val="single" w:sz="4" w:space="1" w:color="auto"/>
          <w:right w:val="single" w:sz="4" w:space="4" w:color="auto"/>
        </w:pBdr>
        <w:spacing w:after="0"/>
      </w:pPr>
      <w:r>
        <w:t xml:space="preserve">Ook vindt </w:t>
      </w:r>
      <w:r w:rsidR="002C3AB2" w:rsidRPr="002C3AB2">
        <w:t xml:space="preserve">periodiek overleg plaats met een externe Kerngroep, bestaande uit vertegenwoordigers van o.a.  LTO-Noord Utrecht; Agrarisch Jongeren </w:t>
      </w:r>
      <w:proofErr w:type="spellStart"/>
      <w:r w:rsidR="002C3AB2" w:rsidRPr="002C3AB2">
        <w:t>Kontakt</w:t>
      </w:r>
      <w:proofErr w:type="spellEnd"/>
      <w:r w:rsidR="002C3AB2" w:rsidRPr="002C3AB2">
        <w:t xml:space="preserve">; Gebiedscommissie Utrecht-West; Landbouwnetwerk Food-Valley; Rabobank </w:t>
      </w:r>
      <w:proofErr w:type="spellStart"/>
      <w:r w:rsidR="002C3AB2" w:rsidRPr="002C3AB2">
        <w:t>Food&amp;Agri</w:t>
      </w:r>
      <w:proofErr w:type="spellEnd"/>
      <w:r w:rsidR="002C3AB2" w:rsidRPr="002C3AB2">
        <w:t xml:space="preserve">; Agrarische natuurcollectieven; NMU en DLMN; ODRU Informatieteam asbestdaken; Hoogheemraadschap \Waterschappen; Utrechtse gemeenten. </w:t>
      </w:r>
    </w:p>
    <w:p w14:paraId="5DC5CAFF" w14:textId="080983CA" w:rsidR="00933C43" w:rsidRDefault="00933C43" w:rsidP="002C3AB2">
      <w:pPr>
        <w:pBdr>
          <w:top w:val="single" w:sz="4" w:space="1" w:color="auto"/>
          <w:left w:val="single" w:sz="4" w:space="4" w:color="auto"/>
          <w:bottom w:val="single" w:sz="4" w:space="1" w:color="auto"/>
          <w:right w:val="single" w:sz="4" w:space="4" w:color="auto"/>
        </w:pBdr>
        <w:spacing w:after="0"/>
      </w:pPr>
    </w:p>
    <w:p w14:paraId="7011861E" w14:textId="588F5255" w:rsidR="00933C43" w:rsidRPr="002C3AB2" w:rsidRDefault="00933C43" w:rsidP="002C3AB2">
      <w:pPr>
        <w:pBdr>
          <w:top w:val="single" w:sz="4" w:space="1" w:color="auto"/>
          <w:left w:val="single" w:sz="4" w:space="4" w:color="auto"/>
          <w:bottom w:val="single" w:sz="4" w:space="1" w:color="auto"/>
          <w:right w:val="single" w:sz="4" w:space="4" w:color="auto"/>
        </w:pBdr>
        <w:spacing w:after="0"/>
      </w:pPr>
      <w:r>
        <w:t xml:space="preserve">Het project </w:t>
      </w:r>
      <w:r w:rsidR="00811293">
        <w:t>maakt onderdeel uit van het provinciale programma Agenda Vitaal Platteland</w:t>
      </w:r>
      <w:r w:rsidR="0087440F">
        <w:t xml:space="preserve">. D aansturing is in handen van </w:t>
      </w:r>
      <w:r w:rsidR="00472CED">
        <w:t>een projectmanager</w:t>
      </w:r>
      <w:r w:rsidR="0087440F">
        <w:t>,</w:t>
      </w:r>
      <w:r w:rsidR="00472CED">
        <w:t xml:space="preserve"> die verantwoording aflegt aan een ambtelijke opdrachtgever</w:t>
      </w:r>
      <w:r w:rsidR="0087440F">
        <w:t xml:space="preserve"> binnen het programma.</w:t>
      </w:r>
      <w:r w:rsidR="003A5C0F">
        <w:t xml:space="preserve">  </w:t>
      </w:r>
    </w:p>
    <w:p w14:paraId="3A3826EB" w14:textId="77777777" w:rsidR="002C3AB2" w:rsidRPr="002C3AB2" w:rsidRDefault="002C3AB2" w:rsidP="002C3AB2">
      <w:pPr>
        <w:pBdr>
          <w:top w:val="single" w:sz="4" w:space="1" w:color="auto"/>
          <w:left w:val="single" w:sz="4" w:space="4" w:color="auto"/>
          <w:bottom w:val="single" w:sz="4" w:space="1" w:color="auto"/>
          <w:right w:val="single" w:sz="4" w:space="4" w:color="auto"/>
        </w:pBdr>
        <w:spacing w:after="0"/>
      </w:pPr>
    </w:p>
    <w:sectPr w:rsidR="002C3AB2" w:rsidRPr="002C3AB2" w:rsidSect="00457DD9">
      <w:headerReference w:type="default" r:id="rId8"/>
      <w:footerReference w:type="default" r:id="rId9"/>
      <w:footerReference w:type="first" r:id="rId10"/>
      <w:pgSz w:w="11906" w:h="16838" w:code="9"/>
      <w:pgMar w:top="1560"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47B4D" w14:textId="77777777" w:rsidR="00EB0A67" w:rsidRDefault="00EB0A67" w:rsidP="0021153C">
      <w:pPr>
        <w:spacing w:after="0" w:line="240" w:lineRule="auto"/>
      </w:pPr>
      <w:r>
        <w:separator/>
      </w:r>
    </w:p>
  </w:endnote>
  <w:endnote w:type="continuationSeparator" w:id="0">
    <w:p w14:paraId="4529F512" w14:textId="77777777" w:rsidR="00EB0A67" w:rsidRDefault="00EB0A67" w:rsidP="0021153C">
      <w:pPr>
        <w:spacing w:after="0" w:line="240" w:lineRule="auto"/>
      </w:pPr>
      <w:r>
        <w:continuationSeparator/>
      </w:r>
    </w:p>
  </w:endnote>
  <w:endnote w:type="continuationNotice" w:id="1">
    <w:p w14:paraId="542193F7" w14:textId="77777777" w:rsidR="00EB0A67" w:rsidRDefault="00EB0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3233" w14:textId="4E0A6411" w:rsidR="004944E2" w:rsidRPr="001B01FF" w:rsidRDefault="004944E2" w:rsidP="001B01FF">
    <w:pPr>
      <w:pStyle w:val="Voettekst"/>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161855"/>
      <w:docPartObj>
        <w:docPartGallery w:val="Page Numbers (Bottom of Page)"/>
        <w:docPartUnique/>
      </w:docPartObj>
    </w:sdtPr>
    <w:sdtEndPr/>
    <w:sdtContent>
      <w:sdt>
        <w:sdtPr>
          <w:id w:val="-1669238322"/>
          <w:docPartObj>
            <w:docPartGallery w:val="Page Numbers (Top of Page)"/>
            <w:docPartUnique/>
          </w:docPartObj>
        </w:sdtPr>
        <w:sdtEndPr/>
        <w:sdtContent>
          <w:p w14:paraId="31D76D48" w14:textId="6DFBCE64" w:rsidR="00783AE8" w:rsidRDefault="00783AE8">
            <w:pPr>
              <w:pStyle w:val="Voettekst"/>
              <w:jc w:val="center"/>
            </w:pPr>
            <w:r>
              <w:t xml:space="preserve">Pagina </w:t>
            </w:r>
            <w:r>
              <w:rPr>
                <w:b/>
                <w:bCs/>
                <w:noProof/>
              </w:rPr>
              <w:t>1</w:t>
            </w:r>
            <w:r>
              <w:t xml:space="preserve"> van </w:t>
            </w:r>
            <w:r>
              <w:rPr>
                <w:b/>
                <w:bCs/>
                <w:noProof/>
              </w:rPr>
              <w:t>3</w:t>
            </w:r>
          </w:p>
        </w:sdtContent>
      </w:sdt>
    </w:sdtContent>
  </w:sdt>
  <w:p w14:paraId="308835CE" w14:textId="77777777" w:rsidR="00783AE8" w:rsidRDefault="00783A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A0363" w14:textId="77777777" w:rsidR="00EB0A67" w:rsidRDefault="00EB0A67" w:rsidP="0021153C">
      <w:pPr>
        <w:spacing w:after="0" w:line="240" w:lineRule="auto"/>
      </w:pPr>
      <w:r>
        <w:separator/>
      </w:r>
    </w:p>
  </w:footnote>
  <w:footnote w:type="continuationSeparator" w:id="0">
    <w:p w14:paraId="2F9AC4D9" w14:textId="77777777" w:rsidR="00EB0A67" w:rsidRDefault="00EB0A67" w:rsidP="0021153C">
      <w:pPr>
        <w:spacing w:after="0" w:line="240" w:lineRule="auto"/>
      </w:pPr>
      <w:r>
        <w:continuationSeparator/>
      </w:r>
    </w:p>
  </w:footnote>
  <w:footnote w:type="continuationNotice" w:id="1">
    <w:p w14:paraId="1180B3B1" w14:textId="77777777" w:rsidR="00EB0A67" w:rsidRDefault="00EB0A67">
      <w:pPr>
        <w:spacing w:after="0" w:line="240" w:lineRule="auto"/>
      </w:pPr>
    </w:p>
  </w:footnote>
  <w:footnote w:id="2">
    <w:p w14:paraId="745BB25F" w14:textId="4EA858C9" w:rsidR="00077757" w:rsidRDefault="00077757">
      <w:pPr>
        <w:pStyle w:val="Voetnoottekst"/>
      </w:pPr>
      <w:r>
        <w:rPr>
          <w:rStyle w:val="Voetnootmarkering"/>
        </w:rPr>
        <w:footnoteRef/>
      </w:r>
      <w:r>
        <w:t xml:space="preserve"> </w:t>
      </w:r>
      <w:r w:rsidR="00680D13">
        <w:t>Dit aantal is in 2022 bijgesteld naar 400.</w:t>
      </w:r>
    </w:p>
  </w:footnote>
  <w:footnote w:id="3">
    <w:p w14:paraId="0D557E18" w14:textId="139AE7FC" w:rsidR="00554A3A" w:rsidRDefault="00554A3A">
      <w:pPr>
        <w:pStyle w:val="Voetnoottekst"/>
      </w:pPr>
      <w:r>
        <w:rPr>
          <w:rStyle w:val="Voetnootmarkering"/>
        </w:rPr>
        <w:footnoteRef/>
      </w:r>
      <w:r>
        <w:t xml:space="preserve"> Vrijkomende Agrarische Bebouwing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DB3B" w14:textId="111162FE" w:rsidR="00783AE8" w:rsidRDefault="004C3464" w:rsidP="00570286">
    <w:pPr>
      <w:pStyle w:val="Koptekst"/>
    </w:pPr>
    <w:r>
      <w:rPr>
        <w:noProof/>
      </w:rPr>
      <w:drawing>
        <wp:anchor distT="0" distB="0" distL="114300" distR="114300" simplePos="0" relativeHeight="251658240" behindDoc="0" locked="0" layoutInCell="1" allowOverlap="1" wp14:anchorId="630F6A7C" wp14:editId="57A1A0F3">
          <wp:simplePos x="0" y="0"/>
          <wp:positionH relativeFrom="column">
            <wp:posOffset>3443605</wp:posOffset>
          </wp:positionH>
          <wp:positionV relativeFrom="paragraph">
            <wp:posOffset>-335280</wp:posOffset>
          </wp:positionV>
          <wp:extent cx="3133344" cy="755904"/>
          <wp:effectExtent l="0" t="0" r="0"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provincie_utrecht.jpg"/>
                  <pic:cNvPicPr/>
                </pic:nvPicPr>
                <pic:blipFill>
                  <a:blip r:embed="rId1">
                    <a:extLst>
                      <a:ext uri="{28A0092B-C50C-407E-A947-70E740481C1C}">
                        <a14:useLocalDpi xmlns:a14="http://schemas.microsoft.com/office/drawing/2010/main" val="0"/>
                      </a:ext>
                    </a:extLst>
                  </a:blip>
                  <a:stretch>
                    <a:fillRect/>
                  </a:stretch>
                </pic:blipFill>
                <pic:spPr>
                  <a:xfrm>
                    <a:off x="0" y="0"/>
                    <a:ext cx="3133344" cy="755904"/>
                  </a:xfrm>
                  <a:prstGeom prst="rect">
                    <a:avLst/>
                  </a:prstGeom>
                </pic:spPr>
              </pic:pic>
            </a:graphicData>
          </a:graphic>
          <wp14:sizeRelH relativeFrom="page">
            <wp14:pctWidth>0</wp14:pctWidth>
          </wp14:sizeRelH>
          <wp14:sizeRelV relativeFrom="page">
            <wp14:pctHeight>0</wp14:pctHeight>
          </wp14:sizeRelV>
        </wp:anchor>
      </w:drawing>
    </w:r>
  </w:p>
  <w:p w14:paraId="7F0B3B2D" w14:textId="77777777" w:rsidR="00783AE8" w:rsidRDefault="00783AE8" w:rsidP="00570286">
    <w:pPr>
      <w:pStyle w:val="Koptekst"/>
    </w:pPr>
  </w:p>
  <w:p w14:paraId="6CEA17E5" w14:textId="77777777" w:rsidR="00783AE8" w:rsidRDefault="00783AE8" w:rsidP="00570286">
    <w:pPr>
      <w:pStyle w:val="Koptekst"/>
    </w:pPr>
  </w:p>
  <w:p w14:paraId="6BA3916B" w14:textId="77777777" w:rsidR="00783AE8" w:rsidRDefault="00783A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E4121"/>
    <w:multiLevelType w:val="hybridMultilevel"/>
    <w:tmpl w:val="D7A8FF7A"/>
    <w:lvl w:ilvl="0" w:tplc="90467778">
      <w:start w:val="1"/>
      <w:numFmt w:val="bullet"/>
      <w:lvlText w:val="-"/>
      <w:lvlJc w:val="left"/>
      <w:pPr>
        <w:ind w:left="720" w:hanging="360"/>
      </w:pPr>
      <w:rPr>
        <w:rFonts w:ascii="Calibri" w:eastAsiaTheme="minorHAnsi" w:hAnsi="Calibri" w:cs="Calibri"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1C7C90"/>
    <w:multiLevelType w:val="hybridMultilevel"/>
    <w:tmpl w:val="07E67910"/>
    <w:lvl w:ilvl="0" w:tplc="527016C0">
      <w:start w:val="4"/>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590201"/>
    <w:multiLevelType w:val="hybridMultilevel"/>
    <w:tmpl w:val="A4141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A10EBE"/>
    <w:multiLevelType w:val="multilevel"/>
    <w:tmpl w:val="7D0CA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914D4"/>
    <w:multiLevelType w:val="hybridMultilevel"/>
    <w:tmpl w:val="DE9E01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A66721"/>
    <w:multiLevelType w:val="multilevel"/>
    <w:tmpl w:val="A1AE0232"/>
    <w:lvl w:ilvl="0">
      <w:start w:val="1"/>
      <w:numFmt w:val="decimal"/>
      <w:pStyle w:val="Kop1"/>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A025B2"/>
    <w:multiLevelType w:val="hybridMultilevel"/>
    <w:tmpl w:val="FECC66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822455"/>
    <w:multiLevelType w:val="hybridMultilevel"/>
    <w:tmpl w:val="717C0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B23F41"/>
    <w:multiLevelType w:val="hybridMultilevel"/>
    <w:tmpl w:val="C1FA40FE"/>
    <w:lvl w:ilvl="0" w:tplc="D8B2DAA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8746370">
    <w:abstractNumId w:val="5"/>
  </w:num>
  <w:num w:numId="2" w16cid:durableId="2045208462">
    <w:abstractNumId w:val="1"/>
  </w:num>
  <w:num w:numId="3" w16cid:durableId="1030641407">
    <w:abstractNumId w:val="6"/>
  </w:num>
  <w:num w:numId="4" w16cid:durableId="916938395">
    <w:abstractNumId w:val="0"/>
  </w:num>
  <w:num w:numId="5" w16cid:durableId="1163543809">
    <w:abstractNumId w:val="3"/>
  </w:num>
  <w:num w:numId="6" w16cid:durableId="2015183167">
    <w:abstractNumId w:val="8"/>
  </w:num>
  <w:num w:numId="7" w16cid:durableId="505289804">
    <w:abstractNumId w:val="2"/>
  </w:num>
  <w:num w:numId="8" w16cid:durableId="376123064">
    <w:abstractNumId w:val="4"/>
  </w:num>
  <w:num w:numId="9" w16cid:durableId="174051315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02"/>
    <w:rsid w:val="00000E40"/>
    <w:rsid w:val="00000E60"/>
    <w:rsid w:val="00001286"/>
    <w:rsid w:val="00002BBA"/>
    <w:rsid w:val="00003048"/>
    <w:rsid w:val="0000309C"/>
    <w:rsid w:val="0000337F"/>
    <w:rsid w:val="0000663E"/>
    <w:rsid w:val="000067F6"/>
    <w:rsid w:val="00006800"/>
    <w:rsid w:val="000068BD"/>
    <w:rsid w:val="00006F5D"/>
    <w:rsid w:val="000101E0"/>
    <w:rsid w:val="00010366"/>
    <w:rsid w:val="00010489"/>
    <w:rsid w:val="000106A0"/>
    <w:rsid w:val="0001081B"/>
    <w:rsid w:val="00013C4D"/>
    <w:rsid w:val="0001495C"/>
    <w:rsid w:val="0001539C"/>
    <w:rsid w:val="00015721"/>
    <w:rsid w:val="00016488"/>
    <w:rsid w:val="00016796"/>
    <w:rsid w:val="000167DE"/>
    <w:rsid w:val="00016BB6"/>
    <w:rsid w:val="00016DA6"/>
    <w:rsid w:val="00017007"/>
    <w:rsid w:val="000174FE"/>
    <w:rsid w:val="000176F6"/>
    <w:rsid w:val="000177BE"/>
    <w:rsid w:val="00020A87"/>
    <w:rsid w:val="00021762"/>
    <w:rsid w:val="00021C18"/>
    <w:rsid w:val="00021F24"/>
    <w:rsid w:val="00022288"/>
    <w:rsid w:val="00022433"/>
    <w:rsid w:val="00023575"/>
    <w:rsid w:val="00024BF0"/>
    <w:rsid w:val="00024DBA"/>
    <w:rsid w:val="00025901"/>
    <w:rsid w:val="00026645"/>
    <w:rsid w:val="00026785"/>
    <w:rsid w:val="00027557"/>
    <w:rsid w:val="00030390"/>
    <w:rsid w:val="000308E0"/>
    <w:rsid w:val="000314E2"/>
    <w:rsid w:val="000319B1"/>
    <w:rsid w:val="00031C53"/>
    <w:rsid w:val="00031E4E"/>
    <w:rsid w:val="0003314A"/>
    <w:rsid w:val="00033548"/>
    <w:rsid w:val="00033760"/>
    <w:rsid w:val="00033A7D"/>
    <w:rsid w:val="00034075"/>
    <w:rsid w:val="0003424C"/>
    <w:rsid w:val="00034F8E"/>
    <w:rsid w:val="000353D8"/>
    <w:rsid w:val="0003613C"/>
    <w:rsid w:val="00036614"/>
    <w:rsid w:val="00036796"/>
    <w:rsid w:val="0003718D"/>
    <w:rsid w:val="000409A4"/>
    <w:rsid w:val="0004149A"/>
    <w:rsid w:val="000420F3"/>
    <w:rsid w:val="0004236E"/>
    <w:rsid w:val="00042454"/>
    <w:rsid w:val="00042B2C"/>
    <w:rsid w:val="00042F2D"/>
    <w:rsid w:val="000434D8"/>
    <w:rsid w:val="0004387F"/>
    <w:rsid w:val="0004403B"/>
    <w:rsid w:val="000440F7"/>
    <w:rsid w:val="00045D2F"/>
    <w:rsid w:val="00045F2D"/>
    <w:rsid w:val="000466EB"/>
    <w:rsid w:val="00046917"/>
    <w:rsid w:val="00046A6F"/>
    <w:rsid w:val="00047F13"/>
    <w:rsid w:val="00050794"/>
    <w:rsid w:val="0005229B"/>
    <w:rsid w:val="00053832"/>
    <w:rsid w:val="00054C1F"/>
    <w:rsid w:val="00055091"/>
    <w:rsid w:val="0005543E"/>
    <w:rsid w:val="000554B6"/>
    <w:rsid w:val="00055E3F"/>
    <w:rsid w:val="00055F07"/>
    <w:rsid w:val="00056509"/>
    <w:rsid w:val="0005666D"/>
    <w:rsid w:val="000568CC"/>
    <w:rsid w:val="00057C77"/>
    <w:rsid w:val="0006027B"/>
    <w:rsid w:val="000604BB"/>
    <w:rsid w:val="000604CA"/>
    <w:rsid w:val="000612A3"/>
    <w:rsid w:val="000622B8"/>
    <w:rsid w:val="00062CAE"/>
    <w:rsid w:val="00062CC8"/>
    <w:rsid w:val="00063192"/>
    <w:rsid w:val="000636D6"/>
    <w:rsid w:val="00063C59"/>
    <w:rsid w:val="00063EBC"/>
    <w:rsid w:val="0006450F"/>
    <w:rsid w:val="00064BF2"/>
    <w:rsid w:val="000658E1"/>
    <w:rsid w:val="00065B24"/>
    <w:rsid w:val="00065B68"/>
    <w:rsid w:val="00066A10"/>
    <w:rsid w:val="00066D0E"/>
    <w:rsid w:val="00067545"/>
    <w:rsid w:val="00070A21"/>
    <w:rsid w:val="00070A6B"/>
    <w:rsid w:val="00070FCC"/>
    <w:rsid w:val="00071737"/>
    <w:rsid w:val="000719B4"/>
    <w:rsid w:val="00072D68"/>
    <w:rsid w:val="00072E4D"/>
    <w:rsid w:val="000738C2"/>
    <w:rsid w:val="00073DBF"/>
    <w:rsid w:val="00074261"/>
    <w:rsid w:val="0007523C"/>
    <w:rsid w:val="00075AD4"/>
    <w:rsid w:val="0007656B"/>
    <w:rsid w:val="00076672"/>
    <w:rsid w:val="000769E3"/>
    <w:rsid w:val="00076B12"/>
    <w:rsid w:val="00076B30"/>
    <w:rsid w:val="0007719C"/>
    <w:rsid w:val="000771D4"/>
    <w:rsid w:val="00077232"/>
    <w:rsid w:val="00077757"/>
    <w:rsid w:val="0007792C"/>
    <w:rsid w:val="00077932"/>
    <w:rsid w:val="00077969"/>
    <w:rsid w:val="00077BD6"/>
    <w:rsid w:val="00077BEB"/>
    <w:rsid w:val="000804F8"/>
    <w:rsid w:val="00080509"/>
    <w:rsid w:val="00080F74"/>
    <w:rsid w:val="00081134"/>
    <w:rsid w:val="0008164A"/>
    <w:rsid w:val="000820E4"/>
    <w:rsid w:val="000825DD"/>
    <w:rsid w:val="00082D3E"/>
    <w:rsid w:val="0008384E"/>
    <w:rsid w:val="000843C4"/>
    <w:rsid w:val="00084BE2"/>
    <w:rsid w:val="00084C1B"/>
    <w:rsid w:val="00084CF6"/>
    <w:rsid w:val="00084D6C"/>
    <w:rsid w:val="00085045"/>
    <w:rsid w:val="00085650"/>
    <w:rsid w:val="00085C49"/>
    <w:rsid w:val="00085D2B"/>
    <w:rsid w:val="000866A2"/>
    <w:rsid w:val="0008688F"/>
    <w:rsid w:val="00086E50"/>
    <w:rsid w:val="000901AD"/>
    <w:rsid w:val="000912A5"/>
    <w:rsid w:val="00091D41"/>
    <w:rsid w:val="00094097"/>
    <w:rsid w:val="000942FD"/>
    <w:rsid w:val="000946A0"/>
    <w:rsid w:val="00095461"/>
    <w:rsid w:val="0009552F"/>
    <w:rsid w:val="0009568E"/>
    <w:rsid w:val="00095785"/>
    <w:rsid w:val="00095C7B"/>
    <w:rsid w:val="00097092"/>
    <w:rsid w:val="00097692"/>
    <w:rsid w:val="00097893"/>
    <w:rsid w:val="000A00FF"/>
    <w:rsid w:val="000A08BC"/>
    <w:rsid w:val="000A16DA"/>
    <w:rsid w:val="000A25BE"/>
    <w:rsid w:val="000A2AFD"/>
    <w:rsid w:val="000A2B0F"/>
    <w:rsid w:val="000A3E97"/>
    <w:rsid w:val="000A4D07"/>
    <w:rsid w:val="000A4D66"/>
    <w:rsid w:val="000A5BAF"/>
    <w:rsid w:val="000A5D9A"/>
    <w:rsid w:val="000A5F39"/>
    <w:rsid w:val="000A6E8A"/>
    <w:rsid w:val="000A6F40"/>
    <w:rsid w:val="000A71ED"/>
    <w:rsid w:val="000A7BFC"/>
    <w:rsid w:val="000A7EA9"/>
    <w:rsid w:val="000B05E2"/>
    <w:rsid w:val="000B0730"/>
    <w:rsid w:val="000B0AD4"/>
    <w:rsid w:val="000B169F"/>
    <w:rsid w:val="000B208B"/>
    <w:rsid w:val="000B423D"/>
    <w:rsid w:val="000B4530"/>
    <w:rsid w:val="000B46D8"/>
    <w:rsid w:val="000B5178"/>
    <w:rsid w:val="000B5C15"/>
    <w:rsid w:val="000B63D2"/>
    <w:rsid w:val="000B68EA"/>
    <w:rsid w:val="000B6B60"/>
    <w:rsid w:val="000B7749"/>
    <w:rsid w:val="000C049F"/>
    <w:rsid w:val="000C0520"/>
    <w:rsid w:val="000C0AFB"/>
    <w:rsid w:val="000C0CDB"/>
    <w:rsid w:val="000C1D16"/>
    <w:rsid w:val="000C2EE0"/>
    <w:rsid w:val="000C3179"/>
    <w:rsid w:val="000C3322"/>
    <w:rsid w:val="000C432B"/>
    <w:rsid w:val="000C4BBD"/>
    <w:rsid w:val="000C5EAE"/>
    <w:rsid w:val="000C693C"/>
    <w:rsid w:val="000C6C4C"/>
    <w:rsid w:val="000D00FF"/>
    <w:rsid w:val="000D06CB"/>
    <w:rsid w:val="000D094F"/>
    <w:rsid w:val="000D09BA"/>
    <w:rsid w:val="000D1ECA"/>
    <w:rsid w:val="000D26BC"/>
    <w:rsid w:val="000D2B9F"/>
    <w:rsid w:val="000D6000"/>
    <w:rsid w:val="000D6281"/>
    <w:rsid w:val="000D78C7"/>
    <w:rsid w:val="000E0121"/>
    <w:rsid w:val="000E10C5"/>
    <w:rsid w:val="000E19D5"/>
    <w:rsid w:val="000E2ED1"/>
    <w:rsid w:val="000E373C"/>
    <w:rsid w:val="000E40CA"/>
    <w:rsid w:val="000E4388"/>
    <w:rsid w:val="000E527E"/>
    <w:rsid w:val="000E5B4C"/>
    <w:rsid w:val="000E61B7"/>
    <w:rsid w:val="000E61F7"/>
    <w:rsid w:val="000E669B"/>
    <w:rsid w:val="000E6733"/>
    <w:rsid w:val="000E6BEF"/>
    <w:rsid w:val="000E71C5"/>
    <w:rsid w:val="000E743C"/>
    <w:rsid w:val="000E7C41"/>
    <w:rsid w:val="000F1353"/>
    <w:rsid w:val="000F216A"/>
    <w:rsid w:val="000F25BF"/>
    <w:rsid w:val="000F270C"/>
    <w:rsid w:val="000F2B33"/>
    <w:rsid w:val="000F3D45"/>
    <w:rsid w:val="000F3F18"/>
    <w:rsid w:val="000F4406"/>
    <w:rsid w:val="000F4445"/>
    <w:rsid w:val="000F4D84"/>
    <w:rsid w:val="000F4EE3"/>
    <w:rsid w:val="000F5482"/>
    <w:rsid w:val="000F583A"/>
    <w:rsid w:val="000F5DD5"/>
    <w:rsid w:val="000F6963"/>
    <w:rsid w:val="000F6B8C"/>
    <w:rsid w:val="000F6B9E"/>
    <w:rsid w:val="000F740F"/>
    <w:rsid w:val="000F7AA8"/>
    <w:rsid w:val="000F7CE2"/>
    <w:rsid w:val="00100CE0"/>
    <w:rsid w:val="00101CE4"/>
    <w:rsid w:val="00102BC4"/>
    <w:rsid w:val="00102C8E"/>
    <w:rsid w:val="00102D09"/>
    <w:rsid w:val="00103802"/>
    <w:rsid w:val="001038CE"/>
    <w:rsid w:val="00104693"/>
    <w:rsid w:val="00104ED2"/>
    <w:rsid w:val="001058D1"/>
    <w:rsid w:val="00106522"/>
    <w:rsid w:val="00106A51"/>
    <w:rsid w:val="001073EB"/>
    <w:rsid w:val="0010762F"/>
    <w:rsid w:val="001077DF"/>
    <w:rsid w:val="00107A6E"/>
    <w:rsid w:val="00107AB1"/>
    <w:rsid w:val="00107DFE"/>
    <w:rsid w:val="00107F45"/>
    <w:rsid w:val="001105AB"/>
    <w:rsid w:val="001108E4"/>
    <w:rsid w:val="00110B5F"/>
    <w:rsid w:val="00110D84"/>
    <w:rsid w:val="001121FA"/>
    <w:rsid w:val="001122E6"/>
    <w:rsid w:val="001123EF"/>
    <w:rsid w:val="00112BA3"/>
    <w:rsid w:val="00114710"/>
    <w:rsid w:val="001147F9"/>
    <w:rsid w:val="00116585"/>
    <w:rsid w:val="00116646"/>
    <w:rsid w:val="00117DEE"/>
    <w:rsid w:val="00120B9D"/>
    <w:rsid w:val="00120C3C"/>
    <w:rsid w:val="00120E6B"/>
    <w:rsid w:val="00121236"/>
    <w:rsid w:val="0012143D"/>
    <w:rsid w:val="001215BE"/>
    <w:rsid w:val="00121C28"/>
    <w:rsid w:val="00121E1C"/>
    <w:rsid w:val="00121E4B"/>
    <w:rsid w:val="001224FA"/>
    <w:rsid w:val="0012262B"/>
    <w:rsid w:val="00123847"/>
    <w:rsid w:val="0012470A"/>
    <w:rsid w:val="00124E22"/>
    <w:rsid w:val="00124F5C"/>
    <w:rsid w:val="00124FE2"/>
    <w:rsid w:val="00125268"/>
    <w:rsid w:val="0012596B"/>
    <w:rsid w:val="001268B4"/>
    <w:rsid w:val="00127842"/>
    <w:rsid w:val="0013005D"/>
    <w:rsid w:val="00130777"/>
    <w:rsid w:val="00130795"/>
    <w:rsid w:val="00130941"/>
    <w:rsid w:val="001309B9"/>
    <w:rsid w:val="00130EE1"/>
    <w:rsid w:val="0013170C"/>
    <w:rsid w:val="001318D0"/>
    <w:rsid w:val="00132735"/>
    <w:rsid w:val="00133085"/>
    <w:rsid w:val="00133C8D"/>
    <w:rsid w:val="00134398"/>
    <w:rsid w:val="001358F5"/>
    <w:rsid w:val="00135A4C"/>
    <w:rsid w:val="001361FB"/>
    <w:rsid w:val="00137387"/>
    <w:rsid w:val="0013786D"/>
    <w:rsid w:val="00137D2B"/>
    <w:rsid w:val="00141E3E"/>
    <w:rsid w:val="00142311"/>
    <w:rsid w:val="0014277E"/>
    <w:rsid w:val="00142EAA"/>
    <w:rsid w:val="00143E4F"/>
    <w:rsid w:val="001441CE"/>
    <w:rsid w:val="001446A4"/>
    <w:rsid w:val="00144A2D"/>
    <w:rsid w:val="0014528B"/>
    <w:rsid w:val="00145409"/>
    <w:rsid w:val="0014584A"/>
    <w:rsid w:val="0014593B"/>
    <w:rsid w:val="00146342"/>
    <w:rsid w:val="00147609"/>
    <w:rsid w:val="0014782B"/>
    <w:rsid w:val="001502FC"/>
    <w:rsid w:val="00150567"/>
    <w:rsid w:val="001506F3"/>
    <w:rsid w:val="00150C2D"/>
    <w:rsid w:val="00150FDF"/>
    <w:rsid w:val="001511B6"/>
    <w:rsid w:val="00151A9B"/>
    <w:rsid w:val="00152A6E"/>
    <w:rsid w:val="001547ED"/>
    <w:rsid w:val="0015514E"/>
    <w:rsid w:val="001556A7"/>
    <w:rsid w:val="00156122"/>
    <w:rsid w:val="00156A35"/>
    <w:rsid w:val="00156FB0"/>
    <w:rsid w:val="001573FB"/>
    <w:rsid w:val="001574D4"/>
    <w:rsid w:val="00157725"/>
    <w:rsid w:val="0016020A"/>
    <w:rsid w:val="00160232"/>
    <w:rsid w:val="00160817"/>
    <w:rsid w:val="00160BE1"/>
    <w:rsid w:val="0016118A"/>
    <w:rsid w:val="00161692"/>
    <w:rsid w:val="00161DFA"/>
    <w:rsid w:val="0016304A"/>
    <w:rsid w:val="001634D0"/>
    <w:rsid w:val="001636A5"/>
    <w:rsid w:val="001650F9"/>
    <w:rsid w:val="00165437"/>
    <w:rsid w:val="0016586A"/>
    <w:rsid w:val="001670B0"/>
    <w:rsid w:val="0017007D"/>
    <w:rsid w:val="001703A5"/>
    <w:rsid w:val="00171CE0"/>
    <w:rsid w:val="00171D29"/>
    <w:rsid w:val="00171F64"/>
    <w:rsid w:val="00171FFB"/>
    <w:rsid w:val="0017223D"/>
    <w:rsid w:val="00172A46"/>
    <w:rsid w:val="00172CC4"/>
    <w:rsid w:val="001730AB"/>
    <w:rsid w:val="00173112"/>
    <w:rsid w:val="0017328B"/>
    <w:rsid w:val="001732D5"/>
    <w:rsid w:val="00173A5D"/>
    <w:rsid w:val="00174770"/>
    <w:rsid w:val="001764EA"/>
    <w:rsid w:val="00177F6F"/>
    <w:rsid w:val="001809DA"/>
    <w:rsid w:val="00180D77"/>
    <w:rsid w:val="001813CC"/>
    <w:rsid w:val="001817C3"/>
    <w:rsid w:val="00181FDF"/>
    <w:rsid w:val="001826D3"/>
    <w:rsid w:val="00182773"/>
    <w:rsid w:val="00182E68"/>
    <w:rsid w:val="001833FE"/>
    <w:rsid w:val="00184173"/>
    <w:rsid w:val="001851F7"/>
    <w:rsid w:val="001855E0"/>
    <w:rsid w:val="001857D8"/>
    <w:rsid w:val="00185AFB"/>
    <w:rsid w:val="0018621A"/>
    <w:rsid w:val="0018636D"/>
    <w:rsid w:val="001867FE"/>
    <w:rsid w:val="001869B3"/>
    <w:rsid w:val="00187ADE"/>
    <w:rsid w:val="0019015C"/>
    <w:rsid w:val="0019170D"/>
    <w:rsid w:val="001920B3"/>
    <w:rsid w:val="0019279B"/>
    <w:rsid w:val="00192F72"/>
    <w:rsid w:val="001937A9"/>
    <w:rsid w:val="00195804"/>
    <w:rsid w:val="0019599B"/>
    <w:rsid w:val="00195A83"/>
    <w:rsid w:val="0019690C"/>
    <w:rsid w:val="00196958"/>
    <w:rsid w:val="001972E2"/>
    <w:rsid w:val="00197ED6"/>
    <w:rsid w:val="001A0800"/>
    <w:rsid w:val="001A085E"/>
    <w:rsid w:val="001A140B"/>
    <w:rsid w:val="001A153B"/>
    <w:rsid w:val="001A25E2"/>
    <w:rsid w:val="001A371D"/>
    <w:rsid w:val="001A37C5"/>
    <w:rsid w:val="001A45A3"/>
    <w:rsid w:val="001A4C00"/>
    <w:rsid w:val="001A54CF"/>
    <w:rsid w:val="001A565E"/>
    <w:rsid w:val="001A584C"/>
    <w:rsid w:val="001A62E8"/>
    <w:rsid w:val="001A65E7"/>
    <w:rsid w:val="001A733F"/>
    <w:rsid w:val="001A7F10"/>
    <w:rsid w:val="001B01C3"/>
    <w:rsid w:val="001B01FF"/>
    <w:rsid w:val="001B0DB1"/>
    <w:rsid w:val="001B18AF"/>
    <w:rsid w:val="001B2011"/>
    <w:rsid w:val="001B22BC"/>
    <w:rsid w:val="001B3A7E"/>
    <w:rsid w:val="001B3BB3"/>
    <w:rsid w:val="001B3D8D"/>
    <w:rsid w:val="001B3DA6"/>
    <w:rsid w:val="001B4546"/>
    <w:rsid w:val="001B470C"/>
    <w:rsid w:val="001B488E"/>
    <w:rsid w:val="001B49CB"/>
    <w:rsid w:val="001B4A38"/>
    <w:rsid w:val="001B5A22"/>
    <w:rsid w:val="001B74A9"/>
    <w:rsid w:val="001B7CAA"/>
    <w:rsid w:val="001B7D25"/>
    <w:rsid w:val="001B7D3B"/>
    <w:rsid w:val="001C0987"/>
    <w:rsid w:val="001C31A7"/>
    <w:rsid w:val="001C37ED"/>
    <w:rsid w:val="001C3991"/>
    <w:rsid w:val="001C3ADF"/>
    <w:rsid w:val="001C3F37"/>
    <w:rsid w:val="001C44DC"/>
    <w:rsid w:val="001C46F8"/>
    <w:rsid w:val="001C479F"/>
    <w:rsid w:val="001C48EE"/>
    <w:rsid w:val="001C4BE1"/>
    <w:rsid w:val="001C4C44"/>
    <w:rsid w:val="001C612A"/>
    <w:rsid w:val="001C6556"/>
    <w:rsid w:val="001C7026"/>
    <w:rsid w:val="001C7086"/>
    <w:rsid w:val="001C70C2"/>
    <w:rsid w:val="001C7937"/>
    <w:rsid w:val="001CC325"/>
    <w:rsid w:val="001D1400"/>
    <w:rsid w:val="001D1B90"/>
    <w:rsid w:val="001D2B08"/>
    <w:rsid w:val="001D2C7A"/>
    <w:rsid w:val="001D39F1"/>
    <w:rsid w:val="001D3CD2"/>
    <w:rsid w:val="001D505D"/>
    <w:rsid w:val="001D555E"/>
    <w:rsid w:val="001D5604"/>
    <w:rsid w:val="001D56AB"/>
    <w:rsid w:val="001D5CFC"/>
    <w:rsid w:val="001D7BC8"/>
    <w:rsid w:val="001E1335"/>
    <w:rsid w:val="001E26FC"/>
    <w:rsid w:val="001E310B"/>
    <w:rsid w:val="001E31DB"/>
    <w:rsid w:val="001E4005"/>
    <w:rsid w:val="001E45FA"/>
    <w:rsid w:val="001E4FC7"/>
    <w:rsid w:val="001E5648"/>
    <w:rsid w:val="001E6172"/>
    <w:rsid w:val="001E69F2"/>
    <w:rsid w:val="001E7C37"/>
    <w:rsid w:val="001F00A0"/>
    <w:rsid w:val="001F0754"/>
    <w:rsid w:val="001F0999"/>
    <w:rsid w:val="001F0DEC"/>
    <w:rsid w:val="001F11C1"/>
    <w:rsid w:val="001F1AAB"/>
    <w:rsid w:val="001F2253"/>
    <w:rsid w:val="001F2E50"/>
    <w:rsid w:val="001F341D"/>
    <w:rsid w:val="001F3B32"/>
    <w:rsid w:val="001F45E8"/>
    <w:rsid w:val="001F5846"/>
    <w:rsid w:val="001F649D"/>
    <w:rsid w:val="001F67F7"/>
    <w:rsid w:val="001F6C6F"/>
    <w:rsid w:val="001F7074"/>
    <w:rsid w:val="001F720A"/>
    <w:rsid w:val="001F7FCA"/>
    <w:rsid w:val="002009E8"/>
    <w:rsid w:val="00200B29"/>
    <w:rsid w:val="00200ECF"/>
    <w:rsid w:val="002015BC"/>
    <w:rsid w:val="00201B78"/>
    <w:rsid w:val="002020AF"/>
    <w:rsid w:val="00202A31"/>
    <w:rsid w:val="00202E44"/>
    <w:rsid w:val="002038D7"/>
    <w:rsid w:val="00203A17"/>
    <w:rsid w:val="00204A0C"/>
    <w:rsid w:val="00204D6D"/>
    <w:rsid w:val="00206192"/>
    <w:rsid w:val="002061A1"/>
    <w:rsid w:val="0020622E"/>
    <w:rsid w:val="002064FF"/>
    <w:rsid w:val="00206BC7"/>
    <w:rsid w:val="002070D3"/>
    <w:rsid w:val="00207F4F"/>
    <w:rsid w:val="002101C5"/>
    <w:rsid w:val="00210203"/>
    <w:rsid w:val="002106AA"/>
    <w:rsid w:val="0021071F"/>
    <w:rsid w:val="00210748"/>
    <w:rsid w:val="00210B61"/>
    <w:rsid w:val="0021153C"/>
    <w:rsid w:val="0021169E"/>
    <w:rsid w:val="00211939"/>
    <w:rsid w:val="002122BE"/>
    <w:rsid w:val="002122C3"/>
    <w:rsid w:val="00212534"/>
    <w:rsid w:val="00212C84"/>
    <w:rsid w:val="002130ED"/>
    <w:rsid w:val="00213DD3"/>
    <w:rsid w:val="0021426C"/>
    <w:rsid w:val="002144F3"/>
    <w:rsid w:val="00214D42"/>
    <w:rsid w:val="00214E61"/>
    <w:rsid w:val="00215BF3"/>
    <w:rsid w:val="00215CAA"/>
    <w:rsid w:val="00216AA0"/>
    <w:rsid w:val="00216D61"/>
    <w:rsid w:val="00216D6A"/>
    <w:rsid w:val="002171CA"/>
    <w:rsid w:val="0021786C"/>
    <w:rsid w:val="002200E4"/>
    <w:rsid w:val="002201AB"/>
    <w:rsid w:val="0022184B"/>
    <w:rsid w:val="002219B0"/>
    <w:rsid w:val="00222F9A"/>
    <w:rsid w:val="0022315A"/>
    <w:rsid w:val="00223169"/>
    <w:rsid w:val="00224274"/>
    <w:rsid w:val="00225240"/>
    <w:rsid w:val="0022540E"/>
    <w:rsid w:val="00225945"/>
    <w:rsid w:val="002262DE"/>
    <w:rsid w:val="00226CBC"/>
    <w:rsid w:val="00227776"/>
    <w:rsid w:val="00230D9B"/>
    <w:rsid w:val="00230F3C"/>
    <w:rsid w:val="00231557"/>
    <w:rsid w:val="0023180C"/>
    <w:rsid w:val="00231F68"/>
    <w:rsid w:val="00232230"/>
    <w:rsid w:val="002325F5"/>
    <w:rsid w:val="00232FC5"/>
    <w:rsid w:val="00233AD1"/>
    <w:rsid w:val="00233AD5"/>
    <w:rsid w:val="00233F8F"/>
    <w:rsid w:val="002341AD"/>
    <w:rsid w:val="00234340"/>
    <w:rsid w:val="00234A00"/>
    <w:rsid w:val="00234D19"/>
    <w:rsid w:val="00235C55"/>
    <w:rsid w:val="002362B4"/>
    <w:rsid w:val="00236782"/>
    <w:rsid w:val="0023697F"/>
    <w:rsid w:val="00236ECA"/>
    <w:rsid w:val="0023744B"/>
    <w:rsid w:val="00240AF1"/>
    <w:rsid w:val="002428EE"/>
    <w:rsid w:val="00243246"/>
    <w:rsid w:val="00243A2E"/>
    <w:rsid w:val="00243D16"/>
    <w:rsid w:val="00243E2E"/>
    <w:rsid w:val="00244018"/>
    <w:rsid w:val="0024444B"/>
    <w:rsid w:val="0024464B"/>
    <w:rsid w:val="002460F7"/>
    <w:rsid w:val="00247DE5"/>
    <w:rsid w:val="00250D4E"/>
    <w:rsid w:val="00251A1B"/>
    <w:rsid w:val="00251A46"/>
    <w:rsid w:val="00252BD9"/>
    <w:rsid w:val="00252F5E"/>
    <w:rsid w:val="00253083"/>
    <w:rsid w:val="002542D3"/>
    <w:rsid w:val="0025437E"/>
    <w:rsid w:val="00254A1A"/>
    <w:rsid w:val="00254E5D"/>
    <w:rsid w:val="00254F62"/>
    <w:rsid w:val="00255476"/>
    <w:rsid w:val="00255FBB"/>
    <w:rsid w:val="00256712"/>
    <w:rsid w:val="00256BCC"/>
    <w:rsid w:val="00257FFE"/>
    <w:rsid w:val="00260458"/>
    <w:rsid w:val="002606AF"/>
    <w:rsid w:val="00260AA7"/>
    <w:rsid w:val="00260AFD"/>
    <w:rsid w:val="00260CEE"/>
    <w:rsid w:val="00260DA6"/>
    <w:rsid w:val="0026199A"/>
    <w:rsid w:val="00261BD2"/>
    <w:rsid w:val="00261E17"/>
    <w:rsid w:val="00261F58"/>
    <w:rsid w:val="0026252A"/>
    <w:rsid w:val="002628AD"/>
    <w:rsid w:val="00262954"/>
    <w:rsid w:val="00262B2D"/>
    <w:rsid w:val="00262B69"/>
    <w:rsid w:val="00262DB2"/>
    <w:rsid w:val="00263404"/>
    <w:rsid w:val="00263CE0"/>
    <w:rsid w:val="00263E80"/>
    <w:rsid w:val="00263F3B"/>
    <w:rsid w:val="002641DF"/>
    <w:rsid w:val="00264409"/>
    <w:rsid w:val="002646EC"/>
    <w:rsid w:val="00264D4D"/>
    <w:rsid w:val="00264E24"/>
    <w:rsid w:val="00265BEC"/>
    <w:rsid w:val="00265C99"/>
    <w:rsid w:val="00265DF0"/>
    <w:rsid w:val="00265F14"/>
    <w:rsid w:val="002671BF"/>
    <w:rsid w:val="002672F2"/>
    <w:rsid w:val="00267F6F"/>
    <w:rsid w:val="00270195"/>
    <w:rsid w:val="002716D3"/>
    <w:rsid w:val="002719E3"/>
    <w:rsid w:val="00272227"/>
    <w:rsid w:val="00272C00"/>
    <w:rsid w:val="002731FD"/>
    <w:rsid w:val="00273DB4"/>
    <w:rsid w:val="00274398"/>
    <w:rsid w:val="00276667"/>
    <w:rsid w:val="00276737"/>
    <w:rsid w:val="00276F14"/>
    <w:rsid w:val="00277AF9"/>
    <w:rsid w:val="00277F46"/>
    <w:rsid w:val="00280243"/>
    <w:rsid w:val="002820DB"/>
    <w:rsid w:val="00282170"/>
    <w:rsid w:val="002828CC"/>
    <w:rsid w:val="00282A33"/>
    <w:rsid w:val="002840FC"/>
    <w:rsid w:val="002841C1"/>
    <w:rsid w:val="00284F06"/>
    <w:rsid w:val="0028603A"/>
    <w:rsid w:val="0028645D"/>
    <w:rsid w:val="00286907"/>
    <w:rsid w:val="00287299"/>
    <w:rsid w:val="002877CA"/>
    <w:rsid w:val="00287E79"/>
    <w:rsid w:val="00290993"/>
    <w:rsid w:val="00290A03"/>
    <w:rsid w:val="00290CCD"/>
    <w:rsid w:val="00290CFE"/>
    <w:rsid w:val="00290F4A"/>
    <w:rsid w:val="002916C3"/>
    <w:rsid w:val="00291AC7"/>
    <w:rsid w:val="00291C41"/>
    <w:rsid w:val="00291E0D"/>
    <w:rsid w:val="0029225C"/>
    <w:rsid w:val="00292B91"/>
    <w:rsid w:val="00292F22"/>
    <w:rsid w:val="00293D85"/>
    <w:rsid w:val="00293EF6"/>
    <w:rsid w:val="00294099"/>
    <w:rsid w:val="002962AE"/>
    <w:rsid w:val="0029744D"/>
    <w:rsid w:val="00297BC6"/>
    <w:rsid w:val="002A0F6D"/>
    <w:rsid w:val="002A22FD"/>
    <w:rsid w:val="002A294F"/>
    <w:rsid w:val="002A2A92"/>
    <w:rsid w:val="002A2ACA"/>
    <w:rsid w:val="002A3261"/>
    <w:rsid w:val="002A385A"/>
    <w:rsid w:val="002A3907"/>
    <w:rsid w:val="002A3D91"/>
    <w:rsid w:val="002A42EF"/>
    <w:rsid w:val="002A46E6"/>
    <w:rsid w:val="002A486B"/>
    <w:rsid w:val="002A59B2"/>
    <w:rsid w:val="002A5D1B"/>
    <w:rsid w:val="002A61E4"/>
    <w:rsid w:val="002A6918"/>
    <w:rsid w:val="002A6E04"/>
    <w:rsid w:val="002A715B"/>
    <w:rsid w:val="002A73BC"/>
    <w:rsid w:val="002A773F"/>
    <w:rsid w:val="002B03FD"/>
    <w:rsid w:val="002B184B"/>
    <w:rsid w:val="002B19B9"/>
    <w:rsid w:val="002B19CF"/>
    <w:rsid w:val="002B1BB6"/>
    <w:rsid w:val="002B1E9D"/>
    <w:rsid w:val="002B29A9"/>
    <w:rsid w:val="002B2AA0"/>
    <w:rsid w:val="002B2F0C"/>
    <w:rsid w:val="002B30C8"/>
    <w:rsid w:val="002B33A5"/>
    <w:rsid w:val="002B3C90"/>
    <w:rsid w:val="002B44EE"/>
    <w:rsid w:val="002B50F5"/>
    <w:rsid w:val="002B5232"/>
    <w:rsid w:val="002B5539"/>
    <w:rsid w:val="002B61AF"/>
    <w:rsid w:val="002B634F"/>
    <w:rsid w:val="002B6951"/>
    <w:rsid w:val="002B719F"/>
    <w:rsid w:val="002B7226"/>
    <w:rsid w:val="002B7722"/>
    <w:rsid w:val="002B7C35"/>
    <w:rsid w:val="002C129F"/>
    <w:rsid w:val="002C162E"/>
    <w:rsid w:val="002C18F3"/>
    <w:rsid w:val="002C279D"/>
    <w:rsid w:val="002C2A84"/>
    <w:rsid w:val="002C3670"/>
    <w:rsid w:val="002C3924"/>
    <w:rsid w:val="002C3AB2"/>
    <w:rsid w:val="002C5DEB"/>
    <w:rsid w:val="002C6134"/>
    <w:rsid w:val="002C65AA"/>
    <w:rsid w:val="002C6910"/>
    <w:rsid w:val="002C6BAE"/>
    <w:rsid w:val="002C7139"/>
    <w:rsid w:val="002C7382"/>
    <w:rsid w:val="002C750E"/>
    <w:rsid w:val="002C7C9E"/>
    <w:rsid w:val="002C7FA4"/>
    <w:rsid w:val="002D087A"/>
    <w:rsid w:val="002D1F08"/>
    <w:rsid w:val="002D21D1"/>
    <w:rsid w:val="002D23A7"/>
    <w:rsid w:val="002D2FD0"/>
    <w:rsid w:val="002D34D9"/>
    <w:rsid w:val="002D3C45"/>
    <w:rsid w:val="002D3FB9"/>
    <w:rsid w:val="002D45B3"/>
    <w:rsid w:val="002D5025"/>
    <w:rsid w:val="002D59EE"/>
    <w:rsid w:val="002D661F"/>
    <w:rsid w:val="002D675B"/>
    <w:rsid w:val="002D7D39"/>
    <w:rsid w:val="002E04F6"/>
    <w:rsid w:val="002E137A"/>
    <w:rsid w:val="002E1F3A"/>
    <w:rsid w:val="002E2F44"/>
    <w:rsid w:val="002E4882"/>
    <w:rsid w:val="002E5550"/>
    <w:rsid w:val="002E5646"/>
    <w:rsid w:val="002E6174"/>
    <w:rsid w:val="002E660D"/>
    <w:rsid w:val="002E677D"/>
    <w:rsid w:val="002E6B51"/>
    <w:rsid w:val="002E6D07"/>
    <w:rsid w:val="002E7F22"/>
    <w:rsid w:val="002F00DD"/>
    <w:rsid w:val="002F0CD9"/>
    <w:rsid w:val="002F0D57"/>
    <w:rsid w:val="002F0D63"/>
    <w:rsid w:val="002F1127"/>
    <w:rsid w:val="002F1546"/>
    <w:rsid w:val="002F1760"/>
    <w:rsid w:val="002F1C56"/>
    <w:rsid w:val="002F238E"/>
    <w:rsid w:val="002F24F4"/>
    <w:rsid w:val="002F2CF4"/>
    <w:rsid w:val="002F2DFE"/>
    <w:rsid w:val="002F3B1C"/>
    <w:rsid w:val="002F4218"/>
    <w:rsid w:val="002F4844"/>
    <w:rsid w:val="002F498E"/>
    <w:rsid w:val="002F56D4"/>
    <w:rsid w:val="002F56F8"/>
    <w:rsid w:val="002F5BAE"/>
    <w:rsid w:val="002F5F82"/>
    <w:rsid w:val="002F7D0E"/>
    <w:rsid w:val="002F7E31"/>
    <w:rsid w:val="00301AAD"/>
    <w:rsid w:val="00302372"/>
    <w:rsid w:val="003029FF"/>
    <w:rsid w:val="003037EE"/>
    <w:rsid w:val="00303B7A"/>
    <w:rsid w:val="00303C11"/>
    <w:rsid w:val="00303EE7"/>
    <w:rsid w:val="00304192"/>
    <w:rsid w:val="0030466D"/>
    <w:rsid w:val="003047E8"/>
    <w:rsid w:val="00304BFC"/>
    <w:rsid w:val="0030647A"/>
    <w:rsid w:val="003064C4"/>
    <w:rsid w:val="00307459"/>
    <w:rsid w:val="00307AF7"/>
    <w:rsid w:val="00310104"/>
    <w:rsid w:val="00310226"/>
    <w:rsid w:val="00310758"/>
    <w:rsid w:val="00310A43"/>
    <w:rsid w:val="00310AEA"/>
    <w:rsid w:val="00310E1C"/>
    <w:rsid w:val="00311580"/>
    <w:rsid w:val="003125EC"/>
    <w:rsid w:val="003130E2"/>
    <w:rsid w:val="003133AF"/>
    <w:rsid w:val="00313518"/>
    <w:rsid w:val="00313E8E"/>
    <w:rsid w:val="00313F06"/>
    <w:rsid w:val="003140AB"/>
    <w:rsid w:val="00314E26"/>
    <w:rsid w:val="003158DF"/>
    <w:rsid w:val="00315D5E"/>
    <w:rsid w:val="00315FCC"/>
    <w:rsid w:val="00316268"/>
    <w:rsid w:val="00320B31"/>
    <w:rsid w:val="003217C9"/>
    <w:rsid w:val="00322FF8"/>
    <w:rsid w:val="00323130"/>
    <w:rsid w:val="00323172"/>
    <w:rsid w:val="003238DB"/>
    <w:rsid w:val="003248B7"/>
    <w:rsid w:val="00324EF7"/>
    <w:rsid w:val="003252A4"/>
    <w:rsid w:val="003257F9"/>
    <w:rsid w:val="00325E37"/>
    <w:rsid w:val="00325EE5"/>
    <w:rsid w:val="00326754"/>
    <w:rsid w:val="0032777A"/>
    <w:rsid w:val="00327A82"/>
    <w:rsid w:val="00327CEF"/>
    <w:rsid w:val="00330A2E"/>
    <w:rsid w:val="00330B7F"/>
    <w:rsid w:val="00331629"/>
    <w:rsid w:val="0033207C"/>
    <w:rsid w:val="00332D1C"/>
    <w:rsid w:val="003337CF"/>
    <w:rsid w:val="00333DFF"/>
    <w:rsid w:val="003341F7"/>
    <w:rsid w:val="003344E2"/>
    <w:rsid w:val="00334F38"/>
    <w:rsid w:val="0033500D"/>
    <w:rsid w:val="003370B4"/>
    <w:rsid w:val="00337B0B"/>
    <w:rsid w:val="00337D1E"/>
    <w:rsid w:val="00337DE7"/>
    <w:rsid w:val="00337F74"/>
    <w:rsid w:val="00340B45"/>
    <w:rsid w:val="00340B90"/>
    <w:rsid w:val="00342096"/>
    <w:rsid w:val="0034233D"/>
    <w:rsid w:val="00342535"/>
    <w:rsid w:val="00342878"/>
    <w:rsid w:val="003432F3"/>
    <w:rsid w:val="00343556"/>
    <w:rsid w:val="00343D98"/>
    <w:rsid w:val="00345060"/>
    <w:rsid w:val="003454F0"/>
    <w:rsid w:val="00346060"/>
    <w:rsid w:val="00346DEE"/>
    <w:rsid w:val="00346FDC"/>
    <w:rsid w:val="0034746E"/>
    <w:rsid w:val="0034791C"/>
    <w:rsid w:val="00347EA4"/>
    <w:rsid w:val="00350EE1"/>
    <w:rsid w:val="003510E4"/>
    <w:rsid w:val="0035199E"/>
    <w:rsid w:val="00351E3D"/>
    <w:rsid w:val="003522CD"/>
    <w:rsid w:val="0035231C"/>
    <w:rsid w:val="00353676"/>
    <w:rsid w:val="00353D4F"/>
    <w:rsid w:val="003542B3"/>
    <w:rsid w:val="00354B5D"/>
    <w:rsid w:val="0035652D"/>
    <w:rsid w:val="003566FF"/>
    <w:rsid w:val="00356E7E"/>
    <w:rsid w:val="0036010D"/>
    <w:rsid w:val="0036063E"/>
    <w:rsid w:val="00360BA0"/>
    <w:rsid w:val="00360D45"/>
    <w:rsid w:val="00361586"/>
    <w:rsid w:val="00361BE8"/>
    <w:rsid w:val="00363CAD"/>
    <w:rsid w:val="003641EF"/>
    <w:rsid w:val="00364678"/>
    <w:rsid w:val="00364E26"/>
    <w:rsid w:val="00364F15"/>
    <w:rsid w:val="003654DA"/>
    <w:rsid w:val="0036640D"/>
    <w:rsid w:val="003666A2"/>
    <w:rsid w:val="003669AB"/>
    <w:rsid w:val="00366EC9"/>
    <w:rsid w:val="003679D0"/>
    <w:rsid w:val="00367BD1"/>
    <w:rsid w:val="00367C19"/>
    <w:rsid w:val="00370349"/>
    <w:rsid w:val="0037038B"/>
    <w:rsid w:val="003712E9"/>
    <w:rsid w:val="00371A86"/>
    <w:rsid w:val="00371AB8"/>
    <w:rsid w:val="00371BA3"/>
    <w:rsid w:val="00371D41"/>
    <w:rsid w:val="0037235B"/>
    <w:rsid w:val="003723CC"/>
    <w:rsid w:val="00372942"/>
    <w:rsid w:val="00372C42"/>
    <w:rsid w:val="00372E72"/>
    <w:rsid w:val="003740F2"/>
    <w:rsid w:val="00375476"/>
    <w:rsid w:val="0037646C"/>
    <w:rsid w:val="003767C4"/>
    <w:rsid w:val="00376C2A"/>
    <w:rsid w:val="00376C30"/>
    <w:rsid w:val="00376E34"/>
    <w:rsid w:val="00377B24"/>
    <w:rsid w:val="00377DA0"/>
    <w:rsid w:val="003801E3"/>
    <w:rsid w:val="00380D34"/>
    <w:rsid w:val="00381E79"/>
    <w:rsid w:val="0038282B"/>
    <w:rsid w:val="0038297C"/>
    <w:rsid w:val="00382FCA"/>
    <w:rsid w:val="00383C10"/>
    <w:rsid w:val="0038546F"/>
    <w:rsid w:val="00386AAC"/>
    <w:rsid w:val="00386E0C"/>
    <w:rsid w:val="003873D9"/>
    <w:rsid w:val="00387591"/>
    <w:rsid w:val="00387D37"/>
    <w:rsid w:val="00387F58"/>
    <w:rsid w:val="00390537"/>
    <w:rsid w:val="00390785"/>
    <w:rsid w:val="003911BA"/>
    <w:rsid w:val="00391419"/>
    <w:rsid w:val="00391C2F"/>
    <w:rsid w:val="0039284F"/>
    <w:rsid w:val="003933EB"/>
    <w:rsid w:val="00393E2E"/>
    <w:rsid w:val="0039424B"/>
    <w:rsid w:val="00396640"/>
    <w:rsid w:val="00396895"/>
    <w:rsid w:val="00396CF4"/>
    <w:rsid w:val="00397570"/>
    <w:rsid w:val="003978CD"/>
    <w:rsid w:val="00397F10"/>
    <w:rsid w:val="00397F47"/>
    <w:rsid w:val="003A1FAB"/>
    <w:rsid w:val="003A3110"/>
    <w:rsid w:val="003A3790"/>
    <w:rsid w:val="003A4255"/>
    <w:rsid w:val="003A42CE"/>
    <w:rsid w:val="003A479E"/>
    <w:rsid w:val="003A5C0F"/>
    <w:rsid w:val="003A5D5F"/>
    <w:rsid w:val="003A5E90"/>
    <w:rsid w:val="003A684C"/>
    <w:rsid w:val="003A6D50"/>
    <w:rsid w:val="003A744D"/>
    <w:rsid w:val="003A7E0E"/>
    <w:rsid w:val="003B064A"/>
    <w:rsid w:val="003B099F"/>
    <w:rsid w:val="003B0B6F"/>
    <w:rsid w:val="003B0F94"/>
    <w:rsid w:val="003B2F21"/>
    <w:rsid w:val="003B3E52"/>
    <w:rsid w:val="003B4729"/>
    <w:rsid w:val="003B79A0"/>
    <w:rsid w:val="003B7B3A"/>
    <w:rsid w:val="003B7C7D"/>
    <w:rsid w:val="003B7DD8"/>
    <w:rsid w:val="003C0B01"/>
    <w:rsid w:val="003C0F2B"/>
    <w:rsid w:val="003C1B5D"/>
    <w:rsid w:val="003C2EBF"/>
    <w:rsid w:val="003C30E5"/>
    <w:rsid w:val="003C3915"/>
    <w:rsid w:val="003C3B95"/>
    <w:rsid w:val="003C48F8"/>
    <w:rsid w:val="003C4BE3"/>
    <w:rsid w:val="003C4CE6"/>
    <w:rsid w:val="003C5D3F"/>
    <w:rsid w:val="003C6BE4"/>
    <w:rsid w:val="003C6C17"/>
    <w:rsid w:val="003C6DCA"/>
    <w:rsid w:val="003C7474"/>
    <w:rsid w:val="003D0226"/>
    <w:rsid w:val="003D02CF"/>
    <w:rsid w:val="003D0934"/>
    <w:rsid w:val="003D0C5A"/>
    <w:rsid w:val="003D0F08"/>
    <w:rsid w:val="003D19B0"/>
    <w:rsid w:val="003D1ADC"/>
    <w:rsid w:val="003D2532"/>
    <w:rsid w:val="003D29E1"/>
    <w:rsid w:val="003D41A5"/>
    <w:rsid w:val="003D4244"/>
    <w:rsid w:val="003D4363"/>
    <w:rsid w:val="003D4461"/>
    <w:rsid w:val="003D46F1"/>
    <w:rsid w:val="003D476F"/>
    <w:rsid w:val="003D51DE"/>
    <w:rsid w:val="003D52CE"/>
    <w:rsid w:val="003D5BD5"/>
    <w:rsid w:val="003D6855"/>
    <w:rsid w:val="003D7E10"/>
    <w:rsid w:val="003E01BA"/>
    <w:rsid w:val="003E05D0"/>
    <w:rsid w:val="003E0C99"/>
    <w:rsid w:val="003E1313"/>
    <w:rsid w:val="003E288D"/>
    <w:rsid w:val="003E364A"/>
    <w:rsid w:val="003E3AB3"/>
    <w:rsid w:val="003E3E7A"/>
    <w:rsid w:val="003E425A"/>
    <w:rsid w:val="003E4E80"/>
    <w:rsid w:val="003E4F35"/>
    <w:rsid w:val="003E640A"/>
    <w:rsid w:val="003E657E"/>
    <w:rsid w:val="003E6710"/>
    <w:rsid w:val="003E6F35"/>
    <w:rsid w:val="003E738D"/>
    <w:rsid w:val="003E7562"/>
    <w:rsid w:val="003F0056"/>
    <w:rsid w:val="003F08EE"/>
    <w:rsid w:val="003F1DEA"/>
    <w:rsid w:val="003F2049"/>
    <w:rsid w:val="003F20B4"/>
    <w:rsid w:val="003F2304"/>
    <w:rsid w:val="003F2939"/>
    <w:rsid w:val="003F2B8F"/>
    <w:rsid w:val="003F5208"/>
    <w:rsid w:val="003F521D"/>
    <w:rsid w:val="003F54F8"/>
    <w:rsid w:val="003F5915"/>
    <w:rsid w:val="003F5E52"/>
    <w:rsid w:val="003F5F83"/>
    <w:rsid w:val="003F608C"/>
    <w:rsid w:val="003F6A31"/>
    <w:rsid w:val="004006B6"/>
    <w:rsid w:val="00400AA1"/>
    <w:rsid w:val="00401156"/>
    <w:rsid w:val="0040133D"/>
    <w:rsid w:val="0040136F"/>
    <w:rsid w:val="00401DF3"/>
    <w:rsid w:val="00402756"/>
    <w:rsid w:val="00402E96"/>
    <w:rsid w:val="00403082"/>
    <w:rsid w:val="00403307"/>
    <w:rsid w:val="00403A50"/>
    <w:rsid w:val="00404242"/>
    <w:rsid w:val="0040473D"/>
    <w:rsid w:val="00404822"/>
    <w:rsid w:val="00405910"/>
    <w:rsid w:val="00406E94"/>
    <w:rsid w:val="0040797F"/>
    <w:rsid w:val="00407F5F"/>
    <w:rsid w:val="00407FCC"/>
    <w:rsid w:val="00407FFE"/>
    <w:rsid w:val="00410E7D"/>
    <w:rsid w:val="004112BC"/>
    <w:rsid w:val="004118B8"/>
    <w:rsid w:val="004120AE"/>
    <w:rsid w:val="00412E8D"/>
    <w:rsid w:val="0041369A"/>
    <w:rsid w:val="00414A24"/>
    <w:rsid w:val="00416623"/>
    <w:rsid w:val="00416A8D"/>
    <w:rsid w:val="00417349"/>
    <w:rsid w:val="00417E1B"/>
    <w:rsid w:val="00420210"/>
    <w:rsid w:val="00420290"/>
    <w:rsid w:val="0042052C"/>
    <w:rsid w:val="00420B59"/>
    <w:rsid w:val="00420BDD"/>
    <w:rsid w:val="004210FC"/>
    <w:rsid w:val="0042204B"/>
    <w:rsid w:val="004220DE"/>
    <w:rsid w:val="00423531"/>
    <w:rsid w:val="00423691"/>
    <w:rsid w:val="00423E0E"/>
    <w:rsid w:val="00424BC3"/>
    <w:rsid w:val="00425237"/>
    <w:rsid w:val="00425248"/>
    <w:rsid w:val="004253F9"/>
    <w:rsid w:val="0042552E"/>
    <w:rsid w:val="0042593C"/>
    <w:rsid w:val="00425A61"/>
    <w:rsid w:val="00425AD4"/>
    <w:rsid w:val="0042632C"/>
    <w:rsid w:val="0042653C"/>
    <w:rsid w:val="00426BF6"/>
    <w:rsid w:val="00426FDF"/>
    <w:rsid w:val="00427247"/>
    <w:rsid w:val="00427311"/>
    <w:rsid w:val="00427371"/>
    <w:rsid w:val="00430906"/>
    <w:rsid w:val="00430F61"/>
    <w:rsid w:val="00430F85"/>
    <w:rsid w:val="00431199"/>
    <w:rsid w:val="004313E3"/>
    <w:rsid w:val="0043157B"/>
    <w:rsid w:val="0043163D"/>
    <w:rsid w:val="00431777"/>
    <w:rsid w:val="00431C3D"/>
    <w:rsid w:val="00431D01"/>
    <w:rsid w:val="00432686"/>
    <w:rsid w:val="00432D43"/>
    <w:rsid w:val="0043305B"/>
    <w:rsid w:val="004339AC"/>
    <w:rsid w:val="00433F1A"/>
    <w:rsid w:val="00434B13"/>
    <w:rsid w:val="00434C55"/>
    <w:rsid w:val="004351B8"/>
    <w:rsid w:val="00435D95"/>
    <w:rsid w:val="00436471"/>
    <w:rsid w:val="0043653B"/>
    <w:rsid w:val="00437115"/>
    <w:rsid w:val="00437196"/>
    <w:rsid w:val="00437778"/>
    <w:rsid w:val="0044008C"/>
    <w:rsid w:val="00441A74"/>
    <w:rsid w:val="00441D5D"/>
    <w:rsid w:val="0044226D"/>
    <w:rsid w:val="004423F9"/>
    <w:rsid w:val="00442AF7"/>
    <w:rsid w:val="00442E9E"/>
    <w:rsid w:val="00443491"/>
    <w:rsid w:val="00444190"/>
    <w:rsid w:val="0044505B"/>
    <w:rsid w:val="00445761"/>
    <w:rsid w:val="00445E24"/>
    <w:rsid w:val="00445F0C"/>
    <w:rsid w:val="004467CC"/>
    <w:rsid w:val="00446807"/>
    <w:rsid w:val="00446A50"/>
    <w:rsid w:val="004479C1"/>
    <w:rsid w:val="00447C06"/>
    <w:rsid w:val="00451AF3"/>
    <w:rsid w:val="00451EB4"/>
    <w:rsid w:val="00452498"/>
    <w:rsid w:val="004528FF"/>
    <w:rsid w:val="00453162"/>
    <w:rsid w:val="004531A6"/>
    <w:rsid w:val="00453D5E"/>
    <w:rsid w:val="00454563"/>
    <w:rsid w:val="00454C08"/>
    <w:rsid w:val="00455B28"/>
    <w:rsid w:val="00455FC8"/>
    <w:rsid w:val="0045693A"/>
    <w:rsid w:val="0045700B"/>
    <w:rsid w:val="004573A4"/>
    <w:rsid w:val="00457B94"/>
    <w:rsid w:val="00457DD9"/>
    <w:rsid w:val="00461259"/>
    <w:rsid w:val="004624E8"/>
    <w:rsid w:val="00463687"/>
    <w:rsid w:val="004636AB"/>
    <w:rsid w:val="004637CA"/>
    <w:rsid w:val="004638A8"/>
    <w:rsid w:val="00463C2A"/>
    <w:rsid w:val="00463C74"/>
    <w:rsid w:val="00463CBB"/>
    <w:rsid w:val="004644B7"/>
    <w:rsid w:val="00464F5D"/>
    <w:rsid w:val="00466025"/>
    <w:rsid w:val="004660B3"/>
    <w:rsid w:val="00466C65"/>
    <w:rsid w:val="00466CF4"/>
    <w:rsid w:val="004671A4"/>
    <w:rsid w:val="004671D7"/>
    <w:rsid w:val="004678B4"/>
    <w:rsid w:val="004702C1"/>
    <w:rsid w:val="00470B8A"/>
    <w:rsid w:val="00471D85"/>
    <w:rsid w:val="004721BC"/>
    <w:rsid w:val="004721E8"/>
    <w:rsid w:val="0047225A"/>
    <w:rsid w:val="00472CED"/>
    <w:rsid w:val="004751ED"/>
    <w:rsid w:val="00475719"/>
    <w:rsid w:val="00475C0D"/>
    <w:rsid w:val="00475CAA"/>
    <w:rsid w:val="00475F64"/>
    <w:rsid w:val="004764C4"/>
    <w:rsid w:val="0047770A"/>
    <w:rsid w:val="0047779F"/>
    <w:rsid w:val="00477E00"/>
    <w:rsid w:val="00477E83"/>
    <w:rsid w:val="004800BC"/>
    <w:rsid w:val="004802AA"/>
    <w:rsid w:val="004803DA"/>
    <w:rsid w:val="0048088C"/>
    <w:rsid w:val="0048088E"/>
    <w:rsid w:val="00480D35"/>
    <w:rsid w:val="00481C7C"/>
    <w:rsid w:val="004821BE"/>
    <w:rsid w:val="004822E0"/>
    <w:rsid w:val="00482605"/>
    <w:rsid w:val="00482F54"/>
    <w:rsid w:val="00483B39"/>
    <w:rsid w:val="00483D84"/>
    <w:rsid w:val="00483D9E"/>
    <w:rsid w:val="00483DCA"/>
    <w:rsid w:val="00484A1C"/>
    <w:rsid w:val="00485710"/>
    <w:rsid w:val="00485AF9"/>
    <w:rsid w:val="00485BEB"/>
    <w:rsid w:val="00486023"/>
    <w:rsid w:val="00486E20"/>
    <w:rsid w:val="00490766"/>
    <w:rsid w:val="00491D42"/>
    <w:rsid w:val="004921D0"/>
    <w:rsid w:val="004923A5"/>
    <w:rsid w:val="004926A2"/>
    <w:rsid w:val="00492D9F"/>
    <w:rsid w:val="0049343D"/>
    <w:rsid w:val="00493CC8"/>
    <w:rsid w:val="00493DDE"/>
    <w:rsid w:val="004944E2"/>
    <w:rsid w:val="004947A0"/>
    <w:rsid w:val="00494DC6"/>
    <w:rsid w:val="00494EED"/>
    <w:rsid w:val="00495C6B"/>
    <w:rsid w:val="00495CF2"/>
    <w:rsid w:val="0049604B"/>
    <w:rsid w:val="004960D9"/>
    <w:rsid w:val="00496C3B"/>
    <w:rsid w:val="00497BBE"/>
    <w:rsid w:val="004A0862"/>
    <w:rsid w:val="004A0FA1"/>
    <w:rsid w:val="004A162F"/>
    <w:rsid w:val="004A188C"/>
    <w:rsid w:val="004A2FAA"/>
    <w:rsid w:val="004A3924"/>
    <w:rsid w:val="004A5458"/>
    <w:rsid w:val="004A5956"/>
    <w:rsid w:val="004A6CB3"/>
    <w:rsid w:val="004A748D"/>
    <w:rsid w:val="004A7C81"/>
    <w:rsid w:val="004B00BE"/>
    <w:rsid w:val="004B0198"/>
    <w:rsid w:val="004B0210"/>
    <w:rsid w:val="004B051D"/>
    <w:rsid w:val="004B0582"/>
    <w:rsid w:val="004B0E47"/>
    <w:rsid w:val="004B11F4"/>
    <w:rsid w:val="004B13AC"/>
    <w:rsid w:val="004B1471"/>
    <w:rsid w:val="004B1B64"/>
    <w:rsid w:val="004B2240"/>
    <w:rsid w:val="004B3555"/>
    <w:rsid w:val="004B3923"/>
    <w:rsid w:val="004B4008"/>
    <w:rsid w:val="004B4D60"/>
    <w:rsid w:val="004B4E44"/>
    <w:rsid w:val="004B5463"/>
    <w:rsid w:val="004B5940"/>
    <w:rsid w:val="004B5D27"/>
    <w:rsid w:val="004B5E69"/>
    <w:rsid w:val="004B600B"/>
    <w:rsid w:val="004B612F"/>
    <w:rsid w:val="004B645C"/>
    <w:rsid w:val="004B6894"/>
    <w:rsid w:val="004B6A0A"/>
    <w:rsid w:val="004B7161"/>
    <w:rsid w:val="004B7481"/>
    <w:rsid w:val="004C0519"/>
    <w:rsid w:val="004C19F7"/>
    <w:rsid w:val="004C1F52"/>
    <w:rsid w:val="004C207F"/>
    <w:rsid w:val="004C27CD"/>
    <w:rsid w:val="004C2AD2"/>
    <w:rsid w:val="004C2C47"/>
    <w:rsid w:val="004C2C84"/>
    <w:rsid w:val="004C3464"/>
    <w:rsid w:val="004C3E91"/>
    <w:rsid w:val="004C4847"/>
    <w:rsid w:val="004C4F93"/>
    <w:rsid w:val="004C51E2"/>
    <w:rsid w:val="004C62CD"/>
    <w:rsid w:val="004C6ADB"/>
    <w:rsid w:val="004C7C8C"/>
    <w:rsid w:val="004D02CC"/>
    <w:rsid w:val="004D0BE2"/>
    <w:rsid w:val="004D2547"/>
    <w:rsid w:val="004D28F8"/>
    <w:rsid w:val="004D2BD7"/>
    <w:rsid w:val="004D2E19"/>
    <w:rsid w:val="004D47E5"/>
    <w:rsid w:val="004D49F8"/>
    <w:rsid w:val="004D4D63"/>
    <w:rsid w:val="004D4F92"/>
    <w:rsid w:val="004D5B79"/>
    <w:rsid w:val="004D5C03"/>
    <w:rsid w:val="004D5DA0"/>
    <w:rsid w:val="004D7154"/>
    <w:rsid w:val="004E06F7"/>
    <w:rsid w:val="004E0D4F"/>
    <w:rsid w:val="004E0D98"/>
    <w:rsid w:val="004E126B"/>
    <w:rsid w:val="004E1F13"/>
    <w:rsid w:val="004E1F30"/>
    <w:rsid w:val="004E2727"/>
    <w:rsid w:val="004E2E70"/>
    <w:rsid w:val="004E3CB0"/>
    <w:rsid w:val="004E3F2B"/>
    <w:rsid w:val="004E4A08"/>
    <w:rsid w:val="004E5301"/>
    <w:rsid w:val="004E534D"/>
    <w:rsid w:val="004E56AC"/>
    <w:rsid w:val="004E5D55"/>
    <w:rsid w:val="004E5E54"/>
    <w:rsid w:val="004E736B"/>
    <w:rsid w:val="004E7ECC"/>
    <w:rsid w:val="004F02B4"/>
    <w:rsid w:val="004F030C"/>
    <w:rsid w:val="004F0F62"/>
    <w:rsid w:val="004F1186"/>
    <w:rsid w:val="004F1225"/>
    <w:rsid w:val="004F14D3"/>
    <w:rsid w:val="004F1984"/>
    <w:rsid w:val="004F3575"/>
    <w:rsid w:val="004F3AAA"/>
    <w:rsid w:val="004F404C"/>
    <w:rsid w:val="004F4966"/>
    <w:rsid w:val="004F49FB"/>
    <w:rsid w:val="004F5955"/>
    <w:rsid w:val="004F5C24"/>
    <w:rsid w:val="004F5CF6"/>
    <w:rsid w:val="004F5D1B"/>
    <w:rsid w:val="004F630E"/>
    <w:rsid w:val="004F67DD"/>
    <w:rsid w:val="004F79ED"/>
    <w:rsid w:val="004F7AB9"/>
    <w:rsid w:val="004F7EA9"/>
    <w:rsid w:val="00500032"/>
    <w:rsid w:val="0050041D"/>
    <w:rsid w:val="0050073A"/>
    <w:rsid w:val="00500795"/>
    <w:rsid w:val="00501288"/>
    <w:rsid w:val="005014AA"/>
    <w:rsid w:val="00501987"/>
    <w:rsid w:val="00501F16"/>
    <w:rsid w:val="005022C1"/>
    <w:rsid w:val="00503D1D"/>
    <w:rsid w:val="00504958"/>
    <w:rsid w:val="00505C9B"/>
    <w:rsid w:val="005060D6"/>
    <w:rsid w:val="0050612E"/>
    <w:rsid w:val="005068D9"/>
    <w:rsid w:val="00506D23"/>
    <w:rsid w:val="0050769E"/>
    <w:rsid w:val="00507E0C"/>
    <w:rsid w:val="00507E12"/>
    <w:rsid w:val="00510211"/>
    <w:rsid w:val="00510D42"/>
    <w:rsid w:val="00511070"/>
    <w:rsid w:val="00511870"/>
    <w:rsid w:val="00511B36"/>
    <w:rsid w:val="00511B7D"/>
    <w:rsid w:val="005126AD"/>
    <w:rsid w:val="00512959"/>
    <w:rsid w:val="00512B82"/>
    <w:rsid w:val="00512CE6"/>
    <w:rsid w:val="00513DF6"/>
    <w:rsid w:val="00513EDD"/>
    <w:rsid w:val="005147AF"/>
    <w:rsid w:val="0051594C"/>
    <w:rsid w:val="005162E2"/>
    <w:rsid w:val="005162ED"/>
    <w:rsid w:val="005166C0"/>
    <w:rsid w:val="00516820"/>
    <w:rsid w:val="00517336"/>
    <w:rsid w:val="00517E50"/>
    <w:rsid w:val="00520514"/>
    <w:rsid w:val="00520C67"/>
    <w:rsid w:val="0052133F"/>
    <w:rsid w:val="0052303C"/>
    <w:rsid w:val="005245F8"/>
    <w:rsid w:val="00524A63"/>
    <w:rsid w:val="00524C75"/>
    <w:rsid w:val="00524D35"/>
    <w:rsid w:val="00524E6E"/>
    <w:rsid w:val="00525779"/>
    <w:rsid w:val="00526253"/>
    <w:rsid w:val="005265F3"/>
    <w:rsid w:val="00526F46"/>
    <w:rsid w:val="005274C5"/>
    <w:rsid w:val="00527F0B"/>
    <w:rsid w:val="005312BC"/>
    <w:rsid w:val="00532A56"/>
    <w:rsid w:val="00532F89"/>
    <w:rsid w:val="00533287"/>
    <w:rsid w:val="00533584"/>
    <w:rsid w:val="00533600"/>
    <w:rsid w:val="005337A8"/>
    <w:rsid w:val="00536300"/>
    <w:rsid w:val="005370A2"/>
    <w:rsid w:val="00541143"/>
    <w:rsid w:val="00541426"/>
    <w:rsid w:val="005416A3"/>
    <w:rsid w:val="0054295A"/>
    <w:rsid w:val="00542A0A"/>
    <w:rsid w:val="00542F29"/>
    <w:rsid w:val="005438E2"/>
    <w:rsid w:val="00544613"/>
    <w:rsid w:val="00545EC8"/>
    <w:rsid w:val="005462E3"/>
    <w:rsid w:val="00546942"/>
    <w:rsid w:val="00547197"/>
    <w:rsid w:val="005471F0"/>
    <w:rsid w:val="005505DE"/>
    <w:rsid w:val="00550871"/>
    <w:rsid w:val="00550892"/>
    <w:rsid w:val="00551BE6"/>
    <w:rsid w:val="005526E3"/>
    <w:rsid w:val="00552745"/>
    <w:rsid w:val="00552D79"/>
    <w:rsid w:val="005538D7"/>
    <w:rsid w:val="005549FB"/>
    <w:rsid w:val="00554A3A"/>
    <w:rsid w:val="00554BC7"/>
    <w:rsid w:val="00554C57"/>
    <w:rsid w:val="005552C9"/>
    <w:rsid w:val="00557CE0"/>
    <w:rsid w:val="0056056F"/>
    <w:rsid w:val="00560A71"/>
    <w:rsid w:val="00560F79"/>
    <w:rsid w:val="005611F8"/>
    <w:rsid w:val="00562A64"/>
    <w:rsid w:val="00562E90"/>
    <w:rsid w:val="005639FF"/>
    <w:rsid w:val="00563C73"/>
    <w:rsid w:val="0056448A"/>
    <w:rsid w:val="00564D8D"/>
    <w:rsid w:val="00565284"/>
    <w:rsid w:val="0056535C"/>
    <w:rsid w:val="005667B7"/>
    <w:rsid w:val="005675B3"/>
    <w:rsid w:val="0057002B"/>
    <w:rsid w:val="0057008D"/>
    <w:rsid w:val="00570286"/>
    <w:rsid w:val="00570DF8"/>
    <w:rsid w:val="005722C6"/>
    <w:rsid w:val="00572EE3"/>
    <w:rsid w:val="005731FB"/>
    <w:rsid w:val="005732AE"/>
    <w:rsid w:val="005738F6"/>
    <w:rsid w:val="00573D74"/>
    <w:rsid w:val="00574023"/>
    <w:rsid w:val="00575D80"/>
    <w:rsid w:val="005760CD"/>
    <w:rsid w:val="00577160"/>
    <w:rsid w:val="005774A9"/>
    <w:rsid w:val="005803C8"/>
    <w:rsid w:val="005807F3"/>
    <w:rsid w:val="005819BC"/>
    <w:rsid w:val="00581D93"/>
    <w:rsid w:val="00581DB0"/>
    <w:rsid w:val="005821BD"/>
    <w:rsid w:val="00582BD7"/>
    <w:rsid w:val="00582CF0"/>
    <w:rsid w:val="00583586"/>
    <w:rsid w:val="005837C9"/>
    <w:rsid w:val="005838AE"/>
    <w:rsid w:val="00584964"/>
    <w:rsid w:val="005859B0"/>
    <w:rsid w:val="00585BC6"/>
    <w:rsid w:val="00586138"/>
    <w:rsid w:val="00586A3A"/>
    <w:rsid w:val="00587253"/>
    <w:rsid w:val="0058760A"/>
    <w:rsid w:val="005876E1"/>
    <w:rsid w:val="005878AD"/>
    <w:rsid w:val="0059066C"/>
    <w:rsid w:val="0059119D"/>
    <w:rsid w:val="0059149D"/>
    <w:rsid w:val="005914A9"/>
    <w:rsid w:val="00592783"/>
    <w:rsid w:val="00592904"/>
    <w:rsid w:val="005933FE"/>
    <w:rsid w:val="00593DAC"/>
    <w:rsid w:val="00593EFC"/>
    <w:rsid w:val="005941F5"/>
    <w:rsid w:val="0059485A"/>
    <w:rsid w:val="00594864"/>
    <w:rsid w:val="00594944"/>
    <w:rsid w:val="00594BD9"/>
    <w:rsid w:val="00595142"/>
    <w:rsid w:val="005951BA"/>
    <w:rsid w:val="00595259"/>
    <w:rsid w:val="005960EA"/>
    <w:rsid w:val="005963AE"/>
    <w:rsid w:val="00596AD0"/>
    <w:rsid w:val="00597EE2"/>
    <w:rsid w:val="005A08A2"/>
    <w:rsid w:val="005A24AE"/>
    <w:rsid w:val="005A259C"/>
    <w:rsid w:val="005A28D9"/>
    <w:rsid w:val="005A2B9B"/>
    <w:rsid w:val="005A2CFB"/>
    <w:rsid w:val="005A35D2"/>
    <w:rsid w:val="005A3A2D"/>
    <w:rsid w:val="005A444C"/>
    <w:rsid w:val="005A45FB"/>
    <w:rsid w:val="005A66DE"/>
    <w:rsid w:val="005A6753"/>
    <w:rsid w:val="005A77D9"/>
    <w:rsid w:val="005A7A40"/>
    <w:rsid w:val="005B050F"/>
    <w:rsid w:val="005B05DC"/>
    <w:rsid w:val="005B0659"/>
    <w:rsid w:val="005B0F48"/>
    <w:rsid w:val="005B0F72"/>
    <w:rsid w:val="005B210A"/>
    <w:rsid w:val="005B2937"/>
    <w:rsid w:val="005B320D"/>
    <w:rsid w:val="005B37D5"/>
    <w:rsid w:val="005B38EB"/>
    <w:rsid w:val="005B43D7"/>
    <w:rsid w:val="005B4517"/>
    <w:rsid w:val="005B457D"/>
    <w:rsid w:val="005B487C"/>
    <w:rsid w:val="005B4F8D"/>
    <w:rsid w:val="005B52B9"/>
    <w:rsid w:val="005B5577"/>
    <w:rsid w:val="005B601B"/>
    <w:rsid w:val="005B6812"/>
    <w:rsid w:val="005B76F1"/>
    <w:rsid w:val="005C0BB6"/>
    <w:rsid w:val="005C0C0D"/>
    <w:rsid w:val="005C0F00"/>
    <w:rsid w:val="005C1B8F"/>
    <w:rsid w:val="005C1D63"/>
    <w:rsid w:val="005C220A"/>
    <w:rsid w:val="005C28BC"/>
    <w:rsid w:val="005C2D3C"/>
    <w:rsid w:val="005C2E0E"/>
    <w:rsid w:val="005C3C66"/>
    <w:rsid w:val="005C4197"/>
    <w:rsid w:val="005C469A"/>
    <w:rsid w:val="005C4964"/>
    <w:rsid w:val="005C4A80"/>
    <w:rsid w:val="005C5142"/>
    <w:rsid w:val="005C5AE0"/>
    <w:rsid w:val="005C7FAB"/>
    <w:rsid w:val="005D1707"/>
    <w:rsid w:val="005D1934"/>
    <w:rsid w:val="005D3102"/>
    <w:rsid w:val="005D4A7F"/>
    <w:rsid w:val="005D74E3"/>
    <w:rsid w:val="005D7A0A"/>
    <w:rsid w:val="005D7FE9"/>
    <w:rsid w:val="005E074E"/>
    <w:rsid w:val="005E1EEB"/>
    <w:rsid w:val="005E30F0"/>
    <w:rsid w:val="005E391A"/>
    <w:rsid w:val="005E39A8"/>
    <w:rsid w:val="005E3C92"/>
    <w:rsid w:val="005E3FC7"/>
    <w:rsid w:val="005E4FAD"/>
    <w:rsid w:val="005E4FF4"/>
    <w:rsid w:val="005E51D1"/>
    <w:rsid w:val="005E597E"/>
    <w:rsid w:val="005E6056"/>
    <w:rsid w:val="005E665A"/>
    <w:rsid w:val="005E773C"/>
    <w:rsid w:val="005E7E73"/>
    <w:rsid w:val="005F0A20"/>
    <w:rsid w:val="005F122E"/>
    <w:rsid w:val="005F1312"/>
    <w:rsid w:val="005F1390"/>
    <w:rsid w:val="005F1D80"/>
    <w:rsid w:val="005F2A68"/>
    <w:rsid w:val="005F47FC"/>
    <w:rsid w:val="005F4F40"/>
    <w:rsid w:val="005F57A5"/>
    <w:rsid w:val="005F57DB"/>
    <w:rsid w:val="005F5E76"/>
    <w:rsid w:val="005F5EBB"/>
    <w:rsid w:val="005F6594"/>
    <w:rsid w:val="005F76E3"/>
    <w:rsid w:val="005F77C1"/>
    <w:rsid w:val="005F78DC"/>
    <w:rsid w:val="00600772"/>
    <w:rsid w:val="00600F71"/>
    <w:rsid w:val="006019AE"/>
    <w:rsid w:val="006019B5"/>
    <w:rsid w:val="006031FC"/>
    <w:rsid w:val="00603237"/>
    <w:rsid w:val="00603469"/>
    <w:rsid w:val="00603B42"/>
    <w:rsid w:val="00603C2F"/>
    <w:rsid w:val="006045FA"/>
    <w:rsid w:val="006047E3"/>
    <w:rsid w:val="0060531A"/>
    <w:rsid w:val="00605B23"/>
    <w:rsid w:val="00606AC8"/>
    <w:rsid w:val="006078A8"/>
    <w:rsid w:val="00607E99"/>
    <w:rsid w:val="006100C3"/>
    <w:rsid w:val="00610742"/>
    <w:rsid w:val="00610947"/>
    <w:rsid w:val="00610CF7"/>
    <w:rsid w:val="00611703"/>
    <w:rsid w:val="0061189A"/>
    <w:rsid w:val="00611ABE"/>
    <w:rsid w:val="00611ED8"/>
    <w:rsid w:val="006120CC"/>
    <w:rsid w:val="006121B3"/>
    <w:rsid w:val="00612428"/>
    <w:rsid w:val="00612611"/>
    <w:rsid w:val="00612637"/>
    <w:rsid w:val="00612870"/>
    <w:rsid w:val="00614346"/>
    <w:rsid w:val="00614638"/>
    <w:rsid w:val="00614ED1"/>
    <w:rsid w:val="00616394"/>
    <w:rsid w:val="00616924"/>
    <w:rsid w:val="00617FA5"/>
    <w:rsid w:val="00617FBE"/>
    <w:rsid w:val="00620507"/>
    <w:rsid w:val="00620DCD"/>
    <w:rsid w:val="00620E7B"/>
    <w:rsid w:val="006228FC"/>
    <w:rsid w:val="00623718"/>
    <w:rsid w:val="00624031"/>
    <w:rsid w:val="006246A3"/>
    <w:rsid w:val="00624797"/>
    <w:rsid w:val="0062509A"/>
    <w:rsid w:val="006254EE"/>
    <w:rsid w:val="0062553D"/>
    <w:rsid w:val="00625B15"/>
    <w:rsid w:val="00625C72"/>
    <w:rsid w:val="00626A11"/>
    <w:rsid w:val="006270BE"/>
    <w:rsid w:val="00627119"/>
    <w:rsid w:val="006273DA"/>
    <w:rsid w:val="00627752"/>
    <w:rsid w:val="00627F36"/>
    <w:rsid w:val="00627FCC"/>
    <w:rsid w:val="00630353"/>
    <w:rsid w:val="0063055D"/>
    <w:rsid w:val="00630D44"/>
    <w:rsid w:val="00630EFD"/>
    <w:rsid w:val="00631099"/>
    <w:rsid w:val="006312E9"/>
    <w:rsid w:val="00631A57"/>
    <w:rsid w:val="00632243"/>
    <w:rsid w:val="00632350"/>
    <w:rsid w:val="0063277E"/>
    <w:rsid w:val="00632C03"/>
    <w:rsid w:val="006347B3"/>
    <w:rsid w:val="00634A12"/>
    <w:rsid w:val="00634C9E"/>
    <w:rsid w:val="00635DC3"/>
    <w:rsid w:val="0063759F"/>
    <w:rsid w:val="00637AC9"/>
    <w:rsid w:val="00641C57"/>
    <w:rsid w:val="00642835"/>
    <w:rsid w:val="0064303B"/>
    <w:rsid w:val="00643A99"/>
    <w:rsid w:val="00643BA8"/>
    <w:rsid w:val="00644413"/>
    <w:rsid w:val="00644E28"/>
    <w:rsid w:val="006455EE"/>
    <w:rsid w:val="006459AE"/>
    <w:rsid w:val="00645CF1"/>
    <w:rsid w:val="006472E7"/>
    <w:rsid w:val="0064731A"/>
    <w:rsid w:val="00651594"/>
    <w:rsid w:val="00651917"/>
    <w:rsid w:val="00651972"/>
    <w:rsid w:val="0065201E"/>
    <w:rsid w:val="0065239F"/>
    <w:rsid w:val="006523D5"/>
    <w:rsid w:val="006525AF"/>
    <w:rsid w:val="0065329A"/>
    <w:rsid w:val="006532FF"/>
    <w:rsid w:val="0065360E"/>
    <w:rsid w:val="00653755"/>
    <w:rsid w:val="0065384B"/>
    <w:rsid w:val="00653B99"/>
    <w:rsid w:val="00654493"/>
    <w:rsid w:val="00654A35"/>
    <w:rsid w:val="00654A59"/>
    <w:rsid w:val="00654AC6"/>
    <w:rsid w:val="00654E97"/>
    <w:rsid w:val="00656429"/>
    <w:rsid w:val="00656DCB"/>
    <w:rsid w:val="00657440"/>
    <w:rsid w:val="00657D9D"/>
    <w:rsid w:val="00660A95"/>
    <w:rsid w:val="00660D3E"/>
    <w:rsid w:val="00661225"/>
    <w:rsid w:val="00661833"/>
    <w:rsid w:val="00661E57"/>
    <w:rsid w:val="00663214"/>
    <w:rsid w:val="00663A57"/>
    <w:rsid w:val="00663D2E"/>
    <w:rsid w:val="0066508A"/>
    <w:rsid w:val="00665854"/>
    <w:rsid w:val="00667EC7"/>
    <w:rsid w:val="006701C2"/>
    <w:rsid w:val="006705A1"/>
    <w:rsid w:val="00670D29"/>
    <w:rsid w:val="006720B9"/>
    <w:rsid w:val="00673D50"/>
    <w:rsid w:val="00673E38"/>
    <w:rsid w:val="006747D2"/>
    <w:rsid w:val="006748F6"/>
    <w:rsid w:val="00675608"/>
    <w:rsid w:val="006756DE"/>
    <w:rsid w:val="00675DC4"/>
    <w:rsid w:val="00676206"/>
    <w:rsid w:val="00676AB0"/>
    <w:rsid w:val="00680D13"/>
    <w:rsid w:val="006823F5"/>
    <w:rsid w:val="00682CE5"/>
    <w:rsid w:val="0068311E"/>
    <w:rsid w:val="00683214"/>
    <w:rsid w:val="0068387C"/>
    <w:rsid w:val="00684C11"/>
    <w:rsid w:val="00685105"/>
    <w:rsid w:val="006855E4"/>
    <w:rsid w:val="00686C44"/>
    <w:rsid w:val="006873FA"/>
    <w:rsid w:val="006901E6"/>
    <w:rsid w:val="00690E82"/>
    <w:rsid w:val="006912B8"/>
    <w:rsid w:val="006914FF"/>
    <w:rsid w:val="00691CB9"/>
    <w:rsid w:val="00691E28"/>
    <w:rsid w:val="00691FE6"/>
    <w:rsid w:val="00692025"/>
    <w:rsid w:val="006923A8"/>
    <w:rsid w:val="006928F3"/>
    <w:rsid w:val="006932AE"/>
    <w:rsid w:val="0069573A"/>
    <w:rsid w:val="0069591B"/>
    <w:rsid w:val="006978C5"/>
    <w:rsid w:val="006A0A68"/>
    <w:rsid w:val="006A0F3E"/>
    <w:rsid w:val="006A125F"/>
    <w:rsid w:val="006A2130"/>
    <w:rsid w:val="006A2E04"/>
    <w:rsid w:val="006A32E2"/>
    <w:rsid w:val="006A3BC1"/>
    <w:rsid w:val="006A4A5D"/>
    <w:rsid w:val="006A5DC1"/>
    <w:rsid w:val="006A6126"/>
    <w:rsid w:val="006A6DBD"/>
    <w:rsid w:val="006B071B"/>
    <w:rsid w:val="006B0785"/>
    <w:rsid w:val="006B0F6C"/>
    <w:rsid w:val="006B0F8D"/>
    <w:rsid w:val="006B18B6"/>
    <w:rsid w:val="006B1A38"/>
    <w:rsid w:val="006B2243"/>
    <w:rsid w:val="006B2349"/>
    <w:rsid w:val="006B27E0"/>
    <w:rsid w:val="006B31E0"/>
    <w:rsid w:val="006B31F0"/>
    <w:rsid w:val="006B3941"/>
    <w:rsid w:val="006B50E7"/>
    <w:rsid w:val="006B676E"/>
    <w:rsid w:val="006B6AB6"/>
    <w:rsid w:val="006B6E1B"/>
    <w:rsid w:val="006B7326"/>
    <w:rsid w:val="006C0ED3"/>
    <w:rsid w:val="006C13BB"/>
    <w:rsid w:val="006C1410"/>
    <w:rsid w:val="006C18E3"/>
    <w:rsid w:val="006C2905"/>
    <w:rsid w:val="006C320A"/>
    <w:rsid w:val="006C441D"/>
    <w:rsid w:val="006C46D8"/>
    <w:rsid w:val="006C49FD"/>
    <w:rsid w:val="006C5009"/>
    <w:rsid w:val="006C5DB9"/>
    <w:rsid w:val="006C6007"/>
    <w:rsid w:val="006C7359"/>
    <w:rsid w:val="006C7572"/>
    <w:rsid w:val="006D0C31"/>
    <w:rsid w:val="006D0E12"/>
    <w:rsid w:val="006D22DA"/>
    <w:rsid w:val="006D2A6B"/>
    <w:rsid w:val="006D449B"/>
    <w:rsid w:val="006D4820"/>
    <w:rsid w:val="006D54D0"/>
    <w:rsid w:val="006D560C"/>
    <w:rsid w:val="006D5A96"/>
    <w:rsid w:val="006D6468"/>
    <w:rsid w:val="006D6A9C"/>
    <w:rsid w:val="006D6C40"/>
    <w:rsid w:val="006D6D75"/>
    <w:rsid w:val="006D6F6B"/>
    <w:rsid w:val="006D7102"/>
    <w:rsid w:val="006D76C4"/>
    <w:rsid w:val="006D7D27"/>
    <w:rsid w:val="006E009D"/>
    <w:rsid w:val="006E02A4"/>
    <w:rsid w:val="006E04AA"/>
    <w:rsid w:val="006E07F9"/>
    <w:rsid w:val="006E0D01"/>
    <w:rsid w:val="006E1B6E"/>
    <w:rsid w:val="006E2586"/>
    <w:rsid w:val="006E2797"/>
    <w:rsid w:val="006E38F3"/>
    <w:rsid w:val="006E448C"/>
    <w:rsid w:val="006E4496"/>
    <w:rsid w:val="006E45BB"/>
    <w:rsid w:val="006E5DFA"/>
    <w:rsid w:val="006E6071"/>
    <w:rsid w:val="006E60CC"/>
    <w:rsid w:val="006E6980"/>
    <w:rsid w:val="006E6D6A"/>
    <w:rsid w:val="006E7B80"/>
    <w:rsid w:val="006E7CE2"/>
    <w:rsid w:val="006F07FE"/>
    <w:rsid w:val="006F142C"/>
    <w:rsid w:val="006F151E"/>
    <w:rsid w:val="006F275D"/>
    <w:rsid w:val="006F2F0A"/>
    <w:rsid w:val="006F3B7B"/>
    <w:rsid w:val="006F49EA"/>
    <w:rsid w:val="006F4BB0"/>
    <w:rsid w:val="006F4DCA"/>
    <w:rsid w:val="006F57DA"/>
    <w:rsid w:val="006F5898"/>
    <w:rsid w:val="006F6D53"/>
    <w:rsid w:val="006F6F12"/>
    <w:rsid w:val="006F7AE4"/>
    <w:rsid w:val="006F7CD4"/>
    <w:rsid w:val="006F7DEA"/>
    <w:rsid w:val="006F7F61"/>
    <w:rsid w:val="0070059E"/>
    <w:rsid w:val="007016EE"/>
    <w:rsid w:val="00701D2D"/>
    <w:rsid w:val="00702A35"/>
    <w:rsid w:val="00702E09"/>
    <w:rsid w:val="0070433D"/>
    <w:rsid w:val="00704C09"/>
    <w:rsid w:val="0070505F"/>
    <w:rsid w:val="0070532D"/>
    <w:rsid w:val="0070534D"/>
    <w:rsid w:val="007054D1"/>
    <w:rsid w:val="00705ED6"/>
    <w:rsid w:val="007060E1"/>
    <w:rsid w:val="00706283"/>
    <w:rsid w:val="007102CA"/>
    <w:rsid w:val="00710FED"/>
    <w:rsid w:val="007132C8"/>
    <w:rsid w:val="00713413"/>
    <w:rsid w:val="00713B51"/>
    <w:rsid w:val="007141D3"/>
    <w:rsid w:val="00714AB9"/>
    <w:rsid w:val="00715634"/>
    <w:rsid w:val="00715A73"/>
    <w:rsid w:val="007162D1"/>
    <w:rsid w:val="0071645E"/>
    <w:rsid w:val="007166FF"/>
    <w:rsid w:val="00717EBC"/>
    <w:rsid w:val="00720075"/>
    <w:rsid w:val="007204CD"/>
    <w:rsid w:val="00720F04"/>
    <w:rsid w:val="007210A4"/>
    <w:rsid w:val="00722577"/>
    <w:rsid w:val="00722718"/>
    <w:rsid w:val="00722E7D"/>
    <w:rsid w:val="00722FD8"/>
    <w:rsid w:val="00723205"/>
    <w:rsid w:val="00723258"/>
    <w:rsid w:val="007238BA"/>
    <w:rsid w:val="00723ED9"/>
    <w:rsid w:val="00723F14"/>
    <w:rsid w:val="007240A4"/>
    <w:rsid w:val="00724489"/>
    <w:rsid w:val="007247B3"/>
    <w:rsid w:val="0072498B"/>
    <w:rsid w:val="00725008"/>
    <w:rsid w:val="0072509C"/>
    <w:rsid w:val="00727AEF"/>
    <w:rsid w:val="007307B4"/>
    <w:rsid w:val="00730BA1"/>
    <w:rsid w:val="00730DB8"/>
    <w:rsid w:val="00731567"/>
    <w:rsid w:val="00731599"/>
    <w:rsid w:val="00731FEE"/>
    <w:rsid w:val="007324A5"/>
    <w:rsid w:val="00733E70"/>
    <w:rsid w:val="007358A8"/>
    <w:rsid w:val="00736177"/>
    <w:rsid w:val="007361D3"/>
    <w:rsid w:val="00737002"/>
    <w:rsid w:val="007372C1"/>
    <w:rsid w:val="00740327"/>
    <w:rsid w:val="00740517"/>
    <w:rsid w:val="00740BCC"/>
    <w:rsid w:val="00740EEF"/>
    <w:rsid w:val="00742F38"/>
    <w:rsid w:val="00743159"/>
    <w:rsid w:val="007432EB"/>
    <w:rsid w:val="00743FFD"/>
    <w:rsid w:val="00744A9E"/>
    <w:rsid w:val="007450A9"/>
    <w:rsid w:val="00745D40"/>
    <w:rsid w:val="00745E9E"/>
    <w:rsid w:val="00746F8D"/>
    <w:rsid w:val="00747533"/>
    <w:rsid w:val="007477DA"/>
    <w:rsid w:val="007478E1"/>
    <w:rsid w:val="00747BEB"/>
    <w:rsid w:val="007503A5"/>
    <w:rsid w:val="007504EE"/>
    <w:rsid w:val="00750F51"/>
    <w:rsid w:val="007526B3"/>
    <w:rsid w:val="007527F0"/>
    <w:rsid w:val="007538C7"/>
    <w:rsid w:val="00753B81"/>
    <w:rsid w:val="007546D6"/>
    <w:rsid w:val="00754CE2"/>
    <w:rsid w:val="00755A9C"/>
    <w:rsid w:val="00755DA1"/>
    <w:rsid w:val="007567DE"/>
    <w:rsid w:val="0075688D"/>
    <w:rsid w:val="00756A49"/>
    <w:rsid w:val="0075743D"/>
    <w:rsid w:val="00757B29"/>
    <w:rsid w:val="00757FA8"/>
    <w:rsid w:val="00760210"/>
    <w:rsid w:val="00760401"/>
    <w:rsid w:val="007606BF"/>
    <w:rsid w:val="00760A9A"/>
    <w:rsid w:val="00760F94"/>
    <w:rsid w:val="00761237"/>
    <w:rsid w:val="00761E33"/>
    <w:rsid w:val="00763111"/>
    <w:rsid w:val="00763131"/>
    <w:rsid w:val="007643F0"/>
    <w:rsid w:val="00764475"/>
    <w:rsid w:val="00765562"/>
    <w:rsid w:val="007655F5"/>
    <w:rsid w:val="00765A9A"/>
    <w:rsid w:val="00766EB7"/>
    <w:rsid w:val="00767189"/>
    <w:rsid w:val="007678EF"/>
    <w:rsid w:val="007703AB"/>
    <w:rsid w:val="00770B23"/>
    <w:rsid w:val="00770F12"/>
    <w:rsid w:val="00770F7F"/>
    <w:rsid w:val="0077203F"/>
    <w:rsid w:val="00772529"/>
    <w:rsid w:val="00772771"/>
    <w:rsid w:val="007730FB"/>
    <w:rsid w:val="0077356C"/>
    <w:rsid w:val="0077412D"/>
    <w:rsid w:val="00774495"/>
    <w:rsid w:val="00775B5B"/>
    <w:rsid w:val="00775E33"/>
    <w:rsid w:val="00776E33"/>
    <w:rsid w:val="007770D2"/>
    <w:rsid w:val="00777391"/>
    <w:rsid w:val="007804A8"/>
    <w:rsid w:val="00780CC9"/>
    <w:rsid w:val="00781B5E"/>
    <w:rsid w:val="00781B75"/>
    <w:rsid w:val="007826F8"/>
    <w:rsid w:val="007826FD"/>
    <w:rsid w:val="00782714"/>
    <w:rsid w:val="00782866"/>
    <w:rsid w:val="007829F6"/>
    <w:rsid w:val="00782B0E"/>
    <w:rsid w:val="00782CFF"/>
    <w:rsid w:val="00782D49"/>
    <w:rsid w:val="007830B7"/>
    <w:rsid w:val="007835F8"/>
    <w:rsid w:val="00783832"/>
    <w:rsid w:val="00783AE8"/>
    <w:rsid w:val="00783CA3"/>
    <w:rsid w:val="00785F84"/>
    <w:rsid w:val="00786561"/>
    <w:rsid w:val="00787D47"/>
    <w:rsid w:val="007902EC"/>
    <w:rsid w:val="0079175D"/>
    <w:rsid w:val="0079300A"/>
    <w:rsid w:val="00794935"/>
    <w:rsid w:val="00794A9A"/>
    <w:rsid w:val="0079535A"/>
    <w:rsid w:val="00796D46"/>
    <w:rsid w:val="007A00E4"/>
    <w:rsid w:val="007A11DC"/>
    <w:rsid w:val="007A13C6"/>
    <w:rsid w:val="007A18CD"/>
    <w:rsid w:val="007A19D1"/>
    <w:rsid w:val="007A1B9E"/>
    <w:rsid w:val="007A27D9"/>
    <w:rsid w:val="007A2AEE"/>
    <w:rsid w:val="007A34E0"/>
    <w:rsid w:val="007A4283"/>
    <w:rsid w:val="007A5041"/>
    <w:rsid w:val="007A5B19"/>
    <w:rsid w:val="007A68E8"/>
    <w:rsid w:val="007A70F1"/>
    <w:rsid w:val="007A7B1C"/>
    <w:rsid w:val="007A7F90"/>
    <w:rsid w:val="007B04D8"/>
    <w:rsid w:val="007B0917"/>
    <w:rsid w:val="007B15F2"/>
    <w:rsid w:val="007B1A88"/>
    <w:rsid w:val="007B2876"/>
    <w:rsid w:val="007B297A"/>
    <w:rsid w:val="007B36D8"/>
    <w:rsid w:val="007B3EC1"/>
    <w:rsid w:val="007B5A3A"/>
    <w:rsid w:val="007B616B"/>
    <w:rsid w:val="007B61D0"/>
    <w:rsid w:val="007B6B79"/>
    <w:rsid w:val="007B7F7F"/>
    <w:rsid w:val="007C00C3"/>
    <w:rsid w:val="007C0B46"/>
    <w:rsid w:val="007C12C0"/>
    <w:rsid w:val="007C22E7"/>
    <w:rsid w:val="007C28CA"/>
    <w:rsid w:val="007C2AA9"/>
    <w:rsid w:val="007C35C6"/>
    <w:rsid w:val="007C38B9"/>
    <w:rsid w:val="007C4918"/>
    <w:rsid w:val="007C551F"/>
    <w:rsid w:val="007C55EB"/>
    <w:rsid w:val="007C59A0"/>
    <w:rsid w:val="007C6BFE"/>
    <w:rsid w:val="007C76E6"/>
    <w:rsid w:val="007D0349"/>
    <w:rsid w:val="007D052E"/>
    <w:rsid w:val="007D0610"/>
    <w:rsid w:val="007D12C0"/>
    <w:rsid w:val="007D247C"/>
    <w:rsid w:val="007D29BC"/>
    <w:rsid w:val="007D2A59"/>
    <w:rsid w:val="007D2B07"/>
    <w:rsid w:val="007D3A07"/>
    <w:rsid w:val="007D4BD9"/>
    <w:rsid w:val="007D54F6"/>
    <w:rsid w:val="007D56D8"/>
    <w:rsid w:val="007D6A4D"/>
    <w:rsid w:val="007D6DB8"/>
    <w:rsid w:val="007D7145"/>
    <w:rsid w:val="007D7156"/>
    <w:rsid w:val="007D719F"/>
    <w:rsid w:val="007D736E"/>
    <w:rsid w:val="007D7A76"/>
    <w:rsid w:val="007E013D"/>
    <w:rsid w:val="007E0241"/>
    <w:rsid w:val="007E0646"/>
    <w:rsid w:val="007E246A"/>
    <w:rsid w:val="007E25AE"/>
    <w:rsid w:val="007E29BE"/>
    <w:rsid w:val="007E3297"/>
    <w:rsid w:val="007E3C07"/>
    <w:rsid w:val="007E4B91"/>
    <w:rsid w:val="007E5087"/>
    <w:rsid w:val="007E69CC"/>
    <w:rsid w:val="007E7C1C"/>
    <w:rsid w:val="007E7EEC"/>
    <w:rsid w:val="007F06A0"/>
    <w:rsid w:val="007F1BCB"/>
    <w:rsid w:val="007F226A"/>
    <w:rsid w:val="007F228A"/>
    <w:rsid w:val="007F2DA9"/>
    <w:rsid w:val="007F2E0D"/>
    <w:rsid w:val="007F345D"/>
    <w:rsid w:val="007F4424"/>
    <w:rsid w:val="007F54CF"/>
    <w:rsid w:val="007F57D3"/>
    <w:rsid w:val="007F5CD0"/>
    <w:rsid w:val="007F6BA4"/>
    <w:rsid w:val="007F6F84"/>
    <w:rsid w:val="007F7480"/>
    <w:rsid w:val="007F7736"/>
    <w:rsid w:val="007F7DA3"/>
    <w:rsid w:val="0080000C"/>
    <w:rsid w:val="0080042D"/>
    <w:rsid w:val="00801036"/>
    <w:rsid w:val="0080165E"/>
    <w:rsid w:val="00801C4B"/>
    <w:rsid w:val="00801C53"/>
    <w:rsid w:val="00802105"/>
    <w:rsid w:val="00803DA5"/>
    <w:rsid w:val="00804076"/>
    <w:rsid w:val="008040B6"/>
    <w:rsid w:val="0080415A"/>
    <w:rsid w:val="00804B8F"/>
    <w:rsid w:val="008054B6"/>
    <w:rsid w:val="00807871"/>
    <w:rsid w:val="00811293"/>
    <w:rsid w:val="00811B9E"/>
    <w:rsid w:val="00811CA2"/>
    <w:rsid w:val="008127B5"/>
    <w:rsid w:val="00812D6E"/>
    <w:rsid w:val="00813896"/>
    <w:rsid w:val="0081469F"/>
    <w:rsid w:val="00814CC1"/>
    <w:rsid w:val="0081574F"/>
    <w:rsid w:val="00815904"/>
    <w:rsid w:val="00815BD6"/>
    <w:rsid w:val="00816014"/>
    <w:rsid w:val="008161DB"/>
    <w:rsid w:val="00816CDE"/>
    <w:rsid w:val="008175D5"/>
    <w:rsid w:val="0081780E"/>
    <w:rsid w:val="00817EC8"/>
    <w:rsid w:val="00820158"/>
    <w:rsid w:val="00822FAE"/>
    <w:rsid w:val="0082372A"/>
    <w:rsid w:val="00823B9C"/>
    <w:rsid w:val="008264BE"/>
    <w:rsid w:val="00826D8B"/>
    <w:rsid w:val="00826F43"/>
    <w:rsid w:val="00827CE3"/>
    <w:rsid w:val="00830310"/>
    <w:rsid w:val="00830B5F"/>
    <w:rsid w:val="00830ED9"/>
    <w:rsid w:val="008310E6"/>
    <w:rsid w:val="00831D6A"/>
    <w:rsid w:val="00833B87"/>
    <w:rsid w:val="00833E2F"/>
    <w:rsid w:val="008342D6"/>
    <w:rsid w:val="008349E2"/>
    <w:rsid w:val="00834B40"/>
    <w:rsid w:val="00835981"/>
    <w:rsid w:val="00835DE5"/>
    <w:rsid w:val="00836009"/>
    <w:rsid w:val="0083653D"/>
    <w:rsid w:val="008369B6"/>
    <w:rsid w:val="00836F1D"/>
    <w:rsid w:val="008370B6"/>
    <w:rsid w:val="00837C27"/>
    <w:rsid w:val="0084090A"/>
    <w:rsid w:val="00841694"/>
    <w:rsid w:val="0084202E"/>
    <w:rsid w:val="00842315"/>
    <w:rsid w:val="008433DD"/>
    <w:rsid w:val="00843DB0"/>
    <w:rsid w:val="00843DCB"/>
    <w:rsid w:val="008451E1"/>
    <w:rsid w:val="0084569D"/>
    <w:rsid w:val="00845F4A"/>
    <w:rsid w:val="008461F3"/>
    <w:rsid w:val="008466F4"/>
    <w:rsid w:val="00846B41"/>
    <w:rsid w:val="008472A7"/>
    <w:rsid w:val="008473CD"/>
    <w:rsid w:val="00847777"/>
    <w:rsid w:val="00847F3B"/>
    <w:rsid w:val="00850451"/>
    <w:rsid w:val="008506A6"/>
    <w:rsid w:val="0085230E"/>
    <w:rsid w:val="00852BBD"/>
    <w:rsid w:val="008534D9"/>
    <w:rsid w:val="00854203"/>
    <w:rsid w:val="008547B3"/>
    <w:rsid w:val="00855302"/>
    <w:rsid w:val="0085548D"/>
    <w:rsid w:val="00856488"/>
    <w:rsid w:val="0085765C"/>
    <w:rsid w:val="00857685"/>
    <w:rsid w:val="008577D0"/>
    <w:rsid w:val="00857987"/>
    <w:rsid w:val="008579DC"/>
    <w:rsid w:val="008603B3"/>
    <w:rsid w:val="00860FB4"/>
    <w:rsid w:val="0086132A"/>
    <w:rsid w:val="00862569"/>
    <w:rsid w:val="00862DAA"/>
    <w:rsid w:val="00863275"/>
    <w:rsid w:val="00863810"/>
    <w:rsid w:val="0086447B"/>
    <w:rsid w:val="00864492"/>
    <w:rsid w:val="00864563"/>
    <w:rsid w:val="0086464B"/>
    <w:rsid w:val="00864AAD"/>
    <w:rsid w:val="00864C6A"/>
    <w:rsid w:val="0086618D"/>
    <w:rsid w:val="0086639D"/>
    <w:rsid w:val="008664CD"/>
    <w:rsid w:val="00866A7A"/>
    <w:rsid w:val="0087108A"/>
    <w:rsid w:val="00871832"/>
    <w:rsid w:val="00872064"/>
    <w:rsid w:val="00872A48"/>
    <w:rsid w:val="00872B3C"/>
    <w:rsid w:val="00872EDC"/>
    <w:rsid w:val="00873417"/>
    <w:rsid w:val="0087440F"/>
    <w:rsid w:val="00874C18"/>
    <w:rsid w:val="00874E68"/>
    <w:rsid w:val="00875065"/>
    <w:rsid w:val="008750C3"/>
    <w:rsid w:val="00876C62"/>
    <w:rsid w:val="0088030E"/>
    <w:rsid w:val="008805A2"/>
    <w:rsid w:val="00880EFD"/>
    <w:rsid w:val="008818AD"/>
    <w:rsid w:val="00881EA0"/>
    <w:rsid w:val="00882AE6"/>
    <w:rsid w:val="00883134"/>
    <w:rsid w:val="00885437"/>
    <w:rsid w:val="00885C2F"/>
    <w:rsid w:val="008863FA"/>
    <w:rsid w:val="008871F5"/>
    <w:rsid w:val="00887A7B"/>
    <w:rsid w:val="00891C99"/>
    <w:rsid w:val="00893894"/>
    <w:rsid w:val="00893C37"/>
    <w:rsid w:val="008956EE"/>
    <w:rsid w:val="00895C95"/>
    <w:rsid w:val="008961B9"/>
    <w:rsid w:val="0089643D"/>
    <w:rsid w:val="008967AB"/>
    <w:rsid w:val="008A0127"/>
    <w:rsid w:val="008A01AD"/>
    <w:rsid w:val="008A1062"/>
    <w:rsid w:val="008A10B6"/>
    <w:rsid w:val="008A1366"/>
    <w:rsid w:val="008A13B9"/>
    <w:rsid w:val="008A1E4C"/>
    <w:rsid w:val="008A1E86"/>
    <w:rsid w:val="008A1EDA"/>
    <w:rsid w:val="008A2614"/>
    <w:rsid w:val="008A4887"/>
    <w:rsid w:val="008A4C61"/>
    <w:rsid w:val="008A504C"/>
    <w:rsid w:val="008A55F6"/>
    <w:rsid w:val="008A630D"/>
    <w:rsid w:val="008A7020"/>
    <w:rsid w:val="008A754E"/>
    <w:rsid w:val="008B034D"/>
    <w:rsid w:val="008B102B"/>
    <w:rsid w:val="008B20BB"/>
    <w:rsid w:val="008B2376"/>
    <w:rsid w:val="008B3089"/>
    <w:rsid w:val="008B3712"/>
    <w:rsid w:val="008B474A"/>
    <w:rsid w:val="008B52B2"/>
    <w:rsid w:val="008B5DE2"/>
    <w:rsid w:val="008B66C8"/>
    <w:rsid w:val="008B6B52"/>
    <w:rsid w:val="008B6B6D"/>
    <w:rsid w:val="008B77CE"/>
    <w:rsid w:val="008B788B"/>
    <w:rsid w:val="008C197E"/>
    <w:rsid w:val="008C1993"/>
    <w:rsid w:val="008C37E8"/>
    <w:rsid w:val="008C40DA"/>
    <w:rsid w:val="008C41E1"/>
    <w:rsid w:val="008C41F1"/>
    <w:rsid w:val="008C428B"/>
    <w:rsid w:val="008C48B9"/>
    <w:rsid w:val="008C4BB6"/>
    <w:rsid w:val="008C5C0B"/>
    <w:rsid w:val="008C5FA6"/>
    <w:rsid w:val="008C6E59"/>
    <w:rsid w:val="008C7888"/>
    <w:rsid w:val="008D050B"/>
    <w:rsid w:val="008D0918"/>
    <w:rsid w:val="008D0EE9"/>
    <w:rsid w:val="008D14BE"/>
    <w:rsid w:val="008D1573"/>
    <w:rsid w:val="008D1B59"/>
    <w:rsid w:val="008D3319"/>
    <w:rsid w:val="008D3353"/>
    <w:rsid w:val="008D3E36"/>
    <w:rsid w:val="008D4237"/>
    <w:rsid w:val="008D43BE"/>
    <w:rsid w:val="008D48A2"/>
    <w:rsid w:val="008D5D5E"/>
    <w:rsid w:val="008D6621"/>
    <w:rsid w:val="008D7290"/>
    <w:rsid w:val="008D72AD"/>
    <w:rsid w:val="008D7B17"/>
    <w:rsid w:val="008D7D42"/>
    <w:rsid w:val="008E03C5"/>
    <w:rsid w:val="008E0A59"/>
    <w:rsid w:val="008E0F49"/>
    <w:rsid w:val="008E14B5"/>
    <w:rsid w:val="008E1999"/>
    <w:rsid w:val="008E1BB9"/>
    <w:rsid w:val="008E2942"/>
    <w:rsid w:val="008E2E92"/>
    <w:rsid w:val="008E3F36"/>
    <w:rsid w:val="008E47F8"/>
    <w:rsid w:val="008E53C4"/>
    <w:rsid w:val="008E5F69"/>
    <w:rsid w:val="008E6121"/>
    <w:rsid w:val="008E699D"/>
    <w:rsid w:val="008E7ACF"/>
    <w:rsid w:val="008F04EF"/>
    <w:rsid w:val="008F0C9F"/>
    <w:rsid w:val="008F16BF"/>
    <w:rsid w:val="008F24B0"/>
    <w:rsid w:val="008F2980"/>
    <w:rsid w:val="008F2C8B"/>
    <w:rsid w:val="008F2F4F"/>
    <w:rsid w:val="008F33A9"/>
    <w:rsid w:val="008F41B1"/>
    <w:rsid w:val="008F5D77"/>
    <w:rsid w:val="008F706A"/>
    <w:rsid w:val="008F7CF2"/>
    <w:rsid w:val="00901069"/>
    <w:rsid w:val="009014E7"/>
    <w:rsid w:val="0090212F"/>
    <w:rsid w:val="009024B5"/>
    <w:rsid w:val="009026CA"/>
    <w:rsid w:val="00902A4D"/>
    <w:rsid w:val="00902F1C"/>
    <w:rsid w:val="00902FBA"/>
    <w:rsid w:val="00903C06"/>
    <w:rsid w:val="0090481A"/>
    <w:rsid w:val="009061BA"/>
    <w:rsid w:val="0090639A"/>
    <w:rsid w:val="009072E7"/>
    <w:rsid w:val="00907CC4"/>
    <w:rsid w:val="009100C4"/>
    <w:rsid w:val="009102DA"/>
    <w:rsid w:val="009106CA"/>
    <w:rsid w:val="00910B0A"/>
    <w:rsid w:val="00911331"/>
    <w:rsid w:val="0091139A"/>
    <w:rsid w:val="009119E6"/>
    <w:rsid w:val="00911B00"/>
    <w:rsid w:val="00912080"/>
    <w:rsid w:val="009121F9"/>
    <w:rsid w:val="00912505"/>
    <w:rsid w:val="00913419"/>
    <w:rsid w:val="00913B09"/>
    <w:rsid w:val="00913D89"/>
    <w:rsid w:val="00914982"/>
    <w:rsid w:val="00914E08"/>
    <w:rsid w:val="0091528F"/>
    <w:rsid w:val="009156D1"/>
    <w:rsid w:val="0091595C"/>
    <w:rsid w:val="00915CFE"/>
    <w:rsid w:val="00916326"/>
    <w:rsid w:val="00916CCB"/>
    <w:rsid w:val="0091724F"/>
    <w:rsid w:val="00917DC6"/>
    <w:rsid w:val="0092075B"/>
    <w:rsid w:val="00921320"/>
    <w:rsid w:val="009226D4"/>
    <w:rsid w:val="009231FE"/>
    <w:rsid w:val="00923C0E"/>
    <w:rsid w:val="00923D7A"/>
    <w:rsid w:val="009249FC"/>
    <w:rsid w:val="00924C1B"/>
    <w:rsid w:val="00924FC2"/>
    <w:rsid w:val="00925015"/>
    <w:rsid w:val="0092547E"/>
    <w:rsid w:val="00926178"/>
    <w:rsid w:val="0092657E"/>
    <w:rsid w:val="00926E0D"/>
    <w:rsid w:val="00927367"/>
    <w:rsid w:val="009273A6"/>
    <w:rsid w:val="00927839"/>
    <w:rsid w:val="009279CD"/>
    <w:rsid w:val="00930014"/>
    <w:rsid w:val="0093017E"/>
    <w:rsid w:val="00931468"/>
    <w:rsid w:val="00932080"/>
    <w:rsid w:val="009326E4"/>
    <w:rsid w:val="00932C8A"/>
    <w:rsid w:val="009331E4"/>
    <w:rsid w:val="0093392D"/>
    <w:rsid w:val="00933C43"/>
    <w:rsid w:val="00934608"/>
    <w:rsid w:val="009349A6"/>
    <w:rsid w:val="00934F04"/>
    <w:rsid w:val="009353BA"/>
    <w:rsid w:val="009353F4"/>
    <w:rsid w:val="00935F9E"/>
    <w:rsid w:val="009368D7"/>
    <w:rsid w:val="00937798"/>
    <w:rsid w:val="00937825"/>
    <w:rsid w:val="00940104"/>
    <w:rsid w:val="009402EB"/>
    <w:rsid w:val="0094045D"/>
    <w:rsid w:val="0094137C"/>
    <w:rsid w:val="00941544"/>
    <w:rsid w:val="00942D04"/>
    <w:rsid w:val="00942DFA"/>
    <w:rsid w:val="00944726"/>
    <w:rsid w:val="00944DD8"/>
    <w:rsid w:val="0094565F"/>
    <w:rsid w:val="00945729"/>
    <w:rsid w:val="00945B1A"/>
    <w:rsid w:val="0094666A"/>
    <w:rsid w:val="00946F41"/>
    <w:rsid w:val="00946F47"/>
    <w:rsid w:val="00947085"/>
    <w:rsid w:val="009472D9"/>
    <w:rsid w:val="0095004D"/>
    <w:rsid w:val="009514F8"/>
    <w:rsid w:val="00951F2C"/>
    <w:rsid w:val="00952796"/>
    <w:rsid w:val="00952E20"/>
    <w:rsid w:val="00953509"/>
    <w:rsid w:val="0095497F"/>
    <w:rsid w:val="00954A7B"/>
    <w:rsid w:val="00955A58"/>
    <w:rsid w:val="00955DB6"/>
    <w:rsid w:val="00956A2A"/>
    <w:rsid w:val="00960032"/>
    <w:rsid w:val="00960E0A"/>
    <w:rsid w:val="00961119"/>
    <w:rsid w:val="0096135B"/>
    <w:rsid w:val="00961DE3"/>
    <w:rsid w:val="009629C2"/>
    <w:rsid w:val="00962CC0"/>
    <w:rsid w:val="00963FC2"/>
    <w:rsid w:val="00965DCB"/>
    <w:rsid w:val="00965F4E"/>
    <w:rsid w:val="00966B2E"/>
    <w:rsid w:val="00966FED"/>
    <w:rsid w:val="00967D89"/>
    <w:rsid w:val="009711A2"/>
    <w:rsid w:val="00971422"/>
    <w:rsid w:val="009715B4"/>
    <w:rsid w:val="009716AA"/>
    <w:rsid w:val="009726DF"/>
    <w:rsid w:val="00972D86"/>
    <w:rsid w:val="0097381F"/>
    <w:rsid w:val="00973C65"/>
    <w:rsid w:val="009742A3"/>
    <w:rsid w:val="00974D7D"/>
    <w:rsid w:val="0097564F"/>
    <w:rsid w:val="009761E4"/>
    <w:rsid w:val="009766E5"/>
    <w:rsid w:val="00976DA9"/>
    <w:rsid w:val="009772E7"/>
    <w:rsid w:val="00977D39"/>
    <w:rsid w:val="00977EB6"/>
    <w:rsid w:val="00982966"/>
    <w:rsid w:val="00983100"/>
    <w:rsid w:val="00983289"/>
    <w:rsid w:val="009840DC"/>
    <w:rsid w:val="009850F1"/>
    <w:rsid w:val="00985F30"/>
    <w:rsid w:val="009863CA"/>
    <w:rsid w:val="00986A6E"/>
    <w:rsid w:val="0099001E"/>
    <w:rsid w:val="00990E1F"/>
    <w:rsid w:val="00992BDE"/>
    <w:rsid w:val="009935D6"/>
    <w:rsid w:val="009942DB"/>
    <w:rsid w:val="00994FCC"/>
    <w:rsid w:val="0099502D"/>
    <w:rsid w:val="009950DE"/>
    <w:rsid w:val="009951B0"/>
    <w:rsid w:val="00995AB4"/>
    <w:rsid w:val="00996D6B"/>
    <w:rsid w:val="009A0C64"/>
    <w:rsid w:val="009A0CD7"/>
    <w:rsid w:val="009A1029"/>
    <w:rsid w:val="009A115D"/>
    <w:rsid w:val="009A1E80"/>
    <w:rsid w:val="009A219C"/>
    <w:rsid w:val="009A249D"/>
    <w:rsid w:val="009A24A8"/>
    <w:rsid w:val="009A2F29"/>
    <w:rsid w:val="009A2FA6"/>
    <w:rsid w:val="009A304C"/>
    <w:rsid w:val="009A3411"/>
    <w:rsid w:val="009A3445"/>
    <w:rsid w:val="009A4398"/>
    <w:rsid w:val="009A444F"/>
    <w:rsid w:val="009A4862"/>
    <w:rsid w:val="009A56A0"/>
    <w:rsid w:val="009A5875"/>
    <w:rsid w:val="009A5A9C"/>
    <w:rsid w:val="009A5EC4"/>
    <w:rsid w:val="009A6489"/>
    <w:rsid w:val="009A655B"/>
    <w:rsid w:val="009A6A12"/>
    <w:rsid w:val="009A6A73"/>
    <w:rsid w:val="009A6DF8"/>
    <w:rsid w:val="009A7779"/>
    <w:rsid w:val="009A7AAE"/>
    <w:rsid w:val="009A7EB0"/>
    <w:rsid w:val="009B127A"/>
    <w:rsid w:val="009B1E53"/>
    <w:rsid w:val="009B254E"/>
    <w:rsid w:val="009B2622"/>
    <w:rsid w:val="009B2973"/>
    <w:rsid w:val="009B29FE"/>
    <w:rsid w:val="009B3134"/>
    <w:rsid w:val="009B4345"/>
    <w:rsid w:val="009B46E0"/>
    <w:rsid w:val="009B5DE5"/>
    <w:rsid w:val="009B62E1"/>
    <w:rsid w:val="009B7E65"/>
    <w:rsid w:val="009C0A52"/>
    <w:rsid w:val="009C0BEE"/>
    <w:rsid w:val="009C0F3D"/>
    <w:rsid w:val="009C2737"/>
    <w:rsid w:val="009C31D6"/>
    <w:rsid w:val="009C343B"/>
    <w:rsid w:val="009C41FD"/>
    <w:rsid w:val="009C4455"/>
    <w:rsid w:val="009C4ED3"/>
    <w:rsid w:val="009C5695"/>
    <w:rsid w:val="009C5A2E"/>
    <w:rsid w:val="009C60B2"/>
    <w:rsid w:val="009C60D3"/>
    <w:rsid w:val="009C7B41"/>
    <w:rsid w:val="009C7F47"/>
    <w:rsid w:val="009C7FDF"/>
    <w:rsid w:val="009D0AB3"/>
    <w:rsid w:val="009D1684"/>
    <w:rsid w:val="009D19F4"/>
    <w:rsid w:val="009D1AB5"/>
    <w:rsid w:val="009D1C45"/>
    <w:rsid w:val="009D2FA0"/>
    <w:rsid w:val="009D3524"/>
    <w:rsid w:val="009D3909"/>
    <w:rsid w:val="009D40CA"/>
    <w:rsid w:val="009D4242"/>
    <w:rsid w:val="009D4EDF"/>
    <w:rsid w:val="009D4F37"/>
    <w:rsid w:val="009D5612"/>
    <w:rsid w:val="009D5E09"/>
    <w:rsid w:val="009D5E75"/>
    <w:rsid w:val="009E11D6"/>
    <w:rsid w:val="009E26FC"/>
    <w:rsid w:val="009E401D"/>
    <w:rsid w:val="009E452E"/>
    <w:rsid w:val="009E5056"/>
    <w:rsid w:val="009E67E8"/>
    <w:rsid w:val="009E72DF"/>
    <w:rsid w:val="009E765E"/>
    <w:rsid w:val="009E7815"/>
    <w:rsid w:val="009E7D30"/>
    <w:rsid w:val="009F0CD2"/>
    <w:rsid w:val="009F1725"/>
    <w:rsid w:val="009F1C12"/>
    <w:rsid w:val="009F21A1"/>
    <w:rsid w:val="009F2CE4"/>
    <w:rsid w:val="009F47B8"/>
    <w:rsid w:val="009F4C4B"/>
    <w:rsid w:val="009F4F0A"/>
    <w:rsid w:val="009F5206"/>
    <w:rsid w:val="009F552F"/>
    <w:rsid w:val="009F5649"/>
    <w:rsid w:val="009F62E5"/>
    <w:rsid w:val="009F69EE"/>
    <w:rsid w:val="009F6CD7"/>
    <w:rsid w:val="009F7AFA"/>
    <w:rsid w:val="00A00BC5"/>
    <w:rsid w:val="00A0152D"/>
    <w:rsid w:val="00A01DC4"/>
    <w:rsid w:val="00A03186"/>
    <w:rsid w:val="00A0331C"/>
    <w:rsid w:val="00A03F48"/>
    <w:rsid w:val="00A04720"/>
    <w:rsid w:val="00A0485B"/>
    <w:rsid w:val="00A05146"/>
    <w:rsid w:val="00A055FE"/>
    <w:rsid w:val="00A0561E"/>
    <w:rsid w:val="00A05902"/>
    <w:rsid w:val="00A05CB0"/>
    <w:rsid w:val="00A06445"/>
    <w:rsid w:val="00A06AD0"/>
    <w:rsid w:val="00A06F61"/>
    <w:rsid w:val="00A07282"/>
    <w:rsid w:val="00A07C3B"/>
    <w:rsid w:val="00A105BF"/>
    <w:rsid w:val="00A105FC"/>
    <w:rsid w:val="00A10BB3"/>
    <w:rsid w:val="00A10BB8"/>
    <w:rsid w:val="00A1126F"/>
    <w:rsid w:val="00A1155A"/>
    <w:rsid w:val="00A12D23"/>
    <w:rsid w:val="00A12F06"/>
    <w:rsid w:val="00A1311B"/>
    <w:rsid w:val="00A13206"/>
    <w:rsid w:val="00A14693"/>
    <w:rsid w:val="00A16EF1"/>
    <w:rsid w:val="00A1741F"/>
    <w:rsid w:val="00A1779E"/>
    <w:rsid w:val="00A17D5F"/>
    <w:rsid w:val="00A202C6"/>
    <w:rsid w:val="00A206BD"/>
    <w:rsid w:val="00A20736"/>
    <w:rsid w:val="00A207C0"/>
    <w:rsid w:val="00A208A4"/>
    <w:rsid w:val="00A215E8"/>
    <w:rsid w:val="00A21A5E"/>
    <w:rsid w:val="00A21E67"/>
    <w:rsid w:val="00A225A7"/>
    <w:rsid w:val="00A22D5D"/>
    <w:rsid w:val="00A22F44"/>
    <w:rsid w:val="00A238DA"/>
    <w:rsid w:val="00A24369"/>
    <w:rsid w:val="00A246B6"/>
    <w:rsid w:val="00A24864"/>
    <w:rsid w:val="00A25898"/>
    <w:rsid w:val="00A25C41"/>
    <w:rsid w:val="00A2662F"/>
    <w:rsid w:val="00A26EE7"/>
    <w:rsid w:val="00A26F76"/>
    <w:rsid w:val="00A2758A"/>
    <w:rsid w:val="00A30139"/>
    <w:rsid w:val="00A30C64"/>
    <w:rsid w:val="00A30E12"/>
    <w:rsid w:val="00A30F58"/>
    <w:rsid w:val="00A311E4"/>
    <w:rsid w:val="00A31966"/>
    <w:rsid w:val="00A319FF"/>
    <w:rsid w:val="00A32AAC"/>
    <w:rsid w:val="00A32E23"/>
    <w:rsid w:val="00A35CF8"/>
    <w:rsid w:val="00A36759"/>
    <w:rsid w:val="00A370C3"/>
    <w:rsid w:val="00A37804"/>
    <w:rsid w:val="00A37D25"/>
    <w:rsid w:val="00A407B8"/>
    <w:rsid w:val="00A40C07"/>
    <w:rsid w:val="00A4171D"/>
    <w:rsid w:val="00A418CC"/>
    <w:rsid w:val="00A41C58"/>
    <w:rsid w:val="00A4202A"/>
    <w:rsid w:val="00A42672"/>
    <w:rsid w:val="00A4279C"/>
    <w:rsid w:val="00A4326F"/>
    <w:rsid w:val="00A4362F"/>
    <w:rsid w:val="00A44D00"/>
    <w:rsid w:val="00A44D76"/>
    <w:rsid w:val="00A4513F"/>
    <w:rsid w:val="00A45848"/>
    <w:rsid w:val="00A46223"/>
    <w:rsid w:val="00A468C6"/>
    <w:rsid w:val="00A46DE8"/>
    <w:rsid w:val="00A47A92"/>
    <w:rsid w:val="00A5075E"/>
    <w:rsid w:val="00A50DE8"/>
    <w:rsid w:val="00A515F5"/>
    <w:rsid w:val="00A51A6A"/>
    <w:rsid w:val="00A51AFE"/>
    <w:rsid w:val="00A51C42"/>
    <w:rsid w:val="00A523E3"/>
    <w:rsid w:val="00A528EB"/>
    <w:rsid w:val="00A52CC9"/>
    <w:rsid w:val="00A535C4"/>
    <w:rsid w:val="00A537CF"/>
    <w:rsid w:val="00A54909"/>
    <w:rsid w:val="00A55B8F"/>
    <w:rsid w:val="00A56085"/>
    <w:rsid w:val="00A56767"/>
    <w:rsid w:val="00A57542"/>
    <w:rsid w:val="00A579C8"/>
    <w:rsid w:val="00A6035E"/>
    <w:rsid w:val="00A6086A"/>
    <w:rsid w:val="00A6154E"/>
    <w:rsid w:val="00A6156B"/>
    <w:rsid w:val="00A623DB"/>
    <w:rsid w:val="00A6250A"/>
    <w:rsid w:val="00A62D0C"/>
    <w:rsid w:val="00A62D5B"/>
    <w:rsid w:val="00A63417"/>
    <w:rsid w:val="00A63760"/>
    <w:rsid w:val="00A641C1"/>
    <w:rsid w:val="00A644D4"/>
    <w:rsid w:val="00A656A7"/>
    <w:rsid w:val="00A66562"/>
    <w:rsid w:val="00A701AC"/>
    <w:rsid w:val="00A701B2"/>
    <w:rsid w:val="00A71C80"/>
    <w:rsid w:val="00A72559"/>
    <w:rsid w:val="00A72765"/>
    <w:rsid w:val="00A72CE9"/>
    <w:rsid w:val="00A73CEA"/>
    <w:rsid w:val="00A74A0F"/>
    <w:rsid w:val="00A75EAE"/>
    <w:rsid w:val="00A76398"/>
    <w:rsid w:val="00A77D02"/>
    <w:rsid w:val="00A8192F"/>
    <w:rsid w:val="00A81ADD"/>
    <w:rsid w:val="00A822C9"/>
    <w:rsid w:val="00A8231A"/>
    <w:rsid w:val="00A82EBD"/>
    <w:rsid w:val="00A8356A"/>
    <w:rsid w:val="00A840FD"/>
    <w:rsid w:val="00A8417E"/>
    <w:rsid w:val="00A8427B"/>
    <w:rsid w:val="00A849CB"/>
    <w:rsid w:val="00A856D4"/>
    <w:rsid w:val="00A86DA0"/>
    <w:rsid w:val="00A9009D"/>
    <w:rsid w:val="00A90EDE"/>
    <w:rsid w:val="00A910DE"/>
    <w:rsid w:val="00A91E3D"/>
    <w:rsid w:val="00A91EB3"/>
    <w:rsid w:val="00A92B45"/>
    <w:rsid w:val="00A92B76"/>
    <w:rsid w:val="00A92CBC"/>
    <w:rsid w:val="00A935FB"/>
    <w:rsid w:val="00A9425F"/>
    <w:rsid w:val="00A949B4"/>
    <w:rsid w:val="00A94B2A"/>
    <w:rsid w:val="00A94D08"/>
    <w:rsid w:val="00A94E9B"/>
    <w:rsid w:val="00A95339"/>
    <w:rsid w:val="00A95996"/>
    <w:rsid w:val="00A96993"/>
    <w:rsid w:val="00A97A17"/>
    <w:rsid w:val="00AA0041"/>
    <w:rsid w:val="00AA01EE"/>
    <w:rsid w:val="00AA069A"/>
    <w:rsid w:val="00AA0EBD"/>
    <w:rsid w:val="00AA1536"/>
    <w:rsid w:val="00AA1B1B"/>
    <w:rsid w:val="00AA1B39"/>
    <w:rsid w:val="00AA287A"/>
    <w:rsid w:val="00AA3A6E"/>
    <w:rsid w:val="00AA4684"/>
    <w:rsid w:val="00AA48B3"/>
    <w:rsid w:val="00AA4D7A"/>
    <w:rsid w:val="00AA59E4"/>
    <w:rsid w:val="00AA70ED"/>
    <w:rsid w:val="00AA71F4"/>
    <w:rsid w:val="00AB04DE"/>
    <w:rsid w:val="00AB051C"/>
    <w:rsid w:val="00AB1373"/>
    <w:rsid w:val="00AB20F8"/>
    <w:rsid w:val="00AB2454"/>
    <w:rsid w:val="00AB344F"/>
    <w:rsid w:val="00AB349E"/>
    <w:rsid w:val="00AB50D3"/>
    <w:rsid w:val="00AB51EE"/>
    <w:rsid w:val="00AB5E53"/>
    <w:rsid w:val="00AB71B6"/>
    <w:rsid w:val="00AB751E"/>
    <w:rsid w:val="00AC0308"/>
    <w:rsid w:val="00AC2376"/>
    <w:rsid w:val="00AC3649"/>
    <w:rsid w:val="00AC3B46"/>
    <w:rsid w:val="00AC44EA"/>
    <w:rsid w:val="00AC5808"/>
    <w:rsid w:val="00AC5E34"/>
    <w:rsid w:val="00AC7C96"/>
    <w:rsid w:val="00AD0D24"/>
    <w:rsid w:val="00AD0F8E"/>
    <w:rsid w:val="00AD1201"/>
    <w:rsid w:val="00AD165E"/>
    <w:rsid w:val="00AD19D2"/>
    <w:rsid w:val="00AD1F06"/>
    <w:rsid w:val="00AD3239"/>
    <w:rsid w:val="00AD3B20"/>
    <w:rsid w:val="00AD420D"/>
    <w:rsid w:val="00AD46F5"/>
    <w:rsid w:val="00AD509A"/>
    <w:rsid w:val="00AD5AFE"/>
    <w:rsid w:val="00AD61CB"/>
    <w:rsid w:val="00AD6CBD"/>
    <w:rsid w:val="00AD7462"/>
    <w:rsid w:val="00AE008A"/>
    <w:rsid w:val="00AE00E6"/>
    <w:rsid w:val="00AE098C"/>
    <w:rsid w:val="00AE0D08"/>
    <w:rsid w:val="00AE1158"/>
    <w:rsid w:val="00AE1DE3"/>
    <w:rsid w:val="00AE268F"/>
    <w:rsid w:val="00AE3642"/>
    <w:rsid w:val="00AE3D53"/>
    <w:rsid w:val="00AE3EB5"/>
    <w:rsid w:val="00AE41FB"/>
    <w:rsid w:val="00AE4A0E"/>
    <w:rsid w:val="00AE4F27"/>
    <w:rsid w:val="00AE4FEE"/>
    <w:rsid w:val="00AE559E"/>
    <w:rsid w:val="00AE563D"/>
    <w:rsid w:val="00AE5DDC"/>
    <w:rsid w:val="00AE75C6"/>
    <w:rsid w:val="00AF016A"/>
    <w:rsid w:val="00AF2584"/>
    <w:rsid w:val="00AF34AA"/>
    <w:rsid w:val="00AF3686"/>
    <w:rsid w:val="00AF36CA"/>
    <w:rsid w:val="00AF382A"/>
    <w:rsid w:val="00AF3D21"/>
    <w:rsid w:val="00AF3DC0"/>
    <w:rsid w:val="00AF3DF9"/>
    <w:rsid w:val="00AF4946"/>
    <w:rsid w:val="00AF4F91"/>
    <w:rsid w:val="00AF53F4"/>
    <w:rsid w:val="00AF6065"/>
    <w:rsid w:val="00AF6277"/>
    <w:rsid w:val="00AF6357"/>
    <w:rsid w:val="00AF7059"/>
    <w:rsid w:val="00B003B9"/>
    <w:rsid w:val="00B008E3"/>
    <w:rsid w:val="00B01422"/>
    <w:rsid w:val="00B01468"/>
    <w:rsid w:val="00B01623"/>
    <w:rsid w:val="00B01BF1"/>
    <w:rsid w:val="00B01FC7"/>
    <w:rsid w:val="00B03DA2"/>
    <w:rsid w:val="00B05890"/>
    <w:rsid w:val="00B05FDA"/>
    <w:rsid w:val="00B0621D"/>
    <w:rsid w:val="00B0680D"/>
    <w:rsid w:val="00B0735F"/>
    <w:rsid w:val="00B07A85"/>
    <w:rsid w:val="00B10655"/>
    <w:rsid w:val="00B11A7D"/>
    <w:rsid w:val="00B11AD7"/>
    <w:rsid w:val="00B12087"/>
    <w:rsid w:val="00B1264B"/>
    <w:rsid w:val="00B13330"/>
    <w:rsid w:val="00B14741"/>
    <w:rsid w:val="00B14EB3"/>
    <w:rsid w:val="00B14F94"/>
    <w:rsid w:val="00B152AB"/>
    <w:rsid w:val="00B1589A"/>
    <w:rsid w:val="00B158F2"/>
    <w:rsid w:val="00B16560"/>
    <w:rsid w:val="00B166AB"/>
    <w:rsid w:val="00B16F5A"/>
    <w:rsid w:val="00B2027B"/>
    <w:rsid w:val="00B202A8"/>
    <w:rsid w:val="00B2166E"/>
    <w:rsid w:val="00B21AF8"/>
    <w:rsid w:val="00B22821"/>
    <w:rsid w:val="00B22EA3"/>
    <w:rsid w:val="00B23339"/>
    <w:rsid w:val="00B25409"/>
    <w:rsid w:val="00B25B46"/>
    <w:rsid w:val="00B25D7F"/>
    <w:rsid w:val="00B263B3"/>
    <w:rsid w:val="00B26A07"/>
    <w:rsid w:val="00B27EF9"/>
    <w:rsid w:val="00B27FE1"/>
    <w:rsid w:val="00B3026F"/>
    <w:rsid w:val="00B30E90"/>
    <w:rsid w:val="00B3166C"/>
    <w:rsid w:val="00B32D76"/>
    <w:rsid w:val="00B339F2"/>
    <w:rsid w:val="00B33B65"/>
    <w:rsid w:val="00B33F37"/>
    <w:rsid w:val="00B34356"/>
    <w:rsid w:val="00B34764"/>
    <w:rsid w:val="00B35245"/>
    <w:rsid w:val="00B360B2"/>
    <w:rsid w:val="00B37A17"/>
    <w:rsid w:val="00B37A68"/>
    <w:rsid w:val="00B401EE"/>
    <w:rsid w:val="00B40FBF"/>
    <w:rsid w:val="00B41BEB"/>
    <w:rsid w:val="00B42B4B"/>
    <w:rsid w:val="00B43389"/>
    <w:rsid w:val="00B43921"/>
    <w:rsid w:val="00B43D88"/>
    <w:rsid w:val="00B43F9C"/>
    <w:rsid w:val="00B44A14"/>
    <w:rsid w:val="00B44EA7"/>
    <w:rsid w:val="00B46F8D"/>
    <w:rsid w:val="00B4762A"/>
    <w:rsid w:val="00B503C4"/>
    <w:rsid w:val="00B5065E"/>
    <w:rsid w:val="00B50CD3"/>
    <w:rsid w:val="00B512BC"/>
    <w:rsid w:val="00B53018"/>
    <w:rsid w:val="00B53C75"/>
    <w:rsid w:val="00B53D2B"/>
    <w:rsid w:val="00B55CD2"/>
    <w:rsid w:val="00B56D88"/>
    <w:rsid w:val="00B56E42"/>
    <w:rsid w:val="00B56F76"/>
    <w:rsid w:val="00B57139"/>
    <w:rsid w:val="00B57B05"/>
    <w:rsid w:val="00B60167"/>
    <w:rsid w:val="00B60A5F"/>
    <w:rsid w:val="00B61351"/>
    <w:rsid w:val="00B619C9"/>
    <w:rsid w:val="00B61C9C"/>
    <w:rsid w:val="00B63372"/>
    <w:rsid w:val="00B63811"/>
    <w:rsid w:val="00B66EAC"/>
    <w:rsid w:val="00B70BE1"/>
    <w:rsid w:val="00B7112B"/>
    <w:rsid w:val="00B7172A"/>
    <w:rsid w:val="00B71754"/>
    <w:rsid w:val="00B7263C"/>
    <w:rsid w:val="00B746C3"/>
    <w:rsid w:val="00B74A12"/>
    <w:rsid w:val="00B74B79"/>
    <w:rsid w:val="00B74D5E"/>
    <w:rsid w:val="00B7511E"/>
    <w:rsid w:val="00B75D7C"/>
    <w:rsid w:val="00B75FA9"/>
    <w:rsid w:val="00B7667B"/>
    <w:rsid w:val="00B76EA5"/>
    <w:rsid w:val="00B77149"/>
    <w:rsid w:val="00B77C18"/>
    <w:rsid w:val="00B80AFD"/>
    <w:rsid w:val="00B813E6"/>
    <w:rsid w:val="00B81E68"/>
    <w:rsid w:val="00B825D0"/>
    <w:rsid w:val="00B82B17"/>
    <w:rsid w:val="00B82FB3"/>
    <w:rsid w:val="00B8330B"/>
    <w:rsid w:val="00B84034"/>
    <w:rsid w:val="00B844E6"/>
    <w:rsid w:val="00B8456E"/>
    <w:rsid w:val="00B84D4D"/>
    <w:rsid w:val="00B855A3"/>
    <w:rsid w:val="00B8654B"/>
    <w:rsid w:val="00B87110"/>
    <w:rsid w:val="00B87211"/>
    <w:rsid w:val="00B87D4C"/>
    <w:rsid w:val="00B90205"/>
    <w:rsid w:val="00B908DC"/>
    <w:rsid w:val="00B90EAE"/>
    <w:rsid w:val="00B917A1"/>
    <w:rsid w:val="00B9247D"/>
    <w:rsid w:val="00B942B6"/>
    <w:rsid w:val="00B94829"/>
    <w:rsid w:val="00B94DE8"/>
    <w:rsid w:val="00B95196"/>
    <w:rsid w:val="00B95BD8"/>
    <w:rsid w:val="00B965D0"/>
    <w:rsid w:val="00B96DFF"/>
    <w:rsid w:val="00B96EE1"/>
    <w:rsid w:val="00B971A0"/>
    <w:rsid w:val="00B973CF"/>
    <w:rsid w:val="00B97CA8"/>
    <w:rsid w:val="00BA028B"/>
    <w:rsid w:val="00BA0E90"/>
    <w:rsid w:val="00BA105E"/>
    <w:rsid w:val="00BA14F7"/>
    <w:rsid w:val="00BA1687"/>
    <w:rsid w:val="00BA1B7A"/>
    <w:rsid w:val="00BA294B"/>
    <w:rsid w:val="00BA29AA"/>
    <w:rsid w:val="00BA2BE0"/>
    <w:rsid w:val="00BA3CDD"/>
    <w:rsid w:val="00BA41D3"/>
    <w:rsid w:val="00BA4395"/>
    <w:rsid w:val="00BA5AA4"/>
    <w:rsid w:val="00BA5DF8"/>
    <w:rsid w:val="00BA671B"/>
    <w:rsid w:val="00BA686B"/>
    <w:rsid w:val="00BA70F1"/>
    <w:rsid w:val="00BA7570"/>
    <w:rsid w:val="00BB0D41"/>
    <w:rsid w:val="00BB102D"/>
    <w:rsid w:val="00BB1310"/>
    <w:rsid w:val="00BB134D"/>
    <w:rsid w:val="00BB2436"/>
    <w:rsid w:val="00BB250C"/>
    <w:rsid w:val="00BB274D"/>
    <w:rsid w:val="00BB29F6"/>
    <w:rsid w:val="00BB2FD7"/>
    <w:rsid w:val="00BB3254"/>
    <w:rsid w:val="00BB34F2"/>
    <w:rsid w:val="00BB39C7"/>
    <w:rsid w:val="00BB4647"/>
    <w:rsid w:val="00BB52A9"/>
    <w:rsid w:val="00BB5522"/>
    <w:rsid w:val="00BB5A43"/>
    <w:rsid w:val="00BB613C"/>
    <w:rsid w:val="00BB6FDB"/>
    <w:rsid w:val="00BB7E11"/>
    <w:rsid w:val="00BC0366"/>
    <w:rsid w:val="00BC06C4"/>
    <w:rsid w:val="00BC0BB0"/>
    <w:rsid w:val="00BC141A"/>
    <w:rsid w:val="00BC1D2A"/>
    <w:rsid w:val="00BC29D9"/>
    <w:rsid w:val="00BC2B49"/>
    <w:rsid w:val="00BC2FE2"/>
    <w:rsid w:val="00BC325A"/>
    <w:rsid w:val="00BC391A"/>
    <w:rsid w:val="00BC398F"/>
    <w:rsid w:val="00BC45EC"/>
    <w:rsid w:val="00BC5524"/>
    <w:rsid w:val="00BC57EC"/>
    <w:rsid w:val="00BC5D3D"/>
    <w:rsid w:val="00BC65BE"/>
    <w:rsid w:val="00BC6A4C"/>
    <w:rsid w:val="00BC6EA8"/>
    <w:rsid w:val="00BC7017"/>
    <w:rsid w:val="00BC7458"/>
    <w:rsid w:val="00BD00DE"/>
    <w:rsid w:val="00BD0E22"/>
    <w:rsid w:val="00BD1331"/>
    <w:rsid w:val="00BD3714"/>
    <w:rsid w:val="00BD3F9A"/>
    <w:rsid w:val="00BD462A"/>
    <w:rsid w:val="00BD4B18"/>
    <w:rsid w:val="00BD5269"/>
    <w:rsid w:val="00BD5A38"/>
    <w:rsid w:val="00BD6828"/>
    <w:rsid w:val="00BD6D17"/>
    <w:rsid w:val="00BD6DCD"/>
    <w:rsid w:val="00BD70EE"/>
    <w:rsid w:val="00BD792D"/>
    <w:rsid w:val="00BE05A2"/>
    <w:rsid w:val="00BE095C"/>
    <w:rsid w:val="00BE1493"/>
    <w:rsid w:val="00BE1994"/>
    <w:rsid w:val="00BE2394"/>
    <w:rsid w:val="00BE2431"/>
    <w:rsid w:val="00BE2494"/>
    <w:rsid w:val="00BE2BAB"/>
    <w:rsid w:val="00BE3651"/>
    <w:rsid w:val="00BE3920"/>
    <w:rsid w:val="00BE3A75"/>
    <w:rsid w:val="00BE3EC5"/>
    <w:rsid w:val="00BE497E"/>
    <w:rsid w:val="00BE59A8"/>
    <w:rsid w:val="00BE6387"/>
    <w:rsid w:val="00BE658B"/>
    <w:rsid w:val="00BE681B"/>
    <w:rsid w:val="00BF0309"/>
    <w:rsid w:val="00BF0512"/>
    <w:rsid w:val="00BF10F3"/>
    <w:rsid w:val="00BF2014"/>
    <w:rsid w:val="00BF217A"/>
    <w:rsid w:val="00BF29FE"/>
    <w:rsid w:val="00BF2E25"/>
    <w:rsid w:val="00BF303F"/>
    <w:rsid w:val="00BF369D"/>
    <w:rsid w:val="00BF3C23"/>
    <w:rsid w:val="00BF4A18"/>
    <w:rsid w:val="00BF5951"/>
    <w:rsid w:val="00BF5A9E"/>
    <w:rsid w:val="00BF6070"/>
    <w:rsid w:val="00BF621E"/>
    <w:rsid w:val="00BF650E"/>
    <w:rsid w:val="00BF677B"/>
    <w:rsid w:val="00BF6A0E"/>
    <w:rsid w:val="00BF6A88"/>
    <w:rsid w:val="00BF7A52"/>
    <w:rsid w:val="00C00872"/>
    <w:rsid w:val="00C01144"/>
    <w:rsid w:val="00C01221"/>
    <w:rsid w:val="00C01C42"/>
    <w:rsid w:val="00C0281B"/>
    <w:rsid w:val="00C02F19"/>
    <w:rsid w:val="00C04C05"/>
    <w:rsid w:val="00C0532E"/>
    <w:rsid w:val="00C0547A"/>
    <w:rsid w:val="00C05992"/>
    <w:rsid w:val="00C05D5D"/>
    <w:rsid w:val="00C05EBF"/>
    <w:rsid w:val="00C061C3"/>
    <w:rsid w:val="00C06442"/>
    <w:rsid w:val="00C0714D"/>
    <w:rsid w:val="00C07D2F"/>
    <w:rsid w:val="00C10183"/>
    <w:rsid w:val="00C10BF7"/>
    <w:rsid w:val="00C1122A"/>
    <w:rsid w:val="00C13959"/>
    <w:rsid w:val="00C1442F"/>
    <w:rsid w:val="00C1457A"/>
    <w:rsid w:val="00C146EE"/>
    <w:rsid w:val="00C14A17"/>
    <w:rsid w:val="00C14CC6"/>
    <w:rsid w:val="00C15B4F"/>
    <w:rsid w:val="00C16D56"/>
    <w:rsid w:val="00C17F75"/>
    <w:rsid w:val="00C20158"/>
    <w:rsid w:val="00C2039E"/>
    <w:rsid w:val="00C20718"/>
    <w:rsid w:val="00C2132E"/>
    <w:rsid w:val="00C2170A"/>
    <w:rsid w:val="00C2176C"/>
    <w:rsid w:val="00C21AE9"/>
    <w:rsid w:val="00C2212C"/>
    <w:rsid w:val="00C23111"/>
    <w:rsid w:val="00C235AC"/>
    <w:rsid w:val="00C237FF"/>
    <w:rsid w:val="00C24800"/>
    <w:rsid w:val="00C24D63"/>
    <w:rsid w:val="00C2610B"/>
    <w:rsid w:val="00C26357"/>
    <w:rsid w:val="00C26A06"/>
    <w:rsid w:val="00C272A8"/>
    <w:rsid w:val="00C27C0B"/>
    <w:rsid w:val="00C27E3E"/>
    <w:rsid w:val="00C30210"/>
    <w:rsid w:val="00C303A5"/>
    <w:rsid w:val="00C303A8"/>
    <w:rsid w:val="00C30404"/>
    <w:rsid w:val="00C306E3"/>
    <w:rsid w:val="00C309A9"/>
    <w:rsid w:val="00C3129A"/>
    <w:rsid w:val="00C318F6"/>
    <w:rsid w:val="00C3261E"/>
    <w:rsid w:val="00C32AC6"/>
    <w:rsid w:val="00C34857"/>
    <w:rsid w:val="00C36ED1"/>
    <w:rsid w:val="00C36F5A"/>
    <w:rsid w:val="00C37002"/>
    <w:rsid w:val="00C3785B"/>
    <w:rsid w:val="00C40CB4"/>
    <w:rsid w:val="00C44443"/>
    <w:rsid w:val="00C4500F"/>
    <w:rsid w:val="00C46873"/>
    <w:rsid w:val="00C46911"/>
    <w:rsid w:val="00C46C68"/>
    <w:rsid w:val="00C47118"/>
    <w:rsid w:val="00C47BBC"/>
    <w:rsid w:val="00C5041E"/>
    <w:rsid w:val="00C50583"/>
    <w:rsid w:val="00C509ED"/>
    <w:rsid w:val="00C50BE3"/>
    <w:rsid w:val="00C511C8"/>
    <w:rsid w:val="00C51C7E"/>
    <w:rsid w:val="00C52066"/>
    <w:rsid w:val="00C527AA"/>
    <w:rsid w:val="00C528F4"/>
    <w:rsid w:val="00C53966"/>
    <w:rsid w:val="00C53BD4"/>
    <w:rsid w:val="00C557E1"/>
    <w:rsid w:val="00C55E2A"/>
    <w:rsid w:val="00C568B0"/>
    <w:rsid w:val="00C56AEA"/>
    <w:rsid w:val="00C574AE"/>
    <w:rsid w:val="00C57C3D"/>
    <w:rsid w:val="00C604B9"/>
    <w:rsid w:val="00C608BF"/>
    <w:rsid w:val="00C6113D"/>
    <w:rsid w:val="00C612E8"/>
    <w:rsid w:val="00C6156F"/>
    <w:rsid w:val="00C61F6C"/>
    <w:rsid w:val="00C61FE4"/>
    <w:rsid w:val="00C62568"/>
    <w:rsid w:val="00C63629"/>
    <w:rsid w:val="00C63E02"/>
    <w:rsid w:val="00C6451E"/>
    <w:rsid w:val="00C645D2"/>
    <w:rsid w:val="00C64B64"/>
    <w:rsid w:val="00C66FCA"/>
    <w:rsid w:val="00C6789D"/>
    <w:rsid w:val="00C70063"/>
    <w:rsid w:val="00C700C0"/>
    <w:rsid w:val="00C70504"/>
    <w:rsid w:val="00C70A6A"/>
    <w:rsid w:val="00C70B3B"/>
    <w:rsid w:val="00C70C55"/>
    <w:rsid w:val="00C70E11"/>
    <w:rsid w:val="00C70F09"/>
    <w:rsid w:val="00C713C8"/>
    <w:rsid w:val="00C7303D"/>
    <w:rsid w:val="00C73B2F"/>
    <w:rsid w:val="00C73B35"/>
    <w:rsid w:val="00C74277"/>
    <w:rsid w:val="00C74A2D"/>
    <w:rsid w:val="00C74A9E"/>
    <w:rsid w:val="00C74CB1"/>
    <w:rsid w:val="00C74EF2"/>
    <w:rsid w:val="00C76D57"/>
    <w:rsid w:val="00C77DCF"/>
    <w:rsid w:val="00C80799"/>
    <w:rsid w:val="00C81211"/>
    <w:rsid w:val="00C817E7"/>
    <w:rsid w:val="00C818D9"/>
    <w:rsid w:val="00C83066"/>
    <w:rsid w:val="00C83858"/>
    <w:rsid w:val="00C83D40"/>
    <w:rsid w:val="00C84145"/>
    <w:rsid w:val="00C848FC"/>
    <w:rsid w:val="00C84E28"/>
    <w:rsid w:val="00C85715"/>
    <w:rsid w:val="00C872EE"/>
    <w:rsid w:val="00C874AF"/>
    <w:rsid w:val="00C90033"/>
    <w:rsid w:val="00C919CF"/>
    <w:rsid w:val="00C921AF"/>
    <w:rsid w:val="00C9236B"/>
    <w:rsid w:val="00C93043"/>
    <w:rsid w:val="00C931F4"/>
    <w:rsid w:val="00C94007"/>
    <w:rsid w:val="00C94764"/>
    <w:rsid w:val="00C9531B"/>
    <w:rsid w:val="00C95350"/>
    <w:rsid w:val="00C95F7F"/>
    <w:rsid w:val="00C96ECE"/>
    <w:rsid w:val="00CA0093"/>
    <w:rsid w:val="00CA01A1"/>
    <w:rsid w:val="00CA07CC"/>
    <w:rsid w:val="00CA0E34"/>
    <w:rsid w:val="00CA1311"/>
    <w:rsid w:val="00CA209E"/>
    <w:rsid w:val="00CA260E"/>
    <w:rsid w:val="00CA35EF"/>
    <w:rsid w:val="00CA3901"/>
    <w:rsid w:val="00CA4AA4"/>
    <w:rsid w:val="00CA5321"/>
    <w:rsid w:val="00CA6382"/>
    <w:rsid w:val="00CA681D"/>
    <w:rsid w:val="00CA6868"/>
    <w:rsid w:val="00CA6F45"/>
    <w:rsid w:val="00CA70FD"/>
    <w:rsid w:val="00CA7157"/>
    <w:rsid w:val="00CA7832"/>
    <w:rsid w:val="00CA7EA3"/>
    <w:rsid w:val="00CB057A"/>
    <w:rsid w:val="00CB0677"/>
    <w:rsid w:val="00CB0FC9"/>
    <w:rsid w:val="00CB111A"/>
    <w:rsid w:val="00CB14B5"/>
    <w:rsid w:val="00CB1808"/>
    <w:rsid w:val="00CB1A24"/>
    <w:rsid w:val="00CB2011"/>
    <w:rsid w:val="00CB2E0E"/>
    <w:rsid w:val="00CB2E7E"/>
    <w:rsid w:val="00CB3687"/>
    <w:rsid w:val="00CB3A54"/>
    <w:rsid w:val="00CB3AAA"/>
    <w:rsid w:val="00CB3CFC"/>
    <w:rsid w:val="00CB4364"/>
    <w:rsid w:val="00CB438B"/>
    <w:rsid w:val="00CB4C9D"/>
    <w:rsid w:val="00CB4E15"/>
    <w:rsid w:val="00CB56B6"/>
    <w:rsid w:val="00CB6694"/>
    <w:rsid w:val="00CB6BAC"/>
    <w:rsid w:val="00CB6CA9"/>
    <w:rsid w:val="00CB6E26"/>
    <w:rsid w:val="00CB74E7"/>
    <w:rsid w:val="00CB7592"/>
    <w:rsid w:val="00CB7CDE"/>
    <w:rsid w:val="00CC021F"/>
    <w:rsid w:val="00CC0536"/>
    <w:rsid w:val="00CC0A00"/>
    <w:rsid w:val="00CC12A4"/>
    <w:rsid w:val="00CC13DB"/>
    <w:rsid w:val="00CC17C5"/>
    <w:rsid w:val="00CC19F8"/>
    <w:rsid w:val="00CC26A8"/>
    <w:rsid w:val="00CC2C44"/>
    <w:rsid w:val="00CC3708"/>
    <w:rsid w:val="00CC3FFB"/>
    <w:rsid w:val="00CC44B5"/>
    <w:rsid w:val="00CC49CE"/>
    <w:rsid w:val="00CC50A0"/>
    <w:rsid w:val="00CC52F4"/>
    <w:rsid w:val="00CC5ACB"/>
    <w:rsid w:val="00CC6C64"/>
    <w:rsid w:val="00CC7A2A"/>
    <w:rsid w:val="00CC7C01"/>
    <w:rsid w:val="00CD06BD"/>
    <w:rsid w:val="00CD071D"/>
    <w:rsid w:val="00CD0D78"/>
    <w:rsid w:val="00CD1282"/>
    <w:rsid w:val="00CD222A"/>
    <w:rsid w:val="00CD26ED"/>
    <w:rsid w:val="00CD30A0"/>
    <w:rsid w:val="00CD3EE4"/>
    <w:rsid w:val="00CD4338"/>
    <w:rsid w:val="00CD5719"/>
    <w:rsid w:val="00CD5846"/>
    <w:rsid w:val="00CD5ABD"/>
    <w:rsid w:val="00CD5B0C"/>
    <w:rsid w:val="00CD5D57"/>
    <w:rsid w:val="00CD6540"/>
    <w:rsid w:val="00CD6746"/>
    <w:rsid w:val="00CE0124"/>
    <w:rsid w:val="00CE06BB"/>
    <w:rsid w:val="00CE078D"/>
    <w:rsid w:val="00CE1488"/>
    <w:rsid w:val="00CE16BF"/>
    <w:rsid w:val="00CE16E9"/>
    <w:rsid w:val="00CE2934"/>
    <w:rsid w:val="00CE29D0"/>
    <w:rsid w:val="00CE3572"/>
    <w:rsid w:val="00CE5278"/>
    <w:rsid w:val="00CE539C"/>
    <w:rsid w:val="00CE5924"/>
    <w:rsid w:val="00CE5943"/>
    <w:rsid w:val="00CE5FD4"/>
    <w:rsid w:val="00CE79A0"/>
    <w:rsid w:val="00CE7E96"/>
    <w:rsid w:val="00CE7F47"/>
    <w:rsid w:val="00CF2435"/>
    <w:rsid w:val="00CF2CCF"/>
    <w:rsid w:val="00CF329E"/>
    <w:rsid w:val="00CF3316"/>
    <w:rsid w:val="00CF4A3B"/>
    <w:rsid w:val="00CF538B"/>
    <w:rsid w:val="00CF5E1E"/>
    <w:rsid w:val="00CF672E"/>
    <w:rsid w:val="00CF692A"/>
    <w:rsid w:val="00CF7434"/>
    <w:rsid w:val="00CF7C08"/>
    <w:rsid w:val="00D00B28"/>
    <w:rsid w:val="00D00C94"/>
    <w:rsid w:val="00D01817"/>
    <w:rsid w:val="00D01B26"/>
    <w:rsid w:val="00D023A0"/>
    <w:rsid w:val="00D03F4A"/>
    <w:rsid w:val="00D04271"/>
    <w:rsid w:val="00D04BBF"/>
    <w:rsid w:val="00D0510C"/>
    <w:rsid w:val="00D05C1F"/>
    <w:rsid w:val="00D06302"/>
    <w:rsid w:val="00D067A9"/>
    <w:rsid w:val="00D10E90"/>
    <w:rsid w:val="00D113BA"/>
    <w:rsid w:val="00D12FDC"/>
    <w:rsid w:val="00D135CB"/>
    <w:rsid w:val="00D14543"/>
    <w:rsid w:val="00D159F2"/>
    <w:rsid w:val="00D16D24"/>
    <w:rsid w:val="00D17323"/>
    <w:rsid w:val="00D21D51"/>
    <w:rsid w:val="00D220D7"/>
    <w:rsid w:val="00D228D0"/>
    <w:rsid w:val="00D22E21"/>
    <w:rsid w:val="00D23353"/>
    <w:rsid w:val="00D233A6"/>
    <w:rsid w:val="00D23872"/>
    <w:rsid w:val="00D24BA4"/>
    <w:rsid w:val="00D24CDF"/>
    <w:rsid w:val="00D2563A"/>
    <w:rsid w:val="00D25A6F"/>
    <w:rsid w:val="00D25AD4"/>
    <w:rsid w:val="00D25B76"/>
    <w:rsid w:val="00D27AA7"/>
    <w:rsid w:val="00D27E9C"/>
    <w:rsid w:val="00D30D91"/>
    <w:rsid w:val="00D30E7A"/>
    <w:rsid w:val="00D31305"/>
    <w:rsid w:val="00D31493"/>
    <w:rsid w:val="00D31856"/>
    <w:rsid w:val="00D31D23"/>
    <w:rsid w:val="00D32520"/>
    <w:rsid w:val="00D328E6"/>
    <w:rsid w:val="00D329C7"/>
    <w:rsid w:val="00D32ADB"/>
    <w:rsid w:val="00D3480F"/>
    <w:rsid w:val="00D34908"/>
    <w:rsid w:val="00D34A59"/>
    <w:rsid w:val="00D35DF1"/>
    <w:rsid w:val="00D3633E"/>
    <w:rsid w:val="00D3672D"/>
    <w:rsid w:val="00D369A9"/>
    <w:rsid w:val="00D36D11"/>
    <w:rsid w:val="00D36F22"/>
    <w:rsid w:val="00D36FE0"/>
    <w:rsid w:val="00D37260"/>
    <w:rsid w:val="00D374B7"/>
    <w:rsid w:val="00D377BE"/>
    <w:rsid w:val="00D408C7"/>
    <w:rsid w:val="00D411B6"/>
    <w:rsid w:val="00D41302"/>
    <w:rsid w:val="00D423D0"/>
    <w:rsid w:val="00D4273B"/>
    <w:rsid w:val="00D427F3"/>
    <w:rsid w:val="00D44338"/>
    <w:rsid w:val="00D444D5"/>
    <w:rsid w:val="00D45079"/>
    <w:rsid w:val="00D4519A"/>
    <w:rsid w:val="00D46B5C"/>
    <w:rsid w:val="00D514E1"/>
    <w:rsid w:val="00D51546"/>
    <w:rsid w:val="00D51C66"/>
    <w:rsid w:val="00D522F6"/>
    <w:rsid w:val="00D53744"/>
    <w:rsid w:val="00D543CA"/>
    <w:rsid w:val="00D54D25"/>
    <w:rsid w:val="00D55212"/>
    <w:rsid w:val="00D5535F"/>
    <w:rsid w:val="00D55A1E"/>
    <w:rsid w:val="00D5751A"/>
    <w:rsid w:val="00D57C72"/>
    <w:rsid w:val="00D603C0"/>
    <w:rsid w:val="00D61098"/>
    <w:rsid w:val="00D626AA"/>
    <w:rsid w:val="00D62AFA"/>
    <w:rsid w:val="00D635BC"/>
    <w:rsid w:val="00D63628"/>
    <w:rsid w:val="00D63FBC"/>
    <w:rsid w:val="00D64AEC"/>
    <w:rsid w:val="00D64F4C"/>
    <w:rsid w:val="00D64F77"/>
    <w:rsid w:val="00D65743"/>
    <w:rsid w:val="00D65759"/>
    <w:rsid w:val="00D6616F"/>
    <w:rsid w:val="00D674A2"/>
    <w:rsid w:val="00D70073"/>
    <w:rsid w:val="00D70232"/>
    <w:rsid w:val="00D71397"/>
    <w:rsid w:val="00D72289"/>
    <w:rsid w:val="00D724A1"/>
    <w:rsid w:val="00D73345"/>
    <w:rsid w:val="00D73711"/>
    <w:rsid w:val="00D73FCD"/>
    <w:rsid w:val="00D74187"/>
    <w:rsid w:val="00D7424C"/>
    <w:rsid w:val="00D748CA"/>
    <w:rsid w:val="00D74962"/>
    <w:rsid w:val="00D74A9E"/>
    <w:rsid w:val="00D757A9"/>
    <w:rsid w:val="00D758F1"/>
    <w:rsid w:val="00D75B4A"/>
    <w:rsid w:val="00D75B6D"/>
    <w:rsid w:val="00D75BC9"/>
    <w:rsid w:val="00D75D44"/>
    <w:rsid w:val="00D75F58"/>
    <w:rsid w:val="00D7668B"/>
    <w:rsid w:val="00D76E67"/>
    <w:rsid w:val="00D7703F"/>
    <w:rsid w:val="00D77A1C"/>
    <w:rsid w:val="00D802C7"/>
    <w:rsid w:val="00D8156E"/>
    <w:rsid w:val="00D81AD4"/>
    <w:rsid w:val="00D8242D"/>
    <w:rsid w:val="00D82B0F"/>
    <w:rsid w:val="00D82BF6"/>
    <w:rsid w:val="00D82F23"/>
    <w:rsid w:val="00D83682"/>
    <w:rsid w:val="00D83E62"/>
    <w:rsid w:val="00D83E80"/>
    <w:rsid w:val="00D84151"/>
    <w:rsid w:val="00D849D0"/>
    <w:rsid w:val="00D84AD0"/>
    <w:rsid w:val="00D84CA9"/>
    <w:rsid w:val="00D84EF7"/>
    <w:rsid w:val="00D858BE"/>
    <w:rsid w:val="00D8619F"/>
    <w:rsid w:val="00D86B5D"/>
    <w:rsid w:val="00D8703B"/>
    <w:rsid w:val="00D901A7"/>
    <w:rsid w:val="00D9091C"/>
    <w:rsid w:val="00D9140D"/>
    <w:rsid w:val="00D9169A"/>
    <w:rsid w:val="00D91EF0"/>
    <w:rsid w:val="00D9284B"/>
    <w:rsid w:val="00D92D5C"/>
    <w:rsid w:val="00D93484"/>
    <w:rsid w:val="00D9371F"/>
    <w:rsid w:val="00D938C5"/>
    <w:rsid w:val="00D93D5A"/>
    <w:rsid w:val="00D93DD8"/>
    <w:rsid w:val="00D94830"/>
    <w:rsid w:val="00D94C03"/>
    <w:rsid w:val="00D95430"/>
    <w:rsid w:val="00D95486"/>
    <w:rsid w:val="00D95D9B"/>
    <w:rsid w:val="00D9639B"/>
    <w:rsid w:val="00D977E9"/>
    <w:rsid w:val="00D97CFD"/>
    <w:rsid w:val="00D97E10"/>
    <w:rsid w:val="00DA12C7"/>
    <w:rsid w:val="00DA13E4"/>
    <w:rsid w:val="00DA374F"/>
    <w:rsid w:val="00DA40FA"/>
    <w:rsid w:val="00DA417B"/>
    <w:rsid w:val="00DA45F3"/>
    <w:rsid w:val="00DA5291"/>
    <w:rsid w:val="00DA618E"/>
    <w:rsid w:val="00DA6CF9"/>
    <w:rsid w:val="00DA6D7B"/>
    <w:rsid w:val="00DA7090"/>
    <w:rsid w:val="00DA7DAD"/>
    <w:rsid w:val="00DA7DCC"/>
    <w:rsid w:val="00DB0217"/>
    <w:rsid w:val="00DB0910"/>
    <w:rsid w:val="00DB0EA1"/>
    <w:rsid w:val="00DB1523"/>
    <w:rsid w:val="00DB265D"/>
    <w:rsid w:val="00DB3075"/>
    <w:rsid w:val="00DB3101"/>
    <w:rsid w:val="00DB38B9"/>
    <w:rsid w:val="00DB3DD4"/>
    <w:rsid w:val="00DB3DF0"/>
    <w:rsid w:val="00DB4805"/>
    <w:rsid w:val="00DB4A4C"/>
    <w:rsid w:val="00DB4BDE"/>
    <w:rsid w:val="00DB4D99"/>
    <w:rsid w:val="00DB5231"/>
    <w:rsid w:val="00DB543C"/>
    <w:rsid w:val="00DB68E7"/>
    <w:rsid w:val="00DB72F1"/>
    <w:rsid w:val="00DB7CD1"/>
    <w:rsid w:val="00DC03D0"/>
    <w:rsid w:val="00DC1007"/>
    <w:rsid w:val="00DC23FD"/>
    <w:rsid w:val="00DC2566"/>
    <w:rsid w:val="00DC2AF6"/>
    <w:rsid w:val="00DC3626"/>
    <w:rsid w:val="00DC3674"/>
    <w:rsid w:val="00DC423D"/>
    <w:rsid w:val="00DC56D4"/>
    <w:rsid w:val="00DC58E4"/>
    <w:rsid w:val="00DC59C5"/>
    <w:rsid w:val="00DC709D"/>
    <w:rsid w:val="00DC737B"/>
    <w:rsid w:val="00DC7F6D"/>
    <w:rsid w:val="00DD19E1"/>
    <w:rsid w:val="00DD22FD"/>
    <w:rsid w:val="00DD3FA9"/>
    <w:rsid w:val="00DD4440"/>
    <w:rsid w:val="00DD4A7A"/>
    <w:rsid w:val="00DD5107"/>
    <w:rsid w:val="00DD593C"/>
    <w:rsid w:val="00DD6635"/>
    <w:rsid w:val="00DD6A12"/>
    <w:rsid w:val="00DD74DE"/>
    <w:rsid w:val="00DE05B1"/>
    <w:rsid w:val="00DE0CA3"/>
    <w:rsid w:val="00DE1067"/>
    <w:rsid w:val="00DE1743"/>
    <w:rsid w:val="00DE1CFC"/>
    <w:rsid w:val="00DE242D"/>
    <w:rsid w:val="00DE3A71"/>
    <w:rsid w:val="00DE5019"/>
    <w:rsid w:val="00DE5235"/>
    <w:rsid w:val="00DE53BC"/>
    <w:rsid w:val="00DE5C13"/>
    <w:rsid w:val="00DE6C29"/>
    <w:rsid w:val="00DF1430"/>
    <w:rsid w:val="00DF1C78"/>
    <w:rsid w:val="00DF1EFB"/>
    <w:rsid w:val="00DF2D3B"/>
    <w:rsid w:val="00DF32D2"/>
    <w:rsid w:val="00DF36AC"/>
    <w:rsid w:val="00DF3FCC"/>
    <w:rsid w:val="00DF442D"/>
    <w:rsid w:val="00DF453F"/>
    <w:rsid w:val="00DF5F34"/>
    <w:rsid w:val="00DF64A7"/>
    <w:rsid w:val="00DF6935"/>
    <w:rsid w:val="00DF6C4D"/>
    <w:rsid w:val="00E004DA"/>
    <w:rsid w:val="00E00DDB"/>
    <w:rsid w:val="00E01245"/>
    <w:rsid w:val="00E01A67"/>
    <w:rsid w:val="00E01BA9"/>
    <w:rsid w:val="00E03470"/>
    <w:rsid w:val="00E037C4"/>
    <w:rsid w:val="00E03985"/>
    <w:rsid w:val="00E04498"/>
    <w:rsid w:val="00E05474"/>
    <w:rsid w:val="00E058C3"/>
    <w:rsid w:val="00E06D57"/>
    <w:rsid w:val="00E07EE5"/>
    <w:rsid w:val="00E10BE6"/>
    <w:rsid w:val="00E10C93"/>
    <w:rsid w:val="00E1131D"/>
    <w:rsid w:val="00E1172A"/>
    <w:rsid w:val="00E11735"/>
    <w:rsid w:val="00E11FA4"/>
    <w:rsid w:val="00E124EE"/>
    <w:rsid w:val="00E12942"/>
    <w:rsid w:val="00E13008"/>
    <w:rsid w:val="00E1380C"/>
    <w:rsid w:val="00E13E9F"/>
    <w:rsid w:val="00E154ED"/>
    <w:rsid w:val="00E15C67"/>
    <w:rsid w:val="00E16E1E"/>
    <w:rsid w:val="00E1729A"/>
    <w:rsid w:val="00E17309"/>
    <w:rsid w:val="00E175ED"/>
    <w:rsid w:val="00E17FE2"/>
    <w:rsid w:val="00E20B1C"/>
    <w:rsid w:val="00E20B48"/>
    <w:rsid w:val="00E20D2A"/>
    <w:rsid w:val="00E210D6"/>
    <w:rsid w:val="00E2168F"/>
    <w:rsid w:val="00E21779"/>
    <w:rsid w:val="00E2275D"/>
    <w:rsid w:val="00E228AE"/>
    <w:rsid w:val="00E22A0B"/>
    <w:rsid w:val="00E23DEB"/>
    <w:rsid w:val="00E24283"/>
    <w:rsid w:val="00E24449"/>
    <w:rsid w:val="00E2498D"/>
    <w:rsid w:val="00E24D61"/>
    <w:rsid w:val="00E25019"/>
    <w:rsid w:val="00E25794"/>
    <w:rsid w:val="00E25E7F"/>
    <w:rsid w:val="00E26E05"/>
    <w:rsid w:val="00E276AD"/>
    <w:rsid w:val="00E31706"/>
    <w:rsid w:val="00E33727"/>
    <w:rsid w:val="00E338B5"/>
    <w:rsid w:val="00E342A3"/>
    <w:rsid w:val="00E346AB"/>
    <w:rsid w:val="00E34740"/>
    <w:rsid w:val="00E34758"/>
    <w:rsid w:val="00E34F6D"/>
    <w:rsid w:val="00E35841"/>
    <w:rsid w:val="00E35C61"/>
    <w:rsid w:val="00E36C6C"/>
    <w:rsid w:val="00E3703C"/>
    <w:rsid w:val="00E407D5"/>
    <w:rsid w:val="00E409A6"/>
    <w:rsid w:val="00E40A2D"/>
    <w:rsid w:val="00E412C0"/>
    <w:rsid w:val="00E4182F"/>
    <w:rsid w:val="00E41911"/>
    <w:rsid w:val="00E42BBB"/>
    <w:rsid w:val="00E43955"/>
    <w:rsid w:val="00E43EBA"/>
    <w:rsid w:val="00E452A0"/>
    <w:rsid w:val="00E45387"/>
    <w:rsid w:val="00E460D9"/>
    <w:rsid w:val="00E46B1D"/>
    <w:rsid w:val="00E46DE2"/>
    <w:rsid w:val="00E47049"/>
    <w:rsid w:val="00E50AE9"/>
    <w:rsid w:val="00E50E09"/>
    <w:rsid w:val="00E5103C"/>
    <w:rsid w:val="00E5125D"/>
    <w:rsid w:val="00E51D43"/>
    <w:rsid w:val="00E5273C"/>
    <w:rsid w:val="00E529E5"/>
    <w:rsid w:val="00E541F0"/>
    <w:rsid w:val="00E55198"/>
    <w:rsid w:val="00E56453"/>
    <w:rsid w:val="00E56663"/>
    <w:rsid w:val="00E5672C"/>
    <w:rsid w:val="00E56B3E"/>
    <w:rsid w:val="00E570D0"/>
    <w:rsid w:val="00E57F1D"/>
    <w:rsid w:val="00E57F3D"/>
    <w:rsid w:val="00E60368"/>
    <w:rsid w:val="00E60424"/>
    <w:rsid w:val="00E61F6B"/>
    <w:rsid w:val="00E62084"/>
    <w:rsid w:val="00E621F5"/>
    <w:rsid w:val="00E62656"/>
    <w:rsid w:val="00E628EA"/>
    <w:rsid w:val="00E631B7"/>
    <w:rsid w:val="00E6390A"/>
    <w:rsid w:val="00E63BBB"/>
    <w:rsid w:val="00E63D88"/>
    <w:rsid w:val="00E647E9"/>
    <w:rsid w:val="00E659D9"/>
    <w:rsid w:val="00E66280"/>
    <w:rsid w:val="00E6731D"/>
    <w:rsid w:val="00E67333"/>
    <w:rsid w:val="00E67DE0"/>
    <w:rsid w:val="00E704F8"/>
    <w:rsid w:val="00E71A2A"/>
    <w:rsid w:val="00E72035"/>
    <w:rsid w:val="00E72183"/>
    <w:rsid w:val="00E73A93"/>
    <w:rsid w:val="00E74CAB"/>
    <w:rsid w:val="00E74CF8"/>
    <w:rsid w:val="00E758B8"/>
    <w:rsid w:val="00E76B91"/>
    <w:rsid w:val="00E7708B"/>
    <w:rsid w:val="00E80777"/>
    <w:rsid w:val="00E80B25"/>
    <w:rsid w:val="00E80C93"/>
    <w:rsid w:val="00E811F6"/>
    <w:rsid w:val="00E82E89"/>
    <w:rsid w:val="00E82F30"/>
    <w:rsid w:val="00E83375"/>
    <w:rsid w:val="00E83454"/>
    <w:rsid w:val="00E83585"/>
    <w:rsid w:val="00E838C2"/>
    <w:rsid w:val="00E838E1"/>
    <w:rsid w:val="00E84034"/>
    <w:rsid w:val="00E846C9"/>
    <w:rsid w:val="00E8480C"/>
    <w:rsid w:val="00E84FE8"/>
    <w:rsid w:val="00E85556"/>
    <w:rsid w:val="00E85663"/>
    <w:rsid w:val="00E85D92"/>
    <w:rsid w:val="00E85E8D"/>
    <w:rsid w:val="00E86153"/>
    <w:rsid w:val="00E91810"/>
    <w:rsid w:val="00E91D4C"/>
    <w:rsid w:val="00E91F03"/>
    <w:rsid w:val="00E924C9"/>
    <w:rsid w:val="00E93853"/>
    <w:rsid w:val="00E939D4"/>
    <w:rsid w:val="00E947D8"/>
    <w:rsid w:val="00E94C9F"/>
    <w:rsid w:val="00E9542E"/>
    <w:rsid w:val="00E95733"/>
    <w:rsid w:val="00E96690"/>
    <w:rsid w:val="00EA0A0A"/>
    <w:rsid w:val="00EA0F8D"/>
    <w:rsid w:val="00EA1430"/>
    <w:rsid w:val="00EA1A61"/>
    <w:rsid w:val="00EA232A"/>
    <w:rsid w:val="00EA2B37"/>
    <w:rsid w:val="00EA345A"/>
    <w:rsid w:val="00EA3529"/>
    <w:rsid w:val="00EA423A"/>
    <w:rsid w:val="00EA45E1"/>
    <w:rsid w:val="00EA58D0"/>
    <w:rsid w:val="00EA689C"/>
    <w:rsid w:val="00EA6970"/>
    <w:rsid w:val="00EA72AB"/>
    <w:rsid w:val="00EA77FC"/>
    <w:rsid w:val="00EA7865"/>
    <w:rsid w:val="00EA7894"/>
    <w:rsid w:val="00EB0228"/>
    <w:rsid w:val="00EB031F"/>
    <w:rsid w:val="00EB08B3"/>
    <w:rsid w:val="00EB0A67"/>
    <w:rsid w:val="00EB0C45"/>
    <w:rsid w:val="00EB10F1"/>
    <w:rsid w:val="00EB1107"/>
    <w:rsid w:val="00EB12F3"/>
    <w:rsid w:val="00EB1CF4"/>
    <w:rsid w:val="00EB395B"/>
    <w:rsid w:val="00EB4443"/>
    <w:rsid w:val="00EB4C56"/>
    <w:rsid w:val="00EB4F9B"/>
    <w:rsid w:val="00EB61A7"/>
    <w:rsid w:val="00EB6C50"/>
    <w:rsid w:val="00EC008E"/>
    <w:rsid w:val="00EC0571"/>
    <w:rsid w:val="00EC1625"/>
    <w:rsid w:val="00EC17D3"/>
    <w:rsid w:val="00EC17D4"/>
    <w:rsid w:val="00EC286D"/>
    <w:rsid w:val="00EC2D15"/>
    <w:rsid w:val="00EC4055"/>
    <w:rsid w:val="00EC40E0"/>
    <w:rsid w:val="00EC4856"/>
    <w:rsid w:val="00EC4EB0"/>
    <w:rsid w:val="00EC6CC5"/>
    <w:rsid w:val="00EC6F45"/>
    <w:rsid w:val="00EC72E2"/>
    <w:rsid w:val="00EC788A"/>
    <w:rsid w:val="00EC7A83"/>
    <w:rsid w:val="00EC7B36"/>
    <w:rsid w:val="00EC7E23"/>
    <w:rsid w:val="00ED01B8"/>
    <w:rsid w:val="00ED032E"/>
    <w:rsid w:val="00ED05A7"/>
    <w:rsid w:val="00ED0DFB"/>
    <w:rsid w:val="00ED0F1A"/>
    <w:rsid w:val="00ED343A"/>
    <w:rsid w:val="00ED3459"/>
    <w:rsid w:val="00ED3871"/>
    <w:rsid w:val="00ED3CE7"/>
    <w:rsid w:val="00ED65E3"/>
    <w:rsid w:val="00ED694D"/>
    <w:rsid w:val="00ED6BE8"/>
    <w:rsid w:val="00ED7D3F"/>
    <w:rsid w:val="00EE009C"/>
    <w:rsid w:val="00EE00B1"/>
    <w:rsid w:val="00EE0412"/>
    <w:rsid w:val="00EE0529"/>
    <w:rsid w:val="00EE058B"/>
    <w:rsid w:val="00EE0A0C"/>
    <w:rsid w:val="00EE1670"/>
    <w:rsid w:val="00EE1780"/>
    <w:rsid w:val="00EE26B1"/>
    <w:rsid w:val="00EE4CE4"/>
    <w:rsid w:val="00EE56A2"/>
    <w:rsid w:val="00EE59BC"/>
    <w:rsid w:val="00EE686A"/>
    <w:rsid w:val="00EE7948"/>
    <w:rsid w:val="00EF097B"/>
    <w:rsid w:val="00EF1410"/>
    <w:rsid w:val="00EF2514"/>
    <w:rsid w:val="00EF2667"/>
    <w:rsid w:val="00EF3626"/>
    <w:rsid w:val="00EF44B6"/>
    <w:rsid w:val="00EF45ED"/>
    <w:rsid w:val="00EF4811"/>
    <w:rsid w:val="00EF4B09"/>
    <w:rsid w:val="00EF4E5A"/>
    <w:rsid w:val="00EF4FA1"/>
    <w:rsid w:val="00EF53C6"/>
    <w:rsid w:val="00EF5ACA"/>
    <w:rsid w:val="00EF5EB1"/>
    <w:rsid w:val="00EF62FA"/>
    <w:rsid w:val="00EF6337"/>
    <w:rsid w:val="00EF72F8"/>
    <w:rsid w:val="00F00E97"/>
    <w:rsid w:val="00F01B99"/>
    <w:rsid w:val="00F01CF5"/>
    <w:rsid w:val="00F02A37"/>
    <w:rsid w:val="00F03FFA"/>
    <w:rsid w:val="00F04CD9"/>
    <w:rsid w:val="00F05442"/>
    <w:rsid w:val="00F05EF9"/>
    <w:rsid w:val="00F0600B"/>
    <w:rsid w:val="00F068AC"/>
    <w:rsid w:val="00F06CBB"/>
    <w:rsid w:val="00F06DC6"/>
    <w:rsid w:val="00F06E8E"/>
    <w:rsid w:val="00F1040C"/>
    <w:rsid w:val="00F10C21"/>
    <w:rsid w:val="00F118BA"/>
    <w:rsid w:val="00F1207A"/>
    <w:rsid w:val="00F121CA"/>
    <w:rsid w:val="00F12318"/>
    <w:rsid w:val="00F1235C"/>
    <w:rsid w:val="00F12964"/>
    <w:rsid w:val="00F130EE"/>
    <w:rsid w:val="00F13F88"/>
    <w:rsid w:val="00F1462A"/>
    <w:rsid w:val="00F14C3B"/>
    <w:rsid w:val="00F14FFB"/>
    <w:rsid w:val="00F15B09"/>
    <w:rsid w:val="00F162C2"/>
    <w:rsid w:val="00F167B1"/>
    <w:rsid w:val="00F16BFA"/>
    <w:rsid w:val="00F16DC3"/>
    <w:rsid w:val="00F17792"/>
    <w:rsid w:val="00F179ED"/>
    <w:rsid w:val="00F17C41"/>
    <w:rsid w:val="00F20915"/>
    <w:rsid w:val="00F20D8C"/>
    <w:rsid w:val="00F21163"/>
    <w:rsid w:val="00F211DF"/>
    <w:rsid w:val="00F21236"/>
    <w:rsid w:val="00F21D60"/>
    <w:rsid w:val="00F221AC"/>
    <w:rsid w:val="00F230DF"/>
    <w:rsid w:val="00F23763"/>
    <w:rsid w:val="00F24555"/>
    <w:rsid w:val="00F2476A"/>
    <w:rsid w:val="00F256E4"/>
    <w:rsid w:val="00F25D66"/>
    <w:rsid w:val="00F25E49"/>
    <w:rsid w:val="00F275A7"/>
    <w:rsid w:val="00F276B7"/>
    <w:rsid w:val="00F279D6"/>
    <w:rsid w:val="00F27ACC"/>
    <w:rsid w:val="00F27D43"/>
    <w:rsid w:val="00F27F54"/>
    <w:rsid w:val="00F3034A"/>
    <w:rsid w:val="00F30760"/>
    <w:rsid w:val="00F30AE6"/>
    <w:rsid w:val="00F30E50"/>
    <w:rsid w:val="00F3106F"/>
    <w:rsid w:val="00F31F8E"/>
    <w:rsid w:val="00F321C3"/>
    <w:rsid w:val="00F32E3A"/>
    <w:rsid w:val="00F349B3"/>
    <w:rsid w:val="00F34C7D"/>
    <w:rsid w:val="00F34E21"/>
    <w:rsid w:val="00F35173"/>
    <w:rsid w:val="00F354B4"/>
    <w:rsid w:val="00F35BA9"/>
    <w:rsid w:val="00F36016"/>
    <w:rsid w:val="00F371AB"/>
    <w:rsid w:val="00F3758B"/>
    <w:rsid w:val="00F3774D"/>
    <w:rsid w:val="00F377B6"/>
    <w:rsid w:val="00F401AE"/>
    <w:rsid w:val="00F40498"/>
    <w:rsid w:val="00F422DF"/>
    <w:rsid w:val="00F42759"/>
    <w:rsid w:val="00F43799"/>
    <w:rsid w:val="00F43C65"/>
    <w:rsid w:val="00F449F5"/>
    <w:rsid w:val="00F463B8"/>
    <w:rsid w:val="00F46491"/>
    <w:rsid w:val="00F46B3B"/>
    <w:rsid w:val="00F46C8A"/>
    <w:rsid w:val="00F46D52"/>
    <w:rsid w:val="00F47C7F"/>
    <w:rsid w:val="00F502D4"/>
    <w:rsid w:val="00F51434"/>
    <w:rsid w:val="00F5143F"/>
    <w:rsid w:val="00F531F4"/>
    <w:rsid w:val="00F536C4"/>
    <w:rsid w:val="00F53E40"/>
    <w:rsid w:val="00F54384"/>
    <w:rsid w:val="00F5500F"/>
    <w:rsid w:val="00F554CF"/>
    <w:rsid w:val="00F560E4"/>
    <w:rsid w:val="00F5620A"/>
    <w:rsid w:val="00F5728A"/>
    <w:rsid w:val="00F5762E"/>
    <w:rsid w:val="00F614C8"/>
    <w:rsid w:val="00F61599"/>
    <w:rsid w:val="00F622EF"/>
    <w:rsid w:val="00F627B4"/>
    <w:rsid w:val="00F628D6"/>
    <w:rsid w:val="00F62AF4"/>
    <w:rsid w:val="00F63CD4"/>
    <w:rsid w:val="00F65739"/>
    <w:rsid w:val="00F65785"/>
    <w:rsid w:val="00F65D42"/>
    <w:rsid w:val="00F660FD"/>
    <w:rsid w:val="00F66730"/>
    <w:rsid w:val="00F67FC8"/>
    <w:rsid w:val="00F70AAE"/>
    <w:rsid w:val="00F70CB5"/>
    <w:rsid w:val="00F70F37"/>
    <w:rsid w:val="00F71167"/>
    <w:rsid w:val="00F71F55"/>
    <w:rsid w:val="00F7236D"/>
    <w:rsid w:val="00F72AA5"/>
    <w:rsid w:val="00F740F4"/>
    <w:rsid w:val="00F7431D"/>
    <w:rsid w:val="00F754AF"/>
    <w:rsid w:val="00F755ED"/>
    <w:rsid w:val="00F758A9"/>
    <w:rsid w:val="00F76D73"/>
    <w:rsid w:val="00F77091"/>
    <w:rsid w:val="00F771C3"/>
    <w:rsid w:val="00F82C7F"/>
    <w:rsid w:val="00F83EE0"/>
    <w:rsid w:val="00F845B7"/>
    <w:rsid w:val="00F8564A"/>
    <w:rsid w:val="00F85DA5"/>
    <w:rsid w:val="00F86B7B"/>
    <w:rsid w:val="00F916D8"/>
    <w:rsid w:val="00F922B6"/>
    <w:rsid w:val="00F925BB"/>
    <w:rsid w:val="00F927C1"/>
    <w:rsid w:val="00F943F7"/>
    <w:rsid w:val="00F94B96"/>
    <w:rsid w:val="00F96C2F"/>
    <w:rsid w:val="00F976B9"/>
    <w:rsid w:val="00FA0015"/>
    <w:rsid w:val="00FA0765"/>
    <w:rsid w:val="00FA139F"/>
    <w:rsid w:val="00FA15E2"/>
    <w:rsid w:val="00FA2257"/>
    <w:rsid w:val="00FA3173"/>
    <w:rsid w:val="00FA3231"/>
    <w:rsid w:val="00FA3B34"/>
    <w:rsid w:val="00FA48A7"/>
    <w:rsid w:val="00FA51F7"/>
    <w:rsid w:val="00FA5290"/>
    <w:rsid w:val="00FA63A5"/>
    <w:rsid w:val="00FA6634"/>
    <w:rsid w:val="00FA6C80"/>
    <w:rsid w:val="00FA7482"/>
    <w:rsid w:val="00FA765D"/>
    <w:rsid w:val="00FA7A14"/>
    <w:rsid w:val="00FA7D9D"/>
    <w:rsid w:val="00FA7ECD"/>
    <w:rsid w:val="00FB082D"/>
    <w:rsid w:val="00FB0BDB"/>
    <w:rsid w:val="00FB1C90"/>
    <w:rsid w:val="00FB21BB"/>
    <w:rsid w:val="00FB252D"/>
    <w:rsid w:val="00FB3756"/>
    <w:rsid w:val="00FB3F23"/>
    <w:rsid w:val="00FB4E8A"/>
    <w:rsid w:val="00FB5431"/>
    <w:rsid w:val="00FB5727"/>
    <w:rsid w:val="00FB5A8A"/>
    <w:rsid w:val="00FB5EEE"/>
    <w:rsid w:val="00FB5F5D"/>
    <w:rsid w:val="00FB6043"/>
    <w:rsid w:val="00FB6990"/>
    <w:rsid w:val="00FB6F55"/>
    <w:rsid w:val="00FB7F3F"/>
    <w:rsid w:val="00FC00FF"/>
    <w:rsid w:val="00FC0935"/>
    <w:rsid w:val="00FC1169"/>
    <w:rsid w:val="00FC12AB"/>
    <w:rsid w:val="00FC139A"/>
    <w:rsid w:val="00FC1623"/>
    <w:rsid w:val="00FC16C1"/>
    <w:rsid w:val="00FC3CF9"/>
    <w:rsid w:val="00FC4E3E"/>
    <w:rsid w:val="00FC54EE"/>
    <w:rsid w:val="00FC5C48"/>
    <w:rsid w:val="00FC6058"/>
    <w:rsid w:val="00FC673D"/>
    <w:rsid w:val="00FC69FA"/>
    <w:rsid w:val="00FC6BEB"/>
    <w:rsid w:val="00FC74AC"/>
    <w:rsid w:val="00FD1165"/>
    <w:rsid w:val="00FD18BA"/>
    <w:rsid w:val="00FD1EDB"/>
    <w:rsid w:val="00FD2727"/>
    <w:rsid w:val="00FD3B49"/>
    <w:rsid w:val="00FD3B58"/>
    <w:rsid w:val="00FD4FA6"/>
    <w:rsid w:val="00FD4FA8"/>
    <w:rsid w:val="00FD6925"/>
    <w:rsid w:val="00FD6940"/>
    <w:rsid w:val="00FD6AC7"/>
    <w:rsid w:val="00FD6F8F"/>
    <w:rsid w:val="00FD73AD"/>
    <w:rsid w:val="00FD7AA0"/>
    <w:rsid w:val="00FE03D9"/>
    <w:rsid w:val="00FE0594"/>
    <w:rsid w:val="00FE0AA3"/>
    <w:rsid w:val="00FE0F29"/>
    <w:rsid w:val="00FE1DA3"/>
    <w:rsid w:val="00FE28DD"/>
    <w:rsid w:val="00FE2D70"/>
    <w:rsid w:val="00FE36B6"/>
    <w:rsid w:val="00FE3DC5"/>
    <w:rsid w:val="00FE3ECA"/>
    <w:rsid w:val="00FE5D98"/>
    <w:rsid w:val="00FE6E7D"/>
    <w:rsid w:val="00FE7027"/>
    <w:rsid w:val="00FE7316"/>
    <w:rsid w:val="00FE7B16"/>
    <w:rsid w:val="00FF0E33"/>
    <w:rsid w:val="00FF12A4"/>
    <w:rsid w:val="00FF188B"/>
    <w:rsid w:val="00FF1C06"/>
    <w:rsid w:val="00FF1F89"/>
    <w:rsid w:val="00FF235D"/>
    <w:rsid w:val="00FF246A"/>
    <w:rsid w:val="00FF2796"/>
    <w:rsid w:val="00FF2928"/>
    <w:rsid w:val="00FF3302"/>
    <w:rsid w:val="00FF3322"/>
    <w:rsid w:val="00FF36DD"/>
    <w:rsid w:val="00FF3720"/>
    <w:rsid w:val="00FF3A48"/>
    <w:rsid w:val="00FF44F3"/>
    <w:rsid w:val="00FF4796"/>
    <w:rsid w:val="00FF5286"/>
    <w:rsid w:val="00FF53D4"/>
    <w:rsid w:val="00FF55DD"/>
    <w:rsid w:val="00FF743B"/>
    <w:rsid w:val="00FF766F"/>
    <w:rsid w:val="00FF7ECC"/>
    <w:rsid w:val="04D3F361"/>
    <w:rsid w:val="04E7C521"/>
    <w:rsid w:val="071EB760"/>
    <w:rsid w:val="07486901"/>
    <w:rsid w:val="07526077"/>
    <w:rsid w:val="07A0A6A5"/>
    <w:rsid w:val="07A0ED54"/>
    <w:rsid w:val="07FB746F"/>
    <w:rsid w:val="0ADD60E1"/>
    <w:rsid w:val="0D0BDFA7"/>
    <w:rsid w:val="10F56FEB"/>
    <w:rsid w:val="119826D5"/>
    <w:rsid w:val="12D37BA4"/>
    <w:rsid w:val="1309EC3C"/>
    <w:rsid w:val="1361666E"/>
    <w:rsid w:val="13E8C82D"/>
    <w:rsid w:val="155ED081"/>
    <w:rsid w:val="192047A7"/>
    <w:rsid w:val="19FAE18A"/>
    <w:rsid w:val="1A7AE9A4"/>
    <w:rsid w:val="1D95BE4A"/>
    <w:rsid w:val="1F1E77CA"/>
    <w:rsid w:val="207A2444"/>
    <w:rsid w:val="23EA289C"/>
    <w:rsid w:val="241C5ABF"/>
    <w:rsid w:val="264E23F0"/>
    <w:rsid w:val="26BB519C"/>
    <w:rsid w:val="2B4852C4"/>
    <w:rsid w:val="2B63616A"/>
    <w:rsid w:val="2D3C9C8A"/>
    <w:rsid w:val="2E8650B0"/>
    <w:rsid w:val="31AA4F2F"/>
    <w:rsid w:val="320AF717"/>
    <w:rsid w:val="32641421"/>
    <w:rsid w:val="3307FE15"/>
    <w:rsid w:val="338A711B"/>
    <w:rsid w:val="33993B2A"/>
    <w:rsid w:val="33AFD74F"/>
    <w:rsid w:val="33D1E08C"/>
    <w:rsid w:val="35566D30"/>
    <w:rsid w:val="36FDCCA5"/>
    <w:rsid w:val="3796C294"/>
    <w:rsid w:val="381DD671"/>
    <w:rsid w:val="38CC42FA"/>
    <w:rsid w:val="3971B51C"/>
    <w:rsid w:val="3AE51C78"/>
    <w:rsid w:val="3B6365A0"/>
    <w:rsid w:val="3F8DDC04"/>
    <w:rsid w:val="40363BFA"/>
    <w:rsid w:val="419089DA"/>
    <w:rsid w:val="421AB7AC"/>
    <w:rsid w:val="44CCFEB6"/>
    <w:rsid w:val="45F0A17A"/>
    <w:rsid w:val="474E9F94"/>
    <w:rsid w:val="4852CE59"/>
    <w:rsid w:val="48E6C86D"/>
    <w:rsid w:val="49F987F7"/>
    <w:rsid w:val="49FA9935"/>
    <w:rsid w:val="4A7D5641"/>
    <w:rsid w:val="4B38655E"/>
    <w:rsid w:val="4BA90CBD"/>
    <w:rsid w:val="4E8731F0"/>
    <w:rsid w:val="4F8E217D"/>
    <w:rsid w:val="4FA4B631"/>
    <w:rsid w:val="4FF70FD5"/>
    <w:rsid w:val="511ECADE"/>
    <w:rsid w:val="52864EF6"/>
    <w:rsid w:val="5318F0DA"/>
    <w:rsid w:val="54782AE8"/>
    <w:rsid w:val="54EC540D"/>
    <w:rsid w:val="55014954"/>
    <w:rsid w:val="55D961E5"/>
    <w:rsid w:val="58559089"/>
    <w:rsid w:val="5893209A"/>
    <w:rsid w:val="5982CC54"/>
    <w:rsid w:val="59BC964E"/>
    <w:rsid w:val="59C13FFB"/>
    <w:rsid w:val="5BFD88F0"/>
    <w:rsid w:val="5DBCEBB7"/>
    <w:rsid w:val="5EB19E9C"/>
    <w:rsid w:val="5F80295A"/>
    <w:rsid w:val="61602201"/>
    <w:rsid w:val="6191B76A"/>
    <w:rsid w:val="627F9C09"/>
    <w:rsid w:val="63172578"/>
    <w:rsid w:val="65C12D2A"/>
    <w:rsid w:val="65C6BE62"/>
    <w:rsid w:val="671BB982"/>
    <w:rsid w:val="67BA4446"/>
    <w:rsid w:val="68D2AD4C"/>
    <w:rsid w:val="695A4312"/>
    <w:rsid w:val="6A450122"/>
    <w:rsid w:val="6B2C6724"/>
    <w:rsid w:val="6D556263"/>
    <w:rsid w:val="6D6A941D"/>
    <w:rsid w:val="6D86F8D8"/>
    <w:rsid w:val="6D9556B3"/>
    <w:rsid w:val="6E286D72"/>
    <w:rsid w:val="6F20EC0F"/>
    <w:rsid w:val="6F2B6AEE"/>
    <w:rsid w:val="70E48131"/>
    <w:rsid w:val="72EE1280"/>
    <w:rsid w:val="742D0777"/>
    <w:rsid w:val="743DC93B"/>
    <w:rsid w:val="74E1D97A"/>
    <w:rsid w:val="761E225B"/>
    <w:rsid w:val="76DCCB7E"/>
    <w:rsid w:val="779388C9"/>
    <w:rsid w:val="7B5664A5"/>
    <w:rsid w:val="7CA2F690"/>
    <w:rsid w:val="7CF20E4E"/>
    <w:rsid w:val="7D252F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4A5F3A"/>
  <w15:chartTrackingRefBased/>
  <w15:docId w15:val="{FE8F63CC-9444-4F0C-8C1D-0B58F8C7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5EB1"/>
    <w:pPr>
      <w:keepNext/>
      <w:keepLines/>
      <w:numPr>
        <w:numId w:val="1"/>
      </w:numPr>
      <w:spacing w:before="240" w:after="0"/>
      <w:ind w:left="426" w:hanging="426"/>
      <w:jc w:val="both"/>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785B"/>
    <w:pPr>
      <w:shd w:val="clear" w:color="auto" w:fill="E5352C"/>
      <w:spacing w:after="0"/>
      <w:jc w:val="both"/>
      <w:outlineLvl w:val="1"/>
    </w:pPr>
    <w:rPr>
      <w:b/>
      <w:bCs/>
      <w:iCs/>
      <w:color w:val="FFFFFF" w:themeColor="background1"/>
    </w:rPr>
  </w:style>
  <w:style w:type="paragraph" w:styleId="Kop3">
    <w:name w:val="heading 3"/>
    <w:basedOn w:val="Standaard"/>
    <w:next w:val="Standaard"/>
    <w:link w:val="Kop3Char"/>
    <w:uiPriority w:val="9"/>
    <w:unhideWhenUsed/>
    <w:qFormat/>
    <w:rsid w:val="00C3785B"/>
    <w:pPr>
      <w:spacing w:after="0" w:line="240" w:lineRule="auto"/>
      <w:jc w:val="both"/>
      <w:outlineLvl w:val="2"/>
    </w:pPr>
    <w:rPr>
      <w:rFonts w:eastAsia="Times New Roman"/>
      <w:b/>
      <w:spacing w:val="5"/>
      <w:lang w:val="nl"/>
    </w:rPr>
  </w:style>
  <w:style w:type="paragraph" w:styleId="Kop4">
    <w:name w:val="heading 4"/>
    <w:basedOn w:val="Kop1"/>
    <w:next w:val="Standaard"/>
    <w:link w:val="Kop4Char"/>
    <w:uiPriority w:val="9"/>
    <w:unhideWhenUsed/>
    <w:qFormat/>
    <w:rsid w:val="00055091"/>
    <w:pPr>
      <w:numPr>
        <w:numId w:val="0"/>
      </w:numPr>
      <w:ind w:left="357" w:hanging="357"/>
      <w:outlineLvl w:val="3"/>
    </w:pPr>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5EB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3785B"/>
    <w:rPr>
      <w:b/>
      <w:bCs/>
      <w:iCs/>
      <w:color w:val="FFFFFF" w:themeColor="background1"/>
      <w:shd w:val="clear" w:color="auto" w:fill="E5352C"/>
    </w:rPr>
  </w:style>
  <w:style w:type="paragraph" w:styleId="Lijstalinea">
    <w:name w:val="List Paragraph"/>
    <w:basedOn w:val="Standaard"/>
    <w:uiPriority w:val="34"/>
    <w:qFormat/>
    <w:rsid w:val="00856488"/>
    <w:pPr>
      <w:ind w:left="720"/>
      <w:contextualSpacing/>
    </w:pPr>
  </w:style>
  <w:style w:type="table" w:styleId="Tabelraster">
    <w:name w:val="Table Grid"/>
    <w:basedOn w:val="Standaardtabel"/>
    <w:uiPriority w:val="39"/>
    <w:rsid w:val="0023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3785B"/>
    <w:rPr>
      <w:rFonts w:eastAsia="Times New Roman"/>
      <w:b/>
      <w:spacing w:val="5"/>
      <w:lang w:val="nl"/>
    </w:rPr>
  </w:style>
  <w:style w:type="paragraph" w:customStyle="1" w:styleId="paragraph">
    <w:name w:val="paragraph"/>
    <w:basedOn w:val="Standaard"/>
    <w:rsid w:val="00B0680D"/>
    <w:pPr>
      <w:spacing w:after="0" w:line="240" w:lineRule="auto"/>
    </w:pPr>
    <w:rPr>
      <w:rFonts w:ascii="Times New Roman" w:eastAsia="Times New Roman" w:hAnsi="Times New Roman" w:cs="Times New Roman"/>
      <w:sz w:val="24"/>
      <w:szCs w:val="24"/>
      <w:lang w:eastAsia="nl-NL"/>
    </w:rPr>
  </w:style>
  <w:style w:type="character" w:customStyle="1" w:styleId="normaltextrun1">
    <w:name w:val="normaltextrun1"/>
    <w:basedOn w:val="Standaardalinea-lettertype"/>
    <w:rsid w:val="00B0680D"/>
  </w:style>
  <w:style w:type="paragraph" w:styleId="Voetnoottekst">
    <w:name w:val="footnote text"/>
    <w:basedOn w:val="Standaard"/>
    <w:link w:val="VoetnoottekstChar"/>
    <w:uiPriority w:val="99"/>
    <w:unhideWhenUsed/>
    <w:rsid w:val="0021153C"/>
    <w:pPr>
      <w:spacing w:after="0" w:line="240" w:lineRule="auto"/>
    </w:pPr>
    <w:rPr>
      <w:sz w:val="20"/>
      <w:szCs w:val="20"/>
    </w:rPr>
  </w:style>
  <w:style w:type="character" w:customStyle="1" w:styleId="VoetnoottekstChar">
    <w:name w:val="Voetnoottekst Char"/>
    <w:basedOn w:val="Standaardalinea-lettertype"/>
    <w:link w:val="Voetnoottekst"/>
    <w:uiPriority w:val="99"/>
    <w:rsid w:val="0021153C"/>
    <w:rPr>
      <w:sz w:val="20"/>
      <w:szCs w:val="20"/>
    </w:rPr>
  </w:style>
  <w:style w:type="character" w:styleId="Voetnootmarkering">
    <w:name w:val="footnote reference"/>
    <w:basedOn w:val="Standaardalinea-lettertype"/>
    <w:uiPriority w:val="99"/>
    <w:unhideWhenUsed/>
    <w:rsid w:val="0021153C"/>
    <w:rPr>
      <w:vertAlign w:val="superscript"/>
    </w:rPr>
  </w:style>
  <w:style w:type="paragraph" w:styleId="Ballontekst">
    <w:name w:val="Balloon Text"/>
    <w:basedOn w:val="Standaard"/>
    <w:link w:val="BallontekstChar"/>
    <w:uiPriority w:val="99"/>
    <w:semiHidden/>
    <w:unhideWhenUsed/>
    <w:rsid w:val="00343D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3D98"/>
    <w:rPr>
      <w:rFonts w:ascii="Segoe UI" w:hAnsi="Segoe UI" w:cs="Segoe UI"/>
      <w:sz w:val="18"/>
      <w:szCs w:val="18"/>
    </w:rPr>
  </w:style>
  <w:style w:type="character" w:styleId="Verwijzingopmerking">
    <w:name w:val="annotation reference"/>
    <w:basedOn w:val="Standaardalinea-lettertype"/>
    <w:uiPriority w:val="99"/>
    <w:semiHidden/>
    <w:unhideWhenUsed/>
    <w:rsid w:val="00CB3687"/>
    <w:rPr>
      <w:sz w:val="16"/>
      <w:szCs w:val="16"/>
    </w:rPr>
  </w:style>
  <w:style w:type="paragraph" w:styleId="Tekstopmerking">
    <w:name w:val="annotation text"/>
    <w:basedOn w:val="Standaard"/>
    <w:link w:val="TekstopmerkingChar"/>
    <w:uiPriority w:val="99"/>
    <w:unhideWhenUsed/>
    <w:rsid w:val="00CB3687"/>
    <w:pPr>
      <w:spacing w:line="240" w:lineRule="auto"/>
    </w:pPr>
    <w:rPr>
      <w:sz w:val="20"/>
      <w:szCs w:val="20"/>
    </w:rPr>
  </w:style>
  <w:style w:type="character" w:customStyle="1" w:styleId="TekstopmerkingChar">
    <w:name w:val="Tekst opmerking Char"/>
    <w:basedOn w:val="Standaardalinea-lettertype"/>
    <w:link w:val="Tekstopmerking"/>
    <w:uiPriority w:val="99"/>
    <w:rsid w:val="00CB3687"/>
    <w:rPr>
      <w:sz w:val="20"/>
      <w:szCs w:val="20"/>
    </w:rPr>
  </w:style>
  <w:style w:type="paragraph" w:styleId="Onderwerpvanopmerking">
    <w:name w:val="annotation subject"/>
    <w:basedOn w:val="Tekstopmerking"/>
    <w:next w:val="Tekstopmerking"/>
    <w:link w:val="OnderwerpvanopmerkingChar"/>
    <w:uiPriority w:val="99"/>
    <w:semiHidden/>
    <w:unhideWhenUsed/>
    <w:rsid w:val="00CB3687"/>
    <w:rPr>
      <w:b/>
      <w:bCs/>
    </w:rPr>
  </w:style>
  <w:style w:type="character" w:customStyle="1" w:styleId="OnderwerpvanopmerkingChar">
    <w:name w:val="Onderwerp van opmerking Char"/>
    <w:basedOn w:val="TekstopmerkingChar"/>
    <w:link w:val="Onderwerpvanopmerking"/>
    <w:uiPriority w:val="99"/>
    <w:semiHidden/>
    <w:rsid w:val="00CB3687"/>
    <w:rPr>
      <w:b/>
      <w:bCs/>
      <w:sz w:val="20"/>
      <w:szCs w:val="20"/>
    </w:rPr>
  </w:style>
  <w:style w:type="character" w:styleId="Onopgelostemelding">
    <w:name w:val="Unresolved Mention"/>
    <w:basedOn w:val="Standaardalinea-lettertype"/>
    <w:uiPriority w:val="99"/>
    <w:unhideWhenUsed/>
    <w:rsid w:val="002020AF"/>
    <w:rPr>
      <w:color w:val="605E5C"/>
      <w:shd w:val="clear" w:color="auto" w:fill="E1DFDD"/>
    </w:rPr>
  </w:style>
  <w:style w:type="character" w:styleId="Hyperlink">
    <w:name w:val="Hyperlink"/>
    <w:basedOn w:val="Standaardalinea-lettertype"/>
    <w:uiPriority w:val="99"/>
    <w:unhideWhenUsed/>
    <w:rsid w:val="00CC17C5"/>
    <w:rPr>
      <w:color w:val="0563C1" w:themeColor="hyperlink"/>
      <w:u w:val="single"/>
    </w:rPr>
  </w:style>
  <w:style w:type="paragraph" w:styleId="Koptekst">
    <w:name w:val="header"/>
    <w:basedOn w:val="Standaard"/>
    <w:link w:val="KoptekstChar"/>
    <w:uiPriority w:val="99"/>
    <w:unhideWhenUsed/>
    <w:rsid w:val="00C071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14D"/>
  </w:style>
  <w:style w:type="paragraph" w:styleId="Voettekst">
    <w:name w:val="footer"/>
    <w:basedOn w:val="Standaard"/>
    <w:link w:val="VoettekstChar"/>
    <w:uiPriority w:val="99"/>
    <w:unhideWhenUsed/>
    <w:rsid w:val="00C071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14D"/>
  </w:style>
  <w:style w:type="character" w:styleId="Tekstvantijdelijkeaanduiding">
    <w:name w:val="Placeholder Text"/>
    <w:basedOn w:val="Standaardalinea-lettertype"/>
    <w:uiPriority w:val="99"/>
    <w:semiHidden/>
    <w:rsid w:val="00256BCC"/>
    <w:rPr>
      <w:color w:val="808080"/>
    </w:rPr>
  </w:style>
  <w:style w:type="paragraph" w:styleId="Revisie">
    <w:name w:val="Revision"/>
    <w:hidden/>
    <w:uiPriority w:val="99"/>
    <w:semiHidden/>
    <w:rsid w:val="00E13008"/>
    <w:pPr>
      <w:spacing w:after="0" w:line="240" w:lineRule="auto"/>
    </w:pPr>
  </w:style>
  <w:style w:type="paragraph" w:styleId="Geenafstand">
    <w:name w:val="No Spacing"/>
    <w:uiPriority w:val="1"/>
    <w:qFormat/>
    <w:rsid w:val="006F6D53"/>
    <w:pPr>
      <w:spacing w:after="0" w:line="240" w:lineRule="auto"/>
    </w:pPr>
  </w:style>
  <w:style w:type="paragraph" w:styleId="Kopvaninhoudsopgave">
    <w:name w:val="TOC Heading"/>
    <w:basedOn w:val="Kop1"/>
    <w:next w:val="Standaard"/>
    <w:uiPriority w:val="39"/>
    <w:unhideWhenUsed/>
    <w:qFormat/>
    <w:rsid w:val="00CA6F45"/>
    <w:pPr>
      <w:outlineLvl w:val="9"/>
    </w:pPr>
    <w:rPr>
      <w:lang w:eastAsia="nl-NL"/>
    </w:rPr>
  </w:style>
  <w:style w:type="paragraph" w:styleId="Inhopg2">
    <w:name w:val="toc 2"/>
    <w:basedOn w:val="Standaard"/>
    <w:next w:val="Standaard"/>
    <w:autoRedefine/>
    <w:uiPriority w:val="39"/>
    <w:unhideWhenUsed/>
    <w:rsid w:val="00CA6F45"/>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8E47F8"/>
    <w:pPr>
      <w:tabs>
        <w:tab w:val="right" w:leader="dot" w:pos="9062"/>
      </w:tabs>
      <w:spacing w:after="100"/>
    </w:pPr>
    <w:rPr>
      <w:rFonts w:eastAsiaTheme="minorEastAsia" w:cs="Times New Roman"/>
      <w:lang w:eastAsia="nl-NL"/>
    </w:rPr>
  </w:style>
  <w:style w:type="paragraph" w:styleId="Inhopg3">
    <w:name w:val="toc 3"/>
    <w:basedOn w:val="Standaard"/>
    <w:next w:val="Standaard"/>
    <w:autoRedefine/>
    <w:uiPriority w:val="39"/>
    <w:unhideWhenUsed/>
    <w:rsid w:val="00CA6F45"/>
    <w:pPr>
      <w:spacing w:after="100"/>
      <w:ind w:left="440"/>
    </w:pPr>
    <w:rPr>
      <w:rFonts w:eastAsiaTheme="minorEastAsia" w:cs="Times New Roman"/>
      <w:lang w:eastAsia="nl-NL"/>
    </w:rPr>
  </w:style>
  <w:style w:type="character" w:styleId="Zwaar">
    <w:name w:val="Strong"/>
    <w:basedOn w:val="Standaardalinea-lettertype"/>
    <w:uiPriority w:val="22"/>
    <w:qFormat/>
    <w:rsid w:val="00CA6F45"/>
    <w:rPr>
      <w:b/>
      <w:bCs/>
    </w:rPr>
  </w:style>
  <w:style w:type="character" w:customStyle="1" w:styleId="Kop4Char">
    <w:name w:val="Kop 4 Char"/>
    <w:basedOn w:val="Standaardalinea-lettertype"/>
    <w:link w:val="Kop4"/>
    <w:uiPriority w:val="9"/>
    <w:rsid w:val="00055091"/>
    <w:rPr>
      <w:rFonts w:asciiTheme="majorHAnsi" w:eastAsiaTheme="majorEastAsia" w:hAnsiTheme="majorHAnsi" w:cstheme="majorBidi"/>
      <w:color w:val="2F5496" w:themeColor="accent1" w:themeShade="BF"/>
      <w:sz w:val="32"/>
      <w:szCs w:val="32"/>
      <w:lang w:val="en-GB"/>
    </w:rPr>
  </w:style>
  <w:style w:type="character" w:styleId="Nadruk">
    <w:name w:val="Emphasis"/>
    <w:basedOn w:val="Standaardalinea-lettertype"/>
    <w:uiPriority w:val="20"/>
    <w:qFormat/>
    <w:rsid w:val="00D25AD4"/>
    <w:rPr>
      <w:rFonts w:ascii="Arial" w:hAnsi="Arial"/>
      <w:b/>
      <w:iCs/>
      <w:caps/>
      <w:smallCaps w:val="0"/>
      <w:strike w:val="0"/>
      <w:dstrike w:val="0"/>
      <w:vanish w:val="0"/>
      <w:sz w:val="22"/>
      <w:vertAlign w:val="baseline"/>
    </w:rPr>
  </w:style>
  <w:style w:type="paragraph" w:styleId="Plattetekst">
    <w:name w:val="Body Text"/>
    <w:basedOn w:val="Standaard"/>
    <w:link w:val="PlattetekstChar"/>
    <w:uiPriority w:val="1"/>
    <w:qFormat/>
    <w:rsid w:val="00D25AD4"/>
    <w:pPr>
      <w:widowControl w:val="0"/>
      <w:autoSpaceDE w:val="0"/>
      <w:autoSpaceDN w:val="0"/>
      <w:spacing w:after="0" w:line="240" w:lineRule="auto"/>
    </w:pPr>
    <w:rPr>
      <w:rFonts w:ascii="Arial" w:eastAsia="Arial" w:hAnsi="Arial" w:cs="Arial"/>
      <w:lang w:eastAsia="nl-NL" w:bidi="nl-NL"/>
    </w:rPr>
  </w:style>
  <w:style w:type="character" w:customStyle="1" w:styleId="PlattetekstChar">
    <w:name w:val="Platte tekst Char"/>
    <w:basedOn w:val="Standaardalinea-lettertype"/>
    <w:link w:val="Plattetekst"/>
    <w:uiPriority w:val="1"/>
    <w:rsid w:val="00D25AD4"/>
    <w:rPr>
      <w:rFonts w:ascii="Arial" w:eastAsia="Arial" w:hAnsi="Arial" w:cs="Arial"/>
      <w:lang w:eastAsia="nl-NL" w:bidi="nl-NL"/>
    </w:rPr>
  </w:style>
  <w:style w:type="character" w:styleId="GevolgdeHyperlink">
    <w:name w:val="FollowedHyperlink"/>
    <w:basedOn w:val="Standaardalinea-lettertype"/>
    <w:uiPriority w:val="99"/>
    <w:semiHidden/>
    <w:unhideWhenUsed/>
    <w:rsid w:val="00370349"/>
    <w:rPr>
      <w:color w:val="954F72" w:themeColor="followedHyperlink"/>
      <w:u w:val="single"/>
    </w:rPr>
  </w:style>
  <w:style w:type="paragraph" w:styleId="Normaalweb">
    <w:name w:val="Normal (Web)"/>
    <w:basedOn w:val="Standaard"/>
    <w:uiPriority w:val="99"/>
    <w:unhideWhenUsed/>
    <w:rsid w:val="00454C08"/>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8A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9245">
      <w:bodyDiv w:val="1"/>
      <w:marLeft w:val="0"/>
      <w:marRight w:val="0"/>
      <w:marTop w:val="0"/>
      <w:marBottom w:val="0"/>
      <w:divBdr>
        <w:top w:val="none" w:sz="0" w:space="0" w:color="auto"/>
        <w:left w:val="none" w:sz="0" w:space="0" w:color="auto"/>
        <w:bottom w:val="none" w:sz="0" w:space="0" w:color="auto"/>
        <w:right w:val="none" w:sz="0" w:space="0" w:color="auto"/>
      </w:divBdr>
    </w:div>
    <w:div w:id="79643014">
      <w:bodyDiv w:val="1"/>
      <w:marLeft w:val="0"/>
      <w:marRight w:val="0"/>
      <w:marTop w:val="0"/>
      <w:marBottom w:val="0"/>
      <w:divBdr>
        <w:top w:val="none" w:sz="0" w:space="0" w:color="auto"/>
        <w:left w:val="none" w:sz="0" w:space="0" w:color="auto"/>
        <w:bottom w:val="none" w:sz="0" w:space="0" w:color="auto"/>
        <w:right w:val="none" w:sz="0" w:space="0" w:color="auto"/>
      </w:divBdr>
    </w:div>
    <w:div w:id="192427462">
      <w:bodyDiv w:val="1"/>
      <w:marLeft w:val="0"/>
      <w:marRight w:val="0"/>
      <w:marTop w:val="0"/>
      <w:marBottom w:val="0"/>
      <w:divBdr>
        <w:top w:val="none" w:sz="0" w:space="0" w:color="auto"/>
        <w:left w:val="none" w:sz="0" w:space="0" w:color="auto"/>
        <w:bottom w:val="none" w:sz="0" w:space="0" w:color="auto"/>
        <w:right w:val="none" w:sz="0" w:space="0" w:color="auto"/>
      </w:divBdr>
      <w:divsChild>
        <w:div w:id="580214367">
          <w:marLeft w:val="0"/>
          <w:marRight w:val="0"/>
          <w:marTop w:val="0"/>
          <w:marBottom w:val="0"/>
          <w:divBdr>
            <w:top w:val="none" w:sz="0" w:space="0" w:color="auto"/>
            <w:left w:val="none" w:sz="0" w:space="0" w:color="auto"/>
            <w:bottom w:val="none" w:sz="0" w:space="0" w:color="auto"/>
            <w:right w:val="none" w:sz="0" w:space="0" w:color="auto"/>
          </w:divBdr>
          <w:divsChild>
            <w:div w:id="1561092137">
              <w:marLeft w:val="0"/>
              <w:marRight w:val="0"/>
              <w:marTop w:val="0"/>
              <w:marBottom w:val="0"/>
              <w:divBdr>
                <w:top w:val="none" w:sz="0" w:space="0" w:color="auto"/>
                <w:left w:val="none" w:sz="0" w:space="0" w:color="auto"/>
                <w:bottom w:val="none" w:sz="0" w:space="0" w:color="auto"/>
                <w:right w:val="none" w:sz="0" w:space="0" w:color="auto"/>
              </w:divBdr>
              <w:divsChild>
                <w:div w:id="2050909300">
                  <w:marLeft w:val="0"/>
                  <w:marRight w:val="0"/>
                  <w:marTop w:val="0"/>
                  <w:marBottom w:val="150"/>
                  <w:divBdr>
                    <w:top w:val="none" w:sz="0" w:space="0" w:color="auto"/>
                    <w:left w:val="none" w:sz="0" w:space="0" w:color="auto"/>
                    <w:bottom w:val="none" w:sz="0" w:space="0" w:color="auto"/>
                    <w:right w:val="none" w:sz="0" w:space="0" w:color="auto"/>
                  </w:divBdr>
                  <w:divsChild>
                    <w:div w:id="2084989239">
                      <w:marLeft w:val="0"/>
                      <w:marRight w:val="0"/>
                      <w:marTop w:val="0"/>
                      <w:marBottom w:val="0"/>
                      <w:divBdr>
                        <w:top w:val="none" w:sz="0" w:space="0" w:color="auto"/>
                        <w:left w:val="none" w:sz="0" w:space="0" w:color="auto"/>
                        <w:bottom w:val="none" w:sz="0" w:space="0" w:color="auto"/>
                        <w:right w:val="none" w:sz="0" w:space="0" w:color="auto"/>
                      </w:divBdr>
                      <w:divsChild>
                        <w:div w:id="1626305260">
                          <w:marLeft w:val="0"/>
                          <w:marRight w:val="0"/>
                          <w:marTop w:val="0"/>
                          <w:marBottom w:val="0"/>
                          <w:divBdr>
                            <w:top w:val="none" w:sz="0" w:space="0" w:color="auto"/>
                            <w:left w:val="none" w:sz="0" w:space="0" w:color="auto"/>
                            <w:bottom w:val="none" w:sz="0" w:space="0" w:color="auto"/>
                            <w:right w:val="none" w:sz="0" w:space="0" w:color="auto"/>
                          </w:divBdr>
                          <w:divsChild>
                            <w:div w:id="341973763">
                              <w:marLeft w:val="0"/>
                              <w:marRight w:val="0"/>
                              <w:marTop w:val="0"/>
                              <w:marBottom w:val="0"/>
                              <w:divBdr>
                                <w:top w:val="none" w:sz="0" w:space="0" w:color="auto"/>
                                <w:left w:val="none" w:sz="0" w:space="0" w:color="auto"/>
                                <w:bottom w:val="none" w:sz="0" w:space="0" w:color="auto"/>
                                <w:right w:val="none" w:sz="0" w:space="0" w:color="auto"/>
                              </w:divBdr>
                              <w:divsChild>
                                <w:div w:id="2067797211">
                                  <w:marLeft w:val="0"/>
                                  <w:marRight w:val="0"/>
                                  <w:marTop w:val="0"/>
                                  <w:marBottom w:val="0"/>
                                  <w:divBdr>
                                    <w:top w:val="none" w:sz="0" w:space="0" w:color="auto"/>
                                    <w:left w:val="none" w:sz="0" w:space="0" w:color="auto"/>
                                    <w:bottom w:val="none" w:sz="0" w:space="0" w:color="auto"/>
                                    <w:right w:val="none" w:sz="0" w:space="0" w:color="auto"/>
                                  </w:divBdr>
                                  <w:divsChild>
                                    <w:div w:id="2011639527">
                                      <w:marLeft w:val="0"/>
                                      <w:marRight w:val="0"/>
                                      <w:marTop w:val="0"/>
                                      <w:marBottom w:val="0"/>
                                      <w:divBdr>
                                        <w:top w:val="none" w:sz="0" w:space="0" w:color="auto"/>
                                        <w:left w:val="none" w:sz="0" w:space="0" w:color="auto"/>
                                        <w:bottom w:val="none" w:sz="0" w:space="0" w:color="auto"/>
                                        <w:right w:val="none" w:sz="0" w:space="0" w:color="auto"/>
                                      </w:divBdr>
                                      <w:divsChild>
                                        <w:div w:id="127281044">
                                          <w:marLeft w:val="0"/>
                                          <w:marRight w:val="0"/>
                                          <w:marTop w:val="0"/>
                                          <w:marBottom w:val="1500"/>
                                          <w:divBdr>
                                            <w:top w:val="none" w:sz="0" w:space="0" w:color="auto"/>
                                            <w:left w:val="none" w:sz="0" w:space="0" w:color="auto"/>
                                            <w:bottom w:val="none" w:sz="0" w:space="0" w:color="auto"/>
                                            <w:right w:val="none" w:sz="0" w:space="0" w:color="auto"/>
                                          </w:divBdr>
                                          <w:divsChild>
                                            <w:div w:id="1930699251">
                                              <w:marLeft w:val="0"/>
                                              <w:marRight w:val="0"/>
                                              <w:marTop w:val="600"/>
                                              <w:marBottom w:val="600"/>
                                              <w:divBdr>
                                                <w:top w:val="none" w:sz="0" w:space="0" w:color="auto"/>
                                                <w:left w:val="none" w:sz="0" w:space="0" w:color="auto"/>
                                                <w:bottom w:val="none" w:sz="0" w:space="0" w:color="auto"/>
                                                <w:right w:val="none" w:sz="0" w:space="0" w:color="auto"/>
                                              </w:divBdr>
                                              <w:divsChild>
                                                <w:div w:id="733046304">
                                                  <w:marLeft w:val="0"/>
                                                  <w:marRight w:val="0"/>
                                                  <w:marTop w:val="0"/>
                                                  <w:marBottom w:val="0"/>
                                                  <w:divBdr>
                                                    <w:top w:val="none" w:sz="0" w:space="0" w:color="auto"/>
                                                    <w:left w:val="none" w:sz="0" w:space="0" w:color="auto"/>
                                                    <w:bottom w:val="none" w:sz="0" w:space="0" w:color="auto"/>
                                                    <w:right w:val="none" w:sz="0" w:space="0" w:color="auto"/>
                                                  </w:divBdr>
                                                  <w:divsChild>
                                                    <w:div w:id="669648587">
                                                      <w:marLeft w:val="0"/>
                                                      <w:marRight w:val="0"/>
                                                      <w:marTop w:val="0"/>
                                                      <w:marBottom w:val="0"/>
                                                      <w:divBdr>
                                                        <w:top w:val="none" w:sz="0" w:space="0" w:color="auto"/>
                                                        <w:left w:val="none" w:sz="0" w:space="0" w:color="auto"/>
                                                        <w:bottom w:val="none" w:sz="0" w:space="0" w:color="auto"/>
                                                        <w:right w:val="none" w:sz="0" w:space="0" w:color="auto"/>
                                                      </w:divBdr>
                                                      <w:divsChild>
                                                        <w:div w:id="1812094620">
                                                          <w:marLeft w:val="0"/>
                                                          <w:marRight w:val="0"/>
                                                          <w:marTop w:val="0"/>
                                                          <w:marBottom w:val="0"/>
                                                          <w:divBdr>
                                                            <w:top w:val="single" w:sz="6" w:space="0" w:color="CCCCCC"/>
                                                            <w:left w:val="single" w:sz="6" w:space="0" w:color="CCCCCC"/>
                                                            <w:bottom w:val="single" w:sz="2" w:space="0" w:color="CCCCCC"/>
                                                            <w:right w:val="single" w:sz="6" w:space="0" w:color="CCCCCC"/>
                                                          </w:divBdr>
                                                          <w:divsChild>
                                                            <w:div w:id="1920944139">
                                                              <w:marLeft w:val="0"/>
                                                              <w:marRight w:val="0"/>
                                                              <w:marTop w:val="0"/>
                                                              <w:marBottom w:val="0"/>
                                                              <w:divBdr>
                                                                <w:top w:val="none" w:sz="0" w:space="0" w:color="auto"/>
                                                                <w:left w:val="none" w:sz="0" w:space="0" w:color="auto"/>
                                                                <w:bottom w:val="none" w:sz="0" w:space="0" w:color="auto"/>
                                                                <w:right w:val="none" w:sz="0" w:space="0" w:color="auto"/>
                                                              </w:divBdr>
                                                              <w:divsChild>
                                                                <w:div w:id="1991979535">
                                                                  <w:marLeft w:val="0"/>
                                                                  <w:marRight w:val="0"/>
                                                                  <w:marTop w:val="0"/>
                                                                  <w:marBottom w:val="0"/>
                                                                  <w:divBdr>
                                                                    <w:top w:val="single" w:sz="6" w:space="11" w:color="F3F3F3"/>
                                                                    <w:left w:val="none" w:sz="0" w:space="0" w:color="auto"/>
                                                                    <w:bottom w:val="none" w:sz="0" w:space="0" w:color="auto"/>
                                                                    <w:right w:val="none" w:sz="0" w:space="0" w:color="auto"/>
                                                                  </w:divBdr>
                                                                  <w:divsChild>
                                                                    <w:div w:id="11402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525917">
      <w:bodyDiv w:val="1"/>
      <w:marLeft w:val="0"/>
      <w:marRight w:val="0"/>
      <w:marTop w:val="0"/>
      <w:marBottom w:val="0"/>
      <w:divBdr>
        <w:top w:val="none" w:sz="0" w:space="0" w:color="auto"/>
        <w:left w:val="none" w:sz="0" w:space="0" w:color="auto"/>
        <w:bottom w:val="none" w:sz="0" w:space="0" w:color="auto"/>
        <w:right w:val="none" w:sz="0" w:space="0" w:color="auto"/>
      </w:divBdr>
    </w:div>
    <w:div w:id="275797773">
      <w:bodyDiv w:val="1"/>
      <w:marLeft w:val="0"/>
      <w:marRight w:val="0"/>
      <w:marTop w:val="0"/>
      <w:marBottom w:val="0"/>
      <w:divBdr>
        <w:top w:val="none" w:sz="0" w:space="0" w:color="auto"/>
        <w:left w:val="none" w:sz="0" w:space="0" w:color="auto"/>
        <w:bottom w:val="none" w:sz="0" w:space="0" w:color="auto"/>
        <w:right w:val="none" w:sz="0" w:space="0" w:color="auto"/>
      </w:divBdr>
      <w:divsChild>
        <w:div w:id="214463456">
          <w:marLeft w:val="360"/>
          <w:marRight w:val="0"/>
          <w:marTop w:val="200"/>
          <w:marBottom w:val="0"/>
          <w:divBdr>
            <w:top w:val="none" w:sz="0" w:space="0" w:color="auto"/>
            <w:left w:val="none" w:sz="0" w:space="0" w:color="auto"/>
            <w:bottom w:val="none" w:sz="0" w:space="0" w:color="auto"/>
            <w:right w:val="none" w:sz="0" w:space="0" w:color="auto"/>
          </w:divBdr>
        </w:div>
        <w:div w:id="311253819">
          <w:marLeft w:val="360"/>
          <w:marRight w:val="0"/>
          <w:marTop w:val="200"/>
          <w:marBottom w:val="0"/>
          <w:divBdr>
            <w:top w:val="none" w:sz="0" w:space="0" w:color="auto"/>
            <w:left w:val="none" w:sz="0" w:space="0" w:color="auto"/>
            <w:bottom w:val="none" w:sz="0" w:space="0" w:color="auto"/>
            <w:right w:val="none" w:sz="0" w:space="0" w:color="auto"/>
          </w:divBdr>
        </w:div>
        <w:div w:id="759839948">
          <w:marLeft w:val="360"/>
          <w:marRight w:val="0"/>
          <w:marTop w:val="200"/>
          <w:marBottom w:val="0"/>
          <w:divBdr>
            <w:top w:val="none" w:sz="0" w:space="0" w:color="auto"/>
            <w:left w:val="none" w:sz="0" w:space="0" w:color="auto"/>
            <w:bottom w:val="none" w:sz="0" w:space="0" w:color="auto"/>
            <w:right w:val="none" w:sz="0" w:space="0" w:color="auto"/>
          </w:divBdr>
        </w:div>
        <w:div w:id="1138962111">
          <w:marLeft w:val="360"/>
          <w:marRight w:val="0"/>
          <w:marTop w:val="200"/>
          <w:marBottom w:val="0"/>
          <w:divBdr>
            <w:top w:val="none" w:sz="0" w:space="0" w:color="auto"/>
            <w:left w:val="none" w:sz="0" w:space="0" w:color="auto"/>
            <w:bottom w:val="none" w:sz="0" w:space="0" w:color="auto"/>
            <w:right w:val="none" w:sz="0" w:space="0" w:color="auto"/>
          </w:divBdr>
        </w:div>
        <w:div w:id="1485584673">
          <w:marLeft w:val="360"/>
          <w:marRight w:val="0"/>
          <w:marTop w:val="200"/>
          <w:marBottom w:val="0"/>
          <w:divBdr>
            <w:top w:val="none" w:sz="0" w:space="0" w:color="auto"/>
            <w:left w:val="none" w:sz="0" w:space="0" w:color="auto"/>
            <w:bottom w:val="none" w:sz="0" w:space="0" w:color="auto"/>
            <w:right w:val="none" w:sz="0" w:space="0" w:color="auto"/>
          </w:divBdr>
        </w:div>
        <w:div w:id="1542210568">
          <w:marLeft w:val="360"/>
          <w:marRight w:val="0"/>
          <w:marTop w:val="200"/>
          <w:marBottom w:val="0"/>
          <w:divBdr>
            <w:top w:val="none" w:sz="0" w:space="0" w:color="auto"/>
            <w:left w:val="none" w:sz="0" w:space="0" w:color="auto"/>
            <w:bottom w:val="none" w:sz="0" w:space="0" w:color="auto"/>
            <w:right w:val="none" w:sz="0" w:space="0" w:color="auto"/>
          </w:divBdr>
        </w:div>
        <w:div w:id="1884443102">
          <w:marLeft w:val="360"/>
          <w:marRight w:val="0"/>
          <w:marTop w:val="200"/>
          <w:marBottom w:val="0"/>
          <w:divBdr>
            <w:top w:val="none" w:sz="0" w:space="0" w:color="auto"/>
            <w:left w:val="none" w:sz="0" w:space="0" w:color="auto"/>
            <w:bottom w:val="none" w:sz="0" w:space="0" w:color="auto"/>
            <w:right w:val="none" w:sz="0" w:space="0" w:color="auto"/>
          </w:divBdr>
        </w:div>
      </w:divsChild>
    </w:div>
    <w:div w:id="286589439">
      <w:bodyDiv w:val="1"/>
      <w:marLeft w:val="0"/>
      <w:marRight w:val="0"/>
      <w:marTop w:val="0"/>
      <w:marBottom w:val="0"/>
      <w:divBdr>
        <w:top w:val="none" w:sz="0" w:space="0" w:color="auto"/>
        <w:left w:val="none" w:sz="0" w:space="0" w:color="auto"/>
        <w:bottom w:val="none" w:sz="0" w:space="0" w:color="auto"/>
        <w:right w:val="none" w:sz="0" w:space="0" w:color="auto"/>
      </w:divBdr>
    </w:div>
    <w:div w:id="362904996">
      <w:bodyDiv w:val="1"/>
      <w:marLeft w:val="0"/>
      <w:marRight w:val="0"/>
      <w:marTop w:val="0"/>
      <w:marBottom w:val="0"/>
      <w:divBdr>
        <w:top w:val="none" w:sz="0" w:space="0" w:color="auto"/>
        <w:left w:val="none" w:sz="0" w:space="0" w:color="auto"/>
        <w:bottom w:val="none" w:sz="0" w:space="0" w:color="auto"/>
        <w:right w:val="none" w:sz="0" w:space="0" w:color="auto"/>
      </w:divBdr>
    </w:div>
    <w:div w:id="458576259">
      <w:bodyDiv w:val="1"/>
      <w:marLeft w:val="0"/>
      <w:marRight w:val="0"/>
      <w:marTop w:val="0"/>
      <w:marBottom w:val="0"/>
      <w:divBdr>
        <w:top w:val="none" w:sz="0" w:space="0" w:color="auto"/>
        <w:left w:val="none" w:sz="0" w:space="0" w:color="auto"/>
        <w:bottom w:val="none" w:sz="0" w:space="0" w:color="auto"/>
        <w:right w:val="none" w:sz="0" w:space="0" w:color="auto"/>
      </w:divBdr>
      <w:divsChild>
        <w:div w:id="966619088">
          <w:marLeft w:val="0"/>
          <w:marRight w:val="0"/>
          <w:marTop w:val="0"/>
          <w:marBottom w:val="0"/>
          <w:divBdr>
            <w:top w:val="none" w:sz="0" w:space="0" w:color="auto"/>
            <w:left w:val="none" w:sz="0" w:space="0" w:color="auto"/>
            <w:bottom w:val="none" w:sz="0" w:space="0" w:color="auto"/>
            <w:right w:val="none" w:sz="0" w:space="0" w:color="auto"/>
          </w:divBdr>
          <w:divsChild>
            <w:div w:id="1533615421">
              <w:marLeft w:val="0"/>
              <w:marRight w:val="0"/>
              <w:marTop w:val="0"/>
              <w:marBottom w:val="0"/>
              <w:divBdr>
                <w:top w:val="none" w:sz="0" w:space="0" w:color="auto"/>
                <w:left w:val="none" w:sz="0" w:space="0" w:color="auto"/>
                <w:bottom w:val="none" w:sz="0" w:space="0" w:color="auto"/>
                <w:right w:val="none" w:sz="0" w:space="0" w:color="auto"/>
              </w:divBdr>
              <w:divsChild>
                <w:div w:id="156310846">
                  <w:marLeft w:val="0"/>
                  <w:marRight w:val="0"/>
                  <w:marTop w:val="0"/>
                  <w:marBottom w:val="0"/>
                  <w:divBdr>
                    <w:top w:val="none" w:sz="0" w:space="0" w:color="auto"/>
                    <w:left w:val="none" w:sz="0" w:space="0" w:color="auto"/>
                    <w:bottom w:val="none" w:sz="0" w:space="0" w:color="auto"/>
                    <w:right w:val="none" w:sz="0" w:space="0" w:color="auto"/>
                  </w:divBdr>
                  <w:divsChild>
                    <w:div w:id="1309940087">
                      <w:marLeft w:val="0"/>
                      <w:marRight w:val="0"/>
                      <w:marTop w:val="0"/>
                      <w:marBottom w:val="0"/>
                      <w:divBdr>
                        <w:top w:val="none" w:sz="0" w:space="0" w:color="auto"/>
                        <w:left w:val="none" w:sz="0" w:space="0" w:color="auto"/>
                        <w:bottom w:val="none" w:sz="0" w:space="0" w:color="auto"/>
                        <w:right w:val="none" w:sz="0" w:space="0" w:color="auto"/>
                      </w:divBdr>
                      <w:divsChild>
                        <w:div w:id="924800288">
                          <w:marLeft w:val="0"/>
                          <w:marRight w:val="0"/>
                          <w:marTop w:val="0"/>
                          <w:marBottom w:val="0"/>
                          <w:divBdr>
                            <w:top w:val="none" w:sz="0" w:space="0" w:color="auto"/>
                            <w:left w:val="none" w:sz="0" w:space="0" w:color="auto"/>
                            <w:bottom w:val="none" w:sz="0" w:space="0" w:color="auto"/>
                            <w:right w:val="none" w:sz="0" w:space="0" w:color="auto"/>
                          </w:divBdr>
                          <w:divsChild>
                            <w:div w:id="964696994">
                              <w:marLeft w:val="0"/>
                              <w:marRight w:val="0"/>
                              <w:marTop w:val="0"/>
                              <w:marBottom w:val="0"/>
                              <w:divBdr>
                                <w:top w:val="none" w:sz="0" w:space="0" w:color="auto"/>
                                <w:left w:val="none" w:sz="0" w:space="0" w:color="auto"/>
                                <w:bottom w:val="none" w:sz="0" w:space="0" w:color="auto"/>
                                <w:right w:val="none" w:sz="0" w:space="0" w:color="auto"/>
                              </w:divBdr>
                              <w:divsChild>
                                <w:div w:id="1912690165">
                                  <w:marLeft w:val="0"/>
                                  <w:marRight w:val="0"/>
                                  <w:marTop w:val="0"/>
                                  <w:marBottom w:val="0"/>
                                  <w:divBdr>
                                    <w:top w:val="none" w:sz="0" w:space="0" w:color="auto"/>
                                    <w:left w:val="none" w:sz="0" w:space="0" w:color="auto"/>
                                    <w:bottom w:val="none" w:sz="0" w:space="0" w:color="auto"/>
                                    <w:right w:val="none" w:sz="0" w:space="0" w:color="auto"/>
                                  </w:divBdr>
                                  <w:divsChild>
                                    <w:div w:id="1299994893">
                                      <w:marLeft w:val="0"/>
                                      <w:marRight w:val="0"/>
                                      <w:marTop w:val="0"/>
                                      <w:marBottom w:val="0"/>
                                      <w:divBdr>
                                        <w:top w:val="none" w:sz="0" w:space="0" w:color="auto"/>
                                        <w:left w:val="none" w:sz="0" w:space="0" w:color="auto"/>
                                        <w:bottom w:val="none" w:sz="0" w:space="0" w:color="auto"/>
                                        <w:right w:val="none" w:sz="0" w:space="0" w:color="auto"/>
                                      </w:divBdr>
                                      <w:divsChild>
                                        <w:div w:id="1391418740">
                                          <w:marLeft w:val="0"/>
                                          <w:marRight w:val="0"/>
                                          <w:marTop w:val="0"/>
                                          <w:marBottom w:val="0"/>
                                          <w:divBdr>
                                            <w:top w:val="none" w:sz="0" w:space="0" w:color="auto"/>
                                            <w:left w:val="none" w:sz="0" w:space="0" w:color="auto"/>
                                            <w:bottom w:val="none" w:sz="0" w:space="0" w:color="auto"/>
                                            <w:right w:val="none" w:sz="0" w:space="0" w:color="auto"/>
                                          </w:divBdr>
                                          <w:divsChild>
                                            <w:div w:id="250896530">
                                              <w:marLeft w:val="0"/>
                                              <w:marRight w:val="0"/>
                                              <w:marTop w:val="0"/>
                                              <w:marBottom w:val="0"/>
                                              <w:divBdr>
                                                <w:top w:val="none" w:sz="0" w:space="0" w:color="auto"/>
                                                <w:left w:val="none" w:sz="0" w:space="0" w:color="auto"/>
                                                <w:bottom w:val="none" w:sz="0" w:space="0" w:color="auto"/>
                                                <w:right w:val="none" w:sz="0" w:space="0" w:color="auto"/>
                                              </w:divBdr>
                                              <w:divsChild>
                                                <w:div w:id="7009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1968077">
      <w:bodyDiv w:val="1"/>
      <w:marLeft w:val="0"/>
      <w:marRight w:val="0"/>
      <w:marTop w:val="0"/>
      <w:marBottom w:val="0"/>
      <w:divBdr>
        <w:top w:val="none" w:sz="0" w:space="0" w:color="auto"/>
        <w:left w:val="none" w:sz="0" w:space="0" w:color="auto"/>
        <w:bottom w:val="none" w:sz="0" w:space="0" w:color="auto"/>
        <w:right w:val="none" w:sz="0" w:space="0" w:color="auto"/>
      </w:divBdr>
    </w:div>
    <w:div w:id="768282419">
      <w:bodyDiv w:val="1"/>
      <w:marLeft w:val="0"/>
      <w:marRight w:val="0"/>
      <w:marTop w:val="0"/>
      <w:marBottom w:val="0"/>
      <w:divBdr>
        <w:top w:val="none" w:sz="0" w:space="0" w:color="auto"/>
        <w:left w:val="none" w:sz="0" w:space="0" w:color="auto"/>
        <w:bottom w:val="none" w:sz="0" w:space="0" w:color="auto"/>
        <w:right w:val="none" w:sz="0" w:space="0" w:color="auto"/>
      </w:divBdr>
    </w:div>
    <w:div w:id="814176613">
      <w:bodyDiv w:val="1"/>
      <w:marLeft w:val="0"/>
      <w:marRight w:val="0"/>
      <w:marTop w:val="0"/>
      <w:marBottom w:val="0"/>
      <w:divBdr>
        <w:top w:val="none" w:sz="0" w:space="0" w:color="auto"/>
        <w:left w:val="none" w:sz="0" w:space="0" w:color="auto"/>
        <w:bottom w:val="none" w:sz="0" w:space="0" w:color="auto"/>
        <w:right w:val="none" w:sz="0" w:space="0" w:color="auto"/>
      </w:divBdr>
    </w:div>
    <w:div w:id="953486487">
      <w:bodyDiv w:val="1"/>
      <w:marLeft w:val="0"/>
      <w:marRight w:val="0"/>
      <w:marTop w:val="0"/>
      <w:marBottom w:val="0"/>
      <w:divBdr>
        <w:top w:val="none" w:sz="0" w:space="0" w:color="auto"/>
        <w:left w:val="none" w:sz="0" w:space="0" w:color="auto"/>
        <w:bottom w:val="none" w:sz="0" w:space="0" w:color="auto"/>
        <w:right w:val="none" w:sz="0" w:space="0" w:color="auto"/>
      </w:divBdr>
    </w:div>
    <w:div w:id="1189295571">
      <w:bodyDiv w:val="1"/>
      <w:marLeft w:val="0"/>
      <w:marRight w:val="0"/>
      <w:marTop w:val="0"/>
      <w:marBottom w:val="0"/>
      <w:divBdr>
        <w:top w:val="none" w:sz="0" w:space="0" w:color="auto"/>
        <w:left w:val="none" w:sz="0" w:space="0" w:color="auto"/>
        <w:bottom w:val="none" w:sz="0" w:space="0" w:color="auto"/>
        <w:right w:val="none" w:sz="0" w:space="0" w:color="auto"/>
      </w:divBdr>
    </w:div>
    <w:div w:id="1215308867">
      <w:bodyDiv w:val="1"/>
      <w:marLeft w:val="0"/>
      <w:marRight w:val="0"/>
      <w:marTop w:val="0"/>
      <w:marBottom w:val="0"/>
      <w:divBdr>
        <w:top w:val="none" w:sz="0" w:space="0" w:color="auto"/>
        <w:left w:val="none" w:sz="0" w:space="0" w:color="auto"/>
        <w:bottom w:val="none" w:sz="0" w:space="0" w:color="auto"/>
        <w:right w:val="none" w:sz="0" w:space="0" w:color="auto"/>
      </w:divBdr>
    </w:div>
    <w:div w:id="1279486873">
      <w:bodyDiv w:val="1"/>
      <w:marLeft w:val="0"/>
      <w:marRight w:val="0"/>
      <w:marTop w:val="0"/>
      <w:marBottom w:val="0"/>
      <w:divBdr>
        <w:top w:val="none" w:sz="0" w:space="0" w:color="auto"/>
        <w:left w:val="none" w:sz="0" w:space="0" w:color="auto"/>
        <w:bottom w:val="none" w:sz="0" w:space="0" w:color="auto"/>
        <w:right w:val="none" w:sz="0" w:space="0" w:color="auto"/>
      </w:divBdr>
    </w:div>
    <w:div w:id="1343238083">
      <w:bodyDiv w:val="1"/>
      <w:marLeft w:val="0"/>
      <w:marRight w:val="0"/>
      <w:marTop w:val="0"/>
      <w:marBottom w:val="0"/>
      <w:divBdr>
        <w:top w:val="none" w:sz="0" w:space="0" w:color="auto"/>
        <w:left w:val="none" w:sz="0" w:space="0" w:color="auto"/>
        <w:bottom w:val="none" w:sz="0" w:space="0" w:color="auto"/>
        <w:right w:val="none" w:sz="0" w:space="0" w:color="auto"/>
      </w:divBdr>
    </w:div>
    <w:div w:id="1386874287">
      <w:bodyDiv w:val="1"/>
      <w:marLeft w:val="0"/>
      <w:marRight w:val="0"/>
      <w:marTop w:val="0"/>
      <w:marBottom w:val="0"/>
      <w:divBdr>
        <w:top w:val="none" w:sz="0" w:space="0" w:color="auto"/>
        <w:left w:val="none" w:sz="0" w:space="0" w:color="auto"/>
        <w:bottom w:val="none" w:sz="0" w:space="0" w:color="auto"/>
        <w:right w:val="none" w:sz="0" w:space="0" w:color="auto"/>
      </w:divBdr>
      <w:divsChild>
        <w:div w:id="960767768">
          <w:marLeft w:val="0"/>
          <w:marRight w:val="0"/>
          <w:marTop w:val="0"/>
          <w:marBottom w:val="0"/>
          <w:divBdr>
            <w:top w:val="none" w:sz="0" w:space="0" w:color="auto"/>
            <w:left w:val="none" w:sz="0" w:space="0" w:color="auto"/>
            <w:bottom w:val="none" w:sz="0" w:space="0" w:color="auto"/>
            <w:right w:val="none" w:sz="0" w:space="0" w:color="auto"/>
          </w:divBdr>
          <w:divsChild>
            <w:div w:id="1592742642">
              <w:marLeft w:val="0"/>
              <w:marRight w:val="0"/>
              <w:marTop w:val="0"/>
              <w:marBottom w:val="0"/>
              <w:divBdr>
                <w:top w:val="none" w:sz="0" w:space="0" w:color="auto"/>
                <w:left w:val="none" w:sz="0" w:space="0" w:color="auto"/>
                <w:bottom w:val="none" w:sz="0" w:space="0" w:color="auto"/>
                <w:right w:val="none" w:sz="0" w:space="0" w:color="auto"/>
              </w:divBdr>
              <w:divsChild>
                <w:div w:id="1480614898">
                  <w:marLeft w:val="0"/>
                  <w:marRight w:val="0"/>
                  <w:marTop w:val="0"/>
                  <w:marBottom w:val="0"/>
                  <w:divBdr>
                    <w:top w:val="none" w:sz="0" w:space="0" w:color="auto"/>
                    <w:left w:val="none" w:sz="0" w:space="0" w:color="auto"/>
                    <w:bottom w:val="none" w:sz="0" w:space="0" w:color="auto"/>
                    <w:right w:val="none" w:sz="0" w:space="0" w:color="auto"/>
                  </w:divBdr>
                  <w:divsChild>
                    <w:div w:id="261256816">
                      <w:marLeft w:val="0"/>
                      <w:marRight w:val="0"/>
                      <w:marTop w:val="0"/>
                      <w:marBottom w:val="0"/>
                      <w:divBdr>
                        <w:top w:val="none" w:sz="0" w:space="0" w:color="auto"/>
                        <w:left w:val="none" w:sz="0" w:space="0" w:color="auto"/>
                        <w:bottom w:val="none" w:sz="0" w:space="0" w:color="auto"/>
                        <w:right w:val="none" w:sz="0" w:space="0" w:color="auto"/>
                      </w:divBdr>
                      <w:divsChild>
                        <w:div w:id="1488401922">
                          <w:marLeft w:val="0"/>
                          <w:marRight w:val="0"/>
                          <w:marTop w:val="0"/>
                          <w:marBottom w:val="0"/>
                          <w:divBdr>
                            <w:top w:val="none" w:sz="0" w:space="0" w:color="auto"/>
                            <w:left w:val="none" w:sz="0" w:space="0" w:color="auto"/>
                            <w:bottom w:val="none" w:sz="0" w:space="0" w:color="auto"/>
                            <w:right w:val="none" w:sz="0" w:space="0" w:color="auto"/>
                          </w:divBdr>
                          <w:divsChild>
                            <w:div w:id="592133610">
                              <w:marLeft w:val="0"/>
                              <w:marRight w:val="0"/>
                              <w:marTop w:val="0"/>
                              <w:marBottom w:val="0"/>
                              <w:divBdr>
                                <w:top w:val="none" w:sz="0" w:space="0" w:color="auto"/>
                                <w:left w:val="none" w:sz="0" w:space="0" w:color="auto"/>
                                <w:bottom w:val="none" w:sz="0" w:space="0" w:color="auto"/>
                                <w:right w:val="none" w:sz="0" w:space="0" w:color="auto"/>
                              </w:divBdr>
                              <w:divsChild>
                                <w:div w:id="843738331">
                                  <w:marLeft w:val="0"/>
                                  <w:marRight w:val="0"/>
                                  <w:marTop w:val="0"/>
                                  <w:marBottom w:val="0"/>
                                  <w:divBdr>
                                    <w:top w:val="none" w:sz="0" w:space="0" w:color="auto"/>
                                    <w:left w:val="none" w:sz="0" w:space="0" w:color="auto"/>
                                    <w:bottom w:val="none" w:sz="0" w:space="0" w:color="auto"/>
                                    <w:right w:val="none" w:sz="0" w:space="0" w:color="auto"/>
                                  </w:divBdr>
                                  <w:divsChild>
                                    <w:div w:id="575162778">
                                      <w:marLeft w:val="0"/>
                                      <w:marRight w:val="0"/>
                                      <w:marTop w:val="0"/>
                                      <w:marBottom w:val="0"/>
                                      <w:divBdr>
                                        <w:top w:val="none" w:sz="0" w:space="0" w:color="auto"/>
                                        <w:left w:val="none" w:sz="0" w:space="0" w:color="auto"/>
                                        <w:bottom w:val="none" w:sz="0" w:space="0" w:color="auto"/>
                                        <w:right w:val="none" w:sz="0" w:space="0" w:color="auto"/>
                                      </w:divBdr>
                                      <w:divsChild>
                                        <w:div w:id="701905815">
                                          <w:marLeft w:val="0"/>
                                          <w:marRight w:val="0"/>
                                          <w:marTop w:val="0"/>
                                          <w:marBottom w:val="0"/>
                                          <w:divBdr>
                                            <w:top w:val="none" w:sz="0" w:space="0" w:color="auto"/>
                                            <w:left w:val="none" w:sz="0" w:space="0" w:color="auto"/>
                                            <w:bottom w:val="none" w:sz="0" w:space="0" w:color="auto"/>
                                            <w:right w:val="none" w:sz="0" w:space="0" w:color="auto"/>
                                          </w:divBdr>
                                          <w:divsChild>
                                            <w:div w:id="1631519138">
                                              <w:marLeft w:val="0"/>
                                              <w:marRight w:val="0"/>
                                              <w:marTop w:val="0"/>
                                              <w:marBottom w:val="0"/>
                                              <w:divBdr>
                                                <w:top w:val="none" w:sz="0" w:space="0" w:color="auto"/>
                                                <w:left w:val="none" w:sz="0" w:space="0" w:color="auto"/>
                                                <w:bottom w:val="none" w:sz="0" w:space="0" w:color="auto"/>
                                                <w:right w:val="none" w:sz="0" w:space="0" w:color="auto"/>
                                              </w:divBdr>
                                              <w:divsChild>
                                                <w:div w:id="5617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6269060">
      <w:bodyDiv w:val="1"/>
      <w:marLeft w:val="0"/>
      <w:marRight w:val="0"/>
      <w:marTop w:val="0"/>
      <w:marBottom w:val="0"/>
      <w:divBdr>
        <w:top w:val="none" w:sz="0" w:space="0" w:color="auto"/>
        <w:left w:val="none" w:sz="0" w:space="0" w:color="auto"/>
        <w:bottom w:val="none" w:sz="0" w:space="0" w:color="auto"/>
        <w:right w:val="none" w:sz="0" w:space="0" w:color="auto"/>
      </w:divBdr>
    </w:div>
    <w:div w:id="1494101657">
      <w:bodyDiv w:val="1"/>
      <w:marLeft w:val="0"/>
      <w:marRight w:val="0"/>
      <w:marTop w:val="0"/>
      <w:marBottom w:val="0"/>
      <w:divBdr>
        <w:top w:val="none" w:sz="0" w:space="0" w:color="auto"/>
        <w:left w:val="none" w:sz="0" w:space="0" w:color="auto"/>
        <w:bottom w:val="none" w:sz="0" w:space="0" w:color="auto"/>
        <w:right w:val="none" w:sz="0" w:space="0" w:color="auto"/>
      </w:divBdr>
    </w:div>
    <w:div w:id="1507095404">
      <w:bodyDiv w:val="1"/>
      <w:marLeft w:val="0"/>
      <w:marRight w:val="0"/>
      <w:marTop w:val="0"/>
      <w:marBottom w:val="0"/>
      <w:divBdr>
        <w:top w:val="none" w:sz="0" w:space="0" w:color="auto"/>
        <w:left w:val="none" w:sz="0" w:space="0" w:color="auto"/>
        <w:bottom w:val="none" w:sz="0" w:space="0" w:color="auto"/>
        <w:right w:val="none" w:sz="0" w:space="0" w:color="auto"/>
      </w:divBdr>
    </w:div>
    <w:div w:id="1655834279">
      <w:bodyDiv w:val="1"/>
      <w:marLeft w:val="0"/>
      <w:marRight w:val="0"/>
      <w:marTop w:val="0"/>
      <w:marBottom w:val="0"/>
      <w:divBdr>
        <w:top w:val="none" w:sz="0" w:space="0" w:color="auto"/>
        <w:left w:val="none" w:sz="0" w:space="0" w:color="auto"/>
        <w:bottom w:val="none" w:sz="0" w:space="0" w:color="auto"/>
        <w:right w:val="none" w:sz="0" w:space="0" w:color="auto"/>
      </w:divBdr>
      <w:divsChild>
        <w:div w:id="122968359">
          <w:marLeft w:val="0"/>
          <w:marRight w:val="0"/>
          <w:marTop w:val="0"/>
          <w:marBottom w:val="0"/>
          <w:divBdr>
            <w:top w:val="none" w:sz="0" w:space="0" w:color="auto"/>
            <w:left w:val="none" w:sz="0" w:space="0" w:color="auto"/>
            <w:bottom w:val="none" w:sz="0" w:space="0" w:color="auto"/>
            <w:right w:val="none" w:sz="0" w:space="0" w:color="auto"/>
          </w:divBdr>
          <w:divsChild>
            <w:div w:id="720442656">
              <w:marLeft w:val="0"/>
              <w:marRight w:val="0"/>
              <w:marTop w:val="0"/>
              <w:marBottom w:val="0"/>
              <w:divBdr>
                <w:top w:val="none" w:sz="0" w:space="0" w:color="auto"/>
                <w:left w:val="none" w:sz="0" w:space="0" w:color="auto"/>
                <w:bottom w:val="none" w:sz="0" w:space="0" w:color="auto"/>
                <w:right w:val="none" w:sz="0" w:space="0" w:color="auto"/>
              </w:divBdr>
              <w:divsChild>
                <w:div w:id="1995454899">
                  <w:marLeft w:val="0"/>
                  <w:marRight w:val="0"/>
                  <w:marTop w:val="0"/>
                  <w:marBottom w:val="0"/>
                  <w:divBdr>
                    <w:top w:val="none" w:sz="0" w:space="0" w:color="auto"/>
                    <w:left w:val="none" w:sz="0" w:space="0" w:color="auto"/>
                    <w:bottom w:val="none" w:sz="0" w:space="0" w:color="auto"/>
                    <w:right w:val="none" w:sz="0" w:space="0" w:color="auto"/>
                  </w:divBdr>
                  <w:divsChild>
                    <w:div w:id="58332395">
                      <w:marLeft w:val="0"/>
                      <w:marRight w:val="0"/>
                      <w:marTop w:val="0"/>
                      <w:marBottom w:val="0"/>
                      <w:divBdr>
                        <w:top w:val="none" w:sz="0" w:space="0" w:color="auto"/>
                        <w:left w:val="none" w:sz="0" w:space="0" w:color="auto"/>
                        <w:bottom w:val="none" w:sz="0" w:space="0" w:color="auto"/>
                        <w:right w:val="none" w:sz="0" w:space="0" w:color="auto"/>
                      </w:divBdr>
                      <w:divsChild>
                        <w:div w:id="343748371">
                          <w:marLeft w:val="0"/>
                          <w:marRight w:val="0"/>
                          <w:marTop w:val="0"/>
                          <w:marBottom w:val="0"/>
                          <w:divBdr>
                            <w:top w:val="none" w:sz="0" w:space="0" w:color="auto"/>
                            <w:left w:val="none" w:sz="0" w:space="0" w:color="auto"/>
                            <w:bottom w:val="none" w:sz="0" w:space="0" w:color="auto"/>
                            <w:right w:val="none" w:sz="0" w:space="0" w:color="auto"/>
                          </w:divBdr>
                          <w:divsChild>
                            <w:div w:id="590553978">
                              <w:marLeft w:val="0"/>
                              <w:marRight w:val="0"/>
                              <w:marTop w:val="0"/>
                              <w:marBottom w:val="0"/>
                              <w:divBdr>
                                <w:top w:val="none" w:sz="0" w:space="0" w:color="auto"/>
                                <w:left w:val="none" w:sz="0" w:space="0" w:color="auto"/>
                                <w:bottom w:val="none" w:sz="0" w:space="0" w:color="auto"/>
                                <w:right w:val="none" w:sz="0" w:space="0" w:color="auto"/>
                              </w:divBdr>
                              <w:divsChild>
                                <w:div w:id="1275139478">
                                  <w:marLeft w:val="0"/>
                                  <w:marRight w:val="0"/>
                                  <w:marTop w:val="0"/>
                                  <w:marBottom w:val="0"/>
                                  <w:divBdr>
                                    <w:top w:val="none" w:sz="0" w:space="0" w:color="auto"/>
                                    <w:left w:val="none" w:sz="0" w:space="0" w:color="auto"/>
                                    <w:bottom w:val="none" w:sz="0" w:space="0" w:color="auto"/>
                                    <w:right w:val="none" w:sz="0" w:space="0" w:color="auto"/>
                                  </w:divBdr>
                                  <w:divsChild>
                                    <w:div w:id="1552576528">
                                      <w:marLeft w:val="0"/>
                                      <w:marRight w:val="0"/>
                                      <w:marTop w:val="0"/>
                                      <w:marBottom w:val="0"/>
                                      <w:divBdr>
                                        <w:top w:val="none" w:sz="0" w:space="0" w:color="auto"/>
                                        <w:left w:val="none" w:sz="0" w:space="0" w:color="auto"/>
                                        <w:bottom w:val="none" w:sz="0" w:space="0" w:color="auto"/>
                                        <w:right w:val="none" w:sz="0" w:space="0" w:color="auto"/>
                                      </w:divBdr>
                                      <w:divsChild>
                                        <w:div w:id="1301183886">
                                          <w:marLeft w:val="0"/>
                                          <w:marRight w:val="0"/>
                                          <w:marTop w:val="0"/>
                                          <w:marBottom w:val="0"/>
                                          <w:divBdr>
                                            <w:top w:val="none" w:sz="0" w:space="0" w:color="auto"/>
                                            <w:left w:val="none" w:sz="0" w:space="0" w:color="auto"/>
                                            <w:bottom w:val="none" w:sz="0" w:space="0" w:color="auto"/>
                                            <w:right w:val="none" w:sz="0" w:space="0" w:color="auto"/>
                                          </w:divBdr>
                                          <w:divsChild>
                                            <w:div w:id="135729522">
                                              <w:marLeft w:val="0"/>
                                              <w:marRight w:val="0"/>
                                              <w:marTop w:val="0"/>
                                              <w:marBottom w:val="0"/>
                                              <w:divBdr>
                                                <w:top w:val="none" w:sz="0" w:space="0" w:color="auto"/>
                                                <w:left w:val="none" w:sz="0" w:space="0" w:color="auto"/>
                                                <w:bottom w:val="none" w:sz="0" w:space="0" w:color="auto"/>
                                                <w:right w:val="none" w:sz="0" w:space="0" w:color="auto"/>
                                              </w:divBdr>
                                              <w:divsChild>
                                                <w:div w:id="7676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2834182">
      <w:bodyDiv w:val="1"/>
      <w:marLeft w:val="0"/>
      <w:marRight w:val="0"/>
      <w:marTop w:val="0"/>
      <w:marBottom w:val="0"/>
      <w:divBdr>
        <w:top w:val="none" w:sz="0" w:space="0" w:color="auto"/>
        <w:left w:val="none" w:sz="0" w:space="0" w:color="auto"/>
        <w:bottom w:val="none" w:sz="0" w:space="0" w:color="auto"/>
        <w:right w:val="none" w:sz="0" w:space="0" w:color="auto"/>
      </w:divBdr>
    </w:div>
    <w:div w:id="1738281750">
      <w:bodyDiv w:val="1"/>
      <w:marLeft w:val="0"/>
      <w:marRight w:val="0"/>
      <w:marTop w:val="0"/>
      <w:marBottom w:val="0"/>
      <w:divBdr>
        <w:top w:val="none" w:sz="0" w:space="0" w:color="auto"/>
        <w:left w:val="none" w:sz="0" w:space="0" w:color="auto"/>
        <w:bottom w:val="none" w:sz="0" w:space="0" w:color="auto"/>
        <w:right w:val="none" w:sz="0" w:space="0" w:color="auto"/>
      </w:divBdr>
      <w:divsChild>
        <w:div w:id="441534982">
          <w:marLeft w:val="0"/>
          <w:marRight w:val="0"/>
          <w:marTop w:val="0"/>
          <w:marBottom w:val="0"/>
          <w:divBdr>
            <w:top w:val="none" w:sz="0" w:space="0" w:color="auto"/>
            <w:left w:val="none" w:sz="0" w:space="0" w:color="auto"/>
            <w:bottom w:val="none" w:sz="0" w:space="0" w:color="auto"/>
            <w:right w:val="none" w:sz="0" w:space="0" w:color="auto"/>
          </w:divBdr>
          <w:divsChild>
            <w:div w:id="1252659438">
              <w:marLeft w:val="0"/>
              <w:marRight w:val="0"/>
              <w:marTop w:val="0"/>
              <w:marBottom w:val="0"/>
              <w:divBdr>
                <w:top w:val="none" w:sz="0" w:space="0" w:color="auto"/>
                <w:left w:val="none" w:sz="0" w:space="0" w:color="auto"/>
                <w:bottom w:val="none" w:sz="0" w:space="0" w:color="auto"/>
                <w:right w:val="none" w:sz="0" w:space="0" w:color="auto"/>
              </w:divBdr>
              <w:divsChild>
                <w:div w:id="1027370654">
                  <w:marLeft w:val="0"/>
                  <w:marRight w:val="0"/>
                  <w:marTop w:val="0"/>
                  <w:marBottom w:val="0"/>
                  <w:divBdr>
                    <w:top w:val="none" w:sz="0" w:space="0" w:color="auto"/>
                    <w:left w:val="none" w:sz="0" w:space="0" w:color="auto"/>
                    <w:bottom w:val="none" w:sz="0" w:space="0" w:color="auto"/>
                    <w:right w:val="none" w:sz="0" w:space="0" w:color="auto"/>
                  </w:divBdr>
                  <w:divsChild>
                    <w:div w:id="8339822">
                      <w:marLeft w:val="0"/>
                      <w:marRight w:val="0"/>
                      <w:marTop w:val="0"/>
                      <w:marBottom w:val="0"/>
                      <w:divBdr>
                        <w:top w:val="none" w:sz="0" w:space="0" w:color="auto"/>
                        <w:left w:val="none" w:sz="0" w:space="0" w:color="auto"/>
                        <w:bottom w:val="none" w:sz="0" w:space="0" w:color="auto"/>
                        <w:right w:val="none" w:sz="0" w:space="0" w:color="auto"/>
                      </w:divBdr>
                      <w:divsChild>
                        <w:div w:id="492650180">
                          <w:marLeft w:val="0"/>
                          <w:marRight w:val="0"/>
                          <w:marTop w:val="0"/>
                          <w:marBottom w:val="0"/>
                          <w:divBdr>
                            <w:top w:val="none" w:sz="0" w:space="0" w:color="auto"/>
                            <w:left w:val="none" w:sz="0" w:space="0" w:color="auto"/>
                            <w:bottom w:val="none" w:sz="0" w:space="0" w:color="auto"/>
                            <w:right w:val="none" w:sz="0" w:space="0" w:color="auto"/>
                          </w:divBdr>
                          <w:divsChild>
                            <w:div w:id="2032800229">
                              <w:marLeft w:val="0"/>
                              <w:marRight w:val="0"/>
                              <w:marTop w:val="0"/>
                              <w:marBottom w:val="0"/>
                              <w:divBdr>
                                <w:top w:val="none" w:sz="0" w:space="0" w:color="auto"/>
                                <w:left w:val="none" w:sz="0" w:space="0" w:color="auto"/>
                                <w:bottom w:val="none" w:sz="0" w:space="0" w:color="auto"/>
                                <w:right w:val="none" w:sz="0" w:space="0" w:color="auto"/>
                              </w:divBdr>
                              <w:divsChild>
                                <w:div w:id="1261838665">
                                  <w:marLeft w:val="0"/>
                                  <w:marRight w:val="0"/>
                                  <w:marTop w:val="0"/>
                                  <w:marBottom w:val="0"/>
                                  <w:divBdr>
                                    <w:top w:val="none" w:sz="0" w:space="0" w:color="auto"/>
                                    <w:left w:val="none" w:sz="0" w:space="0" w:color="auto"/>
                                    <w:bottom w:val="none" w:sz="0" w:space="0" w:color="auto"/>
                                    <w:right w:val="none" w:sz="0" w:space="0" w:color="auto"/>
                                  </w:divBdr>
                                  <w:divsChild>
                                    <w:div w:id="469054700">
                                      <w:marLeft w:val="0"/>
                                      <w:marRight w:val="0"/>
                                      <w:marTop w:val="0"/>
                                      <w:marBottom w:val="0"/>
                                      <w:divBdr>
                                        <w:top w:val="none" w:sz="0" w:space="0" w:color="auto"/>
                                        <w:left w:val="none" w:sz="0" w:space="0" w:color="auto"/>
                                        <w:bottom w:val="none" w:sz="0" w:space="0" w:color="auto"/>
                                        <w:right w:val="none" w:sz="0" w:space="0" w:color="auto"/>
                                      </w:divBdr>
                                      <w:divsChild>
                                        <w:div w:id="1758866766">
                                          <w:marLeft w:val="0"/>
                                          <w:marRight w:val="0"/>
                                          <w:marTop w:val="0"/>
                                          <w:marBottom w:val="0"/>
                                          <w:divBdr>
                                            <w:top w:val="none" w:sz="0" w:space="0" w:color="auto"/>
                                            <w:left w:val="none" w:sz="0" w:space="0" w:color="auto"/>
                                            <w:bottom w:val="none" w:sz="0" w:space="0" w:color="auto"/>
                                            <w:right w:val="none" w:sz="0" w:space="0" w:color="auto"/>
                                          </w:divBdr>
                                          <w:divsChild>
                                            <w:div w:id="1265385663">
                                              <w:marLeft w:val="0"/>
                                              <w:marRight w:val="0"/>
                                              <w:marTop w:val="0"/>
                                              <w:marBottom w:val="0"/>
                                              <w:divBdr>
                                                <w:top w:val="none" w:sz="0" w:space="0" w:color="auto"/>
                                                <w:left w:val="none" w:sz="0" w:space="0" w:color="auto"/>
                                                <w:bottom w:val="none" w:sz="0" w:space="0" w:color="auto"/>
                                                <w:right w:val="none" w:sz="0" w:space="0" w:color="auto"/>
                                              </w:divBdr>
                                              <w:divsChild>
                                                <w:div w:id="16627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1223237">
      <w:bodyDiv w:val="1"/>
      <w:marLeft w:val="0"/>
      <w:marRight w:val="0"/>
      <w:marTop w:val="0"/>
      <w:marBottom w:val="0"/>
      <w:divBdr>
        <w:top w:val="none" w:sz="0" w:space="0" w:color="auto"/>
        <w:left w:val="none" w:sz="0" w:space="0" w:color="auto"/>
        <w:bottom w:val="none" w:sz="0" w:space="0" w:color="auto"/>
        <w:right w:val="none" w:sz="0" w:space="0" w:color="auto"/>
      </w:divBdr>
    </w:div>
    <w:div w:id="1915505716">
      <w:bodyDiv w:val="1"/>
      <w:marLeft w:val="0"/>
      <w:marRight w:val="0"/>
      <w:marTop w:val="0"/>
      <w:marBottom w:val="0"/>
      <w:divBdr>
        <w:top w:val="none" w:sz="0" w:space="0" w:color="auto"/>
        <w:left w:val="none" w:sz="0" w:space="0" w:color="auto"/>
        <w:bottom w:val="none" w:sz="0" w:space="0" w:color="auto"/>
        <w:right w:val="none" w:sz="0" w:space="0" w:color="auto"/>
      </w:divBdr>
    </w:div>
    <w:div w:id="1986086173">
      <w:bodyDiv w:val="1"/>
      <w:marLeft w:val="0"/>
      <w:marRight w:val="0"/>
      <w:marTop w:val="0"/>
      <w:marBottom w:val="0"/>
      <w:divBdr>
        <w:top w:val="none" w:sz="0" w:space="0" w:color="auto"/>
        <w:left w:val="none" w:sz="0" w:space="0" w:color="auto"/>
        <w:bottom w:val="none" w:sz="0" w:space="0" w:color="auto"/>
        <w:right w:val="none" w:sz="0" w:space="0" w:color="auto"/>
      </w:divBdr>
      <w:divsChild>
        <w:div w:id="1152256227">
          <w:marLeft w:val="0"/>
          <w:marRight w:val="0"/>
          <w:marTop w:val="0"/>
          <w:marBottom w:val="0"/>
          <w:divBdr>
            <w:top w:val="none" w:sz="0" w:space="0" w:color="auto"/>
            <w:left w:val="none" w:sz="0" w:space="0" w:color="auto"/>
            <w:bottom w:val="none" w:sz="0" w:space="0" w:color="auto"/>
            <w:right w:val="none" w:sz="0" w:space="0" w:color="auto"/>
          </w:divBdr>
          <w:divsChild>
            <w:div w:id="1947762342">
              <w:marLeft w:val="0"/>
              <w:marRight w:val="0"/>
              <w:marTop w:val="0"/>
              <w:marBottom w:val="0"/>
              <w:divBdr>
                <w:top w:val="none" w:sz="0" w:space="0" w:color="auto"/>
                <w:left w:val="none" w:sz="0" w:space="0" w:color="auto"/>
                <w:bottom w:val="none" w:sz="0" w:space="0" w:color="auto"/>
                <w:right w:val="none" w:sz="0" w:space="0" w:color="auto"/>
              </w:divBdr>
              <w:divsChild>
                <w:div w:id="60376459">
                  <w:marLeft w:val="0"/>
                  <w:marRight w:val="0"/>
                  <w:marTop w:val="0"/>
                  <w:marBottom w:val="150"/>
                  <w:divBdr>
                    <w:top w:val="none" w:sz="0" w:space="0" w:color="auto"/>
                    <w:left w:val="none" w:sz="0" w:space="0" w:color="auto"/>
                    <w:bottom w:val="none" w:sz="0" w:space="0" w:color="auto"/>
                    <w:right w:val="none" w:sz="0" w:space="0" w:color="auto"/>
                  </w:divBdr>
                  <w:divsChild>
                    <w:div w:id="1390156458">
                      <w:marLeft w:val="0"/>
                      <w:marRight w:val="0"/>
                      <w:marTop w:val="0"/>
                      <w:marBottom w:val="0"/>
                      <w:divBdr>
                        <w:top w:val="none" w:sz="0" w:space="0" w:color="auto"/>
                        <w:left w:val="none" w:sz="0" w:space="0" w:color="auto"/>
                        <w:bottom w:val="none" w:sz="0" w:space="0" w:color="auto"/>
                        <w:right w:val="none" w:sz="0" w:space="0" w:color="auto"/>
                      </w:divBdr>
                      <w:divsChild>
                        <w:div w:id="1265262300">
                          <w:marLeft w:val="0"/>
                          <w:marRight w:val="0"/>
                          <w:marTop w:val="0"/>
                          <w:marBottom w:val="0"/>
                          <w:divBdr>
                            <w:top w:val="none" w:sz="0" w:space="0" w:color="auto"/>
                            <w:left w:val="none" w:sz="0" w:space="0" w:color="auto"/>
                            <w:bottom w:val="none" w:sz="0" w:space="0" w:color="auto"/>
                            <w:right w:val="none" w:sz="0" w:space="0" w:color="auto"/>
                          </w:divBdr>
                          <w:divsChild>
                            <w:div w:id="852114595">
                              <w:marLeft w:val="0"/>
                              <w:marRight w:val="0"/>
                              <w:marTop w:val="0"/>
                              <w:marBottom w:val="0"/>
                              <w:divBdr>
                                <w:top w:val="none" w:sz="0" w:space="0" w:color="auto"/>
                                <w:left w:val="none" w:sz="0" w:space="0" w:color="auto"/>
                                <w:bottom w:val="none" w:sz="0" w:space="0" w:color="auto"/>
                                <w:right w:val="none" w:sz="0" w:space="0" w:color="auto"/>
                              </w:divBdr>
                              <w:divsChild>
                                <w:div w:id="2134328069">
                                  <w:marLeft w:val="0"/>
                                  <w:marRight w:val="0"/>
                                  <w:marTop w:val="0"/>
                                  <w:marBottom w:val="0"/>
                                  <w:divBdr>
                                    <w:top w:val="none" w:sz="0" w:space="0" w:color="auto"/>
                                    <w:left w:val="none" w:sz="0" w:space="0" w:color="auto"/>
                                    <w:bottom w:val="none" w:sz="0" w:space="0" w:color="auto"/>
                                    <w:right w:val="none" w:sz="0" w:space="0" w:color="auto"/>
                                  </w:divBdr>
                                  <w:divsChild>
                                    <w:div w:id="1555045001">
                                      <w:marLeft w:val="0"/>
                                      <w:marRight w:val="0"/>
                                      <w:marTop w:val="0"/>
                                      <w:marBottom w:val="0"/>
                                      <w:divBdr>
                                        <w:top w:val="none" w:sz="0" w:space="0" w:color="auto"/>
                                        <w:left w:val="none" w:sz="0" w:space="0" w:color="auto"/>
                                        <w:bottom w:val="none" w:sz="0" w:space="0" w:color="auto"/>
                                        <w:right w:val="none" w:sz="0" w:space="0" w:color="auto"/>
                                      </w:divBdr>
                                      <w:divsChild>
                                        <w:div w:id="1773237278">
                                          <w:marLeft w:val="0"/>
                                          <w:marRight w:val="0"/>
                                          <w:marTop w:val="0"/>
                                          <w:marBottom w:val="1500"/>
                                          <w:divBdr>
                                            <w:top w:val="none" w:sz="0" w:space="0" w:color="auto"/>
                                            <w:left w:val="none" w:sz="0" w:space="0" w:color="auto"/>
                                            <w:bottom w:val="none" w:sz="0" w:space="0" w:color="auto"/>
                                            <w:right w:val="none" w:sz="0" w:space="0" w:color="auto"/>
                                          </w:divBdr>
                                          <w:divsChild>
                                            <w:div w:id="799762986">
                                              <w:marLeft w:val="0"/>
                                              <w:marRight w:val="0"/>
                                              <w:marTop w:val="600"/>
                                              <w:marBottom w:val="600"/>
                                              <w:divBdr>
                                                <w:top w:val="none" w:sz="0" w:space="0" w:color="auto"/>
                                                <w:left w:val="none" w:sz="0" w:space="0" w:color="auto"/>
                                                <w:bottom w:val="none" w:sz="0" w:space="0" w:color="auto"/>
                                                <w:right w:val="none" w:sz="0" w:space="0" w:color="auto"/>
                                              </w:divBdr>
                                              <w:divsChild>
                                                <w:div w:id="436289838">
                                                  <w:marLeft w:val="0"/>
                                                  <w:marRight w:val="0"/>
                                                  <w:marTop w:val="0"/>
                                                  <w:marBottom w:val="0"/>
                                                  <w:divBdr>
                                                    <w:top w:val="none" w:sz="0" w:space="0" w:color="auto"/>
                                                    <w:left w:val="none" w:sz="0" w:space="0" w:color="auto"/>
                                                    <w:bottom w:val="none" w:sz="0" w:space="0" w:color="auto"/>
                                                    <w:right w:val="none" w:sz="0" w:space="0" w:color="auto"/>
                                                  </w:divBdr>
                                                  <w:divsChild>
                                                    <w:div w:id="1592002998">
                                                      <w:marLeft w:val="0"/>
                                                      <w:marRight w:val="0"/>
                                                      <w:marTop w:val="0"/>
                                                      <w:marBottom w:val="0"/>
                                                      <w:divBdr>
                                                        <w:top w:val="none" w:sz="0" w:space="0" w:color="auto"/>
                                                        <w:left w:val="none" w:sz="0" w:space="0" w:color="auto"/>
                                                        <w:bottom w:val="none" w:sz="0" w:space="0" w:color="auto"/>
                                                        <w:right w:val="none" w:sz="0" w:space="0" w:color="auto"/>
                                                      </w:divBdr>
                                                      <w:divsChild>
                                                        <w:div w:id="2029330567">
                                                          <w:marLeft w:val="0"/>
                                                          <w:marRight w:val="0"/>
                                                          <w:marTop w:val="0"/>
                                                          <w:marBottom w:val="0"/>
                                                          <w:divBdr>
                                                            <w:top w:val="single" w:sz="6" w:space="0" w:color="CCCCCC"/>
                                                            <w:left w:val="single" w:sz="6" w:space="0" w:color="CCCCCC"/>
                                                            <w:bottom w:val="single" w:sz="2" w:space="0" w:color="CCCCCC"/>
                                                            <w:right w:val="single" w:sz="6" w:space="0" w:color="CCCCCC"/>
                                                          </w:divBdr>
                                                          <w:divsChild>
                                                            <w:div w:id="1981691160">
                                                              <w:marLeft w:val="0"/>
                                                              <w:marRight w:val="0"/>
                                                              <w:marTop w:val="0"/>
                                                              <w:marBottom w:val="0"/>
                                                              <w:divBdr>
                                                                <w:top w:val="none" w:sz="0" w:space="0" w:color="auto"/>
                                                                <w:left w:val="none" w:sz="0" w:space="0" w:color="auto"/>
                                                                <w:bottom w:val="none" w:sz="0" w:space="0" w:color="auto"/>
                                                                <w:right w:val="none" w:sz="0" w:space="0" w:color="auto"/>
                                                              </w:divBdr>
                                                              <w:divsChild>
                                                                <w:div w:id="69697474">
                                                                  <w:marLeft w:val="0"/>
                                                                  <w:marRight w:val="0"/>
                                                                  <w:marTop w:val="0"/>
                                                                  <w:marBottom w:val="0"/>
                                                                  <w:divBdr>
                                                                    <w:top w:val="single" w:sz="6" w:space="11" w:color="F3F3F3"/>
                                                                    <w:left w:val="none" w:sz="0" w:space="0" w:color="auto"/>
                                                                    <w:bottom w:val="none" w:sz="0" w:space="0" w:color="auto"/>
                                                                    <w:right w:val="none" w:sz="0" w:space="0" w:color="auto"/>
                                                                  </w:divBdr>
                                                                  <w:divsChild>
                                                                    <w:div w:id="15165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03118315">
      <w:bodyDiv w:val="1"/>
      <w:marLeft w:val="0"/>
      <w:marRight w:val="0"/>
      <w:marTop w:val="0"/>
      <w:marBottom w:val="0"/>
      <w:divBdr>
        <w:top w:val="none" w:sz="0" w:space="0" w:color="auto"/>
        <w:left w:val="none" w:sz="0" w:space="0" w:color="auto"/>
        <w:bottom w:val="none" w:sz="0" w:space="0" w:color="auto"/>
        <w:right w:val="none" w:sz="0" w:space="0" w:color="auto"/>
      </w:divBdr>
    </w:div>
    <w:div w:id="2085954559">
      <w:bodyDiv w:val="1"/>
      <w:marLeft w:val="0"/>
      <w:marRight w:val="0"/>
      <w:marTop w:val="0"/>
      <w:marBottom w:val="0"/>
      <w:divBdr>
        <w:top w:val="none" w:sz="0" w:space="0" w:color="auto"/>
        <w:left w:val="none" w:sz="0" w:space="0" w:color="auto"/>
        <w:bottom w:val="none" w:sz="0" w:space="0" w:color="auto"/>
        <w:right w:val="none" w:sz="0" w:space="0" w:color="auto"/>
      </w:divBdr>
    </w:div>
    <w:div w:id="2105102273">
      <w:bodyDiv w:val="1"/>
      <w:marLeft w:val="0"/>
      <w:marRight w:val="0"/>
      <w:marTop w:val="0"/>
      <w:marBottom w:val="0"/>
      <w:divBdr>
        <w:top w:val="none" w:sz="0" w:space="0" w:color="auto"/>
        <w:left w:val="none" w:sz="0" w:space="0" w:color="auto"/>
        <w:bottom w:val="none" w:sz="0" w:space="0" w:color="auto"/>
        <w:right w:val="none" w:sz="0" w:space="0" w:color="auto"/>
      </w:divBdr>
    </w:div>
    <w:div w:id="21337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F262DEB172445F98387410270CF78A"/>
        <w:category>
          <w:name w:val="Algemeen"/>
          <w:gallery w:val="placeholder"/>
        </w:category>
        <w:types>
          <w:type w:val="bbPlcHdr"/>
        </w:types>
        <w:behaviors>
          <w:behavior w:val="content"/>
        </w:behaviors>
        <w:guid w:val="{DAF3B8FB-170D-44C8-86A4-0D09A773DAA9}"/>
      </w:docPartPr>
      <w:docPartBody>
        <w:p w:rsidR="00170710" w:rsidRDefault="000A08BC" w:rsidP="000A08BC">
          <w:pPr>
            <w:pStyle w:val="13F262DEB172445F98387410270CF78A"/>
          </w:pPr>
          <w:r>
            <w:rPr>
              <w:rStyle w:val="Tekstvantijdelijkeaanduiding"/>
            </w:rPr>
            <w:t>Naam 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02388"/>
    <w:multiLevelType w:val="multilevel"/>
    <w:tmpl w:val="95740EA0"/>
    <w:lvl w:ilvl="0">
      <w:start w:val="1"/>
      <w:numFmt w:val="decimal"/>
      <w:pStyle w:val="13F262DEB172445F98387410270CF78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489622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D4"/>
    <w:rsid w:val="00083050"/>
    <w:rsid w:val="00094754"/>
    <w:rsid w:val="000A08BC"/>
    <w:rsid w:val="000A70D4"/>
    <w:rsid w:val="00111ADA"/>
    <w:rsid w:val="00132897"/>
    <w:rsid w:val="00154135"/>
    <w:rsid w:val="00170710"/>
    <w:rsid w:val="001A3798"/>
    <w:rsid w:val="00267765"/>
    <w:rsid w:val="002A77FD"/>
    <w:rsid w:val="00366A91"/>
    <w:rsid w:val="003B0AF5"/>
    <w:rsid w:val="004B4139"/>
    <w:rsid w:val="00556E05"/>
    <w:rsid w:val="00590033"/>
    <w:rsid w:val="005961CC"/>
    <w:rsid w:val="005B2E22"/>
    <w:rsid w:val="006533D3"/>
    <w:rsid w:val="0069077E"/>
    <w:rsid w:val="006C7F56"/>
    <w:rsid w:val="006D4D25"/>
    <w:rsid w:val="007376CD"/>
    <w:rsid w:val="00763147"/>
    <w:rsid w:val="007F626C"/>
    <w:rsid w:val="00810830"/>
    <w:rsid w:val="00826ECA"/>
    <w:rsid w:val="0087778F"/>
    <w:rsid w:val="008A5E9F"/>
    <w:rsid w:val="008B17C2"/>
    <w:rsid w:val="008D0696"/>
    <w:rsid w:val="00905BB9"/>
    <w:rsid w:val="00957197"/>
    <w:rsid w:val="00966851"/>
    <w:rsid w:val="0098306E"/>
    <w:rsid w:val="00997CCE"/>
    <w:rsid w:val="00A0786D"/>
    <w:rsid w:val="00A16BB2"/>
    <w:rsid w:val="00A93A0D"/>
    <w:rsid w:val="00BC74D0"/>
    <w:rsid w:val="00BD052F"/>
    <w:rsid w:val="00BD6574"/>
    <w:rsid w:val="00C2241C"/>
    <w:rsid w:val="00C818D5"/>
    <w:rsid w:val="00CD10EA"/>
    <w:rsid w:val="00CF0D64"/>
    <w:rsid w:val="00CF5651"/>
    <w:rsid w:val="00D063F9"/>
    <w:rsid w:val="00D139B9"/>
    <w:rsid w:val="00D1573A"/>
    <w:rsid w:val="00DB3609"/>
    <w:rsid w:val="00DD08A1"/>
    <w:rsid w:val="00DD6454"/>
    <w:rsid w:val="00DF6E90"/>
    <w:rsid w:val="00E24747"/>
    <w:rsid w:val="00E960D9"/>
    <w:rsid w:val="00F846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08BC"/>
    <w:rPr>
      <w:color w:val="808080"/>
    </w:rPr>
  </w:style>
  <w:style w:type="paragraph" w:customStyle="1" w:styleId="13F262DEB172445F98387410270CF78A">
    <w:name w:val="13F262DEB172445F98387410270CF78A"/>
    <w:rsid w:val="000A08BC"/>
    <w:pPr>
      <w:keepNext/>
      <w:keepLines/>
      <w:numPr>
        <w:numId w:val="1"/>
      </w:numPr>
      <w:spacing w:before="240" w:after="0"/>
      <w:ind w:left="426" w:hanging="426"/>
      <w:jc w:val="both"/>
      <w:outlineLvl w:val="0"/>
    </w:pPr>
    <w:rPr>
      <w:rFonts w:asciiTheme="majorHAnsi" w:eastAsiaTheme="majorEastAsia" w:hAnsiTheme="majorHAnsi" w:cstheme="majorBidi"/>
      <w:color w:val="2F5496" w:themeColor="accent1" w:themeShade="BF"/>
      <w:sz w:val="32"/>
      <w:szCs w:val="3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06577-5715-48E3-B8A6-E7B35091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9454</Characters>
  <Application>Microsoft Office Word</Application>
  <DocSecurity>0</DocSecurity>
  <Lines>78</Lines>
  <Paragraphs>22</Paragraphs>
  <ScaleCrop>false</ScaleCrop>
  <Company>Provincie Utrecht</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Leo</dc:creator>
  <cp:keywords/>
  <dc:description/>
  <cp:lastModifiedBy>Bram ten Bosch</cp:lastModifiedBy>
  <cp:revision>2</cp:revision>
  <cp:lastPrinted>2020-12-10T07:38:00Z</cp:lastPrinted>
  <dcterms:created xsi:type="dcterms:W3CDTF">2022-08-10T15:06:00Z</dcterms:created>
  <dcterms:modified xsi:type="dcterms:W3CDTF">2022-08-10T15:06:00Z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-621505667</vt:i4>
  </property>
  <property fmtid="{D5CDD505-2E9C-101B-9397-08002B2CF9AE}" pid="4" name="_EmailSubject">
    <vt:lpwstr>ter bespreking op 4/8: concept aanbestedingsleidraad OM + verlenging inhuur plattelandscoaches</vt:lpwstr>
  </property>
  <property fmtid="{D5CDD505-2E9C-101B-9397-08002B2CF9AE}" pid="5" name="_AuthorEmail">
    <vt:lpwstr>Chandra.Gischler@provincie-utrecht.nl</vt:lpwstr>
  </property>
  <property fmtid="{D5CDD505-2E9C-101B-9397-08002B2CF9AE}" pid="6" name="_AuthorEmailDisplayName">
    <vt:lpwstr>Gischler, Chandra</vt:lpwstr>
  </property>
  <property fmtid="{D5CDD505-2E9C-101B-9397-08002B2CF9AE}" pid="7" name="_PreviousAdHocReviewCycleID">
    <vt:i4>1731821211</vt:i4>
  </property>
  <property fmtid="{D5CDD505-2E9C-101B-9397-08002B2CF9AE}" pid="8" name="_ReviewingToolsShownOnce">
    <vt:lpwstr/>
  </property>
</Properties>
</file>