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B1AF" w14:textId="77777777" w:rsidR="0021334C" w:rsidRPr="00B8715F" w:rsidRDefault="00831626" w:rsidP="000F13BE">
      <w:pPr>
        <w:jc w:val="both"/>
        <w:rPr>
          <w:rFonts w:ascii="Arial" w:hAnsi="Arial" w:cs="Arial"/>
          <w:b/>
          <w:sz w:val="28"/>
          <w:szCs w:val="28"/>
        </w:rPr>
      </w:pPr>
      <w:r w:rsidRPr="00B8715F">
        <w:rPr>
          <w:rFonts w:ascii="Arial" w:hAnsi="Arial" w:cs="Arial"/>
          <w:b/>
          <w:sz w:val="28"/>
          <w:szCs w:val="28"/>
        </w:rPr>
        <w:t>Inschrijvingsformulier</w:t>
      </w:r>
    </w:p>
    <w:p w14:paraId="5ECD8A99" w14:textId="77777777" w:rsidR="0021334C" w:rsidRDefault="0021334C" w:rsidP="000F13BE">
      <w:pPr>
        <w:jc w:val="both"/>
        <w:rPr>
          <w:rFonts w:ascii="Arial" w:hAnsi="Arial" w:cs="Arial"/>
        </w:rPr>
      </w:pPr>
    </w:p>
    <w:p w14:paraId="0E4AEB86" w14:textId="63C6F479" w:rsidR="0021334C" w:rsidRPr="002C71D9" w:rsidRDefault="00F66007" w:rsidP="00D86AD9">
      <w:pPr>
        <w:spacing w:line="240" w:lineRule="exact"/>
        <w:jc w:val="both"/>
        <w:rPr>
          <w:rFonts w:ascii="Arial" w:hAnsi="Arial" w:cs="Arial"/>
          <w:color w:val="0000FF"/>
          <w:szCs w:val="17"/>
        </w:rPr>
      </w:pPr>
      <w:r w:rsidRPr="002C71D9">
        <w:rPr>
          <w:rFonts w:ascii="Arial" w:hAnsi="Arial" w:cs="Arial"/>
          <w:szCs w:val="17"/>
        </w:rPr>
        <w:t>behorende bij</w:t>
      </w:r>
      <w:r w:rsidR="00F408E3">
        <w:rPr>
          <w:rFonts w:ascii="Arial" w:hAnsi="Arial" w:cs="Arial"/>
          <w:szCs w:val="17"/>
        </w:rPr>
        <w:t xml:space="preserve">: </w:t>
      </w:r>
      <w:r w:rsidR="00411B9D" w:rsidRPr="00411B9D">
        <w:rPr>
          <w:rFonts w:ascii="Arial" w:hAnsi="Arial" w:cs="Arial"/>
          <w:color w:val="0070C0"/>
          <w:szCs w:val="17"/>
        </w:rPr>
        <w:t>Raamovereenkomst Adviesopdrachten ergonomie seinbeelden ERTMS (RAESE)</w:t>
      </w:r>
      <w:r w:rsidR="00F408E3" w:rsidRPr="00F408E3">
        <w:rPr>
          <w:rFonts w:ascii="Arial" w:hAnsi="Arial" w:cs="Arial"/>
          <w:color w:val="0070C0"/>
          <w:szCs w:val="17"/>
        </w:rPr>
        <w:t xml:space="preserve">,  TN </w:t>
      </w:r>
      <w:r w:rsidR="00CE4778" w:rsidRPr="00CE4778">
        <w:rPr>
          <w:rFonts w:ascii="Arial" w:hAnsi="Arial" w:cs="Arial"/>
          <w:color w:val="0070C0"/>
          <w:szCs w:val="17"/>
        </w:rPr>
        <w:t>372833</w:t>
      </w:r>
    </w:p>
    <w:p w14:paraId="6B3A2248" w14:textId="77777777" w:rsidR="00202BDE" w:rsidRPr="002C71D9" w:rsidRDefault="00202BDE" w:rsidP="000F13BE">
      <w:pPr>
        <w:spacing w:line="240" w:lineRule="exact"/>
        <w:jc w:val="both"/>
        <w:rPr>
          <w:rFonts w:ascii="Arial" w:hAnsi="Arial" w:cs="Arial"/>
          <w:color w:val="0000FF"/>
          <w:szCs w:val="17"/>
        </w:rPr>
      </w:pPr>
    </w:p>
    <w:p w14:paraId="3042239C" w14:textId="77777777" w:rsidR="00202BDE" w:rsidRPr="002C71D9" w:rsidRDefault="00202BDE" w:rsidP="000F13BE">
      <w:pPr>
        <w:spacing w:line="240" w:lineRule="exact"/>
        <w:jc w:val="both"/>
        <w:rPr>
          <w:rFonts w:ascii="Arial" w:hAnsi="Arial" w:cs="Arial"/>
          <w:szCs w:val="17"/>
        </w:rPr>
      </w:pPr>
      <w:r w:rsidRPr="002C71D9">
        <w:rPr>
          <w:rFonts w:ascii="Arial" w:hAnsi="Arial" w:cs="Arial"/>
          <w:szCs w:val="17"/>
        </w:rPr>
        <w:t>De hierna te noemen inschrijver</w:t>
      </w:r>
      <w:r w:rsidRPr="002C71D9">
        <w:rPr>
          <w:rFonts w:ascii="Arial" w:hAnsi="Arial" w:cs="Arial"/>
          <w:szCs w:val="17"/>
          <w:vertAlign w:val="superscript"/>
        </w:rPr>
        <w:t>1</w:t>
      </w:r>
      <w:r w:rsidRPr="002C71D9">
        <w:rPr>
          <w:rFonts w:ascii="Arial" w:hAnsi="Arial" w:cs="Arial"/>
          <w:szCs w:val="17"/>
        </w:rPr>
        <w:t>:</w:t>
      </w:r>
    </w:p>
    <w:p w14:paraId="745CF076" w14:textId="77777777" w:rsidR="00202BDE" w:rsidRPr="002C71D9" w:rsidRDefault="00202BDE" w:rsidP="000F13BE">
      <w:pPr>
        <w:spacing w:line="240" w:lineRule="exact"/>
        <w:jc w:val="both"/>
        <w:rPr>
          <w:rFonts w:ascii="Arial" w:hAnsi="Arial" w:cs="Arial"/>
          <w:szCs w:val="17"/>
        </w:rPr>
      </w:pPr>
    </w:p>
    <w:p w14:paraId="2C81C213" w14:textId="77777777" w:rsidR="00202BDE" w:rsidRPr="002C71D9" w:rsidRDefault="00202BDE" w:rsidP="000F13BE">
      <w:pPr>
        <w:spacing w:line="240" w:lineRule="exact"/>
        <w:jc w:val="both"/>
        <w:rPr>
          <w:rFonts w:ascii="Arial" w:hAnsi="Arial" w:cs="Arial"/>
          <w:color w:val="0070C0"/>
          <w:szCs w:val="17"/>
        </w:rPr>
      </w:pPr>
      <w:r w:rsidRPr="002C71D9">
        <w:rPr>
          <w:rFonts w:ascii="Arial" w:hAnsi="Arial" w:cs="Arial"/>
          <w:color w:val="0070C0"/>
          <w:szCs w:val="17"/>
        </w:rPr>
        <w:t>&lt;Naam inschrijver</w:t>
      </w:r>
      <w:r w:rsidRPr="002C71D9">
        <w:rPr>
          <w:rFonts w:ascii="Arial" w:hAnsi="Arial" w:cs="Arial"/>
          <w:color w:val="0070C0"/>
          <w:szCs w:val="17"/>
          <w:vertAlign w:val="superscript"/>
        </w:rPr>
        <w:t>2</w:t>
      </w:r>
      <w:r w:rsidRPr="002C71D9">
        <w:rPr>
          <w:rFonts w:ascii="Arial" w:hAnsi="Arial" w:cs="Arial"/>
          <w:color w:val="0070C0"/>
          <w:szCs w:val="17"/>
        </w:rPr>
        <w:t>&gt;</w:t>
      </w:r>
    </w:p>
    <w:p w14:paraId="08FF1944" w14:textId="77777777" w:rsidR="00202BDE" w:rsidRPr="002C71D9" w:rsidRDefault="00202BDE" w:rsidP="000F13BE">
      <w:pPr>
        <w:spacing w:line="240" w:lineRule="exact"/>
        <w:jc w:val="both"/>
        <w:rPr>
          <w:rFonts w:ascii="Arial" w:hAnsi="Arial" w:cs="Arial"/>
          <w:color w:val="0000FF"/>
          <w:szCs w:val="17"/>
        </w:rPr>
      </w:pPr>
    </w:p>
    <w:p w14:paraId="3D78E852" w14:textId="77777777" w:rsidR="00202BDE" w:rsidRPr="002C71D9" w:rsidRDefault="00202BDE" w:rsidP="000F13BE">
      <w:pPr>
        <w:spacing w:line="240" w:lineRule="exact"/>
        <w:jc w:val="both"/>
        <w:rPr>
          <w:rFonts w:ascii="Arial" w:hAnsi="Arial" w:cs="Arial"/>
          <w:szCs w:val="17"/>
        </w:rPr>
      </w:pPr>
      <w:r w:rsidRPr="002C71D9">
        <w:rPr>
          <w:rFonts w:ascii="Arial" w:hAnsi="Arial" w:cs="Arial"/>
          <w:szCs w:val="17"/>
        </w:rPr>
        <w:t xml:space="preserve">gevestigd te </w:t>
      </w:r>
      <w:r w:rsidRPr="002C71D9">
        <w:rPr>
          <w:rFonts w:ascii="Arial" w:hAnsi="Arial" w:cs="Arial"/>
          <w:color w:val="0070C0"/>
          <w:szCs w:val="17"/>
        </w:rPr>
        <w:t>&lt;Plaatsnaam</w:t>
      </w:r>
      <w:r w:rsidRPr="002C71D9">
        <w:rPr>
          <w:rFonts w:ascii="Arial" w:hAnsi="Arial" w:cs="Arial"/>
          <w:color w:val="0070C0"/>
          <w:szCs w:val="17"/>
          <w:vertAlign w:val="superscript"/>
        </w:rPr>
        <w:t>3</w:t>
      </w:r>
      <w:r w:rsidRPr="002C71D9">
        <w:rPr>
          <w:rFonts w:ascii="Arial" w:hAnsi="Arial" w:cs="Arial"/>
          <w:color w:val="0070C0"/>
          <w:szCs w:val="17"/>
        </w:rPr>
        <w:t xml:space="preserve">&gt;  </w:t>
      </w:r>
      <w:r w:rsidRPr="002C71D9">
        <w:rPr>
          <w:rFonts w:ascii="Arial" w:hAnsi="Arial" w:cs="Arial"/>
          <w:szCs w:val="17"/>
        </w:rPr>
        <w:t xml:space="preserve"> </w:t>
      </w:r>
    </w:p>
    <w:p w14:paraId="6275687B" w14:textId="77777777" w:rsidR="00202BDE" w:rsidRPr="002C71D9" w:rsidRDefault="00202BDE" w:rsidP="000F13BE">
      <w:pPr>
        <w:spacing w:line="240" w:lineRule="exact"/>
        <w:jc w:val="both"/>
        <w:rPr>
          <w:rFonts w:ascii="Arial" w:hAnsi="Arial" w:cs="Arial"/>
          <w:szCs w:val="17"/>
        </w:rPr>
      </w:pPr>
    </w:p>
    <w:p w14:paraId="4D361697" w14:textId="77777777" w:rsidR="00202BDE" w:rsidRPr="002C71D9" w:rsidRDefault="00202BDE" w:rsidP="000F13BE">
      <w:pPr>
        <w:spacing w:line="240" w:lineRule="exact"/>
        <w:jc w:val="both"/>
        <w:rPr>
          <w:rFonts w:ascii="Arial" w:hAnsi="Arial" w:cs="Arial"/>
          <w:szCs w:val="17"/>
        </w:rPr>
      </w:pPr>
      <w:r w:rsidRPr="002C71D9">
        <w:rPr>
          <w:rFonts w:ascii="Arial" w:hAnsi="Arial" w:cs="Arial"/>
          <w:szCs w:val="17"/>
        </w:rPr>
        <w:t>verklaart zich door ondertekening dezes bereid de opdracht van:</w:t>
      </w:r>
    </w:p>
    <w:p w14:paraId="2F0D8BE1" w14:textId="77777777" w:rsidR="00202BDE" w:rsidRPr="002C71D9" w:rsidRDefault="00202BDE" w:rsidP="000F13BE">
      <w:pPr>
        <w:spacing w:line="240" w:lineRule="exact"/>
        <w:jc w:val="both"/>
        <w:rPr>
          <w:rFonts w:ascii="Arial" w:hAnsi="Arial" w:cs="Arial"/>
          <w:szCs w:val="17"/>
        </w:rPr>
      </w:pPr>
    </w:p>
    <w:p w14:paraId="35BBF53B" w14:textId="7C1E10CB" w:rsidR="00202BDE" w:rsidRPr="002C71D9" w:rsidRDefault="00411B9D" w:rsidP="00D86AD9">
      <w:pPr>
        <w:spacing w:line="240" w:lineRule="exact"/>
        <w:jc w:val="both"/>
        <w:rPr>
          <w:rFonts w:ascii="Arial" w:hAnsi="Arial" w:cs="Arial"/>
          <w:color w:val="0070C0"/>
          <w:szCs w:val="17"/>
        </w:rPr>
      </w:pPr>
      <w:r w:rsidRPr="00411B9D">
        <w:rPr>
          <w:rFonts w:ascii="Arial" w:hAnsi="Arial" w:cs="Arial"/>
          <w:color w:val="0070C0"/>
          <w:szCs w:val="17"/>
        </w:rPr>
        <w:t>Raamovereenkomst Adviesopdrachten ergonomie seinbeelden ERTMS (RAESE)</w:t>
      </w:r>
    </w:p>
    <w:p w14:paraId="06BB9EA5" w14:textId="77777777" w:rsidR="00202BDE" w:rsidRPr="002C71D9" w:rsidRDefault="00202BDE" w:rsidP="000F13BE">
      <w:pPr>
        <w:spacing w:line="240" w:lineRule="exact"/>
        <w:jc w:val="both"/>
        <w:rPr>
          <w:rFonts w:ascii="Arial" w:hAnsi="Arial" w:cs="Arial"/>
          <w:szCs w:val="17"/>
        </w:rPr>
      </w:pPr>
    </w:p>
    <w:p w14:paraId="6308757E" w14:textId="77777777" w:rsidR="00CD4C14" w:rsidRPr="00CD4C14" w:rsidRDefault="00CD4C14" w:rsidP="00CD4C14">
      <w:pPr>
        <w:spacing w:line="240" w:lineRule="exact"/>
        <w:rPr>
          <w:rFonts w:ascii="Arial" w:hAnsi="Arial" w:cs="Arial"/>
          <w:szCs w:val="17"/>
        </w:rPr>
      </w:pPr>
      <w:r w:rsidRPr="00CD4C14">
        <w:rPr>
          <w:rFonts w:ascii="Arial" w:hAnsi="Arial" w:cs="Arial"/>
          <w:szCs w:val="17"/>
        </w:rPr>
        <w:t xml:space="preserve">Na totstandkoming van een Overeenkomst van Opdracht deze opdracht uit te voeren overeenkomstig de Overeenkomst, de omzetbelasting daarin </w:t>
      </w:r>
      <w:r w:rsidRPr="00CD4C14">
        <w:rPr>
          <w:rFonts w:ascii="Arial" w:hAnsi="Arial" w:cs="Arial"/>
          <w:i/>
          <w:szCs w:val="17"/>
        </w:rPr>
        <w:t>niet</w:t>
      </w:r>
      <w:r w:rsidRPr="00CD4C14">
        <w:rPr>
          <w:rFonts w:ascii="Arial" w:hAnsi="Arial" w:cs="Arial"/>
          <w:szCs w:val="17"/>
        </w:rPr>
        <w:t xml:space="preserve"> begrepen, voor een bedrag zijnde:</w:t>
      </w:r>
    </w:p>
    <w:p w14:paraId="56905018" w14:textId="77777777" w:rsidR="00CD4C14" w:rsidRPr="00CD4C14" w:rsidRDefault="00CD4C14" w:rsidP="00CD4C14">
      <w:pPr>
        <w:spacing w:line="240" w:lineRule="exact"/>
        <w:rPr>
          <w:rFonts w:ascii="Arial" w:hAnsi="Arial" w:cs="Arial"/>
          <w:szCs w:val="17"/>
        </w:rPr>
      </w:pPr>
    </w:p>
    <w:p w14:paraId="795D8314" w14:textId="77777777" w:rsidR="00CD4C14" w:rsidRPr="00CD4C14" w:rsidRDefault="00CD4C14" w:rsidP="00CD4C14">
      <w:pPr>
        <w:spacing w:line="240" w:lineRule="exact"/>
        <w:rPr>
          <w:rFonts w:ascii="Arial" w:hAnsi="Arial" w:cs="Arial"/>
          <w:color w:val="0000FF"/>
          <w:szCs w:val="17"/>
        </w:rPr>
      </w:pPr>
      <w:r w:rsidRPr="00CD4C14">
        <w:rPr>
          <w:rFonts w:ascii="Arial" w:hAnsi="Arial" w:cs="Arial"/>
          <w:szCs w:val="17"/>
        </w:rPr>
        <w:t xml:space="preserve">€   </w:t>
      </w:r>
      <w:r w:rsidRPr="00CD4C14">
        <w:rPr>
          <w:rFonts w:ascii="Arial" w:hAnsi="Arial" w:cs="Arial"/>
          <w:color w:val="0070C0"/>
          <w:szCs w:val="17"/>
        </w:rPr>
        <w:t>&lt;Bedrag in cijfers&gt;</w:t>
      </w:r>
    </w:p>
    <w:p w14:paraId="137A98B8" w14:textId="77777777" w:rsidR="00CD4C14" w:rsidRPr="00CD4C14" w:rsidRDefault="00CD4C14" w:rsidP="00CD4C14">
      <w:pPr>
        <w:spacing w:line="240" w:lineRule="exact"/>
        <w:rPr>
          <w:rFonts w:ascii="Arial" w:hAnsi="Arial" w:cs="Arial"/>
          <w:szCs w:val="17"/>
        </w:rPr>
      </w:pPr>
    </w:p>
    <w:p w14:paraId="61418776" w14:textId="77777777" w:rsidR="00CD4C14" w:rsidRPr="00CD4C14" w:rsidRDefault="00CD4C14" w:rsidP="00CD4C14">
      <w:pPr>
        <w:spacing w:line="240" w:lineRule="exact"/>
        <w:rPr>
          <w:rFonts w:ascii="Arial" w:hAnsi="Arial" w:cs="Arial"/>
          <w:szCs w:val="17"/>
        </w:rPr>
      </w:pPr>
      <w:r w:rsidRPr="00CD4C14">
        <w:rPr>
          <w:rFonts w:ascii="Arial" w:hAnsi="Arial" w:cs="Arial"/>
          <w:szCs w:val="17"/>
        </w:rPr>
        <w:t xml:space="preserve">zegge: </w:t>
      </w:r>
      <w:r w:rsidRPr="00CD4C14">
        <w:rPr>
          <w:rFonts w:ascii="Arial" w:hAnsi="Arial" w:cs="Arial"/>
          <w:color w:val="0070C0"/>
          <w:szCs w:val="17"/>
        </w:rPr>
        <w:t>&lt;Bedrag in tekst&gt;</w:t>
      </w:r>
      <w:r w:rsidRPr="00CD4C14">
        <w:rPr>
          <w:rFonts w:ascii="Arial" w:hAnsi="Arial" w:cs="Arial"/>
          <w:szCs w:val="17"/>
        </w:rPr>
        <w:t xml:space="preserve"> euro</w:t>
      </w:r>
    </w:p>
    <w:p w14:paraId="761E7089" w14:textId="34D54C48" w:rsidR="00CD4C14" w:rsidRPr="00CD4C14" w:rsidRDefault="00CD4C14" w:rsidP="00CD4C14">
      <w:pPr>
        <w:spacing w:line="240" w:lineRule="exact"/>
        <w:rPr>
          <w:rFonts w:ascii="Arial" w:hAnsi="Arial" w:cs="Arial"/>
          <w:bCs/>
          <w:szCs w:val="17"/>
          <w:lang w:val="nl-NL"/>
        </w:rPr>
      </w:pPr>
    </w:p>
    <w:p w14:paraId="4FF596AF" w14:textId="79B72308" w:rsidR="000F13BE" w:rsidRPr="002C71D9" w:rsidRDefault="000F13BE" w:rsidP="000F13BE">
      <w:pPr>
        <w:spacing w:line="240" w:lineRule="exact"/>
        <w:jc w:val="both"/>
        <w:rPr>
          <w:rFonts w:ascii="Arial" w:hAnsi="Arial" w:cs="Arial"/>
          <w:szCs w:val="17"/>
        </w:rPr>
      </w:pPr>
    </w:p>
    <w:p w14:paraId="224ADFAC" w14:textId="1782CDE4" w:rsidR="00202BDE" w:rsidRPr="002C71D9" w:rsidRDefault="00202BDE" w:rsidP="000F13BE">
      <w:pPr>
        <w:spacing w:line="240" w:lineRule="exact"/>
        <w:jc w:val="both"/>
        <w:rPr>
          <w:rFonts w:ascii="Arial" w:hAnsi="Arial" w:cs="Arial"/>
          <w:szCs w:val="17"/>
        </w:rPr>
      </w:pPr>
      <w:r w:rsidRPr="002C71D9">
        <w:rPr>
          <w:rFonts w:ascii="Arial" w:hAnsi="Arial" w:cs="Arial"/>
          <w:szCs w:val="17"/>
        </w:rPr>
        <w:t>De inschrijver verklaart deze aanbieding te doen overeenkomstig de bepalingen in het kader van een aanbesteding met een</w:t>
      </w:r>
      <w:r w:rsidR="00723967" w:rsidRPr="002C71D9">
        <w:rPr>
          <w:rFonts w:ascii="Arial" w:hAnsi="Arial" w:cs="Arial"/>
          <w:szCs w:val="17"/>
        </w:rPr>
        <w:t xml:space="preserve"> </w:t>
      </w:r>
      <w:r w:rsidRPr="002C71D9">
        <w:rPr>
          <w:rFonts w:ascii="Arial" w:hAnsi="Arial" w:cs="Arial"/>
          <w:szCs w:val="17"/>
        </w:rPr>
        <w:t>openbare procedure op grond van het ARN</w:t>
      </w:r>
      <w:r w:rsidRPr="002C71D9">
        <w:rPr>
          <w:rFonts w:ascii="Arial" w:hAnsi="Arial" w:cs="Arial"/>
          <w:szCs w:val="17"/>
          <w:vertAlign w:val="superscript"/>
        </w:rPr>
        <w:t>201</w:t>
      </w:r>
      <w:r w:rsidR="00520EAA" w:rsidRPr="002C71D9">
        <w:rPr>
          <w:rFonts w:ascii="Arial" w:hAnsi="Arial" w:cs="Arial"/>
          <w:szCs w:val="17"/>
          <w:vertAlign w:val="superscript"/>
        </w:rPr>
        <w:t>6</w:t>
      </w:r>
      <w:r w:rsidRPr="002C71D9">
        <w:rPr>
          <w:rFonts w:ascii="Arial" w:hAnsi="Arial" w:cs="Arial"/>
          <w:szCs w:val="17"/>
        </w:rPr>
        <w:t xml:space="preserve"> </w:t>
      </w:r>
      <w:r w:rsidR="00D26AC2" w:rsidRPr="002C71D9">
        <w:rPr>
          <w:rFonts w:ascii="Arial" w:hAnsi="Arial" w:cs="Arial"/>
          <w:szCs w:val="17"/>
        </w:rPr>
        <w:t xml:space="preserve">deel </w:t>
      </w:r>
      <w:r w:rsidR="00815063" w:rsidRPr="002C71D9">
        <w:rPr>
          <w:rFonts w:ascii="Arial" w:hAnsi="Arial" w:cs="Arial"/>
          <w:szCs w:val="17"/>
        </w:rPr>
        <w:t xml:space="preserve">II </w:t>
      </w:r>
      <w:r w:rsidRPr="002C71D9">
        <w:rPr>
          <w:rFonts w:ascii="Arial" w:hAnsi="Arial" w:cs="Arial"/>
          <w:szCs w:val="17"/>
        </w:rPr>
        <w:t>en met inachtneming van de bepalingen en van de gegevens zoals deze zijn omschreven in de uitnodiging, het aanbestedingsdossier en de (eventuele) nota’s van inlichtingen.</w:t>
      </w:r>
    </w:p>
    <w:p w14:paraId="2D739011" w14:textId="77777777" w:rsidR="0019203C" w:rsidRPr="002C71D9" w:rsidRDefault="0019203C" w:rsidP="000F13BE">
      <w:pPr>
        <w:spacing w:line="240" w:lineRule="exact"/>
        <w:jc w:val="both"/>
        <w:rPr>
          <w:rFonts w:ascii="Arial" w:hAnsi="Arial" w:cs="Arial"/>
          <w:szCs w:val="17"/>
        </w:rPr>
      </w:pPr>
    </w:p>
    <w:p w14:paraId="456ABA10" w14:textId="77777777" w:rsidR="00222F87" w:rsidRPr="002C71D9" w:rsidRDefault="00222F87" w:rsidP="000F13BE">
      <w:pPr>
        <w:spacing w:line="240" w:lineRule="exact"/>
        <w:jc w:val="both"/>
        <w:rPr>
          <w:rFonts w:ascii="Arial" w:hAnsi="Arial" w:cs="Arial"/>
          <w:szCs w:val="17"/>
        </w:rPr>
      </w:pPr>
      <w:r w:rsidRPr="002C71D9">
        <w:rPr>
          <w:rFonts w:ascii="Arial" w:hAnsi="Arial" w:cs="Arial"/>
          <w:szCs w:val="17"/>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2A70C225" w14:textId="77777777" w:rsidR="00222F87" w:rsidRPr="002C71D9" w:rsidRDefault="00222F87" w:rsidP="000F13BE">
      <w:pPr>
        <w:spacing w:line="240" w:lineRule="exact"/>
        <w:jc w:val="both"/>
        <w:rPr>
          <w:rFonts w:ascii="Arial" w:hAnsi="Arial" w:cs="Arial"/>
          <w:szCs w:val="17"/>
        </w:rPr>
      </w:pPr>
    </w:p>
    <w:p w14:paraId="5D356480" w14:textId="77777777" w:rsidR="002C71D9" w:rsidRDefault="002C71D9" w:rsidP="000F13BE">
      <w:pPr>
        <w:spacing w:line="240" w:lineRule="exact"/>
        <w:ind w:right="2268"/>
        <w:jc w:val="both"/>
        <w:rPr>
          <w:rFonts w:ascii="Arial" w:hAnsi="Arial" w:cs="Arial"/>
          <w:szCs w:val="17"/>
        </w:rPr>
      </w:pPr>
    </w:p>
    <w:p w14:paraId="42D4C01C" w14:textId="446E796F" w:rsidR="00202BDE" w:rsidRPr="002C71D9" w:rsidRDefault="00202BDE" w:rsidP="000F13BE">
      <w:pPr>
        <w:spacing w:line="240" w:lineRule="exact"/>
        <w:ind w:right="2268"/>
        <w:jc w:val="both"/>
        <w:rPr>
          <w:rFonts w:ascii="Arial" w:hAnsi="Arial" w:cs="Arial"/>
          <w:szCs w:val="17"/>
        </w:rPr>
      </w:pPr>
      <w:r w:rsidRPr="002C71D9">
        <w:rPr>
          <w:rFonts w:ascii="Arial" w:hAnsi="Arial" w:cs="Arial"/>
          <w:szCs w:val="17"/>
        </w:rPr>
        <w:t xml:space="preserve">Gedaan te </w:t>
      </w:r>
      <w:r w:rsidRPr="002C71D9">
        <w:rPr>
          <w:rFonts w:ascii="Arial" w:hAnsi="Arial" w:cs="Arial"/>
          <w:color w:val="0070C0"/>
          <w:szCs w:val="17"/>
        </w:rPr>
        <w:t>&lt;Plaatsnaam&gt;</w:t>
      </w:r>
      <w:r w:rsidRPr="002C71D9">
        <w:rPr>
          <w:rFonts w:ascii="Arial" w:hAnsi="Arial" w:cs="Arial"/>
          <w:szCs w:val="17"/>
        </w:rPr>
        <w:t xml:space="preserve"> d.d. </w:t>
      </w:r>
      <w:r w:rsidR="000F13BE" w:rsidRPr="002C71D9">
        <w:rPr>
          <w:rFonts w:ascii="Arial" w:hAnsi="Arial" w:cs="Arial"/>
          <w:color w:val="0070C0"/>
          <w:szCs w:val="17"/>
        </w:rPr>
        <w:t>&lt;d</w:t>
      </w:r>
      <w:r w:rsidRPr="002C71D9">
        <w:rPr>
          <w:rFonts w:ascii="Arial" w:hAnsi="Arial" w:cs="Arial"/>
          <w:color w:val="0070C0"/>
          <w:szCs w:val="17"/>
        </w:rPr>
        <w:t>atum&gt;</w:t>
      </w:r>
    </w:p>
    <w:p w14:paraId="76DAD4A0" w14:textId="77777777" w:rsidR="00202BDE" w:rsidRPr="002C71D9" w:rsidRDefault="00202BDE" w:rsidP="000F13BE">
      <w:pPr>
        <w:spacing w:line="240" w:lineRule="exact"/>
        <w:ind w:right="2268"/>
        <w:jc w:val="both"/>
        <w:rPr>
          <w:rFonts w:ascii="Arial" w:hAnsi="Arial" w:cs="Arial"/>
          <w:szCs w:val="17"/>
        </w:rPr>
      </w:pPr>
    </w:p>
    <w:p w14:paraId="441BF1E4" w14:textId="77777777" w:rsidR="00202BDE" w:rsidRPr="002C71D9" w:rsidRDefault="00202BDE" w:rsidP="000F13BE">
      <w:pPr>
        <w:spacing w:line="240" w:lineRule="exact"/>
        <w:ind w:right="2268"/>
        <w:jc w:val="both"/>
        <w:rPr>
          <w:rFonts w:ascii="Arial" w:hAnsi="Arial" w:cs="Arial"/>
          <w:szCs w:val="17"/>
        </w:rPr>
      </w:pPr>
      <w:bookmarkStart w:id="0" w:name="_Hlk19691384"/>
      <w:r w:rsidRPr="002C71D9">
        <w:rPr>
          <w:rFonts w:ascii="Arial" w:hAnsi="Arial" w:cs="Arial"/>
          <w:szCs w:val="17"/>
        </w:rPr>
        <w:t>De inschrijver,</w:t>
      </w:r>
      <w:r w:rsidRPr="002C71D9">
        <w:rPr>
          <w:rFonts w:ascii="Arial" w:hAnsi="Arial" w:cs="Arial"/>
          <w:szCs w:val="17"/>
        </w:rPr>
        <w:tab/>
      </w:r>
      <w:r w:rsidRPr="002C71D9">
        <w:rPr>
          <w:rFonts w:ascii="Arial" w:hAnsi="Arial" w:cs="Arial"/>
          <w:szCs w:val="17"/>
        </w:rPr>
        <w:tab/>
      </w:r>
      <w:r w:rsidRPr="002C71D9">
        <w:rPr>
          <w:rFonts w:ascii="Arial" w:hAnsi="Arial" w:cs="Arial"/>
          <w:szCs w:val="17"/>
        </w:rPr>
        <w:tab/>
      </w:r>
      <w:r w:rsidRPr="002C71D9">
        <w:rPr>
          <w:rFonts w:ascii="Arial" w:hAnsi="Arial" w:cs="Arial"/>
          <w:szCs w:val="17"/>
        </w:rPr>
        <w:tab/>
      </w:r>
      <w:r w:rsidRPr="002C71D9">
        <w:rPr>
          <w:rFonts w:ascii="Arial" w:hAnsi="Arial" w:cs="Arial"/>
          <w:szCs w:val="17"/>
        </w:rPr>
        <w:tab/>
      </w:r>
      <w:r w:rsidRPr="002C71D9">
        <w:rPr>
          <w:rFonts w:ascii="Arial" w:hAnsi="Arial" w:cs="Arial"/>
          <w:szCs w:val="17"/>
        </w:rPr>
        <w:tab/>
      </w:r>
      <w:r w:rsidRPr="002C71D9">
        <w:rPr>
          <w:rFonts w:ascii="Arial" w:hAnsi="Arial" w:cs="Arial"/>
          <w:szCs w:val="17"/>
        </w:rPr>
        <w:tab/>
      </w:r>
    </w:p>
    <w:p w14:paraId="7F1B83BA" w14:textId="77777777" w:rsidR="00202BDE" w:rsidRPr="002C71D9" w:rsidRDefault="00202BDE" w:rsidP="000F13BE">
      <w:pPr>
        <w:spacing w:line="240" w:lineRule="exact"/>
        <w:ind w:right="2268"/>
        <w:jc w:val="both"/>
        <w:rPr>
          <w:rFonts w:ascii="Arial" w:hAnsi="Arial" w:cs="Arial"/>
          <w:szCs w:val="17"/>
        </w:rPr>
      </w:pPr>
    </w:p>
    <w:p w14:paraId="5D9976D9" w14:textId="2893E51B" w:rsidR="00202BDE" w:rsidRDefault="00202BDE" w:rsidP="000F13BE">
      <w:pPr>
        <w:spacing w:line="240" w:lineRule="exact"/>
        <w:ind w:right="2268"/>
        <w:jc w:val="both"/>
        <w:rPr>
          <w:rFonts w:ascii="Arial" w:hAnsi="Arial" w:cs="Arial"/>
          <w:szCs w:val="17"/>
        </w:rPr>
      </w:pPr>
      <w:r w:rsidRPr="002C71D9">
        <w:rPr>
          <w:rFonts w:ascii="Arial" w:hAnsi="Arial" w:cs="Arial"/>
          <w:szCs w:val="17"/>
        </w:rPr>
        <w:t>Naam</w:t>
      </w:r>
      <w:r w:rsidR="001D2941" w:rsidRPr="002C71D9">
        <w:rPr>
          <w:rFonts w:ascii="Arial" w:hAnsi="Arial" w:cs="Arial"/>
          <w:szCs w:val="17"/>
        </w:rPr>
        <w:t xml:space="preserve"> rechtsgeldige vertegenwoordiger</w:t>
      </w:r>
      <w:r w:rsidR="001D2941" w:rsidRPr="002C71D9">
        <w:rPr>
          <w:rFonts w:ascii="Arial" w:hAnsi="Arial" w:cs="Arial"/>
          <w:szCs w:val="17"/>
          <w:vertAlign w:val="superscript"/>
        </w:rPr>
        <w:t>4</w:t>
      </w:r>
      <w:r w:rsidRPr="002C71D9">
        <w:rPr>
          <w:rFonts w:ascii="Arial" w:hAnsi="Arial" w:cs="Arial"/>
          <w:szCs w:val="17"/>
        </w:rPr>
        <w:t>:</w:t>
      </w:r>
      <w:r w:rsidR="002C71D9">
        <w:rPr>
          <w:rFonts w:ascii="Arial" w:hAnsi="Arial" w:cs="Arial"/>
          <w:szCs w:val="17"/>
        </w:rPr>
        <w:tab/>
      </w:r>
      <w:r w:rsidR="002C71D9">
        <w:rPr>
          <w:rFonts w:ascii="Arial" w:hAnsi="Arial" w:cs="Arial"/>
          <w:szCs w:val="17"/>
        </w:rPr>
        <w:tab/>
      </w:r>
      <w:r w:rsidRPr="002C71D9">
        <w:rPr>
          <w:rFonts w:ascii="Arial" w:hAnsi="Arial" w:cs="Arial"/>
          <w:szCs w:val="17"/>
        </w:rPr>
        <w:t>……………………………..</w:t>
      </w:r>
    </w:p>
    <w:p w14:paraId="4CC8F468" w14:textId="77777777" w:rsidR="002C71D9" w:rsidRPr="002C71D9" w:rsidRDefault="002C71D9" w:rsidP="000F13BE">
      <w:pPr>
        <w:spacing w:line="240" w:lineRule="exact"/>
        <w:ind w:right="2268"/>
        <w:jc w:val="both"/>
        <w:rPr>
          <w:rFonts w:ascii="Arial" w:hAnsi="Arial" w:cs="Arial"/>
          <w:szCs w:val="17"/>
        </w:rPr>
      </w:pPr>
    </w:p>
    <w:p w14:paraId="63713B78" w14:textId="77777777" w:rsidR="00202BDE" w:rsidRPr="002C71D9" w:rsidRDefault="00202BDE" w:rsidP="000F13BE">
      <w:pPr>
        <w:spacing w:line="240" w:lineRule="exact"/>
        <w:ind w:right="2268"/>
        <w:jc w:val="both"/>
        <w:rPr>
          <w:rFonts w:ascii="Arial" w:hAnsi="Arial" w:cs="Arial"/>
          <w:szCs w:val="17"/>
        </w:rPr>
      </w:pPr>
      <w:r w:rsidRPr="002C71D9">
        <w:rPr>
          <w:rFonts w:ascii="Arial" w:hAnsi="Arial" w:cs="Arial"/>
          <w:szCs w:val="17"/>
        </w:rPr>
        <w:t>Functie:</w:t>
      </w:r>
      <w:r w:rsidRPr="002C71D9">
        <w:rPr>
          <w:rFonts w:ascii="Arial" w:hAnsi="Arial" w:cs="Arial"/>
          <w:szCs w:val="17"/>
        </w:rPr>
        <w:tab/>
      </w:r>
      <w:r w:rsidRPr="002C71D9">
        <w:rPr>
          <w:rFonts w:ascii="Arial" w:hAnsi="Arial" w:cs="Arial"/>
          <w:szCs w:val="17"/>
        </w:rPr>
        <w:tab/>
      </w:r>
      <w:r w:rsidRPr="002C71D9">
        <w:rPr>
          <w:rFonts w:ascii="Arial" w:hAnsi="Arial" w:cs="Arial"/>
          <w:szCs w:val="17"/>
        </w:rPr>
        <w:tab/>
      </w:r>
      <w:r w:rsidR="001D2941" w:rsidRPr="002C71D9">
        <w:rPr>
          <w:rFonts w:ascii="Arial" w:hAnsi="Arial" w:cs="Arial"/>
          <w:szCs w:val="17"/>
        </w:rPr>
        <w:tab/>
      </w:r>
      <w:r w:rsidR="001D2941" w:rsidRPr="002C71D9">
        <w:rPr>
          <w:rFonts w:ascii="Arial" w:hAnsi="Arial" w:cs="Arial"/>
          <w:szCs w:val="17"/>
        </w:rPr>
        <w:tab/>
      </w:r>
      <w:r w:rsidR="001D2941" w:rsidRPr="002C71D9">
        <w:rPr>
          <w:rFonts w:ascii="Arial" w:hAnsi="Arial" w:cs="Arial"/>
          <w:szCs w:val="17"/>
        </w:rPr>
        <w:tab/>
      </w:r>
      <w:r w:rsidR="001D2941" w:rsidRPr="002C71D9">
        <w:rPr>
          <w:rFonts w:ascii="Arial" w:hAnsi="Arial" w:cs="Arial"/>
          <w:szCs w:val="17"/>
        </w:rPr>
        <w:tab/>
      </w:r>
      <w:r w:rsidR="001D2941" w:rsidRPr="002C71D9">
        <w:rPr>
          <w:rFonts w:ascii="Arial" w:hAnsi="Arial" w:cs="Arial"/>
          <w:szCs w:val="17"/>
        </w:rPr>
        <w:tab/>
      </w:r>
      <w:r w:rsidR="001D2941" w:rsidRPr="002C71D9">
        <w:rPr>
          <w:rFonts w:ascii="Arial" w:hAnsi="Arial" w:cs="Arial"/>
          <w:szCs w:val="17"/>
        </w:rPr>
        <w:tab/>
      </w:r>
      <w:r w:rsidR="001D2941" w:rsidRPr="002C71D9">
        <w:rPr>
          <w:rFonts w:ascii="Arial" w:hAnsi="Arial" w:cs="Arial"/>
          <w:szCs w:val="17"/>
        </w:rPr>
        <w:tab/>
      </w:r>
      <w:r w:rsidR="001D2941" w:rsidRPr="002C71D9">
        <w:rPr>
          <w:rFonts w:ascii="Arial" w:hAnsi="Arial" w:cs="Arial"/>
          <w:szCs w:val="17"/>
        </w:rPr>
        <w:tab/>
      </w:r>
      <w:r w:rsidR="001D2941" w:rsidRPr="002C71D9">
        <w:rPr>
          <w:rFonts w:ascii="Arial" w:hAnsi="Arial" w:cs="Arial"/>
          <w:szCs w:val="17"/>
        </w:rPr>
        <w:tab/>
      </w:r>
      <w:r w:rsidRPr="002C71D9">
        <w:rPr>
          <w:rFonts w:ascii="Arial" w:hAnsi="Arial" w:cs="Arial"/>
          <w:szCs w:val="17"/>
        </w:rPr>
        <w:t>……………………………..</w:t>
      </w:r>
    </w:p>
    <w:p w14:paraId="696BFD54" w14:textId="54550B14" w:rsidR="006A3373" w:rsidRPr="002C71D9" w:rsidRDefault="006A3373" w:rsidP="000F13BE">
      <w:pPr>
        <w:spacing w:line="240" w:lineRule="exact"/>
        <w:ind w:right="2268"/>
        <w:jc w:val="both"/>
        <w:rPr>
          <w:rFonts w:ascii="Arial" w:hAnsi="Arial" w:cs="Arial"/>
          <w:szCs w:val="17"/>
        </w:rPr>
      </w:pPr>
    </w:p>
    <w:p w14:paraId="3F758DAC" w14:textId="77777777" w:rsidR="00202BDE" w:rsidRDefault="00202BDE" w:rsidP="000F13BE">
      <w:pPr>
        <w:spacing w:line="240" w:lineRule="exact"/>
        <w:ind w:right="2268"/>
        <w:jc w:val="both"/>
        <w:rPr>
          <w:rFonts w:ascii="Arial" w:hAnsi="Arial" w:cs="Arial"/>
          <w:szCs w:val="17"/>
        </w:rPr>
      </w:pPr>
      <w:r w:rsidRPr="002C71D9">
        <w:rPr>
          <w:rFonts w:ascii="Arial" w:hAnsi="Arial" w:cs="Arial"/>
          <w:szCs w:val="17"/>
        </w:rPr>
        <w:t>Handtekening:</w:t>
      </w:r>
      <w:r w:rsidRPr="002C71D9">
        <w:rPr>
          <w:rFonts w:ascii="Arial" w:hAnsi="Arial" w:cs="Arial"/>
          <w:b/>
          <w:szCs w:val="17"/>
        </w:rPr>
        <w:t xml:space="preserve"> </w:t>
      </w:r>
      <w:r w:rsidR="00B8715F" w:rsidRPr="002C71D9">
        <w:rPr>
          <w:rFonts w:ascii="Arial" w:hAnsi="Arial" w:cs="Arial"/>
          <w:b/>
          <w:szCs w:val="17"/>
        </w:rPr>
        <w:tab/>
      </w:r>
      <w:r w:rsidR="00B8715F" w:rsidRPr="002C71D9">
        <w:rPr>
          <w:rFonts w:ascii="Arial" w:hAnsi="Arial" w:cs="Arial"/>
          <w:b/>
          <w:szCs w:val="17"/>
        </w:rPr>
        <w:tab/>
      </w:r>
      <w:r w:rsidR="00B8715F" w:rsidRPr="002C71D9">
        <w:rPr>
          <w:rFonts w:ascii="Arial" w:hAnsi="Arial" w:cs="Arial"/>
          <w:b/>
          <w:szCs w:val="17"/>
        </w:rPr>
        <w:tab/>
      </w:r>
      <w:r w:rsidR="00B8715F" w:rsidRPr="002C71D9">
        <w:rPr>
          <w:rFonts w:ascii="Arial" w:hAnsi="Arial" w:cs="Arial"/>
          <w:b/>
          <w:szCs w:val="17"/>
        </w:rPr>
        <w:tab/>
      </w:r>
      <w:r w:rsidR="00B8715F" w:rsidRPr="002C71D9">
        <w:rPr>
          <w:rFonts w:ascii="Arial" w:hAnsi="Arial" w:cs="Arial"/>
          <w:b/>
          <w:szCs w:val="17"/>
        </w:rPr>
        <w:tab/>
      </w:r>
      <w:r w:rsidR="00B8715F" w:rsidRPr="002C71D9">
        <w:rPr>
          <w:rFonts w:ascii="Arial" w:hAnsi="Arial" w:cs="Arial"/>
          <w:b/>
          <w:szCs w:val="17"/>
        </w:rPr>
        <w:tab/>
      </w:r>
      <w:r w:rsidR="00B8715F" w:rsidRPr="002C71D9">
        <w:rPr>
          <w:rFonts w:ascii="Arial" w:hAnsi="Arial" w:cs="Arial"/>
          <w:b/>
          <w:szCs w:val="17"/>
        </w:rPr>
        <w:tab/>
      </w:r>
      <w:r w:rsidR="00B8715F" w:rsidRPr="002C71D9">
        <w:rPr>
          <w:rFonts w:ascii="Arial" w:hAnsi="Arial" w:cs="Arial"/>
          <w:b/>
          <w:szCs w:val="17"/>
        </w:rPr>
        <w:tab/>
      </w:r>
      <w:r w:rsidR="00B8715F" w:rsidRPr="002C71D9">
        <w:rPr>
          <w:rFonts w:ascii="Arial" w:hAnsi="Arial" w:cs="Arial"/>
          <w:b/>
          <w:szCs w:val="17"/>
        </w:rPr>
        <w:tab/>
      </w:r>
      <w:r w:rsidR="00B8715F" w:rsidRPr="002C71D9">
        <w:rPr>
          <w:rFonts w:ascii="Arial" w:hAnsi="Arial" w:cs="Arial"/>
          <w:b/>
          <w:szCs w:val="17"/>
        </w:rPr>
        <w:tab/>
      </w:r>
      <w:r w:rsidRPr="002C71D9">
        <w:rPr>
          <w:rFonts w:ascii="Arial" w:hAnsi="Arial" w:cs="Arial"/>
          <w:szCs w:val="17"/>
        </w:rPr>
        <w:t>……………………………..</w:t>
      </w:r>
    </w:p>
    <w:bookmarkEnd w:id="0"/>
    <w:p w14:paraId="1BC8C7B8" w14:textId="77777777" w:rsidR="0021334C" w:rsidRPr="002C71D9" w:rsidRDefault="00202BDE" w:rsidP="000F13BE">
      <w:pPr>
        <w:spacing w:line="240" w:lineRule="exact"/>
        <w:ind w:right="2268"/>
        <w:jc w:val="both"/>
        <w:rPr>
          <w:rFonts w:ascii="Arial" w:hAnsi="Arial" w:cs="Arial"/>
          <w:b/>
          <w:szCs w:val="17"/>
        </w:rPr>
      </w:pPr>
      <w:r w:rsidRPr="002C71D9">
        <w:rPr>
          <w:rFonts w:ascii="Arial" w:hAnsi="Arial" w:cs="Arial"/>
          <w:b/>
          <w:szCs w:val="17"/>
        </w:rPr>
        <w:br w:type="page"/>
      </w:r>
      <w:r w:rsidR="0021334C" w:rsidRPr="002C71D9">
        <w:rPr>
          <w:rFonts w:ascii="Arial" w:hAnsi="Arial" w:cs="Arial"/>
          <w:b/>
          <w:szCs w:val="17"/>
        </w:rPr>
        <w:lastRenderedPageBreak/>
        <w:t>Toelic</w:t>
      </w:r>
      <w:r w:rsidR="00831626" w:rsidRPr="002C71D9">
        <w:rPr>
          <w:rFonts w:ascii="Arial" w:hAnsi="Arial" w:cs="Arial"/>
          <w:b/>
          <w:szCs w:val="17"/>
        </w:rPr>
        <w:t>hting bij het inschrijvingsformulier</w:t>
      </w:r>
      <w:r w:rsidR="0021334C" w:rsidRPr="002C71D9">
        <w:rPr>
          <w:rFonts w:ascii="Arial" w:hAnsi="Arial" w:cs="Arial"/>
          <w:b/>
          <w:szCs w:val="17"/>
        </w:rPr>
        <w:t>:</w:t>
      </w:r>
    </w:p>
    <w:tbl>
      <w:tblPr>
        <w:tblW w:w="8931" w:type="dxa"/>
        <w:tblLayout w:type="fixed"/>
        <w:tblCellMar>
          <w:left w:w="71" w:type="dxa"/>
          <w:right w:w="71" w:type="dxa"/>
        </w:tblCellMar>
        <w:tblLook w:val="0000" w:firstRow="0" w:lastRow="0" w:firstColumn="0" w:lastColumn="0" w:noHBand="0" w:noVBand="0"/>
      </w:tblPr>
      <w:tblGrid>
        <w:gridCol w:w="397"/>
        <w:gridCol w:w="8534"/>
      </w:tblGrid>
      <w:tr w:rsidR="0021334C" w:rsidRPr="002C71D9" w14:paraId="473DB292" w14:textId="77777777" w:rsidTr="002C71D9">
        <w:tc>
          <w:tcPr>
            <w:tcW w:w="397" w:type="dxa"/>
            <w:tcBorders>
              <w:top w:val="nil"/>
              <w:left w:val="nil"/>
              <w:bottom w:val="nil"/>
              <w:right w:val="nil"/>
            </w:tcBorders>
          </w:tcPr>
          <w:p w14:paraId="00A29538" w14:textId="77777777" w:rsidR="0021334C" w:rsidRPr="002C71D9" w:rsidRDefault="0021334C" w:rsidP="000F13BE">
            <w:pPr>
              <w:spacing w:line="240" w:lineRule="exact"/>
              <w:jc w:val="both"/>
              <w:rPr>
                <w:rFonts w:ascii="Arial" w:hAnsi="Arial" w:cs="Arial"/>
                <w:szCs w:val="17"/>
              </w:rPr>
            </w:pPr>
            <w:r w:rsidRPr="002C71D9">
              <w:rPr>
                <w:rFonts w:ascii="Arial" w:hAnsi="Arial" w:cs="Arial"/>
                <w:szCs w:val="17"/>
              </w:rPr>
              <w:t>1)</w:t>
            </w:r>
          </w:p>
        </w:tc>
        <w:tc>
          <w:tcPr>
            <w:tcW w:w="8534" w:type="dxa"/>
            <w:tcBorders>
              <w:top w:val="nil"/>
              <w:left w:val="nil"/>
              <w:bottom w:val="nil"/>
              <w:right w:val="nil"/>
            </w:tcBorders>
          </w:tcPr>
          <w:p w14:paraId="784341BC" w14:textId="77777777" w:rsidR="0021334C" w:rsidRPr="002C71D9" w:rsidRDefault="0021334C" w:rsidP="002C71D9">
            <w:pPr>
              <w:spacing w:line="240" w:lineRule="exact"/>
              <w:rPr>
                <w:rFonts w:ascii="Arial" w:hAnsi="Arial" w:cs="Arial"/>
                <w:szCs w:val="17"/>
              </w:rPr>
            </w:pPr>
            <w:r w:rsidRPr="002C71D9">
              <w:rPr>
                <w:rFonts w:ascii="Arial" w:hAnsi="Arial" w:cs="Arial"/>
                <w:szCs w:val="17"/>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tc>
      </w:tr>
      <w:tr w:rsidR="0021334C" w:rsidRPr="002C71D9" w14:paraId="67B86A1B" w14:textId="77777777" w:rsidTr="002C71D9">
        <w:tc>
          <w:tcPr>
            <w:tcW w:w="397" w:type="dxa"/>
            <w:tcBorders>
              <w:top w:val="nil"/>
              <w:left w:val="nil"/>
              <w:bottom w:val="nil"/>
              <w:right w:val="nil"/>
            </w:tcBorders>
          </w:tcPr>
          <w:p w14:paraId="24F8785D" w14:textId="77777777" w:rsidR="0021334C" w:rsidRPr="002C71D9" w:rsidRDefault="0021334C" w:rsidP="000F13BE">
            <w:pPr>
              <w:spacing w:line="240" w:lineRule="exact"/>
              <w:jc w:val="both"/>
              <w:rPr>
                <w:rFonts w:ascii="Arial" w:hAnsi="Arial" w:cs="Arial"/>
                <w:szCs w:val="17"/>
              </w:rPr>
            </w:pPr>
            <w:r w:rsidRPr="002C71D9">
              <w:rPr>
                <w:rFonts w:ascii="Arial" w:hAnsi="Arial" w:cs="Arial"/>
                <w:szCs w:val="17"/>
              </w:rPr>
              <w:t>2)</w:t>
            </w:r>
          </w:p>
        </w:tc>
        <w:tc>
          <w:tcPr>
            <w:tcW w:w="8534" w:type="dxa"/>
            <w:tcBorders>
              <w:top w:val="nil"/>
              <w:left w:val="nil"/>
              <w:bottom w:val="nil"/>
              <w:right w:val="nil"/>
            </w:tcBorders>
          </w:tcPr>
          <w:p w14:paraId="6B2E3BC8" w14:textId="77777777" w:rsidR="0021334C" w:rsidRPr="002C71D9" w:rsidRDefault="0021334C" w:rsidP="002C71D9">
            <w:pPr>
              <w:spacing w:line="240" w:lineRule="exact"/>
              <w:rPr>
                <w:rFonts w:ascii="Arial" w:hAnsi="Arial" w:cs="Arial"/>
                <w:szCs w:val="17"/>
              </w:rPr>
            </w:pPr>
            <w:r w:rsidRPr="002C71D9">
              <w:rPr>
                <w:rFonts w:ascii="Arial" w:hAnsi="Arial" w:cs="Arial"/>
                <w:szCs w:val="17"/>
              </w:rPr>
              <w:t xml:space="preserve">Bij een natuurlijk persoon de naam en voornamen voluit, bij een rechtspersoon de statutaire naam. </w:t>
            </w:r>
          </w:p>
        </w:tc>
      </w:tr>
      <w:tr w:rsidR="0021334C" w:rsidRPr="002C71D9" w14:paraId="2976F2DF" w14:textId="77777777" w:rsidTr="002C71D9">
        <w:tc>
          <w:tcPr>
            <w:tcW w:w="397" w:type="dxa"/>
            <w:tcBorders>
              <w:top w:val="nil"/>
              <w:left w:val="nil"/>
              <w:bottom w:val="nil"/>
              <w:right w:val="nil"/>
            </w:tcBorders>
          </w:tcPr>
          <w:p w14:paraId="28CB70CA" w14:textId="77777777" w:rsidR="0021334C" w:rsidRPr="002C71D9" w:rsidRDefault="0021334C" w:rsidP="000F13BE">
            <w:pPr>
              <w:spacing w:line="240" w:lineRule="exact"/>
              <w:jc w:val="both"/>
              <w:rPr>
                <w:rFonts w:ascii="Arial" w:hAnsi="Arial" w:cs="Arial"/>
                <w:szCs w:val="17"/>
              </w:rPr>
            </w:pPr>
            <w:r w:rsidRPr="002C71D9">
              <w:rPr>
                <w:rFonts w:ascii="Arial" w:hAnsi="Arial" w:cs="Arial"/>
                <w:szCs w:val="17"/>
              </w:rPr>
              <w:t>3)</w:t>
            </w:r>
          </w:p>
        </w:tc>
        <w:tc>
          <w:tcPr>
            <w:tcW w:w="8534" w:type="dxa"/>
            <w:tcBorders>
              <w:top w:val="nil"/>
              <w:left w:val="nil"/>
              <w:bottom w:val="nil"/>
              <w:right w:val="nil"/>
            </w:tcBorders>
          </w:tcPr>
          <w:p w14:paraId="1FB2CD33" w14:textId="77777777" w:rsidR="0021334C" w:rsidRPr="002C71D9" w:rsidRDefault="0021334C" w:rsidP="002C71D9">
            <w:pPr>
              <w:spacing w:line="240" w:lineRule="exact"/>
              <w:rPr>
                <w:rFonts w:ascii="Arial" w:hAnsi="Arial" w:cs="Arial"/>
                <w:szCs w:val="17"/>
              </w:rPr>
            </w:pPr>
            <w:r w:rsidRPr="002C71D9">
              <w:rPr>
                <w:rFonts w:ascii="Arial" w:hAnsi="Arial" w:cs="Arial"/>
                <w:szCs w:val="17"/>
              </w:rPr>
              <w:t>Bij een natuurlijk persoon de woonplaats, bij een rechtspersoon de vestigingsplaats, met volledig adres en zo nodig vermelding van de provincie en het land.</w:t>
            </w:r>
          </w:p>
        </w:tc>
      </w:tr>
      <w:tr w:rsidR="001D2941" w:rsidRPr="002C71D9" w14:paraId="1B58B446" w14:textId="77777777" w:rsidTr="002C71D9">
        <w:tc>
          <w:tcPr>
            <w:tcW w:w="397" w:type="dxa"/>
            <w:tcBorders>
              <w:top w:val="nil"/>
              <w:left w:val="nil"/>
              <w:bottom w:val="nil"/>
              <w:right w:val="nil"/>
            </w:tcBorders>
          </w:tcPr>
          <w:p w14:paraId="53502A94" w14:textId="77777777" w:rsidR="001D2941" w:rsidRPr="002C71D9" w:rsidRDefault="001D2941" w:rsidP="000F13BE">
            <w:pPr>
              <w:spacing w:line="240" w:lineRule="exact"/>
              <w:jc w:val="both"/>
              <w:rPr>
                <w:rFonts w:ascii="Arial" w:hAnsi="Arial" w:cs="Arial"/>
                <w:szCs w:val="17"/>
              </w:rPr>
            </w:pPr>
            <w:r w:rsidRPr="002C71D9">
              <w:rPr>
                <w:rFonts w:ascii="Arial" w:hAnsi="Arial" w:cs="Arial"/>
                <w:szCs w:val="17"/>
              </w:rPr>
              <w:t>4)</w:t>
            </w:r>
          </w:p>
        </w:tc>
        <w:tc>
          <w:tcPr>
            <w:tcW w:w="8534" w:type="dxa"/>
            <w:tcBorders>
              <w:top w:val="nil"/>
              <w:left w:val="nil"/>
              <w:bottom w:val="nil"/>
              <w:right w:val="nil"/>
            </w:tcBorders>
          </w:tcPr>
          <w:p w14:paraId="457E5A3D" w14:textId="77777777" w:rsidR="001D2941" w:rsidRPr="002C71D9" w:rsidRDefault="00A91A20" w:rsidP="002C71D9">
            <w:pPr>
              <w:spacing w:line="240" w:lineRule="exact"/>
              <w:rPr>
                <w:rFonts w:ascii="Arial" w:hAnsi="Arial" w:cs="Arial"/>
                <w:szCs w:val="17"/>
              </w:rPr>
            </w:pPr>
            <w:r w:rsidRPr="002C71D9">
              <w:rPr>
                <w:rFonts w:ascii="Arial" w:hAnsi="Arial" w:cs="Arial"/>
                <w:szCs w:val="17"/>
              </w:rPr>
              <w:t>De ondertekenaar van het inschrijvingsbiljet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inschrijvingsbiljet niet staat geregistreerd als vertegenwoordigingsbevoegde dient een schriftelijke volmacht of een procuratieregeling te worden overgelegd waaruit de bevoegdheid blijkt.</w:t>
            </w:r>
          </w:p>
        </w:tc>
      </w:tr>
    </w:tbl>
    <w:p w14:paraId="35089A4D" w14:textId="77777777" w:rsidR="0021334C" w:rsidRPr="002C71D9" w:rsidRDefault="0021334C" w:rsidP="000F13BE">
      <w:pPr>
        <w:pStyle w:val="Koptekst"/>
        <w:tabs>
          <w:tab w:val="clear" w:pos="4536"/>
          <w:tab w:val="clear" w:pos="9072"/>
        </w:tabs>
        <w:spacing w:line="240" w:lineRule="exact"/>
        <w:jc w:val="both"/>
        <w:rPr>
          <w:rFonts w:ascii="Arial" w:hAnsi="Arial" w:cs="Arial"/>
          <w:szCs w:val="17"/>
        </w:rPr>
      </w:pPr>
    </w:p>
    <w:sectPr w:rsidR="0021334C" w:rsidRPr="002C71D9" w:rsidSect="002C71D9">
      <w:headerReference w:type="default" r:id="rId11"/>
      <w:footerReference w:type="default" r:id="rId12"/>
      <w:headerReference w:type="first" r:id="rId13"/>
      <w:footerReference w:type="first" r:id="rId14"/>
      <w:pgSz w:w="11907" w:h="16840" w:code="9"/>
      <w:pgMar w:top="1304" w:right="1418" w:bottom="1304" w:left="1588"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C136A" w14:textId="77777777" w:rsidR="002F3DD1" w:rsidRDefault="002F3DD1">
      <w:r>
        <w:separator/>
      </w:r>
    </w:p>
  </w:endnote>
  <w:endnote w:type="continuationSeparator" w:id="0">
    <w:p w14:paraId="465B1340" w14:textId="77777777" w:rsidR="002F3DD1" w:rsidRDefault="002F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0561F172" w14:textId="77777777">
      <w:tc>
        <w:tcPr>
          <w:tcW w:w="4322" w:type="dxa"/>
          <w:tcBorders>
            <w:top w:val="nil"/>
            <w:left w:val="nil"/>
            <w:bottom w:val="nil"/>
            <w:right w:val="nil"/>
          </w:tcBorders>
        </w:tcPr>
        <w:p w14:paraId="0ED2AED1" w14:textId="77777777" w:rsidR="0021334C" w:rsidRDefault="0021334C">
          <w:pPr>
            <w:pStyle w:val="Voettekst"/>
            <w:rPr>
              <w:sz w:val="16"/>
            </w:rPr>
          </w:pPr>
        </w:p>
      </w:tc>
      <w:tc>
        <w:tcPr>
          <w:tcW w:w="4322" w:type="dxa"/>
          <w:tcBorders>
            <w:top w:val="nil"/>
            <w:left w:val="nil"/>
            <w:bottom w:val="nil"/>
            <w:right w:val="nil"/>
          </w:tcBorders>
        </w:tcPr>
        <w:p w14:paraId="43894D29" w14:textId="4D49B834"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0564B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0564B1">
            <w:rPr>
              <w:rStyle w:val="Paginanummer"/>
              <w:rFonts w:ascii="Arial" w:hAnsi="Arial" w:cs="Arial"/>
              <w:noProof/>
              <w:sz w:val="16"/>
            </w:rPr>
            <w:t>2</w:t>
          </w:r>
          <w:r w:rsidRPr="00D56A8E">
            <w:rPr>
              <w:rStyle w:val="Paginanummer"/>
              <w:rFonts w:ascii="Arial" w:hAnsi="Arial" w:cs="Arial"/>
              <w:sz w:val="16"/>
            </w:rPr>
            <w:fldChar w:fldCharType="end"/>
          </w:r>
        </w:p>
      </w:tc>
    </w:tr>
    <w:tr w:rsidR="0021334C" w14:paraId="658BA13D" w14:textId="77777777">
      <w:tc>
        <w:tcPr>
          <w:tcW w:w="4322" w:type="dxa"/>
          <w:tcBorders>
            <w:top w:val="nil"/>
            <w:left w:val="nil"/>
            <w:bottom w:val="nil"/>
            <w:right w:val="nil"/>
          </w:tcBorders>
        </w:tcPr>
        <w:p w14:paraId="197843D6" w14:textId="77777777" w:rsidR="0021334C" w:rsidRDefault="0021334C">
          <w:pPr>
            <w:pStyle w:val="Voettekst"/>
            <w:rPr>
              <w:sz w:val="16"/>
            </w:rPr>
          </w:pPr>
        </w:p>
      </w:tc>
      <w:tc>
        <w:tcPr>
          <w:tcW w:w="4322" w:type="dxa"/>
          <w:tcBorders>
            <w:top w:val="nil"/>
            <w:left w:val="nil"/>
            <w:bottom w:val="nil"/>
            <w:right w:val="nil"/>
          </w:tcBorders>
        </w:tcPr>
        <w:p w14:paraId="35CF1CAB" w14:textId="77777777" w:rsidR="0021334C" w:rsidRDefault="0021334C">
          <w:pPr>
            <w:pStyle w:val="Voettekst"/>
          </w:pPr>
        </w:p>
      </w:tc>
    </w:tr>
  </w:tbl>
  <w:p w14:paraId="38B58830"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EC0266E" w14:textId="77777777">
      <w:tc>
        <w:tcPr>
          <w:tcW w:w="4322" w:type="dxa"/>
          <w:tcBorders>
            <w:top w:val="nil"/>
            <w:left w:val="nil"/>
            <w:bottom w:val="nil"/>
            <w:right w:val="nil"/>
          </w:tcBorders>
        </w:tcPr>
        <w:p w14:paraId="5F8ECAA4" w14:textId="77777777" w:rsidR="0021334C" w:rsidRDefault="0021334C">
          <w:pPr>
            <w:pStyle w:val="Voettekst"/>
            <w:rPr>
              <w:sz w:val="16"/>
            </w:rPr>
          </w:pPr>
        </w:p>
      </w:tc>
      <w:tc>
        <w:tcPr>
          <w:tcW w:w="4322" w:type="dxa"/>
          <w:tcBorders>
            <w:top w:val="nil"/>
            <w:left w:val="nil"/>
            <w:bottom w:val="nil"/>
            <w:right w:val="nil"/>
          </w:tcBorders>
        </w:tcPr>
        <w:p w14:paraId="0400D38B" w14:textId="120681B4"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0564B1">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0564B1">
            <w:rPr>
              <w:rStyle w:val="Paginanummer"/>
              <w:rFonts w:ascii="Arial" w:hAnsi="Arial" w:cs="Arial"/>
              <w:noProof/>
              <w:sz w:val="16"/>
            </w:rPr>
            <w:t>2</w:t>
          </w:r>
          <w:r w:rsidRPr="00D56A8E">
            <w:rPr>
              <w:rStyle w:val="Paginanummer"/>
              <w:rFonts w:ascii="Arial" w:hAnsi="Arial" w:cs="Arial"/>
              <w:sz w:val="16"/>
            </w:rPr>
            <w:fldChar w:fldCharType="end"/>
          </w:r>
        </w:p>
      </w:tc>
    </w:tr>
    <w:tr w:rsidR="0021334C" w14:paraId="4FDFF759" w14:textId="77777777">
      <w:tc>
        <w:tcPr>
          <w:tcW w:w="4322" w:type="dxa"/>
          <w:tcBorders>
            <w:top w:val="nil"/>
            <w:left w:val="nil"/>
            <w:bottom w:val="nil"/>
            <w:right w:val="nil"/>
          </w:tcBorders>
        </w:tcPr>
        <w:p w14:paraId="1C8F26E0" w14:textId="77777777" w:rsidR="0021334C" w:rsidRDefault="0021334C">
          <w:pPr>
            <w:pStyle w:val="Voettekst"/>
            <w:rPr>
              <w:sz w:val="16"/>
            </w:rPr>
          </w:pPr>
        </w:p>
      </w:tc>
      <w:tc>
        <w:tcPr>
          <w:tcW w:w="4322" w:type="dxa"/>
          <w:tcBorders>
            <w:top w:val="nil"/>
            <w:left w:val="nil"/>
            <w:bottom w:val="nil"/>
            <w:right w:val="nil"/>
          </w:tcBorders>
        </w:tcPr>
        <w:p w14:paraId="3AD31BD8" w14:textId="77777777" w:rsidR="0021334C" w:rsidRDefault="0021334C">
          <w:pPr>
            <w:pStyle w:val="Voettekst"/>
          </w:pPr>
        </w:p>
      </w:tc>
    </w:tr>
  </w:tbl>
  <w:p w14:paraId="5E20EEEA"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0A2CD" w14:textId="77777777" w:rsidR="002F3DD1" w:rsidRDefault="002F3DD1">
      <w:r>
        <w:separator/>
      </w:r>
    </w:p>
  </w:footnote>
  <w:footnote w:type="continuationSeparator" w:id="0">
    <w:p w14:paraId="1A65373A" w14:textId="77777777" w:rsidR="002F3DD1" w:rsidRDefault="002F3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A4A4" w14:textId="77777777" w:rsidR="0021334C" w:rsidRDefault="0021334C">
    <w:pPr>
      <w:pStyle w:val="Koptekst"/>
    </w:pPr>
    <w:r>
      <w:tab/>
    </w:r>
    <w:r>
      <w:tab/>
    </w:r>
  </w:p>
  <w:p w14:paraId="6F0DF68D" w14:textId="77777777" w:rsidR="0021334C" w:rsidRDefault="0021334C">
    <w:pPr>
      <w:pStyle w:val="Koptekst"/>
      <w:rPr>
        <w:b/>
        <w:sz w:val="32"/>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ECA1"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00025"/>
    <w:multiLevelType w:val="multilevel"/>
    <w:tmpl w:val="8982A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302F7"/>
    <w:rsid w:val="000564B1"/>
    <w:rsid w:val="00094CC8"/>
    <w:rsid w:val="000F13BE"/>
    <w:rsid w:val="000F3529"/>
    <w:rsid w:val="000F6177"/>
    <w:rsid w:val="0019203C"/>
    <w:rsid w:val="001D2941"/>
    <w:rsid w:val="001D62BD"/>
    <w:rsid w:val="00202BDE"/>
    <w:rsid w:val="0020658F"/>
    <w:rsid w:val="0021334C"/>
    <w:rsid w:val="00222F87"/>
    <w:rsid w:val="0029003E"/>
    <w:rsid w:val="00293F7A"/>
    <w:rsid w:val="002C71D9"/>
    <w:rsid w:val="002F3DD1"/>
    <w:rsid w:val="00323EDB"/>
    <w:rsid w:val="003274F2"/>
    <w:rsid w:val="0036061F"/>
    <w:rsid w:val="00385409"/>
    <w:rsid w:val="003A102F"/>
    <w:rsid w:val="003B2B13"/>
    <w:rsid w:val="003B53FE"/>
    <w:rsid w:val="003C2261"/>
    <w:rsid w:val="003C4B46"/>
    <w:rsid w:val="00411B9D"/>
    <w:rsid w:val="00422E8D"/>
    <w:rsid w:val="00435271"/>
    <w:rsid w:val="00436424"/>
    <w:rsid w:val="00484564"/>
    <w:rsid w:val="004E3C5F"/>
    <w:rsid w:val="004F1276"/>
    <w:rsid w:val="00520EAA"/>
    <w:rsid w:val="00551093"/>
    <w:rsid w:val="00583AD6"/>
    <w:rsid w:val="005926F7"/>
    <w:rsid w:val="00592F3A"/>
    <w:rsid w:val="005D7586"/>
    <w:rsid w:val="005E73E3"/>
    <w:rsid w:val="00616BA0"/>
    <w:rsid w:val="00673E70"/>
    <w:rsid w:val="0069275C"/>
    <w:rsid w:val="00694762"/>
    <w:rsid w:val="00696656"/>
    <w:rsid w:val="006A3373"/>
    <w:rsid w:val="006A6409"/>
    <w:rsid w:val="006F33C1"/>
    <w:rsid w:val="006F47DB"/>
    <w:rsid w:val="00723967"/>
    <w:rsid w:val="007475BB"/>
    <w:rsid w:val="00755FDA"/>
    <w:rsid w:val="00796E06"/>
    <w:rsid w:val="007B4B3A"/>
    <w:rsid w:val="007E1325"/>
    <w:rsid w:val="007E4C78"/>
    <w:rsid w:val="007E6737"/>
    <w:rsid w:val="00815063"/>
    <w:rsid w:val="00822FED"/>
    <w:rsid w:val="00831626"/>
    <w:rsid w:val="00881DE7"/>
    <w:rsid w:val="0097431B"/>
    <w:rsid w:val="009A58FD"/>
    <w:rsid w:val="009B306B"/>
    <w:rsid w:val="009B4EC0"/>
    <w:rsid w:val="009C36F8"/>
    <w:rsid w:val="009D5267"/>
    <w:rsid w:val="009E7541"/>
    <w:rsid w:val="00A346B4"/>
    <w:rsid w:val="00A57C1C"/>
    <w:rsid w:val="00A72AB7"/>
    <w:rsid w:val="00A759E9"/>
    <w:rsid w:val="00A91A20"/>
    <w:rsid w:val="00AD11BB"/>
    <w:rsid w:val="00AE1AD5"/>
    <w:rsid w:val="00B4529A"/>
    <w:rsid w:val="00B56D27"/>
    <w:rsid w:val="00B80F62"/>
    <w:rsid w:val="00B8715F"/>
    <w:rsid w:val="00BA5EC2"/>
    <w:rsid w:val="00BA7850"/>
    <w:rsid w:val="00BC0B31"/>
    <w:rsid w:val="00BE4F83"/>
    <w:rsid w:val="00C06308"/>
    <w:rsid w:val="00C22127"/>
    <w:rsid w:val="00C41E9E"/>
    <w:rsid w:val="00C80A19"/>
    <w:rsid w:val="00C90A40"/>
    <w:rsid w:val="00C960F5"/>
    <w:rsid w:val="00CB0C0D"/>
    <w:rsid w:val="00CC0AD8"/>
    <w:rsid w:val="00CD338A"/>
    <w:rsid w:val="00CD4894"/>
    <w:rsid w:val="00CD4C14"/>
    <w:rsid w:val="00CE4778"/>
    <w:rsid w:val="00D26AC2"/>
    <w:rsid w:val="00D56A8E"/>
    <w:rsid w:val="00D86AD9"/>
    <w:rsid w:val="00DB1533"/>
    <w:rsid w:val="00DC0FA0"/>
    <w:rsid w:val="00DC23F2"/>
    <w:rsid w:val="00E06DF2"/>
    <w:rsid w:val="00E25821"/>
    <w:rsid w:val="00E267BF"/>
    <w:rsid w:val="00E3672D"/>
    <w:rsid w:val="00E467D8"/>
    <w:rsid w:val="00E51252"/>
    <w:rsid w:val="00E603C1"/>
    <w:rsid w:val="00EB5D24"/>
    <w:rsid w:val="00EE0E86"/>
    <w:rsid w:val="00EF6C44"/>
    <w:rsid w:val="00F408E3"/>
    <w:rsid w:val="00F60105"/>
    <w:rsid w:val="00F66007"/>
    <w:rsid w:val="00F66D85"/>
    <w:rsid w:val="00F72141"/>
    <w:rsid w:val="00F94054"/>
    <w:rsid w:val="00FC1B2F"/>
    <w:rsid w:val="00FE7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D08161"/>
  <w15:docId w15:val="{2AE46967-CED9-43B7-88CC-C1ADED8F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866c10-a68a-4fba-aea5-a76e27130b19">TS012594687-1598129165-38</_dlc_DocId>
    <_dlc_DocIdUrl xmlns="bb866c10-a68a-4fba-aea5-a76e27130b19">
      <Url>https://prorailbv.sharepoint.com/teams/HumanfactorsERTMSRailwaysignalling/_layouts/15/DocIdRedir.aspx?ID=TS012594687-1598129165-38</Url>
      <Description>TS012594687-1598129165-38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6616EFAB10B04FB4360AF0EAFBF705" ma:contentTypeVersion="3" ma:contentTypeDescription="Create a new document." ma:contentTypeScope="" ma:versionID="d2f9e6c71be164fe01e11d204889c8dd">
  <xsd:schema xmlns:xsd="http://www.w3.org/2001/XMLSchema" xmlns:xs="http://www.w3.org/2001/XMLSchema" xmlns:p="http://schemas.microsoft.com/office/2006/metadata/properties" xmlns:ns2="bb866c10-a68a-4fba-aea5-a76e27130b19" xmlns:ns3="39e49521-f543-4455-a1eb-8f49e1e0869c" targetNamespace="http://schemas.microsoft.com/office/2006/metadata/properties" ma:root="true" ma:fieldsID="b2b77b8393c4b609d3dd413516f6bf6c" ns2:_="" ns3:_="">
    <xsd:import namespace="bb866c10-a68a-4fba-aea5-a76e27130b19"/>
    <xsd:import namespace="39e49521-f543-4455-a1eb-8f49e1e086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66c10-a68a-4fba-aea5-a76e27130b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e49521-f543-4455-a1eb-8f49e1e086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25EA5-82CD-46B5-BFC3-E93A7B799083}">
  <ds:schemaRefs>
    <ds:schemaRef ds:uri="http://schemas.microsoft.com/office/infopath/2007/PartnerControls"/>
    <ds:schemaRef ds:uri="http://purl.org/dc/elements/1.1/"/>
    <ds:schemaRef ds:uri="http://schemas.microsoft.com/office/2006/metadata/properties"/>
    <ds:schemaRef ds:uri="bb866c10-a68a-4fba-aea5-a76e27130b19"/>
    <ds:schemaRef ds:uri="http://purl.org/dc/terms/"/>
    <ds:schemaRef ds:uri="http://schemas.openxmlformats.org/package/2006/metadata/core-properties"/>
    <ds:schemaRef ds:uri="39e49521-f543-4455-a1eb-8f49e1e0869c"/>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6CB6A6A-FB24-4B09-AF68-F854516E832C}">
  <ds:schemaRefs>
    <ds:schemaRef ds:uri="http://schemas.microsoft.com/sharepoint/events"/>
  </ds:schemaRefs>
</ds:datastoreItem>
</file>

<file path=customXml/itemProps3.xml><?xml version="1.0" encoding="utf-8"?>
<ds:datastoreItem xmlns:ds="http://schemas.openxmlformats.org/officeDocument/2006/customXml" ds:itemID="{1575E294-E143-4DAF-9228-EF6163D0B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66c10-a68a-4fba-aea5-a76e27130b19"/>
    <ds:schemaRef ds:uri="39e49521-f543-4455-a1eb-8f49e1e08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ABDD3-0E48-421B-B16B-BC502EEF2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353</Words>
  <Characters>2353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Model</vt:lpstr>
    </vt:vector>
  </TitlesOfParts>
  <Company>ProRail</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creator/>
  <cp:keywords/>
  <cp:lastModifiedBy>Lacomblé, M.E.R. (Marcel)</cp:lastModifiedBy>
  <cp:revision>13</cp:revision>
  <cp:lastPrinted>2011-09-02T07:10:00Z</cp:lastPrinted>
  <dcterms:created xsi:type="dcterms:W3CDTF">2019-09-18T06:58:00Z</dcterms:created>
  <dcterms:modified xsi:type="dcterms:W3CDTF">2022-09-12T14:47:00Z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0x010100B86616EFAB10B04FB4360AF0EAFBF705</vt:lpwstr>
  </property>
  <property fmtid="{D5CDD505-2E9C-101B-9397-08002B2CF9AE}" pid="3" name="Vertrouwelijkheid">
    <vt:lpwstr>2;#Intern|8a639747-e233-49a8-819f-e74cd9528f9e</vt:lpwstr>
  </property>
  <property fmtid="{D5CDD505-2E9C-101B-9397-08002B2CF9AE}" pid="4" name="_dlc_DocIdItemGuid">
    <vt:lpwstr>d45d6523-ae1e-490d-96d8-3575d8694fa0</vt:lpwstr>
  </property>
  <property fmtid="{D5CDD505-2E9C-101B-9397-08002B2CF9AE}" pid="5" name="_dlc_policyId">
    <vt:lpwstr/>
  </property>
  <property fmtid="{D5CDD505-2E9C-101B-9397-08002B2CF9AE}" pid="6" name="ItemRetentionFormula">
    <vt:lpwstr/>
  </property>
  <property fmtid="{D5CDD505-2E9C-101B-9397-08002B2CF9AE}" pid="7" name="TaxKeyword">
    <vt:lpwstr/>
  </property>
  <property fmtid="{D5CDD505-2E9C-101B-9397-08002B2CF9AE}" pid="8" name="Type document">
    <vt:lpwstr/>
  </property>
  <property fmtid="{D5CDD505-2E9C-101B-9397-08002B2CF9AE}" pid="9" name="Verantwoordelijke afdeling">
    <vt:lpwstr/>
  </property>
  <property fmtid="{D5CDD505-2E9C-101B-9397-08002B2CF9AE}" pid="10" name="Documentstatus">
    <vt:lpwstr>3;#Concept|b56e2604-821a-409c-9774-7587ed426a31</vt:lpwstr>
  </property>
  <property fmtid="{D5CDD505-2E9C-101B-9397-08002B2CF9AE}" pid="11" name="Handeling">
    <vt:lpwstr>8;#SL04|fdbb63ec-d6c6-4a99-825d-a7854831559f</vt:lpwstr>
  </property>
  <property fmtid="{D5CDD505-2E9C-101B-9397-08002B2CF9AE}" pid="12" name="_docset_NoMedatataSyncRequired">
    <vt:lpwstr>False</vt:lpwstr>
  </property>
</Properties>
</file>