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964" w:rsidRPr="00711964" w:rsidRDefault="00711964" w:rsidP="00711964">
      <w:pPr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lang w:eastAsia="nl-NL"/>
        </w:rPr>
      </w:pPr>
    </w:p>
    <w:p w:rsidR="00711964" w:rsidRPr="00711964" w:rsidRDefault="00711964" w:rsidP="00711964">
      <w:pPr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lang w:eastAsia="nl-NL"/>
        </w:rPr>
      </w:pPr>
    </w:p>
    <w:p w:rsidR="009A0603" w:rsidRPr="00543EF2" w:rsidRDefault="009A0603" w:rsidP="009A0603">
      <w:pPr>
        <w:spacing w:after="0" w:line="240" w:lineRule="auto"/>
        <w:jc w:val="center"/>
        <w:rPr>
          <w:rFonts w:eastAsia="Times New Roman" w:cs="Times New Roman"/>
          <w:b/>
          <w:sz w:val="40"/>
          <w:szCs w:val="40"/>
          <w:u w:val="single"/>
          <w:lang w:eastAsia="nl-NL"/>
        </w:rPr>
      </w:pPr>
      <w:r w:rsidRPr="00543EF2">
        <w:rPr>
          <w:rFonts w:eastAsia="Times New Roman" w:cs="Times New Roman"/>
          <w:b/>
          <w:sz w:val="40"/>
          <w:szCs w:val="40"/>
          <w:u w:val="single"/>
          <w:lang w:eastAsia="nl-NL"/>
        </w:rPr>
        <w:t xml:space="preserve">Inspectierapport </w:t>
      </w:r>
    </w:p>
    <w:p w:rsidR="009A0603" w:rsidRPr="00914029" w:rsidRDefault="009A0603" w:rsidP="009A0603">
      <w:pPr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lang w:eastAsia="nl-NL"/>
        </w:rPr>
      </w:pPr>
    </w:p>
    <w:p w:rsidR="009A0603" w:rsidRDefault="009A0603" w:rsidP="009A0603">
      <w:pPr>
        <w:spacing w:after="0" w:line="240" w:lineRule="auto"/>
        <w:jc w:val="center"/>
        <w:rPr>
          <w:rFonts w:eastAsia="Times New Roman" w:cs="Times New Roman"/>
          <w:sz w:val="40"/>
          <w:szCs w:val="40"/>
          <w:lang w:eastAsia="nl-NL"/>
        </w:rPr>
      </w:pPr>
      <w:r w:rsidRPr="00914029">
        <w:rPr>
          <w:rFonts w:eastAsia="Times New Roman" w:cs="Times New Roman"/>
          <w:sz w:val="40"/>
          <w:szCs w:val="40"/>
          <w:lang w:eastAsia="nl-NL"/>
        </w:rPr>
        <w:t>Periodieke in</w:t>
      </w:r>
      <w:r w:rsidR="00543EF2">
        <w:rPr>
          <w:rFonts w:eastAsia="Times New Roman" w:cs="Times New Roman"/>
          <w:sz w:val="40"/>
          <w:szCs w:val="40"/>
          <w:lang w:eastAsia="nl-NL"/>
        </w:rPr>
        <w:t xml:space="preserve">spectie </w:t>
      </w:r>
      <w:r w:rsidR="001E746B">
        <w:rPr>
          <w:rFonts w:eastAsia="Times New Roman" w:cs="Times New Roman"/>
          <w:sz w:val="40"/>
          <w:szCs w:val="40"/>
          <w:lang w:eastAsia="nl-NL"/>
        </w:rPr>
        <w:t>en onderhoud</w:t>
      </w:r>
    </w:p>
    <w:p w:rsidR="006E040A" w:rsidRPr="00914029" w:rsidRDefault="006E040A" w:rsidP="009A0603">
      <w:pPr>
        <w:spacing w:after="0" w:line="240" w:lineRule="auto"/>
        <w:jc w:val="center"/>
        <w:rPr>
          <w:rFonts w:eastAsia="Times New Roman" w:cs="Times New Roman"/>
          <w:sz w:val="40"/>
          <w:szCs w:val="40"/>
          <w:lang w:eastAsia="nl-NL"/>
        </w:rPr>
      </w:pPr>
      <w:r>
        <w:rPr>
          <w:rFonts w:eastAsia="Times New Roman" w:cs="Times New Roman"/>
          <w:sz w:val="40"/>
          <w:szCs w:val="40"/>
          <w:lang w:eastAsia="nl-NL"/>
        </w:rPr>
        <w:t>Hoogspanning</w:t>
      </w:r>
      <w:r w:rsidR="00083B49">
        <w:rPr>
          <w:rFonts w:eastAsia="Times New Roman" w:cs="Times New Roman"/>
          <w:sz w:val="40"/>
          <w:szCs w:val="40"/>
          <w:lang w:eastAsia="nl-NL"/>
        </w:rPr>
        <w:t>_</w:t>
      </w:r>
      <w:r>
        <w:rPr>
          <w:rFonts w:eastAsia="Times New Roman" w:cs="Times New Roman"/>
          <w:sz w:val="40"/>
          <w:szCs w:val="40"/>
          <w:lang w:eastAsia="nl-NL"/>
        </w:rPr>
        <w:t xml:space="preserve">Laagspanning </w:t>
      </w:r>
      <w:r w:rsidR="001E746B">
        <w:rPr>
          <w:rFonts w:eastAsia="Times New Roman" w:cs="Times New Roman"/>
          <w:sz w:val="40"/>
          <w:szCs w:val="40"/>
          <w:lang w:eastAsia="nl-NL"/>
        </w:rPr>
        <w:t>8</w:t>
      </w:r>
      <w:r w:rsidR="00E9416F">
        <w:rPr>
          <w:rFonts w:eastAsia="Times New Roman" w:cs="Times New Roman"/>
          <w:sz w:val="40"/>
          <w:szCs w:val="40"/>
          <w:lang w:eastAsia="nl-NL"/>
        </w:rPr>
        <w:t>j</w:t>
      </w:r>
    </w:p>
    <w:p w:rsidR="002A64F3" w:rsidRDefault="002A64F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l-NL"/>
        </w:rPr>
      </w:pPr>
    </w:p>
    <w:p w:rsidR="009A0603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l-NL"/>
        </w:rPr>
      </w:pPr>
    </w:p>
    <w:p w:rsidR="009A0603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l-NL"/>
        </w:rPr>
      </w:pPr>
    </w:p>
    <w:p w:rsidR="00AF230A" w:rsidRPr="00C55C34" w:rsidRDefault="00AF230A" w:rsidP="00AF230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Bijlage:  </w:t>
      </w: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  <w:t>W.16</w:t>
      </w:r>
    </w:p>
    <w:p w:rsidR="00AF230A" w:rsidRPr="00C55C34" w:rsidRDefault="00AF230A" w:rsidP="00AF230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Versie: </w:t>
      </w: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  <w:t>v1</w:t>
      </w:r>
    </w:p>
    <w:p w:rsidR="00AF230A" w:rsidRPr="00C55C34" w:rsidRDefault="00AF230A" w:rsidP="00AF230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>Datum:</w:t>
      </w: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</w: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ab/>
      </w:r>
      <w:r w:rsidR="005C635E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>1</w:t>
      </w:r>
      <w:r w:rsidR="00F92DD1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>4</w:t>
      </w:r>
      <w:bookmarkStart w:id="0" w:name="_GoBack"/>
      <w:bookmarkEnd w:id="0"/>
      <w:r w:rsidR="005C635E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 april</w:t>
      </w:r>
      <w:r w:rsidRPr="00C55C34"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  <w:t xml:space="preserve"> 2022</w:t>
      </w:r>
    </w:p>
    <w:p w:rsidR="009A0603" w:rsidRPr="00C55C34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9A0603" w:rsidRPr="00C55C34" w:rsidRDefault="009A0603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C645BD" w:rsidRPr="00C55C34" w:rsidRDefault="00C645BD" w:rsidP="00711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de-DE" w:eastAsia="nl-NL"/>
        </w:rPr>
      </w:pPr>
    </w:p>
    <w:p w:rsidR="00AF230A" w:rsidRPr="00C55C34" w:rsidRDefault="00AF230A" w:rsidP="00332A84">
      <w:pPr>
        <w:pStyle w:val="Kopvaninhoudsopgave"/>
        <w:rPr>
          <w:rFonts w:ascii="Verdana" w:eastAsiaTheme="minorHAnsi" w:hAnsi="Verdana" w:cstheme="minorBidi"/>
          <w:color w:val="auto"/>
          <w:sz w:val="18"/>
          <w:szCs w:val="22"/>
          <w:lang w:val="de-DE" w:eastAsia="en-US"/>
        </w:rPr>
      </w:pPr>
    </w:p>
    <w:sdt>
      <w:sdtPr>
        <w:rPr>
          <w:rFonts w:ascii="Verdana" w:eastAsiaTheme="minorHAnsi" w:hAnsi="Verdana" w:cstheme="minorBidi"/>
          <w:color w:val="auto"/>
          <w:sz w:val="18"/>
          <w:szCs w:val="22"/>
          <w:lang w:eastAsia="en-US"/>
        </w:rPr>
        <w:id w:val="-2529038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D37E5" w:rsidRDefault="005D37E5" w:rsidP="00332A84">
          <w:pPr>
            <w:pStyle w:val="Kopvaninhoudsopgave"/>
          </w:pPr>
          <w:r>
            <w:t>Inhoud</w:t>
          </w:r>
        </w:p>
        <w:p w:rsidR="00D17CF9" w:rsidRDefault="005D37E5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0735996" w:history="1">
            <w:r w:rsidR="00D17CF9" w:rsidRPr="00757C84">
              <w:rPr>
                <w:rStyle w:val="Hyperlink"/>
                <w:noProof/>
              </w:rPr>
              <w:t>1</w:t>
            </w:r>
            <w:r w:rsidR="00D17CF9"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="00D17CF9" w:rsidRPr="00757C84">
              <w:rPr>
                <w:rStyle w:val="Hyperlink"/>
                <w:noProof/>
              </w:rPr>
              <w:t>Inleiding</w:t>
            </w:r>
            <w:r w:rsidR="00D17CF9">
              <w:rPr>
                <w:noProof/>
                <w:webHidden/>
              </w:rPr>
              <w:tab/>
            </w:r>
            <w:r w:rsidR="00D17CF9">
              <w:rPr>
                <w:noProof/>
                <w:webHidden/>
              </w:rPr>
              <w:fldChar w:fldCharType="begin"/>
            </w:r>
            <w:r w:rsidR="00D17CF9">
              <w:rPr>
                <w:noProof/>
                <w:webHidden/>
              </w:rPr>
              <w:instrText xml:space="preserve"> PAGEREF _Toc100735996 \h </w:instrText>
            </w:r>
            <w:r w:rsidR="00D17CF9">
              <w:rPr>
                <w:noProof/>
                <w:webHidden/>
              </w:rPr>
            </w:r>
            <w:r w:rsidR="00D17CF9">
              <w:rPr>
                <w:noProof/>
                <w:webHidden/>
              </w:rPr>
              <w:fldChar w:fldCharType="separate"/>
            </w:r>
            <w:r w:rsidR="00D17CF9">
              <w:rPr>
                <w:noProof/>
                <w:webHidden/>
              </w:rPr>
              <w:t>3</w:t>
            </w:r>
            <w:r w:rsidR="00D17CF9"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5997" w:history="1">
            <w:r w:rsidRPr="00757C84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Algemene 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_Toc100735997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5998" w:history="1">
            <w:r w:rsidRPr="00757C84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Installatiegegevens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_Toc100735998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5999" w:history="1">
            <w:r w:rsidRPr="00757C84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Ondertekeningen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_Toc100735999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0" w:history="1">
            <w:r w:rsidRPr="00757C84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Werkzaamheden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1" w:history="1">
            <w:r w:rsidRPr="00757C84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NEN 3140 inspectie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2" w:history="1">
            <w:r w:rsidRPr="00757C84">
              <w:rPr>
                <w:rStyle w:val="Hyperlink"/>
                <w:noProof/>
              </w:rPr>
              <w:t>5.2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Transformatorstation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3" w:history="1">
            <w:r w:rsidRPr="00757C84">
              <w:rPr>
                <w:rStyle w:val="Hyperlink"/>
                <w:noProof/>
              </w:rPr>
              <w:t>5.3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Laagspanningsschakel- en verdeelinrichtingen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4" w:history="1">
            <w:r w:rsidRPr="00757C84">
              <w:rPr>
                <w:rStyle w:val="Hyperlink"/>
                <w:noProof/>
              </w:rPr>
              <w:t>5.4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Kabelverdeelkasten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5" w:history="1">
            <w:r w:rsidRPr="00757C84">
              <w:rPr>
                <w:rStyle w:val="Hyperlink"/>
                <w:noProof/>
              </w:rPr>
              <w:t>5.5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Meting LS en HS kabels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6" w:history="1">
            <w:r w:rsidRPr="00757C84">
              <w:rPr>
                <w:rStyle w:val="Hyperlink"/>
                <w:noProof/>
              </w:rPr>
              <w:t>5.6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Transformator olie gevuld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7" w:history="1">
            <w:r w:rsidRPr="00757C84">
              <w:rPr>
                <w:rStyle w:val="Hyperlink"/>
                <w:noProof/>
              </w:rPr>
              <w:t>5.7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Transformator giethars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8" w:history="1">
            <w:r w:rsidRPr="00757C84">
              <w:rPr>
                <w:rStyle w:val="Hyperlink"/>
                <w:noProof/>
              </w:rPr>
              <w:t>5.8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SVS (Eaton)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09" w:history="1">
            <w:r w:rsidRPr="00757C84">
              <w:rPr>
                <w:rStyle w:val="Hyperlink"/>
                <w:noProof/>
              </w:rPr>
              <w:t>5.9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MD en MF (Eaton)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0" w:history="1">
            <w:r w:rsidRPr="00757C84">
              <w:rPr>
                <w:rStyle w:val="Hyperlink"/>
                <w:noProof/>
              </w:rPr>
              <w:t>5.10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CAPITOLE VAST (Eaton)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1" w:history="1">
            <w:r w:rsidRPr="00757C84">
              <w:rPr>
                <w:rStyle w:val="Hyperlink"/>
                <w:noProof/>
              </w:rPr>
              <w:t>5.11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CAPITOLE UITREIDBAAR (Eaton)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2" w:history="1">
            <w:r w:rsidRPr="00757C84">
              <w:rPr>
                <w:rStyle w:val="Hyperlink"/>
                <w:noProof/>
              </w:rPr>
              <w:t>5.12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XIRIA (Eaton)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3" w:history="1">
            <w:r w:rsidRPr="00757C84">
              <w:rPr>
                <w:rStyle w:val="Hyperlink"/>
                <w:noProof/>
              </w:rPr>
              <w:t>5.13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FMX (Eaton)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4" w:history="1">
            <w:r w:rsidRPr="00757C84">
              <w:rPr>
                <w:rStyle w:val="Hyperlink"/>
                <w:noProof/>
              </w:rPr>
              <w:t>5.14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8DJ10, 8DJH, 8DJH 12 Blue GIS (Siemens)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5" w:history="1">
            <w:r w:rsidRPr="00757C84">
              <w:rPr>
                <w:rStyle w:val="Hyperlink"/>
                <w:noProof/>
              </w:rPr>
              <w:t>5.15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RM6 (Schneider)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6" w:history="1">
            <w:r w:rsidRPr="00757C84">
              <w:rPr>
                <w:rStyle w:val="Hyperlink"/>
                <w:noProof/>
              </w:rPr>
              <w:t>5.16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10 kV schakelaar SafeRing (ABB)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7" w:history="1">
            <w:r w:rsidRPr="00757C84">
              <w:rPr>
                <w:rStyle w:val="Hyperlink"/>
                <w:noProof/>
              </w:rPr>
              <w:t>5.17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Hulpmiddelen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8" w:history="1">
            <w:r w:rsidRPr="00757C84">
              <w:rPr>
                <w:rStyle w:val="Hyperlink"/>
                <w:noProof/>
              </w:rPr>
              <w:t>5.18</w:t>
            </w:r>
            <w:r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757C84">
              <w:rPr>
                <w:rStyle w:val="Hyperlink"/>
                <w:noProof/>
              </w:rPr>
              <w:t>Vermogensschakelaars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_Toc100736018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7CF9" w:rsidRPr="00D17CF9" w:rsidRDefault="00D17CF9">
          <w:pPr>
            <w:pStyle w:val="Inhopg1"/>
            <w:tabs>
              <w:tab w:val="left" w:pos="36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19" w:history="1">
            <w:r w:rsidRPr="00D17CF9">
              <w:rPr>
                <w:rStyle w:val="Hyperlink"/>
                <w:rFonts w:eastAsia="Times New Roman" w:cs="Verdana"/>
                <w:iCs/>
                <w:noProof/>
              </w:rPr>
              <w:t>6</w:t>
            </w:r>
            <w:r w:rsidRPr="00D17CF9"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D17CF9">
              <w:rPr>
                <w:rStyle w:val="Hyperlink"/>
                <w:rFonts w:eastAsia="Times New Roman" w:cs="Verdana"/>
                <w:iCs/>
                <w:noProof/>
              </w:rPr>
              <w:t>Opmerkingen en bevindingen</w:t>
            </w:r>
            <w:r w:rsidRPr="00D17CF9">
              <w:rPr>
                <w:noProof/>
                <w:webHidden/>
              </w:rPr>
              <w:tab/>
            </w:r>
            <w:r w:rsidRPr="00D17CF9">
              <w:rPr>
                <w:noProof/>
                <w:webHidden/>
              </w:rPr>
              <w:fldChar w:fldCharType="begin"/>
            </w:r>
            <w:r w:rsidRPr="00D17CF9">
              <w:rPr>
                <w:noProof/>
                <w:webHidden/>
              </w:rPr>
              <w:instrText xml:space="preserve"> PAGEREF _Toc100736019 \h </w:instrText>
            </w:r>
            <w:r w:rsidRPr="00D17CF9">
              <w:rPr>
                <w:noProof/>
                <w:webHidden/>
              </w:rPr>
            </w:r>
            <w:r w:rsidRPr="00D17CF9">
              <w:rPr>
                <w:noProof/>
                <w:webHidden/>
              </w:rPr>
              <w:fldChar w:fldCharType="separate"/>
            </w:r>
            <w:r w:rsidRPr="00D17CF9">
              <w:rPr>
                <w:noProof/>
                <w:webHidden/>
              </w:rPr>
              <w:t>34</w:t>
            </w:r>
            <w:r w:rsidRPr="00D17CF9">
              <w:rPr>
                <w:noProof/>
                <w:webHidden/>
              </w:rPr>
              <w:fldChar w:fldCharType="end"/>
            </w:r>
          </w:hyperlink>
        </w:p>
        <w:p w:rsidR="00D17CF9" w:rsidRP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20" w:history="1">
            <w:r w:rsidRPr="00D17CF9">
              <w:rPr>
                <w:rStyle w:val="Hyperlink"/>
                <w:rFonts w:eastAsia="Times New Roman" w:cs="Times New Roman"/>
                <w:noProof/>
                <w:lang w:eastAsia="nl-NL"/>
              </w:rPr>
              <w:t>6.1</w:t>
            </w:r>
            <w:r w:rsidRPr="00D17CF9"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D17CF9">
              <w:rPr>
                <w:rStyle w:val="Hyperlink"/>
                <w:rFonts w:eastAsia="Times New Roman" w:cs="Times New Roman"/>
                <w:noProof/>
                <w:lang w:eastAsia="nl-NL"/>
              </w:rPr>
              <w:t>Opmerkingen schakel- en verdeelinrichtingen</w:t>
            </w:r>
            <w:r w:rsidRPr="00D17CF9">
              <w:rPr>
                <w:noProof/>
                <w:webHidden/>
              </w:rPr>
              <w:tab/>
            </w:r>
            <w:r w:rsidRPr="00D17CF9">
              <w:rPr>
                <w:noProof/>
                <w:webHidden/>
              </w:rPr>
              <w:fldChar w:fldCharType="begin"/>
            </w:r>
            <w:r w:rsidRPr="00D17CF9">
              <w:rPr>
                <w:noProof/>
                <w:webHidden/>
              </w:rPr>
              <w:instrText xml:space="preserve"> PAGEREF _Toc100736020 \h </w:instrText>
            </w:r>
            <w:r w:rsidRPr="00D17CF9">
              <w:rPr>
                <w:noProof/>
                <w:webHidden/>
              </w:rPr>
            </w:r>
            <w:r w:rsidRPr="00D17CF9">
              <w:rPr>
                <w:noProof/>
                <w:webHidden/>
              </w:rPr>
              <w:fldChar w:fldCharType="separate"/>
            </w:r>
            <w:r w:rsidRPr="00D17CF9">
              <w:rPr>
                <w:noProof/>
                <w:webHidden/>
              </w:rPr>
              <w:t>34</w:t>
            </w:r>
            <w:r w:rsidRPr="00D17CF9">
              <w:rPr>
                <w:noProof/>
                <w:webHidden/>
              </w:rPr>
              <w:fldChar w:fldCharType="end"/>
            </w:r>
          </w:hyperlink>
        </w:p>
        <w:p w:rsidR="00D17CF9" w:rsidRP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21" w:history="1">
            <w:r w:rsidRPr="00D17CF9">
              <w:rPr>
                <w:rStyle w:val="Hyperlink"/>
                <w:rFonts w:eastAsia="Times New Roman" w:cs="Times New Roman"/>
                <w:noProof/>
                <w:lang w:eastAsia="nl-NL"/>
              </w:rPr>
              <w:t>6.2</w:t>
            </w:r>
            <w:r w:rsidRPr="00D17CF9"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D17CF9">
              <w:rPr>
                <w:rStyle w:val="Hyperlink"/>
                <w:rFonts w:eastAsia="Times New Roman" w:cs="Times New Roman"/>
                <w:noProof/>
                <w:lang w:eastAsia="nl-NL"/>
              </w:rPr>
              <w:t>Opmerkingen achterliggende installatie / kabelverdeelkasten</w:t>
            </w:r>
            <w:r w:rsidRPr="00D17CF9">
              <w:rPr>
                <w:noProof/>
                <w:webHidden/>
              </w:rPr>
              <w:tab/>
            </w:r>
            <w:r w:rsidRPr="00D17CF9">
              <w:rPr>
                <w:noProof/>
                <w:webHidden/>
              </w:rPr>
              <w:fldChar w:fldCharType="begin"/>
            </w:r>
            <w:r w:rsidRPr="00D17CF9">
              <w:rPr>
                <w:noProof/>
                <w:webHidden/>
              </w:rPr>
              <w:instrText xml:space="preserve"> PAGEREF _Toc100736021 \h </w:instrText>
            </w:r>
            <w:r w:rsidRPr="00D17CF9">
              <w:rPr>
                <w:noProof/>
                <w:webHidden/>
              </w:rPr>
            </w:r>
            <w:r w:rsidRPr="00D17CF9">
              <w:rPr>
                <w:noProof/>
                <w:webHidden/>
              </w:rPr>
              <w:fldChar w:fldCharType="separate"/>
            </w:r>
            <w:r w:rsidRPr="00D17CF9">
              <w:rPr>
                <w:noProof/>
                <w:webHidden/>
              </w:rPr>
              <w:t>35</w:t>
            </w:r>
            <w:r w:rsidRPr="00D17CF9">
              <w:rPr>
                <w:noProof/>
                <w:webHidden/>
              </w:rPr>
              <w:fldChar w:fldCharType="end"/>
            </w:r>
          </w:hyperlink>
        </w:p>
        <w:p w:rsidR="00D17CF9" w:rsidRPr="00D17CF9" w:rsidRDefault="00D17CF9">
          <w:pPr>
            <w:pStyle w:val="Inhopg2"/>
            <w:tabs>
              <w:tab w:val="left" w:pos="880"/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22" w:history="1">
            <w:r w:rsidRPr="00D17CF9">
              <w:rPr>
                <w:rStyle w:val="Hyperlink"/>
                <w:rFonts w:eastAsia="Times New Roman" w:cs="Times New Roman"/>
                <w:noProof/>
                <w:lang w:eastAsia="nl-NL"/>
              </w:rPr>
              <w:t>6.3</w:t>
            </w:r>
            <w:r w:rsidRPr="00D17CF9">
              <w:rPr>
                <w:rFonts w:asciiTheme="minorHAnsi" w:eastAsiaTheme="minorEastAsia" w:hAnsiTheme="minorHAnsi"/>
                <w:noProof/>
                <w:sz w:val="22"/>
                <w:lang w:eastAsia="nl-NL"/>
              </w:rPr>
              <w:tab/>
            </w:r>
            <w:r w:rsidRPr="00D17CF9">
              <w:rPr>
                <w:rStyle w:val="Hyperlink"/>
                <w:rFonts w:eastAsia="Times New Roman" w:cs="Times New Roman"/>
                <w:noProof/>
                <w:lang w:eastAsia="nl-NL"/>
              </w:rPr>
              <w:t>Overzicht opgeloste zaken</w:t>
            </w:r>
            <w:r w:rsidRPr="00D17CF9">
              <w:rPr>
                <w:noProof/>
                <w:webHidden/>
              </w:rPr>
              <w:tab/>
            </w:r>
            <w:r w:rsidRPr="00D17CF9">
              <w:rPr>
                <w:noProof/>
                <w:webHidden/>
              </w:rPr>
              <w:fldChar w:fldCharType="begin"/>
            </w:r>
            <w:r w:rsidRPr="00D17CF9">
              <w:rPr>
                <w:noProof/>
                <w:webHidden/>
              </w:rPr>
              <w:instrText xml:space="preserve"> PAGEREF _Toc100736022 \h </w:instrText>
            </w:r>
            <w:r w:rsidRPr="00D17CF9">
              <w:rPr>
                <w:noProof/>
                <w:webHidden/>
              </w:rPr>
            </w:r>
            <w:r w:rsidRPr="00D17CF9">
              <w:rPr>
                <w:noProof/>
                <w:webHidden/>
              </w:rPr>
              <w:fldChar w:fldCharType="separate"/>
            </w:r>
            <w:r w:rsidRPr="00D17CF9">
              <w:rPr>
                <w:noProof/>
                <w:webHidden/>
              </w:rPr>
              <w:t>36</w:t>
            </w:r>
            <w:r w:rsidRPr="00D17CF9">
              <w:rPr>
                <w:noProof/>
                <w:webHidden/>
              </w:rPr>
              <w:fldChar w:fldCharType="end"/>
            </w:r>
          </w:hyperlink>
        </w:p>
        <w:p w:rsidR="00D17CF9" w:rsidRPr="00D17CF9" w:rsidRDefault="00D17CF9">
          <w:pPr>
            <w:pStyle w:val="Inhopg1"/>
            <w:tabs>
              <w:tab w:val="right" w:leader="dot" w:pos="9017"/>
            </w:tabs>
            <w:rPr>
              <w:rFonts w:asciiTheme="minorHAnsi" w:eastAsiaTheme="minorEastAsia" w:hAnsiTheme="minorHAnsi"/>
              <w:noProof/>
              <w:sz w:val="22"/>
              <w:lang w:eastAsia="nl-NL"/>
            </w:rPr>
          </w:pPr>
          <w:hyperlink w:anchor="_Toc100736023" w:history="1">
            <w:r w:rsidRPr="00D17CF9">
              <w:rPr>
                <w:rStyle w:val="Hyperlink"/>
                <w:rFonts w:eastAsia="Times New Roman" w:cs="Verdana"/>
                <w:iCs/>
                <w:noProof/>
              </w:rPr>
              <w:t>7 Conclusie en aanbevelingen.</w:t>
            </w:r>
            <w:r w:rsidRPr="00D17CF9">
              <w:rPr>
                <w:noProof/>
                <w:webHidden/>
              </w:rPr>
              <w:tab/>
            </w:r>
            <w:r w:rsidRPr="00D17CF9">
              <w:rPr>
                <w:noProof/>
                <w:webHidden/>
              </w:rPr>
              <w:fldChar w:fldCharType="begin"/>
            </w:r>
            <w:r w:rsidRPr="00D17CF9">
              <w:rPr>
                <w:noProof/>
                <w:webHidden/>
              </w:rPr>
              <w:instrText xml:space="preserve"> PAGEREF _Toc100736023 \h </w:instrText>
            </w:r>
            <w:r w:rsidRPr="00D17CF9">
              <w:rPr>
                <w:noProof/>
                <w:webHidden/>
              </w:rPr>
            </w:r>
            <w:r w:rsidRPr="00D17CF9">
              <w:rPr>
                <w:noProof/>
                <w:webHidden/>
              </w:rPr>
              <w:fldChar w:fldCharType="separate"/>
            </w:r>
            <w:r w:rsidRPr="00D17CF9">
              <w:rPr>
                <w:noProof/>
                <w:webHidden/>
              </w:rPr>
              <w:t>37</w:t>
            </w:r>
            <w:r w:rsidRPr="00D17CF9">
              <w:rPr>
                <w:noProof/>
                <w:webHidden/>
              </w:rPr>
              <w:fldChar w:fldCharType="end"/>
            </w:r>
          </w:hyperlink>
        </w:p>
        <w:p w:rsidR="005D37E5" w:rsidRDefault="005D37E5">
          <w:r>
            <w:rPr>
              <w:b/>
              <w:bCs/>
            </w:rPr>
            <w:fldChar w:fldCharType="end"/>
          </w:r>
        </w:p>
      </w:sdtContent>
    </w:sdt>
    <w:p w:rsidR="00931654" w:rsidRDefault="00931654">
      <w:pPr>
        <w:rPr>
          <w:b/>
        </w:rPr>
      </w:pPr>
      <w:r>
        <w:rPr>
          <w:b/>
        </w:rPr>
        <w:br w:type="page"/>
      </w:r>
    </w:p>
    <w:p w:rsidR="00673505" w:rsidRDefault="00EF7FB4" w:rsidP="00EF7FB4">
      <w:pPr>
        <w:pStyle w:val="Kop1"/>
        <w:numPr>
          <w:ilvl w:val="0"/>
          <w:numId w:val="0"/>
        </w:numPr>
      </w:pPr>
      <w:bookmarkStart w:id="1" w:name="_Toc100735996"/>
      <w:r>
        <w:lastRenderedPageBreak/>
        <w:t>1</w:t>
      </w:r>
      <w:r>
        <w:tab/>
      </w:r>
      <w:r w:rsidR="00673505">
        <w:t>Inleiding</w:t>
      </w:r>
      <w:bookmarkEnd w:id="1"/>
    </w:p>
    <w:p w:rsidR="00FF7391" w:rsidRPr="00B3292A" w:rsidRDefault="00FF7391" w:rsidP="00FF7391">
      <w:pPr>
        <w:pStyle w:val="Default"/>
        <w:rPr>
          <w:rFonts w:cstheme="minorBidi"/>
          <w:color w:val="auto"/>
          <w:sz w:val="18"/>
          <w:szCs w:val="18"/>
        </w:rPr>
      </w:pPr>
      <w:r w:rsidRPr="00B3292A">
        <w:rPr>
          <w:rFonts w:eastAsia="Calibri"/>
          <w:sz w:val="18"/>
          <w:szCs w:val="18"/>
        </w:rPr>
        <w:t>De uitgangspunten voor de uit te voeren ‘</w:t>
      </w:r>
      <w:r w:rsidR="006B604D">
        <w:rPr>
          <w:rFonts w:eastAsia="Calibri"/>
          <w:sz w:val="18"/>
          <w:szCs w:val="18"/>
        </w:rPr>
        <w:t>P</w:t>
      </w:r>
      <w:r w:rsidR="001F68D3" w:rsidRPr="001F68D3">
        <w:rPr>
          <w:rFonts w:eastAsia="Calibri"/>
          <w:sz w:val="18"/>
          <w:szCs w:val="18"/>
        </w:rPr>
        <w:t>eriodieke inspectie</w:t>
      </w:r>
      <w:r w:rsidR="001E746B">
        <w:rPr>
          <w:rFonts w:eastAsia="Calibri"/>
          <w:sz w:val="18"/>
          <w:szCs w:val="18"/>
        </w:rPr>
        <w:t xml:space="preserve"> en onderhoud</w:t>
      </w:r>
      <w:r w:rsidR="001F68D3" w:rsidRPr="001F68D3">
        <w:rPr>
          <w:rFonts w:eastAsia="Calibri"/>
          <w:sz w:val="18"/>
          <w:szCs w:val="18"/>
        </w:rPr>
        <w:t xml:space="preserve"> </w:t>
      </w:r>
      <w:r w:rsidR="006B604D">
        <w:rPr>
          <w:rFonts w:eastAsia="Calibri"/>
          <w:sz w:val="18"/>
          <w:szCs w:val="18"/>
        </w:rPr>
        <w:t>Hoogspanning Laagspanning</w:t>
      </w:r>
      <w:r w:rsidR="001F68D3" w:rsidRPr="001F68D3">
        <w:rPr>
          <w:rFonts w:eastAsia="Calibri"/>
          <w:sz w:val="18"/>
          <w:szCs w:val="18"/>
        </w:rPr>
        <w:t xml:space="preserve"> </w:t>
      </w:r>
      <w:r w:rsidR="001E746B">
        <w:rPr>
          <w:rFonts w:eastAsia="Calibri"/>
          <w:sz w:val="18"/>
          <w:szCs w:val="18"/>
        </w:rPr>
        <w:t>8</w:t>
      </w:r>
      <w:r w:rsidR="001F68D3" w:rsidRPr="001F68D3">
        <w:rPr>
          <w:rFonts w:eastAsia="Calibri"/>
          <w:sz w:val="18"/>
          <w:szCs w:val="18"/>
        </w:rPr>
        <w:t>j</w:t>
      </w:r>
      <w:r w:rsidRPr="00B3292A">
        <w:rPr>
          <w:rFonts w:eastAsia="Calibri"/>
          <w:sz w:val="18"/>
          <w:szCs w:val="18"/>
        </w:rPr>
        <w:t>’ staan beschreven in</w:t>
      </w:r>
      <w:r w:rsidR="00BB110F">
        <w:rPr>
          <w:rFonts w:eastAsia="Calibri"/>
          <w:sz w:val="18"/>
          <w:szCs w:val="18"/>
        </w:rPr>
        <w:t xml:space="preserve"> de </w:t>
      </w:r>
      <w:r w:rsidRPr="00B3292A">
        <w:rPr>
          <w:sz w:val="18"/>
          <w:szCs w:val="18"/>
        </w:rPr>
        <w:t>paragra</w:t>
      </w:r>
      <w:r w:rsidR="001E746B">
        <w:rPr>
          <w:sz w:val="18"/>
          <w:szCs w:val="18"/>
        </w:rPr>
        <w:t>f</w:t>
      </w:r>
      <w:r w:rsidR="00BB110F">
        <w:rPr>
          <w:sz w:val="18"/>
          <w:szCs w:val="18"/>
        </w:rPr>
        <w:t xml:space="preserve">en </w:t>
      </w:r>
      <w:r w:rsidRPr="00B3292A">
        <w:rPr>
          <w:sz w:val="18"/>
          <w:szCs w:val="18"/>
        </w:rPr>
        <w:t>4.3.</w:t>
      </w:r>
      <w:r w:rsidR="001E746B">
        <w:rPr>
          <w:sz w:val="18"/>
          <w:szCs w:val="18"/>
        </w:rPr>
        <w:t>8</w:t>
      </w:r>
      <w:r w:rsidRPr="00B3292A">
        <w:rPr>
          <w:sz w:val="18"/>
          <w:szCs w:val="18"/>
        </w:rPr>
        <w:t>.</w:t>
      </w:r>
      <w:r w:rsidR="001F68D3">
        <w:rPr>
          <w:sz w:val="18"/>
          <w:szCs w:val="18"/>
        </w:rPr>
        <w:t>1</w:t>
      </w:r>
      <w:r w:rsidRPr="00B3292A">
        <w:rPr>
          <w:sz w:val="18"/>
          <w:szCs w:val="18"/>
        </w:rPr>
        <w:t xml:space="preserve"> </w:t>
      </w:r>
      <w:r w:rsidR="00BB110F">
        <w:rPr>
          <w:sz w:val="18"/>
          <w:szCs w:val="18"/>
        </w:rPr>
        <w:t>tot en met 4.3.</w:t>
      </w:r>
      <w:r w:rsidR="001E746B">
        <w:rPr>
          <w:sz w:val="18"/>
          <w:szCs w:val="18"/>
        </w:rPr>
        <w:t>8.12</w:t>
      </w:r>
      <w:r w:rsidR="00BB110F">
        <w:rPr>
          <w:sz w:val="18"/>
          <w:szCs w:val="18"/>
        </w:rPr>
        <w:t xml:space="preserve"> </w:t>
      </w:r>
      <w:r w:rsidRPr="00B3292A">
        <w:rPr>
          <w:sz w:val="18"/>
          <w:szCs w:val="18"/>
        </w:rPr>
        <w:t>van de Werkomschrijving.</w:t>
      </w:r>
    </w:p>
    <w:p w:rsidR="00FA4F24" w:rsidRPr="00DF2A0F" w:rsidRDefault="00FA4F24" w:rsidP="00FA4F24">
      <w:pPr>
        <w:pStyle w:val="Default"/>
        <w:rPr>
          <w:rFonts w:cstheme="minorBidi"/>
          <w:color w:val="auto"/>
          <w:sz w:val="18"/>
          <w:szCs w:val="18"/>
        </w:rPr>
      </w:pPr>
    </w:p>
    <w:p w:rsidR="00EC41DF" w:rsidRDefault="00FF7391" w:rsidP="00FF7391">
      <w:pPr>
        <w:pStyle w:val="Tekstopmerking"/>
        <w:rPr>
          <w:sz w:val="18"/>
          <w:szCs w:val="18"/>
        </w:rPr>
      </w:pPr>
      <w:r w:rsidRPr="006E73E3">
        <w:rPr>
          <w:sz w:val="18"/>
          <w:szCs w:val="18"/>
        </w:rPr>
        <w:t>Afwijkingen die ten tijde van de periodieke inspectie worden geconstateerd, moeten in het inspectierapport worden opgenomen (puntsgewijs per ruimte)</w:t>
      </w:r>
      <w:r>
        <w:rPr>
          <w:sz w:val="18"/>
          <w:szCs w:val="18"/>
        </w:rPr>
        <w:t xml:space="preserve">; voor nadere informatie zie </w:t>
      </w:r>
      <w:r w:rsidRPr="001B543D">
        <w:rPr>
          <w:sz w:val="18"/>
          <w:szCs w:val="18"/>
        </w:rPr>
        <w:t>paragra</w:t>
      </w:r>
      <w:r>
        <w:rPr>
          <w:sz w:val="18"/>
          <w:szCs w:val="18"/>
        </w:rPr>
        <w:t>a</w:t>
      </w:r>
      <w:r w:rsidRPr="001B543D">
        <w:rPr>
          <w:sz w:val="18"/>
          <w:szCs w:val="18"/>
        </w:rPr>
        <w:t>f</w:t>
      </w:r>
      <w:r>
        <w:rPr>
          <w:sz w:val="18"/>
          <w:szCs w:val="18"/>
        </w:rPr>
        <w:t xml:space="preserve"> 4.3.5 van de Werkomschrijving</w:t>
      </w:r>
      <w:r w:rsidRPr="006E73E3">
        <w:rPr>
          <w:sz w:val="18"/>
          <w:szCs w:val="18"/>
        </w:rPr>
        <w:t>.</w:t>
      </w:r>
    </w:p>
    <w:p w:rsidR="00151B67" w:rsidRPr="006C3691" w:rsidRDefault="00151B67" w:rsidP="00151B67">
      <w:pPr>
        <w:pStyle w:val="Tekstopmerking"/>
        <w:rPr>
          <w:sz w:val="18"/>
          <w:szCs w:val="18"/>
        </w:rPr>
      </w:pPr>
      <w:r w:rsidRPr="00083B49">
        <w:rPr>
          <w:sz w:val="18"/>
          <w:szCs w:val="18"/>
        </w:rPr>
        <w:t>Het ondertekende ‘Afstemmingsformulier gebruikers’ moet worden gescand en gevoegd in het voor elk gebouw te leveren inspectierapport.</w:t>
      </w:r>
    </w:p>
    <w:p w:rsidR="00673505" w:rsidRPr="00DF2A0F" w:rsidRDefault="00673505" w:rsidP="00B76EDC">
      <w:r w:rsidRPr="00DF2A0F">
        <w:br w:type="page"/>
      </w:r>
    </w:p>
    <w:p w:rsidR="00BF4AD5" w:rsidRPr="00332A84" w:rsidRDefault="00EF7FB4" w:rsidP="00EF7FB4">
      <w:pPr>
        <w:pStyle w:val="Kop1"/>
        <w:numPr>
          <w:ilvl w:val="0"/>
          <w:numId w:val="0"/>
        </w:numPr>
      </w:pPr>
      <w:bookmarkStart w:id="2" w:name="_Toc100735997"/>
      <w:r>
        <w:lastRenderedPageBreak/>
        <w:t>2</w:t>
      </w:r>
      <w:r>
        <w:tab/>
      </w:r>
      <w:r w:rsidR="00BF4AD5">
        <w:t>Algemene gegevens</w:t>
      </w:r>
      <w:bookmarkEnd w:id="2"/>
    </w:p>
    <w:p w:rsidR="00BF4AD5" w:rsidRPr="00332A84" w:rsidRDefault="00BF4AD5" w:rsidP="00BF4AD5">
      <w:pPr>
        <w:spacing w:after="0"/>
        <w:rPr>
          <w:szCs w:val="18"/>
        </w:rPr>
      </w:pPr>
      <w:r w:rsidRPr="00332A84">
        <w:rPr>
          <w:szCs w:val="18"/>
        </w:rPr>
        <w:t xml:space="preserve">In dit inspectierapport zijn de bevindingen beschreven van </w:t>
      </w:r>
      <w:r w:rsidR="00321604">
        <w:rPr>
          <w:szCs w:val="18"/>
        </w:rPr>
        <w:t>de</w:t>
      </w:r>
      <w:r w:rsidR="00BB110F">
        <w:rPr>
          <w:szCs w:val="18"/>
        </w:rPr>
        <w:t xml:space="preserve"> </w:t>
      </w:r>
      <w:r w:rsidR="00BB110F" w:rsidRPr="00B3292A">
        <w:rPr>
          <w:rFonts w:eastAsia="Calibri"/>
          <w:szCs w:val="18"/>
        </w:rPr>
        <w:t>‘</w:t>
      </w:r>
      <w:r w:rsidR="00BB110F">
        <w:rPr>
          <w:rFonts w:eastAsia="Calibri"/>
          <w:szCs w:val="18"/>
        </w:rPr>
        <w:t>P</w:t>
      </w:r>
      <w:r w:rsidR="00BB110F" w:rsidRPr="001F68D3">
        <w:rPr>
          <w:rFonts w:eastAsia="Calibri"/>
          <w:szCs w:val="18"/>
        </w:rPr>
        <w:t xml:space="preserve">eriodieke inspectie </w:t>
      </w:r>
      <w:r w:rsidR="001E746B">
        <w:rPr>
          <w:rFonts w:eastAsia="Calibri"/>
          <w:szCs w:val="18"/>
        </w:rPr>
        <w:t xml:space="preserve">en onderhoud </w:t>
      </w:r>
      <w:r w:rsidR="00BB110F">
        <w:rPr>
          <w:rFonts w:eastAsia="Calibri"/>
          <w:szCs w:val="18"/>
        </w:rPr>
        <w:t>Hoogspanning</w:t>
      </w:r>
      <w:r w:rsidR="00083B49">
        <w:rPr>
          <w:rFonts w:eastAsia="Calibri"/>
          <w:szCs w:val="18"/>
        </w:rPr>
        <w:t>_</w:t>
      </w:r>
      <w:r w:rsidR="00BB110F">
        <w:rPr>
          <w:rFonts w:eastAsia="Calibri"/>
          <w:szCs w:val="18"/>
        </w:rPr>
        <w:t>Laagspanning</w:t>
      </w:r>
      <w:r w:rsidR="00BB110F" w:rsidRPr="001F68D3">
        <w:rPr>
          <w:rFonts w:eastAsia="Calibri"/>
          <w:szCs w:val="18"/>
        </w:rPr>
        <w:t xml:space="preserve"> </w:t>
      </w:r>
      <w:r w:rsidR="001E746B">
        <w:rPr>
          <w:rFonts w:eastAsia="Calibri"/>
          <w:szCs w:val="18"/>
        </w:rPr>
        <w:t>8</w:t>
      </w:r>
      <w:r w:rsidR="00BB110F" w:rsidRPr="001F68D3">
        <w:rPr>
          <w:rFonts w:eastAsia="Calibri"/>
          <w:szCs w:val="18"/>
        </w:rPr>
        <w:t>j</w:t>
      </w:r>
      <w:r w:rsidR="00BB110F" w:rsidRPr="00B3292A">
        <w:rPr>
          <w:rFonts w:eastAsia="Calibri"/>
          <w:szCs w:val="18"/>
        </w:rPr>
        <w:t>’</w:t>
      </w:r>
      <w:r w:rsidRPr="00332A84">
        <w:rPr>
          <w:szCs w:val="18"/>
        </w:rPr>
        <w:t xml:space="preserve">. De inspectie is uitgevoerd volgens de uitgangspunten van de </w:t>
      </w:r>
    </w:p>
    <w:p w:rsidR="00BF4AD5" w:rsidRPr="00332A84" w:rsidRDefault="009A0603" w:rsidP="00BF4AD5">
      <w:pPr>
        <w:spacing w:after="0"/>
        <w:rPr>
          <w:szCs w:val="18"/>
        </w:rPr>
      </w:pPr>
      <w:r>
        <w:t xml:space="preserve">NEN 1010, NEN 3140 en/of </w:t>
      </w:r>
      <w:r w:rsidR="00BB110F">
        <w:t>NEN 3840</w:t>
      </w:r>
      <w:r w:rsidR="00BF4AD5" w:rsidRPr="00332A84">
        <w:rPr>
          <w:szCs w:val="18"/>
        </w:rPr>
        <w:t>.</w:t>
      </w:r>
    </w:p>
    <w:p w:rsidR="00BF4AD5" w:rsidRPr="00332A84" w:rsidRDefault="00BF4AD5" w:rsidP="00BF4AD5">
      <w:pPr>
        <w:spacing w:after="0"/>
        <w:rPr>
          <w:szCs w:val="18"/>
        </w:rPr>
      </w:pPr>
    </w:p>
    <w:p w:rsidR="00BF4AD5" w:rsidRPr="00332A84" w:rsidRDefault="00BF4AD5" w:rsidP="00BF4AD5">
      <w:pPr>
        <w:pStyle w:val="Plattetekst2"/>
        <w:rPr>
          <w:rFonts w:ascii="Verdana" w:hAnsi="Verdana"/>
          <w:sz w:val="18"/>
          <w:szCs w:val="18"/>
        </w:rPr>
      </w:pPr>
      <w:r w:rsidRPr="00332A84">
        <w:rPr>
          <w:rFonts w:ascii="Verdana" w:hAnsi="Verdana"/>
          <w:sz w:val="18"/>
          <w:szCs w:val="18"/>
        </w:rPr>
        <w:t>Het doel is om gebreken te benoemen die een veilige bed</w:t>
      </w:r>
      <w:r w:rsidR="00330D53">
        <w:rPr>
          <w:rFonts w:ascii="Verdana" w:hAnsi="Verdana"/>
          <w:sz w:val="18"/>
          <w:szCs w:val="18"/>
        </w:rPr>
        <w:t>rijfsvoering kunnen belemmeren</w:t>
      </w:r>
      <w:r w:rsidRPr="00332A84">
        <w:rPr>
          <w:rFonts w:ascii="Verdana" w:hAnsi="Verdana"/>
          <w:sz w:val="18"/>
          <w:szCs w:val="18"/>
        </w:rPr>
        <w:t xml:space="preserve">. </w:t>
      </w:r>
    </w:p>
    <w:p w:rsidR="00BF4AD5" w:rsidRPr="00332A84" w:rsidRDefault="00BF4AD5" w:rsidP="00BF4AD5">
      <w:pPr>
        <w:pStyle w:val="Plattetekst2"/>
        <w:rPr>
          <w:rFonts w:ascii="Verdana" w:hAnsi="Verdana"/>
          <w:sz w:val="18"/>
          <w:szCs w:val="18"/>
        </w:rPr>
      </w:pPr>
    </w:p>
    <w:p w:rsidR="00BF4AD5" w:rsidRPr="00332A84" w:rsidRDefault="00BF4AD5" w:rsidP="00BF4AD5">
      <w:pPr>
        <w:pStyle w:val="Plattetekst2"/>
        <w:rPr>
          <w:rFonts w:ascii="Verdana" w:hAnsi="Verdana"/>
          <w:sz w:val="18"/>
          <w:szCs w:val="18"/>
        </w:rPr>
      </w:pPr>
      <w:r w:rsidRPr="00332A84">
        <w:rPr>
          <w:rFonts w:ascii="Verdana" w:hAnsi="Verdana"/>
          <w:sz w:val="18"/>
          <w:szCs w:val="18"/>
        </w:rPr>
        <w:t>Met een inspectierapport van een goedgekeurde elektrische installatie is het vermoeden van overeenstemming met de Arbowet voor wat betreft de veiligheid van de elektrische installatie(s) aantoonbaar gemaakt.</w:t>
      </w:r>
    </w:p>
    <w:p w:rsidR="00BF4AD5" w:rsidRPr="00332A84" w:rsidRDefault="00BF4AD5" w:rsidP="00BF4AD5">
      <w:pPr>
        <w:spacing w:after="0"/>
        <w:rPr>
          <w:szCs w:val="1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58"/>
        <w:gridCol w:w="2629"/>
        <w:gridCol w:w="1641"/>
        <w:gridCol w:w="2889"/>
      </w:tblGrid>
      <w:tr w:rsidR="00BF4AD5" w:rsidRPr="00332A84" w:rsidTr="001F68D3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b/>
                <w:szCs w:val="18"/>
              </w:rPr>
            </w:pPr>
            <w:r w:rsidRPr="00332A84">
              <w:rPr>
                <w:szCs w:val="18"/>
              </w:rPr>
              <w:br w:type="page"/>
            </w:r>
            <w:r w:rsidRPr="00332A84">
              <w:rPr>
                <w:b/>
                <w:szCs w:val="18"/>
              </w:rPr>
              <w:t>Objectgegevens</w:t>
            </w: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objectcode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adres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objectnaam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gebouwnaam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postcode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contactpersoon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bezoekadres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functie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telefoon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postcode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 xml:space="preserve">e-mail  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</w:tbl>
    <w:p w:rsidR="00BF4AD5" w:rsidRPr="00332A84" w:rsidRDefault="00BF4AD5" w:rsidP="00BF4AD5">
      <w:pPr>
        <w:tabs>
          <w:tab w:val="left" w:pos="1560"/>
        </w:tabs>
        <w:spacing w:after="0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9"/>
        <w:gridCol w:w="2648"/>
        <w:gridCol w:w="1599"/>
        <w:gridCol w:w="2911"/>
      </w:tblGrid>
      <w:tr w:rsidR="00BF4AD5" w:rsidRPr="00332A84" w:rsidTr="001F68D3">
        <w:tc>
          <w:tcPr>
            <w:tcW w:w="9239" w:type="dxa"/>
            <w:gridSpan w:val="4"/>
          </w:tcPr>
          <w:p w:rsidR="00BF4AD5" w:rsidRPr="00332A84" w:rsidRDefault="00083B49" w:rsidP="001F68D3">
            <w:pPr>
              <w:spacing w:after="0"/>
              <w:rPr>
                <w:b/>
                <w:szCs w:val="18"/>
              </w:rPr>
            </w:pPr>
            <w:r>
              <w:rPr>
                <w:b/>
                <w:szCs w:val="18"/>
              </w:rPr>
              <w:t>Aannemer</w:t>
            </w: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bedrijfsnaam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contactpersoon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functie</w:t>
            </w: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adres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postcode</w:t>
            </w: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e-mail</w:t>
            </w: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1F68D3">
        <w:tc>
          <w:tcPr>
            <w:tcW w:w="186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telefoon</w:t>
            </w:r>
          </w:p>
        </w:tc>
        <w:tc>
          <w:tcPr>
            <w:tcW w:w="2739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2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3011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</w:tbl>
    <w:p w:rsidR="00BF4AD5" w:rsidRPr="00332A84" w:rsidRDefault="00BF4AD5" w:rsidP="00BF4AD5">
      <w:pPr>
        <w:tabs>
          <w:tab w:val="left" w:pos="1560"/>
        </w:tabs>
        <w:spacing w:after="0"/>
        <w:rPr>
          <w:b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2650"/>
        <w:gridCol w:w="1600"/>
        <w:gridCol w:w="2912"/>
      </w:tblGrid>
      <w:tr w:rsidR="00BF4AD5" w:rsidRPr="00332A84" w:rsidTr="00837438">
        <w:tc>
          <w:tcPr>
            <w:tcW w:w="9017" w:type="dxa"/>
            <w:gridSpan w:val="4"/>
          </w:tcPr>
          <w:p w:rsidR="00BF4AD5" w:rsidRPr="00332A84" w:rsidRDefault="00BF4AD5" w:rsidP="00083B49">
            <w:pPr>
              <w:spacing w:after="0"/>
              <w:rPr>
                <w:b/>
                <w:szCs w:val="18"/>
              </w:rPr>
            </w:pPr>
            <w:r w:rsidRPr="00332A84">
              <w:rPr>
                <w:b/>
                <w:szCs w:val="18"/>
              </w:rPr>
              <w:t xml:space="preserve">Installatieverantwoordelijke </w:t>
            </w:r>
          </w:p>
        </w:tc>
      </w:tr>
      <w:tr w:rsidR="00BF4AD5" w:rsidRPr="00332A84" w:rsidTr="00837438">
        <w:tc>
          <w:tcPr>
            <w:tcW w:w="1855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bedrijfsnaam</w:t>
            </w:r>
          </w:p>
        </w:tc>
        <w:tc>
          <w:tcPr>
            <w:tcW w:w="2650" w:type="dxa"/>
          </w:tcPr>
          <w:p w:rsidR="00C55C34" w:rsidRPr="00332A84" w:rsidRDefault="00C55C34" w:rsidP="001F68D3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RVB</w:t>
            </w:r>
          </w:p>
        </w:tc>
        <w:tc>
          <w:tcPr>
            <w:tcW w:w="160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naam</w:t>
            </w:r>
          </w:p>
        </w:tc>
        <w:tc>
          <w:tcPr>
            <w:tcW w:w="2912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  <w:tr w:rsidR="00BF4AD5" w:rsidRPr="00332A84" w:rsidTr="00837438">
        <w:tc>
          <w:tcPr>
            <w:tcW w:w="1855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mobiele telefoon</w:t>
            </w:r>
          </w:p>
        </w:tc>
        <w:tc>
          <w:tcPr>
            <w:tcW w:w="265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1600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  <w:tc>
          <w:tcPr>
            <w:tcW w:w="2912" w:type="dxa"/>
          </w:tcPr>
          <w:p w:rsidR="00BF4AD5" w:rsidRPr="00332A84" w:rsidRDefault="00BF4AD5" w:rsidP="001F68D3">
            <w:pPr>
              <w:spacing w:after="0"/>
              <w:rPr>
                <w:szCs w:val="18"/>
              </w:rPr>
            </w:pPr>
          </w:p>
        </w:tc>
      </w:tr>
    </w:tbl>
    <w:p w:rsidR="00BF4AD5" w:rsidRPr="00332A84" w:rsidRDefault="00BF4AD5" w:rsidP="00BF4AD5">
      <w:pPr>
        <w:tabs>
          <w:tab w:val="left" w:pos="1560"/>
        </w:tabs>
        <w:spacing w:after="0"/>
        <w:rPr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012"/>
        <w:gridCol w:w="1681"/>
        <w:gridCol w:w="547"/>
        <w:gridCol w:w="1013"/>
        <w:gridCol w:w="1086"/>
        <w:gridCol w:w="1890"/>
      </w:tblGrid>
      <w:tr w:rsidR="006D5E51" w:rsidRPr="00332A84" w:rsidTr="006D5E51">
        <w:tc>
          <w:tcPr>
            <w:tcW w:w="9072" w:type="dxa"/>
            <w:gridSpan w:val="7"/>
          </w:tcPr>
          <w:p w:rsidR="006D5E51" w:rsidRPr="00332A84" w:rsidRDefault="006D5E51" w:rsidP="00C55C34">
            <w:pPr>
              <w:spacing w:after="0"/>
              <w:rPr>
                <w:b/>
                <w:szCs w:val="18"/>
              </w:rPr>
            </w:pPr>
            <w:r>
              <w:rPr>
                <w:b/>
                <w:szCs w:val="18"/>
              </w:rPr>
              <w:t>Inspectiebedrijf</w:t>
            </w:r>
          </w:p>
        </w:tc>
      </w:tr>
      <w:tr w:rsidR="006D5E51" w:rsidRPr="00332A84" w:rsidTr="006D5E51">
        <w:tc>
          <w:tcPr>
            <w:tcW w:w="1843" w:type="dxa"/>
          </w:tcPr>
          <w:p w:rsidR="006D5E51" w:rsidRPr="00332A84" w:rsidRDefault="006D5E51" w:rsidP="00C55C34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bedrijfsnaam</w:t>
            </w:r>
          </w:p>
        </w:tc>
        <w:tc>
          <w:tcPr>
            <w:tcW w:w="2693" w:type="dxa"/>
            <w:gridSpan w:val="2"/>
          </w:tcPr>
          <w:p w:rsidR="006D5E51" w:rsidRPr="00332A84" w:rsidRDefault="006D5E51" w:rsidP="00C55C34">
            <w:pPr>
              <w:spacing w:after="0"/>
              <w:rPr>
                <w:szCs w:val="18"/>
              </w:rPr>
            </w:pPr>
          </w:p>
        </w:tc>
        <w:tc>
          <w:tcPr>
            <w:tcW w:w="1560" w:type="dxa"/>
            <w:gridSpan w:val="2"/>
          </w:tcPr>
          <w:p w:rsidR="006D5E51" w:rsidRPr="00332A84" w:rsidRDefault="006D5E51" w:rsidP="00C55C34">
            <w:pPr>
              <w:spacing w:after="0"/>
              <w:rPr>
                <w:szCs w:val="18"/>
              </w:rPr>
            </w:pPr>
          </w:p>
        </w:tc>
        <w:tc>
          <w:tcPr>
            <w:tcW w:w="2976" w:type="dxa"/>
            <w:gridSpan w:val="2"/>
          </w:tcPr>
          <w:p w:rsidR="006D5E51" w:rsidRPr="00332A84" w:rsidRDefault="006D5E51" w:rsidP="00C55C34">
            <w:pPr>
              <w:spacing w:after="0"/>
              <w:rPr>
                <w:szCs w:val="18"/>
              </w:rPr>
            </w:pPr>
          </w:p>
        </w:tc>
      </w:tr>
      <w:tr w:rsidR="006D5E51" w:rsidRPr="00332A84" w:rsidTr="006D5E51">
        <w:tc>
          <w:tcPr>
            <w:tcW w:w="1843" w:type="dxa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contactpersoon</w:t>
            </w:r>
          </w:p>
        </w:tc>
        <w:tc>
          <w:tcPr>
            <w:tcW w:w="2693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  <w:tc>
          <w:tcPr>
            <w:tcW w:w="1560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inspecteur</w:t>
            </w:r>
          </w:p>
        </w:tc>
        <w:tc>
          <w:tcPr>
            <w:tcW w:w="2976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</w:tr>
      <w:tr w:rsidR="006D5E51" w:rsidRPr="00332A84" w:rsidTr="006D5E51">
        <w:tc>
          <w:tcPr>
            <w:tcW w:w="1843" w:type="dxa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adres</w:t>
            </w:r>
          </w:p>
        </w:tc>
        <w:tc>
          <w:tcPr>
            <w:tcW w:w="2693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  <w:tc>
          <w:tcPr>
            <w:tcW w:w="1560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>
              <w:rPr>
                <w:szCs w:val="18"/>
              </w:rPr>
              <w:t>postcode</w:t>
            </w:r>
          </w:p>
        </w:tc>
        <w:tc>
          <w:tcPr>
            <w:tcW w:w="2976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</w:tr>
      <w:tr w:rsidR="006D5E51" w:rsidRPr="00332A84" w:rsidTr="006D5E51">
        <w:tc>
          <w:tcPr>
            <w:tcW w:w="1843" w:type="dxa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plaats</w:t>
            </w:r>
          </w:p>
        </w:tc>
        <w:tc>
          <w:tcPr>
            <w:tcW w:w="2693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  <w:tc>
          <w:tcPr>
            <w:tcW w:w="1560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e-mail</w:t>
            </w:r>
          </w:p>
        </w:tc>
        <w:tc>
          <w:tcPr>
            <w:tcW w:w="2976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</w:tr>
      <w:tr w:rsidR="006D5E51" w:rsidRPr="00332A84" w:rsidTr="006D5E51">
        <w:tc>
          <w:tcPr>
            <w:tcW w:w="1843" w:type="dxa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  <w:r w:rsidRPr="00332A84">
              <w:rPr>
                <w:szCs w:val="18"/>
              </w:rPr>
              <w:t>telefoon</w:t>
            </w:r>
          </w:p>
        </w:tc>
        <w:tc>
          <w:tcPr>
            <w:tcW w:w="2693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  <w:tc>
          <w:tcPr>
            <w:tcW w:w="1560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  <w:tc>
          <w:tcPr>
            <w:tcW w:w="2976" w:type="dxa"/>
            <w:gridSpan w:val="2"/>
          </w:tcPr>
          <w:p w:rsidR="006D5E51" w:rsidRPr="00332A84" w:rsidRDefault="006D5E51" w:rsidP="006D5E51">
            <w:pPr>
              <w:spacing w:after="0"/>
              <w:rPr>
                <w:szCs w:val="18"/>
              </w:rPr>
            </w:pPr>
          </w:p>
        </w:tc>
      </w:tr>
      <w:tr w:rsidR="006D5E51" w:rsidRPr="00C01FC9" w:rsidTr="006D5E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55" w:type="dxa"/>
            <w:gridSpan w:val="2"/>
          </w:tcPr>
          <w:p w:rsidR="006D5E51" w:rsidRPr="00083B49" w:rsidRDefault="006D5E51" w:rsidP="006D5E51">
            <w:pPr>
              <w:tabs>
                <w:tab w:val="left" w:pos="1560"/>
              </w:tabs>
              <w:spacing w:after="0"/>
              <w:rPr>
                <w:b/>
                <w:szCs w:val="18"/>
              </w:rPr>
            </w:pPr>
          </w:p>
        </w:tc>
        <w:tc>
          <w:tcPr>
            <w:tcW w:w="2228" w:type="dxa"/>
            <w:gridSpan w:val="2"/>
          </w:tcPr>
          <w:p w:rsidR="006D5E51" w:rsidRPr="00083B49" w:rsidRDefault="006D5E51" w:rsidP="006D5E51">
            <w:pPr>
              <w:tabs>
                <w:tab w:val="left" w:pos="1560"/>
              </w:tabs>
              <w:spacing w:after="0"/>
              <w:rPr>
                <w:b/>
                <w:szCs w:val="18"/>
              </w:rPr>
            </w:pPr>
          </w:p>
        </w:tc>
        <w:tc>
          <w:tcPr>
            <w:tcW w:w="2099" w:type="dxa"/>
            <w:gridSpan w:val="2"/>
          </w:tcPr>
          <w:p w:rsidR="006D5E51" w:rsidRPr="00083B49" w:rsidRDefault="006D5E51" w:rsidP="006D5E51">
            <w:pPr>
              <w:tabs>
                <w:tab w:val="left" w:pos="1560"/>
              </w:tabs>
              <w:spacing w:after="0"/>
              <w:rPr>
                <w:b/>
                <w:szCs w:val="18"/>
              </w:rPr>
            </w:pPr>
          </w:p>
        </w:tc>
        <w:tc>
          <w:tcPr>
            <w:tcW w:w="1890" w:type="dxa"/>
          </w:tcPr>
          <w:p w:rsidR="006D5E51" w:rsidRPr="00083B49" w:rsidRDefault="006D5E51" w:rsidP="006D5E51">
            <w:pPr>
              <w:tabs>
                <w:tab w:val="left" w:pos="1560"/>
              </w:tabs>
              <w:spacing w:after="0"/>
              <w:rPr>
                <w:b/>
                <w:szCs w:val="18"/>
              </w:rPr>
            </w:pPr>
          </w:p>
        </w:tc>
      </w:tr>
      <w:tr w:rsidR="006D5E51" w:rsidRPr="00083B49" w:rsidTr="006D5E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55" w:type="dxa"/>
            <w:gridSpan w:val="2"/>
          </w:tcPr>
          <w:p w:rsidR="006D5E51" w:rsidRPr="00083B49" w:rsidRDefault="006D5E51" w:rsidP="006D5E51">
            <w:pPr>
              <w:spacing w:after="0"/>
              <w:rPr>
                <w:b/>
                <w:szCs w:val="18"/>
              </w:rPr>
            </w:pPr>
          </w:p>
        </w:tc>
        <w:tc>
          <w:tcPr>
            <w:tcW w:w="2228" w:type="dxa"/>
            <w:gridSpan w:val="2"/>
          </w:tcPr>
          <w:p w:rsidR="006D5E51" w:rsidRPr="00083B49" w:rsidRDefault="006D5E51" w:rsidP="006D5E51">
            <w:pPr>
              <w:spacing w:after="0"/>
              <w:rPr>
                <w:b/>
                <w:szCs w:val="18"/>
              </w:rPr>
            </w:pPr>
          </w:p>
        </w:tc>
        <w:tc>
          <w:tcPr>
            <w:tcW w:w="2099" w:type="dxa"/>
            <w:gridSpan w:val="2"/>
          </w:tcPr>
          <w:p w:rsidR="006D5E51" w:rsidRPr="00083B49" w:rsidRDefault="006D5E51" w:rsidP="006D5E51">
            <w:pPr>
              <w:spacing w:after="0"/>
              <w:rPr>
                <w:b/>
                <w:szCs w:val="18"/>
              </w:rPr>
            </w:pPr>
          </w:p>
        </w:tc>
        <w:tc>
          <w:tcPr>
            <w:tcW w:w="1890" w:type="dxa"/>
          </w:tcPr>
          <w:p w:rsidR="006D5E51" w:rsidRPr="00083B49" w:rsidRDefault="006D5E51" w:rsidP="006D5E51">
            <w:pPr>
              <w:spacing w:after="0"/>
              <w:rPr>
                <w:b/>
                <w:szCs w:val="18"/>
              </w:rPr>
            </w:pPr>
          </w:p>
        </w:tc>
      </w:tr>
      <w:tr w:rsidR="006D5E51" w:rsidRPr="00C01FC9" w:rsidTr="006D5E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55" w:type="dxa"/>
            <w:gridSpan w:val="2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228" w:type="dxa"/>
            <w:gridSpan w:val="2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099" w:type="dxa"/>
            <w:gridSpan w:val="2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890" w:type="dxa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</w:tr>
      <w:tr w:rsidR="006D5E51" w:rsidRPr="00C01FC9" w:rsidTr="006D5E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55" w:type="dxa"/>
            <w:gridSpan w:val="2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228" w:type="dxa"/>
            <w:gridSpan w:val="2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2099" w:type="dxa"/>
            <w:gridSpan w:val="2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  <w:tc>
          <w:tcPr>
            <w:tcW w:w="1890" w:type="dxa"/>
          </w:tcPr>
          <w:p w:rsidR="006D5E51" w:rsidRPr="00C01FC9" w:rsidRDefault="006D5E51" w:rsidP="006D5E51">
            <w:pPr>
              <w:spacing w:after="0"/>
              <w:rPr>
                <w:szCs w:val="18"/>
                <w:highlight w:val="yellow"/>
              </w:rPr>
            </w:pPr>
          </w:p>
        </w:tc>
      </w:tr>
    </w:tbl>
    <w:p w:rsidR="006D5E51" w:rsidRDefault="006D5E51" w:rsidP="006D5E51"/>
    <w:p w:rsidR="006D5E51" w:rsidRDefault="006D5E51" w:rsidP="006D5E51"/>
    <w:p w:rsidR="006D5E51" w:rsidRDefault="006D5E51" w:rsidP="006D5E51"/>
    <w:p w:rsidR="006D5E51" w:rsidRDefault="006D5E51" w:rsidP="006D5E51"/>
    <w:p w:rsidR="006D5E51" w:rsidRDefault="006D5E51" w:rsidP="006D5E51"/>
    <w:p w:rsidR="006D5E51" w:rsidRDefault="006D5E51" w:rsidP="006D5E51"/>
    <w:p w:rsidR="006D5E51" w:rsidRDefault="006D5E51" w:rsidP="006D5E51"/>
    <w:p w:rsidR="00711964" w:rsidRPr="00AC7367" w:rsidRDefault="00EF7FB4" w:rsidP="00AC7367">
      <w:pPr>
        <w:pStyle w:val="Kop1"/>
        <w:numPr>
          <w:ilvl w:val="0"/>
          <w:numId w:val="0"/>
        </w:numPr>
      </w:pPr>
      <w:bookmarkStart w:id="3" w:name="_Toc100735998"/>
      <w:r w:rsidRPr="00AC7367">
        <w:lastRenderedPageBreak/>
        <w:t>3</w:t>
      </w:r>
      <w:r w:rsidRPr="00AC7367">
        <w:tab/>
      </w:r>
      <w:r w:rsidR="00711964" w:rsidRPr="00AC7367">
        <w:t>Installatiegegevens</w:t>
      </w:r>
      <w:bookmarkEnd w:id="3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DB616B" w:rsidRPr="00DF2A0F" w:rsidTr="00DB616B">
        <w:tc>
          <w:tcPr>
            <w:tcW w:w="4508" w:type="dxa"/>
          </w:tcPr>
          <w:p w:rsidR="00DB616B" w:rsidRPr="00DF2A0F" w:rsidRDefault="00DB616B" w:rsidP="00014A27">
            <w:pPr>
              <w:autoSpaceDE w:val="0"/>
              <w:autoSpaceDN w:val="0"/>
              <w:adjustRightInd w:val="0"/>
            </w:pPr>
            <w:r w:rsidRPr="00DF2A0F">
              <w:t>Netspanning :</w:t>
            </w:r>
          </w:p>
        </w:tc>
        <w:tc>
          <w:tcPr>
            <w:tcW w:w="4509" w:type="dxa"/>
          </w:tcPr>
          <w:p w:rsidR="00DB616B" w:rsidRPr="00DF2A0F" w:rsidRDefault="00DB616B" w:rsidP="00014A27">
            <w:pPr>
              <w:autoSpaceDE w:val="0"/>
              <w:autoSpaceDN w:val="0"/>
              <w:adjustRightInd w:val="0"/>
            </w:pPr>
            <w:r w:rsidRPr="00DF2A0F">
              <w:t>230 V</w:t>
            </w:r>
            <w:r w:rsidR="00D5385A">
              <w:t xml:space="preserve"> </w:t>
            </w:r>
            <w:r w:rsidR="00D5385A" w:rsidRPr="00EF7FB4">
              <w:t>|</w:t>
            </w:r>
            <w:r w:rsidRPr="00DF2A0F">
              <w:t xml:space="preserve"> 230/400 V </w:t>
            </w:r>
            <w:r w:rsidR="00D5385A" w:rsidRPr="00EF7FB4">
              <w:t xml:space="preserve">| </w:t>
            </w:r>
            <w:r w:rsidRPr="00DF2A0F">
              <w:t>AC</w:t>
            </w:r>
            <w:r w:rsidR="00D5385A">
              <w:t xml:space="preserve"> </w:t>
            </w:r>
          </w:p>
        </w:tc>
      </w:tr>
      <w:tr w:rsidR="00DB616B" w:rsidRPr="00DF2A0F" w:rsidTr="00DB616B">
        <w:tc>
          <w:tcPr>
            <w:tcW w:w="4508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</w:pPr>
            <w:r w:rsidRPr="00DF2A0F">
              <w:t>Frequentie:</w:t>
            </w:r>
          </w:p>
        </w:tc>
        <w:tc>
          <w:tcPr>
            <w:tcW w:w="4509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</w:pPr>
            <w:r w:rsidRPr="00DF2A0F">
              <w:t>50 Hz</w:t>
            </w:r>
          </w:p>
        </w:tc>
      </w:tr>
      <w:tr w:rsidR="00DB616B" w:rsidRPr="00D17CF9" w:rsidTr="00DB616B">
        <w:tc>
          <w:tcPr>
            <w:tcW w:w="4508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</w:pPr>
            <w:r w:rsidRPr="00DF2A0F">
              <w:t>Stelsel:</w:t>
            </w:r>
          </w:p>
        </w:tc>
        <w:tc>
          <w:tcPr>
            <w:tcW w:w="4509" w:type="dxa"/>
          </w:tcPr>
          <w:p w:rsidR="00DB616B" w:rsidRPr="001E746B" w:rsidRDefault="00EB0B9D" w:rsidP="00014A2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1E746B">
              <w:rPr>
                <w:lang w:val="en-US"/>
              </w:rPr>
              <w:t>TT | TN-C | TN-S | TN-CS</w:t>
            </w:r>
          </w:p>
        </w:tc>
      </w:tr>
      <w:tr w:rsidR="00DB616B" w:rsidRPr="00DF2A0F" w:rsidTr="00DB616B">
        <w:tc>
          <w:tcPr>
            <w:tcW w:w="4508" w:type="dxa"/>
          </w:tcPr>
          <w:p w:rsidR="00DB616B" w:rsidRPr="00DF2A0F" w:rsidRDefault="00EB0B9D" w:rsidP="00014A2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F2A0F">
              <w:t>Aantal schakel- en verdeelinrichtingen:</w:t>
            </w:r>
          </w:p>
        </w:tc>
        <w:tc>
          <w:tcPr>
            <w:tcW w:w="4509" w:type="dxa"/>
          </w:tcPr>
          <w:p w:rsidR="00DB616B" w:rsidRPr="00DF2A0F" w:rsidRDefault="00DB616B" w:rsidP="00014A2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</w:tbl>
    <w:p w:rsidR="00014A27" w:rsidRDefault="00014A27"/>
    <w:p w:rsidR="00E032CD" w:rsidRPr="00626FCC" w:rsidRDefault="00E032CD" w:rsidP="00E032CD">
      <w:pPr>
        <w:spacing w:after="0"/>
        <w:rPr>
          <w:b/>
        </w:rPr>
      </w:pPr>
      <w:r w:rsidRPr="00626FCC">
        <w:rPr>
          <w:b/>
        </w:rPr>
        <w:t>Meet instrumenten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05"/>
        <w:gridCol w:w="1417"/>
        <w:gridCol w:w="2694"/>
      </w:tblGrid>
      <w:tr w:rsidR="00E032CD" w:rsidRPr="00626FCC" w:rsidTr="00626FCC"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b/>
                <w:szCs w:val="18"/>
              </w:rPr>
            </w:pPr>
            <w:r w:rsidRPr="00626FCC">
              <w:rPr>
                <w:rFonts w:cs="Arial"/>
                <w:b/>
                <w:szCs w:val="18"/>
              </w:rPr>
              <w:t>Meetapparatuur</w:t>
            </w:r>
          </w:p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b/>
                <w:szCs w:val="18"/>
              </w:rPr>
            </w:pPr>
            <w:r w:rsidRPr="00626FCC">
              <w:rPr>
                <w:rFonts w:cs="Arial"/>
                <w:b/>
                <w:szCs w:val="18"/>
              </w:rPr>
              <w:t>Fabricaat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b/>
                <w:szCs w:val="18"/>
              </w:rPr>
            </w:pPr>
            <w:r w:rsidRPr="00626FCC">
              <w:rPr>
                <w:rFonts w:cs="Arial"/>
                <w:b/>
                <w:szCs w:val="18"/>
              </w:rPr>
              <w:t>Type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E032CD" w:rsidRPr="00626FCC" w:rsidRDefault="00E032CD" w:rsidP="00626FCC">
            <w:pPr>
              <w:spacing w:after="0"/>
              <w:ind w:left="52"/>
              <w:rPr>
                <w:rFonts w:cs="Arial"/>
                <w:szCs w:val="18"/>
              </w:rPr>
            </w:pPr>
            <w:r w:rsidRPr="00626FCC">
              <w:rPr>
                <w:rFonts w:cs="Arial"/>
                <w:b/>
                <w:szCs w:val="18"/>
              </w:rPr>
              <w:t>Datum laatste kalibratie</w:t>
            </w:r>
          </w:p>
        </w:tc>
      </w:tr>
      <w:tr w:rsidR="00E032CD" w:rsidRPr="00626FCC" w:rsidTr="00626FCC">
        <w:tc>
          <w:tcPr>
            <w:tcW w:w="2410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szCs w:val="18"/>
              </w:rPr>
            </w:pPr>
            <w:r w:rsidRPr="00626FCC">
              <w:rPr>
                <w:szCs w:val="18"/>
              </w:rPr>
              <w:t>Meetinstrument voor elektrische installaties</w:t>
            </w:r>
          </w:p>
        </w:tc>
        <w:tc>
          <w:tcPr>
            <w:tcW w:w="2405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</w:tr>
      <w:tr w:rsidR="00E032CD" w:rsidRPr="00E032CD" w:rsidTr="00626FCC">
        <w:tc>
          <w:tcPr>
            <w:tcW w:w="2410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  <w:r w:rsidRPr="00626FCC">
              <w:rPr>
                <w:szCs w:val="18"/>
              </w:rPr>
              <w:t xml:space="preserve">Camera voor </w:t>
            </w:r>
            <w:r w:rsidR="00626FCC" w:rsidRPr="00626FCC">
              <w:rPr>
                <w:szCs w:val="18"/>
              </w:rPr>
              <w:t>thermo grafisch</w:t>
            </w:r>
            <w:r w:rsidRPr="00626FCC">
              <w:rPr>
                <w:szCs w:val="18"/>
              </w:rPr>
              <w:t xml:space="preserve"> onderzoek</w:t>
            </w:r>
          </w:p>
        </w:tc>
        <w:tc>
          <w:tcPr>
            <w:tcW w:w="2405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E032CD" w:rsidRPr="00626FCC" w:rsidRDefault="00E032CD" w:rsidP="00626FCC">
            <w:pPr>
              <w:spacing w:after="0"/>
              <w:rPr>
                <w:rFonts w:cs="Arial"/>
                <w:szCs w:val="18"/>
              </w:rPr>
            </w:pPr>
          </w:p>
        </w:tc>
      </w:tr>
    </w:tbl>
    <w:p w:rsidR="00E032CD" w:rsidRPr="00DF2A0F" w:rsidRDefault="00E032CD"/>
    <w:p w:rsidR="00CC0963" w:rsidRPr="00DF2A0F" w:rsidRDefault="007E2014" w:rsidP="00514835">
      <w:pPr>
        <w:spacing w:after="0"/>
        <w:rPr>
          <w:b/>
        </w:rPr>
      </w:pPr>
      <w:r>
        <w:rPr>
          <w:b/>
        </w:rPr>
        <w:t>Toege</w:t>
      </w:r>
      <w:r w:rsidR="00CC0963" w:rsidRPr="00DF2A0F">
        <w:rPr>
          <w:b/>
        </w:rPr>
        <w:t>paste normen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321604" w:rsidRPr="00DF2A0F" w:rsidTr="00321604">
        <w:tc>
          <w:tcPr>
            <w:tcW w:w="3005" w:type="dxa"/>
          </w:tcPr>
          <w:p w:rsidR="00321604" w:rsidRPr="00DF2A0F" w:rsidRDefault="00321604" w:rsidP="00321604">
            <w:pPr>
              <w:rPr>
                <w:b/>
              </w:rPr>
            </w:pPr>
            <w:r w:rsidRPr="00DF2A0F">
              <w:rPr>
                <w:b/>
              </w:rPr>
              <w:t>Norm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  <w:r w:rsidRPr="00DF2A0F">
              <w:rPr>
                <w:b/>
              </w:rPr>
              <w:t>omschrijving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  <w:r w:rsidRPr="00DF2A0F">
              <w:rPr>
                <w:b/>
              </w:rPr>
              <w:t>druk</w:t>
            </w:r>
          </w:p>
        </w:tc>
      </w:tr>
      <w:tr w:rsidR="00321604" w:rsidRPr="00DF2A0F" w:rsidTr="00321604">
        <w:tc>
          <w:tcPr>
            <w:tcW w:w="3005" w:type="dxa"/>
          </w:tcPr>
          <w:p w:rsidR="00321604" w:rsidRPr="00DF2A0F" w:rsidRDefault="00321604" w:rsidP="00321604">
            <w:r w:rsidRPr="00DF2A0F">
              <w:t>NEN 1010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pStyle w:val="Default"/>
              <w:rPr>
                <w:b/>
              </w:rPr>
            </w:pPr>
            <w:r w:rsidRPr="00DF2A0F">
              <w:rPr>
                <w:sz w:val="18"/>
                <w:szCs w:val="18"/>
              </w:rPr>
              <w:t xml:space="preserve">Veiligheidsbepalingen voor laagspanningsinstallaties 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DF2A0F" w:rsidRDefault="00321604" w:rsidP="00321604">
            <w:r w:rsidRPr="00DF2A0F">
              <w:t>NEN 3140+A3:2</w:t>
            </w:r>
            <w:r>
              <w:t>0</w:t>
            </w:r>
            <w:r w:rsidRPr="00DF2A0F">
              <w:t>19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pStyle w:val="Default"/>
              <w:rPr>
                <w:b/>
              </w:rPr>
            </w:pPr>
            <w:r w:rsidRPr="00DF2A0F">
              <w:rPr>
                <w:sz w:val="18"/>
                <w:szCs w:val="18"/>
              </w:rPr>
              <w:t>Bedrijfsvoering van elektrische installaties – Laagspanning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DF2A0F" w:rsidRDefault="00321604" w:rsidP="00321604">
            <w:r w:rsidRPr="009C273D">
              <w:t>NPR 8040-1:2013</w:t>
            </w:r>
          </w:p>
        </w:tc>
        <w:tc>
          <w:tcPr>
            <w:tcW w:w="3006" w:type="dxa"/>
          </w:tcPr>
          <w:p w:rsidR="00321604" w:rsidRPr="009C273D" w:rsidRDefault="00321604" w:rsidP="00321604">
            <w:pPr>
              <w:pStyle w:val="Default"/>
              <w:rPr>
                <w:sz w:val="18"/>
                <w:szCs w:val="18"/>
              </w:rPr>
            </w:pPr>
            <w:r w:rsidRPr="009C273D">
              <w:rPr>
                <w:sz w:val="18"/>
                <w:szCs w:val="18"/>
              </w:rPr>
              <w:t xml:space="preserve">Inspectiemethoden voor elektrische installaties – </w:t>
            </w:r>
          </w:p>
          <w:p w:rsidR="00321604" w:rsidRPr="00DF2A0F" w:rsidRDefault="00321604" w:rsidP="00321604">
            <w:pPr>
              <w:pStyle w:val="Default"/>
              <w:rPr>
                <w:sz w:val="18"/>
                <w:szCs w:val="18"/>
              </w:rPr>
            </w:pPr>
            <w:r w:rsidRPr="009C273D">
              <w:rPr>
                <w:sz w:val="18"/>
                <w:szCs w:val="18"/>
              </w:rPr>
              <w:t>Deel 1: Thermografie Beoordelen van de gemeten temperatuur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F164E0" w:rsidRDefault="00321604" w:rsidP="00321604">
            <w:pPr>
              <w:rPr>
                <w:szCs w:val="18"/>
              </w:rPr>
            </w:pPr>
            <w:r w:rsidRPr="00F164E0">
              <w:rPr>
                <w:szCs w:val="18"/>
              </w:rPr>
              <w:t>NEN-EN-IEC 61936 + C1:2012</w:t>
            </w:r>
          </w:p>
        </w:tc>
        <w:tc>
          <w:tcPr>
            <w:tcW w:w="3006" w:type="dxa"/>
          </w:tcPr>
          <w:p w:rsidR="00321604" w:rsidRPr="00F164E0" w:rsidRDefault="00321604" w:rsidP="00321604">
            <w:pPr>
              <w:pStyle w:val="Default"/>
              <w:rPr>
                <w:sz w:val="18"/>
                <w:szCs w:val="18"/>
              </w:rPr>
            </w:pPr>
            <w:r w:rsidRPr="00F164E0">
              <w:rPr>
                <w:sz w:val="18"/>
                <w:szCs w:val="18"/>
              </w:rPr>
              <w:t>Sterkstroominstallaties voor meer dan 1 kV wisselspanning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F164E0" w:rsidRDefault="00321604" w:rsidP="00321604">
            <w:pPr>
              <w:rPr>
                <w:szCs w:val="18"/>
              </w:rPr>
            </w:pPr>
            <w:r w:rsidRPr="009C273D">
              <w:rPr>
                <w:szCs w:val="18"/>
              </w:rPr>
              <w:t>NEN-EN 50522</w:t>
            </w:r>
          </w:p>
        </w:tc>
        <w:tc>
          <w:tcPr>
            <w:tcW w:w="3006" w:type="dxa"/>
          </w:tcPr>
          <w:p w:rsidR="00321604" w:rsidRPr="00F164E0" w:rsidRDefault="00321604" w:rsidP="00321604">
            <w:pPr>
              <w:pStyle w:val="Default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Aarding van hoogspanningsinstallaties van meer dan 1 kV</w:t>
            </w:r>
            <w:r>
              <w:rPr>
                <w:sz w:val="18"/>
                <w:szCs w:val="18"/>
              </w:rPr>
              <w:t xml:space="preserve"> w</w:t>
            </w:r>
            <w:r w:rsidRPr="00822C7F">
              <w:rPr>
                <w:sz w:val="18"/>
                <w:szCs w:val="18"/>
              </w:rPr>
              <w:t>issel</w:t>
            </w:r>
            <w:r>
              <w:rPr>
                <w:sz w:val="18"/>
                <w:szCs w:val="18"/>
              </w:rPr>
              <w:t>-</w:t>
            </w:r>
            <w:r w:rsidRPr="00822C7F">
              <w:rPr>
                <w:sz w:val="18"/>
                <w:szCs w:val="18"/>
              </w:rPr>
              <w:t>spanning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9C273D" w:rsidRDefault="00321604" w:rsidP="00321604">
            <w:pPr>
              <w:rPr>
                <w:szCs w:val="18"/>
              </w:rPr>
            </w:pPr>
            <w:r w:rsidRPr="00822C7F">
              <w:rPr>
                <w:szCs w:val="18"/>
              </w:rPr>
              <w:t>NEN 3840+A3:2019</w:t>
            </w:r>
          </w:p>
        </w:tc>
        <w:tc>
          <w:tcPr>
            <w:tcW w:w="3006" w:type="dxa"/>
          </w:tcPr>
          <w:p w:rsidR="00321604" w:rsidRPr="00822C7F" w:rsidRDefault="00321604" w:rsidP="00321604">
            <w:pPr>
              <w:pStyle w:val="Default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Bedrijfsvoering van elektrische installaties – Hoogspanning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822C7F" w:rsidRDefault="00321604" w:rsidP="00321604">
            <w:r w:rsidRPr="00822C7F">
              <w:t>NPR 5310</w:t>
            </w:r>
          </w:p>
        </w:tc>
        <w:tc>
          <w:tcPr>
            <w:tcW w:w="3006" w:type="dxa"/>
          </w:tcPr>
          <w:p w:rsidR="00321604" w:rsidRPr="00822C7F" w:rsidRDefault="00321604" w:rsidP="00321604">
            <w:pPr>
              <w:pStyle w:val="Default"/>
              <w:rPr>
                <w:b/>
              </w:rPr>
            </w:pPr>
            <w:r w:rsidRPr="00822C7F">
              <w:rPr>
                <w:sz w:val="18"/>
                <w:szCs w:val="18"/>
              </w:rPr>
              <w:t xml:space="preserve">Nederlandse Praktijkrichtlijn bij NEN 1010 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822C7F" w:rsidRDefault="00321604" w:rsidP="00321604">
            <w:pPr>
              <w:pStyle w:val="Tekstopmerking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NTA 8220</w:t>
            </w:r>
          </w:p>
        </w:tc>
        <w:tc>
          <w:tcPr>
            <w:tcW w:w="3006" w:type="dxa"/>
          </w:tcPr>
          <w:p w:rsidR="00321604" w:rsidRPr="00822C7F" w:rsidRDefault="00321604" w:rsidP="00321604">
            <w:pPr>
              <w:pStyle w:val="Default"/>
              <w:rPr>
                <w:sz w:val="18"/>
                <w:szCs w:val="18"/>
              </w:rPr>
            </w:pPr>
            <w:r w:rsidRPr="00822C7F">
              <w:rPr>
                <w:sz w:val="18"/>
                <w:szCs w:val="18"/>
              </w:rPr>
              <w:t>Methode voor het beoordelen van elektrisch materieel op brandrisico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  <w:tr w:rsidR="00321604" w:rsidRPr="00DF2A0F" w:rsidTr="00321604">
        <w:tc>
          <w:tcPr>
            <w:tcW w:w="3005" w:type="dxa"/>
          </w:tcPr>
          <w:p w:rsidR="00321604" w:rsidRPr="00DF2A0F" w:rsidRDefault="00321604" w:rsidP="00321604">
            <w:r w:rsidRPr="00DF2A0F">
              <w:t>overige</w:t>
            </w: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  <w:tc>
          <w:tcPr>
            <w:tcW w:w="3006" w:type="dxa"/>
          </w:tcPr>
          <w:p w:rsidR="00321604" w:rsidRPr="00DF2A0F" w:rsidRDefault="00321604" w:rsidP="00321604">
            <w:pPr>
              <w:rPr>
                <w:b/>
              </w:rPr>
            </w:pPr>
          </w:p>
        </w:tc>
      </w:tr>
    </w:tbl>
    <w:p w:rsidR="00321604" w:rsidRPr="00DF2A0F" w:rsidRDefault="00321604" w:rsidP="00321604">
      <w:pPr>
        <w:rPr>
          <w:b/>
        </w:rPr>
      </w:pPr>
    </w:p>
    <w:p w:rsidR="00CC0963" w:rsidRDefault="00CC0963">
      <w:pPr>
        <w:rPr>
          <w:b/>
        </w:rPr>
      </w:pPr>
    </w:p>
    <w:p w:rsidR="00A870C4" w:rsidRDefault="00A870C4">
      <w:pPr>
        <w:rPr>
          <w:b/>
        </w:rPr>
      </w:pPr>
    </w:p>
    <w:p w:rsidR="00A870C4" w:rsidRDefault="00A870C4">
      <w:pPr>
        <w:rPr>
          <w:b/>
        </w:rPr>
      </w:pPr>
    </w:p>
    <w:p w:rsidR="00A870C4" w:rsidRDefault="00A870C4">
      <w:pPr>
        <w:rPr>
          <w:b/>
        </w:rPr>
      </w:pPr>
    </w:p>
    <w:p w:rsidR="00A870C4" w:rsidRDefault="00A870C4">
      <w:pPr>
        <w:rPr>
          <w:b/>
        </w:rPr>
      </w:pPr>
    </w:p>
    <w:p w:rsidR="00A870C4" w:rsidRPr="00DF2A0F" w:rsidRDefault="00A870C4">
      <w:pPr>
        <w:rPr>
          <w:b/>
        </w:rPr>
      </w:pPr>
    </w:p>
    <w:p w:rsidR="0003717E" w:rsidRPr="00EE2C27" w:rsidRDefault="0003717E" w:rsidP="00514835">
      <w:pPr>
        <w:spacing w:after="0"/>
      </w:pPr>
      <w:r w:rsidRPr="00EE2C27">
        <w:rPr>
          <w:b/>
        </w:rPr>
        <w:lastRenderedPageBreak/>
        <w:t xml:space="preserve">De volgende </w:t>
      </w:r>
      <w:r w:rsidR="000B6E04" w:rsidRPr="00EE2C27">
        <w:rPr>
          <w:b/>
        </w:rPr>
        <w:t xml:space="preserve">bijzondere elektrische installaties </w:t>
      </w:r>
      <w:r w:rsidRPr="00EE2C27">
        <w:rPr>
          <w:b/>
        </w:rPr>
        <w:t>zijn geconstateerd</w:t>
      </w:r>
      <w:r w:rsidRPr="00EE2C27">
        <w:t>:</w:t>
      </w:r>
    </w:p>
    <w:p w:rsidR="00816346" w:rsidRPr="00EE2C27" w:rsidRDefault="00816346" w:rsidP="00514835">
      <w:pPr>
        <w:spacing w:after="0"/>
        <w:rPr>
          <w:b/>
        </w:rPr>
      </w:pPr>
      <w:r w:rsidRPr="00EE2C27">
        <w:t xml:space="preserve">Indien ‘nee’ de betreffende paragrafen verwijderen uit hoofdstuk </w:t>
      </w:r>
      <w:r w:rsidR="006D5E51">
        <w:t>5</w:t>
      </w:r>
      <w:r w:rsidRPr="00EE2C27">
        <w:t>.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  <w:gridCol w:w="1134"/>
      </w:tblGrid>
      <w:tr w:rsidR="00816346" w:rsidRPr="00EE2C27" w:rsidTr="00C7785B">
        <w:tc>
          <w:tcPr>
            <w:tcW w:w="5670" w:type="dxa"/>
          </w:tcPr>
          <w:p w:rsidR="00816346" w:rsidRPr="00EE2C27" w:rsidRDefault="00816346" w:rsidP="000B6E04">
            <w:pPr>
              <w:rPr>
                <w:b/>
              </w:rPr>
            </w:pPr>
            <w:r w:rsidRPr="00EE2C27">
              <w:rPr>
                <w:b/>
              </w:rPr>
              <w:t>Bijzondere elektrische installatie</w:t>
            </w:r>
          </w:p>
        </w:tc>
        <w:tc>
          <w:tcPr>
            <w:tcW w:w="1134" w:type="dxa"/>
          </w:tcPr>
          <w:p w:rsidR="00816346" w:rsidRPr="00EE2C27" w:rsidRDefault="00816346" w:rsidP="00514835">
            <w:pPr>
              <w:jc w:val="center"/>
              <w:rPr>
                <w:b/>
              </w:rPr>
            </w:pPr>
            <w:r w:rsidRPr="00EE2C27">
              <w:rPr>
                <w:b/>
              </w:rPr>
              <w:t>Ja/nee</w:t>
            </w:r>
          </w:p>
        </w:tc>
      </w:tr>
      <w:tr w:rsidR="00816346" w:rsidRPr="00F164E0" w:rsidTr="00F164E0">
        <w:tc>
          <w:tcPr>
            <w:tcW w:w="5670" w:type="dxa"/>
            <w:shd w:val="clear" w:color="auto" w:fill="auto"/>
          </w:tcPr>
          <w:p w:rsidR="00F164E0" w:rsidRPr="00EE2C27" w:rsidRDefault="001E746B" w:rsidP="00F577A0">
            <w:r>
              <w:t>Transformatorstation</w:t>
            </w:r>
          </w:p>
        </w:tc>
        <w:tc>
          <w:tcPr>
            <w:tcW w:w="1134" w:type="dxa"/>
          </w:tcPr>
          <w:p w:rsidR="00816346" w:rsidRPr="00EE2C27" w:rsidRDefault="00816346" w:rsidP="00514835">
            <w:pPr>
              <w:jc w:val="center"/>
            </w:pPr>
          </w:p>
        </w:tc>
      </w:tr>
      <w:tr w:rsidR="00816346" w:rsidRPr="00F164E0" w:rsidTr="00F164E0">
        <w:tc>
          <w:tcPr>
            <w:tcW w:w="5670" w:type="dxa"/>
            <w:shd w:val="clear" w:color="auto" w:fill="auto"/>
          </w:tcPr>
          <w:p w:rsidR="00816346" w:rsidRPr="00F164E0" w:rsidRDefault="00CC77AC" w:rsidP="00476E49">
            <w:r>
              <w:t>Laagspanningsschakel- en verdeelinrichtingen</w:t>
            </w:r>
          </w:p>
        </w:tc>
        <w:tc>
          <w:tcPr>
            <w:tcW w:w="1134" w:type="dxa"/>
          </w:tcPr>
          <w:p w:rsidR="00816346" w:rsidRPr="00F164E0" w:rsidRDefault="00816346" w:rsidP="00514835">
            <w:pPr>
              <w:jc w:val="center"/>
              <w:rPr>
                <w:highlight w:val="yellow"/>
              </w:rPr>
            </w:pPr>
          </w:p>
        </w:tc>
      </w:tr>
      <w:tr w:rsidR="00816346" w:rsidRPr="00F164E0" w:rsidTr="00F164E0">
        <w:tc>
          <w:tcPr>
            <w:tcW w:w="5670" w:type="dxa"/>
            <w:shd w:val="clear" w:color="auto" w:fill="auto"/>
          </w:tcPr>
          <w:p w:rsidR="00816346" w:rsidRPr="00F164E0" w:rsidRDefault="00CC77AC" w:rsidP="000B6E04">
            <w:r>
              <w:t>Kabelverdeelkasten</w:t>
            </w:r>
          </w:p>
        </w:tc>
        <w:tc>
          <w:tcPr>
            <w:tcW w:w="1134" w:type="dxa"/>
          </w:tcPr>
          <w:p w:rsidR="00816346" w:rsidRPr="00F164E0" w:rsidRDefault="00816346" w:rsidP="00514835">
            <w:pPr>
              <w:jc w:val="center"/>
              <w:rPr>
                <w:highlight w:val="yellow"/>
              </w:rPr>
            </w:pPr>
          </w:p>
        </w:tc>
      </w:tr>
      <w:tr w:rsidR="00816346" w:rsidRPr="00DF2A0F" w:rsidTr="00C7785B">
        <w:tc>
          <w:tcPr>
            <w:tcW w:w="5670" w:type="dxa"/>
          </w:tcPr>
          <w:p w:rsidR="00CC77AC" w:rsidRPr="00DF2A0F" w:rsidRDefault="00CC77AC" w:rsidP="000B6E04">
            <w:r>
              <w:t>Meting LS en HS kabels</w:t>
            </w:r>
          </w:p>
        </w:tc>
        <w:tc>
          <w:tcPr>
            <w:tcW w:w="1134" w:type="dxa"/>
          </w:tcPr>
          <w:p w:rsidR="00816346" w:rsidRPr="00DF2A0F" w:rsidRDefault="00816346" w:rsidP="00514835">
            <w:pPr>
              <w:jc w:val="center"/>
            </w:pPr>
          </w:p>
        </w:tc>
      </w:tr>
      <w:tr w:rsidR="00F164E0" w:rsidRPr="00DF2A0F" w:rsidTr="00F164E0">
        <w:tc>
          <w:tcPr>
            <w:tcW w:w="5670" w:type="dxa"/>
          </w:tcPr>
          <w:p w:rsidR="00F164E0" w:rsidRPr="00DF2A0F" w:rsidRDefault="00CC77AC" w:rsidP="00F577A0">
            <w:r>
              <w:t>Transformator oliegevuld</w:t>
            </w:r>
          </w:p>
        </w:tc>
        <w:tc>
          <w:tcPr>
            <w:tcW w:w="1134" w:type="dxa"/>
          </w:tcPr>
          <w:p w:rsidR="00F164E0" w:rsidRPr="00DF2A0F" w:rsidRDefault="00F164E0" w:rsidP="00F577A0">
            <w:pPr>
              <w:jc w:val="center"/>
            </w:pPr>
          </w:p>
        </w:tc>
      </w:tr>
      <w:tr w:rsidR="00F164E0" w:rsidRPr="00DF2A0F" w:rsidTr="00F577A0">
        <w:tc>
          <w:tcPr>
            <w:tcW w:w="5670" w:type="dxa"/>
          </w:tcPr>
          <w:p w:rsidR="00F164E0" w:rsidRPr="00DF2A0F" w:rsidRDefault="00CC77AC" w:rsidP="00F164E0">
            <w:r>
              <w:t>Transformator giethars</w:t>
            </w:r>
          </w:p>
        </w:tc>
        <w:tc>
          <w:tcPr>
            <w:tcW w:w="1134" w:type="dxa"/>
          </w:tcPr>
          <w:p w:rsidR="00F164E0" w:rsidRPr="00DF2A0F" w:rsidRDefault="00F164E0" w:rsidP="00F577A0">
            <w:pPr>
              <w:jc w:val="center"/>
            </w:pPr>
          </w:p>
        </w:tc>
      </w:tr>
      <w:tr w:rsidR="00F164E0" w:rsidRPr="00DF2A0F" w:rsidTr="00F577A0">
        <w:tc>
          <w:tcPr>
            <w:tcW w:w="5670" w:type="dxa"/>
          </w:tcPr>
          <w:p w:rsidR="00CC77AC" w:rsidRPr="00DF2A0F" w:rsidRDefault="00CC77AC" w:rsidP="00CC77AC">
            <w:r>
              <w:t>10 kV schakelaar SVS</w:t>
            </w:r>
          </w:p>
        </w:tc>
        <w:tc>
          <w:tcPr>
            <w:tcW w:w="1134" w:type="dxa"/>
          </w:tcPr>
          <w:p w:rsidR="00F164E0" w:rsidRPr="00DF2A0F" w:rsidRDefault="00F164E0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CC77AC" w:rsidP="00F577A0">
            <w:r>
              <w:t>10 kV schakelaar Magnefix MD en MF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CC77AC" w:rsidP="00CC77AC">
            <w:r>
              <w:t>10 kV schakelaar Capitole vast (Eaton)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CC77AC" w:rsidP="00F577A0">
            <w:r>
              <w:t>10 kV schakelaar Capitole uitreidbaar (Eaton)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7159DE" w:rsidP="00F577A0">
            <w:r>
              <w:t>10 kV schakelaar Xiria (Eaton)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7159DE" w:rsidP="00F577A0">
            <w:r>
              <w:t>10 kV schakelaar FMX (Eaton)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7159DE" w:rsidP="00F577A0">
            <w:r>
              <w:t xml:space="preserve">10 kV schakelaar 8DJ10, 8DJH, 8DJH 12 Blue GIS (Siemens)  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7159DE" w:rsidP="00F577A0">
            <w:r>
              <w:t>10 kV schakelaar RM6 (Schneider)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7159DE" w:rsidP="00F577A0">
            <w:r>
              <w:t xml:space="preserve">10 kV schakelaar </w:t>
            </w:r>
            <w:r w:rsidR="001E544D">
              <w:t>SafeRing (ABB)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1E544D" w:rsidP="00F577A0">
            <w:r>
              <w:t>Hulpmiddelen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  <w:tr w:rsidR="001E746B" w:rsidRPr="00DF2A0F" w:rsidTr="00F577A0">
        <w:tc>
          <w:tcPr>
            <w:tcW w:w="5670" w:type="dxa"/>
          </w:tcPr>
          <w:p w:rsidR="001E746B" w:rsidRDefault="001E544D" w:rsidP="00F577A0">
            <w:r>
              <w:t>Vermogensschakelaars</w:t>
            </w:r>
          </w:p>
        </w:tc>
        <w:tc>
          <w:tcPr>
            <w:tcW w:w="1134" w:type="dxa"/>
          </w:tcPr>
          <w:p w:rsidR="001E746B" w:rsidRPr="00DF2A0F" w:rsidRDefault="001E746B" w:rsidP="00F577A0">
            <w:pPr>
              <w:jc w:val="center"/>
            </w:pPr>
          </w:p>
        </w:tc>
      </w:tr>
    </w:tbl>
    <w:p w:rsidR="00321604" w:rsidRDefault="00321604" w:rsidP="00EF7FB4">
      <w:pPr>
        <w:pStyle w:val="Kop1"/>
        <w:numPr>
          <w:ilvl w:val="0"/>
          <w:numId w:val="0"/>
        </w:numPr>
      </w:pPr>
    </w:p>
    <w:p w:rsidR="00321604" w:rsidRDefault="00321604" w:rsidP="00321604"/>
    <w:p w:rsidR="00321604" w:rsidRDefault="00321604" w:rsidP="00321604"/>
    <w:p w:rsidR="00321604" w:rsidRDefault="00321604" w:rsidP="00321604"/>
    <w:p w:rsidR="00321604" w:rsidRDefault="00321604" w:rsidP="00321604"/>
    <w:p w:rsidR="00321604" w:rsidRDefault="00321604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321604"/>
    <w:p w:rsidR="00626FCC" w:rsidRDefault="00626FCC" w:rsidP="00626FCC">
      <w:pPr>
        <w:pStyle w:val="Kop1"/>
        <w:numPr>
          <w:ilvl w:val="0"/>
          <w:numId w:val="0"/>
        </w:numPr>
      </w:pPr>
      <w:bookmarkStart w:id="4" w:name="_Toc94533160"/>
      <w:bookmarkStart w:id="5" w:name="_Toc100735999"/>
      <w:r>
        <w:t>4</w:t>
      </w:r>
      <w:r>
        <w:tab/>
        <w:t>Ondertekeningen</w:t>
      </w:r>
      <w:bookmarkEnd w:id="4"/>
      <w:bookmarkEnd w:id="5"/>
    </w:p>
    <w:p w:rsidR="00626FCC" w:rsidRDefault="00626FCC" w:rsidP="00626FCC">
      <w:pPr>
        <w:pStyle w:val="Geenafstand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4899"/>
      </w:tblGrid>
      <w:tr w:rsidR="00626FCC" w:rsidTr="00626FCC">
        <w:tc>
          <w:tcPr>
            <w:tcW w:w="9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FCC" w:rsidRDefault="00626FCC">
            <w:pPr>
              <w:spacing w:after="0"/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Ondertekening</w:t>
            </w:r>
          </w:p>
        </w:tc>
      </w:tr>
      <w:tr w:rsidR="00626FCC" w:rsidTr="00626FCC">
        <w:trPr>
          <w:trHeight w:val="475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FCC" w:rsidRPr="00626FCC" w:rsidRDefault="00626FCC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626FCC">
              <w:rPr>
                <w:szCs w:val="18"/>
              </w:rPr>
              <w:t>plaats van ondertekening</w:t>
            </w:r>
          </w:p>
          <w:p w:rsidR="00626FCC" w:rsidRPr="00626FCC" w:rsidRDefault="00626FCC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626FCC">
              <w:rPr>
                <w:szCs w:val="18"/>
              </w:rPr>
              <w:t>aldus opgesteld te:</w:t>
            </w: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datum van ondertekening</w:t>
            </w: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datum:</w:t>
            </w:r>
          </w:p>
        </w:tc>
      </w:tr>
      <w:tr w:rsidR="00626FCC" w:rsidTr="00626FCC">
        <w:trPr>
          <w:trHeight w:val="475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FCC" w:rsidRDefault="00C93E49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 xml:space="preserve">handtekening </w:t>
            </w:r>
            <w:r w:rsidR="005C635E">
              <w:rPr>
                <w:szCs w:val="18"/>
                <w:lang w:val="en-US"/>
              </w:rPr>
              <w:t>Inspecteur</w:t>
            </w: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naam:</w:t>
            </w: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handtek</w:t>
            </w:r>
            <w:r w:rsidR="00C93E49">
              <w:rPr>
                <w:szCs w:val="18"/>
                <w:lang w:val="en-US"/>
              </w:rPr>
              <w:t>ening Werkverantwoordelijke Aannemer</w:t>
            </w: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naam:</w:t>
            </w:r>
          </w:p>
        </w:tc>
      </w:tr>
    </w:tbl>
    <w:p w:rsidR="00626FCC" w:rsidRDefault="00626FCC" w:rsidP="00626FCC">
      <w:pPr>
        <w:spacing w:after="0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4916"/>
      </w:tblGrid>
      <w:tr w:rsidR="00626FCC" w:rsidTr="00626FCC">
        <w:trPr>
          <w:trHeight w:val="521"/>
        </w:trPr>
        <w:tc>
          <w:tcPr>
            <w:tcW w:w="9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FCC" w:rsidRPr="00626FCC" w:rsidRDefault="00626FCC">
            <w:pPr>
              <w:spacing w:after="0"/>
              <w:rPr>
                <w:b/>
              </w:rPr>
            </w:pPr>
            <w:r w:rsidRPr="00626FCC">
              <w:rPr>
                <w:b/>
              </w:rPr>
              <w:t>De vermelde gebreken staan het veilig gebruik van de installatie niet in de weg.</w:t>
            </w:r>
          </w:p>
          <w:p w:rsidR="00626FCC" w:rsidRDefault="00626FCC">
            <w:pPr>
              <w:spacing w:after="0"/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>Juist / Onjuist</w:t>
            </w:r>
          </w:p>
        </w:tc>
      </w:tr>
      <w:tr w:rsidR="00626FCC" w:rsidTr="00626FCC">
        <w:trPr>
          <w:trHeight w:val="452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FCC" w:rsidRPr="00626FCC" w:rsidRDefault="00626FCC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626FCC">
              <w:rPr>
                <w:szCs w:val="18"/>
              </w:rPr>
              <w:t>plaats van ondertekening</w:t>
            </w:r>
          </w:p>
          <w:p w:rsidR="00626FCC" w:rsidRPr="00626FCC" w:rsidRDefault="00626FCC">
            <w:pPr>
              <w:tabs>
                <w:tab w:val="left" w:pos="330"/>
              </w:tabs>
              <w:spacing w:after="0"/>
              <w:rPr>
                <w:szCs w:val="18"/>
              </w:rPr>
            </w:pPr>
            <w:r w:rsidRPr="00626FCC">
              <w:rPr>
                <w:szCs w:val="18"/>
              </w:rPr>
              <w:t>aldus opgesteld te:</w:t>
            </w: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  <w:p w:rsidR="00626FCC" w:rsidRPr="00626FCC" w:rsidRDefault="00626FCC">
            <w:pPr>
              <w:tabs>
                <w:tab w:val="left" w:pos="360"/>
              </w:tabs>
              <w:spacing w:after="0"/>
              <w:rPr>
                <w:szCs w:val="18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datum van ondertekening</w:t>
            </w:r>
          </w:p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datum:</w:t>
            </w:r>
          </w:p>
        </w:tc>
      </w:tr>
      <w:tr w:rsidR="00626FCC" w:rsidTr="00626FCC">
        <w:trPr>
          <w:trHeight w:val="452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handtekening Installat</w:t>
            </w:r>
            <w:r w:rsidR="00AC7367">
              <w:rPr>
                <w:szCs w:val="18"/>
                <w:lang w:val="en-US"/>
              </w:rPr>
              <w:t xml:space="preserve">ieverantwoordelijke </w:t>
            </w: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  <w:r>
              <w:rPr>
                <w:szCs w:val="18"/>
                <w:lang w:val="en-US"/>
              </w:rPr>
              <w:t>naam:</w:t>
            </w:r>
          </w:p>
          <w:p w:rsidR="00626FCC" w:rsidRDefault="00626FCC">
            <w:pPr>
              <w:tabs>
                <w:tab w:val="left" w:pos="360"/>
              </w:tabs>
              <w:spacing w:after="0"/>
              <w:rPr>
                <w:szCs w:val="18"/>
                <w:lang w:val="en-US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FCC" w:rsidRDefault="00626FCC">
            <w:pPr>
              <w:tabs>
                <w:tab w:val="left" w:pos="330"/>
              </w:tabs>
              <w:spacing w:after="0"/>
              <w:rPr>
                <w:szCs w:val="18"/>
                <w:lang w:val="en-US"/>
              </w:rPr>
            </w:pPr>
          </w:p>
        </w:tc>
      </w:tr>
    </w:tbl>
    <w:p w:rsidR="00321604" w:rsidRDefault="00321604" w:rsidP="00626FCC">
      <w:pPr>
        <w:pStyle w:val="Geenafstand"/>
      </w:pPr>
    </w:p>
    <w:p w:rsidR="00321604" w:rsidRDefault="00321604" w:rsidP="00321604"/>
    <w:p w:rsidR="00321604" w:rsidRDefault="00321604" w:rsidP="00321604"/>
    <w:p w:rsidR="00321604" w:rsidRDefault="00321604" w:rsidP="00321604"/>
    <w:p w:rsidR="00E032CD" w:rsidRDefault="00E032CD" w:rsidP="00321604"/>
    <w:p w:rsidR="00E032CD" w:rsidRDefault="00E032CD" w:rsidP="00321604"/>
    <w:p w:rsidR="00E032CD" w:rsidRDefault="00E032CD" w:rsidP="00321604"/>
    <w:p w:rsidR="00E032CD" w:rsidRDefault="00E032CD" w:rsidP="00321604"/>
    <w:p w:rsidR="00E032CD" w:rsidRDefault="00E032CD" w:rsidP="00321604"/>
    <w:p w:rsidR="00E032CD" w:rsidRDefault="00E032CD" w:rsidP="00321604"/>
    <w:p w:rsidR="00321604" w:rsidRDefault="00321604" w:rsidP="00321604"/>
    <w:p w:rsidR="00F577A0" w:rsidRPr="00F577A0" w:rsidRDefault="00E032CD" w:rsidP="00EF7FB4">
      <w:pPr>
        <w:pStyle w:val="Kop1"/>
        <w:numPr>
          <w:ilvl w:val="0"/>
          <w:numId w:val="0"/>
        </w:numPr>
      </w:pPr>
      <w:bookmarkStart w:id="6" w:name="_Toc100736000"/>
      <w:r>
        <w:t>5</w:t>
      </w:r>
      <w:r w:rsidR="00EF7FB4">
        <w:tab/>
      </w:r>
      <w:r w:rsidR="00E371F5">
        <w:t>Werkzaamheden</w:t>
      </w:r>
      <w:bookmarkEnd w:id="6"/>
    </w:p>
    <w:p w:rsidR="00723D70" w:rsidRDefault="00E032CD" w:rsidP="00EF7FB4">
      <w:pPr>
        <w:pStyle w:val="Kop2"/>
        <w:numPr>
          <w:ilvl w:val="0"/>
          <w:numId w:val="0"/>
        </w:numPr>
        <w:ind w:left="576" w:hanging="576"/>
      </w:pPr>
      <w:bookmarkStart w:id="7" w:name="_Toc100736001"/>
      <w:r>
        <w:t>5</w:t>
      </w:r>
      <w:r w:rsidR="00EF7FB4">
        <w:t>.1</w:t>
      </w:r>
      <w:r w:rsidR="00EF7FB4">
        <w:tab/>
      </w:r>
      <w:r w:rsidR="00E371F5">
        <w:t>NEN 3140</w:t>
      </w:r>
      <w:r w:rsidR="00C87E4F" w:rsidRPr="00DF2A0F">
        <w:t xml:space="preserve"> inspectie</w:t>
      </w:r>
      <w:bookmarkEnd w:id="7"/>
    </w:p>
    <w:p w:rsidR="007E2014" w:rsidRPr="001B78BC" w:rsidRDefault="00AC7367" w:rsidP="001B78BC">
      <w:pPr>
        <w:spacing w:after="0"/>
        <w:rPr>
          <w:lang w:eastAsia="nl-NL"/>
        </w:rPr>
      </w:pPr>
      <w:r>
        <w:t>Controlepunten visuele inspectie</w:t>
      </w:r>
      <w:r w:rsidR="007A2D77">
        <w:t xml:space="preserve"> </w:t>
      </w:r>
      <w:r>
        <w:t>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723D70" w:rsidRPr="00626FCC" w:rsidTr="00C1786D">
        <w:trPr>
          <w:cantSplit/>
          <w:tblHeader/>
        </w:trPr>
        <w:tc>
          <w:tcPr>
            <w:tcW w:w="550" w:type="dxa"/>
          </w:tcPr>
          <w:p w:rsidR="00723D70" w:rsidRPr="00626FCC" w:rsidRDefault="00CE157C" w:rsidP="00AD1C7D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723D70" w:rsidRPr="00626FCC" w:rsidRDefault="00CE157C" w:rsidP="00AD1C7D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626FCC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723D70" w:rsidRPr="00626FCC" w:rsidRDefault="00CE157C" w:rsidP="009A0603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Ja/nee</w:t>
            </w:r>
            <w:r w:rsidR="009A0603" w:rsidRPr="00626FCC"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723D70" w:rsidRPr="00626FCC" w:rsidRDefault="00CE157C" w:rsidP="00AD1C7D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Opmerking</w:t>
            </w:r>
          </w:p>
        </w:tc>
      </w:tr>
      <w:tr w:rsidR="004F6A00" w:rsidRPr="00626FCC" w:rsidTr="00C1786D">
        <w:trPr>
          <w:cantSplit/>
        </w:trPr>
        <w:tc>
          <w:tcPr>
            <w:tcW w:w="550" w:type="dxa"/>
          </w:tcPr>
          <w:p w:rsidR="004F6A00" w:rsidRPr="00626FCC" w:rsidRDefault="004F6A00" w:rsidP="007D355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626FCC" w:rsidRDefault="009642A6" w:rsidP="002A0626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26FCC">
              <w:rPr>
                <w:szCs w:val="18"/>
              </w:rPr>
              <w:t>Visuele inspecties, metingen en beproevingen conform het gestelde in bepaling 5.101.5 van de NEN 3140 voor zover genoemde items van toepassing zijn op de elektrische installaties volgens dit contract</w:t>
            </w:r>
          </w:p>
        </w:tc>
        <w:tc>
          <w:tcPr>
            <w:tcW w:w="992" w:type="dxa"/>
          </w:tcPr>
          <w:p w:rsidR="004F6A00" w:rsidRPr="00626FCC" w:rsidRDefault="004F6A00" w:rsidP="004F6A00">
            <w:r w:rsidRPr="00626FCC">
              <w:t>ja</w:t>
            </w:r>
          </w:p>
        </w:tc>
        <w:tc>
          <w:tcPr>
            <w:tcW w:w="2118" w:type="dxa"/>
          </w:tcPr>
          <w:p w:rsidR="004F6A00" w:rsidRPr="00626FCC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816346" w:rsidRPr="00626FCC" w:rsidTr="00C1786D">
        <w:trPr>
          <w:cantSplit/>
        </w:trPr>
        <w:tc>
          <w:tcPr>
            <w:tcW w:w="550" w:type="dxa"/>
          </w:tcPr>
          <w:p w:rsidR="00816346" w:rsidRPr="00626FCC" w:rsidRDefault="00816346" w:rsidP="007D355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816346" w:rsidRPr="00626FCC" w:rsidRDefault="009642A6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Infrarood thermografie inspectie van alle schakel- en verdeelinrichtingen en kabelverdeelkasten incl. de hierop aanwezige aansluitingen en componenten, op ontoelaatbare warmteontwikkeling</w:t>
            </w:r>
          </w:p>
        </w:tc>
        <w:tc>
          <w:tcPr>
            <w:tcW w:w="992" w:type="dxa"/>
          </w:tcPr>
          <w:p w:rsidR="00816346" w:rsidRPr="00626FCC" w:rsidRDefault="00816346" w:rsidP="004F6A00">
            <w:r w:rsidRPr="00626FCC">
              <w:t>ja</w:t>
            </w:r>
          </w:p>
        </w:tc>
        <w:tc>
          <w:tcPr>
            <w:tcW w:w="2118" w:type="dxa"/>
          </w:tcPr>
          <w:p w:rsidR="00816346" w:rsidRPr="00626FCC" w:rsidRDefault="00816346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626FCC" w:rsidTr="00C1786D">
        <w:trPr>
          <w:cantSplit/>
        </w:trPr>
        <w:tc>
          <w:tcPr>
            <w:tcW w:w="550" w:type="dxa"/>
          </w:tcPr>
          <w:p w:rsidR="004F6A00" w:rsidRPr="00626FCC" w:rsidRDefault="004F6A00" w:rsidP="007D355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626FCC" w:rsidRDefault="000808CC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Warmtebeelden van alle schakel- en verdeelinrichtingen en kabelverdeelkasten</w:t>
            </w:r>
          </w:p>
        </w:tc>
        <w:tc>
          <w:tcPr>
            <w:tcW w:w="992" w:type="dxa"/>
          </w:tcPr>
          <w:p w:rsidR="004F6A00" w:rsidRPr="00626FCC" w:rsidRDefault="004F6A00" w:rsidP="004F6A00">
            <w:r w:rsidRPr="00626FCC">
              <w:t>ja</w:t>
            </w:r>
          </w:p>
        </w:tc>
        <w:tc>
          <w:tcPr>
            <w:tcW w:w="2118" w:type="dxa"/>
          </w:tcPr>
          <w:p w:rsidR="004F6A00" w:rsidRPr="00626FCC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F6A00" w:rsidRPr="00626FCC" w:rsidTr="00C1786D">
        <w:trPr>
          <w:cantSplit/>
        </w:trPr>
        <w:tc>
          <w:tcPr>
            <w:tcW w:w="550" w:type="dxa"/>
          </w:tcPr>
          <w:p w:rsidR="004F6A00" w:rsidRPr="00626FCC" w:rsidRDefault="004F6A00" w:rsidP="007D3553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Cs w:val="18"/>
              </w:rPr>
            </w:pPr>
          </w:p>
        </w:tc>
        <w:tc>
          <w:tcPr>
            <w:tcW w:w="5399" w:type="dxa"/>
          </w:tcPr>
          <w:p w:rsidR="004F6A00" w:rsidRPr="00626FCC" w:rsidRDefault="000808CC" w:rsidP="002A062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Foto’s van de warmtebeelden bij verdachte temperatuursverhogingen opnemen in het rapport</w:t>
            </w:r>
          </w:p>
        </w:tc>
        <w:tc>
          <w:tcPr>
            <w:tcW w:w="992" w:type="dxa"/>
          </w:tcPr>
          <w:p w:rsidR="004F6A00" w:rsidRPr="00626FCC" w:rsidRDefault="004F6A00" w:rsidP="004F6A00">
            <w:r w:rsidRPr="00626FCC">
              <w:t>ja</w:t>
            </w:r>
          </w:p>
        </w:tc>
        <w:tc>
          <w:tcPr>
            <w:tcW w:w="2118" w:type="dxa"/>
          </w:tcPr>
          <w:p w:rsidR="004F6A00" w:rsidRPr="00626FCC" w:rsidRDefault="004F6A00" w:rsidP="004F6A00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D4586" w:rsidRPr="00626FCC" w:rsidRDefault="00CD4586">
      <w:pPr>
        <w:rPr>
          <w:b/>
        </w:rPr>
      </w:pPr>
    </w:p>
    <w:p w:rsidR="00CD4586" w:rsidRPr="00626FCC" w:rsidRDefault="00CD4586" w:rsidP="00CD4586">
      <w:pPr>
        <w:spacing w:after="0"/>
        <w:rPr>
          <w:lang w:eastAsia="nl-NL"/>
        </w:rPr>
      </w:pPr>
      <w:r w:rsidRPr="00626FCC">
        <w:t>Bij de visuele inspecties van een elektrische installatie wordt nagegaan of:</w:t>
      </w:r>
    </w:p>
    <w:tbl>
      <w:tblPr>
        <w:tblStyle w:val="Tabelraster"/>
        <w:tblW w:w="9059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D4586" w:rsidRPr="00626FCC" w:rsidTr="00626FCC">
        <w:trPr>
          <w:cantSplit/>
          <w:tblHeader/>
        </w:trPr>
        <w:tc>
          <w:tcPr>
            <w:tcW w:w="550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626FCC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ja/nee/nvt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Opmerking</w:t>
            </w: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26FCC">
              <w:rPr>
                <w:rFonts w:cs="Cambria"/>
                <w:szCs w:val="18"/>
              </w:rPr>
              <w:t>de noodzakelijke tekeningen aanwezig zijn en de juiste informatie vermeld is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verschillende (installatie)delen eenduidig herkenbaar zijn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eventueel aanwezige beschadigingen geen gevaar veroorzaken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er geen zichtbare tekenen van oververhitting zijn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het elektrisch materieel ten minste in overeenstemming is met de installatie-eisen, zoals bijvoorbeeld vastgelegd in de productnormen, installatienormen en leveranciersvoorschriften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gangpaden bestemd voor bediening en onderhoud en de vluchtwegen voldoende ruim en goed toegankelijk zijn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verbindingen van de zichtbare beschermings-leidingen, inclusief vereffeningsleidingen, in orde zijn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juiste beveiligingstoestellen aanwezig zijn en juist zijn ingesteld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veiligheidsketens in orde zijn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aanwezige spanningsindicatoren en voltmeters functioneren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26FCC">
              <w:rPr>
                <w:rFonts w:cs="Cambria"/>
                <w:szCs w:val="18"/>
              </w:rPr>
              <w:t>de elektrische installatie past bij de huidige gebruikseisen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ArialMT"/>
                <w:szCs w:val="18"/>
              </w:rPr>
            </w:pPr>
            <w:r w:rsidRPr="00626FCC">
              <w:rPr>
                <w:rFonts w:cs="ArialMT"/>
                <w:szCs w:val="18"/>
              </w:rPr>
              <w:t>de bereikbaarheid van materieel voor bediening, identificatie en onderhoud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</w:pPr>
          </w:p>
        </w:tc>
      </w:tr>
      <w:tr w:rsidR="00CD4586" w:rsidRPr="00626FCC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26FCC">
              <w:rPr>
                <w:rFonts w:cs="ArialMT"/>
                <w:szCs w:val="18"/>
              </w:rPr>
              <w:t>de overspanningsbeveiliging niet is aangesproken</w:t>
            </w:r>
          </w:p>
        </w:tc>
        <w:tc>
          <w:tcPr>
            <w:tcW w:w="992" w:type="dxa"/>
          </w:tcPr>
          <w:p w:rsidR="00CD4586" w:rsidRPr="00626FCC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</w:pPr>
          </w:p>
        </w:tc>
      </w:tr>
      <w:tr w:rsidR="00CD4586" w:rsidRPr="00CD4586" w:rsidTr="00626FCC">
        <w:trPr>
          <w:cantSplit/>
        </w:trPr>
        <w:tc>
          <w:tcPr>
            <w:tcW w:w="550" w:type="dxa"/>
          </w:tcPr>
          <w:p w:rsidR="00CD4586" w:rsidRPr="00626FCC" w:rsidRDefault="00CD4586" w:rsidP="00CD458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</w:pPr>
          </w:p>
        </w:tc>
        <w:tc>
          <w:tcPr>
            <w:tcW w:w="5399" w:type="dxa"/>
          </w:tcPr>
          <w:p w:rsidR="00CD4586" w:rsidRPr="00626FCC" w:rsidRDefault="00CD4586" w:rsidP="00CD4586">
            <w:pPr>
              <w:autoSpaceDE w:val="0"/>
              <w:autoSpaceDN w:val="0"/>
              <w:adjustRightInd w:val="0"/>
              <w:rPr>
                <w:rFonts w:cs="ArialMT"/>
                <w:szCs w:val="18"/>
              </w:rPr>
            </w:pPr>
            <w:r w:rsidRPr="00626FCC">
              <w:t>er geen afwijkingen zijn met een lager veiligheidsniveau dan de vigerende NEN 1010.</w:t>
            </w:r>
          </w:p>
        </w:tc>
        <w:tc>
          <w:tcPr>
            <w:tcW w:w="992" w:type="dxa"/>
          </w:tcPr>
          <w:p w:rsidR="00CD4586" w:rsidRPr="00CD4586" w:rsidRDefault="00CD4586" w:rsidP="00CD4586">
            <w:r w:rsidRPr="00626FCC">
              <w:t>ja</w:t>
            </w:r>
          </w:p>
        </w:tc>
        <w:tc>
          <w:tcPr>
            <w:tcW w:w="2118" w:type="dxa"/>
          </w:tcPr>
          <w:p w:rsidR="00CD4586" w:rsidRPr="00CD4586" w:rsidRDefault="00CD4586" w:rsidP="00CD4586">
            <w:pPr>
              <w:autoSpaceDE w:val="0"/>
              <w:autoSpaceDN w:val="0"/>
              <w:adjustRightInd w:val="0"/>
            </w:pPr>
          </w:p>
        </w:tc>
      </w:tr>
    </w:tbl>
    <w:p w:rsidR="0036634C" w:rsidRDefault="0036634C">
      <w:pPr>
        <w:rPr>
          <w:b/>
        </w:rPr>
      </w:pPr>
    </w:p>
    <w:p w:rsidR="0036634C" w:rsidRPr="00626FCC" w:rsidRDefault="0036634C" w:rsidP="0036634C">
      <w:pPr>
        <w:spacing w:after="0"/>
        <w:rPr>
          <w:lang w:eastAsia="nl-NL"/>
        </w:rPr>
      </w:pPr>
      <w:r w:rsidRPr="00626FCC">
        <w:t xml:space="preserve">Bij de </w:t>
      </w:r>
      <w:r>
        <w:t>metingen en beproevingen</w:t>
      </w:r>
      <w:r w:rsidRPr="00626FCC">
        <w:t xml:space="preserve"> van een elektrisch</w:t>
      </w:r>
      <w:r>
        <w:t>e installatie wordt nagegaan of wordt voldaan aan de eisen met betrekking tot:</w:t>
      </w:r>
    </w:p>
    <w:tbl>
      <w:tblPr>
        <w:tblStyle w:val="Tabelraster"/>
        <w:tblW w:w="9059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36634C" w:rsidRPr="00626FCC" w:rsidTr="00902D94">
        <w:trPr>
          <w:cantSplit/>
          <w:tblHeader/>
        </w:trPr>
        <w:tc>
          <w:tcPr>
            <w:tcW w:w="550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626FCC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ja/nee/nvt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626FCC">
              <w:rPr>
                <w:b/>
                <w:szCs w:val="18"/>
              </w:rPr>
              <w:t>Opmerking</w:t>
            </w: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1</w:t>
            </w:r>
          </w:p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t>de beschermingsleidingen, inclusief vereffeningsleidingen, en hun verbindingen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circuitimpedanties van de foutstroomketens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aardverspreidingsweerstand van aardelektroden (het loshalen van de aardleiding kan leiden tot een gevaarlijke situatie)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isolatieweerstand van elk gedeelte van de elektrische installatie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veilige scheiding van stroomketens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goede werking van aardlekbeveiligingen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goede werking van schakelende beveiligingstoestellen tegen overstroom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902D94">
        <w:trPr>
          <w:cantSplit/>
        </w:trPr>
        <w:tc>
          <w:tcPr>
            <w:tcW w:w="550" w:type="dxa"/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8</w:t>
            </w:r>
          </w:p>
        </w:tc>
        <w:tc>
          <w:tcPr>
            <w:tcW w:w="5399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goede werking van de veiligheidsketens</w:t>
            </w:r>
          </w:p>
        </w:tc>
        <w:tc>
          <w:tcPr>
            <w:tcW w:w="992" w:type="dxa"/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4658DA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9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goede werking van veiligheidssignaleringen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4658DA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36634C" w:rsidRPr="00626FCC" w:rsidRDefault="0036634C" w:rsidP="0036634C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  <w:r>
              <w:rPr>
                <w:szCs w:val="18"/>
              </w:rPr>
              <w:t>10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t>de deugdelijkheid van de verbindingen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634C" w:rsidRPr="00626FCC" w:rsidRDefault="0036634C" w:rsidP="00902D94">
            <w:r w:rsidRPr="00626FCC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4658DA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34C" w:rsidRPr="00626FCC" w:rsidRDefault="0036634C" w:rsidP="004658DA">
            <w:pPr>
              <w:autoSpaceDE w:val="0"/>
              <w:autoSpaceDN w:val="0"/>
              <w:adjustRightInd w:val="0"/>
              <w:contextualSpacing/>
              <w:rPr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34C" w:rsidRPr="00626FCC" w:rsidRDefault="0036634C" w:rsidP="00902D94"/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6634C" w:rsidRPr="00626FCC" w:rsidTr="004658DA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4658DA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ArialMT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</w:pPr>
          </w:p>
        </w:tc>
      </w:tr>
      <w:tr w:rsidR="0036634C" w:rsidRPr="00626FCC" w:rsidTr="004658DA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4658DA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</w:pPr>
          </w:p>
        </w:tc>
      </w:tr>
      <w:tr w:rsidR="0036634C" w:rsidRPr="00CD4586" w:rsidTr="004658DA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4658DA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626FCC" w:rsidRDefault="0036634C" w:rsidP="00902D94">
            <w:pPr>
              <w:autoSpaceDE w:val="0"/>
              <w:autoSpaceDN w:val="0"/>
              <w:adjustRightInd w:val="0"/>
              <w:rPr>
                <w:rFonts w:cs="ArialMT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CD4586" w:rsidRDefault="0036634C" w:rsidP="00902D94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36634C" w:rsidRPr="00CD4586" w:rsidRDefault="0036634C" w:rsidP="00902D94">
            <w:pPr>
              <w:autoSpaceDE w:val="0"/>
              <w:autoSpaceDN w:val="0"/>
              <w:adjustRightInd w:val="0"/>
            </w:pPr>
          </w:p>
        </w:tc>
      </w:tr>
    </w:tbl>
    <w:p w:rsidR="005C635E" w:rsidRDefault="005C635E" w:rsidP="0036634C">
      <w:pPr>
        <w:rPr>
          <w:b/>
        </w:rPr>
      </w:pPr>
    </w:p>
    <w:p w:rsidR="00D17CF9" w:rsidRDefault="005C635E">
      <w:pPr>
        <w:rPr>
          <w:b/>
        </w:rPr>
        <w:sectPr w:rsidR="00D17CF9" w:rsidSect="0020391B">
          <w:headerReference w:type="default" r:id="rId8"/>
          <w:footerReference w:type="default" r:id="rId9"/>
          <w:pgSz w:w="11907" w:h="16840" w:code="9"/>
          <w:pgMar w:top="1440" w:right="1440" w:bottom="1440" w:left="1440" w:header="0" w:footer="454" w:gutter="0"/>
          <w:cols w:space="708"/>
          <w:docGrid w:linePitch="360"/>
        </w:sectPr>
      </w:pPr>
      <w:r>
        <w:rPr>
          <w:b/>
        </w:rPr>
        <w:br w:type="page"/>
      </w:r>
    </w:p>
    <w:tbl>
      <w:tblPr>
        <w:tblW w:w="158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1032"/>
        <w:gridCol w:w="908"/>
        <w:gridCol w:w="167"/>
        <w:gridCol w:w="808"/>
        <w:gridCol w:w="207"/>
        <w:gridCol w:w="605"/>
        <w:gridCol w:w="685"/>
        <w:gridCol w:w="644"/>
        <w:gridCol w:w="687"/>
        <w:gridCol w:w="721"/>
        <w:gridCol w:w="368"/>
        <w:gridCol w:w="356"/>
        <w:gridCol w:w="721"/>
        <w:gridCol w:w="721"/>
        <w:gridCol w:w="611"/>
        <w:gridCol w:w="150"/>
        <w:gridCol w:w="451"/>
        <w:gridCol w:w="14"/>
        <w:gridCol w:w="659"/>
        <w:gridCol w:w="674"/>
        <w:gridCol w:w="1015"/>
        <w:gridCol w:w="2880"/>
      </w:tblGrid>
      <w:tr w:rsidR="00D17CF9" w:rsidRPr="00016DB2" w:rsidTr="00923355">
        <w:trPr>
          <w:trHeight w:val="340"/>
        </w:trPr>
        <w:tc>
          <w:tcPr>
            <w:tcW w:w="15840" w:type="dxa"/>
            <w:gridSpan w:val="23"/>
            <w:vAlign w:val="center"/>
          </w:tcPr>
          <w:p w:rsidR="00D17CF9" w:rsidRPr="00016DB2" w:rsidRDefault="00D17CF9" w:rsidP="00923355">
            <w:pPr>
              <w:spacing w:before="20"/>
              <w:ind w:left="166"/>
              <w:jc w:val="center"/>
              <w:rPr>
                <w:b/>
                <w:szCs w:val="24"/>
              </w:rPr>
            </w:pPr>
            <w:r w:rsidRPr="00016DB2">
              <w:rPr>
                <w:b/>
                <w:szCs w:val="24"/>
              </w:rPr>
              <w:lastRenderedPageBreak/>
              <w:t>Meetstaat</w:t>
            </w:r>
            <w:r>
              <w:rPr>
                <w:b/>
                <w:szCs w:val="24"/>
              </w:rPr>
              <w:t xml:space="preserve"> </w:t>
            </w:r>
            <w:r w:rsidRPr="00FB0069">
              <w:rPr>
                <w:szCs w:val="24"/>
                <w:vertAlign w:val="superscript"/>
              </w:rPr>
              <w:t>2)</w:t>
            </w:r>
          </w:p>
        </w:tc>
      </w:tr>
      <w:tr w:rsidR="00D17CF9" w:rsidRPr="00016DB2" w:rsidTr="00923355">
        <w:trPr>
          <w:trHeight w:val="340"/>
        </w:trPr>
        <w:tc>
          <w:tcPr>
            <w:tcW w:w="3878" w:type="dxa"/>
            <w:gridSpan w:val="6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Verdeelinrichting:</w:t>
            </w:r>
          </w:p>
        </w:tc>
        <w:tc>
          <w:tcPr>
            <w:tcW w:w="3710" w:type="dxa"/>
            <w:gridSpan w:val="6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Referentie:</w:t>
            </w:r>
          </w:p>
        </w:tc>
        <w:tc>
          <w:tcPr>
            <w:tcW w:w="8252" w:type="dxa"/>
            <w:gridSpan w:val="11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Fabricaat en type:</w:t>
            </w:r>
          </w:p>
        </w:tc>
      </w:tr>
      <w:tr w:rsidR="00D17CF9" w:rsidRPr="00016DB2" w:rsidTr="00923355">
        <w:trPr>
          <w:trHeight w:val="340"/>
        </w:trPr>
        <w:tc>
          <w:tcPr>
            <w:tcW w:w="5168" w:type="dxa"/>
            <w:gridSpan w:val="8"/>
            <w:vAlign w:val="center"/>
          </w:tcPr>
          <w:p w:rsidR="00D17CF9" w:rsidRPr="00016DB2" w:rsidRDefault="00D17CF9" w:rsidP="00923355">
            <w:pPr>
              <w:tabs>
                <w:tab w:val="left" w:pos="1909"/>
              </w:tabs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Nominale spanning (U</w:t>
            </w:r>
            <w:r w:rsidRPr="00016DB2">
              <w:rPr>
                <w:sz w:val="14"/>
                <w:szCs w:val="14"/>
                <w:vertAlign w:val="subscript"/>
              </w:rPr>
              <w:t>n</w:t>
            </w:r>
            <w:r w:rsidRPr="00016DB2">
              <w:rPr>
                <w:sz w:val="14"/>
                <w:szCs w:val="14"/>
              </w:rPr>
              <w:t>):</w:t>
            </w:r>
            <w:r w:rsidRPr="00016DB2">
              <w:rPr>
                <w:sz w:val="14"/>
                <w:szCs w:val="14"/>
              </w:rPr>
              <w:tab/>
            </w:r>
            <w:r w:rsidRPr="00016DB2">
              <w:rPr>
                <w:sz w:val="14"/>
                <w:szCs w:val="14"/>
              </w:rPr>
              <w:tab/>
            </w:r>
            <w:r w:rsidRPr="00016DB2">
              <w:rPr>
                <w:sz w:val="14"/>
                <w:szCs w:val="14"/>
              </w:rPr>
              <w:tab/>
            </w:r>
            <w:r w:rsidRPr="00016DB2">
              <w:rPr>
                <w:sz w:val="14"/>
                <w:szCs w:val="14"/>
              </w:rPr>
              <w:tab/>
            </w:r>
            <w:r w:rsidRPr="00016DB2">
              <w:rPr>
                <w:sz w:val="14"/>
                <w:szCs w:val="14"/>
              </w:rPr>
              <w:tab/>
              <w:t xml:space="preserve">            V</w:t>
            </w:r>
          </w:p>
        </w:tc>
        <w:tc>
          <w:tcPr>
            <w:tcW w:w="2420" w:type="dxa"/>
            <w:gridSpan w:val="4"/>
            <w:vAlign w:val="center"/>
          </w:tcPr>
          <w:p w:rsidR="00D17CF9" w:rsidRPr="00016DB2" w:rsidRDefault="00D17CF9" w:rsidP="00923355">
            <w:pPr>
              <w:tabs>
                <w:tab w:val="left" w:pos="1845"/>
              </w:tabs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 xml:space="preserve">Frequentie:             </w:t>
            </w:r>
            <w:r w:rsidRPr="00016DB2">
              <w:rPr>
                <w:sz w:val="14"/>
                <w:szCs w:val="14"/>
              </w:rPr>
              <w:tab/>
              <w:t>Hz</w:t>
            </w:r>
          </w:p>
        </w:tc>
        <w:tc>
          <w:tcPr>
            <w:tcW w:w="2559" w:type="dxa"/>
            <w:gridSpan w:val="5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Afschermingsgraad:  IP</w:t>
            </w:r>
          </w:p>
        </w:tc>
        <w:tc>
          <w:tcPr>
            <w:tcW w:w="2813" w:type="dxa"/>
            <w:gridSpan w:val="5"/>
            <w:vAlign w:val="center"/>
          </w:tcPr>
          <w:p w:rsidR="00D17CF9" w:rsidRPr="00016DB2" w:rsidRDefault="00D17CF9" w:rsidP="00923355">
            <w:pPr>
              <w:spacing w:before="20"/>
              <w:ind w:right="-108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 xml:space="preserve">Kortsluitvastheid:         </w:t>
            </w:r>
            <w:r w:rsidRPr="00016DB2">
              <w:rPr>
                <w:sz w:val="14"/>
                <w:szCs w:val="14"/>
              </w:rPr>
              <w:tab/>
              <w:t xml:space="preserve">  </w:t>
            </w:r>
            <w:r w:rsidRPr="00016DB2">
              <w:rPr>
                <w:sz w:val="14"/>
                <w:szCs w:val="14"/>
              </w:rPr>
              <w:tab/>
              <w:t xml:space="preserve">     kA</w:t>
            </w:r>
          </w:p>
        </w:tc>
        <w:tc>
          <w:tcPr>
            <w:tcW w:w="2880" w:type="dxa"/>
            <w:vAlign w:val="center"/>
          </w:tcPr>
          <w:p w:rsidR="00D17CF9" w:rsidRPr="00016DB2" w:rsidRDefault="00D17CF9" w:rsidP="00923355">
            <w:pPr>
              <w:tabs>
                <w:tab w:val="left" w:pos="2013"/>
              </w:tabs>
              <w:spacing w:before="20"/>
              <w:ind w:right="-108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Kortsluitvermogen (I</w:t>
            </w:r>
            <w:r w:rsidRPr="00016DB2">
              <w:rPr>
                <w:sz w:val="14"/>
                <w:szCs w:val="14"/>
                <w:vertAlign w:val="subscript"/>
              </w:rPr>
              <w:t>p</w:t>
            </w:r>
            <w:r w:rsidRPr="00016DB2">
              <w:rPr>
                <w:sz w:val="14"/>
                <w:szCs w:val="14"/>
              </w:rPr>
              <w:t xml:space="preserve">):        </w:t>
            </w:r>
            <w:r w:rsidRPr="00016DB2">
              <w:rPr>
                <w:sz w:val="14"/>
                <w:szCs w:val="14"/>
              </w:rPr>
              <w:tab/>
            </w:r>
            <w:r w:rsidRPr="00016DB2">
              <w:rPr>
                <w:sz w:val="14"/>
                <w:szCs w:val="14"/>
              </w:rPr>
              <w:tab/>
              <w:t xml:space="preserve">      kA</w:t>
            </w:r>
          </w:p>
        </w:tc>
      </w:tr>
      <w:tr w:rsidR="00D17CF9" w:rsidRPr="00016DB2" w:rsidTr="00923355">
        <w:trPr>
          <w:trHeight w:val="413"/>
        </w:trPr>
        <w:tc>
          <w:tcPr>
            <w:tcW w:w="2696" w:type="dxa"/>
            <w:gridSpan w:val="3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Voorbeveiligingstoestel:</w:t>
            </w:r>
          </w:p>
        </w:tc>
        <w:tc>
          <w:tcPr>
            <w:tcW w:w="2472" w:type="dxa"/>
            <w:gridSpan w:val="5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Karakteristiek:</w:t>
            </w:r>
          </w:p>
        </w:tc>
        <w:tc>
          <w:tcPr>
            <w:tcW w:w="2420" w:type="dxa"/>
            <w:gridSpan w:val="4"/>
            <w:vAlign w:val="center"/>
          </w:tcPr>
          <w:p w:rsidR="00D17CF9" w:rsidRPr="00016DB2" w:rsidRDefault="00D17CF9" w:rsidP="00923355">
            <w:pPr>
              <w:tabs>
                <w:tab w:val="left" w:pos="1851"/>
              </w:tabs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I</w:t>
            </w:r>
            <w:r w:rsidRPr="00016DB2">
              <w:rPr>
                <w:sz w:val="14"/>
                <w:szCs w:val="14"/>
                <w:vertAlign w:val="subscript"/>
              </w:rPr>
              <w:t>n</w:t>
            </w:r>
            <w:r w:rsidRPr="00016DB2">
              <w:rPr>
                <w:sz w:val="14"/>
                <w:szCs w:val="14"/>
              </w:rPr>
              <w:t>:</w:t>
            </w:r>
            <w:r w:rsidRPr="00016DB2">
              <w:rPr>
                <w:sz w:val="14"/>
                <w:szCs w:val="14"/>
              </w:rPr>
              <w:tab/>
              <w:t xml:space="preserve"> A</w:t>
            </w:r>
          </w:p>
        </w:tc>
        <w:tc>
          <w:tcPr>
            <w:tcW w:w="2559" w:type="dxa"/>
            <w:gridSpan w:val="5"/>
            <w:vAlign w:val="center"/>
          </w:tcPr>
          <w:p w:rsidR="00D17CF9" w:rsidRPr="00016DB2" w:rsidRDefault="00D17CF9" w:rsidP="00923355">
            <w:pPr>
              <w:tabs>
                <w:tab w:val="left" w:pos="2020"/>
              </w:tabs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I</w:t>
            </w:r>
            <w:r w:rsidRPr="00016DB2">
              <w:rPr>
                <w:sz w:val="14"/>
                <w:szCs w:val="14"/>
                <w:vertAlign w:val="subscript"/>
              </w:rPr>
              <w:t>Δn</w:t>
            </w:r>
            <w:r w:rsidRPr="00016DB2">
              <w:rPr>
                <w:sz w:val="14"/>
                <w:szCs w:val="14"/>
              </w:rPr>
              <w:t xml:space="preserve">:  </w:t>
            </w:r>
            <w:r w:rsidRPr="00016DB2">
              <w:rPr>
                <w:sz w:val="14"/>
                <w:szCs w:val="14"/>
              </w:rPr>
              <w:tab/>
              <w:t>mA</w:t>
            </w:r>
          </w:p>
        </w:tc>
        <w:tc>
          <w:tcPr>
            <w:tcW w:w="1798" w:type="dxa"/>
            <w:gridSpan w:val="4"/>
            <w:vAlign w:val="center"/>
          </w:tcPr>
          <w:p w:rsidR="00D17CF9" w:rsidRPr="00016DB2" w:rsidRDefault="00D17CF9" w:rsidP="00923355">
            <w:pPr>
              <w:spacing w:before="20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Z</w:t>
            </w:r>
            <w:r w:rsidRPr="00016DB2">
              <w:rPr>
                <w:sz w:val="14"/>
                <w:szCs w:val="14"/>
                <w:vertAlign w:val="subscript"/>
              </w:rPr>
              <w:t>s</w:t>
            </w:r>
            <w:r w:rsidRPr="00016DB2">
              <w:rPr>
                <w:sz w:val="14"/>
                <w:szCs w:val="14"/>
              </w:rPr>
              <w:t>:</w:t>
            </w:r>
            <w:r w:rsidRPr="00016DB2">
              <w:rPr>
                <w:sz w:val="14"/>
                <w:szCs w:val="14"/>
              </w:rPr>
              <w:tab/>
            </w:r>
            <w:r w:rsidRPr="00016DB2">
              <w:rPr>
                <w:sz w:val="14"/>
                <w:szCs w:val="14"/>
              </w:rPr>
              <w:tab/>
              <w:t>Ω</w:t>
            </w:r>
          </w:p>
        </w:tc>
        <w:tc>
          <w:tcPr>
            <w:tcW w:w="3895" w:type="dxa"/>
            <w:gridSpan w:val="2"/>
            <w:vAlign w:val="center"/>
          </w:tcPr>
          <w:p w:rsidR="00D17CF9" w:rsidRPr="00016DB2" w:rsidRDefault="00D17CF9" w:rsidP="00923355">
            <w:pPr>
              <w:tabs>
                <w:tab w:val="left" w:pos="727"/>
                <w:tab w:val="left" w:pos="1937"/>
                <w:tab w:val="left" w:pos="3337"/>
              </w:tabs>
              <w:spacing w:before="20"/>
              <w:rPr>
                <w:sz w:val="14"/>
                <w:szCs w:val="14"/>
                <w:lang w:val="pt-BR"/>
              </w:rPr>
            </w:pPr>
            <w:r w:rsidRPr="00016DB2">
              <w:rPr>
                <w:sz w:val="14"/>
                <w:szCs w:val="14"/>
              </w:rPr>
              <w:t>Ø</w:t>
            </w:r>
            <w:r w:rsidRPr="00016DB2">
              <w:rPr>
                <w:sz w:val="14"/>
                <w:szCs w:val="14"/>
                <w:lang w:val="pt-BR"/>
              </w:rPr>
              <w:t>L=</w:t>
            </w:r>
            <w:r w:rsidRPr="00016DB2">
              <w:rPr>
                <w:sz w:val="14"/>
                <w:szCs w:val="14"/>
                <w:lang w:val="pt-BR"/>
              </w:rPr>
              <w:tab/>
              <w:t xml:space="preserve">mm²;   </w:t>
            </w:r>
            <w:r w:rsidRPr="00016DB2">
              <w:rPr>
                <w:sz w:val="14"/>
                <w:szCs w:val="14"/>
              </w:rPr>
              <w:t>Ø</w:t>
            </w:r>
            <w:r w:rsidRPr="00016DB2">
              <w:rPr>
                <w:sz w:val="14"/>
                <w:szCs w:val="14"/>
                <w:lang w:val="pt-BR"/>
              </w:rPr>
              <w:t>N=</w:t>
            </w:r>
            <w:r w:rsidRPr="00016DB2">
              <w:rPr>
                <w:sz w:val="14"/>
                <w:szCs w:val="14"/>
                <w:lang w:val="pt-BR"/>
              </w:rPr>
              <w:tab/>
              <w:t xml:space="preserve">mm²;   </w:t>
            </w:r>
            <w:r w:rsidRPr="00016DB2">
              <w:rPr>
                <w:sz w:val="14"/>
                <w:szCs w:val="14"/>
              </w:rPr>
              <w:t>Ø</w:t>
            </w:r>
            <w:r w:rsidRPr="00016DB2">
              <w:rPr>
                <w:sz w:val="14"/>
                <w:szCs w:val="14"/>
                <w:lang w:val="pt-BR"/>
              </w:rPr>
              <w:t>PE(N)=</w:t>
            </w:r>
            <w:r w:rsidRPr="00016DB2">
              <w:rPr>
                <w:sz w:val="14"/>
                <w:szCs w:val="14"/>
                <w:lang w:val="pt-BR"/>
              </w:rPr>
              <w:tab/>
              <w:t>mm²</w:t>
            </w:r>
          </w:p>
        </w:tc>
      </w:tr>
      <w:tr w:rsidR="00D17CF9" w:rsidRPr="00016DB2" w:rsidTr="00923355">
        <w:trPr>
          <w:trHeight w:val="137"/>
        </w:trPr>
        <w:tc>
          <w:tcPr>
            <w:tcW w:w="5168" w:type="dxa"/>
            <w:gridSpan w:val="8"/>
          </w:tcPr>
          <w:p w:rsidR="00D17CF9" w:rsidRPr="00016DB2" w:rsidRDefault="00D17CF9" w:rsidP="00923355">
            <w:pPr>
              <w:spacing w:before="80" w:after="8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Groepskenmerken</w:t>
            </w:r>
          </w:p>
        </w:tc>
        <w:tc>
          <w:tcPr>
            <w:tcW w:w="6777" w:type="dxa"/>
            <w:gridSpan w:val="13"/>
          </w:tcPr>
          <w:p w:rsidR="00D17CF9" w:rsidRPr="00016DB2" w:rsidRDefault="00D17CF9" w:rsidP="00923355">
            <w:pPr>
              <w:spacing w:before="80" w:after="8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 xml:space="preserve">Testresultaat </w:t>
            </w:r>
          </w:p>
        </w:tc>
        <w:tc>
          <w:tcPr>
            <w:tcW w:w="3895" w:type="dxa"/>
            <w:gridSpan w:val="2"/>
            <w:shd w:val="clear" w:color="auto" w:fill="auto"/>
            <w:vAlign w:val="bottom"/>
          </w:tcPr>
          <w:p w:rsidR="00D17CF9" w:rsidRPr="00016DB2" w:rsidRDefault="00D17CF9" w:rsidP="00923355">
            <w:pPr>
              <w:spacing w:before="80" w:after="8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 xml:space="preserve">Opmerking </w:t>
            </w:r>
            <w:r w:rsidRPr="00016DB2">
              <w:rPr>
                <w:sz w:val="14"/>
                <w:szCs w:val="14"/>
                <w:vertAlign w:val="superscript"/>
              </w:rPr>
              <w:t>1)</w:t>
            </w:r>
          </w:p>
        </w:tc>
      </w:tr>
      <w:tr w:rsidR="00D17CF9" w:rsidRPr="00016DB2" w:rsidTr="00923355">
        <w:trPr>
          <w:trHeight w:val="340"/>
        </w:trPr>
        <w:tc>
          <w:tcPr>
            <w:tcW w:w="756" w:type="dxa"/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</w:t>
            </w:r>
          </w:p>
        </w:tc>
        <w:tc>
          <w:tcPr>
            <w:tcW w:w="1032" w:type="dxa"/>
            <w:tcBorders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2</w:t>
            </w:r>
          </w:p>
        </w:tc>
        <w:tc>
          <w:tcPr>
            <w:tcW w:w="1075" w:type="dxa"/>
            <w:gridSpan w:val="2"/>
            <w:tcBorders>
              <w:lef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3</w:t>
            </w:r>
          </w:p>
        </w:tc>
        <w:tc>
          <w:tcPr>
            <w:tcW w:w="808" w:type="dxa"/>
            <w:tcBorders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4</w:t>
            </w:r>
          </w:p>
        </w:tc>
        <w:tc>
          <w:tcPr>
            <w:tcW w:w="812" w:type="dxa"/>
            <w:gridSpan w:val="2"/>
            <w:tcBorders>
              <w:left w:val="nil"/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5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6</w:t>
            </w:r>
          </w:p>
        </w:tc>
        <w:tc>
          <w:tcPr>
            <w:tcW w:w="644" w:type="dxa"/>
            <w:tcBorders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7</w:t>
            </w:r>
          </w:p>
        </w:tc>
        <w:tc>
          <w:tcPr>
            <w:tcW w:w="687" w:type="dxa"/>
            <w:tcBorders>
              <w:left w:val="nil"/>
              <w:right w:val="single" w:sz="4" w:space="0" w:color="auto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8</w:t>
            </w:r>
          </w:p>
        </w:tc>
        <w:tc>
          <w:tcPr>
            <w:tcW w:w="721" w:type="dxa"/>
            <w:tcBorders>
              <w:left w:val="single" w:sz="4" w:space="0" w:color="auto"/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9</w:t>
            </w:r>
          </w:p>
        </w:tc>
        <w:tc>
          <w:tcPr>
            <w:tcW w:w="724" w:type="dxa"/>
            <w:gridSpan w:val="2"/>
            <w:tcBorders>
              <w:left w:val="nil"/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10</w:t>
            </w:r>
          </w:p>
        </w:tc>
        <w:tc>
          <w:tcPr>
            <w:tcW w:w="721" w:type="dxa"/>
            <w:tcBorders>
              <w:left w:val="nil"/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11</w:t>
            </w:r>
          </w:p>
        </w:tc>
        <w:tc>
          <w:tcPr>
            <w:tcW w:w="721" w:type="dxa"/>
            <w:tcBorders>
              <w:lef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12</w:t>
            </w:r>
          </w:p>
        </w:tc>
        <w:tc>
          <w:tcPr>
            <w:tcW w:w="611" w:type="dxa"/>
            <w:tcBorders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13</w:t>
            </w:r>
          </w:p>
        </w:tc>
        <w:tc>
          <w:tcPr>
            <w:tcW w:w="601" w:type="dxa"/>
            <w:gridSpan w:val="2"/>
            <w:tcBorders>
              <w:left w:val="nil"/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14</w:t>
            </w:r>
          </w:p>
        </w:tc>
        <w:tc>
          <w:tcPr>
            <w:tcW w:w="673" w:type="dxa"/>
            <w:gridSpan w:val="2"/>
            <w:tcBorders>
              <w:left w:val="nil"/>
              <w:righ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15</w:t>
            </w:r>
          </w:p>
        </w:tc>
        <w:tc>
          <w:tcPr>
            <w:tcW w:w="674" w:type="dxa"/>
            <w:tcBorders>
              <w:left w:val="nil"/>
            </w:tcBorders>
            <w:vAlign w:val="center"/>
          </w:tcPr>
          <w:p w:rsidR="00D17CF9" w:rsidRPr="00016DB2" w:rsidRDefault="00D17CF9" w:rsidP="00923355">
            <w:pPr>
              <w:spacing w:before="2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16</w:t>
            </w:r>
          </w:p>
        </w:tc>
        <w:tc>
          <w:tcPr>
            <w:tcW w:w="3895" w:type="dxa"/>
            <w:gridSpan w:val="2"/>
            <w:shd w:val="clear" w:color="auto" w:fill="auto"/>
            <w:vAlign w:val="center"/>
          </w:tcPr>
          <w:p w:rsidR="00D17CF9" w:rsidRPr="00016DB2" w:rsidRDefault="00D17CF9" w:rsidP="00923355">
            <w:pPr>
              <w:spacing w:before="80" w:after="80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17</w:t>
            </w:r>
          </w:p>
        </w:tc>
      </w:tr>
      <w:tr w:rsidR="00D17CF9" w:rsidRPr="00016DB2" w:rsidTr="00923355">
        <w:trPr>
          <w:cantSplit/>
          <w:trHeight w:val="409"/>
        </w:trPr>
        <w:tc>
          <w:tcPr>
            <w:tcW w:w="756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6"/>
                <w:szCs w:val="6"/>
              </w:rPr>
            </w:pP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Groep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nr.</w:t>
            </w:r>
          </w:p>
        </w:tc>
        <w:tc>
          <w:tcPr>
            <w:tcW w:w="2107" w:type="dxa"/>
            <w:gridSpan w:val="3"/>
            <w:vAlign w:val="center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Leidingen</w:t>
            </w:r>
          </w:p>
        </w:tc>
        <w:tc>
          <w:tcPr>
            <w:tcW w:w="2305" w:type="dxa"/>
            <w:gridSpan w:val="4"/>
            <w:vAlign w:val="center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Groepsbeveiliging</w:t>
            </w:r>
          </w:p>
        </w:tc>
        <w:tc>
          <w:tcPr>
            <w:tcW w:w="1331" w:type="dxa"/>
            <w:gridSpan w:val="2"/>
            <w:vAlign w:val="center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Circuitwaarden</w:t>
            </w:r>
          </w:p>
        </w:tc>
        <w:tc>
          <w:tcPr>
            <w:tcW w:w="2887" w:type="dxa"/>
            <w:gridSpan w:val="5"/>
            <w:shd w:val="clear" w:color="auto" w:fill="auto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6"/>
                <w:szCs w:val="6"/>
              </w:rPr>
            </w:pP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Isolatieweerstand</w:t>
            </w:r>
          </w:p>
        </w:tc>
        <w:tc>
          <w:tcPr>
            <w:tcW w:w="2559" w:type="dxa"/>
            <w:gridSpan w:val="6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6"/>
                <w:szCs w:val="6"/>
              </w:rPr>
            </w:pP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Aardlekbeveiliging</w:t>
            </w:r>
          </w:p>
        </w:tc>
        <w:tc>
          <w:tcPr>
            <w:tcW w:w="3895" w:type="dxa"/>
            <w:gridSpan w:val="2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6"/>
                <w:szCs w:val="6"/>
              </w:rPr>
            </w:pP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273"/>
        </w:trPr>
        <w:tc>
          <w:tcPr>
            <w:tcW w:w="756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  <w:vMerge w:val="restart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Type</w:t>
            </w:r>
          </w:p>
        </w:tc>
        <w:tc>
          <w:tcPr>
            <w:tcW w:w="1075" w:type="dxa"/>
            <w:gridSpan w:val="2"/>
            <w:vMerge w:val="restart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Ø</w:t>
            </w:r>
          </w:p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L/N/PE</w:t>
            </w:r>
          </w:p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8"/>
                <w:szCs w:val="8"/>
              </w:rPr>
            </w:pPr>
          </w:p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[mm²]</w:t>
            </w:r>
          </w:p>
        </w:tc>
        <w:tc>
          <w:tcPr>
            <w:tcW w:w="1620" w:type="dxa"/>
            <w:gridSpan w:val="3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I</w:t>
            </w:r>
            <w:r w:rsidRPr="00016DB2">
              <w:rPr>
                <w:sz w:val="14"/>
                <w:szCs w:val="14"/>
                <w:vertAlign w:val="subscript"/>
              </w:rPr>
              <w:t xml:space="preserve">n </w:t>
            </w:r>
            <w:r w:rsidRPr="00016DB2">
              <w:rPr>
                <w:sz w:val="14"/>
                <w:szCs w:val="14"/>
              </w:rPr>
              <w:t>[A]</w:t>
            </w:r>
          </w:p>
        </w:tc>
        <w:tc>
          <w:tcPr>
            <w:tcW w:w="685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Kar.</w:t>
            </w:r>
          </w:p>
        </w:tc>
        <w:tc>
          <w:tcPr>
            <w:tcW w:w="644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  <w:vertAlign w:val="subscript"/>
              </w:rPr>
            </w:pPr>
            <w:r w:rsidRPr="00016DB2">
              <w:rPr>
                <w:sz w:val="14"/>
                <w:szCs w:val="14"/>
              </w:rPr>
              <w:t>Z</w:t>
            </w:r>
            <w:r w:rsidRPr="00016DB2">
              <w:rPr>
                <w:sz w:val="14"/>
                <w:szCs w:val="14"/>
                <w:vertAlign w:val="subscript"/>
              </w:rPr>
              <w:t>s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[Ω]</w:t>
            </w:r>
          </w:p>
        </w:tc>
        <w:tc>
          <w:tcPr>
            <w:tcW w:w="687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Z</w:t>
            </w:r>
            <w:r w:rsidRPr="00016DB2">
              <w:rPr>
                <w:sz w:val="14"/>
                <w:szCs w:val="14"/>
                <w:vertAlign w:val="subscript"/>
              </w:rPr>
              <w:t>i</w:t>
            </w:r>
            <w:r w:rsidRPr="00016DB2">
              <w:rPr>
                <w:sz w:val="14"/>
                <w:szCs w:val="14"/>
              </w:rPr>
              <w:t xml:space="preserve"> 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[Ω]</w:t>
            </w:r>
          </w:p>
        </w:tc>
        <w:tc>
          <w:tcPr>
            <w:tcW w:w="721" w:type="dxa"/>
            <w:vMerge w:val="restart"/>
            <w:shd w:val="clear" w:color="auto" w:fill="auto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L1-PE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[MΩ]</w:t>
            </w:r>
          </w:p>
        </w:tc>
        <w:tc>
          <w:tcPr>
            <w:tcW w:w="724" w:type="dxa"/>
            <w:gridSpan w:val="2"/>
            <w:vMerge w:val="restart"/>
            <w:shd w:val="clear" w:color="auto" w:fill="auto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L2-PE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[MΩ]</w:t>
            </w:r>
          </w:p>
        </w:tc>
        <w:tc>
          <w:tcPr>
            <w:tcW w:w="721" w:type="dxa"/>
            <w:vMerge w:val="restart"/>
            <w:shd w:val="clear" w:color="auto" w:fill="auto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L3-PE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[MΩ]</w:t>
            </w:r>
          </w:p>
        </w:tc>
        <w:tc>
          <w:tcPr>
            <w:tcW w:w="721" w:type="dxa"/>
            <w:vMerge w:val="restart"/>
            <w:shd w:val="clear" w:color="auto" w:fill="auto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N-PE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[MΩ]</w:t>
            </w:r>
          </w:p>
        </w:tc>
        <w:tc>
          <w:tcPr>
            <w:tcW w:w="611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I</w:t>
            </w:r>
            <w:r w:rsidRPr="00016DB2">
              <w:rPr>
                <w:sz w:val="14"/>
                <w:szCs w:val="14"/>
                <w:vertAlign w:val="subscript"/>
              </w:rPr>
              <w:t>Δn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  <w:vertAlign w:val="subscript"/>
              </w:rPr>
            </w:pPr>
          </w:p>
          <w:p w:rsidR="00D17CF9" w:rsidRPr="00016DB2" w:rsidRDefault="00D17CF9" w:rsidP="00923355">
            <w:pPr>
              <w:spacing w:beforeLines="40" w:before="96"/>
              <w:ind w:left="40" w:right="28"/>
              <w:jc w:val="center"/>
              <w:rPr>
                <w:sz w:val="14"/>
                <w:szCs w:val="14"/>
                <w:vertAlign w:val="subscript"/>
              </w:rPr>
            </w:pPr>
            <w:r w:rsidRPr="00016DB2">
              <w:rPr>
                <w:sz w:val="14"/>
                <w:szCs w:val="14"/>
              </w:rPr>
              <w:t>[mA]</w:t>
            </w:r>
          </w:p>
        </w:tc>
        <w:tc>
          <w:tcPr>
            <w:tcW w:w="615" w:type="dxa"/>
            <w:gridSpan w:val="3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  <w:vertAlign w:val="subscript"/>
              </w:rPr>
            </w:pPr>
            <w:r w:rsidRPr="00016DB2">
              <w:rPr>
                <w:sz w:val="14"/>
                <w:szCs w:val="14"/>
              </w:rPr>
              <w:t>I</w:t>
            </w:r>
            <w:r w:rsidRPr="00016DB2">
              <w:rPr>
                <w:sz w:val="14"/>
                <w:szCs w:val="14"/>
                <w:vertAlign w:val="subscript"/>
              </w:rPr>
              <w:t>a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-52" w:right="-25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[mA]</w:t>
            </w:r>
          </w:p>
        </w:tc>
        <w:tc>
          <w:tcPr>
            <w:tcW w:w="659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  <w:vertAlign w:val="subscript"/>
              </w:rPr>
            </w:pPr>
            <w:r w:rsidRPr="00016DB2">
              <w:rPr>
                <w:sz w:val="14"/>
                <w:szCs w:val="14"/>
              </w:rPr>
              <w:t>t</w:t>
            </w:r>
            <w:r w:rsidRPr="00016DB2">
              <w:rPr>
                <w:sz w:val="14"/>
                <w:szCs w:val="14"/>
                <w:vertAlign w:val="subscript"/>
              </w:rPr>
              <w:t>v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</w:p>
          <w:p w:rsidR="00D17CF9" w:rsidRPr="00016DB2" w:rsidRDefault="00D17CF9" w:rsidP="00923355">
            <w:pPr>
              <w:spacing w:beforeLines="40" w:before="96"/>
              <w:ind w:left="57" w:right="57"/>
              <w:jc w:val="center"/>
              <w:rPr>
                <w:sz w:val="14"/>
                <w:szCs w:val="14"/>
                <w:vertAlign w:val="subscript"/>
              </w:rPr>
            </w:pPr>
            <w:r w:rsidRPr="00016DB2">
              <w:rPr>
                <w:sz w:val="14"/>
                <w:szCs w:val="14"/>
              </w:rPr>
              <w:t>[ms]</w:t>
            </w:r>
          </w:p>
        </w:tc>
        <w:tc>
          <w:tcPr>
            <w:tcW w:w="674" w:type="dxa"/>
            <w:vMerge w:val="restart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  <w:vertAlign w:val="subscript"/>
              </w:rPr>
            </w:pPr>
            <w:r w:rsidRPr="00016DB2">
              <w:rPr>
                <w:sz w:val="14"/>
                <w:szCs w:val="14"/>
              </w:rPr>
              <w:t>Test-knop</w:t>
            </w:r>
          </w:p>
        </w:tc>
        <w:tc>
          <w:tcPr>
            <w:tcW w:w="3895" w:type="dxa"/>
            <w:gridSpan w:val="2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297"/>
        </w:trPr>
        <w:tc>
          <w:tcPr>
            <w:tcW w:w="756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gridSpan w:val="2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Smelt-veil.</w:t>
            </w:r>
          </w:p>
        </w:tc>
        <w:tc>
          <w:tcPr>
            <w:tcW w:w="812" w:type="dxa"/>
            <w:gridSpan w:val="2"/>
          </w:tcPr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Install.</w:t>
            </w:r>
          </w:p>
          <w:p w:rsidR="00D17CF9" w:rsidRPr="00016DB2" w:rsidRDefault="00D17CF9" w:rsidP="00923355">
            <w:pPr>
              <w:spacing w:before="40"/>
              <w:ind w:left="57" w:right="57"/>
              <w:jc w:val="center"/>
              <w:rPr>
                <w:sz w:val="14"/>
                <w:szCs w:val="14"/>
              </w:rPr>
            </w:pPr>
            <w:r w:rsidRPr="00016DB2">
              <w:rPr>
                <w:sz w:val="14"/>
                <w:szCs w:val="14"/>
              </w:rPr>
              <w:t>aut.</w:t>
            </w:r>
          </w:p>
        </w:tc>
        <w:tc>
          <w:tcPr>
            <w:tcW w:w="685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7" w:type="dxa"/>
            <w:vMerge/>
            <w:vAlign w:val="center"/>
          </w:tcPr>
          <w:p w:rsidR="00D17CF9" w:rsidRPr="00016DB2" w:rsidRDefault="00D17CF9" w:rsidP="00923355">
            <w:pPr>
              <w:spacing w:before="8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  <w:vMerge/>
            <w:vAlign w:val="center"/>
          </w:tcPr>
          <w:p w:rsidR="00D17CF9" w:rsidRPr="00016DB2" w:rsidRDefault="00D17CF9" w:rsidP="00923355">
            <w:pPr>
              <w:spacing w:before="8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gridSpan w:val="2"/>
            <w:vMerge/>
            <w:vAlign w:val="center"/>
          </w:tcPr>
          <w:p w:rsidR="00D17CF9" w:rsidRPr="00016DB2" w:rsidRDefault="00D17CF9" w:rsidP="00923355">
            <w:pPr>
              <w:spacing w:before="8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  <w:vMerge/>
            <w:vAlign w:val="center"/>
          </w:tcPr>
          <w:p w:rsidR="00D17CF9" w:rsidRPr="00016DB2" w:rsidRDefault="00D17CF9" w:rsidP="00923355">
            <w:pPr>
              <w:spacing w:before="8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  <w:vMerge/>
            <w:vAlign w:val="center"/>
          </w:tcPr>
          <w:p w:rsidR="00D17CF9" w:rsidRPr="00016DB2" w:rsidRDefault="00D17CF9" w:rsidP="00923355">
            <w:pPr>
              <w:spacing w:before="8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1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59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895" w:type="dxa"/>
            <w:gridSpan w:val="2"/>
            <w:vMerge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340"/>
        </w:trPr>
        <w:tc>
          <w:tcPr>
            <w:tcW w:w="756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12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5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5" w:type="dxa"/>
            <w:gridSpan w:val="3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59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89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340"/>
        </w:trPr>
        <w:tc>
          <w:tcPr>
            <w:tcW w:w="756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12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5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5" w:type="dxa"/>
            <w:gridSpan w:val="3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59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89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340"/>
        </w:trPr>
        <w:tc>
          <w:tcPr>
            <w:tcW w:w="756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12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5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5" w:type="dxa"/>
            <w:gridSpan w:val="3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59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89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340"/>
        </w:trPr>
        <w:tc>
          <w:tcPr>
            <w:tcW w:w="756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12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5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5" w:type="dxa"/>
            <w:gridSpan w:val="3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59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89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  <w:tr w:rsidR="00D17CF9" w:rsidRPr="00016DB2" w:rsidTr="00923355">
        <w:trPr>
          <w:trHeight w:val="340"/>
        </w:trPr>
        <w:tc>
          <w:tcPr>
            <w:tcW w:w="756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08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812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5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4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87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1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15" w:type="dxa"/>
            <w:gridSpan w:val="3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59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674" w:type="dxa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895" w:type="dxa"/>
            <w:gridSpan w:val="2"/>
          </w:tcPr>
          <w:p w:rsidR="00D17CF9" w:rsidRPr="00016DB2" w:rsidRDefault="00D17CF9" w:rsidP="00923355">
            <w:pPr>
              <w:spacing w:before="20"/>
              <w:ind w:left="57" w:right="57"/>
              <w:jc w:val="center"/>
              <w:rPr>
                <w:sz w:val="14"/>
                <w:szCs w:val="14"/>
              </w:rPr>
            </w:pPr>
          </w:p>
        </w:tc>
      </w:tr>
    </w:tbl>
    <w:p w:rsidR="00D17CF9" w:rsidRDefault="00D17CF9" w:rsidP="00D17CF9">
      <w:pPr>
        <w:tabs>
          <w:tab w:val="left" w:pos="1560"/>
        </w:tabs>
        <w:ind w:left="-720"/>
        <w:rPr>
          <w:sz w:val="16"/>
          <w:szCs w:val="16"/>
          <w:vertAlign w:val="superscript"/>
        </w:rPr>
      </w:pPr>
    </w:p>
    <w:p w:rsidR="00D17CF9" w:rsidRDefault="00D17CF9" w:rsidP="00D17CF9">
      <w:pPr>
        <w:tabs>
          <w:tab w:val="left" w:pos="1560"/>
        </w:tabs>
        <w:ind w:left="-720"/>
        <w:rPr>
          <w:sz w:val="16"/>
          <w:szCs w:val="16"/>
        </w:rPr>
      </w:pPr>
      <w:r w:rsidRPr="003A4EF0">
        <w:rPr>
          <w:sz w:val="16"/>
          <w:szCs w:val="16"/>
          <w:vertAlign w:val="superscript"/>
        </w:rPr>
        <w:t>1)</w:t>
      </w:r>
      <w:r w:rsidRPr="003A4EF0">
        <w:rPr>
          <w:sz w:val="16"/>
          <w:szCs w:val="16"/>
        </w:rPr>
        <w:t xml:space="preserve"> verwijs evt. d.m.v. een code</w:t>
      </w:r>
    </w:p>
    <w:p w:rsidR="005C635E" w:rsidRDefault="00D17CF9" w:rsidP="00D17CF9">
      <w:pPr>
        <w:tabs>
          <w:tab w:val="left" w:pos="1560"/>
        </w:tabs>
        <w:ind w:left="-720"/>
        <w:rPr>
          <w:b/>
        </w:rPr>
      </w:pPr>
      <w:r w:rsidRPr="00FB0069">
        <w:rPr>
          <w:sz w:val="16"/>
          <w:szCs w:val="16"/>
          <w:vertAlign w:val="superscript"/>
        </w:rPr>
        <w:t>2)</w:t>
      </w:r>
      <w:r>
        <w:rPr>
          <w:sz w:val="16"/>
          <w:szCs w:val="16"/>
        </w:rPr>
        <w:t xml:space="preserve"> </w:t>
      </w:r>
      <w:r w:rsidRPr="00FB0069">
        <w:rPr>
          <w:sz w:val="16"/>
          <w:szCs w:val="16"/>
        </w:rPr>
        <w:t>Wanneer waardes niet voldoen</w:t>
      </w:r>
      <w:r>
        <w:rPr>
          <w:sz w:val="16"/>
          <w:szCs w:val="16"/>
        </w:rPr>
        <w:t>,</w:t>
      </w:r>
      <w:r w:rsidRPr="00FB0069">
        <w:rPr>
          <w:sz w:val="16"/>
          <w:szCs w:val="16"/>
        </w:rPr>
        <w:t xml:space="preserve"> deze </w:t>
      </w:r>
      <w:r>
        <w:rPr>
          <w:sz w:val="16"/>
          <w:szCs w:val="16"/>
        </w:rPr>
        <w:t xml:space="preserve">met de kleur </w:t>
      </w:r>
      <w:r w:rsidRPr="00FB0069">
        <w:rPr>
          <w:sz w:val="16"/>
          <w:szCs w:val="16"/>
        </w:rPr>
        <w:t xml:space="preserve">rood </w:t>
      </w:r>
      <w:r>
        <w:rPr>
          <w:sz w:val="16"/>
          <w:szCs w:val="16"/>
        </w:rPr>
        <w:t>markeren</w:t>
      </w:r>
    </w:p>
    <w:p w:rsidR="00D17CF9" w:rsidRDefault="0036634C" w:rsidP="0036634C">
      <w:pPr>
        <w:rPr>
          <w:b/>
        </w:rPr>
        <w:sectPr w:rsidR="00D17CF9" w:rsidSect="00D17CF9">
          <w:headerReference w:type="first" r:id="rId10"/>
          <w:pgSz w:w="16840" w:h="11907" w:orient="landscape" w:code="9"/>
          <w:pgMar w:top="1440" w:right="1440" w:bottom="1440" w:left="1440" w:header="0" w:footer="454" w:gutter="0"/>
          <w:cols w:space="708"/>
          <w:docGrid w:linePitch="360"/>
        </w:sectPr>
      </w:pPr>
      <w:r>
        <w:rPr>
          <w:b/>
        </w:rPr>
        <w:br w:type="page"/>
      </w:r>
    </w:p>
    <w:p w:rsidR="0036634C" w:rsidRDefault="0036634C" w:rsidP="0036634C">
      <w:pPr>
        <w:rPr>
          <w:b/>
        </w:rPr>
      </w:pPr>
    </w:p>
    <w:p w:rsidR="0011732C" w:rsidRPr="0011732C" w:rsidRDefault="00C1786D" w:rsidP="0057561E">
      <w:pPr>
        <w:pStyle w:val="Kop2"/>
        <w:numPr>
          <w:ilvl w:val="1"/>
          <w:numId w:val="14"/>
        </w:numPr>
      </w:pPr>
      <w:bookmarkStart w:id="8" w:name="_Toc100736002"/>
      <w:r>
        <w:t>Transformatorstation</w:t>
      </w:r>
      <w:bookmarkEnd w:id="8"/>
    </w:p>
    <w:p w:rsidR="00C1786D" w:rsidRPr="001B78BC" w:rsidRDefault="00AC7367" w:rsidP="00C1786D">
      <w:pPr>
        <w:spacing w:after="0"/>
        <w:rPr>
          <w:lang w:eastAsia="nl-NL"/>
        </w:rPr>
      </w:pPr>
      <w:r>
        <w:t>Controlepunten visuele inspectie</w:t>
      </w:r>
      <w:r w:rsidR="007A2D77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11732C" w:rsidRPr="00644EDE" w:rsidRDefault="00644EDE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11732C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C1786D" w:rsidRPr="005E75D9" w:rsidRDefault="0011732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E748B6">
              <w:rPr>
                <w:szCs w:val="18"/>
              </w:rPr>
              <w:t>Controleren of alle benodigde voorzieningen nog aanwezig zijn (handlamp, noodverlichting, waarschuwingsborden)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644EDE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11732C" w:rsidRPr="00E748B6" w:rsidRDefault="0011732C" w:rsidP="0011732C">
            <w:pPr>
              <w:rPr>
                <w:b/>
                <w:szCs w:val="18"/>
              </w:rPr>
            </w:pPr>
            <w:r w:rsidRPr="00E748B6">
              <w:rPr>
                <w:szCs w:val="18"/>
              </w:rPr>
              <w:t>Ingang vrij houden van begroeiing</w:t>
            </w:r>
          </w:p>
        </w:tc>
        <w:tc>
          <w:tcPr>
            <w:tcW w:w="992" w:type="dxa"/>
          </w:tcPr>
          <w:p w:rsidR="0011732C" w:rsidRPr="004C72F5" w:rsidRDefault="0011732C" w:rsidP="0011732C">
            <w:r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11732C" w:rsidRPr="005E75D9" w:rsidRDefault="000808CC" w:rsidP="0011732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0808CC">
              <w:rPr>
                <w:rFonts w:cs="Cambria"/>
                <w:szCs w:val="18"/>
              </w:rPr>
              <w:t>Situatie vergelijken met tekeningen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0808CC" w:rsidRPr="00DF2A0F" w:rsidTr="00EF7FB4">
        <w:trPr>
          <w:cantSplit/>
        </w:trPr>
        <w:tc>
          <w:tcPr>
            <w:tcW w:w="550" w:type="dxa"/>
          </w:tcPr>
          <w:p w:rsidR="000808C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0808CC" w:rsidRPr="000808CC" w:rsidRDefault="000808CC" w:rsidP="0011732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0808CC">
              <w:rPr>
                <w:rFonts w:cs="Cambria"/>
                <w:szCs w:val="18"/>
              </w:rPr>
              <w:t>Op de hoogte stellen van de geldende normen</w:t>
            </w:r>
          </w:p>
        </w:tc>
        <w:tc>
          <w:tcPr>
            <w:tcW w:w="992" w:type="dxa"/>
          </w:tcPr>
          <w:p w:rsidR="000808CC" w:rsidRPr="004C72F5" w:rsidRDefault="000808CC" w:rsidP="0011732C">
            <w:r>
              <w:t>ja</w:t>
            </w:r>
          </w:p>
        </w:tc>
        <w:tc>
          <w:tcPr>
            <w:tcW w:w="2118" w:type="dxa"/>
          </w:tcPr>
          <w:p w:rsidR="000808CC" w:rsidRPr="005E75D9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0808CC" w:rsidRPr="00DF2A0F" w:rsidTr="00EF7FB4">
        <w:trPr>
          <w:cantSplit/>
        </w:trPr>
        <w:tc>
          <w:tcPr>
            <w:tcW w:w="550" w:type="dxa"/>
          </w:tcPr>
          <w:p w:rsidR="000808C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0808CC" w:rsidRPr="000808CC" w:rsidRDefault="000808CC" w:rsidP="0011732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0808CC">
              <w:rPr>
                <w:rFonts w:cs="Cambria"/>
                <w:szCs w:val="18"/>
              </w:rPr>
              <w:t>Visuele inspectie van het transformatorstation  op lekkage</w:t>
            </w:r>
          </w:p>
        </w:tc>
        <w:tc>
          <w:tcPr>
            <w:tcW w:w="992" w:type="dxa"/>
          </w:tcPr>
          <w:p w:rsidR="000808CC" w:rsidRPr="004C72F5" w:rsidRDefault="00600FEC" w:rsidP="0011732C">
            <w:r>
              <w:t>ja</w:t>
            </w:r>
          </w:p>
        </w:tc>
        <w:tc>
          <w:tcPr>
            <w:tcW w:w="2118" w:type="dxa"/>
          </w:tcPr>
          <w:p w:rsidR="000808CC" w:rsidRPr="005E75D9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E748B6">
              <w:rPr>
                <w:szCs w:val="18"/>
              </w:rPr>
              <w:t>Stofvrij maken van de ruimten in het transformatorstation. De installaties wo</w:t>
            </w:r>
            <w:r w:rsidR="0035340A">
              <w:rPr>
                <w:szCs w:val="18"/>
              </w:rPr>
              <w:t>rden niet spanningsloos gemaakt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0808CC" w:rsidRPr="00DF2A0F" w:rsidTr="00EF7FB4">
        <w:trPr>
          <w:cantSplit/>
        </w:trPr>
        <w:tc>
          <w:tcPr>
            <w:tcW w:w="550" w:type="dxa"/>
          </w:tcPr>
          <w:p w:rsidR="000808C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0808CC" w:rsidRPr="00E748B6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0808CC">
              <w:rPr>
                <w:szCs w:val="18"/>
              </w:rPr>
              <w:t>Stofvrij maken van de ruimten in het transformatorstation De hoogspanningstransformator en open delen van de laagspanningsinstallatie hiervoor spanningsloos maken, (voeding evt. overnemen op aggregaat)</w:t>
            </w:r>
          </w:p>
        </w:tc>
        <w:tc>
          <w:tcPr>
            <w:tcW w:w="992" w:type="dxa"/>
          </w:tcPr>
          <w:p w:rsidR="000808CC" w:rsidRPr="004C72F5" w:rsidRDefault="000808CC" w:rsidP="0011732C">
            <w:r>
              <w:t>ja</w:t>
            </w:r>
          </w:p>
        </w:tc>
        <w:tc>
          <w:tcPr>
            <w:tcW w:w="2118" w:type="dxa"/>
          </w:tcPr>
          <w:p w:rsidR="000808CC" w:rsidRPr="005E75D9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11732C" w:rsidRPr="00E748B6" w:rsidRDefault="0011732C" w:rsidP="0011732C">
            <w:pPr>
              <w:rPr>
                <w:szCs w:val="18"/>
              </w:rPr>
            </w:pPr>
            <w:r w:rsidRPr="00E748B6">
              <w:rPr>
                <w:szCs w:val="18"/>
              </w:rPr>
              <w:t>Veiligheidsaarding: Visuele inspectie van aansluitingen en verbindingen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0808CC" w:rsidRPr="00DF2A0F" w:rsidTr="00EF7FB4">
        <w:trPr>
          <w:cantSplit/>
        </w:trPr>
        <w:tc>
          <w:tcPr>
            <w:tcW w:w="550" w:type="dxa"/>
          </w:tcPr>
          <w:p w:rsidR="000808C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0808CC" w:rsidRPr="00E748B6" w:rsidRDefault="000808CC" w:rsidP="0011732C">
            <w:pPr>
              <w:rPr>
                <w:szCs w:val="18"/>
              </w:rPr>
            </w:pPr>
            <w:r w:rsidRPr="000808CC">
              <w:rPr>
                <w:szCs w:val="18"/>
              </w:rPr>
              <w:t>Veiligheidsaarding: Meting aardverspreidingsweerstand</w:t>
            </w:r>
          </w:p>
        </w:tc>
        <w:tc>
          <w:tcPr>
            <w:tcW w:w="992" w:type="dxa"/>
          </w:tcPr>
          <w:p w:rsidR="000808CC" w:rsidRPr="004C72F5" w:rsidRDefault="000808CC" w:rsidP="0011732C">
            <w:r>
              <w:t>ja</w:t>
            </w:r>
          </w:p>
        </w:tc>
        <w:tc>
          <w:tcPr>
            <w:tcW w:w="2118" w:type="dxa"/>
          </w:tcPr>
          <w:p w:rsidR="000808CC" w:rsidRPr="005E75D9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1732C" w:rsidRPr="00DF2A0F" w:rsidTr="00EF7FB4">
        <w:trPr>
          <w:cantSplit/>
        </w:trPr>
        <w:tc>
          <w:tcPr>
            <w:tcW w:w="550" w:type="dxa"/>
          </w:tcPr>
          <w:p w:rsidR="0011732C" w:rsidRPr="0011732C" w:rsidRDefault="000808C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</w:tcPr>
          <w:p w:rsidR="0011732C" w:rsidRPr="00E748B6" w:rsidRDefault="0011732C" w:rsidP="0011732C">
            <w:pPr>
              <w:rPr>
                <w:szCs w:val="18"/>
              </w:rPr>
            </w:pPr>
            <w:r w:rsidRPr="00E748B6">
              <w:rPr>
                <w:szCs w:val="18"/>
              </w:rPr>
              <w:t xml:space="preserve">Inspectie </w:t>
            </w:r>
            <w:r w:rsidR="000808CC">
              <w:rPr>
                <w:szCs w:val="18"/>
              </w:rPr>
              <w:t xml:space="preserve">elektrische </w:t>
            </w:r>
            <w:r w:rsidRPr="00E748B6">
              <w:rPr>
                <w:szCs w:val="18"/>
              </w:rPr>
              <w:t>verwarmingselement</w:t>
            </w:r>
            <w:r w:rsidR="000808CC">
              <w:rPr>
                <w:szCs w:val="18"/>
              </w:rPr>
              <w:t>en</w:t>
            </w:r>
          </w:p>
        </w:tc>
        <w:tc>
          <w:tcPr>
            <w:tcW w:w="992" w:type="dxa"/>
          </w:tcPr>
          <w:p w:rsidR="0011732C" w:rsidRDefault="0011732C" w:rsidP="0011732C">
            <w:r w:rsidRPr="004C72F5">
              <w:t>ja</w:t>
            </w:r>
          </w:p>
        </w:tc>
        <w:tc>
          <w:tcPr>
            <w:tcW w:w="2118" w:type="dxa"/>
          </w:tcPr>
          <w:p w:rsidR="0011732C" w:rsidRPr="005E75D9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2A0626" w:rsidRDefault="002A0626">
      <w:pPr>
        <w:rPr>
          <w:rFonts w:eastAsia="Times New Roman" w:cs="Verdana"/>
          <w:b/>
          <w:iCs/>
          <w:sz w:val="22"/>
          <w:szCs w:val="24"/>
        </w:rPr>
      </w:pPr>
      <w:r>
        <w:br w:type="page"/>
      </w:r>
    </w:p>
    <w:p w:rsidR="00C1786D" w:rsidRDefault="00C1786D" w:rsidP="0057561E">
      <w:pPr>
        <w:pStyle w:val="Kop2"/>
        <w:numPr>
          <w:ilvl w:val="1"/>
          <w:numId w:val="14"/>
        </w:numPr>
        <w:spacing w:after="0"/>
      </w:pPr>
      <w:bookmarkStart w:id="9" w:name="_Toc100736003"/>
      <w:r>
        <w:lastRenderedPageBreak/>
        <w:t>Laagspanningsschakel- en verdeelinrichtingen</w:t>
      </w:r>
      <w:bookmarkEnd w:id="9"/>
    </w:p>
    <w:p w:rsidR="0011732C" w:rsidRPr="0011732C" w:rsidRDefault="0011732C" w:rsidP="0011732C">
      <w:pPr>
        <w:pStyle w:val="Geenafstand"/>
        <w:rPr>
          <w:lang w:eastAsia="nl-NL"/>
        </w:rPr>
      </w:pPr>
    </w:p>
    <w:p w:rsidR="00C1786D" w:rsidRPr="001B78BC" w:rsidRDefault="00AC7367" w:rsidP="00C1786D">
      <w:pPr>
        <w:spacing w:after="0"/>
        <w:rPr>
          <w:lang w:eastAsia="nl-NL"/>
        </w:rPr>
      </w:pPr>
      <w:r>
        <w:t xml:space="preserve">Controlepunten visuele inspectie </w:t>
      </w:r>
      <w:r w:rsidR="007A2D77">
        <w:t xml:space="preserve">/ meting en beproeving </w:t>
      </w:r>
      <w:r>
        <w:t>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35340A" w:rsidP="0035340A">
            <w:pPr>
              <w:widowControl w:val="0"/>
              <w:tabs>
                <w:tab w:val="left" w:pos="832"/>
              </w:tabs>
              <w:autoSpaceDE w:val="0"/>
              <w:autoSpaceDN w:val="0"/>
              <w:ind w:right="634"/>
              <w:rPr>
                <w:szCs w:val="18"/>
              </w:rPr>
            </w:pPr>
            <w:r>
              <w:rPr>
                <w:szCs w:val="18"/>
              </w:rPr>
              <w:t>C</w:t>
            </w:r>
            <w:r w:rsidRPr="00E748B6">
              <w:rPr>
                <w:szCs w:val="18"/>
              </w:rPr>
              <w:t xml:space="preserve">ontrole of het sterpunt aan de </w:t>
            </w:r>
            <w:r>
              <w:rPr>
                <w:szCs w:val="18"/>
              </w:rPr>
              <w:t>l</w:t>
            </w:r>
            <w:r w:rsidRPr="00E748B6">
              <w:rPr>
                <w:szCs w:val="18"/>
              </w:rPr>
              <w:t xml:space="preserve">aagspanningszijde van de transformator slechts </w:t>
            </w:r>
            <w:r>
              <w:rPr>
                <w:szCs w:val="18"/>
              </w:rPr>
              <w:t>op</w:t>
            </w:r>
            <w:r w:rsidRPr="00E748B6">
              <w:rPr>
                <w:szCs w:val="18"/>
              </w:rPr>
              <w:t xml:space="preserve"> één punt aan aarde</w:t>
            </w:r>
            <w:r w:rsidRPr="00E748B6">
              <w:rPr>
                <w:spacing w:val="-5"/>
                <w:szCs w:val="18"/>
              </w:rPr>
              <w:t xml:space="preserve"> </w:t>
            </w:r>
            <w:r>
              <w:rPr>
                <w:szCs w:val="18"/>
              </w:rPr>
              <w:t>ligt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35340A" w:rsidP="0035340A">
            <w:pPr>
              <w:widowControl w:val="0"/>
              <w:tabs>
                <w:tab w:val="left" w:pos="832"/>
              </w:tabs>
              <w:autoSpaceDE w:val="0"/>
              <w:autoSpaceDN w:val="0"/>
              <w:spacing w:line="229" w:lineRule="exact"/>
              <w:rPr>
                <w:rFonts w:cs="Cambria"/>
                <w:szCs w:val="18"/>
              </w:rPr>
            </w:pPr>
            <w:r>
              <w:rPr>
                <w:szCs w:val="18"/>
              </w:rPr>
              <w:t>G</w:t>
            </w:r>
            <w:r w:rsidRPr="00E748B6">
              <w:rPr>
                <w:szCs w:val="18"/>
              </w:rPr>
              <w:t>een beschadigingen van de schakel- en verdeelinrichting of componenten</w:t>
            </w:r>
            <w:r w:rsidRPr="00E748B6">
              <w:rPr>
                <w:spacing w:val="-22"/>
                <w:szCs w:val="18"/>
              </w:rPr>
              <w:t xml:space="preserve"> </w:t>
            </w:r>
            <w:r w:rsidRPr="00E748B6">
              <w:rPr>
                <w:szCs w:val="18"/>
              </w:rPr>
              <w:t>daarvan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</w:t>
            </w:r>
            <w:r w:rsidRPr="0035340A">
              <w:rPr>
                <w:rFonts w:cs="Cambria"/>
                <w:szCs w:val="18"/>
              </w:rPr>
              <w:t>ontrole van de aanwezigheid van schema’s, tekeningen en tekeninghouders bij betreffende de schakel- en verdeelinrichtingen, waarschuwingsborden en/of andere noodzakelijke informatie (indien de contactpersoon er voor heeft gekozen om per object schema’s en tekeningen centraal op te slaan dan moeten in ieder geval de groepenverklaringen nabij schakel- en verdeelinrichti</w:t>
            </w:r>
            <w:r>
              <w:rPr>
                <w:rFonts w:cs="Cambria"/>
                <w:szCs w:val="18"/>
              </w:rPr>
              <w:t>ngen aanwezig zijn)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</w:t>
            </w:r>
            <w:r w:rsidRPr="0035340A">
              <w:rPr>
                <w:rFonts w:cs="Cambria"/>
                <w:szCs w:val="18"/>
              </w:rPr>
              <w:t xml:space="preserve">e tekeningen worden vergeleken met de feitelijke situatie en de geconstateerde wijzigingen worden verwerkt op het origineel, hierbij wordt ook gelet op de zekeringwaarden en typen. Aanpassingen worden </w:t>
            </w:r>
            <w:r>
              <w:rPr>
                <w:rFonts w:cs="Cambria"/>
                <w:szCs w:val="18"/>
              </w:rPr>
              <w:t>beoordeeld op juiste uitvoering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C1786D" w:rsidRPr="005E75D9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</w:t>
            </w:r>
            <w:r w:rsidRPr="0035340A">
              <w:rPr>
                <w:rFonts w:cs="Cambria"/>
                <w:szCs w:val="18"/>
              </w:rPr>
              <w:t>e aanwezigheid van gaten en niet-afgedichte kabelinvoeringen in beschermende omhullingen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C1786D" w:rsidRPr="0011732C" w:rsidRDefault="0011732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C1786D" w:rsidRDefault="0035340A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5340A">
              <w:rPr>
                <w:rFonts w:cs="Cambria"/>
                <w:szCs w:val="18"/>
              </w:rPr>
              <w:t>Testen aardlekschakelaars</w:t>
            </w:r>
            <w:r w:rsidR="00AD2797">
              <w:rPr>
                <w:rFonts w:cs="Cambria"/>
                <w:szCs w:val="18"/>
              </w:rPr>
              <w:t>:</w:t>
            </w:r>
          </w:p>
          <w:p w:rsidR="00AD2797" w:rsidRPr="005E75D9" w:rsidRDefault="00AD2797" w:rsidP="00AD2797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 xml:space="preserve">De aardlekschakelaars worden jaarlijks getest door het </w:t>
            </w:r>
            <w:r>
              <w:rPr>
                <w:rFonts w:cs="Cambria"/>
                <w:szCs w:val="18"/>
              </w:rPr>
              <w:t xml:space="preserve">kort indrukken van de testknop </w:t>
            </w:r>
            <w:r w:rsidRPr="00AD2797">
              <w:rPr>
                <w:rFonts w:cs="Cambria"/>
                <w:szCs w:val="18"/>
              </w:rPr>
              <w:t>Eens per acht jaar worden de ui</w:t>
            </w:r>
            <w:r>
              <w:rPr>
                <w:rFonts w:cs="Cambria"/>
                <w:szCs w:val="18"/>
              </w:rPr>
              <w:t>tschakeltijd en -stroom gemeten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Default="00626FC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Thermo grafisch</w:t>
            </w:r>
            <w:r w:rsidR="00600FEC">
              <w:rPr>
                <w:rFonts w:cs="Cambria"/>
                <w:szCs w:val="18"/>
              </w:rPr>
              <w:t xml:space="preserve"> onderzoek</w:t>
            </w:r>
            <w:r w:rsidR="00AD2797">
              <w:rPr>
                <w:rFonts w:cs="Cambria"/>
                <w:szCs w:val="18"/>
              </w:rPr>
              <w:t>:</w:t>
            </w:r>
          </w:p>
          <w:p w:rsidR="00AD2797" w:rsidRPr="0035340A" w:rsidRDefault="00AD279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De schakel- en verdeelinrichting(en) in de transformatorstation, met de hierin aanwezige aansluitingen en componenten moeten op ontoelaatbare warmteontwikkeling worden geïnspecteer</w:t>
            </w:r>
            <w:r>
              <w:rPr>
                <w:rFonts w:cs="Cambria"/>
                <w:szCs w:val="18"/>
              </w:rPr>
              <w:t>d m.b.v. infrarood thermografie</w:t>
            </w:r>
            <w:r w:rsidRPr="00AD2797">
              <w:rPr>
                <w:rFonts w:cs="Cambria"/>
                <w:szCs w:val="18"/>
              </w:rPr>
              <w:t xml:space="preserve"> Van elke schakel- en verdeelinrichting moet</w:t>
            </w:r>
            <w:r>
              <w:rPr>
                <w:rFonts w:cs="Cambria"/>
                <w:szCs w:val="18"/>
              </w:rPr>
              <w:t>en warmtebeelden worden gemaakt</w:t>
            </w:r>
            <w:r w:rsidRPr="00AD2797">
              <w:rPr>
                <w:rFonts w:cs="Cambria"/>
                <w:szCs w:val="18"/>
              </w:rPr>
              <w:t xml:space="preserve"> Foto’s van deze warmtebeelden moeten in het k</w:t>
            </w:r>
            <w:r>
              <w:rPr>
                <w:rFonts w:cs="Cambria"/>
                <w:szCs w:val="18"/>
              </w:rPr>
              <w:t>euringsrapport worden opgenomen</w:t>
            </w:r>
            <w:r w:rsidRPr="00AD2797">
              <w:rPr>
                <w:rFonts w:cs="Cambria"/>
                <w:szCs w:val="18"/>
              </w:rPr>
              <w:t xml:space="preserve"> Indien verdachte temperatuursverhogingen worden geconstateerd dan moet duidelijk de waarde van de temperatuuroverschrijding vastgelegd worden conform de N</w:t>
            </w:r>
            <w:r>
              <w:rPr>
                <w:rFonts w:cs="Cambria"/>
                <w:szCs w:val="18"/>
              </w:rPr>
              <w:t xml:space="preserve">PR 8040- 1:2013 hoofdstuk 5.8. </w:t>
            </w:r>
            <w:r w:rsidRPr="00AD2797">
              <w:rPr>
                <w:rFonts w:cs="Cambria"/>
                <w:szCs w:val="18"/>
              </w:rPr>
              <w:t>e oorzaak moet worden achterhaald en omschreven.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600FEC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00FEC">
              <w:rPr>
                <w:rFonts w:cs="Cambria"/>
                <w:szCs w:val="18"/>
              </w:rPr>
              <w:t xml:space="preserve">Voor gietijzeren verdelers: </w:t>
            </w:r>
          </w:p>
          <w:p w:rsidR="00600FEC" w:rsidRDefault="00AD279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</w:t>
            </w:r>
            <w:r w:rsidR="00600FEC" w:rsidRPr="00600FEC">
              <w:rPr>
                <w:rFonts w:cs="Cambria"/>
                <w:szCs w:val="18"/>
              </w:rPr>
              <w:t>ontrole op aanwezigheid asbest in afdichtingen deksels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600FEC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Controle schakelaars</w:t>
            </w:r>
            <w:r w:rsidR="00AD2797" w:rsidRPr="00AD2797">
              <w:rPr>
                <w:rFonts w:cs="Cambria"/>
                <w:szCs w:val="18"/>
              </w:rPr>
              <w:t>:</w:t>
            </w:r>
          </w:p>
          <w:p w:rsidR="00AD2797" w:rsidRPr="00B24DC2" w:rsidRDefault="00AD279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  <w:highlight w:val="yellow"/>
              </w:rPr>
            </w:pPr>
            <w:r w:rsidRPr="00AD2797">
              <w:rPr>
                <w:rFonts w:cs="Cambria"/>
                <w:szCs w:val="18"/>
              </w:rPr>
              <w:t>Controle op werking, indien toegepast de juiste afstelling van de thermische instelling en de waarde van de afstelling vermelde</w:t>
            </w:r>
            <w:r>
              <w:rPr>
                <w:rFonts w:cs="Cambria"/>
                <w:szCs w:val="18"/>
              </w:rPr>
              <w:t>n op tekening en in het rapport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600FEC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Pr="00AD2797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AD2797">
              <w:rPr>
                <w:szCs w:val="18"/>
              </w:rPr>
              <w:t>10.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Controle circuitweerstanden</w:t>
            </w:r>
            <w:r w:rsidR="00AD2797" w:rsidRPr="00AD2797">
              <w:rPr>
                <w:rFonts w:cs="Cambria"/>
                <w:szCs w:val="18"/>
              </w:rPr>
              <w:t>:</w:t>
            </w:r>
          </w:p>
          <w:p w:rsidR="00AD2797" w:rsidRPr="00AD2797" w:rsidRDefault="00AD2797" w:rsidP="00AD2797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Meten van de kabels, controle op isolatieweerstand en circuitweerstand Controle op juistheid zekeringswaarden Resu</w:t>
            </w:r>
            <w:r>
              <w:rPr>
                <w:rFonts w:cs="Cambria"/>
                <w:szCs w:val="18"/>
              </w:rPr>
              <w:t>ltaten vermelden in het rapport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600FEC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Pr="00AD2797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AD2797">
              <w:rPr>
                <w:szCs w:val="18"/>
              </w:rPr>
              <w:t>11.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Controle meters en klokken</w:t>
            </w:r>
            <w:r w:rsidR="00AD2797" w:rsidRPr="00AD2797">
              <w:rPr>
                <w:rFonts w:cs="Cambria"/>
                <w:szCs w:val="18"/>
              </w:rPr>
              <w:t>:</w:t>
            </w:r>
          </w:p>
          <w:p w:rsidR="00AD2797" w:rsidRPr="00AD2797" w:rsidRDefault="00AD279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Meters controleren op juiste werking, afstellingen van eventue</w:t>
            </w:r>
            <w:r>
              <w:rPr>
                <w:rFonts w:cs="Cambria"/>
                <w:szCs w:val="18"/>
              </w:rPr>
              <w:t>le aanwezig klokken controleren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600FEC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lastRenderedPageBreak/>
              <w:t>12.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Controle eindverbindingen</w:t>
            </w:r>
            <w:r w:rsidR="00AD2797" w:rsidRPr="00AD2797">
              <w:rPr>
                <w:rFonts w:cs="Cambria"/>
                <w:szCs w:val="18"/>
              </w:rPr>
              <w:t>:</w:t>
            </w:r>
          </w:p>
          <w:p w:rsidR="00AD2797" w:rsidRPr="00B24DC2" w:rsidRDefault="00AD279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  <w:highlight w:val="yellow"/>
              </w:rPr>
            </w:pPr>
            <w:r w:rsidRPr="00AD2797">
              <w:rPr>
                <w:rFonts w:cs="Cambria"/>
                <w:szCs w:val="18"/>
              </w:rPr>
              <w:t>Lekkende eindsluitingen repareren en bijvullen. Bijzonderheden vermelden in het controle register.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AA7680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13. 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AD2797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Reinigen van de schakel- en verdeelinrichting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A7680" w:rsidRPr="004C72F5" w:rsidRDefault="00AA7680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Pr="00AD2797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AD2797">
              <w:rPr>
                <w:szCs w:val="18"/>
              </w:rPr>
              <w:t>14.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NEN 3140 keuring</w:t>
            </w:r>
            <w:r w:rsidR="00AD2797" w:rsidRPr="00AD2797">
              <w:rPr>
                <w:rFonts w:cs="Cambria"/>
                <w:szCs w:val="18"/>
              </w:rPr>
              <w:t>:</w:t>
            </w:r>
          </w:p>
          <w:p w:rsidR="00AD2797" w:rsidRPr="00AD2797" w:rsidRDefault="00AD279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Uitvoeren van een NEN 3140 inspectie, conform het gestelde in de voorwaarden.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AA7680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EE2C27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Pr="00AD2797" w:rsidRDefault="00600FEC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AD2797">
              <w:rPr>
                <w:szCs w:val="18"/>
              </w:rPr>
              <w:t>15.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00FEC" w:rsidRPr="00AD2797" w:rsidRDefault="00600FEC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Doorstromen vermogensschakelaars</w:t>
            </w:r>
            <w:r w:rsidR="00AD2797" w:rsidRPr="00AD2797">
              <w:rPr>
                <w:rFonts w:cs="Cambria"/>
                <w:szCs w:val="18"/>
              </w:rPr>
              <w:t>:</w:t>
            </w:r>
          </w:p>
          <w:p w:rsidR="00AD2797" w:rsidRPr="00AD2797" w:rsidRDefault="00AD2797" w:rsidP="00AD2797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a. Doorstromen (testen) van de beveiligingen</w:t>
            </w:r>
          </w:p>
          <w:p w:rsidR="00AD2797" w:rsidRPr="00AD2797" w:rsidRDefault="00AD2797" w:rsidP="00AD2797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b. Vergelijk huidige karakteristieken met die van fabrieksopgave</w:t>
            </w:r>
          </w:p>
          <w:p w:rsidR="00AD2797" w:rsidRPr="00AD2797" w:rsidRDefault="00AD2797" w:rsidP="00AD2797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2797">
              <w:rPr>
                <w:rFonts w:cs="Cambria"/>
                <w:szCs w:val="18"/>
              </w:rPr>
              <w:t>c. Controle op juiste aanspreekstromen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Pr="004C72F5" w:rsidRDefault="00AA7680" w:rsidP="00EF7FB4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EE2C27" w:rsidRPr="00DF2A0F" w:rsidTr="00EE2C27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Default="00EE2C27" w:rsidP="0011732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Pr="00600FEC" w:rsidRDefault="00EE2C27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Pr="004C72F5" w:rsidRDefault="00EE2C27" w:rsidP="00EF7FB4"/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C27" w:rsidRPr="005E75D9" w:rsidRDefault="00EE2C27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EE2C27" w:rsidRDefault="00EE2C27" w:rsidP="00EE2C27">
      <w:pPr>
        <w:pStyle w:val="Kop2"/>
        <w:numPr>
          <w:ilvl w:val="0"/>
          <w:numId w:val="0"/>
        </w:numPr>
        <w:spacing w:after="0"/>
      </w:pPr>
    </w:p>
    <w:p w:rsidR="00EE2C27" w:rsidRDefault="00EE2C27">
      <w:pPr>
        <w:rPr>
          <w:rFonts w:eastAsia="Times New Roman" w:cs="Times New Roman"/>
          <w:b/>
          <w:sz w:val="20"/>
          <w:szCs w:val="20"/>
          <w:lang w:eastAsia="nl-NL"/>
        </w:rPr>
      </w:pPr>
      <w:r>
        <w:br w:type="page"/>
      </w:r>
    </w:p>
    <w:p w:rsidR="00C1786D" w:rsidRDefault="0057561E" w:rsidP="00EE2C27">
      <w:pPr>
        <w:pStyle w:val="Kop2"/>
        <w:numPr>
          <w:ilvl w:val="0"/>
          <w:numId w:val="0"/>
        </w:numPr>
        <w:spacing w:after="0"/>
      </w:pPr>
      <w:bookmarkStart w:id="10" w:name="_Toc100736004"/>
      <w:r>
        <w:lastRenderedPageBreak/>
        <w:t>5</w:t>
      </w:r>
      <w:r w:rsidR="00EE2C27">
        <w:t>.4</w:t>
      </w:r>
      <w:r w:rsidR="00EE2C27">
        <w:tab/>
      </w:r>
      <w:r w:rsidR="00C1786D">
        <w:t>Kabelverdeelkasten</w:t>
      </w:r>
      <w:bookmarkEnd w:id="10"/>
    </w:p>
    <w:p w:rsidR="00EE2C27" w:rsidRPr="00EE2C27" w:rsidRDefault="00EE2C27" w:rsidP="00EE2C27">
      <w:pPr>
        <w:rPr>
          <w:lang w:eastAsia="nl-NL"/>
        </w:rPr>
      </w:pPr>
    </w:p>
    <w:p w:rsidR="00600FEC" w:rsidRPr="00321604" w:rsidRDefault="00AC7367" w:rsidP="00600FEC">
      <w:pPr>
        <w:spacing w:after="0"/>
        <w:rPr>
          <w:lang w:eastAsia="nl-NL"/>
        </w:rPr>
      </w:pPr>
      <w:r>
        <w:t>Controlepunten visuele inspectie</w:t>
      </w:r>
      <w:r w:rsidR="007A2D77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600FEC" w:rsidRPr="00DF2A0F" w:rsidTr="00DF283F">
        <w:trPr>
          <w:cantSplit/>
          <w:tblHeader/>
        </w:trPr>
        <w:tc>
          <w:tcPr>
            <w:tcW w:w="550" w:type="dxa"/>
          </w:tcPr>
          <w:p w:rsidR="00600FEC" w:rsidRPr="00321604" w:rsidRDefault="00600FEC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321604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600FEC" w:rsidRPr="00321604" w:rsidRDefault="00600FEC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321604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600FEC" w:rsidRPr="00321604" w:rsidRDefault="00600FEC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321604">
              <w:rPr>
                <w:b/>
                <w:szCs w:val="18"/>
              </w:rPr>
              <w:t>Ja/nee/nvt</w:t>
            </w:r>
          </w:p>
        </w:tc>
        <w:tc>
          <w:tcPr>
            <w:tcW w:w="2118" w:type="dxa"/>
          </w:tcPr>
          <w:p w:rsidR="00600FEC" w:rsidRPr="00DF2A0F" w:rsidRDefault="00600FEC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321604">
              <w:rPr>
                <w:b/>
                <w:szCs w:val="18"/>
              </w:rPr>
              <w:t>Opmerking</w:t>
            </w:r>
          </w:p>
        </w:tc>
      </w:tr>
      <w:tr w:rsidR="00600FEC" w:rsidRPr="00DF2A0F" w:rsidTr="00DF283F">
        <w:trPr>
          <w:cantSplit/>
        </w:trPr>
        <w:tc>
          <w:tcPr>
            <w:tcW w:w="550" w:type="dxa"/>
          </w:tcPr>
          <w:p w:rsidR="00600FEC" w:rsidRPr="0011732C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AD2797" w:rsidRPr="00E748B6" w:rsidRDefault="00AD2797" w:rsidP="00AD2797">
            <w:pPr>
              <w:widowControl w:val="0"/>
              <w:tabs>
                <w:tab w:val="left" w:pos="472"/>
              </w:tabs>
              <w:autoSpaceDE w:val="0"/>
              <w:autoSpaceDN w:val="0"/>
            </w:pPr>
            <w:r w:rsidRPr="00E748B6">
              <w:t>Visuele inspectie:</w:t>
            </w:r>
          </w:p>
          <w:p w:rsidR="00AD2797" w:rsidRPr="00E748B6" w:rsidRDefault="00AD2797" w:rsidP="007D3553">
            <w:pPr>
              <w:pStyle w:val="Lijstalinea"/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</w:pPr>
            <w:r w:rsidRPr="00E748B6">
              <w:t xml:space="preserve">De tekeningen worden vergeleken met de feitelijke situatie en de geconstateerde wijzigingen worden verwerkt op het origineel, hierbij wordt ook gelet op de zekering waarden en typen. Aanpassingen worden </w:t>
            </w:r>
            <w:r>
              <w:t>beoordeeld op juiste uitvoering</w:t>
            </w:r>
          </w:p>
          <w:p w:rsidR="00AD2797" w:rsidRPr="00E748B6" w:rsidRDefault="00AD2797" w:rsidP="007D3553">
            <w:pPr>
              <w:pStyle w:val="Lijstalinea"/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</w:pPr>
            <w:r w:rsidRPr="00E748B6">
              <w:t>Controle en eventueel vastzetten van aard- en andere verbindingen, loszittende bouten en moeren va</w:t>
            </w:r>
            <w:r>
              <w:t>stzetten met een moment sleutel</w:t>
            </w:r>
          </w:p>
          <w:p w:rsidR="00AD2797" w:rsidRPr="00E748B6" w:rsidRDefault="00AD2797" w:rsidP="007D3553">
            <w:pPr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</w:pPr>
            <w:r w:rsidRPr="00E748B6">
              <w:t>Geen beschadigingen van de schakel- en verdeelin</w:t>
            </w:r>
            <w:r>
              <w:t>richting of componenten daarvan</w:t>
            </w:r>
          </w:p>
          <w:p w:rsidR="00AD2797" w:rsidRPr="00E748B6" w:rsidRDefault="00AD2797" w:rsidP="007D3553">
            <w:pPr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</w:pPr>
            <w:r w:rsidRPr="00E748B6">
              <w:t>De aanwezigheid van gaten en niet-afgedichte kabelinvoerin</w:t>
            </w:r>
            <w:r>
              <w:t>gen in beschermende omhullingen</w:t>
            </w:r>
          </w:p>
          <w:p w:rsidR="00AD2797" w:rsidRPr="00E748B6" w:rsidRDefault="00AD2797" w:rsidP="007D3553">
            <w:pPr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</w:pPr>
            <w:r>
              <w:t>Afwijkingen aan patroon- en z</w:t>
            </w:r>
            <w:r w:rsidRPr="00E748B6">
              <w:t>ekering houders</w:t>
            </w:r>
          </w:p>
          <w:p w:rsidR="00AD2797" w:rsidRPr="00E748B6" w:rsidRDefault="00AD2797" w:rsidP="007D3553">
            <w:pPr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</w:pPr>
            <w:r w:rsidRPr="00E748B6">
              <w:t>Juist toepassen van passchroeven.</w:t>
            </w:r>
          </w:p>
          <w:p w:rsidR="00600FEC" w:rsidRPr="005E75D9" w:rsidRDefault="00AD2797" w:rsidP="007D3553">
            <w:pPr>
              <w:widowControl w:val="0"/>
              <w:numPr>
                <w:ilvl w:val="0"/>
                <w:numId w:val="7"/>
              </w:numPr>
              <w:tabs>
                <w:tab w:val="left" w:pos="345"/>
              </w:tabs>
              <w:autoSpaceDE w:val="0"/>
              <w:autoSpaceDN w:val="0"/>
              <w:ind w:right="949"/>
              <w:rPr>
                <w:szCs w:val="18"/>
              </w:rPr>
            </w:pPr>
            <w:r w:rsidRPr="00E748B6">
              <w:t>Aanwezighei</w:t>
            </w:r>
            <w:r>
              <w:t>d en juistheid Resopal plaatjes</w:t>
            </w:r>
          </w:p>
        </w:tc>
        <w:tc>
          <w:tcPr>
            <w:tcW w:w="992" w:type="dxa"/>
          </w:tcPr>
          <w:p w:rsidR="00600FEC" w:rsidRDefault="00600FEC" w:rsidP="00DF283F">
            <w:r w:rsidRPr="004C72F5">
              <w:t>ja</w:t>
            </w:r>
          </w:p>
        </w:tc>
        <w:tc>
          <w:tcPr>
            <w:tcW w:w="2118" w:type="dxa"/>
          </w:tcPr>
          <w:p w:rsidR="00600FEC" w:rsidRPr="005E75D9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DF283F">
        <w:trPr>
          <w:cantSplit/>
        </w:trPr>
        <w:tc>
          <w:tcPr>
            <w:tcW w:w="550" w:type="dxa"/>
          </w:tcPr>
          <w:p w:rsidR="00600FEC" w:rsidRPr="0011732C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F60879" w:rsidRPr="00F60879" w:rsidRDefault="00F60879" w:rsidP="00F60879">
            <w:pPr>
              <w:widowControl w:val="0"/>
              <w:tabs>
                <w:tab w:val="left" w:pos="832"/>
              </w:tabs>
              <w:autoSpaceDE w:val="0"/>
              <w:autoSpaceDN w:val="0"/>
              <w:spacing w:line="229" w:lineRule="exact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Testen aardlekschakelaars</w:t>
            </w:r>
            <w:r>
              <w:rPr>
                <w:rFonts w:cs="Cambria"/>
                <w:szCs w:val="18"/>
              </w:rPr>
              <w:t>:</w:t>
            </w:r>
          </w:p>
          <w:p w:rsidR="00600FEC" w:rsidRPr="005E75D9" w:rsidRDefault="00F60879" w:rsidP="00F60879">
            <w:pPr>
              <w:widowControl w:val="0"/>
              <w:tabs>
                <w:tab w:val="left" w:pos="832"/>
              </w:tabs>
              <w:autoSpaceDE w:val="0"/>
              <w:autoSpaceDN w:val="0"/>
              <w:spacing w:line="229" w:lineRule="exact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De aardlekschakelaars worden jaarlijks getest door het kort indrukken van de testknop Eens per acht jaar worden de uitschakeltijd en -stroom gemeten</w:t>
            </w:r>
          </w:p>
        </w:tc>
        <w:tc>
          <w:tcPr>
            <w:tcW w:w="992" w:type="dxa"/>
          </w:tcPr>
          <w:p w:rsidR="00600FEC" w:rsidRPr="004C72F5" w:rsidRDefault="00600FEC" w:rsidP="00DF283F">
            <w:r>
              <w:t>ja</w:t>
            </w:r>
          </w:p>
        </w:tc>
        <w:tc>
          <w:tcPr>
            <w:tcW w:w="2118" w:type="dxa"/>
          </w:tcPr>
          <w:p w:rsidR="00600FEC" w:rsidRPr="005E75D9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DF283F">
        <w:trPr>
          <w:cantSplit/>
        </w:trPr>
        <w:tc>
          <w:tcPr>
            <w:tcW w:w="550" w:type="dxa"/>
          </w:tcPr>
          <w:p w:rsidR="00600FEC" w:rsidRPr="0011732C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Thermografisch onderzoek</w:t>
            </w:r>
            <w:r>
              <w:rPr>
                <w:rFonts w:cs="Cambria"/>
                <w:szCs w:val="18"/>
              </w:rPr>
              <w:t>:</w:t>
            </w:r>
          </w:p>
          <w:p w:rsidR="00600FEC" w:rsidRPr="005E75D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 xml:space="preserve">Thermografisch onderzoek van de aansluitingen, beveiligingen en het railsysteem Voor het thermografisch onderzoek is het noodzakelijk dat een </w:t>
            </w:r>
            <w:r>
              <w:rPr>
                <w:rFonts w:cs="Cambria"/>
                <w:szCs w:val="18"/>
              </w:rPr>
              <w:t>redelijke belasting aanwezig is</w:t>
            </w:r>
          </w:p>
        </w:tc>
        <w:tc>
          <w:tcPr>
            <w:tcW w:w="992" w:type="dxa"/>
          </w:tcPr>
          <w:p w:rsidR="00600FEC" w:rsidRDefault="00600FEC" w:rsidP="00DF283F">
            <w:r w:rsidRPr="004C72F5">
              <w:t>ja</w:t>
            </w:r>
          </w:p>
        </w:tc>
        <w:tc>
          <w:tcPr>
            <w:tcW w:w="2118" w:type="dxa"/>
          </w:tcPr>
          <w:p w:rsidR="00600FEC" w:rsidRPr="005E75D9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DF283F">
        <w:trPr>
          <w:cantSplit/>
        </w:trPr>
        <w:tc>
          <w:tcPr>
            <w:tcW w:w="550" w:type="dxa"/>
          </w:tcPr>
          <w:p w:rsidR="00600FEC" w:rsidRPr="0011732C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Schakelaars</w:t>
            </w:r>
            <w:r>
              <w:rPr>
                <w:rFonts w:cs="Cambria"/>
                <w:szCs w:val="18"/>
              </w:rPr>
              <w:t>:</w:t>
            </w:r>
          </w:p>
          <w:p w:rsidR="00600FEC" w:rsidRPr="005E75D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Controle op werking, indien toegepast de juiste afstelling van de thermische instelling en de waarde van de afstelling ver</w:t>
            </w:r>
            <w:r>
              <w:rPr>
                <w:rFonts w:cs="Cambria"/>
                <w:szCs w:val="18"/>
              </w:rPr>
              <w:t>melden in het controle register</w:t>
            </w:r>
          </w:p>
        </w:tc>
        <w:tc>
          <w:tcPr>
            <w:tcW w:w="992" w:type="dxa"/>
          </w:tcPr>
          <w:p w:rsidR="00600FEC" w:rsidRDefault="00600FEC" w:rsidP="00DF283F">
            <w:r w:rsidRPr="004C72F5">
              <w:t>ja</w:t>
            </w:r>
          </w:p>
        </w:tc>
        <w:tc>
          <w:tcPr>
            <w:tcW w:w="2118" w:type="dxa"/>
          </w:tcPr>
          <w:p w:rsidR="00600FEC" w:rsidRPr="005E75D9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AA7680" w:rsidRPr="00DF2A0F" w:rsidTr="00DF283F">
        <w:trPr>
          <w:cantSplit/>
        </w:trPr>
        <w:tc>
          <w:tcPr>
            <w:tcW w:w="550" w:type="dxa"/>
          </w:tcPr>
          <w:p w:rsidR="00AA7680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Circuitweerstanden</w:t>
            </w:r>
            <w:r>
              <w:rPr>
                <w:rFonts w:cs="Cambria"/>
                <w:szCs w:val="18"/>
              </w:rPr>
              <w:t>:</w:t>
            </w:r>
          </w:p>
          <w:p w:rsidR="00AA7680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Meten van de kabels, controle op isolatieweerstand en circuitweerstand Controle op juistheid zekering waarden. Resultaten vermelden in het controle register</w:t>
            </w:r>
          </w:p>
        </w:tc>
        <w:tc>
          <w:tcPr>
            <w:tcW w:w="992" w:type="dxa"/>
          </w:tcPr>
          <w:p w:rsidR="00AA7680" w:rsidRDefault="00B24DC2" w:rsidP="00DF283F">
            <w:r>
              <w:t>ja</w:t>
            </w:r>
          </w:p>
          <w:p w:rsidR="00B24DC2" w:rsidRPr="004C72F5" w:rsidRDefault="00B24DC2" w:rsidP="00DF283F"/>
        </w:tc>
        <w:tc>
          <w:tcPr>
            <w:tcW w:w="2118" w:type="dxa"/>
          </w:tcPr>
          <w:p w:rsidR="00AA7680" w:rsidRPr="005E75D9" w:rsidRDefault="00AA768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AA7680" w:rsidRPr="00DF2A0F" w:rsidTr="00DF283F">
        <w:trPr>
          <w:cantSplit/>
        </w:trPr>
        <w:tc>
          <w:tcPr>
            <w:tcW w:w="550" w:type="dxa"/>
          </w:tcPr>
          <w:p w:rsidR="00AA7680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Meters en Klokken</w:t>
            </w:r>
            <w:r>
              <w:rPr>
                <w:rFonts w:cs="Cambria"/>
                <w:szCs w:val="18"/>
              </w:rPr>
              <w:t>:</w:t>
            </w:r>
          </w:p>
          <w:p w:rsidR="00AA7680" w:rsidRPr="00AA7680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Meters controleren op juiste werking, afstellingen van eventue</w:t>
            </w:r>
            <w:r>
              <w:rPr>
                <w:rFonts w:cs="Cambria"/>
                <w:szCs w:val="18"/>
              </w:rPr>
              <w:t>le aanwezig klokken controleren</w:t>
            </w:r>
          </w:p>
        </w:tc>
        <w:tc>
          <w:tcPr>
            <w:tcW w:w="992" w:type="dxa"/>
          </w:tcPr>
          <w:p w:rsidR="00AA7680" w:rsidRPr="004C72F5" w:rsidRDefault="00B24DC2" w:rsidP="00DF283F">
            <w:r>
              <w:t>Ja</w:t>
            </w:r>
          </w:p>
        </w:tc>
        <w:tc>
          <w:tcPr>
            <w:tcW w:w="2118" w:type="dxa"/>
          </w:tcPr>
          <w:p w:rsidR="00AA7680" w:rsidRPr="005E75D9" w:rsidRDefault="00AA768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DF283F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600FEC" w:rsidRPr="0011732C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Eindverbindingen</w:t>
            </w:r>
            <w:r>
              <w:rPr>
                <w:rFonts w:cs="Cambria"/>
                <w:szCs w:val="18"/>
              </w:rPr>
              <w:t>:</w:t>
            </w:r>
          </w:p>
          <w:p w:rsidR="00600FEC" w:rsidRPr="005E75D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Lekkende eindslu</w:t>
            </w:r>
            <w:r>
              <w:rPr>
                <w:rFonts w:cs="Cambria"/>
                <w:szCs w:val="18"/>
              </w:rPr>
              <w:t xml:space="preserve">itingen repareren en bijvullen </w:t>
            </w:r>
            <w:r w:rsidRPr="00F60879">
              <w:rPr>
                <w:rFonts w:cs="Cambria"/>
                <w:szCs w:val="18"/>
              </w:rPr>
              <w:t>Bijzonderheden vermeld</w:t>
            </w:r>
            <w:r>
              <w:rPr>
                <w:rFonts w:cs="Cambria"/>
                <w:szCs w:val="18"/>
              </w:rPr>
              <w:t>en in het controle register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00FEC" w:rsidRDefault="00B24DC2" w:rsidP="00DF283F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00FEC" w:rsidRPr="005E75D9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AA7680" w:rsidRPr="00DF2A0F" w:rsidTr="00DF283F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AA7680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lastRenderedPageBreak/>
              <w:t>8.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Reinigen kabelverdeelkasten</w:t>
            </w:r>
            <w:r>
              <w:rPr>
                <w:rFonts w:cs="Cambria"/>
                <w:szCs w:val="18"/>
              </w:rPr>
              <w:t>:</w:t>
            </w:r>
          </w:p>
          <w:p w:rsidR="00AA7680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Kabelverdeelkasten dienen elk jaar ontdaan te worden van spinnenwebben, voor zo ver de werkzaamheden dit toestaan met ingeschakelde spanning Eens per 8 jaar dient tijdens het spanningsloos zijn van de verdeelkast de kast grondig stof</w:t>
            </w:r>
            <w:r>
              <w:rPr>
                <w:rFonts w:cs="Cambria"/>
                <w:szCs w:val="18"/>
              </w:rPr>
              <w:t xml:space="preserve"> en vochtvrij gemaakt te worden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A7680" w:rsidRPr="004C72F5" w:rsidRDefault="00B24DC2" w:rsidP="00DF283F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AA7680" w:rsidRPr="005E75D9" w:rsidRDefault="00AA768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AA7680" w:rsidRPr="00DF2A0F" w:rsidTr="00DF283F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AA7680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Kabelverdeelkasten</w:t>
            </w:r>
            <w:r>
              <w:rPr>
                <w:rFonts w:cs="Cambria"/>
                <w:szCs w:val="18"/>
              </w:rPr>
              <w:t>:</w:t>
            </w:r>
          </w:p>
          <w:p w:rsidR="00AA7680" w:rsidRPr="00AA7680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Staan de kabelverde</w:t>
            </w:r>
            <w:r>
              <w:rPr>
                <w:rFonts w:cs="Cambria"/>
                <w:szCs w:val="18"/>
              </w:rPr>
              <w:t>elkasten nog stevig in de bodem</w:t>
            </w:r>
            <w:r w:rsidRPr="00F60879">
              <w:rPr>
                <w:rFonts w:cs="Cambria"/>
                <w:szCs w:val="18"/>
              </w:rPr>
              <w:t xml:space="preserve"> Indien nodig herstellen en bijzonderheden ver</w:t>
            </w:r>
            <w:r>
              <w:rPr>
                <w:rFonts w:cs="Cambria"/>
                <w:szCs w:val="18"/>
              </w:rPr>
              <w:t>melden in het controle register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A7680" w:rsidRPr="004C72F5" w:rsidRDefault="00B24DC2" w:rsidP="00DF283F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AA7680" w:rsidRPr="005E75D9" w:rsidRDefault="00AA768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AA7680" w:rsidRPr="00DF2A0F" w:rsidTr="00DF283F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AA7680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F60879" w:rsidRPr="00F6087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NEN 3140 inspectie:</w:t>
            </w:r>
          </w:p>
          <w:p w:rsidR="00AA7680" w:rsidRPr="00AA7680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 xml:space="preserve">Uitvoeren van een NEN 3140 inspectie, conform het gestelde in de voorwaarden en voor zover van toepassing op de afgaande </w:t>
            </w:r>
            <w:r>
              <w:rPr>
                <w:rFonts w:cs="Cambria"/>
                <w:szCs w:val="18"/>
              </w:rPr>
              <w:t>kabels en de kabelverdeelkasten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A7680" w:rsidRPr="004C72F5" w:rsidRDefault="00B24DC2" w:rsidP="00DF283F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AA7680" w:rsidRPr="005E75D9" w:rsidRDefault="00AA768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00FEC" w:rsidRPr="00DF2A0F" w:rsidTr="0086610F">
        <w:trPr>
          <w:cantSplit/>
        </w:trPr>
        <w:tc>
          <w:tcPr>
            <w:tcW w:w="550" w:type="dxa"/>
          </w:tcPr>
          <w:p w:rsidR="00600FEC" w:rsidRPr="0011732C" w:rsidRDefault="00396046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11.</w:t>
            </w:r>
          </w:p>
        </w:tc>
        <w:tc>
          <w:tcPr>
            <w:tcW w:w="5399" w:type="dxa"/>
          </w:tcPr>
          <w:p w:rsidR="00600FEC" w:rsidRPr="005E75D9" w:rsidRDefault="00F60879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In aanvulling op de NEN 3140 inspectie, dienen de aanwezige elektrische verwarmingselementen in de kabelverdeel</w:t>
            </w:r>
            <w:r>
              <w:rPr>
                <w:rFonts w:cs="Cambria"/>
                <w:szCs w:val="18"/>
              </w:rPr>
              <w:t>kasten geïnspecteerd te worden Visueel en door meting</w:t>
            </w:r>
          </w:p>
        </w:tc>
        <w:tc>
          <w:tcPr>
            <w:tcW w:w="992" w:type="dxa"/>
          </w:tcPr>
          <w:p w:rsidR="00600FEC" w:rsidRDefault="00B24DC2" w:rsidP="00DF283F">
            <w:r>
              <w:t>ja</w:t>
            </w:r>
          </w:p>
        </w:tc>
        <w:tc>
          <w:tcPr>
            <w:tcW w:w="2118" w:type="dxa"/>
          </w:tcPr>
          <w:p w:rsidR="00600FEC" w:rsidRPr="005E75D9" w:rsidRDefault="00600FE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86610F" w:rsidRPr="00DF2A0F" w:rsidTr="00DF283F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86610F" w:rsidRDefault="0086610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12.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86610F" w:rsidRPr="00F60879" w:rsidRDefault="0086610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6610F">
              <w:rPr>
                <w:rFonts w:cs="Cambria"/>
                <w:szCs w:val="18"/>
              </w:rPr>
              <w:t>De locaties van alle kabelverdeelkasten dient te worden gemeten in het landelijk coördinaten stelsel van het Rijksdriehoeknet en in de rapportage te worden verwerkt. De nauwkeurigheid van deze meting bedraagt &lt;10 cm. Tevens dienen de posities van de kabelverdeelkasten te worden vastgelegd op het LS-schema.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610F" w:rsidRDefault="0086610F" w:rsidP="00DF283F">
            <w:r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86610F" w:rsidRPr="005E75D9" w:rsidRDefault="0086610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1786D" w:rsidRPr="00C1786D" w:rsidRDefault="00C1786D" w:rsidP="00C1786D">
      <w:pPr>
        <w:rPr>
          <w:lang w:eastAsia="nl-NL"/>
        </w:rPr>
      </w:pPr>
    </w:p>
    <w:p w:rsidR="00396046" w:rsidRDefault="00C1786D">
      <w:r>
        <w:br w:type="page"/>
      </w:r>
    </w:p>
    <w:p w:rsidR="00396046" w:rsidRDefault="0057561E" w:rsidP="0057561E">
      <w:pPr>
        <w:pStyle w:val="Kop2"/>
        <w:numPr>
          <w:ilvl w:val="0"/>
          <w:numId w:val="0"/>
        </w:numPr>
        <w:spacing w:after="0"/>
      </w:pPr>
      <w:bookmarkStart w:id="11" w:name="_Toc100736005"/>
      <w:r>
        <w:lastRenderedPageBreak/>
        <w:t>5.5</w:t>
      </w:r>
      <w:r>
        <w:tab/>
      </w:r>
      <w:r w:rsidR="00396046" w:rsidRPr="0057561E">
        <w:t>Meting LS en HS kabels</w:t>
      </w:r>
      <w:bookmarkEnd w:id="11"/>
    </w:p>
    <w:p w:rsidR="0057561E" w:rsidRPr="0057561E" w:rsidRDefault="0057561E" w:rsidP="0057561E">
      <w:pPr>
        <w:rPr>
          <w:lang w:eastAsia="nl-NL"/>
        </w:rPr>
      </w:pPr>
    </w:p>
    <w:p w:rsidR="005A4EB3" w:rsidRPr="001B78BC" w:rsidRDefault="00AC7367" w:rsidP="00321604">
      <w:pPr>
        <w:spacing w:after="0"/>
        <w:rPr>
          <w:lang w:eastAsia="nl-NL"/>
        </w:rPr>
      </w:pPr>
      <w:r>
        <w:t>Controlepunten visuele inspectie</w:t>
      </w:r>
      <w:r w:rsidR="007A2D77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5A4EB3" w:rsidRPr="00DF2A0F" w:rsidTr="00DF283F">
        <w:trPr>
          <w:cantSplit/>
          <w:tblHeader/>
        </w:trPr>
        <w:tc>
          <w:tcPr>
            <w:tcW w:w="550" w:type="dxa"/>
          </w:tcPr>
          <w:p w:rsidR="005A4EB3" w:rsidRPr="00DF2A0F" w:rsidRDefault="005A4EB3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5A4EB3" w:rsidRPr="00DF2A0F" w:rsidRDefault="005A4EB3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5A4EB3" w:rsidRPr="00DF2A0F" w:rsidRDefault="005A4EB3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5A4EB3" w:rsidRPr="00DF2A0F" w:rsidRDefault="005A4EB3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5A4EB3" w:rsidRPr="00DF2A0F" w:rsidTr="00DF283F">
        <w:trPr>
          <w:cantSplit/>
        </w:trPr>
        <w:tc>
          <w:tcPr>
            <w:tcW w:w="550" w:type="dxa"/>
          </w:tcPr>
          <w:p w:rsidR="005A4EB3" w:rsidRPr="00AD08F2" w:rsidRDefault="005A4EB3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A4EB3">
              <w:rPr>
                <w:szCs w:val="18"/>
              </w:rPr>
              <w:t>De bevestiging van de kabels moet worden gecontroleerd. Hierbij kijken naar:</w:t>
            </w:r>
          </w:p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A4EB3">
              <w:rPr>
                <w:szCs w:val="18"/>
              </w:rPr>
              <w:t>a.</w:t>
            </w:r>
            <w:r>
              <w:rPr>
                <w:szCs w:val="18"/>
              </w:rPr>
              <w:t xml:space="preserve"> </w:t>
            </w:r>
            <w:r w:rsidRPr="005A4EB3">
              <w:rPr>
                <w:szCs w:val="18"/>
              </w:rPr>
              <w:t>De goede bevestiging van kabelblokken voor 1-aderige kabels;</w:t>
            </w:r>
          </w:p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A4EB3">
              <w:rPr>
                <w:szCs w:val="18"/>
              </w:rPr>
              <w:t>b.</w:t>
            </w:r>
            <w:r>
              <w:rPr>
                <w:szCs w:val="18"/>
              </w:rPr>
              <w:t xml:space="preserve"> </w:t>
            </w:r>
            <w:r w:rsidRPr="005A4EB3">
              <w:rPr>
                <w:szCs w:val="18"/>
              </w:rPr>
              <w:t>Zijn voor de 1-aderige kabels genoeg kabelblokken gebruikt;</w:t>
            </w:r>
          </w:p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A4EB3">
              <w:rPr>
                <w:szCs w:val="18"/>
              </w:rPr>
              <w:t>c.</w:t>
            </w:r>
            <w:r>
              <w:rPr>
                <w:szCs w:val="18"/>
              </w:rPr>
              <w:t xml:space="preserve"> </w:t>
            </w:r>
            <w:r w:rsidRPr="005A4EB3">
              <w:rPr>
                <w:szCs w:val="18"/>
              </w:rPr>
              <w:t>Zijn de kabels nergens beschadigd bij invoeringen, afschermingen en bevestigingen; en</w:t>
            </w:r>
          </w:p>
          <w:p w:rsidR="005A4EB3" w:rsidRPr="005E75D9" w:rsidRDefault="005A4EB3" w:rsidP="005A4EB3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A4EB3">
              <w:rPr>
                <w:szCs w:val="18"/>
              </w:rPr>
              <w:t>d.</w:t>
            </w:r>
            <w:r>
              <w:rPr>
                <w:szCs w:val="18"/>
              </w:rPr>
              <w:t xml:space="preserve"> </w:t>
            </w:r>
            <w:r w:rsidRPr="005A4EB3">
              <w:rPr>
                <w:szCs w:val="18"/>
              </w:rPr>
              <w:t>Zijn alle doorvoeringen van de kabels juist afgedicht, geldt ook voor de kabels doo</w:t>
            </w:r>
            <w:r w:rsidR="00F60879">
              <w:rPr>
                <w:szCs w:val="18"/>
              </w:rPr>
              <w:t>r de vloer naar de kabelkelders</w:t>
            </w:r>
          </w:p>
        </w:tc>
        <w:tc>
          <w:tcPr>
            <w:tcW w:w="992" w:type="dxa"/>
          </w:tcPr>
          <w:p w:rsidR="005A4EB3" w:rsidRDefault="005A4EB3" w:rsidP="00DF283F">
            <w:r w:rsidRPr="004C72F5">
              <w:t>ja</w:t>
            </w:r>
          </w:p>
        </w:tc>
        <w:tc>
          <w:tcPr>
            <w:tcW w:w="2118" w:type="dxa"/>
          </w:tcPr>
          <w:p w:rsidR="005A4EB3" w:rsidRPr="005E75D9" w:rsidRDefault="005A4EB3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A4EB3" w:rsidRPr="00DF2A0F" w:rsidTr="00DF283F">
        <w:trPr>
          <w:cantSplit/>
        </w:trPr>
        <w:tc>
          <w:tcPr>
            <w:tcW w:w="550" w:type="dxa"/>
          </w:tcPr>
          <w:p w:rsidR="005A4EB3" w:rsidRPr="00AD08F2" w:rsidRDefault="005A4EB3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A4EB3">
              <w:rPr>
                <w:rFonts w:cs="Cambria"/>
                <w:szCs w:val="18"/>
              </w:rPr>
              <w:t>Alle afgaande LS-kabels van de verdeelinrichtingen in het transformatorstation en kabelverdeelkasten dienen gemeten te worden op:</w:t>
            </w:r>
          </w:p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a. Meten van isolatieweerstand</w:t>
            </w:r>
          </w:p>
          <w:p w:rsidR="005A4EB3" w:rsidRDefault="005A4EB3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A4EB3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5A4EB3">
              <w:rPr>
                <w:rFonts w:cs="Cambria"/>
                <w:szCs w:val="18"/>
              </w:rPr>
              <w:t>Meten van de imp</w:t>
            </w:r>
            <w:r>
              <w:rPr>
                <w:rFonts w:cs="Cambria"/>
                <w:szCs w:val="18"/>
              </w:rPr>
              <w:t>edantie van de foutstroomketen</w:t>
            </w:r>
          </w:p>
          <w:p w:rsidR="00F60879" w:rsidRPr="005E75D9" w:rsidRDefault="00F60879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F60879">
              <w:rPr>
                <w:rFonts w:cs="Cambria"/>
                <w:szCs w:val="18"/>
              </w:rPr>
              <w:t>Gecontroleerd dient te worden of de beveiligingstoestellen en de circuit imp</w:t>
            </w:r>
            <w:r>
              <w:rPr>
                <w:rFonts w:cs="Cambria"/>
                <w:szCs w:val="18"/>
              </w:rPr>
              <w:t>edantie voldoen aan de NEN 1010</w:t>
            </w:r>
          </w:p>
        </w:tc>
        <w:tc>
          <w:tcPr>
            <w:tcW w:w="992" w:type="dxa"/>
          </w:tcPr>
          <w:p w:rsidR="005A4EB3" w:rsidRPr="004C72F5" w:rsidRDefault="005A4EB3" w:rsidP="00DF283F">
            <w:r>
              <w:t>ja</w:t>
            </w:r>
          </w:p>
        </w:tc>
        <w:tc>
          <w:tcPr>
            <w:tcW w:w="2118" w:type="dxa"/>
          </w:tcPr>
          <w:p w:rsidR="005A4EB3" w:rsidRPr="005E75D9" w:rsidRDefault="005A4EB3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A4EB3" w:rsidRPr="00DF2A0F" w:rsidTr="00DF283F">
        <w:trPr>
          <w:cantSplit/>
        </w:trPr>
        <w:tc>
          <w:tcPr>
            <w:tcW w:w="550" w:type="dxa"/>
          </w:tcPr>
          <w:p w:rsidR="005A4EB3" w:rsidRPr="00AD08F2" w:rsidRDefault="005A4EB3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A4EB3">
              <w:rPr>
                <w:rFonts w:cs="Cambria"/>
                <w:szCs w:val="18"/>
              </w:rPr>
              <w:t>Op de defensieobjecten (geldt niet voor de Rijksobjecten) dienen hoogspanningskabels gemeten te worden op:</w:t>
            </w:r>
          </w:p>
          <w:p w:rsidR="005A4EB3" w:rsidRPr="005A4EB3" w:rsidRDefault="005A4EB3" w:rsidP="005A4EB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a. Meten van isolatieweerstand</w:t>
            </w:r>
          </w:p>
          <w:p w:rsidR="005A4EB3" w:rsidRPr="005E75D9" w:rsidRDefault="005A4EB3" w:rsidP="00EE4658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A4EB3">
              <w:rPr>
                <w:rFonts w:cs="Cambria"/>
                <w:szCs w:val="18"/>
              </w:rPr>
              <w:t>b</w:t>
            </w:r>
            <w:r w:rsidRPr="00EE4658">
              <w:rPr>
                <w:rFonts w:cs="Cambria"/>
                <w:szCs w:val="18"/>
              </w:rPr>
              <w:t xml:space="preserve">. Uitvoeren van een </w:t>
            </w:r>
            <w:r w:rsidR="00EE4658" w:rsidRPr="00EE4658">
              <w:rPr>
                <w:rFonts w:cs="Cambria"/>
                <w:szCs w:val="18"/>
              </w:rPr>
              <w:t>0,1 Hz</w:t>
            </w:r>
            <w:r w:rsidRPr="00EE4658">
              <w:rPr>
                <w:rFonts w:cs="Cambria"/>
                <w:szCs w:val="18"/>
              </w:rPr>
              <w:t xml:space="preserve"> meting</w:t>
            </w:r>
          </w:p>
        </w:tc>
        <w:tc>
          <w:tcPr>
            <w:tcW w:w="992" w:type="dxa"/>
          </w:tcPr>
          <w:p w:rsidR="005A4EB3" w:rsidRDefault="005A4EB3" w:rsidP="00DF283F">
            <w:r w:rsidRPr="004C72F5">
              <w:t>ja</w:t>
            </w:r>
          </w:p>
        </w:tc>
        <w:tc>
          <w:tcPr>
            <w:tcW w:w="2118" w:type="dxa"/>
          </w:tcPr>
          <w:p w:rsidR="005A4EB3" w:rsidRPr="005E75D9" w:rsidRDefault="005A4EB3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1786D" w:rsidRDefault="00C1786D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5A4EB3" w:rsidRDefault="005A4EB3">
      <w:pPr>
        <w:rPr>
          <w:rFonts w:eastAsia="Times New Roman" w:cs="Verdana"/>
          <w:b/>
          <w:iCs/>
          <w:sz w:val="22"/>
          <w:szCs w:val="24"/>
        </w:rPr>
      </w:pPr>
    </w:p>
    <w:p w:rsidR="00C1786D" w:rsidRDefault="0057561E" w:rsidP="0057561E">
      <w:pPr>
        <w:pStyle w:val="Kop2"/>
        <w:numPr>
          <w:ilvl w:val="0"/>
          <w:numId w:val="0"/>
        </w:numPr>
        <w:spacing w:after="0"/>
        <w:ind w:left="576" w:hanging="576"/>
      </w:pPr>
      <w:bookmarkStart w:id="12" w:name="_Toc100736006"/>
      <w:r>
        <w:t>5.6</w:t>
      </w:r>
      <w:r>
        <w:tab/>
      </w:r>
      <w:r w:rsidR="00C1786D">
        <w:t>Transformator olie gevuld</w:t>
      </w:r>
      <w:bookmarkEnd w:id="12"/>
    </w:p>
    <w:p w:rsidR="00AD08F2" w:rsidRPr="0057561E" w:rsidRDefault="00AD08F2" w:rsidP="00AD08F2">
      <w:pPr>
        <w:pStyle w:val="Geenafstand"/>
        <w:rPr>
          <w:lang w:val="nl-NL" w:eastAsia="nl-NL"/>
        </w:rPr>
      </w:pPr>
    </w:p>
    <w:p w:rsidR="00C1786D" w:rsidRPr="001B78BC" w:rsidRDefault="00AC7367" w:rsidP="00C1786D">
      <w:pPr>
        <w:spacing w:after="0"/>
        <w:rPr>
          <w:lang w:eastAsia="nl-NL"/>
        </w:rPr>
      </w:pPr>
      <w:r>
        <w:t>Controlepunten visuele inspectie</w:t>
      </w:r>
      <w:r w:rsidR="007A2D77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AD08F2">
              <w:rPr>
                <w:szCs w:val="18"/>
              </w:rPr>
              <w:t>Aanwezigheid van onbeschadigde afsch</w:t>
            </w:r>
            <w:r w:rsidR="00567D81">
              <w:rPr>
                <w:szCs w:val="18"/>
              </w:rPr>
              <w:t>ermkappen over de aansluitingen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 xml:space="preserve">Gegevens transformatoren conform tekeningen of gegevenslijsten (zorg dat de typeplaat van de transformator op een gemakkelijk leesbare </w:t>
            </w:r>
            <w:r w:rsidR="00567D81">
              <w:rPr>
                <w:rFonts w:cs="Cambria"/>
                <w:szCs w:val="18"/>
              </w:rPr>
              <w:t>plaats op de transformator zit)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Geen scheur</w:t>
            </w:r>
            <w:r w:rsidR="00567D81">
              <w:rPr>
                <w:rFonts w:cs="Cambria"/>
                <w:szCs w:val="18"/>
              </w:rPr>
              <w:t>en in isolatoren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Aansluiting kabels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Olielekkage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AD08F2" w:rsidRDefault="00AD08F2" w:rsidP="00AD08F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Olieniveau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Evt. aanwezig silica</w:t>
            </w:r>
            <w:r w:rsidR="00567D81">
              <w:rPr>
                <w:rFonts w:cs="Cambria"/>
                <w:szCs w:val="18"/>
              </w:rPr>
              <w:t>gel potten op kleur controleren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Van evt. aanwezig olieslot het olieniveau controleren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Geen beschadigingen aan trafo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</w:tcPr>
          <w:p w:rsidR="00C1786D" w:rsidRPr="005E75D9" w:rsidRDefault="00AD08F2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AD08F2">
              <w:rPr>
                <w:rFonts w:cs="Cambria"/>
                <w:szCs w:val="18"/>
              </w:rPr>
              <w:t>Evt. sleepwijzer van temperatuuraanwijzer terugzetten en stand no</w:t>
            </w:r>
            <w:r w:rsidR="00567D81">
              <w:rPr>
                <w:rFonts w:cs="Cambria"/>
                <w:szCs w:val="18"/>
              </w:rPr>
              <w:t>teren</w:t>
            </w:r>
          </w:p>
        </w:tc>
        <w:tc>
          <w:tcPr>
            <w:tcW w:w="992" w:type="dxa"/>
          </w:tcPr>
          <w:p w:rsidR="00C1786D" w:rsidRPr="004C72F5" w:rsidRDefault="00567D81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A4EB3" w:rsidRPr="00DF2A0F" w:rsidTr="00EF7FB4">
        <w:trPr>
          <w:cantSplit/>
        </w:trPr>
        <w:tc>
          <w:tcPr>
            <w:tcW w:w="550" w:type="dxa"/>
          </w:tcPr>
          <w:p w:rsidR="005A4EB3" w:rsidRDefault="005A4EB3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11.</w:t>
            </w:r>
          </w:p>
        </w:tc>
        <w:tc>
          <w:tcPr>
            <w:tcW w:w="5399" w:type="dxa"/>
          </w:tcPr>
          <w:p w:rsidR="005A4EB3" w:rsidRPr="00AD08F2" w:rsidRDefault="005A4EB3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De transformator stofvrij maken</w:t>
            </w:r>
          </w:p>
        </w:tc>
        <w:tc>
          <w:tcPr>
            <w:tcW w:w="992" w:type="dxa"/>
          </w:tcPr>
          <w:p w:rsidR="005A4EB3" w:rsidRDefault="005A4EB3" w:rsidP="00EF7FB4">
            <w:r>
              <w:t>ja</w:t>
            </w:r>
          </w:p>
        </w:tc>
        <w:tc>
          <w:tcPr>
            <w:tcW w:w="2118" w:type="dxa"/>
          </w:tcPr>
          <w:p w:rsidR="005A4EB3" w:rsidRPr="005E75D9" w:rsidRDefault="005A4EB3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A4EB3" w:rsidRPr="00DF2A0F" w:rsidTr="00EF7FB4">
        <w:trPr>
          <w:cantSplit/>
        </w:trPr>
        <w:tc>
          <w:tcPr>
            <w:tcW w:w="550" w:type="dxa"/>
          </w:tcPr>
          <w:p w:rsidR="005A4EB3" w:rsidRDefault="005A4EB3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12.</w:t>
            </w:r>
          </w:p>
        </w:tc>
        <w:tc>
          <w:tcPr>
            <w:tcW w:w="5399" w:type="dxa"/>
          </w:tcPr>
          <w:p w:rsidR="005A4EB3" w:rsidRDefault="005A4EB3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Groot gas- in olie onderzoek</w:t>
            </w:r>
          </w:p>
        </w:tc>
        <w:tc>
          <w:tcPr>
            <w:tcW w:w="992" w:type="dxa"/>
          </w:tcPr>
          <w:p w:rsidR="005A4EB3" w:rsidRDefault="005C635E" w:rsidP="00EF7FB4">
            <w:r>
              <w:t>ja</w:t>
            </w:r>
          </w:p>
        </w:tc>
        <w:tc>
          <w:tcPr>
            <w:tcW w:w="2118" w:type="dxa"/>
          </w:tcPr>
          <w:p w:rsidR="005A4EB3" w:rsidRPr="005E75D9" w:rsidRDefault="005A4EB3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C1786D" w:rsidRDefault="00C1786D">
      <w:pPr>
        <w:rPr>
          <w:rFonts w:eastAsia="Times New Roman" w:cs="Verdana"/>
          <w:b/>
          <w:iCs/>
          <w:sz w:val="22"/>
          <w:szCs w:val="24"/>
        </w:rPr>
      </w:pPr>
      <w:r>
        <w:br w:type="page"/>
      </w:r>
    </w:p>
    <w:p w:rsidR="00567D81" w:rsidRDefault="00C1786D" w:rsidP="0057561E">
      <w:pPr>
        <w:pStyle w:val="Kop2"/>
        <w:numPr>
          <w:ilvl w:val="1"/>
          <w:numId w:val="16"/>
        </w:numPr>
      </w:pPr>
      <w:bookmarkStart w:id="13" w:name="_Toc100736007"/>
      <w:r>
        <w:lastRenderedPageBreak/>
        <w:t>Transformator giethars</w:t>
      </w:r>
      <w:bookmarkEnd w:id="13"/>
    </w:p>
    <w:p w:rsidR="00567D81" w:rsidRPr="00567D81" w:rsidRDefault="00567D81" w:rsidP="00567D81">
      <w:pPr>
        <w:pStyle w:val="Geenafstand"/>
        <w:rPr>
          <w:lang w:eastAsia="nl-NL"/>
        </w:rPr>
      </w:pPr>
    </w:p>
    <w:p w:rsidR="00C1786D" w:rsidRPr="001B78BC" w:rsidRDefault="00AC7367" w:rsidP="00C1786D">
      <w:pPr>
        <w:spacing w:after="0"/>
        <w:rPr>
          <w:lang w:eastAsia="nl-NL"/>
        </w:rPr>
      </w:pPr>
      <w:r>
        <w:t xml:space="preserve">Controlepunten visuele inspectie </w:t>
      </w:r>
      <w:r w:rsidR="007A2D77">
        <w:t xml:space="preserve">/ meting en beproeving </w:t>
      </w:r>
      <w:r>
        <w:t>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C1786D" w:rsidRPr="00DF2A0F" w:rsidTr="00EF7FB4">
        <w:trPr>
          <w:cantSplit/>
          <w:tblHeader/>
        </w:trPr>
        <w:tc>
          <w:tcPr>
            <w:tcW w:w="550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C1786D" w:rsidRPr="00DF2A0F" w:rsidRDefault="00C1786D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567D81">
              <w:rPr>
                <w:szCs w:val="18"/>
              </w:rPr>
              <w:t>Aanwezigheid van onbeschadigde afschermkappen over de aansluitingen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67D81">
              <w:rPr>
                <w:rFonts w:cs="Cambria"/>
                <w:szCs w:val="18"/>
              </w:rPr>
              <w:t xml:space="preserve">Gegevens transformatoren conform tekeningen of gegevenslijsten (zorg dat de typeplaat van de transformator op een gemakkelijk leesbare </w:t>
            </w:r>
            <w:r>
              <w:rPr>
                <w:rFonts w:cs="Cambria"/>
                <w:szCs w:val="18"/>
              </w:rPr>
              <w:t>plaats op de transformator zit)</w:t>
            </w:r>
          </w:p>
        </w:tc>
        <w:tc>
          <w:tcPr>
            <w:tcW w:w="992" w:type="dxa"/>
          </w:tcPr>
          <w:p w:rsidR="00C1786D" w:rsidRPr="004C72F5" w:rsidRDefault="00C1786D" w:rsidP="00EF7FB4">
            <w:r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567D81">
              <w:rPr>
                <w:rFonts w:cs="Cambria"/>
                <w:szCs w:val="18"/>
              </w:rPr>
              <w:t>Geen scheuren in isolatoren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Aansluiting kabels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Afstand blokken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C1786D" w:rsidRPr="00DF2A0F" w:rsidTr="00EF7FB4">
        <w:trPr>
          <w:cantSplit/>
        </w:trPr>
        <w:tc>
          <w:tcPr>
            <w:tcW w:w="550" w:type="dxa"/>
          </w:tcPr>
          <w:p w:rsidR="00C1786D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C1786D" w:rsidRPr="005E75D9" w:rsidRDefault="00567D81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Geen beschadigingen aan trafo</w:t>
            </w:r>
          </w:p>
        </w:tc>
        <w:tc>
          <w:tcPr>
            <w:tcW w:w="992" w:type="dxa"/>
          </w:tcPr>
          <w:p w:rsidR="00C1786D" w:rsidRDefault="00C1786D" w:rsidP="00EF7FB4">
            <w:r w:rsidRPr="004C72F5">
              <w:t>ja</w:t>
            </w:r>
          </w:p>
        </w:tc>
        <w:tc>
          <w:tcPr>
            <w:tcW w:w="2118" w:type="dxa"/>
          </w:tcPr>
          <w:p w:rsidR="00C1786D" w:rsidRPr="005E75D9" w:rsidRDefault="00C1786D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35BE8" w:rsidRPr="00DF2A0F" w:rsidTr="00EF7FB4">
        <w:trPr>
          <w:cantSplit/>
        </w:trPr>
        <w:tc>
          <w:tcPr>
            <w:tcW w:w="550" w:type="dxa"/>
          </w:tcPr>
          <w:p w:rsidR="00435BE8" w:rsidRDefault="00435BE8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435BE8" w:rsidRDefault="00435BE8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De transformator stofvrij maken</w:t>
            </w:r>
          </w:p>
        </w:tc>
        <w:tc>
          <w:tcPr>
            <w:tcW w:w="992" w:type="dxa"/>
          </w:tcPr>
          <w:p w:rsidR="00435BE8" w:rsidRPr="004C72F5" w:rsidRDefault="00435BE8" w:rsidP="00EF7FB4">
            <w:r>
              <w:t>ja</w:t>
            </w:r>
          </w:p>
        </w:tc>
        <w:tc>
          <w:tcPr>
            <w:tcW w:w="2118" w:type="dxa"/>
          </w:tcPr>
          <w:p w:rsidR="00435BE8" w:rsidRPr="005E75D9" w:rsidRDefault="00435BE8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435BE8" w:rsidRPr="00DF2A0F" w:rsidTr="00EF7FB4">
        <w:trPr>
          <w:cantSplit/>
        </w:trPr>
        <w:tc>
          <w:tcPr>
            <w:tcW w:w="550" w:type="dxa"/>
          </w:tcPr>
          <w:p w:rsidR="00435BE8" w:rsidRDefault="00435BE8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435BE8" w:rsidRDefault="00435BE8" w:rsidP="00EF7FB4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Controle (rubber) afstand blokken, positie spoelen</w:t>
            </w:r>
          </w:p>
        </w:tc>
        <w:tc>
          <w:tcPr>
            <w:tcW w:w="992" w:type="dxa"/>
          </w:tcPr>
          <w:p w:rsidR="00435BE8" w:rsidRPr="004C72F5" w:rsidRDefault="00435BE8" w:rsidP="00EF7FB4">
            <w:r>
              <w:t>ja</w:t>
            </w:r>
          </w:p>
        </w:tc>
        <w:tc>
          <w:tcPr>
            <w:tcW w:w="2118" w:type="dxa"/>
          </w:tcPr>
          <w:p w:rsidR="00435BE8" w:rsidRPr="005E75D9" w:rsidRDefault="00435BE8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>
      <w:pPr>
        <w:rPr>
          <w:rFonts w:eastAsia="Times New Roman" w:cs="Times New Roman"/>
          <w:b/>
          <w:sz w:val="20"/>
          <w:szCs w:val="20"/>
          <w:lang w:eastAsia="nl-NL"/>
        </w:rPr>
      </w:pPr>
      <w:r>
        <w:br w:type="page"/>
      </w:r>
    </w:p>
    <w:p w:rsidR="00644EDE" w:rsidRDefault="0057561E" w:rsidP="0057561E">
      <w:pPr>
        <w:pStyle w:val="Kop2"/>
        <w:numPr>
          <w:ilvl w:val="0"/>
          <w:numId w:val="0"/>
        </w:numPr>
        <w:ind w:left="576" w:hanging="576"/>
      </w:pPr>
      <w:bookmarkStart w:id="14" w:name="_Toc100736008"/>
      <w:r>
        <w:lastRenderedPageBreak/>
        <w:t>5.8</w:t>
      </w:r>
      <w:r>
        <w:tab/>
      </w:r>
      <w:r w:rsidR="00644EDE">
        <w:t>10 kV schakelaar</w:t>
      </w:r>
      <w:r w:rsidR="0068119C">
        <w:t xml:space="preserve"> SVS (Eaton)</w:t>
      </w:r>
      <w:bookmarkEnd w:id="14"/>
    </w:p>
    <w:p w:rsidR="00567D81" w:rsidRPr="0057561E" w:rsidRDefault="00567D81" w:rsidP="00567D81">
      <w:pPr>
        <w:pStyle w:val="Geenafstand"/>
        <w:rPr>
          <w:lang w:val="nl-NL" w:eastAsia="nl-NL"/>
        </w:rPr>
      </w:pPr>
    </w:p>
    <w:p w:rsidR="00644EDE" w:rsidRPr="001B78BC" w:rsidRDefault="00AC7367" w:rsidP="00644EDE">
      <w:pPr>
        <w:spacing w:after="0"/>
        <w:rPr>
          <w:lang w:eastAsia="nl-NL"/>
        </w:rPr>
      </w:pPr>
      <w:r>
        <w:t>Controlepunten visuele inspectie</w:t>
      </w:r>
      <w:r w:rsidR="00E44455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644EDE" w:rsidRPr="00DF2A0F" w:rsidTr="00EF7FB4">
        <w:trPr>
          <w:cantSplit/>
          <w:tblHeader/>
        </w:trPr>
        <w:tc>
          <w:tcPr>
            <w:tcW w:w="550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119C">
              <w:rPr>
                <w:szCs w:val="18"/>
              </w:rPr>
              <w:t>Algemeen systeem</w:t>
            </w:r>
            <w:r w:rsidR="00F60879">
              <w:rPr>
                <w:szCs w:val="18"/>
              </w:rPr>
              <w:t>: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119C">
              <w:rPr>
                <w:szCs w:val="18"/>
              </w:rPr>
              <w:t>De gehele schakelaar grondig visueel inspecteren op lekkage, vuilindringing, beschadiging of andere afwijkende punten.</w:t>
            </w:r>
          </w:p>
          <w:p w:rsidR="00644EDE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b. </w:t>
            </w:r>
            <w:r w:rsidRPr="0068119C">
              <w:rPr>
                <w:szCs w:val="18"/>
              </w:rPr>
              <w:t>Stofvrij en schoonmaken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Railsysteem</w:t>
            </w:r>
            <w:r w:rsidR="00F60879">
              <w:rPr>
                <w:rFonts w:cs="Cambria"/>
                <w:szCs w:val="18"/>
              </w:rPr>
              <w:t>: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68119C">
              <w:rPr>
                <w:rFonts w:cs="Cambria"/>
                <w:szCs w:val="18"/>
              </w:rPr>
              <w:t>Controle beschadiging van o.a. isolatie en elektrische afdichting.</w:t>
            </w:r>
          </w:p>
          <w:p w:rsidR="00644EDE" w:rsidRPr="005E75D9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b. </w:t>
            </w:r>
            <w:r w:rsidRPr="0068119C">
              <w:rPr>
                <w:rFonts w:cs="Cambria"/>
                <w:szCs w:val="18"/>
              </w:rPr>
              <w:t>Controle van het shutter kabelblok</w:t>
            </w:r>
          </w:p>
        </w:tc>
        <w:tc>
          <w:tcPr>
            <w:tcW w:w="992" w:type="dxa"/>
          </w:tcPr>
          <w:p w:rsidR="00644EDE" w:rsidRPr="004C72F5" w:rsidRDefault="00644EDE" w:rsidP="00EF7FB4">
            <w:r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Spanning trafo’s</w:t>
            </w:r>
            <w:r w:rsidR="00F60879">
              <w:rPr>
                <w:rFonts w:cs="Cambria"/>
                <w:szCs w:val="18"/>
              </w:rPr>
              <w:t>: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68119C">
              <w:rPr>
                <w:rFonts w:cs="Cambria"/>
                <w:szCs w:val="18"/>
              </w:rPr>
              <w:t>Controle op beschadiging van o.a. isolatie en elektrische afdichting.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b. </w:t>
            </w:r>
            <w:r w:rsidRPr="0068119C">
              <w:rPr>
                <w:rFonts w:cs="Cambria"/>
                <w:szCs w:val="18"/>
              </w:rPr>
              <w:t>Controle van de aansluitdraden, verbindingen naar de smoorspoelen en weerstand (indien aanwezig).</w:t>
            </w:r>
          </w:p>
          <w:p w:rsidR="00644EDE" w:rsidRPr="005E75D9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c. </w:t>
            </w:r>
            <w:r w:rsidRPr="0068119C">
              <w:rPr>
                <w:rFonts w:cs="Cambria"/>
                <w:szCs w:val="18"/>
              </w:rPr>
              <w:t>Controle van het aardsterpunt (indien aanwezig</w:t>
            </w:r>
            <w:r>
              <w:rPr>
                <w:rFonts w:cs="Cambria"/>
                <w:szCs w:val="18"/>
              </w:rPr>
              <w:t>)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567D81" w:rsidRDefault="00567D81" w:rsidP="00567D81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Stroomtrafo’s</w:t>
            </w:r>
            <w:r w:rsidR="00F60879">
              <w:rPr>
                <w:rFonts w:cs="Cambria"/>
                <w:szCs w:val="18"/>
              </w:rPr>
              <w:t>:</w:t>
            </w:r>
          </w:p>
          <w:p w:rsidR="00644EDE" w:rsidRPr="005E75D9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Controle aansluitdraden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Kabelaansluitblokken: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Beschadiging iso</w:t>
            </w:r>
            <w:r w:rsidR="00F60879">
              <w:rPr>
                <w:rFonts w:cs="Cambria"/>
                <w:szCs w:val="18"/>
              </w:rPr>
              <w:t>latie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="00F60879">
              <w:rPr>
                <w:rFonts w:cs="Cambria"/>
                <w:szCs w:val="18"/>
              </w:rPr>
              <w:t>Aansluitkabels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="00F60879">
              <w:rPr>
                <w:rFonts w:cs="Cambria"/>
                <w:szCs w:val="18"/>
              </w:rPr>
              <w:t>Aardverbindingen</w:t>
            </w:r>
          </w:p>
          <w:p w:rsidR="0068119C" w:rsidRPr="00C65F6D" w:rsidRDefault="0068119C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="00F60879">
              <w:rPr>
                <w:rFonts w:cs="Cambria"/>
                <w:szCs w:val="18"/>
              </w:rPr>
              <w:t>Eindsluitingen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Zekering huis:</w:t>
            </w:r>
          </w:p>
          <w:p w:rsidR="0068119C" w:rsidRPr="00C65F6D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Visuele inspectie van het zekering huis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Mechanisme: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Visuele inspect</w:t>
            </w:r>
            <w:r w:rsidR="00F60879">
              <w:rPr>
                <w:rFonts w:cs="Cambria"/>
                <w:szCs w:val="18"/>
              </w:rPr>
              <w:t>ie alle mechanisme verbindingen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Visuele inspectie alle draaipunten, op smering en wer</w:t>
            </w:r>
            <w:r w:rsidR="00F60879">
              <w:rPr>
                <w:rFonts w:cs="Cambria"/>
                <w:szCs w:val="18"/>
              </w:rPr>
              <w:t>king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Meting van de minimum en maximum spanning van de mot</w:t>
            </w:r>
            <w:r w:rsidR="00F60879">
              <w:rPr>
                <w:rFonts w:cs="Cambria"/>
                <w:szCs w:val="18"/>
              </w:rPr>
              <w:t>oren “IN”, “UIT” schakelspoelen</w:t>
            </w:r>
          </w:p>
          <w:p w:rsidR="0068119C" w:rsidRPr="00C65F6D" w:rsidRDefault="0068119C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Minimaal 20 keer mechanisch schakelen</w:t>
            </w:r>
            <w:r w:rsidR="00F60879">
              <w:rPr>
                <w:rFonts w:cs="Cambria"/>
                <w:szCs w:val="18"/>
              </w:rPr>
              <w:t xml:space="preserve"> (eventueel in scheidingsstand)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Railsysteem: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Meting van railverbindingen en railsecties op spanningsverlies</w:t>
            </w:r>
          </w:p>
          <w:p w:rsidR="0068119C" w:rsidRPr="00C65F6D" w:rsidRDefault="0068119C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Aanleggen van een proefspanni</w:t>
            </w:r>
            <w:r w:rsidR="00F60879">
              <w:rPr>
                <w:rFonts w:cs="Cambria"/>
                <w:szCs w:val="18"/>
              </w:rPr>
              <w:t>ng van 28 KV gedurende 1 minuut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Spanning trafo’s</w:t>
            </w:r>
            <w:r w:rsidR="00C30E53">
              <w:rPr>
                <w:rFonts w:cs="Cambria"/>
                <w:szCs w:val="18"/>
              </w:rPr>
              <w:t>:</w:t>
            </w:r>
          </w:p>
          <w:p w:rsidR="0068119C" w:rsidRPr="00C65F6D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Meting van de verbinding span</w:t>
            </w:r>
            <w:r w:rsidR="00F60879">
              <w:rPr>
                <w:rFonts w:cs="Cambria"/>
                <w:szCs w:val="18"/>
              </w:rPr>
              <w:t>ningstransformator naar de rail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</w:tcPr>
          <w:p w:rsidR="0068119C" w:rsidRPr="0068119C" w:rsidRDefault="00C30E53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S</w:t>
            </w:r>
            <w:r w:rsidR="0068119C" w:rsidRPr="0068119C">
              <w:rPr>
                <w:rFonts w:cs="Cambria"/>
                <w:szCs w:val="18"/>
              </w:rPr>
              <w:t>troomtrafo’s</w:t>
            </w:r>
            <w:r>
              <w:rPr>
                <w:rFonts w:cs="Cambria"/>
                <w:szCs w:val="18"/>
              </w:rPr>
              <w:t>:</w:t>
            </w:r>
          </w:p>
          <w:p w:rsidR="0068119C" w:rsidRPr="00C65F6D" w:rsidRDefault="00F60879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Controle primair aardscherm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11.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Kabelaansluitblok</w:t>
            </w:r>
          </w:p>
          <w:p w:rsidR="0068119C" w:rsidRPr="00C65F6D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 xml:space="preserve">Controle van de contactbussen en </w:t>
            </w:r>
            <w:r w:rsidR="00F60879">
              <w:rPr>
                <w:rFonts w:cs="Cambria"/>
                <w:szCs w:val="18"/>
              </w:rPr>
              <w:t>van de elektrische afdichtingen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12.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Zekering huis</w:t>
            </w:r>
            <w:r w:rsidR="00C30E53">
              <w:rPr>
                <w:rFonts w:cs="Cambria"/>
                <w:szCs w:val="18"/>
              </w:rPr>
              <w:t>:</w:t>
            </w:r>
          </w:p>
          <w:p w:rsidR="0068119C" w:rsidRPr="0068119C" w:rsidRDefault="00C30E53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="00F60879">
              <w:rPr>
                <w:rFonts w:cs="Cambria"/>
                <w:szCs w:val="18"/>
              </w:rPr>
              <w:t>Inwendige controle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Controle aandrijvin</w:t>
            </w:r>
            <w:r w:rsidR="00F60879">
              <w:rPr>
                <w:rFonts w:cs="Cambria"/>
                <w:szCs w:val="18"/>
              </w:rPr>
              <w:t>g ten behoeve van uitschakeling</w:t>
            </w:r>
          </w:p>
          <w:p w:rsidR="0068119C" w:rsidRPr="00C65F6D" w:rsidRDefault="0068119C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Zekeringen: controle op juiste nominale stroomste</w:t>
            </w:r>
            <w:r w:rsidR="00F60879">
              <w:rPr>
                <w:rFonts w:cs="Cambria"/>
                <w:szCs w:val="18"/>
              </w:rPr>
              <w:t>rkte, spanningsverlies en breuk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lastRenderedPageBreak/>
              <w:t>13.</w:t>
            </w:r>
          </w:p>
        </w:tc>
        <w:tc>
          <w:tcPr>
            <w:tcW w:w="5399" w:type="dxa"/>
          </w:tcPr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Mechanisme</w:t>
            </w:r>
            <w:r w:rsidR="00C30E53">
              <w:rPr>
                <w:rFonts w:cs="Cambria"/>
                <w:szCs w:val="18"/>
              </w:rPr>
              <w:t>:</w:t>
            </w:r>
          </w:p>
          <w:p w:rsidR="0068119C" w:rsidRPr="0068119C" w:rsidRDefault="00C30E53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="0068119C" w:rsidRPr="0068119C">
              <w:rPr>
                <w:rFonts w:cs="Cambria"/>
                <w:szCs w:val="18"/>
              </w:rPr>
              <w:t>Con</w:t>
            </w:r>
            <w:r w:rsidR="00F60879">
              <w:rPr>
                <w:rFonts w:cs="Cambria"/>
                <w:szCs w:val="18"/>
              </w:rPr>
              <w:t>trole juiste afstelling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Controle van de juiste positie</w:t>
            </w:r>
            <w:r w:rsidR="00F60879">
              <w:rPr>
                <w:rFonts w:cs="Cambria"/>
                <w:szCs w:val="18"/>
              </w:rPr>
              <w:t>s van “IN”- en “UIT”- schakelen</w:t>
            </w:r>
          </w:p>
          <w:p w:rsidR="0068119C" w:rsidRPr="0068119C" w:rsidRDefault="0068119C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Contr</w:t>
            </w:r>
            <w:r w:rsidR="00F60879">
              <w:rPr>
                <w:rFonts w:cs="Cambria"/>
                <w:szCs w:val="18"/>
              </w:rPr>
              <w:t>ole van de sleutelvergrendeling</w:t>
            </w:r>
          </w:p>
          <w:p w:rsidR="0068119C" w:rsidRPr="00C65F6D" w:rsidRDefault="0068119C" w:rsidP="00F6087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 w:rsidR="00C30E53"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 xml:space="preserve">Controle van </w:t>
            </w:r>
            <w:r w:rsidR="00F60879">
              <w:rPr>
                <w:rFonts w:cs="Cambria"/>
                <w:szCs w:val="18"/>
              </w:rPr>
              <w:t>de uitschakelspoelvergrendeling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14.</w:t>
            </w:r>
          </w:p>
        </w:tc>
        <w:tc>
          <w:tcPr>
            <w:tcW w:w="5399" w:type="dxa"/>
          </w:tcPr>
          <w:p w:rsidR="0068119C" w:rsidRPr="0068119C" w:rsidRDefault="00C30E53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Se</w:t>
            </w:r>
            <w:r w:rsidR="0068119C" w:rsidRPr="0068119C">
              <w:rPr>
                <w:rFonts w:cs="Cambria"/>
                <w:szCs w:val="18"/>
              </w:rPr>
              <w:t>cundair</w:t>
            </w:r>
            <w:r>
              <w:rPr>
                <w:rFonts w:cs="Cambria"/>
                <w:szCs w:val="18"/>
              </w:rPr>
              <w:t>:</w:t>
            </w:r>
          </w:p>
          <w:p w:rsidR="0068119C" w:rsidRPr="00C65F6D" w:rsidRDefault="00F60879" w:rsidP="0068119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Eindcontrole secundair circuit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15.</w:t>
            </w:r>
          </w:p>
        </w:tc>
        <w:tc>
          <w:tcPr>
            <w:tcW w:w="5399" w:type="dxa"/>
          </w:tcPr>
          <w:p w:rsidR="00C30E53" w:rsidRPr="00C30E53" w:rsidRDefault="00C30E53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Beveiliging</w:t>
            </w:r>
            <w:r>
              <w:rPr>
                <w:rFonts w:cs="Cambria"/>
                <w:szCs w:val="18"/>
              </w:rPr>
              <w:t>:</w:t>
            </w:r>
          </w:p>
          <w:p w:rsidR="0068119C" w:rsidRPr="00C65F6D" w:rsidRDefault="00C30E53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Meting van de juiste werking dat wil zeggen controle op de ingestelde waarde, hierbij behorende spanning of stroom injecteren, tevens doorstromen van ampèremeters indien van toepassing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8119C" w:rsidRPr="00DF2A0F" w:rsidTr="00EF7FB4">
        <w:trPr>
          <w:cantSplit/>
        </w:trPr>
        <w:tc>
          <w:tcPr>
            <w:tcW w:w="550" w:type="dxa"/>
          </w:tcPr>
          <w:p w:rsidR="0068119C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16.</w:t>
            </w:r>
          </w:p>
        </w:tc>
        <w:tc>
          <w:tcPr>
            <w:tcW w:w="5399" w:type="dxa"/>
          </w:tcPr>
          <w:p w:rsidR="00C30E53" w:rsidRPr="00C30E53" w:rsidRDefault="00C30E53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Algemeen</w:t>
            </w:r>
            <w:r w:rsidR="00F60879">
              <w:rPr>
                <w:rFonts w:cs="Cambria"/>
                <w:szCs w:val="18"/>
              </w:rPr>
              <w:t>:</w:t>
            </w:r>
          </w:p>
          <w:p w:rsidR="0068119C" w:rsidRPr="00C65F6D" w:rsidRDefault="00C30E53" w:rsidP="00C30E53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Meting van de contactfunctie met behulp van de schema</w:t>
            </w:r>
            <w:r w:rsidR="00F60879">
              <w:rPr>
                <w:rFonts w:cs="Cambria"/>
                <w:szCs w:val="18"/>
              </w:rPr>
              <w:t>’s</w:t>
            </w:r>
          </w:p>
        </w:tc>
        <w:tc>
          <w:tcPr>
            <w:tcW w:w="992" w:type="dxa"/>
          </w:tcPr>
          <w:p w:rsidR="0068119C" w:rsidRDefault="0068119C" w:rsidP="0068119C">
            <w:r w:rsidRPr="004C72F5">
              <w:t>ja</w:t>
            </w:r>
          </w:p>
        </w:tc>
        <w:tc>
          <w:tcPr>
            <w:tcW w:w="2118" w:type="dxa"/>
          </w:tcPr>
          <w:p w:rsidR="0068119C" w:rsidRPr="005E75D9" w:rsidRDefault="0068119C" w:rsidP="0068119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644EDE" w:rsidRPr="00644EDE" w:rsidRDefault="00644EDE" w:rsidP="00644EDE">
      <w:pPr>
        <w:rPr>
          <w:lang w:eastAsia="nl-NL"/>
        </w:rPr>
      </w:pPr>
    </w:p>
    <w:p w:rsidR="00C1786D" w:rsidRDefault="00C1786D" w:rsidP="00C1786D">
      <w:r>
        <w:tab/>
      </w:r>
    </w:p>
    <w:p w:rsidR="00644EDE" w:rsidRDefault="00644EDE" w:rsidP="00C1786D"/>
    <w:p w:rsidR="00DF283F" w:rsidRDefault="00DF283F"/>
    <w:p w:rsidR="00DF283F" w:rsidRDefault="00DF283F">
      <w:r>
        <w:br w:type="page"/>
      </w:r>
    </w:p>
    <w:p w:rsidR="00DF283F" w:rsidRDefault="00DF283F" w:rsidP="0057561E">
      <w:pPr>
        <w:pStyle w:val="Kop2"/>
        <w:numPr>
          <w:ilvl w:val="1"/>
          <w:numId w:val="17"/>
        </w:numPr>
      </w:pPr>
      <w:bookmarkStart w:id="15" w:name="_Toc100736009"/>
      <w:r>
        <w:lastRenderedPageBreak/>
        <w:t xml:space="preserve">10 kV schakelaar </w:t>
      </w:r>
      <w:r w:rsidR="006D728B">
        <w:t>MD en MF</w:t>
      </w:r>
      <w:r>
        <w:t xml:space="preserve"> (Eaton)</w:t>
      </w:r>
      <w:bookmarkEnd w:id="15"/>
    </w:p>
    <w:p w:rsidR="00DF283F" w:rsidRPr="006D728B" w:rsidRDefault="00DF283F" w:rsidP="00DF283F">
      <w:pPr>
        <w:pStyle w:val="Geenafstand"/>
        <w:rPr>
          <w:lang w:val="nl-NL"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>Controlepunten visuele inspectie</w:t>
      </w:r>
      <w:r w:rsidR="00E44455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119C">
              <w:rPr>
                <w:szCs w:val="18"/>
              </w:rPr>
              <w:t>Algemeen systeem</w:t>
            </w:r>
            <w:r w:rsidR="006D728B">
              <w:rPr>
                <w:szCs w:val="18"/>
              </w:rPr>
              <w:t>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119C">
              <w:rPr>
                <w:szCs w:val="18"/>
              </w:rPr>
              <w:t>De gehele schakelaar grondig visueel inspecteren op  vuilindringing, beschadig</w:t>
            </w:r>
            <w:r w:rsidR="00F60879">
              <w:rPr>
                <w:szCs w:val="18"/>
              </w:rPr>
              <w:t>ing of andere afwijkende punten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b. </w:t>
            </w:r>
            <w:r w:rsidRPr="0068119C">
              <w:rPr>
                <w:szCs w:val="18"/>
              </w:rPr>
              <w:t>Stofvrij en schoonmaken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Railsysteem</w:t>
            </w:r>
            <w:r w:rsidR="006D728B">
              <w:rPr>
                <w:rFonts w:cs="Cambria"/>
                <w:szCs w:val="18"/>
              </w:rPr>
              <w:t>: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Controle beschadiging van o.a. isol</w:t>
            </w:r>
            <w:r w:rsidR="006D728B">
              <w:rPr>
                <w:rFonts w:cs="Cambria"/>
                <w:szCs w:val="18"/>
              </w:rPr>
              <w:t>atie en elektrische afdichting</w:t>
            </w:r>
          </w:p>
        </w:tc>
        <w:tc>
          <w:tcPr>
            <w:tcW w:w="992" w:type="dxa"/>
          </w:tcPr>
          <w:p w:rsidR="00DF283F" w:rsidRPr="004C72F5" w:rsidRDefault="00DF283F" w:rsidP="00DF283F">
            <w:r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Kabelaansluiting</w:t>
            </w:r>
            <w:r>
              <w:rPr>
                <w:rFonts w:cs="Cambria"/>
                <w:szCs w:val="18"/>
              </w:rPr>
              <w:t>: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Controle op beschadiging onder andere v</w:t>
            </w:r>
            <w:r>
              <w:rPr>
                <w:rFonts w:cs="Cambria"/>
                <w:szCs w:val="18"/>
              </w:rPr>
              <w:t>an de isolatie van eindsluiting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Controle van h</w:t>
            </w:r>
            <w:r>
              <w:rPr>
                <w:rFonts w:cs="Cambria"/>
                <w:szCs w:val="18"/>
              </w:rPr>
              <w:t>et vetniveau in de eindsluiting</w:t>
            </w:r>
          </w:p>
          <w:p w:rsid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Controle op afwerking van onde</w:t>
            </w:r>
            <w:r>
              <w:rPr>
                <w:rFonts w:cs="Cambria"/>
                <w:szCs w:val="18"/>
              </w:rPr>
              <w:t>r andere kabels en eindsluiting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Controle op ophanging en aarding van kabel</w:t>
            </w:r>
            <w:r>
              <w:rPr>
                <w:rFonts w:cs="Cambria"/>
                <w:szCs w:val="18"/>
              </w:rPr>
              <w:t>s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e.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</w:t>
            </w:r>
            <w:r>
              <w:rPr>
                <w:rFonts w:cs="Cambria"/>
                <w:szCs w:val="18"/>
              </w:rPr>
              <w:t>le van elektrische afdichtingen</w:t>
            </w:r>
          </w:p>
          <w:p w:rsidR="00DF283F" w:rsidRPr="005E75D9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f.</w:t>
            </w:r>
            <w:r>
              <w:rPr>
                <w:rFonts w:cs="Cambria"/>
                <w:szCs w:val="18"/>
              </w:rPr>
              <w:t xml:space="preserve"> Controle aardverbindingen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Schakelkappen</w:t>
            </w:r>
            <w:r>
              <w:rPr>
                <w:rFonts w:cs="Cambria"/>
                <w:szCs w:val="18"/>
              </w:rPr>
              <w:t>:</w:t>
            </w:r>
          </w:p>
          <w:p w:rsidR="00DF283F" w:rsidRPr="005E75D9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Controle op beschadiging onder andere is</w:t>
            </w:r>
            <w:r>
              <w:rPr>
                <w:rFonts w:cs="Cambria"/>
                <w:szCs w:val="18"/>
              </w:rPr>
              <w:t>olatie en dubbele isolatiedelen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Veilighedenhuis</w:t>
            </w:r>
            <w:r>
              <w:rPr>
                <w:rFonts w:cs="Cambria"/>
                <w:szCs w:val="18"/>
              </w:rPr>
              <w:t>: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Controle op beschadiging onder andere is</w:t>
            </w:r>
            <w:r>
              <w:rPr>
                <w:rFonts w:cs="Cambria"/>
                <w:szCs w:val="18"/>
              </w:rPr>
              <w:t>olatie en dubbele isolatiedelen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Controle van de vergrendeling</w:t>
            </w:r>
          </w:p>
          <w:p w:rsidR="00DF283F" w:rsidRPr="00C65F6D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Controle van de zekeringen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Accessoires</w:t>
            </w:r>
            <w:r>
              <w:rPr>
                <w:rFonts w:cs="Cambria"/>
                <w:szCs w:val="18"/>
              </w:rPr>
              <w:t>: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Controle van de inschakelhandel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</w:t>
            </w:r>
            <w:r>
              <w:rPr>
                <w:rFonts w:cs="Cambria"/>
                <w:szCs w:val="18"/>
              </w:rPr>
              <w:t>e van de hoogspanningsaanwijzer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Controle van de meets</w:t>
            </w:r>
            <w:r>
              <w:rPr>
                <w:rFonts w:cs="Cambria"/>
                <w:szCs w:val="18"/>
              </w:rPr>
              <w:t>tokken</w:t>
            </w:r>
          </w:p>
          <w:p w:rsidR="00DF283F" w:rsidRPr="00C65F6D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</w:t>
            </w:r>
            <w:r>
              <w:rPr>
                <w:rFonts w:cs="Cambria"/>
                <w:szCs w:val="18"/>
              </w:rPr>
              <w:t>trole van het aardingsgarnituur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Railsysteem (2)</w:t>
            </w:r>
            <w:r>
              <w:rPr>
                <w:rFonts w:cs="Cambria"/>
                <w:szCs w:val="18"/>
              </w:rPr>
              <w:t>: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Controle contactstiften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Controle van bluskamers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Metingen van de rail</w:t>
            </w:r>
            <w:r>
              <w:rPr>
                <w:rFonts w:cs="Cambria"/>
                <w:szCs w:val="18"/>
              </w:rPr>
              <w:t>verbindingen (spanningsverlies)</w:t>
            </w:r>
          </w:p>
          <w:p w:rsidR="006D728B" w:rsidRPr="006D728B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Aanleggen van proe</w:t>
            </w:r>
            <w:r>
              <w:rPr>
                <w:rFonts w:cs="Cambria"/>
                <w:szCs w:val="18"/>
              </w:rPr>
              <w:t>fspanning 24 kV gedurende 1 min</w:t>
            </w:r>
          </w:p>
          <w:p w:rsidR="00DF283F" w:rsidRPr="00C65F6D" w:rsidRDefault="006D728B" w:rsidP="006D72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D728B">
              <w:rPr>
                <w:rFonts w:cs="Cambria"/>
                <w:szCs w:val="18"/>
              </w:rPr>
              <w:t>e.</w:t>
            </w:r>
            <w:r>
              <w:rPr>
                <w:rFonts w:cs="Cambria"/>
                <w:szCs w:val="18"/>
              </w:rPr>
              <w:t xml:space="preserve"> </w:t>
            </w:r>
            <w:r w:rsidRPr="006D728B">
              <w:rPr>
                <w:rFonts w:cs="Cambria"/>
                <w:szCs w:val="18"/>
              </w:rPr>
              <w:t>Control</w:t>
            </w:r>
            <w:r>
              <w:rPr>
                <w:rFonts w:cs="Cambria"/>
                <w:szCs w:val="18"/>
              </w:rPr>
              <w:t>e van de kleefplaten (magneten)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Schakelkappen (2)</w:t>
            </w:r>
            <w:r>
              <w:rPr>
                <w:rFonts w:cs="Cambria"/>
                <w:szCs w:val="18"/>
              </w:rPr>
              <w:t>: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9B1AC9">
              <w:rPr>
                <w:rFonts w:cs="Cambria"/>
                <w:szCs w:val="18"/>
              </w:rPr>
              <w:t>Controle op de Snel Inschakel Systeem (SNIS) (kunststof + metalen gedeelte)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Controle op kleefplaat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Controle van hoofdcontact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9B1AC9">
              <w:rPr>
                <w:rFonts w:cs="Cambria"/>
                <w:szCs w:val="18"/>
              </w:rPr>
              <w:t>Controle van de afbrandcontacten onde</w:t>
            </w:r>
            <w:r>
              <w:rPr>
                <w:rFonts w:cs="Cambria"/>
                <w:szCs w:val="18"/>
              </w:rPr>
              <w:t>r andere inbranding en invering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e.</w:t>
            </w:r>
            <w:r>
              <w:rPr>
                <w:rFonts w:cs="Cambria"/>
                <w:szCs w:val="18"/>
              </w:rPr>
              <w:t xml:space="preserve"> </w:t>
            </w:r>
            <w:r w:rsidRPr="009B1AC9">
              <w:rPr>
                <w:rFonts w:cs="Cambria"/>
                <w:szCs w:val="18"/>
              </w:rPr>
              <w:t>Controle van gehele binnenwerk,</w:t>
            </w:r>
            <w:r>
              <w:rPr>
                <w:rFonts w:cs="Cambria"/>
                <w:szCs w:val="18"/>
              </w:rPr>
              <w:t xml:space="preserve"> op vastzitten in de schakelkap</w:t>
            </w:r>
          </w:p>
          <w:p w:rsidR="00DF283F" w:rsidRPr="00C65F6D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f.</w:t>
            </w:r>
            <w:r>
              <w:rPr>
                <w:rFonts w:cs="Cambria"/>
                <w:szCs w:val="18"/>
              </w:rPr>
              <w:t xml:space="preserve"> </w:t>
            </w:r>
            <w:r w:rsidRPr="009B1AC9">
              <w:rPr>
                <w:rFonts w:cs="Cambria"/>
                <w:szCs w:val="18"/>
              </w:rPr>
              <w:t>Controle van de elektronische</w:t>
            </w:r>
            <w:r>
              <w:rPr>
                <w:rFonts w:cs="Cambria"/>
                <w:szCs w:val="18"/>
              </w:rPr>
              <w:t>/mechanische kortsluitindicator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Veilighedenhuis (2)</w:t>
            </w:r>
            <w:r>
              <w:rPr>
                <w:rFonts w:cs="Cambria"/>
                <w:szCs w:val="18"/>
              </w:rPr>
              <w:t>: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9B1AC9">
              <w:rPr>
                <w:rFonts w:cs="Cambria"/>
                <w:szCs w:val="18"/>
              </w:rPr>
              <w:t xml:space="preserve">Controle </w:t>
            </w:r>
            <w:r>
              <w:rPr>
                <w:rFonts w:cs="Cambria"/>
                <w:szCs w:val="18"/>
              </w:rPr>
              <w:t>van contacten en contactvlakken</w:t>
            </w:r>
          </w:p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9B1AC9">
              <w:rPr>
                <w:rFonts w:cs="Cambria"/>
                <w:szCs w:val="18"/>
              </w:rPr>
              <w:t>Controle van zek</w:t>
            </w:r>
            <w:r>
              <w:rPr>
                <w:rFonts w:cs="Cambria"/>
                <w:szCs w:val="18"/>
              </w:rPr>
              <w:t>ering onder andere beschadiging</w:t>
            </w:r>
          </w:p>
          <w:p w:rsidR="00DF283F" w:rsidRPr="00C65F6D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9B1AC9">
              <w:rPr>
                <w:rFonts w:cs="Cambria"/>
                <w:szCs w:val="18"/>
              </w:rPr>
              <w:t>Meting van overgangsweerstand</w:t>
            </w:r>
            <w:r>
              <w:rPr>
                <w:rFonts w:cs="Cambria"/>
                <w:szCs w:val="18"/>
              </w:rPr>
              <w:t>en van de hoogspanningszekering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 w:rsidP="0057561E">
      <w:pPr>
        <w:pStyle w:val="Kop2"/>
        <w:numPr>
          <w:ilvl w:val="1"/>
          <w:numId w:val="17"/>
        </w:numPr>
      </w:pPr>
      <w:bookmarkStart w:id="16" w:name="_Toc100736010"/>
      <w:r>
        <w:lastRenderedPageBreak/>
        <w:t xml:space="preserve">10 kV schakelaar </w:t>
      </w:r>
      <w:r w:rsidR="009B1AC9">
        <w:t>CAPITOLE VAST</w:t>
      </w:r>
      <w:r>
        <w:t xml:space="preserve"> (Eaton)</w:t>
      </w:r>
      <w:bookmarkEnd w:id="16"/>
    </w:p>
    <w:p w:rsidR="00DF283F" w:rsidRPr="009B1AC9" w:rsidRDefault="00DF283F" w:rsidP="00DF283F">
      <w:pPr>
        <w:pStyle w:val="Geenafstand"/>
        <w:rPr>
          <w:lang w:val="nl-NL"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 xml:space="preserve">Controlepunten visuele inspectie </w:t>
      </w:r>
      <w:r w:rsidR="00E44455">
        <w:t xml:space="preserve">/ meting en beproeving </w:t>
      </w:r>
      <w:r>
        <w:t>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119C">
              <w:rPr>
                <w:szCs w:val="18"/>
              </w:rPr>
              <w:t>Algemeen systeem</w:t>
            </w:r>
            <w:r w:rsidR="009B1AC9">
              <w:rPr>
                <w:szCs w:val="18"/>
              </w:rPr>
              <w:t>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119C">
              <w:rPr>
                <w:szCs w:val="18"/>
              </w:rPr>
              <w:t>De gehele schakelaar grondig visueel inspecteren op lekkage, vuilindringing, beschadig</w:t>
            </w:r>
            <w:r w:rsidR="009B1AC9">
              <w:rPr>
                <w:szCs w:val="18"/>
              </w:rPr>
              <w:t>ing of andere afwijkende punten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b. </w:t>
            </w:r>
            <w:r w:rsidRPr="0068119C">
              <w:rPr>
                <w:szCs w:val="18"/>
              </w:rPr>
              <w:t>Stofvrij en schoonmaken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Railsysteem</w:t>
            </w:r>
            <w:r w:rsidR="009B1AC9">
              <w:rPr>
                <w:rFonts w:cs="Cambria"/>
                <w:szCs w:val="18"/>
              </w:rPr>
              <w:t>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68119C">
              <w:rPr>
                <w:rFonts w:cs="Cambria"/>
                <w:szCs w:val="18"/>
              </w:rPr>
              <w:t>Controle beschadiging van o.a. iso</w:t>
            </w:r>
            <w:r w:rsidR="009B1AC9">
              <w:rPr>
                <w:rFonts w:cs="Cambria"/>
                <w:szCs w:val="18"/>
              </w:rPr>
              <w:t>latie en elektrische afdichting</w:t>
            </w:r>
          </w:p>
          <w:p w:rsidR="00DF283F" w:rsidRPr="005E75D9" w:rsidRDefault="00DF283F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b. </w:t>
            </w:r>
            <w:r w:rsidRPr="0068119C">
              <w:rPr>
                <w:rFonts w:cs="Cambria"/>
                <w:szCs w:val="18"/>
              </w:rPr>
              <w:t xml:space="preserve">Controle van </w:t>
            </w:r>
            <w:r w:rsidR="009B1AC9">
              <w:rPr>
                <w:rFonts w:cs="Cambria"/>
                <w:szCs w:val="18"/>
              </w:rPr>
              <w:t>de rail</w:t>
            </w:r>
            <w:r w:rsidRPr="0068119C">
              <w:rPr>
                <w:rFonts w:cs="Cambria"/>
                <w:szCs w:val="18"/>
              </w:rPr>
              <w:t xml:space="preserve">shutter </w:t>
            </w:r>
          </w:p>
        </w:tc>
        <w:tc>
          <w:tcPr>
            <w:tcW w:w="992" w:type="dxa"/>
          </w:tcPr>
          <w:p w:rsidR="00DF283F" w:rsidRPr="004C72F5" w:rsidRDefault="00DF283F" w:rsidP="00DF283F">
            <w:r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Spanning trafo’s</w:t>
            </w:r>
            <w:r w:rsidR="009B1AC9">
              <w:rPr>
                <w:rFonts w:cs="Cambria"/>
                <w:szCs w:val="18"/>
              </w:rPr>
              <w:t>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68119C">
              <w:rPr>
                <w:rFonts w:cs="Cambria"/>
                <w:szCs w:val="18"/>
              </w:rPr>
              <w:t>Controle op beschadiging van o.a. iso</w:t>
            </w:r>
            <w:r w:rsidR="009B1AC9">
              <w:rPr>
                <w:rFonts w:cs="Cambria"/>
                <w:szCs w:val="18"/>
              </w:rPr>
              <w:t>latie en elektrische afdichting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b. </w:t>
            </w:r>
            <w:r w:rsidRPr="0068119C">
              <w:rPr>
                <w:rFonts w:cs="Cambria"/>
                <w:szCs w:val="18"/>
              </w:rPr>
              <w:t>Controle van de aansluitdraden, verbindingen naar de smoorspoelen</w:t>
            </w:r>
            <w:r w:rsidR="009B1AC9">
              <w:rPr>
                <w:rFonts w:cs="Cambria"/>
                <w:szCs w:val="18"/>
              </w:rPr>
              <w:t xml:space="preserve"> en weerstand (indien aanwezig)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c. </w:t>
            </w:r>
            <w:r w:rsidRPr="0068119C">
              <w:rPr>
                <w:rFonts w:cs="Cambria"/>
                <w:szCs w:val="18"/>
              </w:rPr>
              <w:t>Controle van het aardsterpunt (indien aanwezig</w:t>
            </w:r>
            <w:r>
              <w:rPr>
                <w:rFonts w:cs="Cambria"/>
                <w:szCs w:val="18"/>
              </w:rPr>
              <w:t>)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Stroomtrafo’s</w:t>
            </w:r>
            <w:r w:rsidR="009B1AC9">
              <w:rPr>
                <w:rFonts w:cs="Cambria"/>
                <w:szCs w:val="18"/>
              </w:rPr>
              <w:t>: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Controle aansluitdraden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Kabelaansluitblokken: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Beschadiging isolatie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Aansluitkabels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Aardverbindingen</w:t>
            </w:r>
          </w:p>
          <w:p w:rsidR="00DF283F" w:rsidRPr="00C65F6D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Eindsluitingen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Secundair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Controle van secundaire stekerrij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Algemeen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Inrijden in kast en controle op me</w:t>
            </w:r>
            <w:r>
              <w:rPr>
                <w:rFonts w:cs="Cambria"/>
                <w:szCs w:val="18"/>
              </w:rPr>
              <w:t>chanische vergrendeling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9B1AC9" w:rsidRPr="009B1AC9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Accessoires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9B1AC9" w:rsidP="009B1A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9B1AC9">
              <w:rPr>
                <w:rFonts w:cs="Cambria"/>
                <w:szCs w:val="18"/>
              </w:rPr>
              <w:t>Het betreft hier alleen interne apparatuur die door Eaton Holec</w:t>
            </w:r>
            <w:r>
              <w:rPr>
                <w:rFonts w:cs="Cambria"/>
                <w:szCs w:val="18"/>
              </w:rPr>
              <w:t xml:space="preserve"> bij de installatie is geleverd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Railsysteem (2)</w:t>
            </w:r>
            <w:r>
              <w:rPr>
                <w:rFonts w:cs="Cambria"/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Controle contactbussen.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Meting van railverbindingen railsecties (spanningsverlies).</w:t>
            </w:r>
          </w:p>
          <w:p w:rsidR="00DF283F" w:rsidRPr="00C65F6D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Aanleggen proefspanning 28 kV wi</w:t>
            </w:r>
            <w:r w:rsidR="007D3553">
              <w:rPr>
                <w:rFonts w:cs="Cambria"/>
                <w:szCs w:val="18"/>
              </w:rPr>
              <w:t>sselspanning gedurende 1 minuut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Spanning trafo’s:</w:t>
            </w:r>
          </w:p>
          <w:p w:rsidR="00DF283F" w:rsidRPr="00C65F6D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Meting van de verbinding span</w:t>
            </w:r>
            <w:r>
              <w:rPr>
                <w:rFonts w:cs="Cambria"/>
                <w:szCs w:val="18"/>
              </w:rPr>
              <w:t>ningstransformator naar de rail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11.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Kabelaansluitblok</w:t>
            </w:r>
            <w:r w:rsidR="00191120">
              <w:rPr>
                <w:rFonts w:cs="Cambria"/>
                <w:szCs w:val="18"/>
              </w:rPr>
              <w:t>:</w:t>
            </w:r>
          </w:p>
          <w:p w:rsidR="00DF283F" w:rsidRPr="00C65F6D" w:rsidRDefault="00DF283F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 xml:space="preserve">Controle </w:t>
            </w:r>
            <w:r w:rsidR="00191120">
              <w:rPr>
                <w:rFonts w:cs="Cambria"/>
                <w:szCs w:val="18"/>
              </w:rPr>
              <w:t>primaire aardscherm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191120" w:rsidRPr="00DF2A0F" w:rsidTr="00DF283F">
        <w:trPr>
          <w:cantSplit/>
        </w:trPr>
        <w:tc>
          <w:tcPr>
            <w:tcW w:w="550" w:type="dxa"/>
          </w:tcPr>
          <w:p w:rsidR="00191120" w:rsidRDefault="0019112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12.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Kabelaansluitblok (2)</w:t>
            </w:r>
            <w:r>
              <w:rPr>
                <w:rFonts w:cs="Cambria"/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Controle van contactbussen met behulp van kaliber.</w:t>
            </w:r>
          </w:p>
          <w:p w:rsidR="00191120" w:rsidRPr="0068119C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</w:t>
            </w:r>
            <w:r w:rsidR="007D3553">
              <w:rPr>
                <w:rFonts w:cs="Cambria"/>
                <w:szCs w:val="18"/>
              </w:rPr>
              <w:t>ntrole elektrische afdichtingen</w:t>
            </w:r>
          </w:p>
        </w:tc>
        <w:tc>
          <w:tcPr>
            <w:tcW w:w="992" w:type="dxa"/>
          </w:tcPr>
          <w:p w:rsidR="00191120" w:rsidRPr="004C72F5" w:rsidRDefault="00191120" w:rsidP="00DF283F"/>
        </w:tc>
        <w:tc>
          <w:tcPr>
            <w:tcW w:w="2118" w:type="dxa"/>
          </w:tcPr>
          <w:p w:rsidR="00191120" w:rsidRPr="005E75D9" w:rsidRDefault="0019112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19112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13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Algemeen (2)</w:t>
            </w:r>
            <w:r>
              <w:rPr>
                <w:rFonts w:cs="Cambria"/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Aanleggen van proefspanning 28 kV wisselspanni</w:t>
            </w:r>
            <w:r w:rsidR="007D3553">
              <w:rPr>
                <w:rFonts w:cs="Cambria"/>
                <w:szCs w:val="18"/>
              </w:rPr>
              <w:t>ng gedurende 1 minuut</w:t>
            </w:r>
          </w:p>
          <w:p w:rsidR="00DF283F" w:rsidRPr="00C65F6D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Meting va</w:t>
            </w:r>
            <w:r w:rsidR="007D3553">
              <w:rPr>
                <w:rFonts w:cs="Cambria"/>
                <w:szCs w:val="18"/>
              </w:rPr>
              <w:t>n spanningsverliezen na revisie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>
      <w:r>
        <w:br w:type="page"/>
      </w:r>
    </w:p>
    <w:p w:rsidR="00DF283F" w:rsidRDefault="00DF283F" w:rsidP="0057561E">
      <w:pPr>
        <w:pStyle w:val="Kop2"/>
        <w:numPr>
          <w:ilvl w:val="1"/>
          <w:numId w:val="17"/>
        </w:numPr>
      </w:pPr>
      <w:bookmarkStart w:id="17" w:name="_Toc100736011"/>
      <w:r>
        <w:lastRenderedPageBreak/>
        <w:t xml:space="preserve">10 kV schakelaar </w:t>
      </w:r>
      <w:r w:rsidR="00191120">
        <w:t>CAPITOLE UITREIDBAAR</w:t>
      </w:r>
      <w:r>
        <w:t xml:space="preserve"> (Eaton)</w:t>
      </w:r>
      <w:bookmarkEnd w:id="17"/>
    </w:p>
    <w:p w:rsidR="00DF283F" w:rsidRPr="00191120" w:rsidRDefault="00DF283F" w:rsidP="00DF283F">
      <w:pPr>
        <w:pStyle w:val="Geenafstand"/>
        <w:rPr>
          <w:lang w:val="nl-NL"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>Controlepunten visuele inspectie</w:t>
      </w:r>
      <w:r w:rsidR="00E44455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191120">
              <w:rPr>
                <w:szCs w:val="18"/>
              </w:rPr>
              <w:t>Algemeen</w:t>
            </w:r>
            <w:r>
              <w:rPr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191120">
              <w:rPr>
                <w:szCs w:val="18"/>
              </w:rPr>
              <w:t>a.</w:t>
            </w:r>
            <w:r>
              <w:rPr>
                <w:szCs w:val="18"/>
              </w:rPr>
              <w:t xml:space="preserve"> </w:t>
            </w:r>
            <w:r w:rsidRPr="00191120">
              <w:rPr>
                <w:szCs w:val="18"/>
              </w:rPr>
              <w:t>Uitrij</w:t>
            </w:r>
            <w:r>
              <w:rPr>
                <w:szCs w:val="18"/>
              </w:rPr>
              <w:t>den en eventueel stofvrij maken</w:t>
            </w:r>
          </w:p>
          <w:p w:rsidR="00DF283F" w:rsidRPr="005E75D9" w:rsidRDefault="00191120" w:rsidP="0019112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191120">
              <w:rPr>
                <w:szCs w:val="18"/>
              </w:rPr>
              <w:t>b.</w:t>
            </w:r>
            <w:r>
              <w:rPr>
                <w:szCs w:val="18"/>
              </w:rPr>
              <w:t xml:space="preserve"> </w:t>
            </w:r>
            <w:r w:rsidRPr="00191120">
              <w:rPr>
                <w:szCs w:val="18"/>
              </w:rPr>
              <w:t>Controle van isolatie en elektr</w:t>
            </w:r>
            <w:r>
              <w:rPr>
                <w:szCs w:val="18"/>
              </w:rPr>
              <w:t>ische afdichting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Railscheiderpennen</w:t>
            </w:r>
            <w:r>
              <w:rPr>
                <w:rFonts w:cs="Cambria"/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Contr</w:t>
            </w:r>
            <w:r>
              <w:rPr>
                <w:rFonts w:cs="Cambria"/>
                <w:szCs w:val="18"/>
              </w:rPr>
              <w:t>ole van mechanische aandrijving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 xml:space="preserve">Bij vervuiling </w:t>
            </w:r>
            <w:r>
              <w:rPr>
                <w:rFonts w:cs="Cambria"/>
                <w:szCs w:val="18"/>
              </w:rPr>
              <w:t>schoonmaken en opnieuw invetten</w:t>
            </w:r>
          </w:p>
          <w:p w:rsidR="00DF283F" w:rsidRPr="005E75D9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 xml:space="preserve">Controle van ontgrendeling van </w:t>
            </w:r>
            <w:r>
              <w:rPr>
                <w:rFonts w:cs="Cambria"/>
                <w:szCs w:val="18"/>
              </w:rPr>
              <w:t>mechanisme in de juiste positie</w:t>
            </w:r>
          </w:p>
        </w:tc>
        <w:tc>
          <w:tcPr>
            <w:tcW w:w="992" w:type="dxa"/>
          </w:tcPr>
          <w:p w:rsidR="00DF283F" w:rsidRPr="004C72F5" w:rsidRDefault="00DF283F" w:rsidP="00DF283F">
            <w:r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Inrijdcontacten in kabel aansluitblok</w:t>
            </w:r>
            <w:r>
              <w:rPr>
                <w:rFonts w:cs="Cambria"/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Controle van beschadiging onder andere isolatie, ele</w:t>
            </w:r>
            <w:r>
              <w:rPr>
                <w:rFonts w:cs="Cambria"/>
                <w:szCs w:val="18"/>
              </w:rPr>
              <w:t>ktrische afdichting</w:t>
            </w:r>
          </w:p>
          <w:p w:rsidR="00DF283F" w:rsidRPr="005E75D9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 xml:space="preserve">Bij vervuiling </w:t>
            </w:r>
            <w:r>
              <w:rPr>
                <w:rFonts w:cs="Cambria"/>
                <w:szCs w:val="18"/>
              </w:rPr>
              <w:t>schoonmaken en opnieuw invetten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Stroomtrafo’s</w:t>
            </w:r>
            <w:r w:rsidR="00191120">
              <w:rPr>
                <w:rFonts w:cs="Cambria"/>
                <w:szCs w:val="18"/>
              </w:rPr>
              <w:t>: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Controle aansluitdraden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Spanning trafo’s</w:t>
            </w:r>
            <w:r>
              <w:rPr>
                <w:rFonts w:cs="Cambria"/>
                <w:szCs w:val="18"/>
              </w:rPr>
              <w:t>: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Controle beschadiging onder andere i</w:t>
            </w:r>
            <w:r>
              <w:rPr>
                <w:rFonts w:cs="Cambria"/>
                <w:szCs w:val="18"/>
              </w:rPr>
              <w:t>solatie, elektrische afdichting</w:t>
            </w:r>
          </w:p>
          <w:p w:rsidR="00191120" w:rsidRPr="00191120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91120">
              <w:rPr>
                <w:rFonts w:cs="Cambria"/>
                <w:szCs w:val="18"/>
              </w:rPr>
              <w:t>Controle aansluitdraden (verbinding na</w:t>
            </w:r>
            <w:r>
              <w:rPr>
                <w:rFonts w:cs="Cambria"/>
                <w:szCs w:val="18"/>
              </w:rPr>
              <w:t>ar smoorspoel en weerstand(en))</w:t>
            </w:r>
          </w:p>
          <w:p w:rsidR="00DF283F" w:rsidRPr="00C65F6D" w:rsidRDefault="00191120" w:rsidP="0019112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91120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Controle aardsterpunt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4D3BF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Mechanisme: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Visuele inspect</w:t>
            </w:r>
            <w:r w:rsidR="004D3BFC">
              <w:rPr>
                <w:rFonts w:cs="Cambria"/>
                <w:szCs w:val="18"/>
              </w:rPr>
              <w:t>ie alle mechanisme verbindingen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Visuele inspectie alle dra</w:t>
            </w:r>
            <w:r w:rsidR="004D3BFC">
              <w:rPr>
                <w:rFonts w:cs="Cambria"/>
                <w:szCs w:val="18"/>
              </w:rPr>
              <w:t>aipunten, op smering en werking</w:t>
            </w:r>
          </w:p>
          <w:p w:rsidR="00DF283F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Meting van de minimum en maximum spanning van de moto</w:t>
            </w:r>
            <w:r w:rsidR="004D3BFC">
              <w:rPr>
                <w:rFonts w:cs="Cambria"/>
                <w:szCs w:val="18"/>
              </w:rPr>
              <w:t>ren “IN”, “UIT” schakelspoelen</w:t>
            </w:r>
          </w:p>
          <w:p w:rsidR="004D3BFC" w:rsidRDefault="004D3BFC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d. Controle van elektrische vergrendelingen</w:t>
            </w:r>
          </w:p>
          <w:p w:rsidR="004D3BFC" w:rsidRPr="0068119C" w:rsidRDefault="004D3BFC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e. Controle van mechanische vergrendelingen</w:t>
            </w:r>
          </w:p>
          <w:p w:rsidR="00DF283F" w:rsidRPr="00C65F6D" w:rsidRDefault="004D3BFC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f</w:t>
            </w:r>
            <w:r w:rsidR="00DF283F" w:rsidRPr="0068119C">
              <w:rPr>
                <w:rFonts w:cs="Cambria"/>
                <w:szCs w:val="18"/>
              </w:rPr>
              <w:t>.</w:t>
            </w:r>
            <w:r w:rsidR="00DF283F">
              <w:rPr>
                <w:rFonts w:cs="Cambria"/>
                <w:szCs w:val="18"/>
              </w:rPr>
              <w:t xml:space="preserve"> </w:t>
            </w:r>
            <w:r w:rsidR="00DF283F" w:rsidRPr="0068119C">
              <w:rPr>
                <w:rFonts w:cs="Cambria"/>
                <w:szCs w:val="18"/>
              </w:rPr>
              <w:t>Minimaal 20 keer mechanisch schakelen</w:t>
            </w:r>
            <w:r>
              <w:rPr>
                <w:rFonts w:cs="Cambria"/>
                <w:szCs w:val="18"/>
              </w:rPr>
              <w:t xml:space="preserve"> (eventueel in scheidingsstand)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4D3BF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Secundaire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Controle van stekerrij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4D3BF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Contactstekers</w:t>
            </w:r>
            <w:r>
              <w:rPr>
                <w:rFonts w:cs="Cambria"/>
                <w:szCs w:val="18"/>
              </w:rPr>
              <w:t>: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4D3BFC">
              <w:rPr>
                <w:rFonts w:cs="Cambria"/>
                <w:szCs w:val="18"/>
              </w:rPr>
              <w:t>Controle van aandrijving van besche</w:t>
            </w:r>
            <w:r w:rsidR="007D3553">
              <w:rPr>
                <w:rFonts w:cs="Cambria"/>
                <w:szCs w:val="18"/>
              </w:rPr>
              <w:t>rmplaat ten behoeve van stekers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Controle van juiste afstelling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Controle van aansluitdraden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4D3BFC">
              <w:rPr>
                <w:rFonts w:cs="Cambria"/>
                <w:szCs w:val="18"/>
              </w:rPr>
              <w:t>Meting van contactf</w:t>
            </w:r>
            <w:r w:rsidR="007D3553">
              <w:rPr>
                <w:rFonts w:cs="Cambria"/>
                <w:szCs w:val="18"/>
              </w:rPr>
              <w:t>uncties met behulp van schema's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4D3BFC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Secundaire aansluitingen</w:t>
            </w:r>
            <w:r>
              <w:rPr>
                <w:rFonts w:cs="Cambria"/>
                <w:szCs w:val="18"/>
              </w:rPr>
              <w:t>: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Controle van beschadiging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Controle van aansluitdraden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4D3BFC">
              <w:rPr>
                <w:rFonts w:cs="Cambria"/>
                <w:szCs w:val="18"/>
              </w:rPr>
              <w:t>Controle van kortsluitver</w:t>
            </w:r>
            <w:r>
              <w:rPr>
                <w:rFonts w:cs="Cambria"/>
                <w:szCs w:val="18"/>
              </w:rPr>
              <w:t>bindingen van stroomtrafo's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4D3BF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4D3BFC">
              <w:rPr>
                <w:szCs w:val="18"/>
              </w:rPr>
              <w:t>0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Algemeen (2)</w:t>
            </w:r>
            <w:r>
              <w:rPr>
                <w:rFonts w:cs="Cambria"/>
                <w:szCs w:val="18"/>
              </w:rPr>
              <w:t>: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4D3BFC">
              <w:rPr>
                <w:rFonts w:cs="Cambria"/>
                <w:szCs w:val="18"/>
              </w:rPr>
              <w:t>Meting van spannings</w:t>
            </w:r>
            <w:r>
              <w:rPr>
                <w:rFonts w:cs="Cambria"/>
                <w:szCs w:val="18"/>
              </w:rPr>
              <w:t>verlies voor revisie/na revisie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Ontladingsmeting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4D3BF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4D3BFC">
              <w:rPr>
                <w:szCs w:val="18"/>
              </w:rPr>
              <w:t>1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Olieschakelaars</w:t>
            </w:r>
            <w:r>
              <w:rPr>
                <w:rFonts w:cs="Cambria"/>
                <w:szCs w:val="18"/>
              </w:rPr>
              <w:t>: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Controle van schakelolie</w:t>
            </w:r>
          </w:p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4D3BFC">
              <w:rPr>
                <w:rFonts w:cs="Cambria"/>
                <w:szCs w:val="18"/>
              </w:rPr>
              <w:t>Meti</w:t>
            </w:r>
            <w:r>
              <w:rPr>
                <w:rFonts w:cs="Cambria"/>
                <w:szCs w:val="18"/>
              </w:rPr>
              <w:t>ng doorslagspanning schakelolie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4D3BFC">
              <w:rPr>
                <w:rFonts w:cs="Cambria"/>
                <w:szCs w:val="18"/>
              </w:rPr>
              <w:t>Controle van bluskamers, vaste contacten, contactveren en afstelling ervan volgens Holec</w:t>
            </w:r>
            <w:r>
              <w:rPr>
                <w:rFonts w:cs="Cambria"/>
                <w:szCs w:val="18"/>
              </w:rPr>
              <w:t xml:space="preserve"> specificatie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4D3BF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lastRenderedPageBreak/>
              <w:t>1</w:t>
            </w:r>
            <w:r w:rsidR="004D3BFC">
              <w:rPr>
                <w:szCs w:val="18"/>
              </w:rPr>
              <w:t>2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Railscheiderpennen (2)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Controle van contac</w:t>
            </w:r>
            <w:r>
              <w:rPr>
                <w:rFonts w:cs="Cambria"/>
                <w:szCs w:val="18"/>
              </w:rPr>
              <w:t>tstiften met behulp van kaliber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4D3BFC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4D3BFC">
              <w:rPr>
                <w:szCs w:val="18"/>
              </w:rPr>
              <w:t>3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4D3BFC" w:rsidRPr="004D3BFC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Inrijdcontacten in kabelaansluitblok (2)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4D3BFC" w:rsidP="004D3BFC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4D3BFC">
              <w:rPr>
                <w:rFonts w:cs="Cambria"/>
                <w:szCs w:val="18"/>
              </w:rPr>
              <w:t>Controle van contac</w:t>
            </w:r>
            <w:r w:rsidR="007D3553">
              <w:rPr>
                <w:rFonts w:cs="Cambria"/>
                <w:szCs w:val="18"/>
              </w:rPr>
              <w:t>tstiften met behulp van kaliber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38301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38301D">
              <w:rPr>
                <w:szCs w:val="18"/>
              </w:rPr>
              <w:t>4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Stroomtrafo’s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C</w:t>
            </w:r>
            <w:r w:rsidR="007D3553">
              <w:rPr>
                <w:rFonts w:cs="Cambria"/>
                <w:szCs w:val="18"/>
              </w:rPr>
              <w:t>ontrole van primaire aardscherm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38301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38301D">
              <w:rPr>
                <w:szCs w:val="18"/>
              </w:rPr>
              <w:t>5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Spanning trafo’s</w:t>
            </w:r>
            <w:r>
              <w:rPr>
                <w:rFonts w:cs="Cambria"/>
                <w:szCs w:val="18"/>
              </w:rPr>
              <w:t>: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38301D">
              <w:rPr>
                <w:rFonts w:cs="Cambria"/>
                <w:szCs w:val="18"/>
              </w:rPr>
              <w:t>Meting van verbin</w:t>
            </w:r>
            <w:r>
              <w:rPr>
                <w:rFonts w:cs="Cambria"/>
                <w:szCs w:val="18"/>
              </w:rPr>
              <w:t>dingen spanningstrafo’s primair</w:t>
            </w:r>
          </w:p>
          <w:p w:rsidR="00DF283F" w:rsidRPr="00C65F6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38301D">
              <w:rPr>
                <w:rFonts w:cs="Cambria"/>
                <w:szCs w:val="18"/>
              </w:rPr>
              <w:t>Meten secundair circuit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8301D" w:rsidRPr="00DF2A0F" w:rsidTr="00DF283F">
        <w:trPr>
          <w:cantSplit/>
        </w:trPr>
        <w:tc>
          <w:tcPr>
            <w:tcW w:w="550" w:type="dxa"/>
          </w:tcPr>
          <w:p w:rsidR="0038301D" w:rsidRDefault="0038301D" w:rsidP="0038301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16.</w:t>
            </w:r>
          </w:p>
        </w:tc>
        <w:tc>
          <w:tcPr>
            <w:tcW w:w="5399" w:type="dxa"/>
          </w:tcPr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Mechanisme (2)</w:t>
            </w:r>
            <w:r>
              <w:rPr>
                <w:rFonts w:cs="Cambria"/>
                <w:szCs w:val="18"/>
              </w:rPr>
              <w:t>: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38301D">
              <w:rPr>
                <w:rFonts w:cs="Cambria"/>
                <w:szCs w:val="18"/>
              </w:rPr>
              <w:t>Controle van juiste afstelling van pallen en ro</w:t>
            </w:r>
            <w:r>
              <w:rPr>
                <w:rFonts w:cs="Cambria"/>
                <w:szCs w:val="18"/>
              </w:rPr>
              <w:t>llen volgens Holec specificatie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38301D">
              <w:rPr>
                <w:rFonts w:cs="Cambria"/>
                <w:szCs w:val="18"/>
              </w:rPr>
              <w:t xml:space="preserve">Controle van mechanische "In"- en "Uit"- </w:t>
            </w:r>
            <w:r>
              <w:rPr>
                <w:rFonts w:cs="Cambria"/>
                <w:szCs w:val="18"/>
              </w:rPr>
              <w:t>schakelen in de juiste posities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38301D">
              <w:rPr>
                <w:rFonts w:cs="Cambria"/>
                <w:szCs w:val="18"/>
              </w:rPr>
              <w:t>Controle van sleutelvergrendeling en uitschakelspoel vergrendeling</w:t>
            </w:r>
          </w:p>
        </w:tc>
        <w:tc>
          <w:tcPr>
            <w:tcW w:w="992" w:type="dxa"/>
          </w:tcPr>
          <w:p w:rsidR="0038301D" w:rsidRPr="004C72F5" w:rsidRDefault="0038301D" w:rsidP="00DF283F"/>
        </w:tc>
        <w:tc>
          <w:tcPr>
            <w:tcW w:w="2118" w:type="dxa"/>
          </w:tcPr>
          <w:p w:rsidR="0038301D" w:rsidRPr="005E75D9" w:rsidRDefault="0038301D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8301D" w:rsidRPr="00DF2A0F" w:rsidTr="00DF283F">
        <w:trPr>
          <w:cantSplit/>
        </w:trPr>
        <w:tc>
          <w:tcPr>
            <w:tcW w:w="550" w:type="dxa"/>
          </w:tcPr>
          <w:p w:rsidR="0038301D" w:rsidRDefault="0038301D" w:rsidP="0038301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17.</w:t>
            </w:r>
          </w:p>
        </w:tc>
        <w:tc>
          <w:tcPr>
            <w:tcW w:w="5399" w:type="dxa"/>
          </w:tcPr>
          <w:p w:rsid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Secundaire aansluitingen (2)</w:t>
            </w:r>
            <w:r>
              <w:rPr>
                <w:rFonts w:cs="Cambria"/>
                <w:szCs w:val="18"/>
              </w:rPr>
              <w:t>: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Eindcontrole secundair circuit</w:t>
            </w:r>
          </w:p>
        </w:tc>
        <w:tc>
          <w:tcPr>
            <w:tcW w:w="992" w:type="dxa"/>
          </w:tcPr>
          <w:p w:rsidR="0038301D" w:rsidRPr="004C72F5" w:rsidRDefault="0038301D" w:rsidP="00DF283F"/>
        </w:tc>
        <w:tc>
          <w:tcPr>
            <w:tcW w:w="2118" w:type="dxa"/>
          </w:tcPr>
          <w:p w:rsidR="0038301D" w:rsidRPr="005E75D9" w:rsidRDefault="0038301D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38301D" w:rsidRPr="00DF2A0F" w:rsidTr="00DF283F">
        <w:trPr>
          <w:cantSplit/>
        </w:trPr>
        <w:tc>
          <w:tcPr>
            <w:tcW w:w="550" w:type="dxa"/>
          </w:tcPr>
          <w:p w:rsidR="0038301D" w:rsidRDefault="0038301D" w:rsidP="0038301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18.</w:t>
            </w:r>
          </w:p>
        </w:tc>
        <w:tc>
          <w:tcPr>
            <w:tcW w:w="5399" w:type="dxa"/>
          </w:tcPr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Beveiliging Wanneer aanwezig: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38301D">
              <w:rPr>
                <w:rFonts w:cs="Cambria"/>
                <w:szCs w:val="18"/>
              </w:rPr>
              <w:t>Meting van juiste werking, dat wil zeggen controle op 1 punt van de kromme, hierbij behorend</w:t>
            </w:r>
            <w:r w:rsidR="007D3553">
              <w:rPr>
                <w:rFonts w:cs="Cambria"/>
                <w:szCs w:val="18"/>
              </w:rPr>
              <w:t>e spanning of stroom injecteren</w:t>
            </w:r>
          </w:p>
          <w:p w:rsidR="0038301D" w:rsidRPr="0038301D" w:rsidRDefault="0038301D" w:rsidP="0038301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38301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Doorstromen van Ampère meters</w:t>
            </w:r>
          </w:p>
        </w:tc>
        <w:tc>
          <w:tcPr>
            <w:tcW w:w="992" w:type="dxa"/>
          </w:tcPr>
          <w:p w:rsidR="0038301D" w:rsidRPr="004C72F5" w:rsidRDefault="0038301D" w:rsidP="00DF283F"/>
        </w:tc>
        <w:tc>
          <w:tcPr>
            <w:tcW w:w="2118" w:type="dxa"/>
          </w:tcPr>
          <w:p w:rsidR="0038301D" w:rsidRPr="005E75D9" w:rsidRDefault="0038301D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/>
    <w:p w:rsidR="00DF283F" w:rsidRDefault="00DF283F"/>
    <w:p w:rsidR="00DF283F" w:rsidRDefault="00DF283F">
      <w:r>
        <w:br w:type="page"/>
      </w:r>
    </w:p>
    <w:p w:rsidR="00DF283F" w:rsidRDefault="00DF283F" w:rsidP="0057561E">
      <w:pPr>
        <w:pStyle w:val="Kop2"/>
        <w:numPr>
          <w:ilvl w:val="1"/>
          <w:numId w:val="17"/>
        </w:numPr>
      </w:pPr>
      <w:bookmarkStart w:id="18" w:name="_Toc100736012"/>
      <w:r>
        <w:lastRenderedPageBreak/>
        <w:t xml:space="preserve">10 kV schakelaar </w:t>
      </w:r>
      <w:r w:rsidR="0038301D">
        <w:t>XIRIA</w:t>
      </w:r>
      <w:r>
        <w:t xml:space="preserve"> (Eaton)</w:t>
      </w:r>
      <w:bookmarkEnd w:id="18"/>
    </w:p>
    <w:p w:rsidR="00DF283F" w:rsidRPr="0038301D" w:rsidRDefault="00DF283F" w:rsidP="00DF283F">
      <w:pPr>
        <w:pStyle w:val="Geenafstand"/>
        <w:rPr>
          <w:lang w:val="nl-NL"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 xml:space="preserve">Controlepunten visuele inspectie </w:t>
      </w:r>
      <w:r w:rsidR="00E44455">
        <w:t xml:space="preserve">/ meting en beproeving </w:t>
      </w:r>
      <w:r>
        <w:t>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681E97">
        <w:trPr>
          <w:cantSplit/>
          <w:tblHeader/>
        </w:trPr>
        <w:tc>
          <w:tcPr>
            <w:tcW w:w="550" w:type="dxa"/>
            <w:tcBorders>
              <w:bottom w:val="single" w:sz="4" w:space="0" w:color="auto"/>
            </w:tcBorders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635B5E">
        <w:trPr>
          <w:cantSplit/>
        </w:trPr>
        <w:tc>
          <w:tcPr>
            <w:tcW w:w="550" w:type="dxa"/>
            <w:tcBorders>
              <w:bottom w:val="single" w:sz="4" w:space="0" w:color="auto"/>
            </w:tcBorders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119C">
              <w:rPr>
                <w:szCs w:val="18"/>
              </w:rPr>
              <w:t>Algemeen systeem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119C">
              <w:rPr>
                <w:szCs w:val="18"/>
              </w:rPr>
              <w:t>De gehele schakelaar grondig visueel inspecteren op lekkage, vuilindringing, beschadig</w:t>
            </w:r>
            <w:r w:rsidR="007D3553">
              <w:rPr>
                <w:szCs w:val="18"/>
              </w:rPr>
              <w:t>ing of andere afwijkende punten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b. </w:t>
            </w:r>
            <w:r w:rsidRPr="0068119C">
              <w:rPr>
                <w:szCs w:val="18"/>
              </w:rPr>
              <w:t>Stofvrij en schoonmaken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DF2A0F" w:rsidTr="00635B5E">
        <w:trPr>
          <w:cantSplit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Spanning trafo’s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68119C">
              <w:rPr>
                <w:rFonts w:cs="Cambria"/>
                <w:szCs w:val="18"/>
              </w:rPr>
              <w:t>Controle op beschadiging van o.a. isolatie en elektrische afdichting.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b. </w:t>
            </w:r>
            <w:r w:rsidRPr="0068119C">
              <w:rPr>
                <w:rFonts w:cs="Cambria"/>
                <w:szCs w:val="18"/>
              </w:rPr>
              <w:t>Controle van de aansluitdraden, verbindingen naar de smoorspoelen en weerstand (indien aanwezig).</w:t>
            </w:r>
          </w:p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c. </w:t>
            </w:r>
            <w:r w:rsidRPr="0068119C">
              <w:rPr>
                <w:rFonts w:cs="Cambria"/>
                <w:szCs w:val="18"/>
              </w:rPr>
              <w:t>Controle van het aardsterpunt (indien aanwezig</w:t>
            </w:r>
            <w:r>
              <w:rPr>
                <w:rFonts w:cs="Cambria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4C72F5" w:rsidRDefault="00635B5E" w:rsidP="00635B5E"/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567D81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Stroomtrafo’s</w:t>
            </w:r>
          </w:p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Controle aansluitdraden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567D81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Kabelaansluitblokken: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Beschadiging isolatie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Aansluitka</w:t>
            </w:r>
            <w:r w:rsidR="007D3553">
              <w:rPr>
                <w:rFonts w:cs="Cambria"/>
                <w:szCs w:val="18"/>
              </w:rPr>
              <w:t>bels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Aardverbindingen</w:t>
            </w:r>
          </w:p>
          <w:p w:rsidR="00635B5E" w:rsidRPr="00C65F6D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Eindsluitingen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  <w:tcBorders>
              <w:top w:val="single" w:sz="4" w:space="0" w:color="auto"/>
            </w:tcBorders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  <w:tcBorders>
              <w:top w:val="single" w:sz="4" w:space="0" w:color="auto"/>
            </w:tcBorders>
          </w:tcPr>
          <w:p w:rsidR="00635B5E" w:rsidRPr="00E748B6" w:rsidRDefault="00635B5E" w:rsidP="00635B5E">
            <w:pPr>
              <w:widowControl w:val="0"/>
              <w:tabs>
                <w:tab w:val="left" w:pos="472"/>
              </w:tabs>
              <w:autoSpaceDE w:val="0"/>
              <w:autoSpaceDN w:val="0"/>
              <w:spacing w:line="229" w:lineRule="exact"/>
              <w:rPr>
                <w:szCs w:val="18"/>
              </w:rPr>
            </w:pPr>
            <w:r w:rsidRPr="00E748B6">
              <w:rPr>
                <w:szCs w:val="18"/>
              </w:rPr>
              <w:t>Beveiliging</w:t>
            </w:r>
            <w:r>
              <w:rPr>
                <w:szCs w:val="18"/>
              </w:rPr>
              <w:t>:</w:t>
            </w:r>
          </w:p>
          <w:p w:rsidR="00635B5E" w:rsidRPr="00B24DC2" w:rsidRDefault="00635B5E" w:rsidP="00635B5E">
            <w:pPr>
              <w:pStyle w:val="Geenafstand"/>
              <w:rPr>
                <w:rFonts w:cs="Cambria"/>
                <w:lang w:val="nl-NL"/>
              </w:rPr>
            </w:pPr>
            <w:r w:rsidRPr="00B24DC2">
              <w:rPr>
                <w:lang w:val="nl-NL"/>
              </w:rPr>
              <w:t>Visuele controle van de beveiligingsunit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  <w:tcBorders>
              <w:top w:val="single" w:sz="4" w:space="0" w:color="auto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635B5E" w:rsidRPr="00635B5E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35B5E">
              <w:rPr>
                <w:rFonts w:cs="Cambria"/>
                <w:szCs w:val="18"/>
              </w:rPr>
              <w:t>Secundair Mechanisme:</w:t>
            </w:r>
          </w:p>
          <w:p w:rsidR="00635B5E" w:rsidRPr="00635B5E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35B5E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35B5E">
              <w:rPr>
                <w:rFonts w:cs="Cambria"/>
                <w:szCs w:val="18"/>
              </w:rPr>
              <w:t>Visuele inspect</w:t>
            </w:r>
            <w:r>
              <w:rPr>
                <w:rFonts w:cs="Cambria"/>
                <w:szCs w:val="18"/>
              </w:rPr>
              <w:t>ie alle mechanisme verbindingen</w:t>
            </w:r>
          </w:p>
          <w:p w:rsidR="00635B5E" w:rsidRPr="00635B5E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35B5E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35B5E">
              <w:rPr>
                <w:rFonts w:cs="Cambria"/>
                <w:szCs w:val="18"/>
              </w:rPr>
              <w:t>Visuele inspec</w:t>
            </w:r>
            <w:r>
              <w:rPr>
                <w:rFonts w:cs="Cambria"/>
                <w:szCs w:val="18"/>
              </w:rPr>
              <w:t>tie alle draaipunten op werking</w:t>
            </w:r>
          </w:p>
          <w:p w:rsidR="00635B5E" w:rsidRPr="00C65F6D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35B5E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35B5E">
              <w:rPr>
                <w:rFonts w:cs="Cambria"/>
                <w:szCs w:val="18"/>
              </w:rPr>
              <w:t>Minimaal 20 keer mechanisch schakelen (eventueel in scheidingsstand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Spanning trafo’s</w:t>
            </w:r>
            <w:r>
              <w:rPr>
                <w:rFonts w:cs="Cambria"/>
                <w:szCs w:val="18"/>
              </w:rPr>
              <w:t>:</w:t>
            </w:r>
          </w:p>
          <w:p w:rsidR="00635B5E" w:rsidRPr="00C65F6D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Meting van de verbinding span</w:t>
            </w:r>
            <w:r w:rsidR="007D3553">
              <w:rPr>
                <w:rFonts w:cs="Cambria"/>
                <w:szCs w:val="18"/>
              </w:rPr>
              <w:t>ningstransformator naar de rail</w:t>
            </w:r>
          </w:p>
        </w:tc>
        <w:tc>
          <w:tcPr>
            <w:tcW w:w="992" w:type="dxa"/>
          </w:tcPr>
          <w:p w:rsidR="00635B5E" w:rsidRPr="004C72F5" w:rsidRDefault="00635B5E" w:rsidP="00635B5E">
            <w:r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S</w:t>
            </w:r>
            <w:r w:rsidRPr="0068119C">
              <w:rPr>
                <w:rFonts w:cs="Cambria"/>
                <w:szCs w:val="18"/>
              </w:rPr>
              <w:t>troomtrafo’s</w:t>
            </w:r>
            <w:r>
              <w:rPr>
                <w:rFonts w:cs="Cambria"/>
                <w:szCs w:val="18"/>
              </w:rPr>
              <w:t>:</w:t>
            </w:r>
          </w:p>
          <w:p w:rsidR="00635B5E" w:rsidRPr="00C65F6D" w:rsidRDefault="007D3553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Controle primair aardscherm</w:t>
            </w:r>
          </w:p>
        </w:tc>
        <w:tc>
          <w:tcPr>
            <w:tcW w:w="992" w:type="dxa"/>
          </w:tcPr>
          <w:p w:rsidR="00635B5E" w:rsidRDefault="00635B5E" w:rsidP="00635B5E">
            <w:r>
              <w:t>ja</w:t>
            </w:r>
          </w:p>
          <w:p w:rsidR="00635B5E" w:rsidRDefault="00635B5E" w:rsidP="00635B5E"/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B30ABF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B30ABF" w:rsidRPr="00B30ABF" w:rsidRDefault="00B30ABF" w:rsidP="00B30AB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B30ABF">
              <w:rPr>
                <w:rFonts w:cs="Cambria"/>
                <w:szCs w:val="18"/>
              </w:rPr>
              <w:t>Kabelaansluitblok</w:t>
            </w:r>
            <w:r>
              <w:rPr>
                <w:rFonts w:cs="Cambria"/>
                <w:szCs w:val="18"/>
              </w:rPr>
              <w:t>:</w:t>
            </w:r>
          </w:p>
          <w:p w:rsidR="00635B5E" w:rsidRPr="00C65F6D" w:rsidRDefault="00B30ABF" w:rsidP="00B30AB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B30ABF">
              <w:rPr>
                <w:rFonts w:cs="Cambria"/>
                <w:szCs w:val="18"/>
              </w:rPr>
              <w:t xml:space="preserve">Controle van de contactbussen en </w:t>
            </w:r>
            <w:r>
              <w:rPr>
                <w:rFonts w:cs="Cambria"/>
                <w:szCs w:val="18"/>
              </w:rPr>
              <w:t>van de elektrische afdichtingen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B30ABF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</w:t>
            </w:r>
            <w:r w:rsidR="00635B5E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B30ABF" w:rsidRPr="00B30ABF" w:rsidRDefault="00B30ABF" w:rsidP="00B30AB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B30ABF">
              <w:rPr>
                <w:rFonts w:cs="Cambria"/>
                <w:szCs w:val="18"/>
              </w:rPr>
              <w:t>Beveiligingsveld (2)</w:t>
            </w:r>
            <w:r>
              <w:rPr>
                <w:rFonts w:cs="Cambria"/>
                <w:szCs w:val="18"/>
              </w:rPr>
              <w:t>:</w:t>
            </w:r>
          </w:p>
          <w:p w:rsidR="00B30ABF" w:rsidRPr="00B30ABF" w:rsidRDefault="00B30ABF" w:rsidP="00B30AB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B30ABF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Instelling beveiliging</w:t>
            </w:r>
          </w:p>
          <w:p w:rsidR="00B30ABF" w:rsidRPr="00B30ABF" w:rsidRDefault="00B30ABF" w:rsidP="00B30AB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B30ABF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B30ABF">
              <w:rPr>
                <w:rFonts w:cs="Cambria"/>
                <w:szCs w:val="18"/>
              </w:rPr>
              <w:t>Testen beveiligin</w:t>
            </w:r>
            <w:r>
              <w:rPr>
                <w:rFonts w:cs="Cambria"/>
                <w:szCs w:val="18"/>
              </w:rPr>
              <w:t>g ten behoeve van uitschakeling</w:t>
            </w:r>
          </w:p>
          <w:p w:rsidR="00635B5E" w:rsidRPr="00C65F6D" w:rsidRDefault="00B30ABF" w:rsidP="00B30AB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B30ABF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B30ABF">
              <w:rPr>
                <w:rFonts w:cs="Cambria"/>
                <w:szCs w:val="18"/>
              </w:rPr>
              <w:t>Cont</w:t>
            </w:r>
            <w:r>
              <w:rPr>
                <w:rFonts w:cs="Cambria"/>
                <w:szCs w:val="18"/>
              </w:rPr>
              <w:t>role op juiste aanspreekstromen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35B5E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686D8B">
              <w:rPr>
                <w:szCs w:val="18"/>
              </w:rPr>
              <w:t>1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Mechanisme</w:t>
            </w:r>
            <w:r>
              <w:rPr>
                <w:rFonts w:cs="Cambria"/>
                <w:szCs w:val="18"/>
              </w:rPr>
              <w:t>: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="00686D8B">
              <w:rPr>
                <w:rFonts w:cs="Cambria"/>
                <w:szCs w:val="18"/>
              </w:rPr>
              <w:t>Controle juiste afstelling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Controle van de juiste posities van “I</w:t>
            </w:r>
            <w:r w:rsidR="00686D8B">
              <w:rPr>
                <w:rFonts w:cs="Cambria"/>
                <w:szCs w:val="18"/>
              </w:rPr>
              <w:t>N”- en “UIT”- schakelen</w:t>
            </w:r>
          </w:p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Contr</w:t>
            </w:r>
            <w:r w:rsidR="00686D8B">
              <w:rPr>
                <w:rFonts w:cs="Cambria"/>
                <w:szCs w:val="18"/>
              </w:rPr>
              <w:t>ole van de sleutelvergrendeling</w:t>
            </w:r>
          </w:p>
          <w:p w:rsidR="00635B5E" w:rsidRPr="00C65F6D" w:rsidRDefault="00635B5E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 xml:space="preserve">Controle van </w:t>
            </w:r>
            <w:r w:rsidR="00686D8B">
              <w:rPr>
                <w:rFonts w:cs="Cambria"/>
                <w:szCs w:val="18"/>
              </w:rPr>
              <w:t>de uitschakelspoelvergrendeling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35B5E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686D8B">
              <w:rPr>
                <w:szCs w:val="18"/>
              </w:rPr>
              <w:t>2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Se</w:t>
            </w:r>
            <w:r w:rsidRPr="0068119C">
              <w:rPr>
                <w:rFonts w:cs="Cambria"/>
                <w:szCs w:val="18"/>
              </w:rPr>
              <w:t>cundair</w:t>
            </w:r>
            <w:r>
              <w:rPr>
                <w:rFonts w:cs="Cambria"/>
                <w:szCs w:val="18"/>
              </w:rPr>
              <w:t>:</w:t>
            </w:r>
          </w:p>
          <w:p w:rsidR="00635B5E" w:rsidRPr="00C65F6D" w:rsidRDefault="007D3553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Eindcontrole secundair circuit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13</w:t>
            </w:r>
            <w:r w:rsidR="00635B5E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635B5E" w:rsidRPr="00C30E53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Beveiliging</w:t>
            </w:r>
            <w:r>
              <w:rPr>
                <w:rFonts w:cs="Cambria"/>
                <w:szCs w:val="18"/>
              </w:rPr>
              <w:t>:</w:t>
            </w:r>
          </w:p>
          <w:p w:rsidR="00635B5E" w:rsidRPr="00C65F6D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Meting van de juiste werking dat wil zeggen controle op de ingestelde waarde, hierbij behorende spanning of stroom injecteren, tevens doorstromen van ampèremeters indien van toepassing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5E75D9" w:rsidTr="00B24DC2">
        <w:trPr>
          <w:cantSplit/>
        </w:trPr>
        <w:tc>
          <w:tcPr>
            <w:tcW w:w="550" w:type="dxa"/>
          </w:tcPr>
          <w:p w:rsidR="00635B5E" w:rsidRDefault="00635B5E" w:rsidP="00E44455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lastRenderedPageBreak/>
              <w:t>1</w:t>
            </w:r>
            <w:r w:rsidR="00E44455">
              <w:rPr>
                <w:szCs w:val="18"/>
              </w:rPr>
              <w:t>4</w:t>
            </w:r>
            <w:r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635B5E" w:rsidRPr="00C30E53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Algemeen</w:t>
            </w:r>
            <w:r w:rsidR="00686D8B">
              <w:rPr>
                <w:rFonts w:cs="Cambria"/>
                <w:szCs w:val="18"/>
              </w:rPr>
              <w:t>:</w:t>
            </w:r>
          </w:p>
          <w:p w:rsidR="00635B5E" w:rsidRPr="00C65F6D" w:rsidRDefault="00635B5E" w:rsidP="00635B5E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Meting van de contactfun</w:t>
            </w:r>
            <w:r w:rsidR="00686D8B">
              <w:rPr>
                <w:rFonts w:cs="Cambria"/>
                <w:szCs w:val="18"/>
              </w:rPr>
              <w:t>ctie met behulp van de schema’s</w:t>
            </w:r>
          </w:p>
        </w:tc>
        <w:tc>
          <w:tcPr>
            <w:tcW w:w="992" w:type="dxa"/>
          </w:tcPr>
          <w:p w:rsidR="00635B5E" w:rsidRDefault="00635B5E" w:rsidP="00635B5E">
            <w:r w:rsidRPr="004C72F5">
              <w:t>ja</w:t>
            </w:r>
          </w:p>
        </w:tc>
        <w:tc>
          <w:tcPr>
            <w:tcW w:w="2118" w:type="dxa"/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DF2A0F" w:rsidTr="00681E97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4C72F5" w:rsidRDefault="00635B5E" w:rsidP="00635B5E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DF2A0F" w:rsidTr="00681E97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86D8B" w:rsidRDefault="00686D8B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4C72F5" w:rsidRDefault="00635B5E" w:rsidP="00635B5E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35B5E" w:rsidRPr="00DF2A0F" w:rsidTr="00681E97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35B5E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68119C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4C72F5" w:rsidRDefault="00635B5E" w:rsidP="00635B5E"/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</w:tcPr>
          <w:p w:rsidR="00635B5E" w:rsidRPr="005E75D9" w:rsidRDefault="00635B5E" w:rsidP="00635B5E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 w:rsidP="0057561E">
      <w:pPr>
        <w:pStyle w:val="Kop2"/>
        <w:numPr>
          <w:ilvl w:val="1"/>
          <w:numId w:val="17"/>
        </w:numPr>
      </w:pPr>
      <w:bookmarkStart w:id="19" w:name="_Toc100736013"/>
      <w:r>
        <w:lastRenderedPageBreak/>
        <w:t xml:space="preserve">10 kV schakelaar </w:t>
      </w:r>
      <w:r w:rsidR="00686D8B">
        <w:t>FMX</w:t>
      </w:r>
      <w:r>
        <w:t xml:space="preserve"> (Eaton)</w:t>
      </w:r>
      <w:bookmarkEnd w:id="19"/>
    </w:p>
    <w:p w:rsidR="00DF283F" w:rsidRPr="00567D81" w:rsidRDefault="00DF283F" w:rsidP="00DF283F">
      <w:pPr>
        <w:pStyle w:val="Geenafstand"/>
        <w:rPr>
          <w:lang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>Controlepunten visuele inspectie</w:t>
      </w:r>
      <w:r w:rsidR="00E44455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6D8B">
              <w:rPr>
                <w:szCs w:val="18"/>
              </w:rPr>
              <w:t>Algemeen systeem</w:t>
            </w:r>
            <w:r>
              <w:rPr>
                <w:szCs w:val="18"/>
              </w:rPr>
              <w:t>: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6D8B">
              <w:rPr>
                <w:szCs w:val="18"/>
              </w:rPr>
              <w:t>De gehele schakelaar grondig visueel inspecteren op lekkage, vuilindringing, beschadig</w:t>
            </w:r>
            <w:r>
              <w:rPr>
                <w:szCs w:val="18"/>
              </w:rPr>
              <w:t>ing of andere afwijkende punten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6D8B">
              <w:rPr>
                <w:szCs w:val="18"/>
              </w:rPr>
              <w:t>b.</w:t>
            </w:r>
            <w:r>
              <w:rPr>
                <w:szCs w:val="18"/>
              </w:rPr>
              <w:t xml:space="preserve"> Stofvrij en schoonmaken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6D8B">
              <w:rPr>
                <w:szCs w:val="18"/>
              </w:rPr>
              <w:t>c.</w:t>
            </w:r>
            <w:r>
              <w:rPr>
                <w:szCs w:val="18"/>
              </w:rPr>
              <w:t xml:space="preserve"> </w:t>
            </w:r>
            <w:r w:rsidRPr="00686D8B">
              <w:rPr>
                <w:szCs w:val="18"/>
              </w:rPr>
              <w:t xml:space="preserve">Controle van alle </w:t>
            </w:r>
            <w:r>
              <w:rPr>
                <w:szCs w:val="18"/>
              </w:rPr>
              <w:t>aardverbindingen, systeem aarde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6D8B">
              <w:rPr>
                <w:szCs w:val="18"/>
              </w:rPr>
              <w:t>d.</w:t>
            </w:r>
            <w:r>
              <w:rPr>
                <w:szCs w:val="18"/>
              </w:rPr>
              <w:t xml:space="preserve"> </w:t>
            </w:r>
            <w:r w:rsidRPr="00686D8B">
              <w:rPr>
                <w:szCs w:val="18"/>
              </w:rPr>
              <w:t>Cont</w:t>
            </w:r>
            <w:r>
              <w:rPr>
                <w:szCs w:val="18"/>
              </w:rPr>
              <w:t>role van de deurvergrendelingen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6D8B">
              <w:rPr>
                <w:szCs w:val="18"/>
              </w:rPr>
              <w:t>e.</w:t>
            </w:r>
            <w:r>
              <w:rPr>
                <w:szCs w:val="18"/>
              </w:rPr>
              <w:t xml:space="preserve"> </w:t>
            </w:r>
            <w:r w:rsidRPr="00686D8B">
              <w:rPr>
                <w:szCs w:val="18"/>
              </w:rPr>
              <w:t>Controle van alle secundair aansluitinge</w:t>
            </w:r>
            <w:r>
              <w:rPr>
                <w:szCs w:val="18"/>
              </w:rPr>
              <w:t>n in het secundair compartiment</w:t>
            </w:r>
          </w:p>
          <w:p w:rsidR="00DF283F" w:rsidRPr="005E75D9" w:rsidRDefault="00686D8B" w:rsidP="00686D8B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6D8B">
              <w:rPr>
                <w:szCs w:val="18"/>
              </w:rPr>
              <w:t>f.</w:t>
            </w:r>
            <w:r>
              <w:rPr>
                <w:szCs w:val="18"/>
              </w:rPr>
              <w:t xml:space="preserve"> </w:t>
            </w:r>
            <w:r w:rsidRPr="00686D8B">
              <w:rPr>
                <w:szCs w:val="18"/>
              </w:rPr>
              <w:t>Visuele inspectie van alle secundaire componenten zoals opgenomen</w:t>
            </w:r>
            <w:r>
              <w:rPr>
                <w:szCs w:val="18"/>
              </w:rPr>
              <w:t xml:space="preserve"> in het secundaire compartiment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Bediening</w:t>
            </w:r>
            <w:r>
              <w:rPr>
                <w:rFonts w:cs="Cambria"/>
                <w:szCs w:val="18"/>
              </w:rPr>
              <w:t>: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Controle elektrische bediening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(mechanische) Nood-bediening.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mechanische bedieningsvergrendelingen t.</w:t>
            </w:r>
            <w:r>
              <w:rPr>
                <w:rFonts w:cs="Cambria"/>
                <w:szCs w:val="18"/>
              </w:rPr>
              <w:t>o.v. de diverse schakelposities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kabelcompartimentsvergrendeling t.</w:t>
            </w:r>
            <w:r>
              <w:rPr>
                <w:rFonts w:cs="Cambria"/>
                <w:szCs w:val="18"/>
              </w:rPr>
              <w:t>o.v. de diverse schakelposities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e.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slotvergrendelingen t.o.v. de diverse schakelposities. Betreft aardingstandvergren</w:t>
            </w:r>
            <w:r>
              <w:rPr>
                <w:rFonts w:cs="Cambria"/>
                <w:szCs w:val="18"/>
              </w:rPr>
              <w:t>deling (2-standen omschakelaar)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f.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spanningsde</w:t>
            </w:r>
            <w:r>
              <w:rPr>
                <w:rFonts w:cs="Cambria"/>
                <w:szCs w:val="18"/>
              </w:rPr>
              <w:t>tectiesysteem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g.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stand indicatoren t.</w:t>
            </w:r>
            <w:r>
              <w:rPr>
                <w:rFonts w:cs="Cambria"/>
                <w:szCs w:val="18"/>
              </w:rPr>
              <w:t>o.v. de diverse schakelposities</w:t>
            </w:r>
          </w:p>
          <w:p w:rsidR="00DF283F" w:rsidRPr="005E75D9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h.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van de Controller-functies m.b.t. diverse Led indicat</w:t>
            </w:r>
            <w:r>
              <w:rPr>
                <w:rFonts w:cs="Cambria"/>
                <w:szCs w:val="18"/>
              </w:rPr>
              <w:t>ies (circuit/onderdelen status)</w:t>
            </w:r>
          </w:p>
        </w:tc>
        <w:tc>
          <w:tcPr>
            <w:tcW w:w="992" w:type="dxa"/>
          </w:tcPr>
          <w:p w:rsidR="00DF283F" w:rsidRPr="004C72F5" w:rsidRDefault="00DF283F" w:rsidP="00DF283F">
            <w:r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Railsysteem</w:t>
            </w:r>
            <w:r>
              <w:rPr>
                <w:rFonts w:cs="Cambria"/>
                <w:szCs w:val="18"/>
              </w:rPr>
              <w:t>:</w:t>
            </w:r>
          </w:p>
          <w:p w:rsidR="00DF283F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beschadiging van o.a. isolatie en elektrische afdichting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399" w:type="dxa"/>
          </w:tcPr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Spanning trafo’s</w:t>
            </w:r>
            <w:r>
              <w:rPr>
                <w:rFonts w:cs="Cambria"/>
                <w:szCs w:val="18"/>
              </w:rPr>
              <w:t>: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op beschadiging van o.a. iso</w:t>
            </w:r>
            <w:r w:rsidR="007D3553">
              <w:rPr>
                <w:rFonts w:cs="Cambria"/>
                <w:szCs w:val="18"/>
              </w:rPr>
              <w:t>latie en elektrische afdichting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van de aansluitdraden, verbindingen naar de smoorspoelen</w:t>
            </w:r>
            <w:r w:rsidR="007D3553">
              <w:rPr>
                <w:rFonts w:cs="Cambria"/>
                <w:szCs w:val="18"/>
              </w:rPr>
              <w:t xml:space="preserve"> en weerstand (indien aanwezig)</w:t>
            </w:r>
          </w:p>
          <w:p w:rsidR="00DF283F" w:rsidRPr="005E75D9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686D8B">
              <w:rPr>
                <w:rFonts w:cs="Cambria"/>
                <w:szCs w:val="18"/>
              </w:rPr>
              <w:t>Controle van het</w:t>
            </w:r>
            <w:r w:rsidR="007D3553">
              <w:rPr>
                <w:rFonts w:cs="Cambria"/>
                <w:szCs w:val="18"/>
              </w:rPr>
              <w:t xml:space="preserve"> aardsterpunt (indien aanwezig)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Stroomtrafo’s</w:t>
            </w:r>
            <w:r>
              <w:rPr>
                <w:rFonts w:cs="Cambria"/>
                <w:szCs w:val="18"/>
              </w:rPr>
              <w:t>:</w:t>
            </w:r>
          </w:p>
          <w:p w:rsidR="00DF283F" w:rsidRPr="00C65F6D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Controle aansluitdraden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Kabelaansluitingen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Beschadiging isolatie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Aansluitkabels</w:t>
            </w:r>
          </w:p>
          <w:p w:rsidR="00686D8B" w:rsidRPr="00686D8B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Aardverbindingen</w:t>
            </w:r>
          </w:p>
          <w:p w:rsidR="00DF283F" w:rsidRPr="00C65F6D" w:rsidRDefault="00686D8B" w:rsidP="00686D8B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6D8B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Eindsluitingen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Algemeen</w:t>
            </w:r>
            <w:r>
              <w:rPr>
                <w:rFonts w:cs="Cambria"/>
                <w:szCs w:val="18"/>
              </w:rPr>
              <w:t>: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de schakelruimte (volgens Checklist).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de hulpgereedschappen zoals: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o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Spanningsdetectietester;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o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Fasevergelijker;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o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Meetstokken;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o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Bedieningshandel (Handel) t.b.v. handmatige bediening;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o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 xml:space="preserve">Aardgarnituur; 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o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Enz.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lastRenderedPageBreak/>
              <w:t>8.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Beveiliging</w:t>
            </w:r>
            <w:r>
              <w:rPr>
                <w:rFonts w:cs="Cambria"/>
                <w:szCs w:val="18"/>
              </w:rPr>
              <w:t>: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Functietest d.m.v. secundaire injectie van de in de installatie(s) aanwezige beveiligingsrelais (Functioneel of over het gehele</w:t>
            </w:r>
            <w:r>
              <w:rPr>
                <w:rFonts w:cs="Cambria"/>
                <w:szCs w:val="18"/>
              </w:rPr>
              <w:t xml:space="preserve"> werkingsgebied van het relais)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ov</w:t>
            </w:r>
            <w:r>
              <w:rPr>
                <w:rFonts w:cs="Cambria"/>
                <w:szCs w:val="18"/>
              </w:rPr>
              <w:t>erige elektronische componenten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Railsysteem (2)</w:t>
            </w:r>
            <w:r>
              <w:rPr>
                <w:rFonts w:cs="Cambria"/>
                <w:szCs w:val="18"/>
              </w:rPr>
              <w:t>: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Meting van overgangsweerstanden (spanningsverlies, kan alleen uitgevoerd worden met gedemonteerde kabels en</w:t>
            </w:r>
            <w:r>
              <w:rPr>
                <w:rFonts w:cs="Cambria"/>
                <w:szCs w:val="18"/>
              </w:rPr>
              <w:t xml:space="preserve"> een spanningsloos railsysteem)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Aanleggen van proefspanning</w:t>
            </w:r>
            <w:r>
              <w:rPr>
                <w:rFonts w:cs="Cambria"/>
                <w:szCs w:val="18"/>
              </w:rPr>
              <w:t xml:space="preserve"> volgens gebruikers handleiding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Spanning trafo’s</w:t>
            </w:r>
            <w:r>
              <w:rPr>
                <w:rFonts w:cs="Cambria"/>
                <w:szCs w:val="18"/>
              </w:rPr>
              <w:t>: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op beschadiging van o.a. iso</w:t>
            </w:r>
            <w:r>
              <w:rPr>
                <w:rFonts w:cs="Cambria"/>
                <w:szCs w:val="18"/>
              </w:rPr>
              <w:t>latie en elektrische afdichting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de aansluitdraden, verbindingen naar de diverse componenten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</w:t>
            </w:r>
            <w:r>
              <w:rPr>
                <w:rFonts w:cs="Cambria"/>
                <w:szCs w:val="18"/>
              </w:rPr>
              <w:t>ole van het elektrische circuit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11.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Stroomtrafo’s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op beschadiging van o.a. iso</w:t>
            </w:r>
            <w:r>
              <w:rPr>
                <w:rFonts w:cs="Cambria"/>
                <w:szCs w:val="18"/>
              </w:rPr>
              <w:t>latie en elektrische afdichting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de aansluitdraden, verbindin</w:t>
            </w:r>
            <w:r>
              <w:rPr>
                <w:rFonts w:cs="Cambria"/>
                <w:szCs w:val="18"/>
              </w:rPr>
              <w:t>gen naar de diverse componenten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</w:t>
            </w:r>
            <w:r>
              <w:rPr>
                <w:rFonts w:cs="Cambria"/>
                <w:szCs w:val="18"/>
              </w:rPr>
              <w:t>ole van het elektrische circuit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12.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Kabelaansluitingen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de kabelaan</w:t>
            </w:r>
            <w:r>
              <w:rPr>
                <w:rFonts w:cs="Cambria"/>
                <w:szCs w:val="18"/>
              </w:rPr>
              <w:t>sluitingen (stekkeraansluiting)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van de kabelond</w:t>
            </w:r>
            <w:r>
              <w:rPr>
                <w:rFonts w:cs="Cambria"/>
                <w:szCs w:val="18"/>
              </w:rPr>
              <w:t>ersteuningen (trekontlastingen)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 xml:space="preserve">Controle vergrendelingen met betrekking </w:t>
            </w:r>
            <w:r>
              <w:rPr>
                <w:rFonts w:cs="Cambria"/>
                <w:szCs w:val="18"/>
              </w:rPr>
              <w:t>tot toegang kabelcompartimenten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Controle op beschadiging va</w:t>
            </w:r>
            <w:r>
              <w:rPr>
                <w:rFonts w:cs="Cambria"/>
                <w:szCs w:val="18"/>
              </w:rPr>
              <w:t>n (kunsthars) isolatiemateriaal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e.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Control</w:t>
            </w:r>
            <w:r w:rsidR="007D3553">
              <w:rPr>
                <w:rFonts w:cs="Cambria"/>
                <w:szCs w:val="18"/>
              </w:rPr>
              <w:t>e van de kabel-aardverbindingen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>
      <w:r>
        <w:br w:type="page"/>
      </w:r>
    </w:p>
    <w:p w:rsidR="00DF283F" w:rsidRDefault="001230DD" w:rsidP="0057561E">
      <w:pPr>
        <w:pStyle w:val="Kop2"/>
        <w:numPr>
          <w:ilvl w:val="1"/>
          <w:numId w:val="17"/>
        </w:numPr>
      </w:pPr>
      <w:bookmarkStart w:id="20" w:name="_Toc100736014"/>
      <w:r w:rsidRPr="001230DD">
        <w:lastRenderedPageBreak/>
        <w:t>10 kV schakelaar 8DJ10, 8DJH, 8DJH 12 Blue GIS (Siemens)</w:t>
      </w:r>
      <w:bookmarkEnd w:id="20"/>
    </w:p>
    <w:p w:rsidR="00DF283F" w:rsidRPr="001230DD" w:rsidRDefault="00DF283F" w:rsidP="00DF283F">
      <w:pPr>
        <w:pStyle w:val="Geenafstand"/>
        <w:rPr>
          <w:lang w:val="nl-NL"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>Controlepunten visuele inspectie</w:t>
      </w:r>
      <w:r w:rsidR="00E44455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119C">
              <w:rPr>
                <w:szCs w:val="18"/>
              </w:rPr>
              <w:t>Algemeen systeem</w:t>
            </w:r>
            <w:r w:rsidR="001230DD">
              <w:rPr>
                <w:szCs w:val="18"/>
              </w:rPr>
              <w:t>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119C">
              <w:rPr>
                <w:szCs w:val="18"/>
              </w:rPr>
              <w:t>De gehele schakelaar grondig visueel inspecteren op lekkage, vuilindringing, beschadiging of andere afwijk</w:t>
            </w:r>
            <w:r w:rsidR="001230DD">
              <w:rPr>
                <w:szCs w:val="18"/>
              </w:rPr>
              <w:t>ende punten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b. </w:t>
            </w:r>
            <w:r w:rsidRPr="0068119C">
              <w:rPr>
                <w:szCs w:val="18"/>
              </w:rPr>
              <w:t>Stofvrij en schoonmaken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1230DD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Mechanisme: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68119C">
              <w:rPr>
                <w:rFonts w:cs="Cambria"/>
                <w:szCs w:val="18"/>
              </w:rPr>
              <w:t>Visuele inspect</w:t>
            </w:r>
            <w:r w:rsidR="001230DD">
              <w:rPr>
                <w:rFonts w:cs="Cambria"/>
                <w:szCs w:val="18"/>
              </w:rPr>
              <w:t>ie alle mechanisme verbindingen</w:t>
            </w:r>
          </w:p>
          <w:p w:rsidR="00DF283F" w:rsidRPr="00C65F6D" w:rsidRDefault="001230DD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b</w:t>
            </w:r>
            <w:r w:rsidR="00DF283F" w:rsidRPr="0068119C">
              <w:rPr>
                <w:rFonts w:cs="Cambria"/>
                <w:szCs w:val="18"/>
              </w:rPr>
              <w:t>.</w:t>
            </w:r>
            <w:r w:rsidR="00DF283F">
              <w:rPr>
                <w:rFonts w:cs="Cambria"/>
                <w:szCs w:val="18"/>
              </w:rPr>
              <w:t xml:space="preserve"> </w:t>
            </w:r>
            <w:r w:rsidR="00DF283F" w:rsidRPr="0068119C">
              <w:rPr>
                <w:rFonts w:cs="Cambria"/>
                <w:szCs w:val="18"/>
              </w:rPr>
              <w:t>Minimaal 20 keer mechanisch schakelen</w:t>
            </w:r>
            <w:r w:rsidR="007D3553">
              <w:rPr>
                <w:rFonts w:cs="Cambria"/>
                <w:szCs w:val="18"/>
              </w:rPr>
              <w:t xml:space="preserve"> (eventueel in scheidingsstand)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1230DD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Beveiligingsveld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Instelling beveiliging</w:t>
            </w:r>
          </w:p>
          <w:p w:rsidR="001230DD" w:rsidRPr="001230D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Testen beveiligin</w:t>
            </w:r>
            <w:r>
              <w:rPr>
                <w:rFonts w:cs="Cambria"/>
                <w:szCs w:val="18"/>
              </w:rPr>
              <w:t>g ten behoeve van uitschakeling</w:t>
            </w:r>
          </w:p>
          <w:p w:rsidR="00DF283F" w:rsidRPr="00C65F6D" w:rsidRDefault="001230DD" w:rsidP="001230D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1230DD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1230DD">
              <w:rPr>
                <w:rFonts w:cs="Cambria"/>
                <w:szCs w:val="18"/>
              </w:rPr>
              <w:t>Cont</w:t>
            </w:r>
            <w:r>
              <w:rPr>
                <w:rFonts w:cs="Cambria"/>
                <w:szCs w:val="18"/>
              </w:rPr>
              <w:t>role op juiste aanspreekstromen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>
      <w:r>
        <w:br w:type="page"/>
      </w:r>
    </w:p>
    <w:p w:rsidR="00DF283F" w:rsidRDefault="00DF283F" w:rsidP="0057561E">
      <w:pPr>
        <w:pStyle w:val="Kop2"/>
        <w:numPr>
          <w:ilvl w:val="1"/>
          <w:numId w:val="17"/>
        </w:numPr>
      </w:pPr>
      <w:bookmarkStart w:id="21" w:name="_Toc100736015"/>
      <w:r>
        <w:lastRenderedPageBreak/>
        <w:t xml:space="preserve">10 kV schakelaar </w:t>
      </w:r>
      <w:r w:rsidR="008A07B0">
        <w:t>RM6 (Schneider</w:t>
      </w:r>
      <w:r>
        <w:t>)</w:t>
      </w:r>
      <w:bookmarkEnd w:id="21"/>
    </w:p>
    <w:p w:rsidR="00DF283F" w:rsidRPr="001230DD" w:rsidRDefault="00DF283F" w:rsidP="00DF283F">
      <w:pPr>
        <w:pStyle w:val="Geenafstand"/>
        <w:rPr>
          <w:lang w:val="nl-NL"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>Controlepunten visuele inspectie</w:t>
      </w:r>
      <w:r w:rsidR="00B01CC6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Algemeen systeem</w:t>
            </w:r>
            <w:r>
              <w:rPr>
                <w:szCs w:val="18"/>
              </w:rPr>
              <w:t>: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a.</w:t>
            </w:r>
            <w:r>
              <w:rPr>
                <w:szCs w:val="18"/>
              </w:rPr>
              <w:t xml:space="preserve"> </w:t>
            </w:r>
            <w:r w:rsidRPr="008A07B0">
              <w:rPr>
                <w:szCs w:val="18"/>
              </w:rPr>
              <w:t>De gehele schakelaar grondig visueel inspecteren op lekkage, vuilindringing, beschadiging, afschermingen, IP waarden of andere afwijkende p</w:t>
            </w:r>
            <w:r>
              <w:rPr>
                <w:szCs w:val="18"/>
              </w:rPr>
              <w:t>unten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b.</w:t>
            </w:r>
            <w:r>
              <w:rPr>
                <w:szCs w:val="18"/>
              </w:rPr>
              <w:t xml:space="preserve"> </w:t>
            </w:r>
            <w:r w:rsidRPr="008A07B0">
              <w:rPr>
                <w:szCs w:val="18"/>
              </w:rPr>
              <w:t>Visuele inspectie van de hoofd verdeelinr</w:t>
            </w:r>
            <w:r>
              <w:rPr>
                <w:szCs w:val="18"/>
              </w:rPr>
              <w:t>ichting op stof, gruis en vocht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c.</w:t>
            </w:r>
            <w:r>
              <w:rPr>
                <w:szCs w:val="18"/>
              </w:rPr>
              <w:t xml:space="preserve"> </w:t>
            </w:r>
            <w:r w:rsidRPr="008A07B0">
              <w:rPr>
                <w:szCs w:val="18"/>
              </w:rPr>
              <w:t xml:space="preserve">Visuele inspectie aardrail, beschermingsleidingen, mechanische </w:t>
            </w:r>
            <w:r>
              <w:rPr>
                <w:szCs w:val="18"/>
              </w:rPr>
              <w:t>delen inclusief vergrendelingen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d.</w:t>
            </w:r>
            <w:r>
              <w:rPr>
                <w:szCs w:val="18"/>
              </w:rPr>
              <w:t xml:space="preserve"> </w:t>
            </w:r>
            <w:r w:rsidRPr="008A07B0">
              <w:rPr>
                <w:szCs w:val="18"/>
              </w:rPr>
              <w:t>Visuele inspectie besturings- hoo</w:t>
            </w:r>
            <w:r>
              <w:rPr>
                <w:szCs w:val="18"/>
              </w:rPr>
              <w:t>fdcomponenten en meetapparatuur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e.</w:t>
            </w:r>
            <w:r>
              <w:rPr>
                <w:szCs w:val="18"/>
              </w:rPr>
              <w:t xml:space="preserve"> </w:t>
            </w:r>
            <w:r w:rsidRPr="008A07B0">
              <w:rPr>
                <w:szCs w:val="18"/>
              </w:rPr>
              <w:t>S</w:t>
            </w:r>
            <w:r>
              <w:rPr>
                <w:szCs w:val="18"/>
              </w:rPr>
              <w:t>tofvrij en schoonmaken</w:t>
            </w:r>
          </w:p>
          <w:p w:rsidR="00DF283F" w:rsidRPr="005E75D9" w:rsidRDefault="008A07B0" w:rsidP="008A07B0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8A07B0">
              <w:rPr>
                <w:szCs w:val="18"/>
              </w:rPr>
              <w:t>f.</w:t>
            </w:r>
            <w:r>
              <w:rPr>
                <w:szCs w:val="18"/>
              </w:rPr>
              <w:t xml:space="preserve"> </w:t>
            </w:r>
            <w:r w:rsidRPr="008A07B0">
              <w:rPr>
                <w:szCs w:val="18"/>
              </w:rPr>
              <w:t>Controle beschadiging van o.a. iso</w:t>
            </w:r>
            <w:r>
              <w:rPr>
                <w:szCs w:val="18"/>
              </w:rPr>
              <w:t>latie en elektrische afdichting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8A07B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Spanning trafo’s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68119C">
              <w:rPr>
                <w:rFonts w:cs="Cambria"/>
                <w:szCs w:val="18"/>
              </w:rPr>
              <w:t>Controle op beschadiging van o.a. iso</w:t>
            </w:r>
            <w:r w:rsidR="007D3553">
              <w:rPr>
                <w:rFonts w:cs="Cambria"/>
                <w:szCs w:val="18"/>
              </w:rPr>
              <w:t>latie en elektrische afdichting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b. </w:t>
            </w:r>
            <w:r w:rsidRPr="0068119C">
              <w:rPr>
                <w:rFonts w:cs="Cambria"/>
                <w:szCs w:val="18"/>
              </w:rPr>
              <w:t>Controle van de aansluitdraden, verbindingen naar de smoorspoelen</w:t>
            </w:r>
            <w:r w:rsidR="007D3553">
              <w:rPr>
                <w:rFonts w:cs="Cambria"/>
                <w:szCs w:val="18"/>
              </w:rPr>
              <w:t xml:space="preserve"> en weerstand (indien aanwezig)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c. </w:t>
            </w:r>
            <w:r w:rsidRPr="0068119C">
              <w:rPr>
                <w:rFonts w:cs="Cambria"/>
                <w:szCs w:val="18"/>
              </w:rPr>
              <w:t>Controle van het aardsterpunt (indien aanwezig</w:t>
            </w:r>
            <w:r>
              <w:rPr>
                <w:rFonts w:cs="Cambria"/>
                <w:szCs w:val="18"/>
              </w:rPr>
              <w:t>)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8A07B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Stroomtrafo’s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Controle aansluitdraden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8A07B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4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Kabelaansluitblokken: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Beschadiging isolatie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Aansluitkabels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Aardverbindingen</w:t>
            </w:r>
          </w:p>
          <w:p w:rsidR="00DF283F" w:rsidRPr="00C65F6D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68119C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="007D3553">
              <w:rPr>
                <w:rFonts w:cs="Cambria"/>
                <w:szCs w:val="18"/>
              </w:rPr>
              <w:t>Eindsluitingen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8A07B0" w:rsidRPr="00DF2A0F" w:rsidTr="00DF283F">
        <w:trPr>
          <w:cantSplit/>
        </w:trPr>
        <w:tc>
          <w:tcPr>
            <w:tcW w:w="550" w:type="dxa"/>
          </w:tcPr>
          <w:p w:rsidR="008A07B0" w:rsidRDefault="008A07B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399" w:type="dxa"/>
          </w:tcPr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Beveiliging</w:t>
            </w:r>
            <w:r>
              <w:rPr>
                <w:rFonts w:cs="Cambria"/>
                <w:szCs w:val="18"/>
              </w:rPr>
              <w:t>:</w:t>
            </w:r>
          </w:p>
          <w:p w:rsidR="008A07B0" w:rsidRPr="0068119C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Visuele in</w:t>
            </w:r>
            <w:r>
              <w:rPr>
                <w:rFonts w:cs="Cambria"/>
                <w:szCs w:val="18"/>
              </w:rPr>
              <w:t>spectie van de beveiligingsunit</w:t>
            </w:r>
          </w:p>
        </w:tc>
        <w:tc>
          <w:tcPr>
            <w:tcW w:w="992" w:type="dxa"/>
          </w:tcPr>
          <w:p w:rsidR="008A07B0" w:rsidRPr="004C72F5" w:rsidRDefault="008A07B0" w:rsidP="00DF283F"/>
        </w:tc>
        <w:tc>
          <w:tcPr>
            <w:tcW w:w="2118" w:type="dxa"/>
          </w:tcPr>
          <w:p w:rsidR="008A07B0" w:rsidRPr="005E75D9" w:rsidRDefault="008A07B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399" w:type="dxa"/>
          </w:tcPr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Mechanisme</w:t>
            </w:r>
            <w:r>
              <w:rPr>
                <w:rFonts w:cs="Cambria"/>
                <w:szCs w:val="18"/>
              </w:rPr>
              <w:t>: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Het reinigen en op nieuw smeren van het spanmechanisme, inrijd chassis en overige mechanische delen en het reinigen en visueel inspecter</w:t>
            </w:r>
            <w:r>
              <w:rPr>
                <w:rFonts w:cs="Cambria"/>
                <w:szCs w:val="18"/>
              </w:rPr>
              <w:t>en hoofdcontacten en bluskamers</w:t>
            </w:r>
          </w:p>
          <w:p w:rsidR="00DF283F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a. Minima</w:t>
            </w:r>
            <w:r w:rsidR="007D3553">
              <w:rPr>
                <w:rFonts w:cs="Cambria"/>
                <w:szCs w:val="18"/>
              </w:rPr>
              <w:t>al 20 keer mechanisch schakelen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399" w:type="dxa"/>
          </w:tcPr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Railsysteem (2):</w:t>
            </w:r>
          </w:p>
          <w:p w:rsidR="00DF283F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8A07B0">
              <w:rPr>
                <w:rFonts w:cs="Cambria"/>
                <w:szCs w:val="18"/>
              </w:rPr>
              <w:t>Aan de railverbindingen en railsecties op spanningsverlies Micro-ohmen van de hoofdcontacten</w:t>
            </w:r>
            <w:r>
              <w:rPr>
                <w:rFonts w:cs="Cambria"/>
                <w:szCs w:val="18"/>
              </w:rPr>
              <w:t xml:space="preserve"> voor aanvang van het onderhoud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5399" w:type="dxa"/>
          </w:tcPr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Beveiligingsveld (2)</w:t>
            </w:r>
            <w:r>
              <w:rPr>
                <w:rFonts w:cs="Cambria"/>
                <w:szCs w:val="18"/>
              </w:rPr>
              <w:t>: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</w:t>
            </w:r>
            <w:r w:rsidRPr="008A07B0">
              <w:rPr>
                <w:rFonts w:cs="Cambria"/>
                <w:szCs w:val="18"/>
              </w:rPr>
              <w:t>Doorstrome</w:t>
            </w:r>
            <w:r>
              <w:rPr>
                <w:rFonts w:cs="Cambria"/>
                <w:szCs w:val="18"/>
              </w:rPr>
              <w:t>n (testen) van de beveiligingen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8A07B0">
              <w:rPr>
                <w:rFonts w:cs="Cambria"/>
                <w:szCs w:val="18"/>
              </w:rPr>
              <w:t>Uitgebreide dia</w:t>
            </w:r>
            <w:r>
              <w:rPr>
                <w:rFonts w:cs="Cambria"/>
                <w:szCs w:val="18"/>
              </w:rPr>
              <w:t>gnose van de volledige automaat</w:t>
            </w:r>
          </w:p>
          <w:p w:rsidR="008A07B0" w:rsidRPr="008A07B0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8A07B0">
              <w:rPr>
                <w:rFonts w:cs="Cambria"/>
                <w:szCs w:val="18"/>
              </w:rPr>
              <w:t>Vergelijk huidige karakteristi</w:t>
            </w:r>
            <w:r>
              <w:rPr>
                <w:rFonts w:cs="Cambria"/>
                <w:szCs w:val="18"/>
              </w:rPr>
              <w:t>eken met die van fabrieksopgave</w:t>
            </w:r>
          </w:p>
          <w:p w:rsidR="00DF283F" w:rsidRPr="00C65F6D" w:rsidRDefault="008A07B0" w:rsidP="008A07B0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8A07B0">
              <w:rPr>
                <w:rFonts w:cs="Cambria"/>
                <w:szCs w:val="18"/>
              </w:rPr>
              <w:t>d.</w:t>
            </w:r>
            <w:r>
              <w:rPr>
                <w:rFonts w:cs="Cambria"/>
                <w:szCs w:val="18"/>
              </w:rPr>
              <w:t xml:space="preserve"> </w:t>
            </w:r>
            <w:r w:rsidRPr="008A07B0">
              <w:rPr>
                <w:rFonts w:cs="Cambria"/>
                <w:szCs w:val="18"/>
              </w:rPr>
              <w:t>Cont</w:t>
            </w:r>
            <w:r>
              <w:rPr>
                <w:rFonts w:cs="Cambria"/>
                <w:szCs w:val="18"/>
              </w:rPr>
              <w:t>role op juiste aanspreekstromen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Default="008A07B0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9</w:t>
            </w:r>
            <w:r w:rsidR="00DF283F">
              <w:rPr>
                <w:szCs w:val="18"/>
              </w:rPr>
              <w:t>.</w:t>
            </w:r>
          </w:p>
        </w:tc>
        <w:tc>
          <w:tcPr>
            <w:tcW w:w="5399" w:type="dxa"/>
          </w:tcPr>
          <w:p w:rsidR="00DF283F" w:rsidRPr="00C30E53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Algemeen</w:t>
            </w:r>
          </w:p>
          <w:p w:rsidR="00DF283F" w:rsidRPr="00C65F6D" w:rsidRDefault="00DF283F" w:rsidP="00DF283F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C30E53">
              <w:rPr>
                <w:rFonts w:cs="Cambria"/>
                <w:szCs w:val="18"/>
              </w:rPr>
              <w:t>Meting van de contactfun</w:t>
            </w:r>
            <w:r w:rsidR="007D3553">
              <w:rPr>
                <w:rFonts w:cs="Cambria"/>
                <w:szCs w:val="18"/>
              </w:rPr>
              <w:t>ctie met behulp van de schema’s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83F" w:rsidRDefault="00DF283F"/>
    <w:p w:rsidR="00DF283F" w:rsidRDefault="00DF283F">
      <w:r>
        <w:br w:type="page"/>
      </w:r>
    </w:p>
    <w:p w:rsidR="00DF283F" w:rsidRDefault="00DF283F" w:rsidP="0057561E">
      <w:pPr>
        <w:pStyle w:val="Kop2"/>
        <w:numPr>
          <w:ilvl w:val="1"/>
          <w:numId w:val="17"/>
        </w:numPr>
      </w:pPr>
      <w:bookmarkStart w:id="22" w:name="_Toc100736016"/>
      <w:r>
        <w:lastRenderedPageBreak/>
        <w:t xml:space="preserve">10 kV schakelaar </w:t>
      </w:r>
      <w:r w:rsidR="002826C9">
        <w:t>SafeRing (ABB</w:t>
      </w:r>
      <w:r>
        <w:t>)</w:t>
      </w:r>
      <w:bookmarkEnd w:id="22"/>
    </w:p>
    <w:p w:rsidR="00DF283F" w:rsidRPr="00567D81" w:rsidRDefault="00DF283F" w:rsidP="00DF283F">
      <w:pPr>
        <w:pStyle w:val="Geenafstand"/>
        <w:rPr>
          <w:lang w:eastAsia="nl-NL"/>
        </w:rPr>
      </w:pPr>
    </w:p>
    <w:p w:rsidR="00DF283F" w:rsidRPr="001B78BC" w:rsidRDefault="00AC7367" w:rsidP="00DF283F">
      <w:pPr>
        <w:spacing w:after="0"/>
        <w:rPr>
          <w:lang w:eastAsia="nl-NL"/>
        </w:rPr>
      </w:pPr>
      <w:r>
        <w:t>Controlepunten visuele inspectie</w:t>
      </w:r>
      <w:r w:rsidR="00B01CC6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DF283F" w:rsidRPr="00DF2A0F" w:rsidTr="00DF283F">
        <w:trPr>
          <w:cantSplit/>
          <w:tblHeader/>
        </w:trPr>
        <w:tc>
          <w:tcPr>
            <w:tcW w:w="550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DF283F" w:rsidRPr="00DF2A0F" w:rsidRDefault="00DF283F" w:rsidP="00DF283F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68119C">
              <w:rPr>
                <w:szCs w:val="18"/>
              </w:rPr>
              <w:t>Algemeen systeem</w:t>
            </w:r>
            <w:r w:rsidR="002826C9">
              <w:rPr>
                <w:szCs w:val="18"/>
              </w:rPr>
              <w:t>:</w:t>
            </w:r>
          </w:p>
          <w:p w:rsidR="00DF283F" w:rsidRPr="0068119C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a. </w:t>
            </w:r>
            <w:r w:rsidRPr="0068119C">
              <w:rPr>
                <w:szCs w:val="18"/>
              </w:rPr>
              <w:t>De gehele schakelaar grondig visueel inspecteren op lekkage, vuilindringing, beschadig</w:t>
            </w:r>
            <w:r w:rsidR="002826C9">
              <w:rPr>
                <w:szCs w:val="18"/>
              </w:rPr>
              <w:t>ing of andere afwijkende punten</w:t>
            </w:r>
          </w:p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b. </w:t>
            </w:r>
            <w:r w:rsidRPr="0068119C">
              <w:rPr>
                <w:szCs w:val="18"/>
              </w:rPr>
              <w:t>Stofvrij en schoonmaken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Mechanisme</w:t>
            </w:r>
            <w:r>
              <w:rPr>
                <w:rFonts w:cs="Cambria"/>
                <w:szCs w:val="18"/>
              </w:rPr>
              <w:t>:</w:t>
            </w:r>
          </w:p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a. </w:t>
            </w:r>
            <w:r w:rsidRPr="002826C9">
              <w:rPr>
                <w:rFonts w:cs="Cambria"/>
                <w:szCs w:val="18"/>
              </w:rPr>
              <w:t>Controleren alle mechanis</w:t>
            </w:r>
            <w:r>
              <w:rPr>
                <w:rFonts w:cs="Cambria"/>
                <w:szCs w:val="18"/>
              </w:rPr>
              <w:t>me verbindingen</w:t>
            </w:r>
          </w:p>
          <w:p w:rsidR="00DF283F" w:rsidRPr="005E75D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2826C9">
              <w:rPr>
                <w:rFonts w:cs="Cambria"/>
                <w:szCs w:val="18"/>
              </w:rPr>
              <w:t>Minima</w:t>
            </w:r>
            <w:r>
              <w:rPr>
                <w:rFonts w:cs="Cambria"/>
                <w:szCs w:val="18"/>
              </w:rPr>
              <w:t>al 20 keer mechanisch schakelen</w:t>
            </w:r>
          </w:p>
        </w:tc>
        <w:tc>
          <w:tcPr>
            <w:tcW w:w="992" w:type="dxa"/>
          </w:tcPr>
          <w:p w:rsidR="00DF283F" w:rsidRPr="004C72F5" w:rsidRDefault="00DF283F" w:rsidP="00DF283F">
            <w:r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83F" w:rsidRPr="00DF2A0F" w:rsidTr="00DF283F">
        <w:trPr>
          <w:cantSplit/>
        </w:trPr>
        <w:tc>
          <w:tcPr>
            <w:tcW w:w="550" w:type="dxa"/>
          </w:tcPr>
          <w:p w:rsidR="00DF283F" w:rsidRPr="00567D81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Beveiligingsveld</w:t>
            </w:r>
            <w:r>
              <w:rPr>
                <w:rFonts w:cs="Cambria"/>
                <w:szCs w:val="18"/>
              </w:rPr>
              <w:t>:</w:t>
            </w:r>
          </w:p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a.</w:t>
            </w:r>
            <w:r>
              <w:rPr>
                <w:rFonts w:cs="Cambria"/>
                <w:szCs w:val="18"/>
              </w:rPr>
              <w:t xml:space="preserve"> Instelling beveiliging</w:t>
            </w:r>
          </w:p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b.</w:t>
            </w:r>
            <w:r>
              <w:rPr>
                <w:rFonts w:cs="Cambria"/>
                <w:szCs w:val="18"/>
              </w:rPr>
              <w:t xml:space="preserve"> </w:t>
            </w:r>
            <w:r w:rsidRPr="002826C9">
              <w:rPr>
                <w:rFonts w:cs="Cambria"/>
                <w:szCs w:val="18"/>
              </w:rPr>
              <w:t>Doorstromen (testen) beveiligin</w:t>
            </w:r>
            <w:r>
              <w:rPr>
                <w:rFonts w:cs="Cambria"/>
                <w:szCs w:val="18"/>
              </w:rPr>
              <w:t>g ten behoeve van uitschakeling</w:t>
            </w:r>
          </w:p>
          <w:p w:rsidR="00DF283F" w:rsidRPr="005E75D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c.</w:t>
            </w:r>
            <w:r>
              <w:rPr>
                <w:rFonts w:cs="Cambria"/>
                <w:szCs w:val="18"/>
              </w:rPr>
              <w:t xml:space="preserve"> </w:t>
            </w:r>
            <w:r w:rsidRPr="002826C9">
              <w:rPr>
                <w:rFonts w:cs="Cambria"/>
                <w:szCs w:val="18"/>
              </w:rPr>
              <w:t>Cont</w:t>
            </w:r>
            <w:r>
              <w:rPr>
                <w:rFonts w:cs="Cambria"/>
                <w:szCs w:val="18"/>
              </w:rPr>
              <w:t>role op juiste aanspreekstromen</w:t>
            </w:r>
          </w:p>
        </w:tc>
        <w:tc>
          <w:tcPr>
            <w:tcW w:w="992" w:type="dxa"/>
          </w:tcPr>
          <w:p w:rsidR="00DF283F" w:rsidRDefault="00DF283F" w:rsidP="00DF283F">
            <w:r w:rsidRPr="004C72F5">
              <w:t>ja</w:t>
            </w:r>
          </w:p>
        </w:tc>
        <w:tc>
          <w:tcPr>
            <w:tcW w:w="2118" w:type="dxa"/>
          </w:tcPr>
          <w:p w:rsidR="00DF283F" w:rsidRPr="005E75D9" w:rsidRDefault="00DF283F" w:rsidP="00DF283F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644EDE" w:rsidRDefault="00644EDE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2826C9" w:rsidRDefault="002826C9"/>
    <w:p w:rsidR="00644EDE" w:rsidRDefault="00644EDE" w:rsidP="0057561E">
      <w:pPr>
        <w:pStyle w:val="Kop2"/>
        <w:numPr>
          <w:ilvl w:val="1"/>
          <w:numId w:val="17"/>
        </w:numPr>
      </w:pPr>
      <w:bookmarkStart w:id="23" w:name="_Toc100736017"/>
      <w:r>
        <w:lastRenderedPageBreak/>
        <w:t>Hulpmiddelen</w:t>
      </w:r>
      <w:bookmarkEnd w:id="23"/>
    </w:p>
    <w:p w:rsidR="00C65F6D" w:rsidRPr="00C65F6D" w:rsidRDefault="00C65F6D" w:rsidP="00C65F6D">
      <w:pPr>
        <w:pStyle w:val="Geenafstand"/>
        <w:rPr>
          <w:lang w:eastAsia="nl-NL"/>
        </w:rPr>
      </w:pPr>
    </w:p>
    <w:p w:rsidR="00644EDE" w:rsidRPr="001B78BC" w:rsidRDefault="00AC7367" w:rsidP="00644EDE">
      <w:pPr>
        <w:spacing w:after="0"/>
        <w:rPr>
          <w:lang w:eastAsia="nl-NL"/>
        </w:rPr>
      </w:pPr>
      <w:r>
        <w:t>Controlepunten visuele inspectie</w:t>
      </w:r>
      <w:r w:rsidR="00B01CC6">
        <w:t xml:space="preserve"> / meting en beproeving</w:t>
      </w:r>
      <w:r>
        <w:t xml:space="preserve"> 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644EDE" w:rsidRPr="00DF2A0F" w:rsidTr="00EF7FB4">
        <w:trPr>
          <w:cantSplit/>
          <w:tblHeader/>
        </w:trPr>
        <w:tc>
          <w:tcPr>
            <w:tcW w:w="550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644EDE" w:rsidRPr="00DF2A0F" w:rsidRDefault="00644EDE" w:rsidP="00EF7FB4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2826C9">
              <w:rPr>
                <w:szCs w:val="18"/>
              </w:rPr>
              <w:t>Spanningsaanwijzer 10 kV opsturen</w:t>
            </w:r>
            <w:r>
              <w:rPr>
                <w:szCs w:val="18"/>
              </w:rPr>
              <w:t>:</w:t>
            </w:r>
          </w:p>
          <w:p w:rsidR="00644EDE" w:rsidRPr="005E75D9" w:rsidRDefault="002826C9" w:rsidP="002826C9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2826C9">
              <w:rPr>
                <w:szCs w:val="18"/>
              </w:rPr>
              <w:t>Eens per acht jaar wordt de spanningsaanwijzer opgestuurd naar de leverancier voor inspectie en controle op goede werking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399" w:type="dxa"/>
          </w:tcPr>
          <w:p w:rsidR="002826C9" w:rsidRDefault="002826C9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>S</w:t>
            </w:r>
            <w:r w:rsidRPr="002826C9">
              <w:rPr>
                <w:rFonts w:cs="Cambria"/>
                <w:szCs w:val="18"/>
              </w:rPr>
              <w:t xml:space="preserve">panningsvergelijker </w:t>
            </w:r>
            <w:r>
              <w:rPr>
                <w:rFonts w:cs="Cambria"/>
                <w:szCs w:val="18"/>
              </w:rPr>
              <w:t xml:space="preserve">10 kV opsturen: </w:t>
            </w:r>
          </w:p>
          <w:p w:rsidR="00644EDE" w:rsidRPr="005E75D9" w:rsidRDefault="002826C9" w:rsidP="00C65F6D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>
              <w:rPr>
                <w:rFonts w:cs="Cambria"/>
                <w:szCs w:val="18"/>
              </w:rPr>
              <w:t xml:space="preserve">Eens per 8acht jaar wordt de spanningsvergelijker </w:t>
            </w:r>
            <w:r w:rsidRPr="002826C9">
              <w:rPr>
                <w:rFonts w:cs="Cambria"/>
                <w:szCs w:val="18"/>
              </w:rPr>
              <w:t>opgestuurd naar de leverancier voor inspectie en controle op goede werking</w:t>
            </w:r>
          </w:p>
        </w:tc>
        <w:tc>
          <w:tcPr>
            <w:tcW w:w="992" w:type="dxa"/>
          </w:tcPr>
          <w:p w:rsidR="00644EDE" w:rsidRPr="004C72F5" w:rsidRDefault="00644EDE" w:rsidP="00EF7FB4">
            <w:r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644EDE" w:rsidRPr="00DF2A0F" w:rsidTr="00EF7FB4">
        <w:trPr>
          <w:cantSplit/>
        </w:trPr>
        <w:tc>
          <w:tcPr>
            <w:tcW w:w="550" w:type="dxa"/>
          </w:tcPr>
          <w:p w:rsidR="00644EDE" w:rsidRPr="00C65F6D" w:rsidRDefault="00C65F6D" w:rsidP="00C65F6D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399" w:type="dxa"/>
          </w:tcPr>
          <w:p w:rsidR="002826C9" w:rsidRPr="002826C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Werkaardingen</w:t>
            </w:r>
            <w:r>
              <w:rPr>
                <w:rFonts w:cs="Cambria"/>
                <w:szCs w:val="18"/>
              </w:rPr>
              <w:t xml:space="preserve"> 10 kV</w:t>
            </w:r>
            <w:r w:rsidRPr="002826C9">
              <w:rPr>
                <w:rFonts w:cs="Cambria"/>
                <w:szCs w:val="18"/>
              </w:rPr>
              <w:t xml:space="preserve"> opsturen</w:t>
            </w:r>
            <w:r>
              <w:rPr>
                <w:rFonts w:cs="Cambria"/>
                <w:szCs w:val="18"/>
              </w:rPr>
              <w:t>:</w:t>
            </w:r>
          </w:p>
          <w:p w:rsidR="00644EDE" w:rsidRPr="005E75D9" w:rsidRDefault="002826C9" w:rsidP="002826C9">
            <w:pPr>
              <w:autoSpaceDE w:val="0"/>
              <w:autoSpaceDN w:val="0"/>
              <w:adjustRightInd w:val="0"/>
              <w:rPr>
                <w:rFonts w:cs="Cambria"/>
                <w:szCs w:val="18"/>
              </w:rPr>
            </w:pPr>
            <w:r w:rsidRPr="002826C9">
              <w:rPr>
                <w:rFonts w:cs="Cambria"/>
                <w:szCs w:val="18"/>
              </w:rPr>
              <w:t>Eens per acht jaar wordt de werkaarding opgestuurd naar de leverancier voor inspect</w:t>
            </w:r>
            <w:r>
              <w:rPr>
                <w:rFonts w:cs="Cambria"/>
                <w:szCs w:val="18"/>
              </w:rPr>
              <w:t>ie en controle op goede werking</w:t>
            </w:r>
          </w:p>
        </w:tc>
        <w:tc>
          <w:tcPr>
            <w:tcW w:w="992" w:type="dxa"/>
          </w:tcPr>
          <w:p w:rsidR="00644EDE" w:rsidRDefault="00644EDE" w:rsidP="00EF7FB4">
            <w:r w:rsidRPr="004C72F5">
              <w:t>ja</w:t>
            </w:r>
          </w:p>
        </w:tc>
        <w:tc>
          <w:tcPr>
            <w:tcW w:w="2118" w:type="dxa"/>
          </w:tcPr>
          <w:p w:rsidR="00644EDE" w:rsidRPr="005E75D9" w:rsidRDefault="00644EDE" w:rsidP="00EF7FB4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2826C9" w:rsidRDefault="002826C9" w:rsidP="00EF7FB4"/>
    <w:p w:rsidR="002826C9" w:rsidRDefault="002826C9">
      <w:r>
        <w:br w:type="page"/>
      </w:r>
    </w:p>
    <w:p w:rsidR="002826C9" w:rsidRDefault="00104373" w:rsidP="0057561E">
      <w:pPr>
        <w:pStyle w:val="Kop2"/>
        <w:numPr>
          <w:ilvl w:val="1"/>
          <w:numId w:val="17"/>
        </w:numPr>
      </w:pPr>
      <w:bookmarkStart w:id="24" w:name="_Toc100736018"/>
      <w:r>
        <w:lastRenderedPageBreak/>
        <w:t>Vermogensschakelaars</w:t>
      </w:r>
      <w:bookmarkEnd w:id="24"/>
    </w:p>
    <w:p w:rsidR="002826C9" w:rsidRPr="00567D81" w:rsidRDefault="002826C9" w:rsidP="002826C9">
      <w:pPr>
        <w:pStyle w:val="Geenafstand"/>
        <w:rPr>
          <w:lang w:eastAsia="nl-NL"/>
        </w:rPr>
      </w:pPr>
    </w:p>
    <w:p w:rsidR="002826C9" w:rsidRPr="001B78BC" w:rsidRDefault="00AC7367" w:rsidP="002826C9">
      <w:pPr>
        <w:spacing w:after="0"/>
        <w:rPr>
          <w:lang w:eastAsia="nl-NL"/>
        </w:rPr>
      </w:pPr>
      <w:r>
        <w:t xml:space="preserve">Controlepunten visuele inspectie </w:t>
      </w:r>
      <w:r w:rsidR="00B01CC6">
        <w:t xml:space="preserve">/ meting en beproeving </w:t>
      </w:r>
      <w:r>
        <w:t>van de elektrische installatie:</w:t>
      </w:r>
    </w:p>
    <w:tbl>
      <w:tblPr>
        <w:tblStyle w:val="Tabelraster"/>
        <w:tblW w:w="90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"/>
        <w:gridCol w:w="5399"/>
        <w:gridCol w:w="992"/>
        <w:gridCol w:w="2118"/>
      </w:tblGrid>
      <w:tr w:rsidR="002826C9" w:rsidRPr="00DF2A0F" w:rsidTr="00B24DC2">
        <w:trPr>
          <w:cantSplit/>
          <w:tblHeader/>
        </w:trPr>
        <w:tc>
          <w:tcPr>
            <w:tcW w:w="550" w:type="dxa"/>
          </w:tcPr>
          <w:p w:rsidR="002826C9" w:rsidRPr="00DF2A0F" w:rsidRDefault="002826C9" w:rsidP="00B24DC2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Nr.</w:t>
            </w:r>
          </w:p>
        </w:tc>
        <w:tc>
          <w:tcPr>
            <w:tcW w:w="5399" w:type="dxa"/>
          </w:tcPr>
          <w:p w:rsidR="002826C9" w:rsidRPr="00DF2A0F" w:rsidRDefault="002826C9" w:rsidP="00B24DC2">
            <w:pPr>
              <w:autoSpaceDE w:val="0"/>
              <w:autoSpaceDN w:val="0"/>
              <w:adjustRightInd w:val="0"/>
              <w:rPr>
                <w:rFonts w:cs="ArialMT"/>
                <w:b/>
                <w:szCs w:val="18"/>
              </w:rPr>
            </w:pPr>
            <w:r w:rsidRPr="00DF2A0F">
              <w:rPr>
                <w:rFonts w:cs="ArialMT"/>
                <w:b/>
                <w:szCs w:val="18"/>
              </w:rPr>
              <w:t>Controle punt</w:t>
            </w:r>
          </w:p>
        </w:tc>
        <w:tc>
          <w:tcPr>
            <w:tcW w:w="992" w:type="dxa"/>
          </w:tcPr>
          <w:p w:rsidR="002826C9" w:rsidRPr="00DF2A0F" w:rsidRDefault="002826C9" w:rsidP="00B24DC2">
            <w:pPr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Ja/nee</w:t>
            </w:r>
            <w:r>
              <w:rPr>
                <w:b/>
                <w:szCs w:val="18"/>
              </w:rPr>
              <w:t>/nvt</w:t>
            </w:r>
          </w:p>
        </w:tc>
        <w:tc>
          <w:tcPr>
            <w:tcW w:w="2118" w:type="dxa"/>
          </w:tcPr>
          <w:p w:rsidR="002826C9" w:rsidRPr="00DF2A0F" w:rsidRDefault="002826C9" w:rsidP="00B24DC2">
            <w:pPr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DF2A0F">
              <w:rPr>
                <w:b/>
                <w:szCs w:val="18"/>
              </w:rPr>
              <w:t>Opmerking</w:t>
            </w:r>
          </w:p>
        </w:tc>
      </w:tr>
      <w:tr w:rsidR="002826C9" w:rsidRPr="00DF2A0F" w:rsidTr="00B24DC2">
        <w:trPr>
          <w:cantSplit/>
        </w:trPr>
        <w:tc>
          <w:tcPr>
            <w:tcW w:w="550" w:type="dxa"/>
          </w:tcPr>
          <w:p w:rsidR="002826C9" w:rsidRPr="00567D81" w:rsidRDefault="002826C9" w:rsidP="00B24DC2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399" w:type="dxa"/>
          </w:tcPr>
          <w:p w:rsidR="00104373" w:rsidRDefault="00104373" w:rsidP="00104373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104373">
              <w:rPr>
                <w:szCs w:val="18"/>
              </w:rPr>
              <w:t xml:space="preserve">De vermogensschakelaar moeten conform eisen fabrikant geïnspecteerd en onderhouden worden. De vermogensschakelaars </w:t>
            </w:r>
            <w:r>
              <w:rPr>
                <w:szCs w:val="18"/>
              </w:rPr>
              <w:t xml:space="preserve">zijn in drie klassen ingedeeld: </w:t>
            </w:r>
          </w:p>
          <w:p w:rsidR="00104373" w:rsidRDefault="00104373" w:rsidP="007D3553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Cs w:val="18"/>
              </w:rPr>
            </w:pPr>
            <w:r w:rsidRPr="00104373">
              <w:rPr>
                <w:szCs w:val="18"/>
              </w:rPr>
              <w:t xml:space="preserve">t/m 630A, </w:t>
            </w:r>
          </w:p>
          <w:p w:rsidR="00104373" w:rsidRDefault="00104373" w:rsidP="007D3553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Cs w:val="18"/>
              </w:rPr>
            </w:pPr>
            <w:r w:rsidRPr="00104373">
              <w:rPr>
                <w:szCs w:val="18"/>
              </w:rPr>
              <w:t>van 630A t/m 1000A</w:t>
            </w:r>
            <w:r>
              <w:rPr>
                <w:szCs w:val="18"/>
              </w:rPr>
              <w:t>; en</w:t>
            </w:r>
          </w:p>
          <w:p w:rsidR="002826C9" w:rsidRPr="00104373" w:rsidRDefault="00104373" w:rsidP="007D3553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Cs w:val="18"/>
              </w:rPr>
            </w:pPr>
            <w:r w:rsidRPr="00104373">
              <w:rPr>
                <w:szCs w:val="18"/>
              </w:rPr>
              <w:t>van 1000 A t/m 1600 A</w:t>
            </w:r>
          </w:p>
        </w:tc>
        <w:tc>
          <w:tcPr>
            <w:tcW w:w="992" w:type="dxa"/>
          </w:tcPr>
          <w:p w:rsidR="002826C9" w:rsidRDefault="002826C9" w:rsidP="00B24DC2">
            <w:r w:rsidRPr="004C72F5">
              <w:t>ja</w:t>
            </w:r>
          </w:p>
        </w:tc>
        <w:tc>
          <w:tcPr>
            <w:tcW w:w="2118" w:type="dxa"/>
          </w:tcPr>
          <w:p w:rsidR="002826C9" w:rsidRPr="005E75D9" w:rsidRDefault="002826C9" w:rsidP="00B24DC2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653C54" w:rsidRDefault="00653C54" w:rsidP="00EF7FB4"/>
    <w:p w:rsidR="00CD4586" w:rsidRDefault="00CD4586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AC7367" w:rsidRDefault="00AC7367" w:rsidP="00EF7FB4"/>
    <w:p w:rsidR="00CD4586" w:rsidRDefault="00CD4586" w:rsidP="00EF7FB4"/>
    <w:p w:rsidR="00902D94" w:rsidRPr="00902D94" w:rsidRDefault="00902D94" w:rsidP="00902D94">
      <w:pPr>
        <w:keepNext/>
        <w:spacing w:before="480" w:after="240" w:line="240" w:lineRule="atLeast"/>
        <w:outlineLvl w:val="0"/>
        <w:rPr>
          <w:rFonts w:eastAsia="Times New Roman" w:cs="Verdana"/>
          <w:b/>
          <w:iCs/>
          <w:sz w:val="22"/>
          <w:szCs w:val="24"/>
        </w:rPr>
      </w:pPr>
      <w:bookmarkStart w:id="25" w:name="_Toc81485116"/>
      <w:bookmarkStart w:id="26" w:name="_Toc95197772"/>
      <w:bookmarkStart w:id="27" w:name="_Toc100736019"/>
      <w:r w:rsidRPr="00902D94">
        <w:rPr>
          <w:rFonts w:eastAsia="Times New Roman" w:cs="Verdana"/>
          <w:b/>
          <w:iCs/>
          <w:sz w:val="22"/>
          <w:szCs w:val="24"/>
        </w:rPr>
        <w:lastRenderedPageBreak/>
        <w:t>6</w:t>
      </w:r>
      <w:r w:rsidRPr="00902D94">
        <w:rPr>
          <w:rFonts w:eastAsia="Times New Roman" w:cs="Verdana"/>
          <w:b/>
          <w:iCs/>
          <w:sz w:val="22"/>
          <w:szCs w:val="24"/>
        </w:rPr>
        <w:tab/>
        <w:t>Opmerkingen en bevindingen</w:t>
      </w:r>
      <w:bookmarkEnd w:id="25"/>
      <w:bookmarkEnd w:id="26"/>
      <w:bookmarkEnd w:id="27"/>
    </w:p>
    <w:p w:rsidR="00902D94" w:rsidRPr="00902D94" w:rsidRDefault="00902D94" w:rsidP="00902D94">
      <w:pPr>
        <w:keepNext/>
        <w:spacing w:before="240" w:after="120" w:line="240" w:lineRule="atLeast"/>
        <w:ind w:left="720" w:hanging="720"/>
        <w:outlineLvl w:val="1"/>
        <w:rPr>
          <w:rFonts w:eastAsia="Times New Roman" w:cs="Times New Roman"/>
          <w:b/>
          <w:sz w:val="20"/>
          <w:szCs w:val="20"/>
          <w:lang w:eastAsia="nl-NL"/>
        </w:rPr>
      </w:pPr>
      <w:bookmarkStart w:id="28" w:name="_Toc81485117"/>
      <w:bookmarkStart w:id="29" w:name="_Toc95197773"/>
      <w:bookmarkStart w:id="30" w:name="_Toc100736020"/>
      <w:r w:rsidRPr="00902D94">
        <w:rPr>
          <w:rFonts w:eastAsia="Times New Roman" w:cs="Times New Roman"/>
          <w:b/>
          <w:sz w:val="20"/>
          <w:szCs w:val="20"/>
          <w:lang w:eastAsia="nl-NL"/>
        </w:rPr>
        <w:t>6.1</w:t>
      </w:r>
      <w:r w:rsidRPr="00902D94">
        <w:rPr>
          <w:rFonts w:eastAsia="Times New Roman" w:cs="Times New Roman"/>
          <w:b/>
          <w:sz w:val="20"/>
          <w:szCs w:val="20"/>
          <w:lang w:eastAsia="nl-NL"/>
        </w:rPr>
        <w:tab/>
        <w:t>Opmerkingen schakel- en verdeelinrichtingen</w:t>
      </w:r>
      <w:bookmarkEnd w:id="28"/>
      <w:bookmarkEnd w:id="29"/>
      <w:bookmarkEnd w:id="30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3685"/>
        <w:gridCol w:w="3260"/>
      </w:tblGrid>
      <w:tr w:rsidR="00902D94" w:rsidRPr="00902D94" w:rsidTr="00902D94">
        <w:trPr>
          <w:cantSplit/>
          <w:jc w:val="center"/>
        </w:trPr>
        <w:tc>
          <w:tcPr>
            <w:tcW w:w="851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Volg nr.</w:t>
            </w:r>
          </w:p>
        </w:tc>
        <w:tc>
          <w:tcPr>
            <w:tcW w:w="1276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Locatie:</w:t>
            </w:r>
          </w:p>
        </w:tc>
        <w:tc>
          <w:tcPr>
            <w:tcW w:w="3685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Omschrijving opmerking:</w:t>
            </w:r>
          </w:p>
        </w:tc>
        <w:tc>
          <w:tcPr>
            <w:tcW w:w="3260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Foto (s) opmerkingen(en):</w:t>
            </w:r>
          </w:p>
        </w:tc>
      </w:tr>
      <w:tr w:rsidR="00902D94" w:rsidRPr="00902D94" w:rsidTr="00902D94">
        <w:trPr>
          <w:cantSplit/>
          <w:jc w:val="center"/>
        </w:trPr>
        <w:tc>
          <w:tcPr>
            <w:tcW w:w="851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 xml:space="preserve">  V.1</w:t>
            </w:r>
          </w:p>
        </w:tc>
        <w:tc>
          <w:tcPr>
            <w:tcW w:w="1276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Verdeler: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Bouwjaar: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Etage: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Ruimte: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rPr>
                <w:noProof/>
              </w:rPr>
            </w:pPr>
          </w:p>
        </w:tc>
        <w:tc>
          <w:tcPr>
            <w:tcW w:w="3685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 xml:space="preserve">Omschrijving: 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rPr>
                <w:szCs w:val="18"/>
              </w:rPr>
              <w:t xml:space="preserve">Prioriteit 2 </w:t>
            </w:r>
            <w:r w:rsidRPr="00902D94">
              <w:rPr>
                <w:lang w:val="en-US"/>
              </w:rPr>
              <w:t>|</w:t>
            </w:r>
            <w:r w:rsidRPr="00902D94">
              <w:rPr>
                <w:szCs w:val="18"/>
              </w:rPr>
              <w:t xml:space="preserve"> 3</w:t>
            </w:r>
            <w:r w:rsidRPr="00902D94">
              <w:t>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</w:tc>
        <w:tc>
          <w:tcPr>
            <w:tcW w:w="3260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rPr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2A502F" wp14:editId="675300C0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53340</wp:posOffset>
                      </wp:positionV>
                      <wp:extent cx="2019300" cy="1390650"/>
                      <wp:effectExtent l="12065" t="5715" r="6985" b="13335"/>
                      <wp:wrapNone/>
                      <wp:docPr id="8" name="Tekstvak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635E" w:rsidRDefault="005C635E" w:rsidP="00902D9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A50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8" o:spid="_x0000_s1026" type="#_x0000_t202" style="position:absolute;margin-left:-3.55pt;margin-top:4.2pt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vaKwIAAFEEAAAOAAAAZHJzL2Uyb0RvYy54bWysVNtu2zAMfR+wfxD0vthJk64x4hRdugwD&#10;ugvQ7gMYWY6FyKImKbGzrx8lp1nQbS/D/CCIInVEnkN6cdu3mh2k8wpNycejnDNpBFbKbEv+7Wn9&#10;5oYzH8BUoNHIkh+l57fL168WnS3kBBvUlXSMQIwvOlvyJgRbZJkXjWzBj9BKQ84aXQuBTLfNKgcd&#10;obc6m+T5ddahq6xDIb2n0/vByZcJv66lCF/q2svAdMkpt5BWl9ZNXLPlAoqtA9socUoD/iGLFpSh&#10;R89Q9xCA7Z36DapVwqHHOowEthnWtRIy1UDVjPMX1Tw2YGWqhcjx9kyT/3+w4vPhq2OqKjkJZaAl&#10;iZ7kzocD7NhNZKezvqCgR0thoX+HPamcKvX2AcXOM4OrBsxW3jmHXSOhouzG8WZ2cXXA8RFk033C&#10;ip6BfcAE1NeujdQRGYzQSaXjWRnZBybokMiZX+XkEuQbX83z61nSLoPi+bp1PnyQ2LK4Kbkj6RM8&#10;HB58iOlA8RwSX/OoVbVWWifDbTcr7dgBqE3W6UsVvAjThnUln88ms4GBv0Lk6fsTRKsC9btWLRF+&#10;DoIi8vbeVKkbAyg97CllbU5ERu4GFkO/6U/CbLA6EqUOh76mOaRNg+4HZx31dMn99z04yZn+aEiW&#10;+Xg6jUOQjOns7YQMd+nZXHrACIIqeeBs2K7CMDh769S2oZeGRjB4R1LWKpEcNR+yOuVNfZu4P81Y&#10;HIxLO0X9+hMsfwIAAP//AwBQSwMEFAAGAAgAAAAhACMbahbfAAAACAEAAA8AAABkcnMvZG93bnJl&#10;di54bWxMj8FOwzAQRO9I/IO1SFxQ6yStmjbEqSokENxoi+Dqxtskqr0OtpuGv8c9wXE1ozdvy/Vo&#10;NBvQ+c6SgHSaAEOqreqoEfCxf54sgfkgSUltCQX8oId1dXtTykLZC21x2IWGRQj5QgpoQ+gLzn3d&#10;opF+anukmB2tMzLE0zVcOXmJcKN5liQLbmRHcaGVPT61WJ92ZyNgOX8dvvzb7P2zXhz1Kjzkw8u3&#10;E+L+btw8Ags4hr8yXPWjOlTR6WDPpDzTAiZ5GptXFrAYz9JkBewgIMvyOfCq5P8fqH4BAAD//wMA&#10;UEsBAi0AFAAGAAgAAAAhALaDOJL+AAAA4QEAABMAAAAAAAAAAAAAAAAAAAAAAFtDb250ZW50X1R5&#10;cGVzXS54bWxQSwECLQAUAAYACAAAACEAOP0h/9YAAACUAQAACwAAAAAAAAAAAAAAAAAvAQAAX3Jl&#10;bHMvLnJlbHNQSwECLQAUAAYACAAAACEAL8z72isCAABRBAAADgAAAAAAAAAAAAAAAAAuAgAAZHJz&#10;L2Uyb0RvYy54bWxQSwECLQAUAAYACAAAACEAIxtqFt8AAAAIAQAADwAAAAAAAAAAAAAAAACFBAAA&#10;ZHJzL2Rvd25yZXYueG1sUEsFBgAAAAAEAAQA8wAAAJEFAAAAAA==&#10;">
                      <v:textbox>
                        <w:txbxContent>
                          <w:p w:rsidR="005C635E" w:rsidRDefault="005C635E" w:rsidP="00902D94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1364"/>
        <w:gridCol w:w="5761"/>
      </w:tblGrid>
      <w:tr w:rsidR="00902D94" w:rsidRPr="00902D94" w:rsidTr="00902D94">
        <w:trPr>
          <w:tblHeader/>
        </w:trPr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  <w:rPr>
                <w:b/>
              </w:rPr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  <w:rPr>
                <w:b/>
              </w:rPr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  <w:rPr>
                <w:b/>
              </w:rPr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  <w:tr w:rsidR="00902D94" w:rsidRPr="00902D94" w:rsidTr="00902D94">
        <w:tc>
          <w:tcPr>
            <w:tcW w:w="792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1364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  <w:tc>
          <w:tcPr>
            <w:tcW w:w="5761" w:type="dxa"/>
          </w:tcPr>
          <w:p w:rsidR="00902D94" w:rsidRPr="00902D94" w:rsidRDefault="00902D94" w:rsidP="00902D94">
            <w:pPr>
              <w:spacing w:after="160" w:line="259" w:lineRule="auto"/>
            </w:pPr>
          </w:p>
        </w:tc>
      </w:tr>
    </w:tbl>
    <w:p w:rsidR="00902D94" w:rsidRPr="00902D94" w:rsidRDefault="00902D94" w:rsidP="00902D94"/>
    <w:p w:rsidR="00902D94" w:rsidRPr="00902D94" w:rsidRDefault="00902D94" w:rsidP="00902D94">
      <w:r w:rsidRPr="00902D94">
        <w:br w:type="page"/>
      </w:r>
    </w:p>
    <w:p w:rsidR="00902D94" w:rsidRPr="00902D94" w:rsidRDefault="00902D94" w:rsidP="00902D94">
      <w:pPr>
        <w:keepNext/>
        <w:numPr>
          <w:ilvl w:val="1"/>
          <w:numId w:val="23"/>
        </w:numPr>
        <w:spacing w:before="240" w:after="120" w:line="240" w:lineRule="atLeast"/>
        <w:outlineLvl w:val="1"/>
        <w:rPr>
          <w:rFonts w:eastAsia="Times New Roman" w:cs="Times New Roman"/>
          <w:b/>
          <w:sz w:val="20"/>
          <w:szCs w:val="20"/>
          <w:lang w:eastAsia="nl-NL"/>
        </w:rPr>
      </w:pPr>
      <w:bookmarkStart w:id="31" w:name="_Toc81485118"/>
      <w:bookmarkStart w:id="32" w:name="_Toc95197774"/>
      <w:bookmarkStart w:id="33" w:name="_Toc100736021"/>
      <w:r w:rsidRPr="00902D94">
        <w:rPr>
          <w:rFonts w:eastAsia="Times New Roman" w:cs="Times New Roman"/>
          <w:b/>
          <w:sz w:val="20"/>
          <w:szCs w:val="20"/>
          <w:lang w:eastAsia="nl-NL"/>
        </w:rPr>
        <w:lastRenderedPageBreak/>
        <w:t>Opmerkingen achterliggende installatie</w:t>
      </w:r>
      <w:bookmarkEnd w:id="31"/>
      <w:bookmarkEnd w:id="32"/>
      <w:r w:rsidR="005C635E">
        <w:rPr>
          <w:rFonts w:eastAsia="Times New Roman" w:cs="Times New Roman"/>
          <w:b/>
          <w:sz w:val="20"/>
          <w:szCs w:val="20"/>
          <w:lang w:eastAsia="nl-NL"/>
        </w:rPr>
        <w:t xml:space="preserve"> / kabelverdeelkasten</w:t>
      </w:r>
      <w:bookmarkEnd w:id="33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3685"/>
        <w:gridCol w:w="3260"/>
      </w:tblGrid>
      <w:tr w:rsidR="00902D94" w:rsidRPr="00902D94" w:rsidTr="00902D94">
        <w:trPr>
          <w:cantSplit/>
          <w:jc w:val="center"/>
        </w:trPr>
        <w:tc>
          <w:tcPr>
            <w:tcW w:w="851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Volg nr.</w:t>
            </w:r>
          </w:p>
        </w:tc>
        <w:tc>
          <w:tcPr>
            <w:tcW w:w="1276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Locatie:</w:t>
            </w:r>
          </w:p>
        </w:tc>
        <w:tc>
          <w:tcPr>
            <w:tcW w:w="3685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Omschrijving opmerking:</w:t>
            </w:r>
          </w:p>
        </w:tc>
        <w:tc>
          <w:tcPr>
            <w:tcW w:w="3260" w:type="dxa"/>
            <w:shd w:val="clear" w:color="auto" w:fill="auto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jc w:val="center"/>
              <w:rPr>
                <w:b/>
              </w:rPr>
            </w:pPr>
            <w:r w:rsidRPr="00902D94">
              <w:rPr>
                <w:b/>
              </w:rPr>
              <w:t>Foto (s) opmerkingen(en):</w:t>
            </w:r>
          </w:p>
        </w:tc>
      </w:tr>
      <w:tr w:rsidR="00902D94" w:rsidRPr="00902D94" w:rsidTr="00902D94">
        <w:trPr>
          <w:cantSplit/>
          <w:jc w:val="center"/>
        </w:trPr>
        <w:tc>
          <w:tcPr>
            <w:tcW w:w="851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 xml:space="preserve">  V.1</w:t>
            </w:r>
          </w:p>
        </w:tc>
        <w:tc>
          <w:tcPr>
            <w:tcW w:w="1276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Verdeler: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Bouwjaar: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5C635E" w:rsidP="00902D94">
            <w:pPr>
              <w:tabs>
                <w:tab w:val="left" w:pos="709"/>
                <w:tab w:val="left" w:pos="2835"/>
              </w:tabs>
            </w:pPr>
            <w:r>
              <w:t>Locatie</w:t>
            </w:r>
            <w:r w:rsidR="00902D94" w:rsidRPr="00902D94">
              <w:t>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>Ruimte: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  <w:rPr>
                <w:noProof/>
              </w:rPr>
            </w:pPr>
          </w:p>
        </w:tc>
        <w:tc>
          <w:tcPr>
            <w:tcW w:w="3685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t xml:space="preserve">Omschrijving: 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rPr>
                <w:szCs w:val="18"/>
              </w:rPr>
              <w:t xml:space="preserve">Prioriteit 2 </w:t>
            </w:r>
            <w:r w:rsidRPr="00902D94">
              <w:rPr>
                <w:lang w:val="en-US"/>
              </w:rPr>
              <w:t>|</w:t>
            </w:r>
            <w:r w:rsidRPr="00902D94">
              <w:rPr>
                <w:szCs w:val="18"/>
              </w:rPr>
              <w:t xml:space="preserve"> 3</w:t>
            </w:r>
            <w:r w:rsidRPr="00902D94">
              <w:t>:</w:t>
            </w:r>
          </w:p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02D94">
              <w:instrText xml:space="preserve"> FORMTEXT </w:instrText>
            </w:r>
            <w:r w:rsidRPr="00902D94">
              <w:fldChar w:fldCharType="separate"/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rPr>
                <w:noProof/>
              </w:rPr>
              <w:t> </w:t>
            </w:r>
            <w:r w:rsidRPr="00902D94">
              <w:fldChar w:fldCharType="end"/>
            </w:r>
          </w:p>
        </w:tc>
        <w:tc>
          <w:tcPr>
            <w:tcW w:w="3260" w:type="dxa"/>
          </w:tcPr>
          <w:p w:rsidR="00902D94" w:rsidRPr="00902D94" w:rsidRDefault="00902D94" w:rsidP="00902D94">
            <w:pPr>
              <w:tabs>
                <w:tab w:val="left" w:pos="709"/>
                <w:tab w:val="left" w:pos="2835"/>
              </w:tabs>
            </w:pPr>
            <w:r w:rsidRPr="00902D94">
              <w:rPr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50B251" wp14:editId="10D5D533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53340</wp:posOffset>
                      </wp:positionV>
                      <wp:extent cx="2019300" cy="1390650"/>
                      <wp:effectExtent l="12065" t="5715" r="6985" b="13335"/>
                      <wp:wrapNone/>
                      <wp:docPr id="1" name="Tekstva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C635E" w:rsidRDefault="005C635E" w:rsidP="00902D9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0B251" id="Tekstvak 1" o:spid="_x0000_s1027" type="#_x0000_t202" style="position:absolute;margin-left:-3.55pt;margin-top:4.2pt;width:159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cSMQIAAFgEAAAOAAAAZHJzL2Uyb0RvYy54bWysVNtu2zAMfR+wfxD0vthJk64x4hRdugwD&#10;ugvQ7gNkWbaFSKImKbG7rx8lp5mx7WmYHwRRpI7Ic0hvbgetyEk4L8GUdD7LKRGGQy1NW9JvT/s3&#10;N5T4wEzNFBhR0mfh6e329atNbwuxgA5ULRxBEOOL3pa0C8EWWeZ5JzTzM7DCoLMBp1lA07VZ7ViP&#10;6Fplizy/znpwtXXAhfd4ej866TbhN43g4UvTeBGIKinmFtLq0lrFNdtuWNE6ZjvJz2mwf8hCM2nw&#10;0QvUPQuMHJ38A0pL7sBDE2YcdAZNI7lINWA18/y3ah47ZkWqBcnx9kKT/3+w/PPpqyOyRu0oMUyj&#10;RE/i4MOJHcg8stNbX2DQo8WwMLyDIUbGSr19AH7wxMCuY6YVd85B3wlWY3bpZja5OuL4CFL1n6DG&#10;Z9gxQAIaGqcjIJJBEB1Ver4oI4ZAOB4iOeurHF0cffOrdX69StplrHi5bp0PHwRoEjcldSh9gmen&#10;Bx+wEAx9CUnpg5L1XiqVDNdWO+XIiWGb7NMXa8crfhqmDOlLul4tViMDU5+fQuTp+xuElgH7XUld&#10;0ptLECsib+9NnboxMKnGPb6vDKYRiYzcjSyGoRrOip31qaB+RmYdjO2N44ibDtwPSnps7ZL670fm&#10;BCXqo0F11vPlMs5CMpartws03NRTTT3McIQqaaBk3O7COD9H62Tb4UtjPxi4Q0UbmbiOGY9ZndPH&#10;9k18nkctzsfUTlG/fgjbnwAAAP//AwBQSwMEFAAGAAgAAAAhACMbahbfAAAACAEAAA8AAABkcnMv&#10;ZG93bnJldi54bWxMj8FOwzAQRO9I/IO1SFxQ6yStmjbEqSokENxoi+Dqxtskqr0OtpuGv8c9wXE1&#10;ozdvy/VoNBvQ+c6SgHSaAEOqreqoEfCxf54sgfkgSUltCQX8oId1dXtTykLZC21x2IWGRQj5Qgpo&#10;Q+gLzn3dopF+anukmB2tMzLE0zVcOXmJcKN5liQLbmRHcaGVPT61WJ92ZyNgOX8dvvzb7P2zXhz1&#10;Kjzkw8u3E+L+btw8Ags4hr8yXPWjOlTR6WDPpDzTAiZ5GptXFrAYz9JkBewgIMvyOfCq5P8fqH4B&#10;AAD//wMAUEsBAi0AFAAGAAgAAAAhALaDOJL+AAAA4QEAABMAAAAAAAAAAAAAAAAAAAAAAFtDb250&#10;ZW50X1R5cGVzXS54bWxQSwECLQAUAAYACAAAACEAOP0h/9YAAACUAQAACwAAAAAAAAAAAAAAAAAv&#10;AQAAX3JlbHMvLnJlbHNQSwECLQAUAAYACAAAACEAnzGXEjECAABYBAAADgAAAAAAAAAAAAAAAAAu&#10;AgAAZHJzL2Uyb0RvYy54bWxQSwECLQAUAAYACAAAACEAIxtqFt8AAAAIAQAADwAAAAAAAAAAAAAA&#10;AACLBAAAZHJzL2Rvd25yZXYueG1sUEsFBgAAAAAEAAQA8wAAAJcFAAAAAA==&#10;">
                      <v:textbox>
                        <w:txbxContent>
                          <w:p w:rsidR="005C635E" w:rsidRDefault="005C635E" w:rsidP="00902D94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843"/>
        <w:gridCol w:w="6470"/>
      </w:tblGrid>
      <w:tr w:rsidR="00902D94" w:rsidRPr="00902D94" w:rsidTr="00902D94">
        <w:trPr>
          <w:tblHeader/>
        </w:trPr>
        <w:tc>
          <w:tcPr>
            <w:tcW w:w="704" w:type="dxa"/>
          </w:tcPr>
          <w:p w:rsidR="00902D94" w:rsidRDefault="00902D94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Default="005C635E" w:rsidP="00902D94">
            <w:pPr>
              <w:spacing w:after="160" w:line="259" w:lineRule="auto"/>
              <w:rPr>
                <w:b/>
              </w:rPr>
            </w:pPr>
          </w:p>
          <w:p w:rsidR="005C635E" w:rsidRPr="00902D94" w:rsidRDefault="005C635E" w:rsidP="00902D94">
            <w:pPr>
              <w:spacing w:after="160" w:line="259" w:lineRule="auto"/>
              <w:rPr>
                <w:b/>
              </w:rPr>
            </w:pPr>
          </w:p>
        </w:tc>
        <w:tc>
          <w:tcPr>
            <w:tcW w:w="1843" w:type="dxa"/>
          </w:tcPr>
          <w:p w:rsidR="00902D94" w:rsidRPr="00902D94" w:rsidRDefault="00902D94" w:rsidP="00902D94">
            <w:pPr>
              <w:spacing w:after="160" w:line="259" w:lineRule="auto"/>
              <w:rPr>
                <w:b/>
              </w:rPr>
            </w:pPr>
          </w:p>
        </w:tc>
        <w:tc>
          <w:tcPr>
            <w:tcW w:w="6470" w:type="dxa"/>
          </w:tcPr>
          <w:p w:rsidR="00902D94" w:rsidRPr="00902D94" w:rsidRDefault="00902D94" w:rsidP="00902D94">
            <w:pPr>
              <w:spacing w:after="160" w:line="259" w:lineRule="auto"/>
              <w:rPr>
                <w:b/>
              </w:rPr>
            </w:pPr>
          </w:p>
        </w:tc>
      </w:tr>
    </w:tbl>
    <w:p w:rsidR="005C635E" w:rsidRPr="00902D94" w:rsidRDefault="005C635E" w:rsidP="005C635E">
      <w:pPr>
        <w:keepNext/>
        <w:numPr>
          <w:ilvl w:val="1"/>
          <w:numId w:val="23"/>
        </w:numPr>
        <w:spacing w:before="240" w:after="120" w:line="240" w:lineRule="atLeast"/>
        <w:outlineLvl w:val="1"/>
        <w:rPr>
          <w:rFonts w:eastAsia="Times New Roman" w:cs="Times New Roman"/>
          <w:b/>
          <w:sz w:val="20"/>
          <w:szCs w:val="20"/>
          <w:lang w:eastAsia="nl-NL"/>
        </w:rPr>
      </w:pPr>
      <w:bookmarkStart w:id="34" w:name="_Toc100736022"/>
      <w:r>
        <w:rPr>
          <w:rFonts w:eastAsia="Times New Roman" w:cs="Times New Roman"/>
          <w:b/>
          <w:sz w:val="20"/>
          <w:szCs w:val="20"/>
          <w:lang w:eastAsia="nl-NL"/>
        </w:rPr>
        <w:lastRenderedPageBreak/>
        <w:t>Overzicht opgeloste zaken</w:t>
      </w:r>
      <w:bookmarkEnd w:id="34"/>
    </w:p>
    <w:p w:rsidR="00902D94" w:rsidRDefault="00902D94" w:rsidP="00EF7FB4"/>
    <w:tbl>
      <w:tblPr>
        <w:tblW w:w="9869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8920"/>
      </w:tblGrid>
      <w:tr w:rsidR="00A468A3" w:rsidRPr="00A468A3" w:rsidTr="006C5E76">
        <w:tc>
          <w:tcPr>
            <w:tcW w:w="9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0"/>
                <w:lang w:eastAsia="nl-NL"/>
              </w:rPr>
              <w:t>Toelichting opgeloste zaken</w:t>
            </w:r>
          </w:p>
        </w:tc>
      </w:tr>
      <w:tr w:rsidR="00A468A3" w:rsidRPr="00A468A3" w:rsidTr="006C5E76">
        <w:trPr>
          <w:cantSplit/>
          <w:trHeight w:val="39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  <w:r w:rsidRPr="00A468A3"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  <w:t>code</w:t>
            </w:r>
          </w:p>
        </w:tc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A3" w:rsidRPr="00A468A3" w:rsidRDefault="00A468A3" w:rsidP="00A468A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468A3"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  <w:t>omschrijving</w:t>
            </w: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A468A3" w:rsidRPr="00A468A3" w:rsidTr="006C5E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49" w:type="dxa"/>
          </w:tcPr>
          <w:p w:rsidR="00A468A3" w:rsidRPr="00A468A3" w:rsidRDefault="00A468A3" w:rsidP="00A4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nl-NL"/>
              </w:rPr>
            </w:pPr>
          </w:p>
        </w:tc>
        <w:tc>
          <w:tcPr>
            <w:tcW w:w="8920" w:type="dxa"/>
          </w:tcPr>
          <w:p w:rsidR="00A468A3" w:rsidRPr="00A468A3" w:rsidRDefault="00A468A3" w:rsidP="00A4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</w:tbl>
    <w:p w:rsidR="00A468A3" w:rsidRPr="00A468A3" w:rsidRDefault="00A468A3" w:rsidP="00A468A3">
      <w:pPr>
        <w:tabs>
          <w:tab w:val="left" w:pos="180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nl-NL"/>
        </w:rPr>
      </w:pPr>
      <w:r w:rsidRPr="00A468A3">
        <w:rPr>
          <w:rFonts w:ascii="Times New Roman" w:eastAsia="Times New Roman" w:hAnsi="Times New Roman" w:cs="Times New Roman"/>
          <w:sz w:val="16"/>
          <w:szCs w:val="16"/>
          <w:lang w:eastAsia="nl-NL"/>
        </w:rPr>
        <w:tab/>
      </w:r>
    </w:p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A468A3" w:rsidRDefault="00A468A3" w:rsidP="00EF7FB4"/>
    <w:p w:rsidR="00902D94" w:rsidRPr="00902D94" w:rsidRDefault="00902D94" w:rsidP="00902D94">
      <w:pPr>
        <w:keepNext/>
        <w:spacing w:before="480" w:after="240" w:line="240" w:lineRule="atLeast"/>
        <w:outlineLvl w:val="0"/>
        <w:rPr>
          <w:rFonts w:eastAsia="Times New Roman" w:cs="Verdana"/>
          <w:b/>
          <w:iCs/>
          <w:sz w:val="22"/>
          <w:szCs w:val="24"/>
        </w:rPr>
      </w:pPr>
      <w:bookmarkStart w:id="35" w:name="_Toc81486793"/>
      <w:bookmarkStart w:id="36" w:name="_Toc100736023"/>
      <w:r>
        <w:rPr>
          <w:rFonts w:eastAsia="Times New Roman" w:cs="Verdana"/>
          <w:b/>
          <w:iCs/>
          <w:sz w:val="22"/>
          <w:szCs w:val="24"/>
        </w:rPr>
        <w:lastRenderedPageBreak/>
        <w:t>7</w:t>
      </w:r>
      <w:r w:rsidR="00933B4E">
        <w:rPr>
          <w:rFonts w:eastAsia="Times New Roman" w:cs="Verdana"/>
          <w:b/>
          <w:iCs/>
          <w:sz w:val="22"/>
          <w:szCs w:val="24"/>
        </w:rPr>
        <w:t xml:space="preserve"> </w:t>
      </w:r>
      <w:r w:rsidRPr="00902D94">
        <w:rPr>
          <w:rFonts w:eastAsia="Times New Roman" w:cs="Verdana"/>
          <w:b/>
          <w:iCs/>
          <w:sz w:val="22"/>
          <w:szCs w:val="24"/>
        </w:rPr>
        <w:t>Conclusie en aanbevelingen.</w:t>
      </w:r>
      <w:bookmarkEnd w:id="35"/>
      <w:bookmarkEnd w:id="36"/>
    </w:p>
    <w:p w:rsidR="00902D94" w:rsidRPr="00CD4586" w:rsidRDefault="00902D94" w:rsidP="00902D94">
      <w:r w:rsidRPr="00CD4586">
        <w:t xml:space="preserve">De geïnspecteerde installatie voldoet / voldoet niet aan de veiligheidsaspecten voor laagspanningsinstallaties vervat in de </w:t>
      </w:r>
      <w:r>
        <w:t>NEN 1010, NEN 3140 en/of NEN 3840</w:t>
      </w:r>
      <w:r w:rsidRPr="00CD4586">
        <w:t>.</w:t>
      </w:r>
    </w:p>
    <w:p w:rsidR="00902D94" w:rsidRDefault="00902D94" w:rsidP="00EF7FB4"/>
    <w:sectPr w:rsidR="00902D94" w:rsidSect="00D17CF9">
      <w:pgSz w:w="11907" w:h="16840" w:code="9"/>
      <w:pgMar w:top="1440" w:right="1440" w:bottom="1440" w:left="144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35E" w:rsidRDefault="005C635E" w:rsidP="00656A48">
      <w:pPr>
        <w:spacing w:after="0" w:line="240" w:lineRule="auto"/>
      </w:pPr>
      <w:r>
        <w:separator/>
      </w:r>
    </w:p>
  </w:endnote>
  <w:endnote w:type="continuationSeparator" w:id="0">
    <w:p w:rsidR="005C635E" w:rsidRDefault="005C635E" w:rsidP="0065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1293948"/>
      <w:docPartObj>
        <w:docPartGallery w:val="Page Numbers (Bottom of Page)"/>
        <w:docPartUnique/>
      </w:docPartObj>
    </w:sdtPr>
    <w:sdtContent>
      <w:p w:rsidR="00D15108" w:rsidRDefault="00D1510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426">
          <w:rPr>
            <w:noProof/>
          </w:rPr>
          <w:t>2</w:t>
        </w:r>
        <w:r>
          <w:fldChar w:fldCharType="end"/>
        </w:r>
      </w:p>
    </w:sdtContent>
  </w:sdt>
  <w:p w:rsidR="00D17CF9" w:rsidRDefault="00D17C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35E" w:rsidRDefault="005C635E" w:rsidP="00656A48">
      <w:pPr>
        <w:spacing w:after="0" w:line="240" w:lineRule="auto"/>
      </w:pPr>
      <w:r>
        <w:separator/>
      </w:r>
    </w:p>
  </w:footnote>
  <w:footnote w:type="continuationSeparator" w:id="0">
    <w:p w:rsidR="005C635E" w:rsidRDefault="005C635E" w:rsidP="0065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35E" w:rsidRDefault="005C635E">
    <w:pPr>
      <w:pStyle w:val="Koptekst"/>
    </w:pPr>
    <w:r>
      <w:ptab w:relativeTo="margin" w:alignment="center" w:leader="none"/>
    </w:r>
    <w:r>
      <w:rPr>
        <w:noProof/>
        <w:lang w:eastAsia="nl-NL"/>
      </w:rPr>
      <w:drawing>
        <wp:inline distT="0" distB="0" distL="0" distR="0" wp14:anchorId="62C7C5FD" wp14:editId="25035DBE">
          <wp:extent cx="467995" cy="1583865"/>
          <wp:effectExtent l="0" t="0" r="0" b="0"/>
          <wp:docPr id="2" name="Rijks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ijksli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nl-NL"/>
      </w:rPr>
      <w:drawing>
        <wp:inline distT="0" distB="0" distL="0" distR="0" wp14:anchorId="0D300BE8" wp14:editId="07457A82">
          <wp:extent cx="2339975" cy="1582834"/>
          <wp:effectExtent l="0" t="0" r="0" b="0"/>
          <wp:docPr id="3" name="RGD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GD_Standaar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840" w:type="dxa"/>
      <w:tblInd w:w="-612" w:type="dxa"/>
      <w:tblLook w:val="01E0" w:firstRow="1" w:lastRow="1" w:firstColumn="1" w:lastColumn="1" w:noHBand="0" w:noVBand="0"/>
    </w:tblPr>
    <w:tblGrid>
      <w:gridCol w:w="3600"/>
      <w:gridCol w:w="8820"/>
      <w:gridCol w:w="3420"/>
    </w:tblGrid>
    <w:tr w:rsidR="00D17CF9" w:rsidTr="00016DB2">
      <w:tc>
        <w:tcPr>
          <w:tcW w:w="3600" w:type="dxa"/>
        </w:tcPr>
        <w:p w:rsidR="00D17CF9" w:rsidRPr="00016DB2" w:rsidRDefault="00D17CF9" w:rsidP="00016DB2">
          <w:pPr>
            <w:tabs>
              <w:tab w:val="left" w:pos="-1135"/>
              <w:tab w:val="left" w:pos="-568"/>
              <w:tab w:val="left" w:pos="-2"/>
              <w:tab w:val="left" w:pos="565"/>
              <w:tab w:val="left" w:pos="1131"/>
              <w:tab w:val="left" w:pos="1699"/>
              <w:tab w:val="left" w:pos="2265"/>
              <w:tab w:val="left" w:pos="2833"/>
              <w:tab w:val="left" w:pos="3399"/>
              <w:tab w:val="left" w:pos="3966"/>
              <w:tab w:val="left" w:pos="4533"/>
              <w:tab w:val="left" w:pos="5100"/>
              <w:tab w:val="left" w:pos="5667"/>
              <w:tab w:val="left" w:pos="6234"/>
              <w:tab w:val="left" w:pos="6801"/>
              <w:tab w:val="left" w:pos="7368"/>
              <w:tab w:val="left" w:pos="7934"/>
              <w:tab w:val="left" w:pos="8502"/>
              <w:tab w:val="left" w:pos="9068"/>
            </w:tabs>
            <w:rPr>
              <w:i/>
              <w:sz w:val="16"/>
            </w:rPr>
          </w:pPr>
        </w:p>
        <w:p w:rsidR="00D17CF9" w:rsidRPr="00016DB2" w:rsidRDefault="00D17CF9" w:rsidP="00D126EC">
          <w:pPr>
            <w:pStyle w:val="Koptekst"/>
            <w:rPr>
              <w:sz w:val="2"/>
              <w:szCs w:val="2"/>
            </w:rPr>
          </w:pPr>
        </w:p>
      </w:tc>
      <w:tc>
        <w:tcPr>
          <w:tcW w:w="8820" w:type="dxa"/>
        </w:tcPr>
        <w:p w:rsidR="00D17CF9" w:rsidRDefault="00D17CF9" w:rsidP="00D126EC">
          <w:pPr>
            <w:pStyle w:val="Koptekst"/>
          </w:pPr>
        </w:p>
      </w:tc>
      <w:tc>
        <w:tcPr>
          <w:tcW w:w="3420" w:type="dxa"/>
        </w:tcPr>
        <w:p w:rsidR="00D17CF9" w:rsidRPr="00016DB2" w:rsidRDefault="00D17CF9" w:rsidP="00016DB2">
          <w:pPr>
            <w:pStyle w:val="Koptekst"/>
            <w:tabs>
              <w:tab w:val="right" w:pos="3204"/>
            </w:tabs>
            <w:rPr>
              <w:b/>
              <w:sz w:val="20"/>
            </w:rPr>
          </w:pPr>
        </w:p>
        <w:p w:rsidR="00D17CF9" w:rsidRPr="00016DB2" w:rsidRDefault="00D17CF9" w:rsidP="00016DB2">
          <w:pPr>
            <w:pStyle w:val="Koptekst"/>
            <w:tabs>
              <w:tab w:val="right" w:pos="3204"/>
            </w:tabs>
            <w:jc w:val="right"/>
            <w:rPr>
              <w:b/>
              <w:sz w:val="20"/>
            </w:rPr>
          </w:pPr>
          <w:r w:rsidRPr="00016DB2">
            <w:rPr>
              <w:sz w:val="20"/>
            </w:rPr>
            <w:t>Inspectie</w:t>
          </w:r>
          <w:r>
            <w:rPr>
              <w:sz w:val="20"/>
            </w:rPr>
            <w:t>rapport elektrische installatie</w:t>
          </w:r>
        </w:p>
      </w:tc>
    </w:tr>
    <w:tr w:rsidR="00D17CF9" w:rsidTr="00016DB2">
      <w:tc>
        <w:tcPr>
          <w:tcW w:w="3600" w:type="dxa"/>
        </w:tcPr>
        <w:p w:rsidR="00D17CF9" w:rsidRDefault="00D17CF9" w:rsidP="00D126EC">
          <w:pPr>
            <w:pStyle w:val="Koptekst"/>
          </w:pPr>
        </w:p>
        <w:p w:rsidR="00D17CF9" w:rsidRDefault="00D17CF9" w:rsidP="00AC1BFA">
          <w:pPr>
            <w:pStyle w:val="Koptekst"/>
          </w:pPr>
          <w:r>
            <w:t>Object:</w:t>
          </w:r>
        </w:p>
      </w:tc>
      <w:tc>
        <w:tcPr>
          <w:tcW w:w="8820" w:type="dxa"/>
        </w:tcPr>
        <w:p w:rsidR="00D17CF9" w:rsidRDefault="00D17CF9" w:rsidP="00D126EC">
          <w:pPr>
            <w:pStyle w:val="Koptekst"/>
          </w:pPr>
        </w:p>
        <w:p w:rsidR="00D17CF9" w:rsidRDefault="00D17CF9" w:rsidP="00AC1BFA">
          <w:pPr>
            <w:pStyle w:val="Koptekst"/>
          </w:pPr>
          <w:r>
            <w:t>Gebouw:</w:t>
          </w:r>
        </w:p>
      </w:tc>
      <w:tc>
        <w:tcPr>
          <w:tcW w:w="3420" w:type="dxa"/>
        </w:tcPr>
        <w:p w:rsidR="00D17CF9" w:rsidRDefault="00D17CF9" w:rsidP="00D126EC">
          <w:pPr>
            <w:pStyle w:val="Koptekst"/>
          </w:pPr>
        </w:p>
      </w:tc>
    </w:tr>
  </w:tbl>
  <w:p w:rsidR="00D17CF9" w:rsidRDefault="00D17CF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279F"/>
    <w:multiLevelType w:val="multilevel"/>
    <w:tmpl w:val="5DC4C6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C52947"/>
    <w:multiLevelType w:val="hybridMultilevel"/>
    <w:tmpl w:val="F3AEE3EE"/>
    <w:lvl w:ilvl="0" w:tplc="6F2C7AE4">
      <w:start w:val="4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  <w:b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8193A"/>
    <w:multiLevelType w:val="hybridMultilevel"/>
    <w:tmpl w:val="C15215F4"/>
    <w:lvl w:ilvl="0" w:tplc="5F70AA90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6E5F"/>
    <w:multiLevelType w:val="hybridMultilevel"/>
    <w:tmpl w:val="71F439D2"/>
    <w:lvl w:ilvl="0" w:tplc="A92C829E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E31CB0"/>
    <w:multiLevelType w:val="multilevel"/>
    <w:tmpl w:val="D11475C0"/>
    <w:lvl w:ilvl="0">
      <w:start w:val="1"/>
      <w:numFmt w:val="decimal"/>
      <w:pStyle w:val="Kop1"/>
      <w:lvlText w:val="%1"/>
      <w:lvlJc w:val="left"/>
      <w:pPr>
        <w:ind w:left="5110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1855" w:hanging="720"/>
      </w:pPr>
    </w:lvl>
    <w:lvl w:ilvl="3">
      <w:start w:val="1"/>
      <w:numFmt w:val="decimal"/>
      <w:pStyle w:val="Kop4"/>
      <w:lvlText w:val="%1.%2.%3.%4"/>
      <w:lvlJc w:val="left"/>
      <w:pPr>
        <w:ind w:left="1290" w:hanging="864"/>
      </w:pPr>
      <w:rPr>
        <w:b/>
        <w:sz w:val="18"/>
        <w:szCs w:val="18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b/>
      </w:rPr>
    </w:lvl>
    <w:lvl w:ilvl="5">
      <w:start w:val="1"/>
      <w:numFmt w:val="decimal"/>
      <w:pStyle w:val="Kopie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6DA046A"/>
    <w:multiLevelType w:val="hybridMultilevel"/>
    <w:tmpl w:val="F82A1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F06EE"/>
    <w:multiLevelType w:val="multilevel"/>
    <w:tmpl w:val="36FCCC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0DC099E"/>
    <w:multiLevelType w:val="multilevel"/>
    <w:tmpl w:val="51A6DE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3184463"/>
    <w:multiLevelType w:val="multilevel"/>
    <w:tmpl w:val="735CF6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95436AA"/>
    <w:multiLevelType w:val="multilevel"/>
    <w:tmpl w:val="95F415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9EF63D3"/>
    <w:multiLevelType w:val="multilevel"/>
    <w:tmpl w:val="A10608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B0F25D9"/>
    <w:multiLevelType w:val="hybridMultilevel"/>
    <w:tmpl w:val="AB94DD8C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870E0"/>
    <w:multiLevelType w:val="hybridMultilevel"/>
    <w:tmpl w:val="180A9002"/>
    <w:lvl w:ilvl="0" w:tplc="3900247C">
      <w:start w:val="1"/>
      <w:numFmt w:val="lowerLetter"/>
      <w:lvlText w:val="%1."/>
      <w:lvlJc w:val="left"/>
      <w:pPr>
        <w:ind w:left="704" w:hanging="233"/>
      </w:pPr>
      <w:rPr>
        <w:rFonts w:ascii="Verdana" w:eastAsiaTheme="minorHAnsi" w:hAnsi="Verdana" w:cstheme="minorBidi"/>
        <w:w w:val="99"/>
        <w:sz w:val="20"/>
        <w:szCs w:val="20"/>
      </w:rPr>
    </w:lvl>
    <w:lvl w:ilvl="1" w:tplc="AA7E3980">
      <w:numFmt w:val="bullet"/>
      <w:lvlText w:val="•"/>
      <w:lvlJc w:val="left"/>
      <w:pPr>
        <w:ind w:left="1663" w:hanging="233"/>
      </w:pPr>
      <w:rPr>
        <w:rFonts w:hint="default"/>
      </w:rPr>
    </w:lvl>
    <w:lvl w:ilvl="2" w:tplc="6F08F62E">
      <w:numFmt w:val="bullet"/>
      <w:lvlText w:val="•"/>
      <w:lvlJc w:val="left"/>
      <w:pPr>
        <w:ind w:left="2614" w:hanging="233"/>
      </w:pPr>
      <w:rPr>
        <w:rFonts w:hint="default"/>
      </w:rPr>
    </w:lvl>
    <w:lvl w:ilvl="3" w:tplc="E5C67E78">
      <w:numFmt w:val="bullet"/>
      <w:lvlText w:val="•"/>
      <w:lvlJc w:val="left"/>
      <w:pPr>
        <w:ind w:left="3565" w:hanging="233"/>
      </w:pPr>
      <w:rPr>
        <w:rFonts w:hint="default"/>
      </w:rPr>
    </w:lvl>
    <w:lvl w:ilvl="4" w:tplc="6066A1E8">
      <w:numFmt w:val="bullet"/>
      <w:lvlText w:val="•"/>
      <w:lvlJc w:val="left"/>
      <w:pPr>
        <w:ind w:left="4516" w:hanging="233"/>
      </w:pPr>
      <w:rPr>
        <w:rFonts w:hint="default"/>
      </w:rPr>
    </w:lvl>
    <w:lvl w:ilvl="5" w:tplc="DCCC04F4">
      <w:numFmt w:val="bullet"/>
      <w:lvlText w:val="•"/>
      <w:lvlJc w:val="left"/>
      <w:pPr>
        <w:ind w:left="5467" w:hanging="233"/>
      </w:pPr>
      <w:rPr>
        <w:rFonts w:hint="default"/>
      </w:rPr>
    </w:lvl>
    <w:lvl w:ilvl="6" w:tplc="5986F6C0">
      <w:numFmt w:val="bullet"/>
      <w:lvlText w:val="•"/>
      <w:lvlJc w:val="left"/>
      <w:pPr>
        <w:ind w:left="6418" w:hanging="233"/>
      </w:pPr>
      <w:rPr>
        <w:rFonts w:hint="default"/>
      </w:rPr>
    </w:lvl>
    <w:lvl w:ilvl="7" w:tplc="DEF02426">
      <w:numFmt w:val="bullet"/>
      <w:lvlText w:val="•"/>
      <w:lvlJc w:val="left"/>
      <w:pPr>
        <w:ind w:left="7369" w:hanging="233"/>
      </w:pPr>
      <w:rPr>
        <w:rFonts w:hint="default"/>
      </w:rPr>
    </w:lvl>
    <w:lvl w:ilvl="8" w:tplc="15E2002C">
      <w:numFmt w:val="bullet"/>
      <w:lvlText w:val="•"/>
      <w:lvlJc w:val="left"/>
      <w:pPr>
        <w:ind w:left="8320" w:hanging="233"/>
      </w:pPr>
      <w:rPr>
        <w:rFonts w:hint="default"/>
      </w:rPr>
    </w:lvl>
  </w:abstractNum>
  <w:abstractNum w:abstractNumId="13" w15:restartNumberingAfterBreak="0">
    <w:nsid w:val="72CE0C63"/>
    <w:multiLevelType w:val="hybridMultilevel"/>
    <w:tmpl w:val="7B722ADA"/>
    <w:lvl w:ilvl="0" w:tplc="F1701B3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C301A"/>
    <w:multiLevelType w:val="multilevel"/>
    <w:tmpl w:val="29AAD4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73C055F"/>
    <w:multiLevelType w:val="hybridMultilevel"/>
    <w:tmpl w:val="1924EFC6"/>
    <w:lvl w:ilvl="0" w:tplc="442C9E5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63B31"/>
    <w:multiLevelType w:val="multilevel"/>
    <w:tmpl w:val="2E945B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7"/>
  </w:num>
  <w:num w:numId="5">
    <w:abstractNumId w:val="16"/>
  </w:num>
  <w:num w:numId="6">
    <w:abstractNumId w:val="2"/>
  </w:num>
  <w:num w:numId="7">
    <w:abstractNumId w:val="12"/>
  </w:num>
  <w:num w:numId="8">
    <w:abstractNumId w:val="5"/>
  </w:num>
  <w:num w:numId="9">
    <w:abstractNumId w:val="15"/>
  </w:num>
  <w:num w:numId="10">
    <w:abstractNumId w:val="11"/>
  </w:num>
  <w:num w:numId="11">
    <w:abstractNumId w:val="3"/>
  </w:num>
  <w:num w:numId="12">
    <w:abstractNumId w:val="1"/>
  </w:num>
  <w:num w:numId="13">
    <w:abstractNumId w:val="4"/>
  </w:num>
  <w:num w:numId="14">
    <w:abstractNumId w:val="9"/>
  </w:num>
  <w:num w:numId="15">
    <w:abstractNumId w:val="6"/>
  </w:num>
  <w:num w:numId="16">
    <w:abstractNumId w:val="10"/>
  </w:num>
  <w:num w:numId="17">
    <w:abstractNumId w:val="14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4"/>
  </w:num>
  <w:num w:numId="22">
    <w:abstractNumId w:val="4"/>
  </w:num>
  <w:num w:numId="2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4B"/>
    <w:rsid w:val="00012312"/>
    <w:rsid w:val="00014A27"/>
    <w:rsid w:val="00015426"/>
    <w:rsid w:val="00023A56"/>
    <w:rsid w:val="0003717E"/>
    <w:rsid w:val="0006630C"/>
    <w:rsid w:val="000728D9"/>
    <w:rsid w:val="000808CC"/>
    <w:rsid w:val="00083B49"/>
    <w:rsid w:val="000A638F"/>
    <w:rsid w:val="000B6E04"/>
    <w:rsid w:val="000C750E"/>
    <w:rsid w:val="000E177F"/>
    <w:rsid w:val="000E3F7C"/>
    <w:rsid w:val="000F008A"/>
    <w:rsid w:val="000F38BF"/>
    <w:rsid w:val="000F3BE3"/>
    <w:rsid w:val="00104373"/>
    <w:rsid w:val="0011732C"/>
    <w:rsid w:val="001230DD"/>
    <w:rsid w:val="00131830"/>
    <w:rsid w:val="00151B67"/>
    <w:rsid w:val="0015249C"/>
    <w:rsid w:val="0015264E"/>
    <w:rsid w:val="001655D0"/>
    <w:rsid w:val="001744F6"/>
    <w:rsid w:val="00184098"/>
    <w:rsid w:val="00191120"/>
    <w:rsid w:val="001B7612"/>
    <w:rsid w:val="001B78BC"/>
    <w:rsid w:val="001C0710"/>
    <w:rsid w:val="001D6B0D"/>
    <w:rsid w:val="001D6E01"/>
    <w:rsid w:val="001E544D"/>
    <w:rsid w:val="001E6A24"/>
    <w:rsid w:val="001E746B"/>
    <w:rsid w:val="001F68D3"/>
    <w:rsid w:val="0020391B"/>
    <w:rsid w:val="00207E46"/>
    <w:rsid w:val="00213F22"/>
    <w:rsid w:val="00224C54"/>
    <w:rsid w:val="00233780"/>
    <w:rsid w:val="00243834"/>
    <w:rsid w:val="00251EF9"/>
    <w:rsid w:val="0025453C"/>
    <w:rsid w:val="00264CFD"/>
    <w:rsid w:val="00270851"/>
    <w:rsid w:val="00272A09"/>
    <w:rsid w:val="00274513"/>
    <w:rsid w:val="002826C9"/>
    <w:rsid w:val="002869BF"/>
    <w:rsid w:val="002944D0"/>
    <w:rsid w:val="00296C55"/>
    <w:rsid w:val="002A0626"/>
    <w:rsid w:val="002A4FC9"/>
    <w:rsid w:val="002A64F3"/>
    <w:rsid w:val="002B3C6B"/>
    <w:rsid w:val="002B5BD7"/>
    <w:rsid w:val="002C0A8F"/>
    <w:rsid w:val="002C279A"/>
    <w:rsid w:val="003208BD"/>
    <w:rsid w:val="00321604"/>
    <w:rsid w:val="00330D53"/>
    <w:rsid w:val="00332A84"/>
    <w:rsid w:val="0035340A"/>
    <w:rsid w:val="00356BC1"/>
    <w:rsid w:val="003620C2"/>
    <w:rsid w:val="003648E9"/>
    <w:rsid w:val="0036634C"/>
    <w:rsid w:val="0036784B"/>
    <w:rsid w:val="00373510"/>
    <w:rsid w:val="0038301D"/>
    <w:rsid w:val="00396046"/>
    <w:rsid w:val="003E1551"/>
    <w:rsid w:val="00404C4A"/>
    <w:rsid w:val="00435BE8"/>
    <w:rsid w:val="00445E43"/>
    <w:rsid w:val="004658DA"/>
    <w:rsid w:val="00476E49"/>
    <w:rsid w:val="00487EDC"/>
    <w:rsid w:val="004906B2"/>
    <w:rsid w:val="004C183D"/>
    <w:rsid w:val="004D3BFC"/>
    <w:rsid w:val="004E2C80"/>
    <w:rsid w:val="004F5FC6"/>
    <w:rsid w:val="004F6A00"/>
    <w:rsid w:val="0050247E"/>
    <w:rsid w:val="00502F35"/>
    <w:rsid w:val="0051161F"/>
    <w:rsid w:val="005142EA"/>
    <w:rsid w:val="00514835"/>
    <w:rsid w:val="00523742"/>
    <w:rsid w:val="00542F2A"/>
    <w:rsid w:val="00543EF2"/>
    <w:rsid w:val="00543F77"/>
    <w:rsid w:val="00546F9A"/>
    <w:rsid w:val="00550474"/>
    <w:rsid w:val="00567D81"/>
    <w:rsid w:val="0057561E"/>
    <w:rsid w:val="005771B4"/>
    <w:rsid w:val="005A4EB3"/>
    <w:rsid w:val="005B046D"/>
    <w:rsid w:val="005B2D27"/>
    <w:rsid w:val="005B2F07"/>
    <w:rsid w:val="005B5310"/>
    <w:rsid w:val="005C4868"/>
    <w:rsid w:val="005C635E"/>
    <w:rsid w:val="005C6F9D"/>
    <w:rsid w:val="005D37E5"/>
    <w:rsid w:val="005D7D75"/>
    <w:rsid w:val="005E075C"/>
    <w:rsid w:val="005E0A68"/>
    <w:rsid w:val="005E509C"/>
    <w:rsid w:val="005E75D9"/>
    <w:rsid w:val="006006C4"/>
    <w:rsid w:val="00600FEC"/>
    <w:rsid w:val="0060733F"/>
    <w:rsid w:val="00617890"/>
    <w:rsid w:val="006244E7"/>
    <w:rsid w:val="00626FCC"/>
    <w:rsid w:val="00630AAC"/>
    <w:rsid w:val="006321F2"/>
    <w:rsid w:val="006323B9"/>
    <w:rsid w:val="00635B5E"/>
    <w:rsid w:val="00640B8E"/>
    <w:rsid w:val="00644EDE"/>
    <w:rsid w:val="00651FF4"/>
    <w:rsid w:val="00653C54"/>
    <w:rsid w:val="00656A48"/>
    <w:rsid w:val="00663CD8"/>
    <w:rsid w:val="006643D5"/>
    <w:rsid w:val="00673505"/>
    <w:rsid w:val="0067653E"/>
    <w:rsid w:val="0068119C"/>
    <w:rsid w:val="00681E97"/>
    <w:rsid w:val="00686D8B"/>
    <w:rsid w:val="00693CF7"/>
    <w:rsid w:val="006A6FC6"/>
    <w:rsid w:val="006B30DE"/>
    <w:rsid w:val="006B604D"/>
    <w:rsid w:val="006C0F48"/>
    <w:rsid w:val="006D5E51"/>
    <w:rsid w:val="006D728B"/>
    <w:rsid w:val="006E040A"/>
    <w:rsid w:val="006E0F8D"/>
    <w:rsid w:val="006E7D70"/>
    <w:rsid w:val="006F7E21"/>
    <w:rsid w:val="00702460"/>
    <w:rsid w:val="007044C6"/>
    <w:rsid w:val="00706EF6"/>
    <w:rsid w:val="00711964"/>
    <w:rsid w:val="007159DE"/>
    <w:rsid w:val="00723D70"/>
    <w:rsid w:val="0072501A"/>
    <w:rsid w:val="00726F66"/>
    <w:rsid w:val="00731598"/>
    <w:rsid w:val="007413EE"/>
    <w:rsid w:val="00767255"/>
    <w:rsid w:val="0078104B"/>
    <w:rsid w:val="007919E4"/>
    <w:rsid w:val="007A2D77"/>
    <w:rsid w:val="007B19C9"/>
    <w:rsid w:val="007C0D1D"/>
    <w:rsid w:val="007C62A4"/>
    <w:rsid w:val="007D3553"/>
    <w:rsid w:val="007E1389"/>
    <w:rsid w:val="007E2014"/>
    <w:rsid w:val="00816346"/>
    <w:rsid w:val="00837438"/>
    <w:rsid w:val="008374FE"/>
    <w:rsid w:val="0084684A"/>
    <w:rsid w:val="008507F4"/>
    <w:rsid w:val="00863051"/>
    <w:rsid w:val="0086610F"/>
    <w:rsid w:val="008924FE"/>
    <w:rsid w:val="00894342"/>
    <w:rsid w:val="008A07B0"/>
    <w:rsid w:val="008A591D"/>
    <w:rsid w:val="008A5E58"/>
    <w:rsid w:val="008B29E7"/>
    <w:rsid w:val="008C300D"/>
    <w:rsid w:val="008E2705"/>
    <w:rsid w:val="008E593D"/>
    <w:rsid w:val="008E7CCC"/>
    <w:rsid w:val="00902D94"/>
    <w:rsid w:val="00914683"/>
    <w:rsid w:val="00931654"/>
    <w:rsid w:val="00933B4E"/>
    <w:rsid w:val="009642A6"/>
    <w:rsid w:val="00980F02"/>
    <w:rsid w:val="009A0603"/>
    <w:rsid w:val="009A6172"/>
    <w:rsid w:val="009B1AC9"/>
    <w:rsid w:val="009B7889"/>
    <w:rsid w:val="009C1C12"/>
    <w:rsid w:val="009F043E"/>
    <w:rsid w:val="00A20EC6"/>
    <w:rsid w:val="00A27801"/>
    <w:rsid w:val="00A41C36"/>
    <w:rsid w:val="00A468A3"/>
    <w:rsid w:val="00A510EA"/>
    <w:rsid w:val="00A76591"/>
    <w:rsid w:val="00A870C4"/>
    <w:rsid w:val="00A90E77"/>
    <w:rsid w:val="00A930BA"/>
    <w:rsid w:val="00A97661"/>
    <w:rsid w:val="00AA7680"/>
    <w:rsid w:val="00AB47AE"/>
    <w:rsid w:val="00AC7367"/>
    <w:rsid w:val="00AD08F2"/>
    <w:rsid w:val="00AD1C7D"/>
    <w:rsid w:val="00AD2797"/>
    <w:rsid w:val="00AE5889"/>
    <w:rsid w:val="00AF230A"/>
    <w:rsid w:val="00AF63B7"/>
    <w:rsid w:val="00B01CC6"/>
    <w:rsid w:val="00B04D26"/>
    <w:rsid w:val="00B06701"/>
    <w:rsid w:val="00B1242E"/>
    <w:rsid w:val="00B161D1"/>
    <w:rsid w:val="00B216D4"/>
    <w:rsid w:val="00B24DC2"/>
    <w:rsid w:val="00B30ABF"/>
    <w:rsid w:val="00B451C8"/>
    <w:rsid w:val="00B6501C"/>
    <w:rsid w:val="00B670DA"/>
    <w:rsid w:val="00B74CBB"/>
    <w:rsid w:val="00B76EDC"/>
    <w:rsid w:val="00B84B50"/>
    <w:rsid w:val="00B961D3"/>
    <w:rsid w:val="00B97875"/>
    <w:rsid w:val="00BA4F3E"/>
    <w:rsid w:val="00BA5F4B"/>
    <w:rsid w:val="00BB110F"/>
    <w:rsid w:val="00BC7083"/>
    <w:rsid w:val="00BD26DF"/>
    <w:rsid w:val="00BF4AD5"/>
    <w:rsid w:val="00C01FC9"/>
    <w:rsid w:val="00C116A8"/>
    <w:rsid w:val="00C1786D"/>
    <w:rsid w:val="00C30E53"/>
    <w:rsid w:val="00C32364"/>
    <w:rsid w:val="00C460A1"/>
    <w:rsid w:val="00C55C34"/>
    <w:rsid w:val="00C645BD"/>
    <w:rsid w:val="00C65F6D"/>
    <w:rsid w:val="00C67A07"/>
    <w:rsid w:val="00C7785B"/>
    <w:rsid w:val="00C81DFC"/>
    <w:rsid w:val="00C87E4F"/>
    <w:rsid w:val="00C93E49"/>
    <w:rsid w:val="00CB294D"/>
    <w:rsid w:val="00CB4CF5"/>
    <w:rsid w:val="00CC0963"/>
    <w:rsid w:val="00CC2B2B"/>
    <w:rsid w:val="00CC77AC"/>
    <w:rsid w:val="00CD2A37"/>
    <w:rsid w:val="00CD4586"/>
    <w:rsid w:val="00CE157C"/>
    <w:rsid w:val="00CE4785"/>
    <w:rsid w:val="00CF5E38"/>
    <w:rsid w:val="00D041A9"/>
    <w:rsid w:val="00D13FE3"/>
    <w:rsid w:val="00D15108"/>
    <w:rsid w:val="00D17CF9"/>
    <w:rsid w:val="00D230E7"/>
    <w:rsid w:val="00D43FB9"/>
    <w:rsid w:val="00D47BD1"/>
    <w:rsid w:val="00D5385A"/>
    <w:rsid w:val="00D62124"/>
    <w:rsid w:val="00D6724A"/>
    <w:rsid w:val="00D71988"/>
    <w:rsid w:val="00D82D0C"/>
    <w:rsid w:val="00D922B3"/>
    <w:rsid w:val="00D93ADB"/>
    <w:rsid w:val="00DA3406"/>
    <w:rsid w:val="00DA5BB9"/>
    <w:rsid w:val="00DB05BE"/>
    <w:rsid w:val="00DB616B"/>
    <w:rsid w:val="00DD0478"/>
    <w:rsid w:val="00DD0B9F"/>
    <w:rsid w:val="00DD489A"/>
    <w:rsid w:val="00DE0276"/>
    <w:rsid w:val="00DE1984"/>
    <w:rsid w:val="00DE21E8"/>
    <w:rsid w:val="00DE4A2E"/>
    <w:rsid w:val="00DF1689"/>
    <w:rsid w:val="00DF283F"/>
    <w:rsid w:val="00DF2A0F"/>
    <w:rsid w:val="00E00DB9"/>
    <w:rsid w:val="00E032CD"/>
    <w:rsid w:val="00E034C6"/>
    <w:rsid w:val="00E07E27"/>
    <w:rsid w:val="00E11FA8"/>
    <w:rsid w:val="00E20BC1"/>
    <w:rsid w:val="00E32591"/>
    <w:rsid w:val="00E333BA"/>
    <w:rsid w:val="00E36C24"/>
    <w:rsid w:val="00E371F5"/>
    <w:rsid w:val="00E41352"/>
    <w:rsid w:val="00E44455"/>
    <w:rsid w:val="00E45849"/>
    <w:rsid w:val="00E47CD9"/>
    <w:rsid w:val="00E56E68"/>
    <w:rsid w:val="00E65FF2"/>
    <w:rsid w:val="00E7241C"/>
    <w:rsid w:val="00E72616"/>
    <w:rsid w:val="00E75BB9"/>
    <w:rsid w:val="00E9416F"/>
    <w:rsid w:val="00EB0B9D"/>
    <w:rsid w:val="00EC41DF"/>
    <w:rsid w:val="00ED0E1B"/>
    <w:rsid w:val="00ED3060"/>
    <w:rsid w:val="00EE2C27"/>
    <w:rsid w:val="00EE4658"/>
    <w:rsid w:val="00EF776C"/>
    <w:rsid w:val="00EF7FB4"/>
    <w:rsid w:val="00F10752"/>
    <w:rsid w:val="00F15824"/>
    <w:rsid w:val="00F164E0"/>
    <w:rsid w:val="00F16ECD"/>
    <w:rsid w:val="00F2386E"/>
    <w:rsid w:val="00F34453"/>
    <w:rsid w:val="00F41A3D"/>
    <w:rsid w:val="00F549BC"/>
    <w:rsid w:val="00F57248"/>
    <w:rsid w:val="00F577A0"/>
    <w:rsid w:val="00F60879"/>
    <w:rsid w:val="00F8239C"/>
    <w:rsid w:val="00F92DD1"/>
    <w:rsid w:val="00FA4F24"/>
    <w:rsid w:val="00FA4FAF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698A0C7"/>
  <w15:chartTrackingRefBased/>
  <w15:docId w15:val="{2A46C4E8-3181-45D6-8D3B-123A3309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4EB3"/>
    <w:rPr>
      <w:lang w:val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332A84"/>
    <w:pPr>
      <w:keepNext/>
      <w:numPr>
        <w:numId w:val="1"/>
      </w:numPr>
      <w:spacing w:before="480" w:after="240" w:line="240" w:lineRule="atLeast"/>
      <w:outlineLvl w:val="0"/>
    </w:pPr>
    <w:rPr>
      <w:rFonts w:eastAsia="Times New Roman" w:cs="Verdana"/>
      <w:b/>
      <w:iCs/>
      <w:sz w:val="22"/>
      <w:szCs w:val="24"/>
    </w:rPr>
  </w:style>
  <w:style w:type="paragraph" w:styleId="Kop2">
    <w:name w:val="heading 2"/>
    <w:basedOn w:val="Kop3"/>
    <w:next w:val="Standaard"/>
    <w:link w:val="Kop2Char"/>
    <w:autoRedefine/>
    <w:uiPriority w:val="9"/>
    <w:qFormat/>
    <w:rsid w:val="00663CD8"/>
    <w:pPr>
      <w:numPr>
        <w:ilvl w:val="1"/>
      </w:numPr>
      <w:outlineLvl w:val="1"/>
    </w:pPr>
    <w:rPr>
      <w:sz w:val="20"/>
    </w:rPr>
  </w:style>
  <w:style w:type="paragraph" w:styleId="Kop3">
    <w:name w:val="heading 3"/>
    <w:basedOn w:val="Standaard"/>
    <w:next w:val="Standaard"/>
    <w:link w:val="Kop3Char"/>
    <w:qFormat/>
    <w:rsid w:val="00663CD8"/>
    <w:pPr>
      <w:keepNext/>
      <w:numPr>
        <w:ilvl w:val="2"/>
        <w:numId w:val="1"/>
      </w:numPr>
      <w:spacing w:before="240" w:after="120" w:line="240" w:lineRule="atLeast"/>
      <w:outlineLvl w:val="2"/>
    </w:pPr>
    <w:rPr>
      <w:rFonts w:eastAsia="Times New Roman" w:cs="Times New Roman"/>
      <w:b/>
      <w:szCs w:val="20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0B6E04"/>
    <w:pPr>
      <w:keepNext/>
      <w:numPr>
        <w:ilvl w:val="3"/>
        <w:numId w:val="1"/>
      </w:numPr>
      <w:spacing w:before="240" w:after="120" w:line="240" w:lineRule="atLeast"/>
      <w:outlineLvl w:val="3"/>
    </w:pPr>
    <w:rPr>
      <w:rFonts w:eastAsia="Times New Roman" w:cs="Times New Roman"/>
      <w:b/>
      <w:szCs w:val="18"/>
      <w:lang w:eastAsia="nl-NL"/>
    </w:rPr>
  </w:style>
  <w:style w:type="paragraph" w:styleId="Kop5">
    <w:name w:val="heading 5"/>
    <w:basedOn w:val="Kop4"/>
    <w:next w:val="Standaard"/>
    <w:link w:val="Kop5Char"/>
    <w:qFormat/>
    <w:rsid w:val="000B6E04"/>
    <w:pPr>
      <w:numPr>
        <w:ilvl w:val="4"/>
      </w:numPr>
      <w:outlineLvl w:val="4"/>
    </w:pPr>
  </w:style>
  <w:style w:type="paragraph" w:styleId="Kop7">
    <w:name w:val="heading 7"/>
    <w:basedOn w:val="Standaard"/>
    <w:next w:val="Standaard"/>
    <w:link w:val="Kop7Char"/>
    <w:qFormat/>
    <w:rsid w:val="000B6E04"/>
    <w:pPr>
      <w:keepNext/>
      <w:widowControl w:val="0"/>
      <w:numPr>
        <w:ilvl w:val="6"/>
        <w:numId w:val="1"/>
      </w:numPr>
      <w:spacing w:after="0" w:line="240" w:lineRule="atLeast"/>
      <w:outlineLvl w:val="6"/>
    </w:pPr>
    <w:rPr>
      <w:rFonts w:ascii="Arial" w:eastAsia="Times New Roman" w:hAnsi="Arial" w:cs="Times New Roman"/>
      <w:b/>
      <w:snapToGrid w:val="0"/>
      <w:sz w:val="24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0B6E04"/>
    <w:pPr>
      <w:keepNext/>
      <w:numPr>
        <w:ilvl w:val="7"/>
        <w:numId w:val="1"/>
      </w:numPr>
      <w:spacing w:after="0" w:line="240" w:lineRule="atLeast"/>
      <w:outlineLvl w:val="7"/>
    </w:pPr>
    <w:rPr>
      <w:rFonts w:ascii="Arial" w:eastAsia="Times New Roman" w:hAnsi="Arial" w:cs="Times New Roman"/>
      <w:b/>
      <w:sz w:val="22"/>
      <w:szCs w:val="20"/>
      <w:lang w:eastAsia="nl-NL"/>
    </w:rPr>
  </w:style>
  <w:style w:type="paragraph" w:styleId="Kop9">
    <w:name w:val="heading 9"/>
    <w:basedOn w:val="Standaard"/>
    <w:next w:val="Standaard"/>
    <w:link w:val="Kop9Char"/>
    <w:unhideWhenUsed/>
    <w:qFormat/>
    <w:rsid w:val="000B6E04"/>
    <w:pPr>
      <w:keepNext/>
      <w:keepLines/>
      <w:numPr>
        <w:ilvl w:val="8"/>
        <w:numId w:val="1"/>
      </w:numPr>
      <w:spacing w:before="200" w:after="0" w:line="24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8104B"/>
    <w:pPr>
      <w:ind w:left="720"/>
      <w:contextualSpacing/>
    </w:pPr>
  </w:style>
  <w:style w:type="table" w:styleId="Tabelraster">
    <w:name w:val="Table Grid"/>
    <w:basedOn w:val="Standaardtabel"/>
    <w:uiPriority w:val="39"/>
    <w:rsid w:val="00207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6EDC"/>
    <w:pPr>
      <w:autoSpaceDE w:val="0"/>
      <w:autoSpaceDN w:val="0"/>
      <w:adjustRightInd w:val="0"/>
      <w:spacing w:after="0" w:line="240" w:lineRule="auto"/>
    </w:pPr>
    <w:rPr>
      <w:rFonts w:cs="Verdana"/>
      <w:color w:val="000000"/>
      <w:sz w:val="24"/>
      <w:szCs w:val="24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8943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4342"/>
    <w:rPr>
      <w:sz w:val="20"/>
      <w:szCs w:val="20"/>
      <w:lang w:val="nl-NL"/>
    </w:rPr>
  </w:style>
  <w:style w:type="paragraph" w:styleId="Geenafstand">
    <w:name w:val="No Spacing"/>
    <w:uiPriority w:val="1"/>
    <w:qFormat/>
    <w:rsid w:val="000F38B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32A84"/>
    <w:rPr>
      <w:rFonts w:eastAsia="Times New Roman" w:cs="Verdana"/>
      <w:b/>
      <w:iCs/>
      <w:sz w:val="22"/>
      <w:szCs w:val="24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663CD8"/>
    <w:rPr>
      <w:rFonts w:eastAsia="Times New Roman" w:cs="Times New Roman"/>
      <w:b/>
      <w:sz w:val="20"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663CD8"/>
    <w:rPr>
      <w:rFonts w:eastAsia="Times New Roman" w:cs="Times New Roman"/>
      <w:b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0B6E04"/>
    <w:rPr>
      <w:rFonts w:eastAsia="Times New Roman" w:cs="Times New Roman"/>
      <w:b/>
      <w:szCs w:val="1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0B6E04"/>
    <w:rPr>
      <w:rFonts w:eastAsia="Times New Roman" w:cs="Times New Roman"/>
      <w:b/>
      <w:szCs w:val="18"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0B6E04"/>
    <w:rPr>
      <w:rFonts w:ascii="Arial" w:eastAsia="Times New Roman" w:hAnsi="Arial" w:cs="Times New Roman"/>
      <w:b/>
      <w:snapToGrid w:val="0"/>
      <w:sz w:val="24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0B6E04"/>
    <w:rPr>
      <w:rFonts w:ascii="Arial" w:eastAsia="Times New Roman" w:hAnsi="Arial" w:cs="Times New Roman"/>
      <w:b/>
      <w:sz w:val="22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0B6E04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nl-NL" w:eastAsia="nl-NL"/>
    </w:rPr>
  </w:style>
  <w:style w:type="paragraph" w:customStyle="1" w:styleId="Kopie6">
    <w:name w:val="Kopie 6"/>
    <w:basedOn w:val="Kop5"/>
    <w:qFormat/>
    <w:rsid w:val="000B6E04"/>
    <w:pPr>
      <w:numPr>
        <w:ilvl w:val="5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B6E0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B6E04"/>
    <w:rPr>
      <w:rFonts w:ascii="Segoe UI" w:hAnsi="Segoe UI" w:cs="Segoe UI"/>
      <w:szCs w:val="18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56A48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56A48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56A48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56A48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65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6A48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5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6A48"/>
    <w:rPr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B74CBB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B961D3"/>
    <w:pPr>
      <w:spacing w:after="100"/>
      <w:ind w:left="540"/>
    </w:pPr>
  </w:style>
  <w:style w:type="paragraph" w:styleId="Plattetekst2">
    <w:name w:val="Body Text 2"/>
    <w:basedOn w:val="Standaard"/>
    <w:link w:val="Plattetekst2Char"/>
    <w:rsid w:val="00332A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332A84"/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E07E27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F739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06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0603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58E74-4978-4A87-BD54-CE9905AB2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6041</Words>
  <Characters>33229</Characters>
  <Application>Microsoft Office Word</Application>
  <DocSecurity>0</DocSecurity>
  <Lines>276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39192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Martijn</dc:creator>
  <cp:keywords/>
  <dc:description/>
  <cp:lastModifiedBy>Baharvand, Ehsan</cp:lastModifiedBy>
  <cp:revision>2</cp:revision>
  <dcterms:created xsi:type="dcterms:W3CDTF">2022-04-13T08:00:00Z</dcterms:created>
  <dcterms:modified xsi:type="dcterms:W3CDTF">2022-04-13T08:00:00Z</dcterms:modified>
</cp:coreProperties>
</file>