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195B0" w14:textId="748D29D0" w:rsidR="006A4BBC" w:rsidRPr="00BD74E6" w:rsidRDefault="005B57CA" w:rsidP="00BE2E01">
      <w:pPr>
        <w:spacing w:line="260" w:lineRule="atLeast"/>
        <w:ind w:left="1416" w:hanging="1416"/>
        <w:rPr>
          <w:rFonts w:asciiTheme="minorHAnsi" w:hAnsiTheme="minorHAnsi" w:cstheme="minorHAnsi"/>
          <w:b/>
          <w:sz w:val="22"/>
          <w:szCs w:val="22"/>
        </w:rPr>
      </w:pPr>
      <w:r>
        <w:rPr>
          <w:rFonts w:asciiTheme="minorHAnsi" w:hAnsiTheme="minorHAnsi" w:cstheme="minorHAnsi"/>
          <w:b/>
          <w:sz w:val="22"/>
          <w:szCs w:val="22"/>
        </w:rPr>
        <w:t xml:space="preserve">Bijlage </w:t>
      </w:r>
      <w:r w:rsidR="00BE2E01">
        <w:rPr>
          <w:rFonts w:asciiTheme="minorHAnsi" w:hAnsiTheme="minorHAnsi" w:cstheme="minorHAnsi"/>
          <w:b/>
          <w:sz w:val="22"/>
          <w:szCs w:val="22"/>
        </w:rPr>
        <w:t xml:space="preserve">  </w:t>
      </w:r>
      <w:r w:rsidR="00BE2E01">
        <w:rPr>
          <w:rFonts w:asciiTheme="minorHAnsi" w:hAnsiTheme="minorHAnsi" w:cstheme="minorHAnsi"/>
          <w:b/>
          <w:sz w:val="22"/>
          <w:szCs w:val="22"/>
        </w:rPr>
        <w:tab/>
      </w:r>
      <w:r w:rsidR="00FC3E0D">
        <w:rPr>
          <w:rFonts w:asciiTheme="minorHAnsi" w:hAnsiTheme="minorHAnsi" w:cstheme="minorHAnsi"/>
          <w:b/>
          <w:sz w:val="22"/>
          <w:szCs w:val="22"/>
        </w:rPr>
        <w:t xml:space="preserve">Concept </w:t>
      </w:r>
      <w:r w:rsidR="006A4BBC" w:rsidRPr="00BD74E6">
        <w:rPr>
          <w:rFonts w:asciiTheme="minorHAnsi" w:hAnsiTheme="minorHAnsi" w:cstheme="minorHAnsi"/>
          <w:b/>
          <w:sz w:val="22"/>
          <w:szCs w:val="22"/>
        </w:rPr>
        <w:t xml:space="preserve">Raamovereenkomst inzake inhuur </w:t>
      </w:r>
      <w:r w:rsidR="006D1ED2">
        <w:rPr>
          <w:rFonts w:asciiTheme="minorHAnsi" w:hAnsiTheme="minorHAnsi" w:cstheme="minorHAnsi"/>
          <w:b/>
          <w:sz w:val="22"/>
          <w:szCs w:val="22"/>
        </w:rPr>
        <w:t>Uitzendkrachten</w:t>
      </w:r>
      <w:r w:rsidR="002F728A" w:rsidRPr="00BD74E6">
        <w:rPr>
          <w:rFonts w:asciiTheme="minorHAnsi" w:hAnsiTheme="minorHAnsi" w:cstheme="minorHAnsi"/>
          <w:b/>
          <w:sz w:val="22"/>
          <w:szCs w:val="22"/>
        </w:rPr>
        <w:t xml:space="preserve"> </w:t>
      </w:r>
      <w:r w:rsidR="00D3239B">
        <w:rPr>
          <w:rFonts w:asciiTheme="minorHAnsi" w:hAnsiTheme="minorHAnsi" w:cstheme="minorHAnsi"/>
          <w:b/>
          <w:sz w:val="22"/>
          <w:szCs w:val="22"/>
        </w:rPr>
        <w:t>crisisbestrijding</w:t>
      </w:r>
      <w:r w:rsidR="00FE61FA">
        <w:rPr>
          <w:rFonts w:asciiTheme="minorHAnsi" w:hAnsiTheme="minorHAnsi" w:cstheme="minorHAnsi"/>
          <w:b/>
          <w:sz w:val="22"/>
          <w:szCs w:val="22"/>
        </w:rPr>
        <w:t xml:space="preserve"> tot en met schaal 8 (Perceel 1)</w:t>
      </w:r>
    </w:p>
    <w:p w14:paraId="303FD538" w14:textId="721DAD0A" w:rsidR="007A2EAA" w:rsidRDefault="00AD7C0D">
      <w:pPr>
        <w:rPr>
          <w:rFonts w:asciiTheme="minorHAnsi" w:hAnsiTheme="minorHAnsi" w:cstheme="minorHAnsi"/>
          <w:sz w:val="22"/>
          <w:szCs w:val="22"/>
        </w:rPr>
      </w:pPr>
    </w:p>
    <w:p w14:paraId="0E3D2BEA" w14:textId="77777777" w:rsidR="009E717A" w:rsidRDefault="009E717A" w:rsidP="00F25836">
      <w:pPr>
        <w:keepLines w:val="0"/>
        <w:suppressAutoHyphens w:val="0"/>
        <w:autoSpaceDN/>
        <w:spacing w:line="276" w:lineRule="auto"/>
        <w:textAlignment w:val="auto"/>
        <w:rPr>
          <w:rFonts w:asciiTheme="minorHAnsi" w:hAnsiTheme="minorHAnsi" w:cstheme="minorHAnsi"/>
          <w:sz w:val="22"/>
          <w:szCs w:val="22"/>
        </w:rPr>
      </w:pPr>
    </w:p>
    <w:p w14:paraId="0159BB10" w14:textId="3597A4A9" w:rsidR="009E717A" w:rsidRPr="00A500B5" w:rsidRDefault="00A500B5" w:rsidP="00F25836">
      <w:pPr>
        <w:keepLines w:val="0"/>
        <w:suppressAutoHyphens w:val="0"/>
        <w:autoSpaceDN/>
        <w:spacing w:line="276" w:lineRule="auto"/>
        <w:textAlignment w:val="auto"/>
        <w:rPr>
          <w:rFonts w:asciiTheme="minorHAnsi" w:hAnsiTheme="minorHAnsi" w:cstheme="minorHAnsi"/>
          <w:b/>
          <w:bCs/>
          <w:sz w:val="22"/>
          <w:szCs w:val="22"/>
        </w:rPr>
      </w:pPr>
      <w:r w:rsidRPr="00A500B5">
        <w:rPr>
          <w:rFonts w:asciiTheme="minorHAnsi" w:hAnsiTheme="minorHAnsi" w:cstheme="minorHAnsi"/>
          <w:b/>
          <w:bCs/>
          <w:sz w:val="22"/>
          <w:szCs w:val="22"/>
        </w:rPr>
        <w:t>Partijen:</w:t>
      </w:r>
    </w:p>
    <w:p w14:paraId="01F2035E" w14:textId="77777777" w:rsidR="009E717A" w:rsidRDefault="009E717A" w:rsidP="00F25836">
      <w:pPr>
        <w:keepLines w:val="0"/>
        <w:suppressAutoHyphens w:val="0"/>
        <w:autoSpaceDN/>
        <w:spacing w:line="276" w:lineRule="auto"/>
        <w:textAlignment w:val="auto"/>
        <w:rPr>
          <w:rFonts w:asciiTheme="minorHAnsi" w:hAnsiTheme="minorHAnsi" w:cstheme="minorHAnsi"/>
          <w:sz w:val="22"/>
          <w:szCs w:val="22"/>
        </w:rPr>
      </w:pPr>
    </w:p>
    <w:p w14:paraId="71EE5C7D" w14:textId="120D2B4F" w:rsidR="00F25836" w:rsidRPr="00F25836" w:rsidRDefault="00D3239B" w:rsidP="00F25836">
      <w:pPr>
        <w:keepLines w:val="0"/>
        <w:suppressAutoHyphens w:val="0"/>
        <w:autoSpaceDN/>
        <w:spacing w:line="276" w:lineRule="auto"/>
        <w:textAlignment w:val="auto"/>
        <w:rPr>
          <w:rFonts w:asciiTheme="minorHAnsi" w:hAnsiTheme="minorHAnsi"/>
          <w:b/>
          <w:bCs/>
          <w:kern w:val="0"/>
          <w:sz w:val="22"/>
          <w:szCs w:val="22"/>
        </w:rPr>
      </w:pPr>
      <w:r>
        <w:rPr>
          <w:rFonts w:asciiTheme="minorHAnsi" w:hAnsiTheme="minorHAnsi" w:cstheme="minorHAnsi"/>
          <w:b/>
          <w:bCs/>
          <w:sz w:val="22"/>
          <w:szCs w:val="22"/>
        </w:rPr>
        <w:t>GGD Regio Utrecht (GGdrU)</w:t>
      </w:r>
    </w:p>
    <w:p w14:paraId="605F176D" w14:textId="5CA901B0" w:rsidR="00F25836" w:rsidRPr="00F25836" w:rsidRDefault="00F25836" w:rsidP="00F25836">
      <w:pPr>
        <w:keepLines w:val="0"/>
        <w:suppressAutoHyphens w:val="0"/>
        <w:autoSpaceDN/>
        <w:spacing w:line="276" w:lineRule="auto"/>
        <w:textAlignment w:val="auto"/>
        <w:rPr>
          <w:rFonts w:asciiTheme="minorHAnsi" w:hAnsiTheme="minorHAnsi"/>
          <w:kern w:val="0"/>
          <w:sz w:val="22"/>
          <w:szCs w:val="22"/>
        </w:rPr>
      </w:pPr>
      <w:r w:rsidRPr="00F25836">
        <w:rPr>
          <w:rFonts w:asciiTheme="minorHAnsi" w:hAnsiTheme="minorHAnsi"/>
          <w:kern w:val="0"/>
          <w:sz w:val="22"/>
          <w:szCs w:val="22"/>
        </w:rPr>
        <w:t xml:space="preserve">Gevestigde te </w:t>
      </w:r>
      <w:r w:rsidR="00D3239B">
        <w:rPr>
          <w:rFonts w:asciiTheme="minorHAnsi" w:hAnsiTheme="minorHAnsi"/>
          <w:kern w:val="0"/>
          <w:sz w:val="22"/>
          <w:szCs w:val="22"/>
        </w:rPr>
        <w:t>Zeist</w:t>
      </w:r>
      <w:r w:rsidRPr="00F25836">
        <w:rPr>
          <w:rFonts w:asciiTheme="minorHAnsi" w:hAnsiTheme="minorHAnsi"/>
          <w:kern w:val="0"/>
          <w:sz w:val="22"/>
          <w:szCs w:val="22"/>
        </w:rPr>
        <w:t xml:space="preserve"> (</w:t>
      </w:r>
      <w:r w:rsidR="00D3239B">
        <w:rPr>
          <w:rFonts w:asciiTheme="minorHAnsi" w:hAnsiTheme="minorHAnsi" w:cstheme="minorHAnsi"/>
          <w:color w:val="202124"/>
          <w:sz w:val="22"/>
          <w:szCs w:val="22"/>
          <w:shd w:val="clear" w:color="auto" w:fill="FFFFFF"/>
        </w:rPr>
        <w:t>3706</w:t>
      </w:r>
      <w:r w:rsidRPr="00F25836">
        <w:rPr>
          <w:rFonts w:asciiTheme="minorHAnsi" w:hAnsiTheme="minorHAnsi"/>
          <w:kern w:val="0"/>
          <w:sz w:val="22"/>
          <w:szCs w:val="22"/>
        </w:rPr>
        <w:t xml:space="preserve">) aan de </w:t>
      </w:r>
      <w:r w:rsidR="00D3239B">
        <w:rPr>
          <w:rFonts w:asciiTheme="minorHAnsi" w:hAnsiTheme="minorHAnsi"/>
          <w:kern w:val="0"/>
          <w:sz w:val="22"/>
          <w:szCs w:val="22"/>
        </w:rPr>
        <w:t>Dreef 5</w:t>
      </w:r>
      <w:r w:rsidRPr="00F25836">
        <w:rPr>
          <w:rFonts w:asciiTheme="minorHAnsi" w:hAnsiTheme="minorHAnsi"/>
          <w:kern w:val="0"/>
          <w:sz w:val="22"/>
          <w:szCs w:val="22"/>
        </w:rPr>
        <w:t>,</w:t>
      </w:r>
    </w:p>
    <w:p w14:paraId="01F60DD7" w14:textId="77777777" w:rsidR="00762341" w:rsidRPr="00F25836" w:rsidRDefault="00F25836" w:rsidP="00762341">
      <w:pPr>
        <w:keepLines w:val="0"/>
        <w:suppressAutoHyphens w:val="0"/>
        <w:autoSpaceDN/>
        <w:spacing w:line="276" w:lineRule="auto"/>
        <w:textAlignment w:val="auto"/>
        <w:rPr>
          <w:rFonts w:asciiTheme="minorHAnsi" w:hAnsiTheme="minorHAnsi"/>
          <w:kern w:val="0"/>
          <w:sz w:val="22"/>
          <w:szCs w:val="22"/>
        </w:rPr>
      </w:pPr>
      <w:r w:rsidRPr="00F25836">
        <w:rPr>
          <w:rFonts w:asciiTheme="minorHAnsi" w:hAnsiTheme="minorHAnsi"/>
          <w:kern w:val="0"/>
          <w:sz w:val="22"/>
          <w:szCs w:val="22"/>
        </w:rPr>
        <w:t xml:space="preserve">Te dezen vertegenwoordigd door </w:t>
      </w:r>
      <w:r w:rsidR="00762341" w:rsidRPr="00F25836">
        <w:rPr>
          <w:rFonts w:asciiTheme="minorHAnsi" w:hAnsiTheme="minorHAnsi"/>
          <w:kern w:val="0"/>
          <w:sz w:val="22"/>
          <w:szCs w:val="22"/>
          <w:highlight w:val="yellow"/>
        </w:rPr>
        <w:t>&lt;naam&gt;, &lt;functie&gt;,</w:t>
      </w:r>
    </w:p>
    <w:p w14:paraId="548617A1" w14:textId="577DAA0D" w:rsidR="00F25836" w:rsidRPr="00F25836" w:rsidRDefault="00F25836" w:rsidP="00F25836">
      <w:pPr>
        <w:keepLines w:val="0"/>
        <w:suppressAutoHyphens w:val="0"/>
        <w:autoSpaceDN/>
        <w:spacing w:line="276" w:lineRule="auto"/>
        <w:textAlignment w:val="auto"/>
        <w:rPr>
          <w:rFonts w:asciiTheme="minorHAnsi" w:hAnsiTheme="minorHAnsi"/>
          <w:kern w:val="0"/>
          <w:sz w:val="22"/>
          <w:szCs w:val="22"/>
        </w:rPr>
      </w:pPr>
      <w:r w:rsidRPr="00F25836">
        <w:rPr>
          <w:rFonts w:asciiTheme="minorHAnsi" w:hAnsiTheme="minorHAnsi"/>
          <w:kern w:val="0"/>
          <w:sz w:val="22"/>
          <w:szCs w:val="22"/>
        </w:rPr>
        <w:t>Hierna te noemen ‘</w:t>
      </w:r>
      <w:r w:rsidRPr="00F25836">
        <w:rPr>
          <w:rFonts w:asciiTheme="minorHAnsi" w:hAnsiTheme="minorHAnsi"/>
          <w:b/>
          <w:kern w:val="0"/>
          <w:sz w:val="22"/>
          <w:szCs w:val="22"/>
        </w:rPr>
        <w:t>de opdrachtgever</w:t>
      </w:r>
      <w:r w:rsidRPr="00F25836">
        <w:rPr>
          <w:rFonts w:asciiTheme="minorHAnsi" w:hAnsiTheme="minorHAnsi"/>
          <w:kern w:val="0"/>
          <w:sz w:val="22"/>
          <w:szCs w:val="22"/>
        </w:rPr>
        <w:t>’;</w:t>
      </w:r>
    </w:p>
    <w:p w14:paraId="374567C3" w14:textId="7405FFAB" w:rsidR="00F25836" w:rsidRDefault="00F25836" w:rsidP="00F25836">
      <w:pPr>
        <w:keepLines w:val="0"/>
        <w:suppressAutoHyphens w:val="0"/>
        <w:autoSpaceDN/>
        <w:spacing w:line="276" w:lineRule="auto"/>
        <w:textAlignment w:val="auto"/>
        <w:rPr>
          <w:rFonts w:asciiTheme="minorHAnsi" w:hAnsiTheme="minorHAnsi"/>
          <w:kern w:val="0"/>
          <w:sz w:val="22"/>
          <w:szCs w:val="22"/>
        </w:rPr>
      </w:pPr>
    </w:p>
    <w:p w14:paraId="2CD76DCC" w14:textId="77777777" w:rsidR="00D3239B" w:rsidRPr="00F25836" w:rsidRDefault="00D3239B" w:rsidP="00F25836">
      <w:pPr>
        <w:keepLines w:val="0"/>
        <w:suppressAutoHyphens w:val="0"/>
        <w:autoSpaceDN/>
        <w:spacing w:line="276" w:lineRule="auto"/>
        <w:textAlignment w:val="auto"/>
        <w:rPr>
          <w:rFonts w:asciiTheme="minorHAnsi" w:hAnsiTheme="minorHAnsi"/>
          <w:kern w:val="0"/>
          <w:sz w:val="22"/>
          <w:szCs w:val="22"/>
        </w:rPr>
      </w:pPr>
    </w:p>
    <w:p w14:paraId="7CAA695F" w14:textId="703C0FE2" w:rsidR="00F25836" w:rsidRPr="00F25836" w:rsidRDefault="00762341" w:rsidP="00F25836">
      <w:pPr>
        <w:keepLines w:val="0"/>
        <w:suppressAutoHyphens w:val="0"/>
        <w:autoSpaceDN/>
        <w:spacing w:line="276" w:lineRule="auto"/>
        <w:textAlignment w:val="auto"/>
        <w:rPr>
          <w:rFonts w:asciiTheme="minorHAnsi" w:hAnsiTheme="minorHAnsi"/>
          <w:kern w:val="0"/>
          <w:sz w:val="22"/>
          <w:szCs w:val="22"/>
        </w:rPr>
      </w:pPr>
      <w:r>
        <w:rPr>
          <w:rFonts w:asciiTheme="minorHAnsi" w:hAnsiTheme="minorHAnsi"/>
          <w:kern w:val="0"/>
          <w:sz w:val="22"/>
          <w:szCs w:val="22"/>
        </w:rPr>
        <w:t>e</w:t>
      </w:r>
      <w:r w:rsidR="00F25836" w:rsidRPr="00F25836">
        <w:rPr>
          <w:rFonts w:asciiTheme="minorHAnsi" w:hAnsiTheme="minorHAnsi"/>
          <w:kern w:val="0"/>
          <w:sz w:val="22"/>
          <w:szCs w:val="22"/>
        </w:rPr>
        <w:t>n</w:t>
      </w:r>
    </w:p>
    <w:p w14:paraId="309950EE" w14:textId="77777777" w:rsidR="00F25836" w:rsidRPr="00F25836" w:rsidRDefault="00F25836" w:rsidP="00F25836">
      <w:pPr>
        <w:keepLines w:val="0"/>
        <w:suppressAutoHyphens w:val="0"/>
        <w:autoSpaceDN/>
        <w:spacing w:line="276" w:lineRule="auto"/>
        <w:textAlignment w:val="auto"/>
        <w:rPr>
          <w:rFonts w:asciiTheme="minorHAnsi" w:hAnsiTheme="minorHAnsi"/>
          <w:kern w:val="0"/>
          <w:sz w:val="22"/>
          <w:szCs w:val="22"/>
        </w:rPr>
      </w:pPr>
    </w:p>
    <w:p w14:paraId="04C29833" w14:textId="77777777" w:rsidR="00F25836" w:rsidRPr="00F25836" w:rsidRDefault="00F25836" w:rsidP="00F25836">
      <w:pPr>
        <w:keepLines w:val="0"/>
        <w:suppressAutoHyphens w:val="0"/>
        <w:autoSpaceDN/>
        <w:spacing w:line="276" w:lineRule="auto"/>
        <w:textAlignment w:val="auto"/>
        <w:rPr>
          <w:rFonts w:asciiTheme="minorHAnsi" w:hAnsiTheme="minorHAnsi"/>
          <w:kern w:val="0"/>
          <w:sz w:val="22"/>
          <w:szCs w:val="22"/>
        </w:rPr>
      </w:pPr>
      <w:r w:rsidRPr="00F25836">
        <w:rPr>
          <w:rFonts w:asciiTheme="minorHAnsi" w:hAnsiTheme="minorHAnsi"/>
          <w:b/>
          <w:kern w:val="0"/>
          <w:sz w:val="22"/>
          <w:szCs w:val="22"/>
          <w:highlight w:val="yellow"/>
        </w:rPr>
        <w:t>&lt;Naam dienstverlener</w:t>
      </w:r>
      <w:r w:rsidRPr="00F25836">
        <w:rPr>
          <w:rFonts w:asciiTheme="minorHAnsi" w:hAnsiTheme="minorHAnsi"/>
          <w:kern w:val="0"/>
          <w:sz w:val="22"/>
          <w:szCs w:val="22"/>
          <w:highlight w:val="yellow"/>
        </w:rPr>
        <w:t>&gt;,</w:t>
      </w:r>
    </w:p>
    <w:p w14:paraId="385598EC" w14:textId="77777777" w:rsidR="00F25836" w:rsidRPr="00F25836" w:rsidRDefault="00F25836" w:rsidP="00F25836">
      <w:pPr>
        <w:keepLines w:val="0"/>
        <w:suppressAutoHyphens w:val="0"/>
        <w:autoSpaceDN/>
        <w:spacing w:line="276" w:lineRule="auto"/>
        <w:textAlignment w:val="auto"/>
        <w:rPr>
          <w:rFonts w:asciiTheme="minorHAnsi" w:hAnsiTheme="minorHAnsi"/>
          <w:kern w:val="0"/>
          <w:sz w:val="22"/>
          <w:szCs w:val="22"/>
        </w:rPr>
      </w:pPr>
      <w:r w:rsidRPr="00F25836">
        <w:rPr>
          <w:rFonts w:asciiTheme="minorHAnsi" w:hAnsiTheme="minorHAnsi"/>
          <w:kern w:val="0"/>
          <w:sz w:val="22"/>
          <w:szCs w:val="22"/>
        </w:rPr>
        <w:t xml:space="preserve">Gevestigde te </w:t>
      </w:r>
      <w:r w:rsidRPr="00F25836">
        <w:rPr>
          <w:rFonts w:asciiTheme="minorHAnsi" w:hAnsiTheme="minorHAnsi"/>
          <w:kern w:val="0"/>
          <w:sz w:val="22"/>
          <w:szCs w:val="22"/>
          <w:highlight w:val="yellow"/>
        </w:rPr>
        <w:t>&lt;Plaats&gt;(&lt;postcode&gt;),</w:t>
      </w:r>
      <w:r w:rsidRPr="00F25836">
        <w:rPr>
          <w:rFonts w:asciiTheme="minorHAnsi" w:hAnsiTheme="minorHAnsi"/>
          <w:kern w:val="0"/>
          <w:sz w:val="22"/>
          <w:szCs w:val="22"/>
        </w:rPr>
        <w:t xml:space="preserve"> aan </w:t>
      </w:r>
      <w:r w:rsidRPr="00F25836">
        <w:rPr>
          <w:rFonts w:asciiTheme="minorHAnsi" w:hAnsiTheme="minorHAnsi"/>
          <w:kern w:val="0"/>
          <w:sz w:val="22"/>
          <w:szCs w:val="22"/>
          <w:highlight w:val="yellow"/>
        </w:rPr>
        <w:t>&lt;straat, huisnummer&gt;</w:t>
      </w:r>
      <w:r w:rsidRPr="00F25836">
        <w:rPr>
          <w:rFonts w:asciiTheme="minorHAnsi" w:hAnsiTheme="minorHAnsi"/>
          <w:kern w:val="0"/>
          <w:sz w:val="22"/>
          <w:szCs w:val="22"/>
        </w:rPr>
        <w:t>,</w:t>
      </w:r>
    </w:p>
    <w:p w14:paraId="46D858A5" w14:textId="77777777" w:rsidR="00F25836" w:rsidRPr="00F25836" w:rsidRDefault="00F25836" w:rsidP="00F25836">
      <w:pPr>
        <w:keepLines w:val="0"/>
        <w:suppressAutoHyphens w:val="0"/>
        <w:autoSpaceDN/>
        <w:spacing w:line="276" w:lineRule="auto"/>
        <w:textAlignment w:val="auto"/>
        <w:rPr>
          <w:rFonts w:asciiTheme="minorHAnsi" w:hAnsiTheme="minorHAnsi"/>
          <w:kern w:val="0"/>
          <w:sz w:val="22"/>
          <w:szCs w:val="22"/>
        </w:rPr>
      </w:pPr>
      <w:r w:rsidRPr="00F25836">
        <w:rPr>
          <w:rFonts w:asciiTheme="minorHAnsi" w:hAnsiTheme="minorHAnsi"/>
          <w:kern w:val="0"/>
          <w:sz w:val="22"/>
          <w:szCs w:val="22"/>
        </w:rPr>
        <w:t xml:space="preserve">Ingeschreven in het handelsregister van de Kamer van Koophandel onder nummer </w:t>
      </w:r>
      <w:r w:rsidRPr="00F25836">
        <w:rPr>
          <w:rFonts w:asciiTheme="minorHAnsi" w:hAnsiTheme="minorHAnsi"/>
          <w:kern w:val="0"/>
          <w:sz w:val="22"/>
          <w:szCs w:val="22"/>
          <w:highlight w:val="yellow"/>
        </w:rPr>
        <w:t>&lt;KvK-nummer&gt;</w:t>
      </w:r>
    </w:p>
    <w:p w14:paraId="74CD93A5" w14:textId="77777777" w:rsidR="00F25836" w:rsidRPr="00F25836" w:rsidRDefault="00F25836" w:rsidP="00F25836">
      <w:pPr>
        <w:keepLines w:val="0"/>
        <w:suppressAutoHyphens w:val="0"/>
        <w:autoSpaceDN/>
        <w:spacing w:line="276" w:lineRule="auto"/>
        <w:textAlignment w:val="auto"/>
        <w:rPr>
          <w:rFonts w:asciiTheme="minorHAnsi" w:hAnsiTheme="minorHAnsi"/>
          <w:kern w:val="0"/>
          <w:sz w:val="22"/>
          <w:szCs w:val="22"/>
        </w:rPr>
      </w:pPr>
      <w:r w:rsidRPr="00F25836">
        <w:rPr>
          <w:rFonts w:asciiTheme="minorHAnsi" w:hAnsiTheme="minorHAnsi"/>
          <w:kern w:val="0"/>
          <w:sz w:val="22"/>
          <w:szCs w:val="22"/>
        </w:rPr>
        <w:t xml:space="preserve">Te dezen vertegenwoordigd door </w:t>
      </w:r>
      <w:r w:rsidRPr="00F25836">
        <w:rPr>
          <w:rFonts w:asciiTheme="minorHAnsi" w:hAnsiTheme="minorHAnsi"/>
          <w:kern w:val="0"/>
          <w:sz w:val="22"/>
          <w:szCs w:val="22"/>
          <w:highlight w:val="yellow"/>
        </w:rPr>
        <w:t>&lt;naam&gt;, &lt;functie&gt;,</w:t>
      </w:r>
    </w:p>
    <w:p w14:paraId="0DA61BC1" w14:textId="77777777" w:rsidR="00F25836" w:rsidRPr="00F25836" w:rsidRDefault="00F25836" w:rsidP="00F25836">
      <w:pPr>
        <w:keepLines w:val="0"/>
        <w:suppressAutoHyphens w:val="0"/>
        <w:autoSpaceDN/>
        <w:spacing w:line="276" w:lineRule="auto"/>
        <w:textAlignment w:val="auto"/>
        <w:rPr>
          <w:rFonts w:asciiTheme="minorHAnsi" w:hAnsiTheme="minorHAnsi"/>
          <w:kern w:val="0"/>
          <w:sz w:val="22"/>
          <w:szCs w:val="22"/>
        </w:rPr>
      </w:pPr>
      <w:r w:rsidRPr="00F25836">
        <w:rPr>
          <w:rFonts w:asciiTheme="minorHAnsi" w:hAnsiTheme="minorHAnsi"/>
          <w:kern w:val="0"/>
          <w:sz w:val="22"/>
          <w:szCs w:val="22"/>
        </w:rPr>
        <w:t>Hierna te noemen ‘</w:t>
      </w:r>
      <w:r w:rsidRPr="00F25836">
        <w:rPr>
          <w:rFonts w:asciiTheme="minorHAnsi" w:hAnsiTheme="minorHAnsi"/>
          <w:b/>
          <w:kern w:val="0"/>
          <w:sz w:val="22"/>
          <w:szCs w:val="22"/>
        </w:rPr>
        <w:t>de opdrachtnemer</w:t>
      </w:r>
      <w:r w:rsidRPr="00F25836">
        <w:rPr>
          <w:rFonts w:asciiTheme="minorHAnsi" w:hAnsiTheme="minorHAnsi"/>
          <w:kern w:val="0"/>
          <w:sz w:val="22"/>
          <w:szCs w:val="22"/>
        </w:rPr>
        <w:t>’;</w:t>
      </w:r>
    </w:p>
    <w:p w14:paraId="1ADB80F1" w14:textId="66A8EF6D" w:rsidR="00F25836" w:rsidRDefault="00F25836">
      <w:pPr>
        <w:rPr>
          <w:rFonts w:asciiTheme="minorHAnsi" w:hAnsiTheme="minorHAnsi" w:cstheme="minorHAnsi"/>
          <w:sz w:val="22"/>
          <w:szCs w:val="22"/>
        </w:rPr>
      </w:pPr>
    </w:p>
    <w:p w14:paraId="79F60E46" w14:textId="77777777" w:rsidR="00C50A42" w:rsidRDefault="00C50A42">
      <w:pPr>
        <w:rPr>
          <w:rFonts w:asciiTheme="minorHAnsi" w:hAnsiTheme="minorHAnsi" w:cstheme="minorHAnsi"/>
          <w:sz w:val="22"/>
          <w:szCs w:val="22"/>
        </w:rPr>
      </w:pPr>
    </w:p>
    <w:p w14:paraId="62976FCD" w14:textId="77777777" w:rsidR="00C50A42" w:rsidRPr="00C50A42" w:rsidRDefault="00C50A42" w:rsidP="00ED1C63">
      <w:pPr>
        <w:keepLines w:val="0"/>
        <w:suppressAutoHyphens w:val="0"/>
        <w:autoSpaceDN/>
        <w:spacing w:line="276" w:lineRule="auto"/>
        <w:textAlignment w:val="auto"/>
        <w:rPr>
          <w:rFonts w:asciiTheme="minorHAnsi" w:hAnsiTheme="minorHAnsi"/>
          <w:b/>
          <w:kern w:val="0"/>
          <w:sz w:val="24"/>
          <w:szCs w:val="24"/>
        </w:rPr>
      </w:pPr>
      <w:r w:rsidRPr="00C50A42">
        <w:rPr>
          <w:rFonts w:asciiTheme="minorHAnsi" w:hAnsiTheme="minorHAnsi"/>
          <w:b/>
          <w:kern w:val="0"/>
          <w:sz w:val="24"/>
          <w:szCs w:val="24"/>
        </w:rPr>
        <w:t>Overwegen het volgende:</w:t>
      </w:r>
    </w:p>
    <w:p w14:paraId="68EFBD91" w14:textId="751F2DCA" w:rsidR="00162635" w:rsidRPr="00154441" w:rsidRDefault="00162635" w:rsidP="00ED1C63">
      <w:pPr>
        <w:spacing w:line="276" w:lineRule="auto"/>
        <w:rPr>
          <w:rFonts w:asciiTheme="minorHAnsi" w:hAnsiTheme="minorHAnsi" w:cstheme="minorHAnsi"/>
          <w:sz w:val="24"/>
          <w:szCs w:val="24"/>
        </w:rPr>
      </w:pPr>
    </w:p>
    <w:p w14:paraId="2D108EC7" w14:textId="52E22477" w:rsidR="00B51775" w:rsidRPr="008B5D19" w:rsidRDefault="004B4A6E" w:rsidP="008B5D19">
      <w:pPr>
        <w:pStyle w:val="Lijstalinea"/>
        <w:numPr>
          <w:ilvl w:val="0"/>
          <w:numId w:val="1"/>
        </w:numPr>
        <w:spacing w:line="276" w:lineRule="auto"/>
        <w:ind w:left="567" w:hanging="567"/>
        <w:rPr>
          <w:rFonts w:asciiTheme="minorHAnsi" w:hAnsiTheme="minorHAnsi" w:cstheme="minorHAnsi"/>
          <w:sz w:val="22"/>
          <w:szCs w:val="22"/>
        </w:rPr>
      </w:pPr>
      <w:r>
        <w:rPr>
          <w:rFonts w:asciiTheme="minorHAnsi" w:hAnsiTheme="minorHAnsi" w:cstheme="minorHAnsi"/>
          <w:sz w:val="22"/>
          <w:szCs w:val="22"/>
        </w:rPr>
        <w:t xml:space="preserve">Opdrachtgever heeft </w:t>
      </w:r>
      <w:r w:rsidR="00B6780A">
        <w:rPr>
          <w:rFonts w:asciiTheme="minorHAnsi" w:hAnsiTheme="minorHAnsi" w:cstheme="minorHAnsi"/>
          <w:sz w:val="22"/>
          <w:szCs w:val="22"/>
        </w:rPr>
        <w:t xml:space="preserve">voor de bestrijding van </w:t>
      </w:r>
      <w:r w:rsidR="00562982">
        <w:rPr>
          <w:rFonts w:asciiTheme="minorHAnsi" w:hAnsiTheme="minorHAnsi" w:cstheme="minorHAnsi"/>
          <w:sz w:val="22"/>
          <w:szCs w:val="22"/>
        </w:rPr>
        <w:t>crisissituaties</w:t>
      </w:r>
      <w:r>
        <w:rPr>
          <w:rFonts w:asciiTheme="minorHAnsi" w:hAnsiTheme="minorHAnsi" w:cstheme="minorHAnsi"/>
          <w:sz w:val="22"/>
          <w:szCs w:val="22"/>
        </w:rPr>
        <w:t xml:space="preserve"> </w:t>
      </w:r>
      <w:r w:rsidR="00562982">
        <w:rPr>
          <w:rFonts w:asciiTheme="minorHAnsi" w:hAnsiTheme="minorHAnsi" w:cstheme="minorHAnsi"/>
          <w:sz w:val="22"/>
          <w:szCs w:val="22"/>
        </w:rPr>
        <w:t>in grote getallen</w:t>
      </w:r>
      <w:r w:rsidR="00E40DAC">
        <w:rPr>
          <w:rFonts w:asciiTheme="minorHAnsi" w:hAnsiTheme="minorHAnsi" w:cstheme="minorHAnsi"/>
          <w:sz w:val="22"/>
          <w:szCs w:val="22"/>
        </w:rPr>
        <w:t xml:space="preserve"> </w:t>
      </w:r>
      <w:r>
        <w:rPr>
          <w:rFonts w:asciiTheme="minorHAnsi" w:hAnsiTheme="minorHAnsi" w:cstheme="minorHAnsi"/>
          <w:sz w:val="22"/>
          <w:szCs w:val="22"/>
        </w:rPr>
        <w:t xml:space="preserve">behoefte aan </w:t>
      </w:r>
      <w:r w:rsidRPr="004B4A6E">
        <w:rPr>
          <w:rFonts w:asciiTheme="minorHAnsi" w:hAnsiTheme="minorHAnsi" w:cstheme="minorHAnsi"/>
          <w:sz w:val="22"/>
          <w:szCs w:val="22"/>
        </w:rPr>
        <w:t xml:space="preserve">uitzendkrachten </w:t>
      </w:r>
      <w:r w:rsidR="00562982">
        <w:rPr>
          <w:rFonts w:asciiTheme="minorHAnsi" w:hAnsiTheme="minorHAnsi" w:cstheme="minorHAnsi"/>
          <w:sz w:val="22"/>
          <w:szCs w:val="22"/>
        </w:rPr>
        <w:t xml:space="preserve">tot </w:t>
      </w:r>
      <w:r w:rsidR="00266B08">
        <w:rPr>
          <w:rFonts w:asciiTheme="minorHAnsi" w:hAnsiTheme="minorHAnsi" w:cstheme="minorHAnsi"/>
          <w:sz w:val="22"/>
          <w:szCs w:val="22"/>
        </w:rPr>
        <w:t>en met schaal 8</w:t>
      </w:r>
      <w:r w:rsidR="00562982">
        <w:rPr>
          <w:rFonts w:asciiTheme="minorHAnsi" w:hAnsiTheme="minorHAnsi" w:cstheme="minorHAnsi"/>
          <w:sz w:val="22"/>
          <w:szCs w:val="22"/>
        </w:rPr>
        <w:t xml:space="preserve"> </w:t>
      </w:r>
      <w:r w:rsidR="00562982" w:rsidRPr="00562982">
        <w:rPr>
          <w:rFonts w:asciiTheme="minorHAnsi" w:hAnsiTheme="minorHAnsi" w:cstheme="minorHAnsi"/>
          <w:sz w:val="22"/>
          <w:szCs w:val="22"/>
        </w:rPr>
        <w:t>voor werkzaamheden als vaccineren, testen afnemen, callcentermedewerkers en bron- en contactonderzoe</w:t>
      </w:r>
      <w:r w:rsidR="00562982">
        <w:rPr>
          <w:rFonts w:asciiTheme="minorHAnsi" w:hAnsiTheme="minorHAnsi" w:cstheme="minorHAnsi"/>
          <w:sz w:val="22"/>
          <w:szCs w:val="22"/>
        </w:rPr>
        <w:t xml:space="preserve">k. </w:t>
      </w:r>
      <w:r w:rsidR="008B5D19">
        <w:rPr>
          <w:rFonts w:asciiTheme="minorHAnsi" w:hAnsiTheme="minorHAnsi" w:cstheme="minorHAnsi"/>
          <w:sz w:val="22"/>
          <w:szCs w:val="22"/>
        </w:rPr>
        <w:t>Daarnaast heeft Opdrachtgever behoefte aan de partij die – naast het leveren van uitzendkrachten – de volledige planning  en roostering verzorgt middels een eigen planningstool.</w:t>
      </w:r>
    </w:p>
    <w:p w14:paraId="5EED0FF9" w14:textId="0C61EB23" w:rsidR="00FF76CF" w:rsidRPr="00FF76CF" w:rsidRDefault="00FF76CF" w:rsidP="00ED1C63">
      <w:pPr>
        <w:pStyle w:val="Lijstalinea"/>
        <w:numPr>
          <w:ilvl w:val="0"/>
          <w:numId w:val="1"/>
        </w:numPr>
        <w:spacing w:line="276" w:lineRule="auto"/>
        <w:ind w:left="567" w:hanging="567"/>
        <w:rPr>
          <w:rFonts w:asciiTheme="minorHAnsi" w:hAnsiTheme="minorHAnsi" w:cstheme="minorHAnsi"/>
          <w:sz w:val="22"/>
          <w:szCs w:val="22"/>
        </w:rPr>
      </w:pPr>
      <w:r w:rsidRPr="00FF76CF">
        <w:rPr>
          <w:rFonts w:asciiTheme="minorHAnsi" w:hAnsiTheme="minorHAnsi" w:cstheme="minorHAnsi"/>
          <w:sz w:val="22"/>
          <w:szCs w:val="22"/>
        </w:rPr>
        <w:t xml:space="preserve">Opdrachtgever wil met betrekking tot het ter beschikking stellen van </w:t>
      </w:r>
      <w:r>
        <w:rPr>
          <w:rFonts w:asciiTheme="minorHAnsi" w:hAnsiTheme="minorHAnsi" w:cstheme="minorHAnsi"/>
          <w:sz w:val="22"/>
          <w:szCs w:val="22"/>
        </w:rPr>
        <w:t>Uitzendkrachten</w:t>
      </w:r>
      <w:r w:rsidRPr="00FF76CF">
        <w:rPr>
          <w:rFonts w:asciiTheme="minorHAnsi" w:hAnsiTheme="minorHAnsi" w:cstheme="minorHAnsi"/>
          <w:sz w:val="22"/>
          <w:szCs w:val="22"/>
        </w:rPr>
        <w:t xml:space="preserve"> gedurende een zekere tijd vaste afspraken met </w:t>
      </w:r>
      <w:r w:rsidR="00266B08">
        <w:rPr>
          <w:rFonts w:asciiTheme="minorHAnsi" w:hAnsiTheme="minorHAnsi" w:cstheme="minorHAnsi"/>
          <w:sz w:val="22"/>
          <w:szCs w:val="22"/>
        </w:rPr>
        <w:t>één</w:t>
      </w:r>
      <w:r w:rsidRPr="00FF76CF">
        <w:rPr>
          <w:rFonts w:asciiTheme="minorHAnsi" w:hAnsiTheme="minorHAnsi" w:cstheme="minorHAnsi"/>
          <w:sz w:val="22"/>
          <w:szCs w:val="22"/>
        </w:rPr>
        <w:t xml:space="preserve"> </w:t>
      </w:r>
      <w:r w:rsidR="00266B08">
        <w:rPr>
          <w:rFonts w:asciiTheme="minorHAnsi" w:hAnsiTheme="minorHAnsi" w:cstheme="minorHAnsi"/>
          <w:sz w:val="22"/>
          <w:szCs w:val="22"/>
        </w:rPr>
        <w:t>Inschrijver</w:t>
      </w:r>
      <w:r w:rsidRPr="00FF76CF">
        <w:rPr>
          <w:rFonts w:asciiTheme="minorHAnsi" w:hAnsiTheme="minorHAnsi" w:cstheme="minorHAnsi"/>
          <w:sz w:val="22"/>
          <w:szCs w:val="22"/>
        </w:rPr>
        <w:t xml:space="preserve"> </w:t>
      </w:r>
      <w:r w:rsidR="00266B08">
        <w:rPr>
          <w:rFonts w:asciiTheme="minorHAnsi" w:hAnsiTheme="minorHAnsi" w:cstheme="minorHAnsi"/>
          <w:sz w:val="22"/>
          <w:szCs w:val="22"/>
        </w:rPr>
        <w:t>wilt</w:t>
      </w:r>
      <w:r w:rsidRPr="00FF76CF">
        <w:rPr>
          <w:rFonts w:asciiTheme="minorHAnsi" w:hAnsiTheme="minorHAnsi" w:cstheme="minorHAnsi"/>
          <w:sz w:val="22"/>
          <w:szCs w:val="22"/>
        </w:rPr>
        <w:t xml:space="preserve"> maken;</w:t>
      </w:r>
    </w:p>
    <w:p w14:paraId="478A9D72" w14:textId="6831CD1C" w:rsidR="00FF76CF" w:rsidRDefault="00494792" w:rsidP="00ED1C63">
      <w:pPr>
        <w:pStyle w:val="Lijstalinea"/>
        <w:numPr>
          <w:ilvl w:val="0"/>
          <w:numId w:val="1"/>
        </w:numPr>
        <w:spacing w:line="276" w:lineRule="auto"/>
        <w:ind w:left="567" w:hanging="567"/>
        <w:rPr>
          <w:rFonts w:asciiTheme="minorHAnsi" w:hAnsiTheme="minorHAnsi" w:cstheme="minorHAnsi"/>
          <w:sz w:val="22"/>
          <w:szCs w:val="22"/>
        </w:rPr>
      </w:pPr>
      <w:r>
        <w:rPr>
          <w:rFonts w:asciiTheme="minorHAnsi" w:hAnsiTheme="minorHAnsi" w:cstheme="minorHAnsi"/>
          <w:sz w:val="22"/>
          <w:szCs w:val="22"/>
        </w:rPr>
        <w:t xml:space="preserve">In verband met de onzekerheid over de ontwikkeling van het coronavirus </w:t>
      </w:r>
      <w:r w:rsidR="00266B08">
        <w:rPr>
          <w:rFonts w:asciiTheme="minorHAnsi" w:hAnsiTheme="minorHAnsi" w:cstheme="minorHAnsi"/>
          <w:sz w:val="22"/>
          <w:szCs w:val="22"/>
        </w:rPr>
        <w:t xml:space="preserve">en overige mogelijke crisissituaties </w:t>
      </w:r>
      <w:r>
        <w:rPr>
          <w:rFonts w:asciiTheme="minorHAnsi" w:hAnsiTheme="minorHAnsi" w:cstheme="minorHAnsi"/>
          <w:sz w:val="22"/>
          <w:szCs w:val="22"/>
        </w:rPr>
        <w:t>w</w:t>
      </w:r>
      <w:r w:rsidR="00266B08">
        <w:rPr>
          <w:rFonts w:asciiTheme="minorHAnsi" w:hAnsiTheme="minorHAnsi" w:cstheme="minorHAnsi"/>
          <w:sz w:val="22"/>
          <w:szCs w:val="22"/>
        </w:rPr>
        <w:t>enst</w:t>
      </w:r>
      <w:r>
        <w:rPr>
          <w:rFonts w:asciiTheme="minorHAnsi" w:hAnsiTheme="minorHAnsi" w:cstheme="minorHAnsi"/>
          <w:sz w:val="22"/>
          <w:szCs w:val="22"/>
        </w:rPr>
        <w:t xml:space="preserve"> </w:t>
      </w:r>
      <w:r w:rsidR="00FF76CF" w:rsidRPr="00FF76CF">
        <w:rPr>
          <w:rFonts w:asciiTheme="minorHAnsi" w:hAnsiTheme="minorHAnsi" w:cstheme="minorHAnsi"/>
          <w:sz w:val="22"/>
          <w:szCs w:val="22"/>
        </w:rPr>
        <w:t xml:space="preserve">Opdrachtgever een raamovereenkomst sluiten met een looptijd van </w:t>
      </w:r>
      <w:r w:rsidR="00266B08">
        <w:rPr>
          <w:rFonts w:asciiTheme="minorHAnsi" w:hAnsiTheme="minorHAnsi" w:cstheme="minorHAnsi"/>
          <w:sz w:val="22"/>
          <w:szCs w:val="22"/>
        </w:rPr>
        <w:t>twee (2)</w:t>
      </w:r>
      <w:r w:rsidR="00075FC7">
        <w:rPr>
          <w:rFonts w:asciiTheme="minorHAnsi" w:hAnsiTheme="minorHAnsi" w:cstheme="minorHAnsi"/>
          <w:sz w:val="22"/>
          <w:szCs w:val="22"/>
        </w:rPr>
        <w:t xml:space="preserve"> </w:t>
      </w:r>
      <w:r w:rsidR="00FF76CF" w:rsidRPr="00FF76CF">
        <w:rPr>
          <w:rFonts w:asciiTheme="minorHAnsi" w:hAnsiTheme="minorHAnsi" w:cstheme="minorHAnsi"/>
          <w:sz w:val="22"/>
          <w:szCs w:val="22"/>
        </w:rPr>
        <w:t xml:space="preserve">jaar met </w:t>
      </w:r>
      <w:r w:rsidR="00266B08">
        <w:rPr>
          <w:rFonts w:asciiTheme="minorHAnsi" w:hAnsiTheme="minorHAnsi" w:cstheme="minorHAnsi"/>
          <w:sz w:val="22"/>
          <w:szCs w:val="22"/>
        </w:rPr>
        <w:t>twee</w:t>
      </w:r>
      <w:r w:rsidR="00FF76CF" w:rsidRPr="00FF76CF">
        <w:rPr>
          <w:rFonts w:asciiTheme="minorHAnsi" w:hAnsiTheme="minorHAnsi" w:cstheme="minorHAnsi"/>
          <w:sz w:val="22"/>
          <w:szCs w:val="22"/>
        </w:rPr>
        <w:t xml:space="preserve">maal een verlengingsoptie van </w:t>
      </w:r>
      <w:r w:rsidR="00266B08">
        <w:rPr>
          <w:rFonts w:asciiTheme="minorHAnsi" w:hAnsiTheme="minorHAnsi" w:cstheme="minorHAnsi"/>
          <w:sz w:val="22"/>
          <w:szCs w:val="22"/>
        </w:rPr>
        <w:t>twee</w:t>
      </w:r>
      <w:r w:rsidR="00FF76CF" w:rsidRPr="00FF76CF">
        <w:rPr>
          <w:rFonts w:asciiTheme="minorHAnsi" w:hAnsiTheme="minorHAnsi" w:cstheme="minorHAnsi"/>
          <w:sz w:val="22"/>
          <w:szCs w:val="22"/>
        </w:rPr>
        <w:t xml:space="preserve"> jaar (hierna te noemen: deze Raamovereenkomst), waarin de voorwaarden voor alle door Opdrachtgever gedurende die looptijd te verstrekken Opdrachten tot het verrichten van Diensten zijn vastgelegd;</w:t>
      </w:r>
    </w:p>
    <w:p w14:paraId="7C4FC9C4" w14:textId="57B07327" w:rsidR="00170997" w:rsidRPr="00FF76CF" w:rsidRDefault="00170997" w:rsidP="00ED1C63">
      <w:pPr>
        <w:pStyle w:val="Lijstalinea"/>
        <w:numPr>
          <w:ilvl w:val="0"/>
          <w:numId w:val="1"/>
        </w:numPr>
        <w:spacing w:line="276" w:lineRule="auto"/>
        <w:ind w:left="567" w:hanging="567"/>
        <w:rPr>
          <w:rFonts w:asciiTheme="minorHAnsi" w:hAnsiTheme="minorHAnsi" w:cstheme="minorHAnsi"/>
          <w:sz w:val="22"/>
          <w:szCs w:val="22"/>
        </w:rPr>
      </w:pPr>
      <w:r>
        <w:rPr>
          <w:rFonts w:asciiTheme="minorHAnsi" w:hAnsiTheme="minorHAnsi" w:cstheme="minorHAnsi"/>
          <w:sz w:val="22"/>
          <w:szCs w:val="22"/>
        </w:rPr>
        <w:t>Opdrachtgever heeft hiertoe een Europese aanbesteding uitgeschreven</w:t>
      </w:r>
      <w:r w:rsidR="00B51775">
        <w:rPr>
          <w:rFonts w:asciiTheme="minorHAnsi" w:hAnsiTheme="minorHAnsi" w:cstheme="minorHAnsi"/>
          <w:sz w:val="22"/>
          <w:szCs w:val="22"/>
        </w:rPr>
        <w:t xml:space="preserve"> </w:t>
      </w:r>
      <w:r w:rsidR="00B51775" w:rsidRPr="00B51775">
        <w:rPr>
          <w:rFonts w:asciiTheme="minorHAnsi" w:hAnsiTheme="minorHAnsi" w:cstheme="minorHAnsi"/>
          <w:sz w:val="22"/>
          <w:szCs w:val="22"/>
        </w:rPr>
        <w:t xml:space="preserve">en </w:t>
      </w:r>
      <w:r w:rsidRPr="00B51775">
        <w:rPr>
          <w:rFonts w:asciiTheme="minorHAnsi" w:hAnsiTheme="minorHAnsi" w:cstheme="minorHAnsi"/>
          <w:sz w:val="22"/>
          <w:szCs w:val="22"/>
        </w:rPr>
        <w:t>de inschrijving van Opdrachtnemer is als economis</w:t>
      </w:r>
      <w:r w:rsidR="00154441" w:rsidRPr="00B51775">
        <w:rPr>
          <w:rFonts w:asciiTheme="minorHAnsi" w:hAnsiTheme="minorHAnsi" w:cstheme="minorHAnsi"/>
          <w:sz w:val="22"/>
          <w:szCs w:val="22"/>
        </w:rPr>
        <w:t>ch meest voordelige inschrijving beoordeeld</w:t>
      </w:r>
      <w:r w:rsidR="009B338F" w:rsidRPr="00B51775">
        <w:rPr>
          <w:rFonts w:asciiTheme="minorHAnsi" w:hAnsiTheme="minorHAnsi" w:cstheme="minorHAnsi"/>
          <w:sz w:val="22"/>
          <w:szCs w:val="22"/>
        </w:rPr>
        <w:t>;</w:t>
      </w:r>
    </w:p>
    <w:p w14:paraId="024E59A5" w14:textId="49B3C6C6" w:rsidR="00B079EC" w:rsidRDefault="00B079EC" w:rsidP="00ED1C63">
      <w:pPr>
        <w:pStyle w:val="Lijstalinea"/>
        <w:numPr>
          <w:ilvl w:val="0"/>
          <w:numId w:val="1"/>
        </w:numPr>
        <w:spacing w:line="276" w:lineRule="auto"/>
        <w:ind w:left="567" w:hanging="567"/>
        <w:rPr>
          <w:rFonts w:asciiTheme="minorHAnsi" w:hAnsiTheme="minorHAnsi" w:cstheme="minorHAnsi"/>
          <w:sz w:val="22"/>
          <w:szCs w:val="22"/>
        </w:rPr>
      </w:pPr>
      <w:r w:rsidRPr="00B079EC">
        <w:rPr>
          <w:rFonts w:asciiTheme="minorHAnsi" w:hAnsiTheme="minorHAnsi" w:cstheme="minorHAnsi"/>
          <w:sz w:val="22"/>
          <w:szCs w:val="22"/>
        </w:rPr>
        <w:t xml:space="preserve">In deze Raamovereenkomst zijn de voorwaarden vastgelegd, die van toepassing zijn op alle opdrachten tot het verrichten van Diensten die Opdrachtgever voornemens is te gunnen gedurende de looptijd van deze Raamovereenkomst aan </w:t>
      </w:r>
      <w:r w:rsidR="00B51775">
        <w:rPr>
          <w:rFonts w:asciiTheme="minorHAnsi" w:hAnsiTheme="minorHAnsi" w:cstheme="minorHAnsi"/>
          <w:sz w:val="22"/>
          <w:szCs w:val="22"/>
        </w:rPr>
        <w:t>Opdrachtnemer</w:t>
      </w:r>
      <w:r w:rsidRPr="00B079EC">
        <w:rPr>
          <w:rFonts w:asciiTheme="minorHAnsi" w:hAnsiTheme="minorHAnsi" w:cstheme="minorHAnsi"/>
          <w:sz w:val="22"/>
          <w:szCs w:val="22"/>
        </w:rPr>
        <w:t xml:space="preserve">; </w:t>
      </w:r>
    </w:p>
    <w:p w14:paraId="4A58458E" w14:textId="0FB654A0" w:rsidR="003C449D" w:rsidRDefault="003C449D" w:rsidP="00D23359">
      <w:pPr>
        <w:pStyle w:val="Lijstalinea"/>
        <w:ind w:left="567"/>
        <w:rPr>
          <w:rFonts w:asciiTheme="minorHAnsi" w:hAnsiTheme="minorHAnsi" w:cstheme="minorHAnsi"/>
          <w:sz w:val="22"/>
          <w:szCs w:val="22"/>
        </w:rPr>
      </w:pPr>
    </w:p>
    <w:p w14:paraId="68CA8E97" w14:textId="32B0EA8A" w:rsidR="0030250B" w:rsidRDefault="0030250B" w:rsidP="0030250B">
      <w:pPr>
        <w:rPr>
          <w:rFonts w:asciiTheme="minorHAnsi" w:hAnsiTheme="minorHAnsi" w:cstheme="minorHAnsi"/>
          <w:sz w:val="22"/>
          <w:szCs w:val="22"/>
        </w:rPr>
      </w:pPr>
    </w:p>
    <w:p w14:paraId="6EB25709" w14:textId="77777777" w:rsidR="0030250B" w:rsidRPr="0030250B" w:rsidRDefault="0030250B" w:rsidP="0030250B">
      <w:pPr>
        <w:keepLines w:val="0"/>
        <w:suppressAutoHyphens w:val="0"/>
        <w:autoSpaceDN/>
        <w:spacing w:line="312" w:lineRule="auto"/>
        <w:jc w:val="both"/>
        <w:textAlignment w:val="auto"/>
        <w:rPr>
          <w:rFonts w:asciiTheme="minorHAnsi" w:hAnsiTheme="minorHAnsi"/>
          <w:kern w:val="0"/>
          <w:sz w:val="24"/>
          <w:szCs w:val="24"/>
        </w:rPr>
      </w:pPr>
      <w:r w:rsidRPr="0030250B">
        <w:rPr>
          <w:rFonts w:asciiTheme="minorHAnsi" w:hAnsiTheme="minorHAnsi"/>
          <w:b/>
          <w:bCs/>
          <w:kern w:val="0"/>
          <w:sz w:val="24"/>
          <w:szCs w:val="24"/>
        </w:rPr>
        <w:t>En komen overeen als volgt:</w:t>
      </w:r>
    </w:p>
    <w:p w14:paraId="4AC1D5D3" w14:textId="77777777" w:rsidR="0030250B" w:rsidRPr="0030250B" w:rsidRDefault="0030250B" w:rsidP="0030250B">
      <w:pPr>
        <w:keepLines w:val="0"/>
        <w:suppressAutoHyphens w:val="0"/>
        <w:autoSpaceDN/>
        <w:spacing w:line="312" w:lineRule="auto"/>
        <w:jc w:val="both"/>
        <w:textAlignment w:val="auto"/>
        <w:rPr>
          <w:rFonts w:asciiTheme="minorHAnsi" w:hAnsiTheme="minorHAnsi"/>
          <w:kern w:val="0"/>
          <w:sz w:val="24"/>
          <w:szCs w:val="24"/>
        </w:rPr>
      </w:pPr>
    </w:p>
    <w:p w14:paraId="0934ECAD" w14:textId="77777777" w:rsidR="0030250B" w:rsidRPr="0030250B" w:rsidRDefault="0030250B" w:rsidP="0030250B">
      <w:pPr>
        <w:keepLines w:val="0"/>
        <w:suppressAutoHyphens w:val="0"/>
        <w:autoSpaceDN/>
        <w:spacing w:line="312" w:lineRule="auto"/>
        <w:contextualSpacing/>
        <w:jc w:val="both"/>
        <w:textAlignment w:val="auto"/>
        <w:rPr>
          <w:rFonts w:asciiTheme="minorHAnsi" w:hAnsiTheme="minorHAnsi"/>
          <w:b/>
          <w:bCs/>
          <w:kern w:val="0"/>
          <w:sz w:val="24"/>
          <w:szCs w:val="24"/>
        </w:rPr>
      </w:pPr>
      <w:r w:rsidRPr="0030250B">
        <w:rPr>
          <w:rFonts w:asciiTheme="minorHAnsi" w:hAnsiTheme="minorHAnsi"/>
          <w:b/>
          <w:bCs/>
          <w:kern w:val="0"/>
          <w:sz w:val="24"/>
          <w:szCs w:val="24"/>
        </w:rPr>
        <w:t>Begrippen</w:t>
      </w:r>
    </w:p>
    <w:p w14:paraId="435C5B6D" w14:textId="154DCAA9" w:rsidR="006E01FD" w:rsidRDefault="00982E35" w:rsidP="006E01FD">
      <w:pPr>
        <w:keepLines w:val="0"/>
        <w:suppressAutoHyphens w:val="0"/>
        <w:autoSpaceDN/>
        <w:spacing w:after="160" w:line="276" w:lineRule="auto"/>
        <w:contextualSpacing/>
        <w:textAlignment w:val="auto"/>
        <w:rPr>
          <w:rFonts w:asciiTheme="minorHAnsi" w:hAnsiTheme="minorHAnsi"/>
          <w:kern w:val="0"/>
          <w:sz w:val="22"/>
          <w:szCs w:val="22"/>
        </w:rPr>
      </w:pPr>
      <w:r w:rsidRPr="00982E35">
        <w:rPr>
          <w:rFonts w:asciiTheme="minorHAnsi" w:hAnsiTheme="minorHAnsi"/>
          <w:kern w:val="0"/>
          <w:sz w:val="22"/>
          <w:szCs w:val="22"/>
        </w:rPr>
        <w:lastRenderedPageBreak/>
        <w:t xml:space="preserve">In deze Raamovereenkomst wordt een aantal begrippen met een beginhoofdletter gebruikt. Aan deze begrippen komt de betekenis toe die hieraan wordt gegeven in artikel 1 van de </w:t>
      </w:r>
      <w:r w:rsidR="006E01FD" w:rsidRPr="006E01FD">
        <w:rPr>
          <w:rFonts w:asciiTheme="minorHAnsi" w:hAnsiTheme="minorHAnsi"/>
          <w:kern w:val="0"/>
          <w:sz w:val="22"/>
          <w:szCs w:val="22"/>
        </w:rPr>
        <w:t xml:space="preserve">Algemene inkoopvoorwaarden </w:t>
      </w:r>
      <w:r w:rsidR="008B5D19">
        <w:rPr>
          <w:rFonts w:asciiTheme="minorHAnsi" w:hAnsiTheme="minorHAnsi"/>
          <w:kern w:val="0"/>
          <w:sz w:val="22"/>
          <w:szCs w:val="22"/>
        </w:rPr>
        <w:t>GGDrU.</w:t>
      </w:r>
    </w:p>
    <w:p w14:paraId="3D703EE0" w14:textId="42FFA25E" w:rsidR="00982E35" w:rsidRDefault="00982E35" w:rsidP="006E01FD">
      <w:pPr>
        <w:keepLines w:val="0"/>
        <w:suppressAutoHyphens w:val="0"/>
        <w:autoSpaceDN/>
        <w:spacing w:after="160" w:line="276" w:lineRule="auto"/>
        <w:contextualSpacing/>
        <w:textAlignment w:val="auto"/>
        <w:rPr>
          <w:rFonts w:asciiTheme="minorHAnsi" w:hAnsiTheme="minorHAnsi"/>
          <w:kern w:val="0"/>
          <w:sz w:val="22"/>
          <w:szCs w:val="22"/>
        </w:rPr>
      </w:pPr>
      <w:r w:rsidRPr="00982E35">
        <w:rPr>
          <w:rFonts w:asciiTheme="minorHAnsi" w:hAnsiTheme="minorHAnsi"/>
          <w:kern w:val="0"/>
          <w:sz w:val="22"/>
          <w:szCs w:val="22"/>
        </w:rPr>
        <w:t>In aanvulling daarop wordt onder de volgende begrippen in deze Raamovereenkomst verstaan:</w:t>
      </w:r>
    </w:p>
    <w:p w14:paraId="482280C1" w14:textId="6E95FC93" w:rsidR="0030250B" w:rsidRDefault="0030250B" w:rsidP="0030250B">
      <w:pPr>
        <w:rPr>
          <w:rFonts w:asciiTheme="minorHAnsi" w:hAnsiTheme="minorHAnsi" w:cstheme="minorHAnsi"/>
          <w:sz w:val="22"/>
          <w:szCs w:val="22"/>
        </w:rPr>
      </w:pPr>
    </w:p>
    <w:p w14:paraId="205A7EC2" w14:textId="50D92E5F" w:rsidR="00110E30" w:rsidRDefault="00F42612" w:rsidP="00110E30">
      <w:pPr>
        <w:keepLines w:val="0"/>
        <w:suppressAutoHyphens w:val="0"/>
        <w:autoSpaceDN/>
        <w:spacing w:after="160" w:line="276" w:lineRule="auto"/>
        <w:contextualSpacing/>
        <w:textAlignment w:val="auto"/>
        <w:rPr>
          <w:rFonts w:asciiTheme="minorHAnsi" w:hAnsiTheme="minorHAnsi"/>
          <w:kern w:val="0"/>
          <w:sz w:val="22"/>
          <w:szCs w:val="22"/>
        </w:rPr>
      </w:pPr>
      <w:r w:rsidRPr="00F6042D">
        <w:rPr>
          <w:rFonts w:asciiTheme="minorHAnsi" w:hAnsiTheme="minorHAnsi"/>
          <w:kern w:val="0"/>
          <w:sz w:val="22"/>
          <w:szCs w:val="22"/>
          <w:u w:val="single"/>
        </w:rPr>
        <w:t>Nadere Overeenkomst</w:t>
      </w:r>
      <w:r w:rsidRPr="00F42612">
        <w:rPr>
          <w:rFonts w:asciiTheme="minorHAnsi" w:hAnsiTheme="minorHAnsi"/>
          <w:kern w:val="0"/>
          <w:sz w:val="22"/>
          <w:szCs w:val="22"/>
        </w:rPr>
        <w:t xml:space="preserve">: de overeenkomst, op basis waarvan Opdrachtnemer gedurende een bepaalde tijd op grond van deze Raamovereenkomst aan Opdrachtgever </w:t>
      </w:r>
      <w:r w:rsidR="00F6042D">
        <w:rPr>
          <w:rFonts w:asciiTheme="minorHAnsi" w:hAnsiTheme="minorHAnsi"/>
          <w:kern w:val="0"/>
          <w:sz w:val="22"/>
          <w:szCs w:val="22"/>
        </w:rPr>
        <w:t>Uitzendkrachten</w:t>
      </w:r>
      <w:r w:rsidRPr="00F42612">
        <w:rPr>
          <w:rFonts w:asciiTheme="minorHAnsi" w:hAnsiTheme="minorHAnsi"/>
          <w:kern w:val="0"/>
          <w:sz w:val="22"/>
          <w:szCs w:val="22"/>
        </w:rPr>
        <w:t xml:space="preserve"> beschikbaar stelt op basis van een Uitzendovereenkomst</w:t>
      </w:r>
      <w:r w:rsidR="00F6042D">
        <w:rPr>
          <w:rFonts w:asciiTheme="minorHAnsi" w:hAnsiTheme="minorHAnsi"/>
          <w:kern w:val="0"/>
          <w:sz w:val="22"/>
          <w:szCs w:val="22"/>
        </w:rPr>
        <w:t>.</w:t>
      </w:r>
      <w:r w:rsidRPr="00F42612">
        <w:rPr>
          <w:rFonts w:asciiTheme="minorHAnsi" w:hAnsiTheme="minorHAnsi"/>
          <w:kern w:val="0"/>
          <w:sz w:val="22"/>
          <w:szCs w:val="22"/>
        </w:rPr>
        <w:t xml:space="preserve"> </w:t>
      </w:r>
    </w:p>
    <w:p w14:paraId="36D4DC16" w14:textId="1F0C0F36" w:rsidR="00E71651" w:rsidRDefault="00E71651" w:rsidP="00110E30">
      <w:pPr>
        <w:keepLines w:val="0"/>
        <w:suppressAutoHyphens w:val="0"/>
        <w:autoSpaceDN/>
        <w:spacing w:after="160" w:line="276" w:lineRule="auto"/>
        <w:contextualSpacing/>
        <w:textAlignment w:val="auto"/>
        <w:rPr>
          <w:rFonts w:asciiTheme="minorHAnsi" w:hAnsiTheme="minorHAnsi"/>
          <w:kern w:val="0"/>
          <w:sz w:val="22"/>
          <w:szCs w:val="22"/>
        </w:rPr>
      </w:pPr>
    </w:p>
    <w:p w14:paraId="1E55D353" w14:textId="54EC31BA" w:rsidR="006B31C2" w:rsidRDefault="006B31C2" w:rsidP="006B31C2">
      <w:pPr>
        <w:keepLines w:val="0"/>
        <w:suppressAutoHyphens w:val="0"/>
        <w:autoSpaceDN/>
        <w:spacing w:after="160" w:line="276" w:lineRule="auto"/>
        <w:contextualSpacing/>
        <w:textAlignment w:val="auto"/>
        <w:rPr>
          <w:rFonts w:asciiTheme="minorHAnsi" w:hAnsiTheme="minorHAnsi"/>
          <w:kern w:val="0"/>
          <w:sz w:val="22"/>
          <w:szCs w:val="22"/>
        </w:rPr>
      </w:pPr>
      <w:r w:rsidRPr="006B31C2">
        <w:rPr>
          <w:rFonts w:asciiTheme="minorHAnsi" w:hAnsiTheme="minorHAnsi"/>
          <w:kern w:val="0"/>
          <w:sz w:val="22"/>
          <w:szCs w:val="22"/>
          <w:u w:val="single"/>
        </w:rPr>
        <w:t>Opdracht</w:t>
      </w:r>
      <w:r w:rsidRPr="006B31C2">
        <w:rPr>
          <w:rFonts w:asciiTheme="minorHAnsi" w:hAnsiTheme="minorHAnsi"/>
          <w:kern w:val="0"/>
          <w:sz w:val="22"/>
          <w:szCs w:val="22"/>
        </w:rPr>
        <w:t>: Nadere Overeenkomst.</w:t>
      </w:r>
    </w:p>
    <w:p w14:paraId="043C82D1" w14:textId="20734207" w:rsidR="00B543E5" w:rsidRDefault="00B543E5" w:rsidP="006B31C2">
      <w:pPr>
        <w:keepLines w:val="0"/>
        <w:suppressAutoHyphens w:val="0"/>
        <w:autoSpaceDN/>
        <w:spacing w:after="160" w:line="276" w:lineRule="auto"/>
        <w:contextualSpacing/>
        <w:textAlignment w:val="auto"/>
        <w:rPr>
          <w:rFonts w:asciiTheme="minorHAnsi" w:hAnsiTheme="minorHAnsi"/>
          <w:kern w:val="0"/>
          <w:sz w:val="22"/>
          <w:szCs w:val="22"/>
        </w:rPr>
      </w:pPr>
    </w:p>
    <w:p w14:paraId="00B8BF91" w14:textId="6A82C2DE" w:rsidR="00B543E5" w:rsidRDefault="00B543E5" w:rsidP="006B31C2">
      <w:pPr>
        <w:keepLines w:val="0"/>
        <w:suppressAutoHyphens w:val="0"/>
        <w:autoSpaceDN/>
        <w:spacing w:after="160" w:line="276" w:lineRule="auto"/>
        <w:contextualSpacing/>
        <w:textAlignment w:val="auto"/>
        <w:rPr>
          <w:rFonts w:asciiTheme="minorHAnsi" w:hAnsiTheme="minorHAnsi"/>
          <w:kern w:val="0"/>
          <w:sz w:val="22"/>
          <w:szCs w:val="22"/>
        </w:rPr>
      </w:pPr>
      <w:r w:rsidRPr="00B543E5">
        <w:rPr>
          <w:rFonts w:asciiTheme="minorHAnsi" w:hAnsiTheme="minorHAnsi"/>
          <w:kern w:val="0"/>
          <w:sz w:val="22"/>
          <w:szCs w:val="22"/>
          <w:u w:val="single"/>
        </w:rPr>
        <w:t>Personeel van Opdrachtnemer</w:t>
      </w:r>
      <w:r w:rsidR="00B80DBD">
        <w:rPr>
          <w:rFonts w:asciiTheme="minorHAnsi" w:hAnsiTheme="minorHAnsi"/>
          <w:kern w:val="0"/>
          <w:sz w:val="22"/>
          <w:szCs w:val="22"/>
          <w:u w:val="single"/>
        </w:rPr>
        <w:t xml:space="preserve"> (aanvulling)</w:t>
      </w:r>
      <w:r w:rsidRPr="00B543E5">
        <w:rPr>
          <w:rFonts w:asciiTheme="minorHAnsi" w:hAnsiTheme="minorHAnsi"/>
          <w:kern w:val="0"/>
          <w:sz w:val="22"/>
          <w:szCs w:val="22"/>
        </w:rPr>
        <w:t xml:space="preserve">: de door Opdrachtnemer voor het uitvoeren van de Raamovereenkomst in te schakelen personeelsleden of hulppersonen, </w:t>
      </w:r>
      <w:r w:rsidRPr="00B80DBD">
        <w:rPr>
          <w:rFonts w:asciiTheme="minorHAnsi" w:hAnsiTheme="minorHAnsi"/>
          <w:kern w:val="0"/>
          <w:sz w:val="22"/>
          <w:szCs w:val="22"/>
          <w:u w:val="single"/>
        </w:rPr>
        <w:t>niet zijnde een Uitzendkracht,</w:t>
      </w:r>
      <w:r w:rsidRPr="00B543E5">
        <w:rPr>
          <w:rFonts w:asciiTheme="minorHAnsi" w:hAnsiTheme="minorHAnsi"/>
          <w:kern w:val="0"/>
          <w:sz w:val="22"/>
          <w:szCs w:val="22"/>
        </w:rPr>
        <w:t xml:space="preserve"> die krachtens de Raamovereenkomst onder zijn verantwoordelijkheid werken;</w:t>
      </w:r>
    </w:p>
    <w:p w14:paraId="61106736" w14:textId="19168073" w:rsidR="00F96E60" w:rsidRDefault="00F96E60" w:rsidP="006B31C2">
      <w:pPr>
        <w:keepLines w:val="0"/>
        <w:suppressAutoHyphens w:val="0"/>
        <w:autoSpaceDN/>
        <w:spacing w:after="160" w:line="276" w:lineRule="auto"/>
        <w:contextualSpacing/>
        <w:textAlignment w:val="auto"/>
        <w:rPr>
          <w:rFonts w:asciiTheme="minorHAnsi" w:hAnsiTheme="minorHAnsi"/>
          <w:kern w:val="0"/>
          <w:sz w:val="22"/>
          <w:szCs w:val="22"/>
        </w:rPr>
      </w:pPr>
    </w:p>
    <w:p w14:paraId="38A139AD" w14:textId="77777777" w:rsidR="00E0189F" w:rsidRPr="00110E30" w:rsidRDefault="00E0189F" w:rsidP="00E0189F">
      <w:pPr>
        <w:keepLines w:val="0"/>
        <w:suppressAutoHyphens w:val="0"/>
        <w:autoSpaceDN/>
        <w:spacing w:after="160" w:line="276" w:lineRule="auto"/>
        <w:contextualSpacing/>
        <w:textAlignment w:val="auto"/>
        <w:rPr>
          <w:rFonts w:asciiTheme="minorHAnsi" w:hAnsiTheme="minorHAnsi"/>
          <w:kern w:val="0"/>
          <w:sz w:val="22"/>
          <w:szCs w:val="22"/>
        </w:rPr>
      </w:pPr>
      <w:r w:rsidRPr="00110E30">
        <w:rPr>
          <w:rFonts w:asciiTheme="minorHAnsi" w:hAnsiTheme="minorHAnsi"/>
          <w:kern w:val="0"/>
          <w:sz w:val="22"/>
          <w:szCs w:val="22"/>
          <w:u w:val="single"/>
        </w:rPr>
        <w:t>Uitzendkrach</w:t>
      </w:r>
      <w:r w:rsidRPr="00110E30">
        <w:rPr>
          <w:rFonts w:asciiTheme="minorHAnsi" w:hAnsiTheme="minorHAnsi"/>
          <w:kern w:val="0"/>
          <w:sz w:val="22"/>
          <w:szCs w:val="22"/>
        </w:rPr>
        <w:t xml:space="preserve">t: natuurlijke persoon die in een rechtsverhouding staat tot Opdrachtnemer of tot een toeleverancier van Opdrachtnemer die krachtens een Opdracht ter beschikking is gesteld aan Opdrachtgever en onder diens leiding en toezicht werkzaamheden verricht op basis van een </w:t>
      </w:r>
    </w:p>
    <w:p w14:paraId="1C2E8415" w14:textId="1FEEA9DF" w:rsidR="00E0189F" w:rsidRDefault="00E0189F" w:rsidP="00E0189F">
      <w:pPr>
        <w:keepLines w:val="0"/>
        <w:suppressAutoHyphens w:val="0"/>
        <w:autoSpaceDN/>
        <w:spacing w:after="160" w:line="276" w:lineRule="auto"/>
        <w:contextualSpacing/>
        <w:textAlignment w:val="auto"/>
        <w:rPr>
          <w:rFonts w:asciiTheme="minorHAnsi" w:hAnsiTheme="minorHAnsi"/>
          <w:kern w:val="0"/>
          <w:sz w:val="22"/>
          <w:szCs w:val="22"/>
        </w:rPr>
      </w:pPr>
      <w:r w:rsidRPr="00110E30">
        <w:rPr>
          <w:rFonts w:asciiTheme="minorHAnsi" w:hAnsiTheme="minorHAnsi"/>
          <w:kern w:val="0"/>
          <w:sz w:val="22"/>
          <w:szCs w:val="22"/>
        </w:rPr>
        <w:t xml:space="preserve">Uitzendovereenkomst, alsmede kandidaten die door Opdrachtnemer worden aangeboden aan Opdrachtgever als mogelijke </w:t>
      </w:r>
      <w:r w:rsidR="008622BE">
        <w:rPr>
          <w:rFonts w:asciiTheme="minorHAnsi" w:hAnsiTheme="minorHAnsi"/>
          <w:kern w:val="0"/>
          <w:sz w:val="22"/>
          <w:szCs w:val="22"/>
        </w:rPr>
        <w:t>Uitzendkracht</w:t>
      </w:r>
      <w:r w:rsidRPr="00110E30">
        <w:rPr>
          <w:rFonts w:asciiTheme="minorHAnsi" w:hAnsiTheme="minorHAnsi"/>
          <w:kern w:val="0"/>
          <w:sz w:val="22"/>
          <w:szCs w:val="22"/>
        </w:rPr>
        <w:t xml:space="preserve">. </w:t>
      </w:r>
    </w:p>
    <w:p w14:paraId="3D738C3D" w14:textId="14D7D4C2" w:rsidR="00F96E60" w:rsidRDefault="00F96E60" w:rsidP="006B31C2">
      <w:pPr>
        <w:keepLines w:val="0"/>
        <w:suppressAutoHyphens w:val="0"/>
        <w:autoSpaceDN/>
        <w:spacing w:after="160" w:line="276" w:lineRule="auto"/>
        <w:contextualSpacing/>
        <w:textAlignment w:val="auto"/>
        <w:rPr>
          <w:rFonts w:asciiTheme="minorHAnsi" w:hAnsiTheme="minorHAnsi"/>
          <w:kern w:val="0"/>
          <w:sz w:val="22"/>
          <w:szCs w:val="22"/>
        </w:rPr>
      </w:pPr>
    </w:p>
    <w:p w14:paraId="3709CCBA" w14:textId="0A6952B7" w:rsidR="00F96E60" w:rsidRDefault="00F96E60" w:rsidP="006B31C2">
      <w:pPr>
        <w:keepLines w:val="0"/>
        <w:suppressAutoHyphens w:val="0"/>
        <w:autoSpaceDN/>
        <w:spacing w:after="160" w:line="276" w:lineRule="auto"/>
        <w:contextualSpacing/>
        <w:textAlignment w:val="auto"/>
        <w:rPr>
          <w:rFonts w:asciiTheme="minorHAnsi" w:hAnsiTheme="minorHAnsi"/>
          <w:kern w:val="0"/>
          <w:sz w:val="22"/>
          <w:szCs w:val="22"/>
        </w:rPr>
      </w:pPr>
      <w:r w:rsidRPr="00F96E60">
        <w:rPr>
          <w:rFonts w:asciiTheme="minorHAnsi" w:hAnsiTheme="minorHAnsi"/>
          <w:kern w:val="0"/>
          <w:sz w:val="22"/>
          <w:szCs w:val="22"/>
          <w:u w:val="single"/>
        </w:rPr>
        <w:t>Uitzendovereenkoms</w:t>
      </w:r>
      <w:r w:rsidRPr="00F96E60">
        <w:rPr>
          <w:rFonts w:asciiTheme="minorHAnsi" w:hAnsiTheme="minorHAnsi"/>
          <w:kern w:val="0"/>
          <w:sz w:val="22"/>
          <w:szCs w:val="22"/>
        </w:rPr>
        <w:t>t: de arbeidsovereenkomst zoals bedoeld in artikel 7:690 BW waarbij de werknemer door de werkgever, in het kader van de uitoefening van het beroep of bedrijf van de werkgever ter beschikking wordt gesteld aan een derde om krachtens een door deze derde aan de werkgever verstrekte opdracht arbeid te verrichten onder toezicht en leiding van de derde</w:t>
      </w:r>
      <w:r w:rsidR="00E0189F">
        <w:rPr>
          <w:rFonts w:asciiTheme="minorHAnsi" w:hAnsiTheme="minorHAnsi"/>
          <w:kern w:val="0"/>
          <w:sz w:val="22"/>
          <w:szCs w:val="22"/>
        </w:rPr>
        <w:t>.</w:t>
      </w:r>
    </w:p>
    <w:p w14:paraId="0EF028F9" w14:textId="2E60985F" w:rsidR="00B94207" w:rsidRDefault="00B94207" w:rsidP="006B31C2">
      <w:pPr>
        <w:keepLines w:val="0"/>
        <w:suppressAutoHyphens w:val="0"/>
        <w:autoSpaceDN/>
        <w:spacing w:after="160" w:line="276" w:lineRule="auto"/>
        <w:contextualSpacing/>
        <w:textAlignment w:val="auto"/>
        <w:rPr>
          <w:rFonts w:asciiTheme="minorHAnsi" w:hAnsiTheme="minorHAnsi"/>
          <w:kern w:val="0"/>
          <w:sz w:val="22"/>
          <w:szCs w:val="22"/>
        </w:rPr>
      </w:pPr>
    </w:p>
    <w:p w14:paraId="4AC24C07" w14:textId="1AEB8861" w:rsidR="00B94207" w:rsidRDefault="00B94207" w:rsidP="006B31C2">
      <w:pPr>
        <w:keepLines w:val="0"/>
        <w:suppressAutoHyphens w:val="0"/>
        <w:autoSpaceDN/>
        <w:spacing w:after="160" w:line="276" w:lineRule="auto"/>
        <w:contextualSpacing/>
        <w:textAlignment w:val="auto"/>
        <w:rPr>
          <w:rFonts w:asciiTheme="minorHAnsi" w:hAnsiTheme="minorHAnsi"/>
          <w:kern w:val="0"/>
          <w:sz w:val="22"/>
          <w:szCs w:val="22"/>
        </w:rPr>
      </w:pPr>
    </w:p>
    <w:p w14:paraId="29E6E815" w14:textId="77777777" w:rsidR="00B3722A" w:rsidRPr="00B3722A" w:rsidRDefault="00B3722A" w:rsidP="00B3722A">
      <w:pPr>
        <w:keepLines w:val="0"/>
        <w:suppressAutoHyphens w:val="0"/>
        <w:autoSpaceDN/>
        <w:spacing w:line="312" w:lineRule="auto"/>
        <w:contextualSpacing/>
        <w:jc w:val="both"/>
        <w:textAlignment w:val="auto"/>
        <w:rPr>
          <w:rFonts w:asciiTheme="minorHAnsi" w:hAnsiTheme="minorHAnsi"/>
          <w:b/>
          <w:bCs/>
          <w:kern w:val="0"/>
          <w:sz w:val="22"/>
          <w:szCs w:val="22"/>
        </w:rPr>
      </w:pPr>
      <w:r w:rsidRPr="00B3722A">
        <w:rPr>
          <w:rFonts w:asciiTheme="minorHAnsi" w:hAnsiTheme="minorHAnsi"/>
          <w:b/>
          <w:bCs/>
          <w:kern w:val="0"/>
          <w:sz w:val="22"/>
          <w:szCs w:val="22"/>
        </w:rPr>
        <w:t>Artikel 1</w:t>
      </w:r>
      <w:r w:rsidRPr="00B3722A">
        <w:rPr>
          <w:rFonts w:asciiTheme="minorHAnsi" w:hAnsiTheme="minorHAnsi"/>
          <w:b/>
          <w:bCs/>
          <w:kern w:val="0"/>
          <w:sz w:val="22"/>
          <w:szCs w:val="22"/>
        </w:rPr>
        <w:tab/>
        <w:t>Voorwerp van de Raamovereenkomst</w:t>
      </w:r>
    </w:p>
    <w:p w14:paraId="1A623304" w14:textId="77777777" w:rsidR="00B3722A" w:rsidRPr="00B3722A" w:rsidRDefault="00B3722A" w:rsidP="00B3722A">
      <w:pPr>
        <w:keepLines w:val="0"/>
        <w:suppressAutoHyphens w:val="0"/>
        <w:autoSpaceDN/>
        <w:spacing w:line="312" w:lineRule="auto"/>
        <w:contextualSpacing/>
        <w:jc w:val="both"/>
        <w:textAlignment w:val="auto"/>
        <w:rPr>
          <w:rFonts w:asciiTheme="minorHAnsi" w:hAnsiTheme="minorHAnsi"/>
          <w:kern w:val="0"/>
          <w:sz w:val="22"/>
          <w:szCs w:val="22"/>
        </w:rPr>
      </w:pPr>
    </w:p>
    <w:p w14:paraId="444BDB92" w14:textId="1D953FE1" w:rsidR="00B3722A" w:rsidRDefault="00B3722A" w:rsidP="00B3722A">
      <w:pPr>
        <w:keepLines w:val="0"/>
        <w:numPr>
          <w:ilvl w:val="0"/>
          <w:numId w:val="2"/>
        </w:numPr>
        <w:suppressAutoHyphens w:val="0"/>
        <w:autoSpaceDN/>
        <w:spacing w:line="312" w:lineRule="auto"/>
        <w:ind w:left="567" w:hanging="567"/>
        <w:contextualSpacing/>
        <w:jc w:val="both"/>
        <w:textAlignment w:val="auto"/>
        <w:rPr>
          <w:rFonts w:asciiTheme="minorHAnsi" w:hAnsiTheme="minorHAnsi"/>
          <w:kern w:val="0"/>
          <w:sz w:val="22"/>
          <w:szCs w:val="22"/>
        </w:rPr>
      </w:pPr>
      <w:r w:rsidRPr="00B3722A">
        <w:rPr>
          <w:rFonts w:asciiTheme="minorHAnsi" w:hAnsiTheme="minorHAnsi"/>
          <w:kern w:val="0"/>
          <w:sz w:val="22"/>
          <w:szCs w:val="22"/>
        </w:rPr>
        <w:t xml:space="preserve">Op grond van deze Raamovereenkomst is de Opdrachtgever gerechtigd Opdrachten voor Diensten, bestaande uit het ter beschikking stellen van </w:t>
      </w:r>
      <w:r w:rsidR="00CA1635">
        <w:rPr>
          <w:rFonts w:asciiTheme="minorHAnsi" w:hAnsiTheme="minorHAnsi"/>
          <w:kern w:val="0"/>
          <w:sz w:val="22"/>
          <w:szCs w:val="22"/>
        </w:rPr>
        <w:t>Uitzendkrachten</w:t>
      </w:r>
      <w:r w:rsidR="00B80DBD">
        <w:rPr>
          <w:rFonts w:asciiTheme="minorHAnsi" w:hAnsiTheme="minorHAnsi"/>
          <w:kern w:val="0"/>
          <w:sz w:val="22"/>
          <w:szCs w:val="22"/>
        </w:rPr>
        <w:t xml:space="preserve"> tot en met schaal 8</w:t>
      </w:r>
      <w:r w:rsidRPr="00B3722A">
        <w:rPr>
          <w:rFonts w:asciiTheme="minorHAnsi" w:hAnsiTheme="minorHAnsi"/>
          <w:kern w:val="0"/>
          <w:sz w:val="22"/>
          <w:szCs w:val="22"/>
        </w:rPr>
        <w:t xml:space="preserve">, te verlenen aan Opdrachtnemer, welke Opdrachten Opdrachtnemer zal aanvaarden, een en ander conform </w:t>
      </w:r>
      <w:r w:rsidR="00233687">
        <w:rPr>
          <w:rFonts w:asciiTheme="minorHAnsi" w:hAnsiTheme="minorHAnsi"/>
          <w:kern w:val="0"/>
          <w:sz w:val="22"/>
          <w:szCs w:val="22"/>
        </w:rPr>
        <w:t>de voorwaarden van deze Raamovereenkomst</w:t>
      </w:r>
      <w:r w:rsidRPr="00B3722A">
        <w:rPr>
          <w:rFonts w:asciiTheme="minorHAnsi" w:hAnsiTheme="minorHAnsi"/>
          <w:kern w:val="0"/>
          <w:sz w:val="22"/>
          <w:szCs w:val="22"/>
        </w:rPr>
        <w:t xml:space="preserve"> en overeenkomstig de nadere afspraken die Partijen per Opdracht maken.</w:t>
      </w:r>
    </w:p>
    <w:p w14:paraId="01C05B41" w14:textId="181B464F" w:rsidR="00B80DBD" w:rsidRDefault="00B80DBD" w:rsidP="00B80DBD">
      <w:pPr>
        <w:keepLines w:val="0"/>
        <w:suppressAutoHyphens w:val="0"/>
        <w:autoSpaceDN/>
        <w:spacing w:line="312" w:lineRule="auto"/>
        <w:ind w:left="567"/>
        <w:contextualSpacing/>
        <w:jc w:val="both"/>
        <w:textAlignment w:val="auto"/>
        <w:rPr>
          <w:rFonts w:asciiTheme="minorHAnsi" w:hAnsiTheme="minorHAnsi"/>
          <w:kern w:val="0"/>
          <w:sz w:val="22"/>
          <w:szCs w:val="22"/>
        </w:rPr>
      </w:pPr>
      <w:r>
        <w:rPr>
          <w:rFonts w:asciiTheme="minorHAnsi" w:hAnsiTheme="minorHAnsi"/>
          <w:kern w:val="0"/>
          <w:sz w:val="22"/>
          <w:szCs w:val="22"/>
        </w:rPr>
        <w:t xml:space="preserve">Daarnaast verzorgt Opdrachtnemer de volledige planning en roostering voor Opdrachtgever middels een eigen planningstool </w:t>
      </w:r>
      <w:r w:rsidR="00C20B8D">
        <w:rPr>
          <w:rFonts w:asciiTheme="minorHAnsi" w:hAnsiTheme="minorHAnsi"/>
          <w:kern w:val="0"/>
          <w:sz w:val="22"/>
          <w:szCs w:val="22"/>
        </w:rPr>
        <w:t xml:space="preserve">voor het invullen van de benodigde </w:t>
      </w:r>
      <w:r w:rsidR="00E16D90">
        <w:rPr>
          <w:rFonts w:asciiTheme="minorHAnsi" w:hAnsiTheme="minorHAnsi"/>
          <w:kern w:val="0"/>
          <w:sz w:val="22"/>
          <w:szCs w:val="22"/>
        </w:rPr>
        <w:t xml:space="preserve">personele </w:t>
      </w:r>
      <w:r w:rsidR="007D3837">
        <w:rPr>
          <w:rFonts w:asciiTheme="minorHAnsi" w:hAnsiTheme="minorHAnsi"/>
          <w:kern w:val="0"/>
          <w:sz w:val="22"/>
          <w:szCs w:val="22"/>
        </w:rPr>
        <w:t>capaciteit</w:t>
      </w:r>
      <w:r w:rsidR="00C62FDF">
        <w:rPr>
          <w:rFonts w:asciiTheme="minorHAnsi" w:hAnsiTheme="minorHAnsi"/>
          <w:kern w:val="0"/>
          <w:sz w:val="22"/>
          <w:szCs w:val="22"/>
        </w:rPr>
        <w:t xml:space="preserve"> voor de inzet van uitzendkrachten </w:t>
      </w:r>
      <w:r w:rsidR="00F51775">
        <w:rPr>
          <w:rFonts w:asciiTheme="minorHAnsi" w:hAnsiTheme="minorHAnsi"/>
          <w:kern w:val="0"/>
          <w:sz w:val="22"/>
          <w:szCs w:val="22"/>
        </w:rPr>
        <w:t xml:space="preserve">in crisissituaties. </w:t>
      </w:r>
    </w:p>
    <w:p w14:paraId="20000490" w14:textId="77777777" w:rsidR="00F93F39" w:rsidRDefault="00F93F39" w:rsidP="00F93F39">
      <w:pPr>
        <w:keepLines w:val="0"/>
        <w:suppressAutoHyphens w:val="0"/>
        <w:autoSpaceDN/>
        <w:spacing w:line="312" w:lineRule="auto"/>
        <w:ind w:left="567"/>
        <w:contextualSpacing/>
        <w:jc w:val="both"/>
        <w:textAlignment w:val="auto"/>
        <w:rPr>
          <w:rFonts w:asciiTheme="minorHAnsi" w:hAnsiTheme="minorHAnsi"/>
          <w:kern w:val="0"/>
          <w:sz w:val="22"/>
          <w:szCs w:val="22"/>
        </w:rPr>
      </w:pPr>
    </w:p>
    <w:p w14:paraId="4AB135EA" w14:textId="23B5F4E2" w:rsidR="004972D4" w:rsidRDefault="004972D4" w:rsidP="00274306">
      <w:pPr>
        <w:keepLines w:val="0"/>
        <w:numPr>
          <w:ilvl w:val="0"/>
          <w:numId w:val="2"/>
        </w:numPr>
        <w:suppressAutoHyphens w:val="0"/>
        <w:autoSpaceDN/>
        <w:spacing w:line="312" w:lineRule="auto"/>
        <w:ind w:left="567" w:hanging="567"/>
        <w:contextualSpacing/>
        <w:jc w:val="both"/>
        <w:textAlignment w:val="auto"/>
        <w:rPr>
          <w:rFonts w:asciiTheme="minorHAnsi" w:hAnsiTheme="minorHAnsi"/>
          <w:kern w:val="0"/>
          <w:sz w:val="22"/>
          <w:szCs w:val="22"/>
        </w:rPr>
      </w:pPr>
      <w:r w:rsidRPr="00B83212">
        <w:rPr>
          <w:rFonts w:asciiTheme="minorHAnsi" w:hAnsiTheme="minorHAnsi"/>
          <w:kern w:val="0"/>
          <w:sz w:val="22"/>
          <w:szCs w:val="22"/>
        </w:rPr>
        <w:t xml:space="preserve">De navolgende documenten maken als bijlage deel uit van deze Raamovereenkomst. Voor zover deze documenten met elkaar in tegenspraak zijn, prevaleert het eerder genoemde document boven het later genoemde. De tekst van de Raamovereenkomst prevaleert boven de bijlagen. </w:t>
      </w:r>
      <w:r w:rsidR="00B83212" w:rsidRPr="00B83212">
        <w:rPr>
          <w:rFonts w:asciiTheme="minorHAnsi" w:hAnsiTheme="minorHAnsi"/>
          <w:kern w:val="0"/>
          <w:sz w:val="22"/>
          <w:szCs w:val="22"/>
        </w:rPr>
        <w:t xml:space="preserve"> </w:t>
      </w:r>
    </w:p>
    <w:p w14:paraId="2F8F9E5A" w14:textId="33BAA3F5" w:rsidR="002C4CF0" w:rsidRDefault="002C4CF0" w:rsidP="002C4CF0">
      <w:pPr>
        <w:keepLines w:val="0"/>
        <w:suppressAutoHyphens w:val="0"/>
        <w:autoSpaceDN/>
        <w:spacing w:line="312" w:lineRule="auto"/>
        <w:contextualSpacing/>
        <w:jc w:val="both"/>
        <w:textAlignment w:val="auto"/>
        <w:rPr>
          <w:rFonts w:asciiTheme="minorHAnsi" w:hAnsiTheme="minorHAnsi"/>
          <w:kern w:val="0"/>
          <w:sz w:val="22"/>
          <w:szCs w:val="22"/>
        </w:rPr>
      </w:pPr>
    </w:p>
    <w:p w14:paraId="1A30CFDD" w14:textId="5DA30D4D" w:rsidR="002C4CF0" w:rsidRDefault="002C4CF0" w:rsidP="002C4CF0">
      <w:pPr>
        <w:keepLines w:val="0"/>
        <w:suppressAutoHyphens w:val="0"/>
        <w:autoSpaceDN/>
        <w:spacing w:line="312" w:lineRule="auto"/>
        <w:contextualSpacing/>
        <w:jc w:val="both"/>
        <w:textAlignment w:val="auto"/>
        <w:rPr>
          <w:rFonts w:asciiTheme="minorHAnsi" w:hAnsiTheme="minorHAnsi"/>
          <w:kern w:val="0"/>
          <w:sz w:val="22"/>
          <w:szCs w:val="22"/>
        </w:rPr>
      </w:pPr>
    </w:p>
    <w:p w14:paraId="53422FC5" w14:textId="77777777" w:rsidR="002C4CF0" w:rsidRPr="00B83212" w:rsidRDefault="002C4CF0" w:rsidP="002C4CF0">
      <w:pPr>
        <w:keepLines w:val="0"/>
        <w:suppressAutoHyphens w:val="0"/>
        <w:autoSpaceDN/>
        <w:spacing w:line="312" w:lineRule="auto"/>
        <w:contextualSpacing/>
        <w:jc w:val="both"/>
        <w:textAlignment w:val="auto"/>
        <w:rPr>
          <w:rFonts w:asciiTheme="minorHAnsi" w:hAnsiTheme="minorHAnsi"/>
          <w:kern w:val="0"/>
          <w:sz w:val="22"/>
          <w:szCs w:val="22"/>
        </w:rPr>
      </w:pPr>
    </w:p>
    <w:p w14:paraId="0B6E373D" w14:textId="77777777" w:rsidR="004972D4" w:rsidRPr="004972D4" w:rsidRDefault="004972D4" w:rsidP="00274306">
      <w:pPr>
        <w:keepLines w:val="0"/>
        <w:suppressAutoHyphens w:val="0"/>
        <w:autoSpaceDN/>
        <w:spacing w:line="312" w:lineRule="auto"/>
        <w:ind w:left="567" w:hanging="567"/>
        <w:contextualSpacing/>
        <w:jc w:val="both"/>
        <w:textAlignment w:val="auto"/>
        <w:rPr>
          <w:rFonts w:asciiTheme="minorHAnsi" w:hAnsiTheme="minorHAnsi"/>
          <w:kern w:val="0"/>
          <w:sz w:val="22"/>
          <w:szCs w:val="22"/>
        </w:rPr>
      </w:pPr>
    </w:p>
    <w:p w14:paraId="2A774260" w14:textId="3684E79B" w:rsidR="002C4CF0" w:rsidRDefault="002C4CF0" w:rsidP="00602E6C">
      <w:pPr>
        <w:keepLines w:val="0"/>
        <w:suppressAutoHyphens w:val="0"/>
        <w:autoSpaceDN/>
        <w:spacing w:line="312" w:lineRule="auto"/>
        <w:ind w:left="567"/>
        <w:contextualSpacing/>
        <w:jc w:val="both"/>
        <w:textAlignment w:val="auto"/>
        <w:rPr>
          <w:rFonts w:asciiTheme="minorHAnsi" w:hAnsiTheme="minorHAnsi"/>
          <w:kern w:val="0"/>
          <w:sz w:val="22"/>
          <w:szCs w:val="22"/>
        </w:rPr>
      </w:pPr>
      <w:r>
        <w:rPr>
          <w:rFonts w:asciiTheme="minorHAnsi" w:hAnsiTheme="minorHAnsi"/>
          <w:kern w:val="0"/>
          <w:sz w:val="22"/>
          <w:szCs w:val="22"/>
        </w:rPr>
        <w:t xml:space="preserve">Bijlage I </w:t>
      </w:r>
      <w:r>
        <w:rPr>
          <w:rFonts w:asciiTheme="minorHAnsi" w:hAnsiTheme="minorHAnsi"/>
          <w:kern w:val="0"/>
          <w:sz w:val="22"/>
          <w:szCs w:val="22"/>
        </w:rPr>
        <w:tab/>
        <w:t xml:space="preserve">Nota van Inlichten d.d. </w:t>
      </w:r>
      <w:r w:rsidRPr="002C4CF0">
        <w:rPr>
          <w:rFonts w:asciiTheme="minorHAnsi" w:hAnsiTheme="minorHAnsi"/>
          <w:kern w:val="0"/>
          <w:sz w:val="22"/>
          <w:szCs w:val="22"/>
          <w:highlight w:val="yellow"/>
        </w:rPr>
        <w:t>&lt;datum&gt;</w:t>
      </w:r>
    </w:p>
    <w:p w14:paraId="1E49E1D9" w14:textId="18C8AE5E" w:rsidR="004972D4" w:rsidRPr="004972D4" w:rsidRDefault="004972D4" w:rsidP="002C4CF0">
      <w:pPr>
        <w:keepLines w:val="0"/>
        <w:suppressAutoHyphens w:val="0"/>
        <w:autoSpaceDN/>
        <w:spacing w:line="312" w:lineRule="auto"/>
        <w:ind w:left="567"/>
        <w:contextualSpacing/>
        <w:jc w:val="both"/>
        <w:textAlignment w:val="auto"/>
        <w:rPr>
          <w:rFonts w:asciiTheme="minorHAnsi" w:hAnsiTheme="minorHAnsi"/>
          <w:kern w:val="0"/>
          <w:sz w:val="22"/>
          <w:szCs w:val="22"/>
        </w:rPr>
      </w:pPr>
      <w:r w:rsidRPr="004972D4">
        <w:rPr>
          <w:rFonts w:asciiTheme="minorHAnsi" w:hAnsiTheme="minorHAnsi"/>
          <w:kern w:val="0"/>
          <w:sz w:val="22"/>
          <w:szCs w:val="22"/>
        </w:rPr>
        <w:t xml:space="preserve">Bijlage </w:t>
      </w:r>
      <w:r w:rsidR="002C4CF0">
        <w:rPr>
          <w:rFonts w:asciiTheme="minorHAnsi" w:hAnsiTheme="minorHAnsi"/>
          <w:kern w:val="0"/>
          <w:sz w:val="22"/>
          <w:szCs w:val="22"/>
        </w:rPr>
        <w:t>II</w:t>
      </w:r>
      <w:r w:rsidRPr="004972D4">
        <w:rPr>
          <w:rFonts w:asciiTheme="minorHAnsi" w:hAnsiTheme="minorHAnsi"/>
          <w:kern w:val="0"/>
          <w:sz w:val="22"/>
          <w:szCs w:val="22"/>
        </w:rPr>
        <w:tab/>
      </w:r>
      <w:r w:rsidR="0082260B">
        <w:rPr>
          <w:rFonts w:asciiTheme="minorHAnsi" w:hAnsiTheme="minorHAnsi"/>
          <w:kern w:val="0"/>
          <w:sz w:val="22"/>
          <w:szCs w:val="22"/>
        </w:rPr>
        <w:t xml:space="preserve">  </w:t>
      </w:r>
      <w:r w:rsidR="006D6573">
        <w:rPr>
          <w:rFonts w:asciiTheme="minorHAnsi" w:hAnsiTheme="minorHAnsi"/>
          <w:kern w:val="0"/>
          <w:sz w:val="22"/>
          <w:szCs w:val="22"/>
        </w:rPr>
        <w:t>Beschrijvend document</w:t>
      </w:r>
      <w:r w:rsidR="002C4CF0">
        <w:rPr>
          <w:rFonts w:asciiTheme="minorHAnsi" w:hAnsiTheme="minorHAnsi"/>
          <w:kern w:val="0"/>
          <w:sz w:val="22"/>
          <w:szCs w:val="22"/>
        </w:rPr>
        <w:t xml:space="preserve"> inclusief bijlagen</w:t>
      </w:r>
      <w:r w:rsidR="006D6573">
        <w:rPr>
          <w:rFonts w:asciiTheme="minorHAnsi" w:hAnsiTheme="minorHAnsi"/>
          <w:kern w:val="0"/>
          <w:sz w:val="22"/>
          <w:szCs w:val="22"/>
        </w:rPr>
        <w:t xml:space="preserve"> d.d. </w:t>
      </w:r>
      <w:r w:rsidR="00FE61FA">
        <w:rPr>
          <w:rFonts w:asciiTheme="minorHAnsi" w:hAnsiTheme="minorHAnsi"/>
          <w:kern w:val="0"/>
          <w:sz w:val="22"/>
          <w:szCs w:val="22"/>
        </w:rPr>
        <w:t>22 september</w:t>
      </w:r>
      <w:r w:rsidR="002463C2">
        <w:rPr>
          <w:rFonts w:asciiTheme="minorHAnsi" w:hAnsiTheme="minorHAnsi"/>
          <w:kern w:val="0"/>
          <w:sz w:val="22"/>
          <w:szCs w:val="22"/>
        </w:rPr>
        <w:t xml:space="preserve"> 2022 met kenmerk </w:t>
      </w:r>
      <w:r w:rsidR="00FE61FA">
        <w:rPr>
          <w:rFonts w:asciiTheme="minorHAnsi" w:hAnsiTheme="minorHAnsi"/>
          <w:kern w:val="0"/>
          <w:sz w:val="22"/>
          <w:szCs w:val="22"/>
        </w:rPr>
        <w:t>10138/RvW</w:t>
      </w:r>
      <w:r w:rsidRPr="004972D4">
        <w:rPr>
          <w:rFonts w:asciiTheme="minorHAnsi" w:hAnsiTheme="minorHAnsi"/>
          <w:kern w:val="0"/>
          <w:sz w:val="22"/>
          <w:szCs w:val="22"/>
        </w:rPr>
        <w:t>;</w:t>
      </w:r>
    </w:p>
    <w:p w14:paraId="136A0EA3" w14:textId="65D6070A" w:rsidR="004972D4" w:rsidRPr="004972D4" w:rsidRDefault="004972D4" w:rsidP="00602E6C">
      <w:pPr>
        <w:keepLines w:val="0"/>
        <w:suppressAutoHyphens w:val="0"/>
        <w:autoSpaceDN/>
        <w:spacing w:line="312" w:lineRule="auto"/>
        <w:ind w:left="567"/>
        <w:contextualSpacing/>
        <w:jc w:val="both"/>
        <w:textAlignment w:val="auto"/>
        <w:rPr>
          <w:rFonts w:asciiTheme="minorHAnsi" w:hAnsiTheme="minorHAnsi"/>
          <w:kern w:val="0"/>
          <w:sz w:val="22"/>
          <w:szCs w:val="22"/>
        </w:rPr>
      </w:pPr>
      <w:r w:rsidRPr="004972D4">
        <w:rPr>
          <w:rFonts w:asciiTheme="minorHAnsi" w:hAnsiTheme="minorHAnsi"/>
          <w:kern w:val="0"/>
          <w:sz w:val="22"/>
          <w:szCs w:val="22"/>
        </w:rPr>
        <w:t>Bijlage II</w:t>
      </w:r>
      <w:r w:rsidR="002C4CF0">
        <w:rPr>
          <w:rFonts w:asciiTheme="minorHAnsi" w:hAnsiTheme="minorHAnsi"/>
          <w:kern w:val="0"/>
          <w:sz w:val="22"/>
          <w:szCs w:val="22"/>
        </w:rPr>
        <w:t>I</w:t>
      </w:r>
      <w:r w:rsidRPr="004972D4">
        <w:rPr>
          <w:rFonts w:asciiTheme="minorHAnsi" w:hAnsiTheme="minorHAnsi"/>
          <w:kern w:val="0"/>
          <w:sz w:val="22"/>
          <w:szCs w:val="22"/>
        </w:rPr>
        <w:tab/>
      </w:r>
      <w:bookmarkStart w:id="0" w:name="_Hlk97127884"/>
      <w:r w:rsidR="0082260B">
        <w:rPr>
          <w:rFonts w:asciiTheme="minorHAnsi" w:hAnsiTheme="minorHAnsi"/>
          <w:kern w:val="0"/>
          <w:sz w:val="22"/>
          <w:szCs w:val="22"/>
        </w:rPr>
        <w:t xml:space="preserve">  </w:t>
      </w:r>
      <w:r w:rsidR="002463C2" w:rsidRPr="002463C2">
        <w:rPr>
          <w:rFonts w:asciiTheme="minorHAnsi" w:hAnsiTheme="minorHAnsi"/>
          <w:kern w:val="0"/>
          <w:sz w:val="22"/>
          <w:szCs w:val="22"/>
        </w:rPr>
        <w:t xml:space="preserve">Algemene inkoopvoorwaarden </w:t>
      </w:r>
      <w:bookmarkEnd w:id="0"/>
      <w:r w:rsidR="00FE61FA">
        <w:rPr>
          <w:rFonts w:asciiTheme="minorHAnsi" w:hAnsiTheme="minorHAnsi"/>
          <w:kern w:val="0"/>
          <w:sz w:val="22"/>
          <w:szCs w:val="22"/>
        </w:rPr>
        <w:t>GGDrU</w:t>
      </w:r>
      <w:r w:rsidR="009E2273">
        <w:rPr>
          <w:rFonts w:asciiTheme="minorHAnsi" w:hAnsiTheme="minorHAnsi"/>
          <w:kern w:val="0"/>
          <w:sz w:val="22"/>
          <w:szCs w:val="22"/>
        </w:rPr>
        <w:t>;</w:t>
      </w:r>
    </w:p>
    <w:p w14:paraId="66C03DA8" w14:textId="7A733DCC" w:rsidR="004972D4" w:rsidRPr="004972D4" w:rsidRDefault="004972D4" w:rsidP="00602E6C">
      <w:pPr>
        <w:keepLines w:val="0"/>
        <w:suppressAutoHyphens w:val="0"/>
        <w:autoSpaceDN/>
        <w:spacing w:line="312" w:lineRule="auto"/>
        <w:ind w:left="567"/>
        <w:contextualSpacing/>
        <w:jc w:val="both"/>
        <w:textAlignment w:val="auto"/>
        <w:rPr>
          <w:rFonts w:asciiTheme="minorHAnsi" w:hAnsiTheme="minorHAnsi"/>
          <w:kern w:val="0"/>
          <w:sz w:val="22"/>
          <w:szCs w:val="22"/>
        </w:rPr>
      </w:pPr>
      <w:r w:rsidRPr="004972D4">
        <w:rPr>
          <w:rFonts w:asciiTheme="minorHAnsi" w:hAnsiTheme="minorHAnsi"/>
          <w:kern w:val="0"/>
          <w:sz w:val="22"/>
          <w:szCs w:val="22"/>
        </w:rPr>
        <w:t>Bijlage I</w:t>
      </w:r>
      <w:r w:rsidR="002C4CF0">
        <w:rPr>
          <w:rFonts w:asciiTheme="minorHAnsi" w:hAnsiTheme="minorHAnsi"/>
          <w:kern w:val="0"/>
          <w:sz w:val="22"/>
          <w:szCs w:val="22"/>
        </w:rPr>
        <w:t>V</w:t>
      </w:r>
      <w:r w:rsidRPr="004972D4">
        <w:rPr>
          <w:rFonts w:asciiTheme="minorHAnsi" w:hAnsiTheme="minorHAnsi"/>
          <w:kern w:val="0"/>
          <w:sz w:val="22"/>
          <w:szCs w:val="22"/>
        </w:rPr>
        <w:tab/>
      </w:r>
      <w:r w:rsidR="0082260B">
        <w:rPr>
          <w:rFonts w:asciiTheme="minorHAnsi" w:hAnsiTheme="minorHAnsi"/>
          <w:kern w:val="0"/>
          <w:sz w:val="22"/>
          <w:szCs w:val="22"/>
        </w:rPr>
        <w:t xml:space="preserve">  </w:t>
      </w:r>
      <w:r w:rsidR="009E2273">
        <w:rPr>
          <w:rFonts w:asciiTheme="minorHAnsi" w:hAnsiTheme="minorHAnsi"/>
          <w:kern w:val="0"/>
          <w:sz w:val="22"/>
          <w:szCs w:val="22"/>
        </w:rPr>
        <w:t>Inschrijving</w:t>
      </w:r>
      <w:r w:rsidRPr="004972D4">
        <w:rPr>
          <w:rFonts w:asciiTheme="minorHAnsi" w:hAnsiTheme="minorHAnsi"/>
          <w:kern w:val="0"/>
          <w:sz w:val="22"/>
          <w:szCs w:val="22"/>
        </w:rPr>
        <w:t xml:space="preserve"> van Opdrachtnemer d.d. </w:t>
      </w:r>
      <w:r w:rsidRPr="009E2273">
        <w:rPr>
          <w:rFonts w:asciiTheme="minorHAnsi" w:hAnsiTheme="minorHAnsi"/>
          <w:kern w:val="0"/>
          <w:sz w:val="22"/>
          <w:szCs w:val="22"/>
          <w:highlight w:val="yellow"/>
        </w:rPr>
        <w:t>&lt;datum&gt;</w:t>
      </w:r>
      <w:r w:rsidRPr="004972D4">
        <w:rPr>
          <w:rFonts w:asciiTheme="minorHAnsi" w:hAnsiTheme="minorHAnsi"/>
          <w:kern w:val="0"/>
          <w:sz w:val="22"/>
          <w:szCs w:val="22"/>
        </w:rPr>
        <w:t xml:space="preserve"> met kenmerk </w:t>
      </w:r>
      <w:r w:rsidRPr="009E2273">
        <w:rPr>
          <w:rFonts w:asciiTheme="minorHAnsi" w:hAnsiTheme="minorHAnsi"/>
          <w:kern w:val="0"/>
          <w:sz w:val="22"/>
          <w:szCs w:val="22"/>
          <w:highlight w:val="yellow"/>
        </w:rPr>
        <w:t>&lt;kenmerk&gt;</w:t>
      </w:r>
      <w:r w:rsidRPr="004972D4">
        <w:rPr>
          <w:rFonts w:asciiTheme="minorHAnsi" w:hAnsiTheme="minorHAnsi"/>
          <w:kern w:val="0"/>
          <w:sz w:val="22"/>
          <w:szCs w:val="22"/>
        </w:rPr>
        <w:t xml:space="preserve"> ;</w:t>
      </w:r>
    </w:p>
    <w:p w14:paraId="3DC3A2AE" w14:textId="64970DE7" w:rsidR="004972D4" w:rsidRDefault="004972D4" w:rsidP="00602E6C">
      <w:pPr>
        <w:keepLines w:val="0"/>
        <w:suppressAutoHyphens w:val="0"/>
        <w:autoSpaceDN/>
        <w:spacing w:line="312" w:lineRule="auto"/>
        <w:ind w:left="567"/>
        <w:contextualSpacing/>
        <w:jc w:val="both"/>
        <w:textAlignment w:val="auto"/>
        <w:rPr>
          <w:rFonts w:asciiTheme="minorHAnsi" w:hAnsiTheme="minorHAnsi"/>
          <w:kern w:val="0"/>
          <w:sz w:val="22"/>
          <w:szCs w:val="22"/>
        </w:rPr>
      </w:pPr>
      <w:r w:rsidRPr="004972D4">
        <w:rPr>
          <w:rFonts w:asciiTheme="minorHAnsi" w:hAnsiTheme="minorHAnsi"/>
          <w:kern w:val="0"/>
          <w:sz w:val="22"/>
          <w:szCs w:val="22"/>
        </w:rPr>
        <w:t xml:space="preserve">Bijlage </w:t>
      </w:r>
      <w:r w:rsidR="002C4CF0">
        <w:rPr>
          <w:rFonts w:asciiTheme="minorHAnsi" w:hAnsiTheme="minorHAnsi"/>
          <w:kern w:val="0"/>
          <w:sz w:val="22"/>
          <w:szCs w:val="22"/>
        </w:rPr>
        <w:t>V</w:t>
      </w:r>
      <w:r w:rsidRPr="004972D4">
        <w:rPr>
          <w:rFonts w:asciiTheme="minorHAnsi" w:hAnsiTheme="minorHAnsi"/>
          <w:kern w:val="0"/>
          <w:sz w:val="22"/>
          <w:szCs w:val="22"/>
        </w:rPr>
        <w:tab/>
      </w:r>
      <w:r w:rsidR="0082260B">
        <w:rPr>
          <w:rFonts w:asciiTheme="minorHAnsi" w:hAnsiTheme="minorHAnsi"/>
          <w:kern w:val="0"/>
          <w:sz w:val="22"/>
          <w:szCs w:val="22"/>
        </w:rPr>
        <w:t xml:space="preserve">  </w:t>
      </w:r>
      <w:r w:rsidR="00037290">
        <w:rPr>
          <w:rFonts w:asciiTheme="minorHAnsi" w:hAnsiTheme="minorHAnsi"/>
          <w:kern w:val="0"/>
          <w:sz w:val="22"/>
          <w:szCs w:val="22"/>
        </w:rPr>
        <w:t>Inhuurprocedure en werkafspraken</w:t>
      </w:r>
      <w:r w:rsidR="00AA41B0">
        <w:rPr>
          <w:rFonts w:asciiTheme="minorHAnsi" w:hAnsiTheme="minorHAnsi"/>
          <w:kern w:val="0"/>
          <w:sz w:val="22"/>
          <w:szCs w:val="22"/>
        </w:rPr>
        <w:t xml:space="preserve"> (later toe te voegen conform eis  PvE)</w:t>
      </w:r>
      <w:r w:rsidR="00B83212">
        <w:rPr>
          <w:rFonts w:asciiTheme="minorHAnsi" w:hAnsiTheme="minorHAnsi"/>
          <w:kern w:val="0"/>
          <w:sz w:val="22"/>
          <w:szCs w:val="22"/>
        </w:rPr>
        <w:t>.</w:t>
      </w:r>
    </w:p>
    <w:p w14:paraId="417E1AD7" w14:textId="77777777" w:rsidR="00B83212" w:rsidRPr="004972D4" w:rsidRDefault="00B83212" w:rsidP="00274306">
      <w:pPr>
        <w:keepLines w:val="0"/>
        <w:suppressAutoHyphens w:val="0"/>
        <w:autoSpaceDN/>
        <w:spacing w:line="312" w:lineRule="auto"/>
        <w:ind w:left="567" w:hanging="567"/>
        <w:contextualSpacing/>
        <w:jc w:val="both"/>
        <w:textAlignment w:val="auto"/>
        <w:rPr>
          <w:rFonts w:asciiTheme="minorHAnsi" w:hAnsiTheme="minorHAnsi"/>
          <w:kern w:val="0"/>
          <w:sz w:val="22"/>
          <w:szCs w:val="22"/>
        </w:rPr>
      </w:pPr>
    </w:p>
    <w:p w14:paraId="317A950C" w14:textId="56B1AC2B" w:rsidR="00F93F39" w:rsidRDefault="00247C9E" w:rsidP="00274306">
      <w:pPr>
        <w:keepLines w:val="0"/>
        <w:numPr>
          <w:ilvl w:val="0"/>
          <w:numId w:val="2"/>
        </w:numPr>
        <w:suppressAutoHyphens w:val="0"/>
        <w:autoSpaceDN/>
        <w:spacing w:line="312" w:lineRule="auto"/>
        <w:ind w:left="567" w:hanging="567"/>
        <w:contextualSpacing/>
        <w:jc w:val="both"/>
        <w:textAlignment w:val="auto"/>
        <w:rPr>
          <w:rFonts w:asciiTheme="minorHAnsi" w:hAnsiTheme="minorHAnsi"/>
          <w:kern w:val="0"/>
          <w:sz w:val="22"/>
          <w:szCs w:val="22"/>
        </w:rPr>
      </w:pPr>
      <w:r w:rsidRPr="00247C9E">
        <w:rPr>
          <w:rFonts w:asciiTheme="minorHAnsi" w:hAnsiTheme="minorHAnsi"/>
          <w:kern w:val="0"/>
          <w:sz w:val="22"/>
          <w:szCs w:val="22"/>
        </w:rPr>
        <w:t xml:space="preserve">Opdrachtgever is niet verplicht om gedurende de looptijd van deze Raamovereenkomst opdrachten tot het verrichten van Diensten te verstrekken, maar is daartoe gerechtigd. Opdrachtnemer kan derhalve generlei aanspraak maken op het verkrijgen van opdrachten tot het verrichten van </w:t>
      </w:r>
      <w:r>
        <w:rPr>
          <w:rFonts w:asciiTheme="minorHAnsi" w:hAnsiTheme="minorHAnsi"/>
          <w:kern w:val="0"/>
          <w:sz w:val="22"/>
          <w:szCs w:val="22"/>
        </w:rPr>
        <w:t>D</w:t>
      </w:r>
      <w:r w:rsidR="00C3039C">
        <w:rPr>
          <w:rFonts w:asciiTheme="minorHAnsi" w:hAnsiTheme="minorHAnsi"/>
          <w:kern w:val="0"/>
          <w:sz w:val="22"/>
          <w:szCs w:val="22"/>
        </w:rPr>
        <w:t>i</w:t>
      </w:r>
      <w:r w:rsidRPr="00247C9E">
        <w:rPr>
          <w:rFonts w:asciiTheme="minorHAnsi" w:hAnsiTheme="minorHAnsi"/>
          <w:kern w:val="0"/>
          <w:sz w:val="22"/>
          <w:szCs w:val="22"/>
        </w:rPr>
        <w:t>ensten gedurende de looptijd van deze Raamovereenkomst.</w:t>
      </w:r>
    </w:p>
    <w:p w14:paraId="5FD6DC8E" w14:textId="77777777" w:rsidR="00247C9E" w:rsidRDefault="00247C9E" w:rsidP="00274306">
      <w:pPr>
        <w:keepLines w:val="0"/>
        <w:suppressAutoHyphens w:val="0"/>
        <w:autoSpaceDN/>
        <w:spacing w:line="312" w:lineRule="auto"/>
        <w:ind w:left="567" w:hanging="567"/>
        <w:contextualSpacing/>
        <w:jc w:val="both"/>
        <w:textAlignment w:val="auto"/>
        <w:rPr>
          <w:rFonts w:asciiTheme="minorHAnsi" w:hAnsiTheme="minorHAnsi"/>
          <w:kern w:val="0"/>
          <w:sz w:val="22"/>
          <w:szCs w:val="22"/>
        </w:rPr>
      </w:pPr>
    </w:p>
    <w:p w14:paraId="77006E3C" w14:textId="39463644" w:rsidR="00C3039C" w:rsidRPr="00C3039C" w:rsidRDefault="00C3039C" w:rsidP="00274306">
      <w:pPr>
        <w:keepLines w:val="0"/>
        <w:numPr>
          <w:ilvl w:val="0"/>
          <w:numId w:val="2"/>
        </w:numPr>
        <w:suppressAutoHyphens w:val="0"/>
        <w:autoSpaceDN/>
        <w:spacing w:line="312" w:lineRule="auto"/>
        <w:ind w:left="567" w:hanging="567"/>
        <w:contextualSpacing/>
        <w:jc w:val="both"/>
        <w:textAlignment w:val="auto"/>
        <w:rPr>
          <w:rFonts w:asciiTheme="minorHAnsi" w:hAnsiTheme="minorHAnsi"/>
          <w:kern w:val="0"/>
          <w:sz w:val="22"/>
          <w:szCs w:val="22"/>
        </w:rPr>
      </w:pPr>
      <w:r w:rsidRPr="00C3039C">
        <w:rPr>
          <w:rFonts w:asciiTheme="minorHAnsi" w:hAnsiTheme="minorHAnsi"/>
          <w:kern w:val="0"/>
          <w:sz w:val="22"/>
          <w:szCs w:val="22"/>
        </w:rPr>
        <w:t>De voorwaarden van deze Raamovereenkomst zijn integraal van toepassing op alle Opdrachten die gedurende de looptijd van deze Raamovereenkomst tussen Opdrachtgever enerzijds en Opdrachtnemer anderzijds tot stand komen met betrekking tot het verrichten van Diensten, tenzij met betrekking tot een Opdracht uitdrukkelijk schriftelijk van deze Raamovereenkomst wordt afgeweken.</w:t>
      </w:r>
    </w:p>
    <w:p w14:paraId="519A7F49" w14:textId="4AB2F6DB" w:rsidR="00247C9E" w:rsidRDefault="00247C9E" w:rsidP="00274306">
      <w:pPr>
        <w:keepLines w:val="0"/>
        <w:suppressAutoHyphens w:val="0"/>
        <w:autoSpaceDN/>
        <w:spacing w:line="312" w:lineRule="auto"/>
        <w:ind w:left="567" w:hanging="567"/>
        <w:contextualSpacing/>
        <w:jc w:val="both"/>
        <w:textAlignment w:val="auto"/>
        <w:rPr>
          <w:rFonts w:asciiTheme="minorHAnsi" w:hAnsiTheme="minorHAnsi"/>
          <w:kern w:val="0"/>
          <w:sz w:val="22"/>
          <w:szCs w:val="22"/>
        </w:rPr>
      </w:pPr>
    </w:p>
    <w:p w14:paraId="4EB515AF" w14:textId="140DCA85" w:rsidR="00572DFD" w:rsidRDefault="00572DFD" w:rsidP="00274306">
      <w:pPr>
        <w:keepLines w:val="0"/>
        <w:suppressAutoHyphens w:val="0"/>
        <w:autoSpaceDN/>
        <w:spacing w:line="312" w:lineRule="auto"/>
        <w:ind w:left="567" w:hanging="567"/>
        <w:contextualSpacing/>
        <w:jc w:val="both"/>
        <w:textAlignment w:val="auto"/>
        <w:rPr>
          <w:rFonts w:asciiTheme="minorHAnsi" w:hAnsiTheme="minorHAnsi"/>
          <w:kern w:val="0"/>
          <w:sz w:val="22"/>
          <w:szCs w:val="22"/>
        </w:rPr>
      </w:pPr>
    </w:p>
    <w:p w14:paraId="73037BD8" w14:textId="77777777" w:rsidR="00572DFD" w:rsidRPr="00572DFD" w:rsidRDefault="00572DFD" w:rsidP="00572DFD">
      <w:pPr>
        <w:keepLines w:val="0"/>
        <w:suppressAutoHyphens w:val="0"/>
        <w:autoSpaceDN/>
        <w:spacing w:line="276" w:lineRule="auto"/>
        <w:jc w:val="both"/>
        <w:textAlignment w:val="auto"/>
        <w:rPr>
          <w:rFonts w:asciiTheme="minorHAnsi" w:hAnsiTheme="minorHAnsi"/>
          <w:b/>
          <w:bCs/>
          <w:kern w:val="0"/>
          <w:sz w:val="22"/>
          <w:szCs w:val="24"/>
        </w:rPr>
      </w:pPr>
      <w:r w:rsidRPr="00572DFD">
        <w:rPr>
          <w:rFonts w:asciiTheme="minorHAnsi" w:hAnsiTheme="minorHAnsi"/>
          <w:b/>
          <w:bCs/>
          <w:kern w:val="0"/>
          <w:sz w:val="22"/>
          <w:szCs w:val="24"/>
        </w:rPr>
        <w:t>Artikel 2</w:t>
      </w:r>
      <w:r w:rsidRPr="00572DFD">
        <w:rPr>
          <w:rFonts w:asciiTheme="minorHAnsi" w:hAnsiTheme="minorHAnsi"/>
          <w:b/>
          <w:bCs/>
          <w:kern w:val="0"/>
          <w:sz w:val="22"/>
          <w:szCs w:val="24"/>
        </w:rPr>
        <w:tab/>
        <w:t>Inwerkingtreding en duur van de Raamovereenkomst</w:t>
      </w:r>
    </w:p>
    <w:p w14:paraId="67B2FD7C" w14:textId="77777777" w:rsidR="00572DFD" w:rsidRPr="00572DFD" w:rsidRDefault="00572DFD" w:rsidP="00572DFD">
      <w:pPr>
        <w:keepLines w:val="0"/>
        <w:suppressAutoHyphens w:val="0"/>
        <w:autoSpaceDN/>
        <w:spacing w:line="276" w:lineRule="auto"/>
        <w:jc w:val="both"/>
        <w:textAlignment w:val="auto"/>
        <w:rPr>
          <w:rFonts w:asciiTheme="minorHAnsi" w:hAnsiTheme="minorHAnsi"/>
          <w:b/>
          <w:bCs/>
          <w:kern w:val="0"/>
          <w:sz w:val="22"/>
          <w:szCs w:val="24"/>
        </w:rPr>
      </w:pPr>
    </w:p>
    <w:p w14:paraId="766FCC68" w14:textId="15CDEB08" w:rsidR="00572DFD" w:rsidRPr="00FE61FA" w:rsidRDefault="00572DFD" w:rsidP="00FE61FA">
      <w:pPr>
        <w:keepLines w:val="0"/>
        <w:numPr>
          <w:ilvl w:val="0"/>
          <w:numId w:val="3"/>
        </w:numPr>
        <w:suppressAutoHyphens w:val="0"/>
        <w:autoSpaceDN/>
        <w:spacing w:line="276" w:lineRule="auto"/>
        <w:ind w:left="567" w:hanging="567"/>
        <w:contextualSpacing/>
        <w:jc w:val="both"/>
        <w:textAlignment w:val="auto"/>
        <w:rPr>
          <w:rFonts w:asciiTheme="minorHAnsi" w:hAnsiTheme="minorHAnsi"/>
          <w:kern w:val="0"/>
          <w:sz w:val="22"/>
          <w:szCs w:val="24"/>
        </w:rPr>
      </w:pPr>
      <w:r w:rsidRPr="00572DFD">
        <w:rPr>
          <w:rFonts w:asciiTheme="minorHAnsi" w:hAnsiTheme="minorHAnsi"/>
          <w:kern w:val="0"/>
          <w:sz w:val="22"/>
          <w:szCs w:val="24"/>
        </w:rPr>
        <w:t xml:space="preserve">Deze Raamovereenkomst treedt in werking </w:t>
      </w:r>
      <w:r w:rsidR="007B700F">
        <w:rPr>
          <w:rFonts w:asciiTheme="minorHAnsi" w:hAnsiTheme="minorHAnsi"/>
          <w:kern w:val="0"/>
          <w:sz w:val="22"/>
          <w:szCs w:val="24"/>
        </w:rPr>
        <w:t>op 1 j</w:t>
      </w:r>
      <w:r w:rsidR="00FE61FA">
        <w:rPr>
          <w:rFonts w:asciiTheme="minorHAnsi" w:hAnsiTheme="minorHAnsi"/>
          <w:kern w:val="0"/>
          <w:sz w:val="22"/>
          <w:szCs w:val="24"/>
        </w:rPr>
        <w:t>anuari</w:t>
      </w:r>
      <w:r w:rsidR="007B700F">
        <w:rPr>
          <w:rFonts w:asciiTheme="minorHAnsi" w:hAnsiTheme="minorHAnsi"/>
          <w:kern w:val="0"/>
          <w:sz w:val="22"/>
          <w:szCs w:val="24"/>
        </w:rPr>
        <w:t xml:space="preserve"> 202</w:t>
      </w:r>
      <w:r w:rsidR="00FE61FA">
        <w:rPr>
          <w:rFonts w:asciiTheme="minorHAnsi" w:hAnsiTheme="minorHAnsi"/>
          <w:kern w:val="0"/>
          <w:sz w:val="22"/>
          <w:szCs w:val="24"/>
        </w:rPr>
        <w:t>3</w:t>
      </w:r>
      <w:r w:rsidRPr="00572DFD">
        <w:rPr>
          <w:rFonts w:asciiTheme="minorHAnsi" w:hAnsiTheme="minorHAnsi"/>
          <w:kern w:val="0"/>
          <w:sz w:val="22"/>
          <w:szCs w:val="24"/>
        </w:rPr>
        <w:t xml:space="preserve"> en wordt gesloten voor een periode van </w:t>
      </w:r>
      <w:r w:rsidR="00FE61FA">
        <w:rPr>
          <w:rFonts w:asciiTheme="minorHAnsi" w:hAnsiTheme="minorHAnsi"/>
          <w:kern w:val="0"/>
          <w:sz w:val="22"/>
          <w:szCs w:val="24"/>
        </w:rPr>
        <w:t>twee (2)</w:t>
      </w:r>
      <w:r w:rsidRPr="00572DFD">
        <w:rPr>
          <w:rFonts w:asciiTheme="minorHAnsi" w:hAnsiTheme="minorHAnsi"/>
          <w:kern w:val="0"/>
          <w:sz w:val="22"/>
          <w:szCs w:val="24"/>
        </w:rPr>
        <w:t xml:space="preserve"> jaar. </w:t>
      </w:r>
      <w:r w:rsidRPr="00FE61FA">
        <w:rPr>
          <w:rFonts w:asciiTheme="minorHAnsi" w:hAnsiTheme="minorHAnsi"/>
          <w:kern w:val="0"/>
          <w:sz w:val="22"/>
          <w:szCs w:val="24"/>
        </w:rPr>
        <w:t xml:space="preserve">Opdrachtgever is gerechtigd de Raamovereenkomst </w:t>
      </w:r>
      <w:r w:rsidR="00FE61FA">
        <w:rPr>
          <w:rFonts w:asciiTheme="minorHAnsi" w:hAnsiTheme="minorHAnsi"/>
          <w:kern w:val="0"/>
          <w:sz w:val="22"/>
          <w:szCs w:val="24"/>
        </w:rPr>
        <w:t>twee (2)</w:t>
      </w:r>
      <w:r w:rsidRPr="00FE61FA">
        <w:rPr>
          <w:rFonts w:asciiTheme="minorHAnsi" w:hAnsiTheme="minorHAnsi"/>
          <w:kern w:val="0"/>
          <w:sz w:val="22"/>
          <w:szCs w:val="24"/>
        </w:rPr>
        <w:t xml:space="preserve"> maal met één (1) jaar te verlengen. Als Opdrachtgever van dit recht gebruik wil maken stelt hij Opdrachtnemer </w:t>
      </w:r>
      <w:r w:rsidR="0001529C" w:rsidRPr="00FE61FA">
        <w:rPr>
          <w:rFonts w:asciiTheme="minorHAnsi" w:hAnsiTheme="minorHAnsi"/>
          <w:kern w:val="0"/>
          <w:sz w:val="22"/>
          <w:szCs w:val="24"/>
        </w:rPr>
        <w:t>twee</w:t>
      </w:r>
      <w:r w:rsidRPr="00FE61FA">
        <w:rPr>
          <w:rFonts w:asciiTheme="minorHAnsi" w:hAnsiTheme="minorHAnsi"/>
          <w:kern w:val="0"/>
          <w:sz w:val="22"/>
          <w:szCs w:val="24"/>
        </w:rPr>
        <w:t xml:space="preserve"> maanden voor het einde van contractsperiode op de hoogte. Als Opdrachtgever de Raamovereenkomst niet verlengt eindigt deze van rechtswege na het verstrijken van de lopende contractsperiode.</w:t>
      </w:r>
      <w:r w:rsidR="0001529C" w:rsidRPr="00FE61FA">
        <w:rPr>
          <w:rFonts w:asciiTheme="minorHAnsi" w:hAnsiTheme="minorHAnsi"/>
          <w:kern w:val="0"/>
          <w:sz w:val="22"/>
          <w:szCs w:val="24"/>
        </w:rPr>
        <w:t xml:space="preserve"> </w:t>
      </w:r>
    </w:p>
    <w:p w14:paraId="3A019E0E" w14:textId="77777777" w:rsidR="00572DFD" w:rsidRPr="00572DFD" w:rsidRDefault="00572DFD" w:rsidP="00572DFD">
      <w:pPr>
        <w:keepLines w:val="0"/>
        <w:suppressAutoHyphens w:val="0"/>
        <w:autoSpaceDN/>
        <w:spacing w:line="276" w:lineRule="auto"/>
        <w:ind w:left="720"/>
        <w:contextualSpacing/>
        <w:jc w:val="both"/>
        <w:textAlignment w:val="auto"/>
        <w:rPr>
          <w:rFonts w:asciiTheme="minorHAnsi" w:hAnsiTheme="minorHAnsi"/>
          <w:kern w:val="0"/>
          <w:sz w:val="22"/>
          <w:szCs w:val="24"/>
        </w:rPr>
      </w:pPr>
    </w:p>
    <w:p w14:paraId="420F0323" w14:textId="60681C12" w:rsidR="00184F58" w:rsidRDefault="00B8545A" w:rsidP="00F337F8">
      <w:pPr>
        <w:keepLines w:val="0"/>
        <w:numPr>
          <w:ilvl w:val="0"/>
          <w:numId w:val="3"/>
        </w:numPr>
        <w:suppressAutoHyphens w:val="0"/>
        <w:autoSpaceDN/>
        <w:spacing w:line="276" w:lineRule="auto"/>
        <w:ind w:left="567" w:hanging="567"/>
        <w:contextualSpacing/>
        <w:jc w:val="both"/>
        <w:textAlignment w:val="auto"/>
        <w:rPr>
          <w:rFonts w:asciiTheme="minorHAnsi" w:hAnsiTheme="minorHAnsi"/>
          <w:kern w:val="0"/>
          <w:sz w:val="22"/>
          <w:szCs w:val="24"/>
        </w:rPr>
      </w:pPr>
      <w:r w:rsidRPr="006E70DC">
        <w:rPr>
          <w:rFonts w:asciiTheme="minorHAnsi" w:hAnsiTheme="minorHAnsi"/>
          <w:kern w:val="0"/>
          <w:sz w:val="22"/>
          <w:szCs w:val="24"/>
        </w:rPr>
        <w:t xml:space="preserve">De duur van de Opdrachten die onder deze Raamovereenkomst aan Opdrachtnemer worden gegund wordt per opdracht schriftelijk vastgelegd. </w:t>
      </w:r>
      <w:r w:rsidR="006C26E6" w:rsidRPr="006E70DC">
        <w:rPr>
          <w:rFonts w:asciiTheme="minorHAnsi" w:hAnsiTheme="minorHAnsi"/>
          <w:kern w:val="0"/>
          <w:sz w:val="22"/>
          <w:szCs w:val="24"/>
        </w:rPr>
        <w:t>De</w:t>
      </w:r>
      <w:r w:rsidRPr="006E70DC">
        <w:rPr>
          <w:rFonts w:asciiTheme="minorHAnsi" w:hAnsiTheme="minorHAnsi"/>
          <w:kern w:val="0"/>
          <w:sz w:val="22"/>
          <w:szCs w:val="24"/>
        </w:rPr>
        <w:t xml:space="preserve"> looptijd</w:t>
      </w:r>
      <w:r w:rsidR="006C26E6" w:rsidRPr="006E70DC">
        <w:rPr>
          <w:rFonts w:asciiTheme="minorHAnsi" w:hAnsiTheme="minorHAnsi"/>
          <w:kern w:val="0"/>
          <w:sz w:val="22"/>
          <w:szCs w:val="24"/>
        </w:rPr>
        <w:t xml:space="preserve"> van de Opdrachten</w:t>
      </w:r>
      <w:r w:rsidRPr="006E70DC">
        <w:rPr>
          <w:rFonts w:asciiTheme="minorHAnsi" w:hAnsiTheme="minorHAnsi"/>
          <w:kern w:val="0"/>
          <w:sz w:val="22"/>
          <w:szCs w:val="24"/>
        </w:rPr>
        <w:t xml:space="preserve"> kan de looptijd van deze Raamovereenkomst overschrijden. </w:t>
      </w:r>
    </w:p>
    <w:p w14:paraId="00A3990F" w14:textId="77777777" w:rsidR="006E70DC" w:rsidRPr="006E70DC" w:rsidRDefault="006E70DC" w:rsidP="006E70DC">
      <w:pPr>
        <w:keepLines w:val="0"/>
        <w:suppressAutoHyphens w:val="0"/>
        <w:autoSpaceDN/>
        <w:spacing w:line="276" w:lineRule="auto"/>
        <w:contextualSpacing/>
        <w:jc w:val="both"/>
        <w:textAlignment w:val="auto"/>
        <w:rPr>
          <w:rFonts w:asciiTheme="minorHAnsi" w:hAnsiTheme="minorHAnsi"/>
          <w:kern w:val="0"/>
          <w:sz w:val="22"/>
          <w:szCs w:val="24"/>
        </w:rPr>
      </w:pPr>
    </w:p>
    <w:p w14:paraId="6B1944B1" w14:textId="58CB2FA0" w:rsidR="00572DFD" w:rsidRDefault="00572DFD" w:rsidP="00572DFD">
      <w:pPr>
        <w:keepLines w:val="0"/>
        <w:numPr>
          <w:ilvl w:val="0"/>
          <w:numId w:val="3"/>
        </w:numPr>
        <w:suppressAutoHyphens w:val="0"/>
        <w:autoSpaceDN/>
        <w:spacing w:line="276" w:lineRule="auto"/>
        <w:ind w:left="567" w:hanging="567"/>
        <w:contextualSpacing/>
        <w:jc w:val="both"/>
        <w:textAlignment w:val="auto"/>
        <w:rPr>
          <w:rFonts w:asciiTheme="minorHAnsi" w:hAnsiTheme="minorHAnsi"/>
          <w:kern w:val="0"/>
          <w:sz w:val="22"/>
          <w:szCs w:val="24"/>
        </w:rPr>
      </w:pPr>
      <w:r w:rsidRPr="00572DFD">
        <w:rPr>
          <w:rFonts w:asciiTheme="minorHAnsi" w:hAnsiTheme="minorHAnsi"/>
          <w:kern w:val="0"/>
          <w:sz w:val="22"/>
          <w:szCs w:val="24"/>
        </w:rPr>
        <w:t>Beëindiging van deze Raamovereenkomst om welke reden dan ook laat de rechten en verplichtingen voortvloeiend uit (een) Opdracht(en) onverlet. De voorwaarden van deze Raamovereenkomst blijven van toepassing op alle Opdrachten, die na het eindigen van deze Raamovereenkomst nog voortduren.</w:t>
      </w:r>
    </w:p>
    <w:p w14:paraId="3A86B33D" w14:textId="091A5F9F" w:rsidR="00FE1C35" w:rsidRDefault="00FE1C35" w:rsidP="00FE1C35">
      <w:pPr>
        <w:pStyle w:val="Lijstalinea"/>
        <w:rPr>
          <w:rFonts w:asciiTheme="minorHAnsi" w:hAnsiTheme="minorHAnsi"/>
          <w:kern w:val="0"/>
          <w:sz w:val="22"/>
          <w:szCs w:val="24"/>
        </w:rPr>
      </w:pPr>
    </w:p>
    <w:p w14:paraId="025BEC06" w14:textId="77777777" w:rsidR="004C5648" w:rsidRDefault="004C5648" w:rsidP="00FE1C35">
      <w:pPr>
        <w:pStyle w:val="Lijstalinea"/>
        <w:rPr>
          <w:rFonts w:asciiTheme="minorHAnsi" w:hAnsiTheme="minorHAnsi"/>
          <w:kern w:val="0"/>
          <w:sz w:val="22"/>
          <w:szCs w:val="24"/>
        </w:rPr>
      </w:pPr>
    </w:p>
    <w:p w14:paraId="3CD37B1F" w14:textId="77777777" w:rsidR="004C5648" w:rsidRDefault="004C5648" w:rsidP="00FE1C35">
      <w:pPr>
        <w:pStyle w:val="Lijstalinea"/>
        <w:rPr>
          <w:rFonts w:asciiTheme="minorHAnsi" w:hAnsiTheme="minorHAnsi"/>
          <w:kern w:val="0"/>
          <w:sz w:val="22"/>
          <w:szCs w:val="24"/>
        </w:rPr>
      </w:pPr>
    </w:p>
    <w:p w14:paraId="34343531" w14:textId="77777777" w:rsidR="004C5648" w:rsidRDefault="004C5648" w:rsidP="00FE1C35">
      <w:pPr>
        <w:pStyle w:val="Lijstalinea"/>
        <w:rPr>
          <w:rFonts w:asciiTheme="minorHAnsi" w:hAnsiTheme="minorHAnsi"/>
          <w:kern w:val="0"/>
          <w:sz w:val="22"/>
          <w:szCs w:val="24"/>
        </w:rPr>
      </w:pPr>
    </w:p>
    <w:p w14:paraId="53D3001F" w14:textId="77777777" w:rsidR="002F0612" w:rsidRDefault="002F0612" w:rsidP="00FE1C35">
      <w:pPr>
        <w:pStyle w:val="Lijstalinea"/>
        <w:rPr>
          <w:rFonts w:asciiTheme="minorHAnsi" w:hAnsiTheme="minorHAnsi"/>
          <w:kern w:val="0"/>
          <w:sz w:val="22"/>
          <w:szCs w:val="24"/>
        </w:rPr>
      </w:pPr>
    </w:p>
    <w:p w14:paraId="40A36C7E" w14:textId="4F276EF4" w:rsidR="00EC3259" w:rsidRPr="00EC3259" w:rsidRDefault="00EC3259" w:rsidP="00EC3259">
      <w:pPr>
        <w:keepLines w:val="0"/>
        <w:suppressAutoHyphens w:val="0"/>
        <w:autoSpaceDN/>
        <w:spacing w:line="276" w:lineRule="auto"/>
        <w:contextualSpacing/>
        <w:jc w:val="both"/>
        <w:textAlignment w:val="auto"/>
        <w:rPr>
          <w:rFonts w:asciiTheme="minorHAnsi" w:hAnsiTheme="minorHAnsi" w:cstheme="minorHAnsi"/>
          <w:b/>
          <w:kern w:val="0"/>
          <w:sz w:val="22"/>
          <w:szCs w:val="22"/>
        </w:rPr>
      </w:pPr>
      <w:r w:rsidRPr="00EC3259">
        <w:rPr>
          <w:rFonts w:asciiTheme="minorHAnsi" w:hAnsiTheme="minorHAnsi" w:cstheme="minorHAnsi"/>
          <w:b/>
          <w:kern w:val="0"/>
          <w:sz w:val="22"/>
          <w:szCs w:val="22"/>
        </w:rPr>
        <w:lastRenderedPageBreak/>
        <w:t>Artikel 3</w:t>
      </w:r>
      <w:r w:rsidRPr="00EC3259">
        <w:rPr>
          <w:rFonts w:asciiTheme="minorHAnsi" w:hAnsiTheme="minorHAnsi" w:cstheme="minorHAnsi"/>
          <w:b/>
          <w:kern w:val="0"/>
          <w:sz w:val="22"/>
          <w:szCs w:val="22"/>
        </w:rPr>
        <w:tab/>
        <w:t>Opdrachten in het kader van deze Raamovereenkomst</w:t>
      </w:r>
    </w:p>
    <w:p w14:paraId="05EEF055" w14:textId="77777777" w:rsidR="00FE1C35" w:rsidRPr="00572DFD" w:rsidRDefault="00FE1C35" w:rsidP="00EC3259">
      <w:pPr>
        <w:keepLines w:val="0"/>
        <w:suppressAutoHyphens w:val="0"/>
        <w:autoSpaceDN/>
        <w:spacing w:line="276" w:lineRule="auto"/>
        <w:contextualSpacing/>
        <w:jc w:val="both"/>
        <w:textAlignment w:val="auto"/>
        <w:rPr>
          <w:rFonts w:asciiTheme="minorHAnsi" w:hAnsiTheme="minorHAnsi"/>
          <w:kern w:val="0"/>
          <w:sz w:val="22"/>
          <w:szCs w:val="24"/>
        </w:rPr>
      </w:pPr>
    </w:p>
    <w:p w14:paraId="436D30B0" w14:textId="70DA779F" w:rsidR="00572DFD" w:rsidRPr="00940F1C" w:rsidRDefault="006C26E6" w:rsidP="00940F1C">
      <w:pPr>
        <w:pStyle w:val="Lijstalinea"/>
        <w:keepLines w:val="0"/>
        <w:numPr>
          <w:ilvl w:val="0"/>
          <w:numId w:val="4"/>
        </w:numPr>
        <w:suppressAutoHyphens w:val="0"/>
        <w:autoSpaceDN/>
        <w:spacing w:line="312" w:lineRule="auto"/>
        <w:ind w:left="567" w:hanging="567"/>
        <w:jc w:val="both"/>
        <w:textAlignment w:val="auto"/>
        <w:rPr>
          <w:rFonts w:asciiTheme="minorHAnsi" w:hAnsiTheme="minorHAnsi"/>
          <w:kern w:val="0"/>
          <w:sz w:val="22"/>
          <w:szCs w:val="24"/>
        </w:rPr>
      </w:pPr>
      <w:r>
        <w:rPr>
          <w:rFonts w:asciiTheme="minorHAnsi" w:hAnsiTheme="minorHAnsi"/>
          <w:kern w:val="0"/>
          <w:sz w:val="22"/>
          <w:szCs w:val="24"/>
        </w:rPr>
        <w:t>Het verlenen</w:t>
      </w:r>
      <w:r w:rsidR="004358C3">
        <w:rPr>
          <w:rFonts w:asciiTheme="minorHAnsi" w:hAnsiTheme="minorHAnsi"/>
          <w:kern w:val="0"/>
          <w:sz w:val="22"/>
          <w:szCs w:val="24"/>
        </w:rPr>
        <w:t xml:space="preserve"> van Opdrachten vindt plaats zoals beschreven in het Programma van eisen dat deel uitmaakt van het beschrijvend document. </w:t>
      </w:r>
      <w:r w:rsidR="002978C0">
        <w:rPr>
          <w:rFonts w:asciiTheme="minorHAnsi" w:hAnsiTheme="minorHAnsi"/>
          <w:kern w:val="0"/>
          <w:sz w:val="22"/>
          <w:szCs w:val="24"/>
        </w:rPr>
        <w:t xml:space="preserve">Partijen maken zo spoedig mogelijk na inwerkingtreding van deze Raamovereenkomst </w:t>
      </w:r>
      <w:r w:rsidR="00A4598B">
        <w:rPr>
          <w:rFonts w:asciiTheme="minorHAnsi" w:hAnsiTheme="minorHAnsi"/>
          <w:kern w:val="0"/>
          <w:sz w:val="22"/>
          <w:szCs w:val="24"/>
        </w:rPr>
        <w:t xml:space="preserve">nadere </w:t>
      </w:r>
      <w:r w:rsidR="002978C0">
        <w:rPr>
          <w:rFonts w:asciiTheme="minorHAnsi" w:hAnsiTheme="minorHAnsi"/>
          <w:kern w:val="0"/>
          <w:sz w:val="22"/>
          <w:szCs w:val="24"/>
        </w:rPr>
        <w:t xml:space="preserve">afspraken over de inhuurprocedure.  </w:t>
      </w:r>
      <w:r w:rsidR="00625162">
        <w:rPr>
          <w:rFonts w:asciiTheme="minorHAnsi" w:hAnsiTheme="minorHAnsi"/>
          <w:kern w:val="0"/>
          <w:sz w:val="22"/>
          <w:szCs w:val="24"/>
        </w:rPr>
        <w:t xml:space="preserve">Deze afspraken </w:t>
      </w:r>
      <w:r w:rsidR="00196BD5">
        <w:rPr>
          <w:rFonts w:asciiTheme="minorHAnsi" w:hAnsiTheme="minorHAnsi"/>
          <w:kern w:val="0"/>
          <w:sz w:val="22"/>
          <w:szCs w:val="24"/>
        </w:rPr>
        <w:t xml:space="preserve">zijn in overeenstemming met </w:t>
      </w:r>
      <w:r w:rsidR="00FF04FC">
        <w:rPr>
          <w:rFonts w:asciiTheme="minorHAnsi" w:hAnsiTheme="minorHAnsi"/>
          <w:kern w:val="0"/>
          <w:sz w:val="22"/>
          <w:szCs w:val="24"/>
        </w:rPr>
        <w:t xml:space="preserve">het bepaalde in het beschrijvend document, waaronder het programma van eisen, en </w:t>
      </w:r>
      <w:r w:rsidR="00625162">
        <w:rPr>
          <w:rFonts w:asciiTheme="minorHAnsi" w:hAnsiTheme="minorHAnsi"/>
          <w:kern w:val="0"/>
          <w:sz w:val="22"/>
          <w:szCs w:val="24"/>
        </w:rPr>
        <w:t>worden schriftelijk vastgelegd en maken vervolgens als bijlage deel uit van deze Raamovereenkomst.</w:t>
      </w:r>
    </w:p>
    <w:p w14:paraId="701F1207" w14:textId="5E929C73" w:rsidR="00572DFD" w:rsidRDefault="00572DFD" w:rsidP="00572DFD">
      <w:pPr>
        <w:keepLines w:val="0"/>
        <w:suppressAutoHyphens w:val="0"/>
        <w:autoSpaceDN/>
        <w:spacing w:line="312" w:lineRule="auto"/>
        <w:ind w:left="720"/>
        <w:contextualSpacing/>
        <w:jc w:val="both"/>
        <w:textAlignment w:val="auto"/>
        <w:rPr>
          <w:rFonts w:asciiTheme="minorHAnsi" w:hAnsiTheme="minorHAnsi"/>
          <w:kern w:val="0"/>
          <w:sz w:val="22"/>
          <w:szCs w:val="22"/>
        </w:rPr>
      </w:pPr>
    </w:p>
    <w:p w14:paraId="3988D16D" w14:textId="77777777" w:rsidR="00E9267A" w:rsidRPr="00B3722A" w:rsidRDefault="00E9267A" w:rsidP="00572DFD">
      <w:pPr>
        <w:keepLines w:val="0"/>
        <w:suppressAutoHyphens w:val="0"/>
        <w:autoSpaceDN/>
        <w:spacing w:line="312" w:lineRule="auto"/>
        <w:ind w:left="720"/>
        <w:contextualSpacing/>
        <w:jc w:val="both"/>
        <w:textAlignment w:val="auto"/>
        <w:rPr>
          <w:rFonts w:asciiTheme="minorHAnsi" w:hAnsiTheme="minorHAnsi"/>
          <w:kern w:val="0"/>
          <w:sz w:val="22"/>
          <w:szCs w:val="22"/>
        </w:rPr>
      </w:pPr>
    </w:p>
    <w:p w14:paraId="6A7D4A2B" w14:textId="69C47ABC" w:rsidR="00E77BA0" w:rsidRPr="00E77BA0" w:rsidRDefault="00E77BA0" w:rsidP="00E77BA0">
      <w:pPr>
        <w:keepLines w:val="0"/>
        <w:suppressAutoHyphens w:val="0"/>
        <w:autoSpaceDN/>
        <w:spacing w:line="276" w:lineRule="auto"/>
        <w:jc w:val="both"/>
        <w:textAlignment w:val="auto"/>
        <w:rPr>
          <w:rFonts w:asciiTheme="minorHAnsi" w:hAnsiTheme="minorHAnsi"/>
          <w:bCs/>
          <w:kern w:val="0"/>
          <w:sz w:val="22"/>
          <w:szCs w:val="24"/>
        </w:rPr>
      </w:pPr>
      <w:r w:rsidRPr="00E77BA0">
        <w:rPr>
          <w:rFonts w:asciiTheme="minorHAnsi" w:hAnsiTheme="minorHAnsi" w:cstheme="minorHAnsi"/>
          <w:b/>
          <w:kern w:val="0"/>
          <w:sz w:val="22"/>
          <w:szCs w:val="22"/>
        </w:rPr>
        <w:t xml:space="preserve">Artikel </w:t>
      </w:r>
      <w:r w:rsidR="00AC1F4C" w:rsidRPr="003D5958">
        <w:rPr>
          <w:rFonts w:asciiTheme="minorHAnsi" w:hAnsiTheme="minorHAnsi" w:cstheme="minorHAnsi"/>
          <w:b/>
          <w:kern w:val="0"/>
          <w:sz w:val="22"/>
          <w:szCs w:val="22"/>
        </w:rPr>
        <w:t>4</w:t>
      </w:r>
      <w:r w:rsidRPr="00E77BA0">
        <w:rPr>
          <w:rFonts w:asciiTheme="minorHAnsi" w:hAnsiTheme="minorHAnsi"/>
          <w:bCs/>
          <w:kern w:val="0"/>
          <w:sz w:val="22"/>
          <w:szCs w:val="24"/>
        </w:rPr>
        <w:tab/>
      </w:r>
      <w:r w:rsidRPr="00E77BA0">
        <w:rPr>
          <w:rFonts w:asciiTheme="minorHAnsi" w:hAnsiTheme="minorHAnsi"/>
          <w:b/>
          <w:kern w:val="0"/>
          <w:sz w:val="22"/>
          <w:szCs w:val="24"/>
        </w:rPr>
        <w:t>Tijden en plaats werkzaamheden</w:t>
      </w:r>
    </w:p>
    <w:p w14:paraId="63933B18" w14:textId="77777777" w:rsidR="00E77BA0" w:rsidRPr="00E77BA0" w:rsidRDefault="00E77BA0" w:rsidP="00E77BA0">
      <w:pPr>
        <w:keepLines w:val="0"/>
        <w:suppressAutoHyphens w:val="0"/>
        <w:autoSpaceDN/>
        <w:spacing w:line="276" w:lineRule="auto"/>
        <w:jc w:val="both"/>
        <w:textAlignment w:val="auto"/>
        <w:rPr>
          <w:rFonts w:asciiTheme="minorHAnsi" w:hAnsiTheme="minorHAnsi"/>
          <w:bCs/>
          <w:kern w:val="0"/>
          <w:sz w:val="22"/>
          <w:szCs w:val="24"/>
          <w:u w:val="single"/>
        </w:rPr>
      </w:pPr>
    </w:p>
    <w:p w14:paraId="224F0201" w14:textId="071E8CB5" w:rsidR="00E77BA0" w:rsidRPr="00E77BA0" w:rsidRDefault="00E77BA0" w:rsidP="002F0612">
      <w:pPr>
        <w:keepLines w:val="0"/>
        <w:suppressAutoHyphens w:val="0"/>
        <w:autoSpaceDN/>
        <w:spacing w:line="276" w:lineRule="auto"/>
        <w:ind w:left="567" w:hanging="567"/>
        <w:jc w:val="both"/>
        <w:textAlignment w:val="auto"/>
        <w:rPr>
          <w:rFonts w:asciiTheme="minorHAnsi" w:hAnsiTheme="minorHAnsi"/>
          <w:bCs/>
          <w:kern w:val="0"/>
          <w:sz w:val="22"/>
          <w:szCs w:val="24"/>
        </w:rPr>
      </w:pPr>
      <w:r w:rsidRPr="00E77BA0">
        <w:rPr>
          <w:rFonts w:asciiTheme="minorHAnsi" w:hAnsiTheme="minorHAnsi"/>
          <w:bCs/>
          <w:kern w:val="0"/>
          <w:sz w:val="22"/>
          <w:szCs w:val="24"/>
        </w:rPr>
        <w:t xml:space="preserve">1 . </w:t>
      </w:r>
      <w:r w:rsidRPr="00E77BA0">
        <w:rPr>
          <w:rFonts w:asciiTheme="minorHAnsi" w:hAnsiTheme="minorHAnsi"/>
          <w:bCs/>
          <w:kern w:val="0"/>
          <w:sz w:val="22"/>
          <w:szCs w:val="24"/>
        </w:rPr>
        <w:tab/>
        <w:t xml:space="preserve">De werkzaamheden, verband houdend met de in een Opdracht gespecificeerde Diensten, worden verricht op de in de Opdracht </w:t>
      </w:r>
      <w:r w:rsidR="005E6D13">
        <w:rPr>
          <w:rFonts w:asciiTheme="minorHAnsi" w:hAnsiTheme="minorHAnsi"/>
          <w:bCs/>
          <w:kern w:val="0"/>
          <w:sz w:val="22"/>
          <w:szCs w:val="24"/>
        </w:rPr>
        <w:t>te vermelde locatie(s)</w:t>
      </w:r>
      <w:r w:rsidR="00B27B04">
        <w:rPr>
          <w:rFonts w:asciiTheme="minorHAnsi" w:hAnsiTheme="minorHAnsi"/>
          <w:bCs/>
          <w:kern w:val="0"/>
          <w:sz w:val="22"/>
          <w:szCs w:val="24"/>
        </w:rPr>
        <w:t xml:space="preserve"> en tijden.</w:t>
      </w:r>
    </w:p>
    <w:p w14:paraId="4C0CA49F" w14:textId="77777777" w:rsidR="00E77BA0" w:rsidRPr="00E77BA0" w:rsidRDefault="00E77BA0" w:rsidP="00E77BA0">
      <w:pPr>
        <w:keepLines w:val="0"/>
        <w:suppressAutoHyphens w:val="0"/>
        <w:autoSpaceDN/>
        <w:spacing w:line="276" w:lineRule="auto"/>
        <w:jc w:val="both"/>
        <w:textAlignment w:val="auto"/>
        <w:rPr>
          <w:rFonts w:asciiTheme="minorHAnsi" w:hAnsiTheme="minorHAnsi"/>
          <w:bCs/>
          <w:kern w:val="0"/>
          <w:sz w:val="22"/>
          <w:szCs w:val="24"/>
        </w:rPr>
      </w:pPr>
    </w:p>
    <w:p w14:paraId="58DBB0ED" w14:textId="140E7508" w:rsidR="00B94207" w:rsidRPr="006B31C2" w:rsidRDefault="00E77BA0" w:rsidP="00505861">
      <w:pPr>
        <w:keepLines w:val="0"/>
        <w:suppressAutoHyphens w:val="0"/>
        <w:autoSpaceDN/>
        <w:spacing w:after="160" w:line="276" w:lineRule="auto"/>
        <w:ind w:left="567" w:hanging="567"/>
        <w:contextualSpacing/>
        <w:textAlignment w:val="auto"/>
        <w:rPr>
          <w:rFonts w:asciiTheme="minorHAnsi" w:hAnsiTheme="minorHAnsi"/>
          <w:kern w:val="0"/>
          <w:sz w:val="22"/>
          <w:szCs w:val="22"/>
        </w:rPr>
      </w:pPr>
      <w:r w:rsidRPr="00E77BA0">
        <w:rPr>
          <w:rFonts w:asciiTheme="minorHAnsi" w:hAnsiTheme="minorHAnsi"/>
          <w:bCs/>
          <w:kern w:val="0"/>
          <w:sz w:val="22"/>
          <w:szCs w:val="24"/>
        </w:rPr>
        <w:t>2.</w:t>
      </w:r>
      <w:r w:rsidRPr="00E77BA0">
        <w:rPr>
          <w:rFonts w:asciiTheme="minorHAnsi" w:hAnsiTheme="minorHAnsi"/>
          <w:bCs/>
          <w:kern w:val="0"/>
          <w:sz w:val="22"/>
          <w:szCs w:val="24"/>
        </w:rPr>
        <w:tab/>
        <w:t xml:space="preserve">Opdrachtgever verplicht zich het </w:t>
      </w:r>
      <w:r w:rsidRPr="00487247">
        <w:rPr>
          <w:rFonts w:asciiTheme="minorHAnsi" w:hAnsiTheme="minorHAnsi"/>
          <w:bCs/>
          <w:kern w:val="0"/>
          <w:sz w:val="22"/>
          <w:szCs w:val="24"/>
        </w:rPr>
        <w:t>Personeel van Opdrachtnemer</w:t>
      </w:r>
      <w:r w:rsidRPr="00E77BA0">
        <w:rPr>
          <w:rFonts w:asciiTheme="minorHAnsi" w:hAnsiTheme="minorHAnsi"/>
          <w:bCs/>
          <w:kern w:val="0"/>
          <w:sz w:val="22"/>
          <w:szCs w:val="24"/>
        </w:rPr>
        <w:t xml:space="preserve"> </w:t>
      </w:r>
      <w:r w:rsidR="004E1F43">
        <w:rPr>
          <w:rFonts w:asciiTheme="minorHAnsi" w:hAnsiTheme="minorHAnsi"/>
          <w:bCs/>
          <w:kern w:val="0"/>
          <w:sz w:val="22"/>
          <w:szCs w:val="24"/>
        </w:rPr>
        <w:t>en de Uitzendkrachten</w:t>
      </w:r>
      <w:r w:rsidR="00563882">
        <w:rPr>
          <w:rFonts w:asciiTheme="minorHAnsi" w:hAnsiTheme="minorHAnsi"/>
          <w:bCs/>
          <w:kern w:val="0"/>
          <w:sz w:val="22"/>
          <w:szCs w:val="24"/>
        </w:rPr>
        <w:t xml:space="preserve"> </w:t>
      </w:r>
      <w:r w:rsidRPr="00E77BA0">
        <w:rPr>
          <w:rFonts w:asciiTheme="minorHAnsi" w:hAnsiTheme="minorHAnsi"/>
          <w:bCs/>
          <w:kern w:val="0"/>
          <w:sz w:val="22"/>
          <w:szCs w:val="24"/>
        </w:rPr>
        <w:t xml:space="preserve">toegang te verlenen tot de plaats waar de werkzaamheden verband houdend met de in de Opdracht gespecificeerde Diensten moeten worden verricht, alsmede dit </w:t>
      </w:r>
      <w:r w:rsidRPr="00563882">
        <w:rPr>
          <w:rFonts w:asciiTheme="minorHAnsi" w:hAnsiTheme="minorHAnsi"/>
          <w:bCs/>
          <w:kern w:val="0"/>
          <w:sz w:val="22"/>
          <w:szCs w:val="24"/>
        </w:rPr>
        <w:t>Personeel</w:t>
      </w:r>
      <w:r w:rsidR="002F0612">
        <w:rPr>
          <w:rFonts w:asciiTheme="minorHAnsi" w:hAnsiTheme="minorHAnsi"/>
          <w:bCs/>
          <w:kern w:val="0"/>
          <w:sz w:val="22"/>
          <w:szCs w:val="24"/>
        </w:rPr>
        <w:t xml:space="preserve"> </w:t>
      </w:r>
      <w:r w:rsidR="00563882">
        <w:rPr>
          <w:rFonts w:asciiTheme="minorHAnsi" w:hAnsiTheme="minorHAnsi"/>
          <w:bCs/>
          <w:kern w:val="0"/>
          <w:sz w:val="22"/>
          <w:szCs w:val="24"/>
        </w:rPr>
        <w:t>en de Uitzendkrachten</w:t>
      </w:r>
      <w:r w:rsidRPr="00E77BA0">
        <w:rPr>
          <w:rFonts w:asciiTheme="minorHAnsi" w:hAnsiTheme="minorHAnsi"/>
          <w:bCs/>
          <w:kern w:val="0"/>
          <w:sz w:val="22"/>
          <w:szCs w:val="24"/>
        </w:rPr>
        <w:t xml:space="preserve"> in staat te stellen de werkzaamheden te verrichten gedurende de overeengekomen tijden.</w:t>
      </w:r>
      <w:r w:rsidRPr="00E77BA0">
        <w:rPr>
          <w:rFonts w:asciiTheme="minorHAnsi" w:hAnsiTheme="minorHAnsi"/>
          <w:bCs/>
          <w:kern w:val="0"/>
          <w:sz w:val="22"/>
          <w:szCs w:val="24"/>
        </w:rPr>
        <w:br/>
      </w:r>
    </w:p>
    <w:p w14:paraId="2CB04E94" w14:textId="5D98DB43" w:rsidR="00E71651" w:rsidRDefault="00E71651" w:rsidP="00110E30">
      <w:pPr>
        <w:keepLines w:val="0"/>
        <w:suppressAutoHyphens w:val="0"/>
        <w:autoSpaceDN/>
        <w:spacing w:after="160" w:line="276" w:lineRule="auto"/>
        <w:contextualSpacing/>
        <w:textAlignment w:val="auto"/>
        <w:rPr>
          <w:rFonts w:asciiTheme="minorHAnsi" w:hAnsiTheme="minorHAnsi"/>
          <w:kern w:val="0"/>
          <w:sz w:val="22"/>
          <w:szCs w:val="22"/>
        </w:rPr>
      </w:pPr>
    </w:p>
    <w:p w14:paraId="5A99A2E4" w14:textId="68117EDB" w:rsidR="00E9267A" w:rsidRPr="00E9267A" w:rsidRDefault="00E9267A" w:rsidP="00E9267A">
      <w:pPr>
        <w:keepLines w:val="0"/>
        <w:suppressAutoHyphens w:val="0"/>
        <w:autoSpaceDN/>
        <w:spacing w:line="312" w:lineRule="auto"/>
        <w:jc w:val="both"/>
        <w:textAlignment w:val="auto"/>
        <w:rPr>
          <w:rFonts w:asciiTheme="minorHAnsi" w:hAnsiTheme="minorHAnsi" w:cstheme="minorHAnsi"/>
          <w:kern w:val="0"/>
          <w:sz w:val="22"/>
          <w:szCs w:val="22"/>
        </w:rPr>
      </w:pPr>
      <w:r w:rsidRPr="00E9267A">
        <w:rPr>
          <w:rFonts w:asciiTheme="minorHAnsi" w:hAnsiTheme="minorHAnsi" w:cstheme="minorHAnsi"/>
          <w:b/>
          <w:kern w:val="0"/>
          <w:sz w:val="22"/>
          <w:szCs w:val="22"/>
        </w:rPr>
        <w:t xml:space="preserve">Artikel </w:t>
      </w:r>
      <w:r>
        <w:rPr>
          <w:rFonts w:asciiTheme="minorHAnsi" w:hAnsiTheme="minorHAnsi" w:cstheme="minorHAnsi"/>
          <w:b/>
          <w:kern w:val="0"/>
          <w:sz w:val="22"/>
          <w:szCs w:val="22"/>
        </w:rPr>
        <w:t>5</w:t>
      </w:r>
      <w:r w:rsidRPr="00E9267A">
        <w:rPr>
          <w:rFonts w:asciiTheme="minorHAnsi" w:hAnsiTheme="minorHAnsi" w:cstheme="minorHAnsi"/>
          <w:b/>
          <w:kern w:val="0"/>
          <w:sz w:val="22"/>
          <w:szCs w:val="22"/>
        </w:rPr>
        <w:tab/>
        <w:t>Prijs en overige financiële bepalingen</w:t>
      </w:r>
    </w:p>
    <w:p w14:paraId="530AE15D" w14:textId="77777777" w:rsidR="00E9267A" w:rsidRPr="00E9267A" w:rsidRDefault="00E9267A" w:rsidP="00E9267A">
      <w:pPr>
        <w:keepLines w:val="0"/>
        <w:suppressAutoHyphens w:val="0"/>
        <w:autoSpaceDN/>
        <w:spacing w:line="276" w:lineRule="auto"/>
        <w:jc w:val="both"/>
        <w:textAlignment w:val="auto"/>
        <w:rPr>
          <w:rFonts w:asciiTheme="minorHAnsi" w:hAnsiTheme="minorHAnsi"/>
          <w:bCs/>
          <w:kern w:val="0"/>
          <w:sz w:val="22"/>
          <w:szCs w:val="24"/>
        </w:rPr>
      </w:pPr>
    </w:p>
    <w:p w14:paraId="63749323" w14:textId="2A6A4224" w:rsidR="00E9267A" w:rsidRDefault="00E9267A" w:rsidP="00E9267A">
      <w:pPr>
        <w:keepLines w:val="0"/>
        <w:numPr>
          <w:ilvl w:val="0"/>
          <w:numId w:val="5"/>
        </w:numPr>
        <w:suppressAutoHyphens w:val="0"/>
        <w:autoSpaceDN/>
        <w:spacing w:line="276" w:lineRule="auto"/>
        <w:ind w:left="567" w:hanging="567"/>
        <w:contextualSpacing/>
        <w:jc w:val="both"/>
        <w:textAlignment w:val="auto"/>
        <w:rPr>
          <w:rFonts w:asciiTheme="minorHAnsi" w:hAnsiTheme="minorHAnsi"/>
          <w:bCs/>
          <w:kern w:val="0"/>
          <w:sz w:val="22"/>
          <w:szCs w:val="24"/>
        </w:rPr>
      </w:pPr>
      <w:r w:rsidRPr="00E9267A">
        <w:rPr>
          <w:rFonts w:asciiTheme="minorHAnsi" w:hAnsiTheme="minorHAnsi"/>
          <w:bCs/>
          <w:kern w:val="0"/>
          <w:sz w:val="22"/>
          <w:szCs w:val="24"/>
        </w:rPr>
        <w:t xml:space="preserve">Opdrachtgever is voor de verleende Diensten </w:t>
      </w:r>
      <w:r w:rsidR="00686E47">
        <w:rPr>
          <w:rFonts w:asciiTheme="minorHAnsi" w:hAnsiTheme="minorHAnsi"/>
          <w:bCs/>
          <w:kern w:val="0"/>
          <w:sz w:val="22"/>
          <w:szCs w:val="24"/>
        </w:rPr>
        <w:t>de prijzen en vergoedingen</w:t>
      </w:r>
      <w:r w:rsidRPr="00E9267A">
        <w:rPr>
          <w:rFonts w:asciiTheme="minorHAnsi" w:hAnsiTheme="minorHAnsi"/>
          <w:bCs/>
          <w:kern w:val="0"/>
          <w:sz w:val="22"/>
          <w:szCs w:val="24"/>
        </w:rPr>
        <w:t xml:space="preserve"> verschuldigd zoals vastgelegd in het </w:t>
      </w:r>
      <w:r w:rsidR="00215137">
        <w:rPr>
          <w:rFonts w:asciiTheme="minorHAnsi" w:hAnsiTheme="minorHAnsi"/>
          <w:bCs/>
          <w:kern w:val="0"/>
          <w:sz w:val="22"/>
          <w:szCs w:val="24"/>
        </w:rPr>
        <w:t>p</w:t>
      </w:r>
      <w:r>
        <w:rPr>
          <w:rFonts w:asciiTheme="minorHAnsi" w:hAnsiTheme="minorHAnsi"/>
          <w:bCs/>
          <w:kern w:val="0"/>
          <w:sz w:val="22"/>
          <w:szCs w:val="24"/>
        </w:rPr>
        <w:t xml:space="preserve">rogramma van eisen dat deel uitmaakt van het </w:t>
      </w:r>
      <w:r w:rsidR="008507E6">
        <w:rPr>
          <w:rFonts w:asciiTheme="minorHAnsi" w:hAnsiTheme="minorHAnsi"/>
          <w:bCs/>
          <w:kern w:val="0"/>
          <w:sz w:val="22"/>
          <w:szCs w:val="24"/>
        </w:rPr>
        <w:t>b</w:t>
      </w:r>
      <w:r>
        <w:rPr>
          <w:rFonts w:asciiTheme="minorHAnsi" w:hAnsiTheme="minorHAnsi"/>
          <w:bCs/>
          <w:kern w:val="0"/>
          <w:sz w:val="22"/>
          <w:szCs w:val="24"/>
        </w:rPr>
        <w:t xml:space="preserve">eschrijvend document en in het </w:t>
      </w:r>
      <w:r w:rsidRPr="00E9267A">
        <w:rPr>
          <w:rFonts w:asciiTheme="minorHAnsi" w:hAnsiTheme="minorHAnsi"/>
          <w:bCs/>
          <w:kern w:val="0"/>
          <w:sz w:val="22"/>
          <w:szCs w:val="24"/>
        </w:rPr>
        <w:t xml:space="preserve">prijzenblad dat deel uitmaakt van de inschrijving van Opdrachtnemer. Deze tarieven zijn </w:t>
      </w:r>
      <w:r w:rsidR="00AD7F91">
        <w:rPr>
          <w:rFonts w:asciiTheme="minorHAnsi" w:hAnsiTheme="minorHAnsi"/>
          <w:bCs/>
          <w:kern w:val="0"/>
          <w:sz w:val="22"/>
          <w:szCs w:val="24"/>
        </w:rPr>
        <w:t xml:space="preserve">behoudens de reiskosten </w:t>
      </w:r>
      <w:r w:rsidRPr="00E9267A">
        <w:rPr>
          <w:rFonts w:asciiTheme="minorHAnsi" w:hAnsiTheme="minorHAnsi"/>
          <w:bCs/>
          <w:kern w:val="0"/>
          <w:sz w:val="22"/>
          <w:szCs w:val="24"/>
        </w:rPr>
        <w:t>inclusief alle koste</w:t>
      </w:r>
      <w:r w:rsidR="00AD7F91">
        <w:rPr>
          <w:rFonts w:asciiTheme="minorHAnsi" w:hAnsiTheme="minorHAnsi"/>
          <w:bCs/>
          <w:kern w:val="0"/>
          <w:sz w:val="22"/>
          <w:szCs w:val="24"/>
        </w:rPr>
        <w:t>n</w:t>
      </w:r>
      <w:r w:rsidRPr="00E9267A">
        <w:rPr>
          <w:rFonts w:asciiTheme="minorHAnsi" w:hAnsiTheme="minorHAnsi"/>
          <w:bCs/>
          <w:kern w:val="0"/>
          <w:sz w:val="22"/>
          <w:szCs w:val="24"/>
        </w:rPr>
        <w:t xml:space="preserve">, zoals verblijfkosten, logistiek, administratie, e.d. en exclusief btw. </w:t>
      </w:r>
    </w:p>
    <w:p w14:paraId="58013826" w14:textId="77777777" w:rsidR="00505861" w:rsidRDefault="00505861" w:rsidP="00505861">
      <w:pPr>
        <w:keepLines w:val="0"/>
        <w:suppressAutoHyphens w:val="0"/>
        <w:autoSpaceDN/>
        <w:spacing w:line="276" w:lineRule="auto"/>
        <w:ind w:left="567"/>
        <w:contextualSpacing/>
        <w:jc w:val="both"/>
        <w:textAlignment w:val="auto"/>
        <w:rPr>
          <w:rFonts w:asciiTheme="minorHAnsi" w:hAnsiTheme="minorHAnsi"/>
          <w:bCs/>
          <w:kern w:val="0"/>
          <w:sz w:val="22"/>
          <w:szCs w:val="24"/>
        </w:rPr>
      </w:pPr>
    </w:p>
    <w:p w14:paraId="383F8597" w14:textId="17103F89" w:rsidR="00505861" w:rsidRPr="00505861" w:rsidRDefault="00505861" w:rsidP="00505861">
      <w:pPr>
        <w:keepLines w:val="0"/>
        <w:numPr>
          <w:ilvl w:val="0"/>
          <w:numId w:val="5"/>
        </w:numPr>
        <w:suppressAutoHyphens w:val="0"/>
        <w:autoSpaceDN/>
        <w:spacing w:line="276" w:lineRule="auto"/>
        <w:ind w:left="567" w:hanging="567"/>
        <w:contextualSpacing/>
        <w:jc w:val="both"/>
        <w:textAlignment w:val="auto"/>
        <w:rPr>
          <w:rFonts w:asciiTheme="minorHAnsi" w:hAnsiTheme="minorHAnsi"/>
          <w:bCs/>
          <w:kern w:val="0"/>
          <w:sz w:val="22"/>
          <w:szCs w:val="24"/>
        </w:rPr>
      </w:pPr>
      <w:r w:rsidRPr="00505861">
        <w:rPr>
          <w:rFonts w:asciiTheme="minorHAnsi" w:hAnsiTheme="minorHAnsi"/>
          <w:bCs/>
          <w:kern w:val="0"/>
          <w:sz w:val="22"/>
          <w:szCs w:val="24"/>
        </w:rPr>
        <w:t xml:space="preserve">De overeengekomen prijzen en </w:t>
      </w:r>
      <w:r w:rsidR="00D50A7E">
        <w:rPr>
          <w:rFonts w:asciiTheme="minorHAnsi" w:hAnsiTheme="minorHAnsi"/>
          <w:bCs/>
          <w:kern w:val="0"/>
          <w:sz w:val="22"/>
          <w:szCs w:val="24"/>
        </w:rPr>
        <w:t>vergoedingen</w:t>
      </w:r>
      <w:r w:rsidRPr="00505861">
        <w:rPr>
          <w:rFonts w:asciiTheme="minorHAnsi" w:hAnsiTheme="minorHAnsi"/>
          <w:bCs/>
          <w:kern w:val="0"/>
          <w:sz w:val="22"/>
          <w:szCs w:val="24"/>
        </w:rPr>
        <w:t xml:space="preserve"> zijn vast voor de periode zoals genoemd in het programma van eisen</w:t>
      </w:r>
      <w:r w:rsidR="003C6F32">
        <w:rPr>
          <w:rFonts w:asciiTheme="minorHAnsi" w:hAnsiTheme="minorHAnsi"/>
          <w:bCs/>
          <w:kern w:val="0"/>
          <w:sz w:val="22"/>
          <w:szCs w:val="24"/>
        </w:rPr>
        <w:t xml:space="preserve"> dat deel uitmaakt van het beschrijvend document</w:t>
      </w:r>
      <w:r w:rsidRPr="00505861">
        <w:rPr>
          <w:rFonts w:asciiTheme="minorHAnsi" w:hAnsiTheme="minorHAnsi"/>
          <w:bCs/>
          <w:kern w:val="0"/>
          <w:sz w:val="22"/>
          <w:szCs w:val="24"/>
        </w:rPr>
        <w:t xml:space="preserve">. Indexatie vindt plaats zoals beschreven in </w:t>
      </w:r>
      <w:r w:rsidR="003C6F32">
        <w:rPr>
          <w:rFonts w:asciiTheme="minorHAnsi" w:hAnsiTheme="minorHAnsi"/>
          <w:bCs/>
          <w:kern w:val="0"/>
          <w:sz w:val="22"/>
          <w:szCs w:val="24"/>
        </w:rPr>
        <w:t>genoemd</w:t>
      </w:r>
      <w:r w:rsidRPr="00505861">
        <w:rPr>
          <w:rFonts w:asciiTheme="minorHAnsi" w:hAnsiTheme="minorHAnsi"/>
          <w:bCs/>
          <w:kern w:val="0"/>
          <w:sz w:val="22"/>
          <w:szCs w:val="24"/>
        </w:rPr>
        <w:t xml:space="preserve"> programma van eisen.</w:t>
      </w:r>
    </w:p>
    <w:p w14:paraId="77F4B3CA" w14:textId="5C39A1B5" w:rsidR="00505861" w:rsidRDefault="00505861" w:rsidP="00505861">
      <w:pPr>
        <w:keepLines w:val="0"/>
        <w:suppressAutoHyphens w:val="0"/>
        <w:autoSpaceDN/>
        <w:spacing w:line="276" w:lineRule="auto"/>
        <w:ind w:left="567"/>
        <w:contextualSpacing/>
        <w:jc w:val="both"/>
        <w:textAlignment w:val="auto"/>
        <w:rPr>
          <w:rFonts w:asciiTheme="minorHAnsi" w:hAnsiTheme="minorHAnsi"/>
          <w:bCs/>
          <w:kern w:val="0"/>
          <w:sz w:val="22"/>
          <w:szCs w:val="24"/>
        </w:rPr>
      </w:pPr>
      <w:r w:rsidRPr="00505861">
        <w:rPr>
          <w:rFonts w:asciiTheme="minorHAnsi" w:hAnsiTheme="minorHAnsi"/>
          <w:bCs/>
          <w:kern w:val="0"/>
          <w:sz w:val="22"/>
          <w:szCs w:val="24"/>
        </w:rPr>
        <w:t xml:space="preserve">Opdrachtnemer dient het voorstel voor de indexering van </w:t>
      </w:r>
      <w:r w:rsidR="00055B76">
        <w:rPr>
          <w:rFonts w:asciiTheme="minorHAnsi" w:hAnsiTheme="minorHAnsi"/>
          <w:bCs/>
          <w:kern w:val="0"/>
          <w:sz w:val="22"/>
          <w:szCs w:val="24"/>
        </w:rPr>
        <w:t>de prijzen en vergoedingen</w:t>
      </w:r>
      <w:r w:rsidRPr="00505861">
        <w:rPr>
          <w:rFonts w:asciiTheme="minorHAnsi" w:hAnsiTheme="minorHAnsi"/>
          <w:bCs/>
          <w:kern w:val="0"/>
          <w:sz w:val="22"/>
          <w:szCs w:val="24"/>
        </w:rPr>
        <w:t xml:space="preserve"> uiterlijk één maand voor de datum van ingang schriftelijk in bij Opdrachtgever. </w:t>
      </w:r>
    </w:p>
    <w:p w14:paraId="7F85A392" w14:textId="77777777" w:rsidR="001F5194" w:rsidRPr="00505861" w:rsidRDefault="001F5194" w:rsidP="00505861">
      <w:pPr>
        <w:keepLines w:val="0"/>
        <w:suppressAutoHyphens w:val="0"/>
        <w:autoSpaceDN/>
        <w:spacing w:line="276" w:lineRule="auto"/>
        <w:ind w:left="567"/>
        <w:contextualSpacing/>
        <w:jc w:val="both"/>
        <w:textAlignment w:val="auto"/>
        <w:rPr>
          <w:rFonts w:asciiTheme="minorHAnsi" w:hAnsiTheme="minorHAnsi"/>
          <w:bCs/>
          <w:kern w:val="0"/>
          <w:sz w:val="22"/>
          <w:szCs w:val="24"/>
        </w:rPr>
      </w:pPr>
    </w:p>
    <w:p w14:paraId="427FA36F" w14:textId="33E5C4D1" w:rsidR="0006248B" w:rsidRPr="0006248B" w:rsidRDefault="00DD4042" w:rsidP="0006248B">
      <w:pPr>
        <w:keepLines w:val="0"/>
        <w:numPr>
          <w:ilvl w:val="0"/>
          <w:numId w:val="5"/>
        </w:numPr>
        <w:suppressAutoHyphens w:val="0"/>
        <w:autoSpaceDN/>
        <w:spacing w:line="276" w:lineRule="auto"/>
        <w:ind w:left="567" w:hanging="567"/>
        <w:contextualSpacing/>
        <w:jc w:val="both"/>
        <w:textAlignment w:val="auto"/>
        <w:rPr>
          <w:rFonts w:asciiTheme="minorHAnsi" w:hAnsiTheme="minorHAnsi"/>
          <w:bCs/>
          <w:kern w:val="0"/>
          <w:sz w:val="22"/>
          <w:szCs w:val="24"/>
        </w:rPr>
      </w:pPr>
      <w:r>
        <w:rPr>
          <w:rFonts w:asciiTheme="minorHAnsi" w:hAnsiTheme="minorHAnsi"/>
          <w:bCs/>
          <w:kern w:val="0"/>
          <w:sz w:val="22"/>
          <w:szCs w:val="24"/>
        </w:rPr>
        <w:t>Facturatie</w:t>
      </w:r>
      <w:r w:rsidR="0006248B" w:rsidRPr="0006248B">
        <w:rPr>
          <w:rFonts w:asciiTheme="minorHAnsi" w:hAnsiTheme="minorHAnsi"/>
          <w:bCs/>
          <w:kern w:val="0"/>
          <w:sz w:val="22"/>
          <w:szCs w:val="24"/>
        </w:rPr>
        <w:t xml:space="preserve"> vindt plaats conform </w:t>
      </w:r>
      <w:r w:rsidR="00BB7281">
        <w:rPr>
          <w:rFonts w:asciiTheme="minorHAnsi" w:hAnsiTheme="minorHAnsi"/>
          <w:bCs/>
          <w:kern w:val="0"/>
          <w:sz w:val="22"/>
          <w:szCs w:val="24"/>
        </w:rPr>
        <w:t xml:space="preserve">de </w:t>
      </w:r>
      <w:r w:rsidR="0006248B" w:rsidRPr="0006248B">
        <w:rPr>
          <w:rFonts w:asciiTheme="minorHAnsi" w:hAnsiTheme="minorHAnsi"/>
          <w:bCs/>
          <w:kern w:val="0"/>
          <w:sz w:val="22"/>
          <w:szCs w:val="24"/>
        </w:rPr>
        <w:t>eis</w:t>
      </w:r>
      <w:r w:rsidR="00BB7281">
        <w:rPr>
          <w:rFonts w:asciiTheme="minorHAnsi" w:hAnsiTheme="minorHAnsi"/>
          <w:bCs/>
          <w:kern w:val="0"/>
          <w:sz w:val="22"/>
          <w:szCs w:val="24"/>
        </w:rPr>
        <w:t>en</w:t>
      </w:r>
      <w:r w:rsidR="0006248B" w:rsidRPr="0006248B">
        <w:rPr>
          <w:rFonts w:asciiTheme="minorHAnsi" w:hAnsiTheme="minorHAnsi"/>
          <w:bCs/>
          <w:kern w:val="0"/>
          <w:sz w:val="22"/>
          <w:szCs w:val="24"/>
        </w:rPr>
        <w:t xml:space="preserve"> </w:t>
      </w:r>
      <w:r w:rsidR="00BB7281">
        <w:rPr>
          <w:rFonts w:asciiTheme="minorHAnsi" w:hAnsiTheme="minorHAnsi"/>
          <w:bCs/>
          <w:kern w:val="0"/>
          <w:sz w:val="22"/>
          <w:szCs w:val="24"/>
        </w:rPr>
        <w:t>4</w:t>
      </w:r>
      <w:r w:rsidR="00AD7F91">
        <w:rPr>
          <w:rFonts w:asciiTheme="minorHAnsi" w:hAnsiTheme="minorHAnsi"/>
          <w:bCs/>
          <w:kern w:val="0"/>
          <w:sz w:val="22"/>
          <w:szCs w:val="24"/>
        </w:rPr>
        <w:t>4</w:t>
      </w:r>
      <w:r w:rsidR="00BB7281">
        <w:rPr>
          <w:rFonts w:asciiTheme="minorHAnsi" w:hAnsiTheme="minorHAnsi"/>
          <w:bCs/>
          <w:kern w:val="0"/>
          <w:sz w:val="22"/>
          <w:szCs w:val="24"/>
        </w:rPr>
        <w:t xml:space="preserve"> tot en met 5</w:t>
      </w:r>
      <w:r w:rsidR="00AD7F91">
        <w:rPr>
          <w:rFonts w:asciiTheme="minorHAnsi" w:hAnsiTheme="minorHAnsi"/>
          <w:bCs/>
          <w:kern w:val="0"/>
          <w:sz w:val="22"/>
          <w:szCs w:val="24"/>
        </w:rPr>
        <w:t>2</w:t>
      </w:r>
      <w:r w:rsidR="0006248B" w:rsidRPr="0006248B">
        <w:rPr>
          <w:rFonts w:asciiTheme="minorHAnsi" w:hAnsiTheme="minorHAnsi"/>
          <w:bCs/>
          <w:kern w:val="0"/>
          <w:sz w:val="22"/>
          <w:szCs w:val="24"/>
        </w:rPr>
        <w:t xml:space="preserve"> van het programma van eisen dat als bijlage deel uitmaakt van deze Raamovereenkomst.</w:t>
      </w:r>
    </w:p>
    <w:p w14:paraId="47E45293" w14:textId="0D48D792" w:rsidR="00505861" w:rsidRDefault="00505861" w:rsidP="00053FAC">
      <w:pPr>
        <w:keepLines w:val="0"/>
        <w:suppressAutoHyphens w:val="0"/>
        <w:autoSpaceDN/>
        <w:spacing w:line="276" w:lineRule="auto"/>
        <w:ind w:left="567"/>
        <w:contextualSpacing/>
        <w:jc w:val="both"/>
        <w:textAlignment w:val="auto"/>
        <w:rPr>
          <w:rFonts w:asciiTheme="minorHAnsi" w:hAnsiTheme="minorHAnsi"/>
          <w:bCs/>
          <w:kern w:val="0"/>
          <w:sz w:val="22"/>
          <w:szCs w:val="24"/>
        </w:rPr>
      </w:pPr>
    </w:p>
    <w:p w14:paraId="3E82BDE7" w14:textId="38BC13CC" w:rsidR="00053FAC" w:rsidRDefault="00053FAC" w:rsidP="00053FAC">
      <w:pPr>
        <w:keepLines w:val="0"/>
        <w:suppressAutoHyphens w:val="0"/>
        <w:autoSpaceDN/>
        <w:spacing w:line="276" w:lineRule="auto"/>
        <w:ind w:left="567"/>
        <w:contextualSpacing/>
        <w:jc w:val="both"/>
        <w:textAlignment w:val="auto"/>
        <w:rPr>
          <w:rFonts w:asciiTheme="minorHAnsi" w:hAnsiTheme="minorHAnsi"/>
          <w:bCs/>
          <w:kern w:val="0"/>
          <w:sz w:val="22"/>
          <w:szCs w:val="24"/>
        </w:rPr>
      </w:pPr>
    </w:p>
    <w:p w14:paraId="7AE1F01B" w14:textId="494A9AC7" w:rsidR="00053FAC" w:rsidRPr="00053FAC" w:rsidRDefault="00053FAC" w:rsidP="00053FAC">
      <w:pPr>
        <w:keepLines w:val="0"/>
        <w:suppressAutoHyphens w:val="0"/>
        <w:autoSpaceDN/>
        <w:spacing w:line="276" w:lineRule="auto"/>
        <w:jc w:val="both"/>
        <w:textAlignment w:val="auto"/>
        <w:rPr>
          <w:rFonts w:asciiTheme="minorHAnsi" w:hAnsiTheme="minorHAnsi"/>
          <w:b/>
          <w:bCs/>
          <w:kern w:val="0"/>
          <w:sz w:val="22"/>
          <w:szCs w:val="24"/>
        </w:rPr>
      </w:pPr>
      <w:r w:rsidRPr="00053FAC">
        <w:rPr>
          <w:rFonts w:asciiTheme="minorHAnsi" w:hAnsiTheme="minorHAnsi"/>
          <w:b/>
          <w:bCs/>
          <w:kern w:val="0"/>
          <w:sz w:val="22"/>
          <w:szCs w:val="24"/>
        </w:rPr>
        <w:t xml:space="preserve">Artikel </w:t>
      </w:r>
      <w:r>
        <w:rPr>
          <w:rFonts w:asciiTheme="minorHAnsi" w:hAnsiTheme="minorHAnsi"/>
          <w:b/>
          <w:bCs/>
          <w:kern w:val="0"/>
          <w:sz w:val="22"/>
          <w:szCs w:val="24"/>
        </w:rPr>
        <w:t>6</w:t>
      </w:r>
      <w:r w:rsidRPr="00053FAC">
        <w:rPr>
          <w:rFonts w:asciiTheme="minorHAnsi" w:hAnsiTheme="minorHAnsi"/>
          <w:b/>
          <w:bCs/>
          <w:kern w:val="0"/>
          <w:sz w:val="22"/>
          <w:szCs w:val="24"/>
        </w:rPr>
        <w:tab/>
        <w:t xml:space="preserve">Contactpersonen </w:t>
      </w:r>
    </w:p>
    <w:p w14:paraId="48C53C4F" w14:textId="77777777" w:rsidR="00053FAC" w:rsidRPr="00053FAC" w:rsidRDefault="00053FAC" w:rsidP="00053FAC">
      <w:pPr>
        <w:keepLines w:val="0"/>
        <w:suppressAutoHyphens w:val="0"/>
        <w:autoSpaceDN/>
        <w:spacing w:line="276" w:lineRule="auto"/>
        <w:jc w:val="both"/>
        <w:textAlignment w:val="auto"/>
        <w:rPr>
          <w:rFonts w:asciiTheme="minorHAnsi" w:hAnsiTheme="minorHAnsi"/>
          <w:b/>
          <w:bCs/>
          <w:kern w:val="0"/>
          <w:sz w:val="22"/>
          <w:szCs w:val="24"/>
        </w:rPr>
      </w:pPr>
    </w:p>
    <w:p w14:paraId="51A79052" w14:textId="6497E5F5" w:rsidR="00053FAC" w:rsidRDefault="00053FAC" w:rsidP="00DD2FDE">
      <w:pPr>
        <w:pStyle w:val="Lijstalinea"/>
        <w:keepLines w:val="0"/>
        <w:numPr>
          <w:ilvl w:val="0"/>
          <w:numId w:val="6"/>
        </w:numPr>
        <w:suppressAutoHyphens w:val="0"/>
        <w:autoSpaceDN/>
        <w:spacing w:line="276" w:lineRule="auto"/>
        <w:ind w:left="567" w:hanging="567"/>
        <w:jc w:val="both"/>
        <w:textAlignment w:val="auto"/>
        <w:rPr>
          <w:rFonts w:asciiTheme="minorHAnsi" w:hAnsiTheme="minorHAnsi"/>
          <w:kern w:val="0"/>
          <w:sz w:val="22"/>
          <w:szCs w:val="24"/>
        </w:rPr>
      </w:pPr>
      <w:r w:rsidRPr="00053FAC">
        <w:rPr>
          <w:rFonts w:asciiTheme="minorHAnsi" w:hAnsiTheme="minorHAnsi"/>
          <w:kern w:val="0"/>
          <w:sz w:val="22"/>
          <w:szCs w:val="24"/>
        </w:rPr>
        <w:lastRenderedPageBreak/>
        <w:t>Contactpersonen kunnen Partijen alleen vertegenwoordigen voor zover het betreft de uitvoering van de Raamovereenkomst. Contactpersonen kunnen Partijen niet binden en zijn niet bevoegd tot wijziging van de Raamovereenkomst.</w:t>
      </w:r>
    </w:p>
    <w:p w14:paraId="325DE104" w14:textId="77777777" w:rsidR="00053FAC" w:rsidRPr="00053FAC" w:rsidRDefault="00053FAC" w:rsidP="00DD2FDE">
      <w:pPr>
        <w:pStyle w:val="Lijstalinea"/>
        <w:keepLines w:val="0"/>
        <w:suppressAutoHyphens w:val="0"/>
        <w:autoSpaceDN/>
        <w:spacing w:line="276" w:lineRule="auto"/>
        <w:ind w:left="567" w:hanging="567"/>
        <w:jc w:val="both"/>
        <w:textAlignment w:val="auto"/>
        <w:rPr>
          <w:rFonts w:asciiTheme="minorHAnsi" w:hAnsiTheme="minorHAnsi"/>
          <w:kern w:val="0"/>
          <w:sz w:val="22"/>
          <w:szCs w:val="24"/>
        </w:rPr>
      </w:pPr>
    </w:p>
    <w:p w14:paraId="1A8D0302" w14:textId="77777777" w:rsidR="00924713" w:rsidRPr="00924713" w:rsidRDefault="00924713" w:rsidP="00DD2FDE">
      <w:pPr>
        <w:pStyle w:val="Lijstalinea"/>
        <w:keepLines w:val="0"/>
        <w:numPr>
          <w:ilvl w:val="0"/>
          <w:numId w:val="6"/>
        </w:numPr>
        <w:suppressAutoHyphens w:val="0"/>
        <w:autoSpaceDN/>
        <w:spacing w:line="276" w:lineRule="auto"/>
        <w:ind w:left="567" w:hanging="567"/>
        <w:jc w:val="both"/>
        <w:textAlignment w:val="auto"/>
        <w:rPr>
          <w:rFonts w:asciiTheme="minorHAnsi" w:hAnsiTheme="minorHAnsi"/>
          <w:kern w:val="0"/>
          <w:sz w:val="22"/>
          <w:szCs w:val="24"/>
        </w:rPr>
      </w:pPr>
      <w:r w:rsidRPr="00924713">
        <w:rPr>
          <w:rFonts w:asciiTheme="minorHAnsi" w:hAnsiTheme="minorHAnsi"/>
          <w:kern w:val="0"/>
          <w:sz w:val="22"/>
          <w:szCs w:val="24"/>
        </w:rPr>
        <w:t>Contactpersoon bij Opdrachtnemer is: &lt;</w:t>
      </w:r>
      <w:r w:rsidRPr="00924713">
        <w:rPr>
          <w:rFonts w:asciiTheme="minorHAnsi" w:hAnsiTheme="minorHAnsi"/>
          <w:kern w:val="0"/>
          <w:sz w:val="22"/>
          <w:szCs w:val="24"/>
          <w:highlight w:val="yellow"/>
        </w:rPr>
        <w:t>naam, telefoonnummer, e-mailadres</w:t>
      </w:r>
      <w:r w:rsidRPr="00924713">
        <w:rPr>
          <w:rFonts w:asciiTheme="minorHAnsi" w:hAnsiTheme="minorHAnsi"/>
          <w:kern w:val="0"/>
          <w:sz w:val="22"/>
          <w:szCs w:val="24"/>
        </w:rPr>
        <w:t>&gt;.</w:t>
      </w:r>
    </w:p>
    <w:p w14:paraId="53767A7F" w14:textId="10767824" w:rsidR="00053FAC" w:rsidRPr="00053FAC" w:rsidRDefault="00924713" w:rsidP="00DD2FDE">
      <w:pPr>
        <w:pStyle w:val="Lijstalinea"/>
        <w:keepLines w:val="0"/>
        <w:suppressAutoHyphens w:val="0"/>
        <w:autoSpaceDN/>
        <w:spacing w:line="276" w:lineRule="auto"/>
        <w:ind w:left="567"/>
        <w:jc w:val="both"/>
        <w:textAlignment w:val="auto"/>
        <w:rPr>
          <w:rFonts w:asciiTheme="minorHAnsi" w:hAnsiTheme="minorHAnsi"/>
          <w:kern w:val="0"/>
          <w:sz w:val="22"/>
          <w:szCs w:val="24"/>
        </w:rPr>
      </w:pPr>
      <w:r w:rsidRPr="00924713">
        <w:rPr>
          <w:rFonts w:asciiTheme="minorHAnsi" w:hAnsiTheme="minorHAnsi"/>
          <w:kern w:val="0"/>
          <w:sz w:val="22"/>
          <w:szCs w:val="24"/>
        </w:rPr>
        <w:t>Contactpersoon bij Opdrachtgever is: &lt;</w:t>
      </w:r>
      <w:r w:rsidRPr="00924713">
        <w:rPr>
          <w:rFonts w:asciiTheme="minorHAnsi" w:hAnsiTheme="minorHAnsi"/>
          <w:kern w:val="0"/>
          <w:sz w:val="22"/>
          <w:szCs w:val="24"/>
          <w:highlight w:val="yellow"/>
        </w:rPr>
        <w:t>naam, telefoonnummer, e-mailadres</w:t>
      </w:r>
      <w:r w:rsidRPr="00924713">
        <w:rPr>
          <w:rFonts w:asciiTheme="minorHAnsi" w:hAnsiTheme="minorHAnsi"/>
          <w:kern w:val="0"/>
          <w:sz w:val="22"/>
          <w:szCs w:val="24"/>
        </w:rPr>
        <w:t>&gt;.</w:t>
      </w:r>
    </w:p>
    <w:p w14:paraId="22503A86" w14:textId="03F9C206" w:rsidR="00053FAC" w:rsidRDefault="00053FAC" w:rsidP="00053FAC">
      <w:pPr>
        <w:keepLines w:val="0"/>
        <w:suppressAutoHyphens w:val="0"/>
        <w:autoSpaceDN/>
        <w:spacing w:line="276" w:lineRule="auto"/>
        <w:ind w:left="567"/>
        <w:contextualSpacing/>
        <w:jc w:val="both"/>
        <w:textAlignment w:val="auto"/>
        <w:rPr>
          <w:rFonts w:asciiTheme="minorHAnsi" w:hAnsiTheme="minorHAnsi"/>
          <w:bCs/>
          <w:kern w:val="0"/>
          <w:sz w:val="22"/>
          <w:szCs w:val="24"/>
        </w:rPr>
      </w:pPr>
    </w:p>
    <w:p w14:paraId="1F9501E6" w14:textId="77777777" w:rsidR="00DD2FDE" w:rsidRPr="00E9267A" w:rsidRDefault="00DD2FDE" w:rsidP="00053FAC">
      <w:pPr>
        <w:keepLines w:val="0"/>
        <w:suppressAutoHyphens w:val="0"/>
        <w:autoSpaceDN/>
        <w:spacing w:line="276" w:lineRule="auto"/>
        <w:ind w:left="567"/>
        <w:contextualSpacing/>
        <w:jc w:val="both"/>
        <w:textAlignment w:val="auto"/>
        <w:rPr>
          <w:rFonts w:asciiTheme="minorHAnsi" w:hAnsiTheme="minorHAnsi"/>
          <w:bCs/>
          <w:kern w:val="0"/>
          <w:sz w:val="22"/>
          <w:szCs w:val="24"/>
        </w:rPr>
      </w:pPr>
    </w:p>
    <w:p w14:paraId="4ACE393E" w14:textId="3BEF217A" w:rsidR="00DD2FDE" w:rsidRPr="00DD2FDE" w:rsidRDefault="00DD2FDE" w:rsidP="00DD2FDE">
      <w:pPr>
        <w:keepLines w:val="0"/>
        <w:suppressAutoHyphens w:val="0"/>
        <w:autoSpaceDE w:val="0"/>
        <w:adjustRightInd w:val="0"/>
        <w:spacing w:line="312" w:lineRule="auto"/>
        <w:jc w:val="both"/>
        <w:textAlignment w:val="auto"/>
        <w:rPr>
          <w:rFonts w:ascii="Calibri" w:hAnsi="Calibri" w:cs="TTE1DE7240t00"/>
          <w:kern w:val="0"/>
          <w:sz w:val="22"/>
          <w:szCs w:val="22"/>
        </w:rPr>
      </w:pPr>
      <w:r w:rsidRPr="00DD2FDE">
        <w:rPr>
          <w:rFonts w:ascii="Calibri" w:hAnsi="Calibri" w:cs="TTE1DE7240t00"/>
          <w:b/>
          <w:bCs/>
          <w:kern w:val="0"/>
          <w:sz w:val="22"/>
          <w:szCs w:val="22"/>
        </w:rPr>
        <w:t xml:space="preserve">Artikel </w:t>
      </w:r>
      <w:r>
        <w:rPr>
          <w:rFonts w:ascii="Calibri" w:hAnsi="Calibri" w:cs="TTE1DE7240t00"/>
          <w:b/>
          <w:bCs/>
          <w:kern w:val="0"/>
          <w:sz w:val="22"/>
          <w:szCs w:val="22"/>
        </w:rPr>
        <w:t>7</w:t>
      </w:r>
      <w:r w:rsidRPr="00DD2FDE">
        <w:rPr>
          <w:rFonts w:ascii="Calibri" w:hAnsi="Calibri" w:cs="TTE1DE7240t00"/>
          <w:b/>
          <w:bCs/>
          <w:kern w:val="0"/>
          <w:sz w:val="22"/>
          <w:szCs w:val="22"/>
        </w:rPr>
        <w:tab/>
        <w:t>Garanties van de Opdrachtnemer</w:t>
      </w:r>
    </w:p>
    <w:p w14:paraId="6476E5E0" w14:textId="77777777" w:rsidR="00DD2FDE" w:rsidRPr="00DD2FDE" w:rsidRDefault="00DD2FDE" w:rsidP="00DD2FDE">
      <w:pPr>
        <w:keepLines w:val="0"/>
        <w:suppressAutoHyphens w:val="0"/>
        <w:autoSpaceDE w:val="0"/>
        <w:adjustRightInd w:val="0"/>
        <w:spacing w:line="312" w:lineRule="auto"/>
        <w:jc w:val="both"/>
        <w:textAlignment w:val="auto"/>
        <w:rPr>
          <w:rFonts w:ascii="Calibri" w:hAnsi="Calibri" w:cs="TTE1DE7240t00"/>
          <w:kern w:val="0"/>
          <w:sz w:val="22"/>
          <w:szCs w:val="22"/>
        </w:rPr>
      </w:pPr>
    </w:p>
    <w:p w14:paraId="405DA0DC" w14:textId="3276A45B" w:rsidR="00DD2FDE" w:rsidRDefault="00DD2FDE" w:rsidP="00DD2FDE">
      <w:pPr>
        <w:keepLines w:val="0"/>
        <w:numPr>
          <w:ilvl w:val="0"/>
          <w:numId w:val="7"/>
        </w:numPr>
        <w:suppressAutoHyphens w:val="0"/>
        <w:autoSpaceDE w:val="0"/>
        <w:autoSpaceDN/>
        <w:adjustRightInd w:val="0"/>
        <w:spacing w:line="312" w:lineRule="auto"/>
        <w:ind w:left="567" w:hanging="567"/>
        <w:contextualSpacing/>
        <w:jc w:val="both"/>
        <w:textAlignment w:val="auto"/>
        <w:rPr>
          <w:rFonts w:ascii="Calibri" w:hAnsi="Calibri" w:cs="TTE1DE7240t00"/>
          <w:kern w:val="0"/>
          <w:sz w:val="22"/>
          <w:szCs w:val="22"/>
        </w:rPr>
      </w:pPr>
      <w:r w:rsidRPr="00DD2FDE">
        <w:rPr>
          <w:rFonts w:ascii="Calibri" w:hAnsi="Calibri" w:cs="TTE1DE7240t00"/>
          <w:kern w:val="0"/>
          <w:sz w:val="22"/>
          <w:szCs w:val="22"/>
        </w:rPr>
        <w:t>Opdrachtnemer garandeert dat de door of namens hem te verrichten Diensten voldoen aan de voor Opdrachtnemer toepasselijke collectieve arbeidsvoorwaardenregeling(en) en wet- en regelgeving</w:t>
      </w:r>
    </w:p>
    <w:p w14:paraId="0C8BFBB2" w14:textId="46EDD75E" w:rsidR="00DD2FDE" w:rsidRDefault="00DD2FDE" w:rsidP="00DD2FDE">
      <w:pPr>
        <w:keepLines w:val="0"/>
        <w:suppressAutoHyphens w:val="0"/>
        <w:autoSpaceDE w:val="0"/>
        <w:autoSpaceDN/>
        <w:adjustRightInd w:val="0"/>
        <w:spacing w:line="312" w:lineRule="auto"/>
        <w:contextualSpacing/>
        <w:jc w:val="both"/>
        <w:textAlignment w:val="auto"/>
        <w:rPr>
          <w:rFonts w:ascii="Calibri" w:hAnsi="Calibri" w:cs="TTE1DE7240t00"/>
          <w:kern w:val="0"/>
          <w:sz w:val="22"/>
          <w:szCs w:val="22"/>
        </w:rPr>
      </w:pPr>
    </w:p>
    <w:p w14:paraId="2D6C06DE" w14:textId="77777777" w:rsidR="0036388E" w:rsidRDefault="0036388E" w:rsidP="00DD2FDE">
      <w:pPr>
        <w:keepLines w:val="0"/>
        <w:suppressAutoHyphens w:val="0"/>
        <w:autoSpaceDE w:val="0"/>
        <w:autoSpaceDN/>
        <w:adjustRightInd w:val="0"/>
        <w:spacing w:line="312" w:lineRule="auto"/>
        <w:contextualSpacing/>
        <w:jc w:val="both"/>
        <w:textAlignment w:val="auto"/>
        <w:rPr>
          <w:rFonts w:ascii="Calibri" w:hAnsi="Calibri" w:cs="TTE1DE7240t00"/>
          <w:kern w:val="0"/>
          <w:sz w:val="22"/>
          <w:szCs w:val="22"/>
        </w:rPr>
      </w:pPr>
    </w:p>
    <w:p w14:paraId="6CC2660C" w14:textId="03805762" w:rsidR="004F12F4" w:rsidRPr="004F12F4" w:rsidRDefault="004F12F4" w:rsidP="004F12F4">
      <w:pPr>
        <w:keepLines w:val="0"/>
        <w:suppressAutoHyphens w:val="0"/>
        <w:autoSpaceDE w:val="0"/>
        <w:adjustRightInd w:val="0"/>
        <w:spacing w:line="312" w:lineRule="auto"/>
        <w:jc w:val="both"/>
        <w:textAlignment w:val="auto"/>
        <w:rPr>
          <w:rFonts w:ascii="Calibri" w:hAnsi="Calibri" w:cs="TTE1DE7240t00"/>
          <w:kern w:val="0"/>
          <w:sz w:val="22"/>
          <w:szCs w:val="22"/>
        </w:rPr>
      </w:pPr>
      <w:r w:rsidRPr="004F12F4">
        <w:rPr>
          <w:rFonts w:ascii="Calibri" w:hAnsi="Calibri" w:cs="TTE1DE7240t00"/>
          <w:b/>
          <w:bCs/>
          <w:kern w:val="0"/>
          <w:sz w:val="22"/>
          <w:szCs w:val="22"/>
        </w:rPr>
        <w:t xml:space="preserve">Artikel </w:t>
      </w:r>
      <w:r>
        <w:rPr>
          <w:rFonts w:ascii="Calibri" w:hAnsi="Calibri" w:cs="TTE1DE7240t00"/>
          <w:b/>
          <w:bCs/>
          <w:kern w:val="0"/>
          <w:sz w:val="22"/>
          <w:szCs w:val="22"/>
        </w:rPr>
        <w:t>8</w:t>
      </w:r>
      <w:r w:rsidRPr="004F12F4">
        <w:rPr>
          <w:rFonts w:ascii="Calibri" w:hAnsi="Calibri" w:cs="TTE1DE7240t00"/>
          <w:b/>
          <w:bCs/>
          <w:kern w:val="0"/>
          <w:sz w:val="22"/>
          <w:szCs w:val="22"/>
        </w:rPr>
        <w:tab/>
        <w:t>Zorgplicht van de Opdrachtgever</w:t>
      </w:r>
      <w:r w:rsidRPr="004F12F4">
        <w:rPr>
          <w:rFonts w:ascii="Calibri" w:hAnsi="Calibri" w:cs="TTE1DE7240t00"/>
          <w:b/>
          <w:bCs/>
          <w:kern w:val="0"/>
          <w:sz w:val="22"/>
          <w:szCs w:val="22"/>
        </w:rPr>
        <w:tab/>
      </w:r>
    </w:p>
    <w:p w14:paraId="78D1BAF0" w14:textId="77777777" w:rsidR="004F12F4" w:rsidRPr="004F12F4" w:rsidRDefault="004F12F4" w:rsidP="004F12F4">
      <w:pPr>
        <w:keepLines w:val="0"/>
        <w:suppressAutoHyphens w:val="0"/>
        <w:autoSpaceDE w:val="0"/>
        <w:adjustRightInd w:val="0"/>
        <w:spacing w:line="312" w:lineRule="auto"/>
        <w:jc w:val="both"/>
        <w:textAlignment w:val="auto"/>
        <w:rPr>
          <w:rFonts w:ascii="Calibri" w:hAnsi="Calibri" w:cs="TTE1DE7240t00"/>
          <w:kern w:val="0"/>
          <w:sz w:val="22"/>
          <w:szCs w:val="22"/>
        </w:rPr>
      </w:pPr>
    </w:p>
    <w:p w14:paraId="20FD8EA3" w14:textId="43D730F0" w:rsidR="004F12F4" w:rsidRPr="004F12F4" w:rsidRDefault="004F12F4" w:rsidP="004F12F4">
      <w:pPr>
        <w:keepLines w:val="0"/>
        <w:numPr>
          <w:ilvl w:val="0"/>
          <w:numId w:val="9"/>
        </w:numPr>
        <w:suppressAutoHyphens w:val="0"/>
        <w:autoSpaceDE w:val="0"/>
        <w:autoSpaceDN/>
        <w:adjustRightInd w:val="0"/>
        <w:spacing w:line="312" w:lineRule="auto"/>
        <w:ind w:left="567" w:hanging="567"/>
        <w:contextualSpacing/>
        <w:jc w:val="both"/>
        <w:textAlignment w:val="auto"/>
        <w:rPr>
          <w:rFonts w:ascii="Calibri" w:hAnsi="Calibri" w:cs="TTE1DE7240t00"/>
          <w:kern w:val="0"/>
          <w:sz w:val="22"/>
          <w:szCs w:val="22"/>
        </w:rPr>
      </w:pPr>
      <w:r w:rsidRPr="004F12F4">
        <w:rPr>
          <w:rFonts w:ascii="Calibri" w:hAnsi="Calibri" w:cs="TTE1DE7240t00"/>
          <w:kern w:val="0"/>
          <w:sz w:val="22"/>
          <w:szCs w:val="22"/>
        </w:rPr>
        <w:t xml:space="preserve">Opdrachtgever gedraagt zich ten aanzien van de </w:t>
      </w:r>
      <w:r>
        <w:rPr>
          <w:rFonts w:ascii="Calibri" w:hAnsi="Calibri" w:cs="TTE1DE7240t00"/>
          <w:kern w:val="0"/>
          <w:sz w:val="22"/>
          <w:szCs w:val="22"/>
        </w:rPr>
        <w:t>Uitzendkracht</w:t>
      </w:r>
      <w:r w:rsidRPr="004F12F4">
        <w:rPr>
          <w:rFonts w:ascii="Calibri" w:hAnsi="Calibri" w:cs="TTE1DE7240t00"/>
          <w:kern w:val="0"/>
          <w:sz w:val="22"/>
          <w:szCs w:val="22"/>
        </w:rPr>
        <w:t xml:space="preserve"> in overeenstemming met artikel 7:658, lid 4 BW bij het uitoefenen van toezicht en/of de leiding alsmede met betrekking tot het uitoefenen van het werk op dezelfde zorgvuldige wijze als waartoe hij ten opzichte van zijn eigen medewerkers gehouden is.</w:t>
      </w:r>
    </w:p>
    <w:p w14:paraId="3A55CA06" w14:textId="77777777" w:rsidR="004F12F4" w:rsidRPr="004F12F4" w:rsidRDefault="004F12F4" w:rsidP="004F12F4">
      <w:pPr>
        <w:keepLines w:val="0"/>
        <w:suppressAutoHyphens w:val="0"/>
        <w:autoSpaceDE w:val="0"/>
        <w:adjustRightInd w:val="0"/>
        <w:spacing w:line="312" w:lineRule="auto"/>
        <w:ind w:left="567"/>
        <w:contextualSpacing/>
        <w:jc w:val="both"/>
        <w:textAlignment w:val="auto"/>
        <w:rPr>
          <w:rFonts w:ascii="Calibri" w:hAnsi="Calibri" w:cs="TTE1DE7240t00"/>
          <w:kern w:val="0"/>
          <w:sz w:val="22"/>
          <w:szCs w:val="22"/>
        </w:rPr>
      </w:pPr>
    </w:p>
    <w:p w14:paraId="0834149C" w14:textId="3CAFFF9C" w:rsidR="004F12F4" w:rsidRPr="004F12F4" w:rsidRDefault="004F12F4" w:rsidP="004F12F4">
      <w:pPr>
        <w:keepLines w:val="0"/>
        <w:numPr>
          <w:ilvl w:val="0"/>
          <w:numId w:val="9"/>
        </w:numPr>
        <w:suppressAutoHyphens w:val="0"/>
        <w:autoSpaceDE w:val="0"/>
        <w:autoSpaceDN/>
        <w:adjustRightInd w:val="0"/>
        <w:spacing w:line="312" w:lineRule="auto"/>
        <w:ind w:left="567" w:hanging="567"/>
        <w:contextualSpacing/>
        <w:jc w:val="both"/>
        <w:textAlignment w:val="auto"/>
        <w:rPr>
          <w:rFonts w:ascii="Calibri" w:hAnsi="Calibri" w:cs="TTE1DE7240t00"/>
          <w:kern w:val="0"/>
          <w:sz w:val="22"/>
          <w:szCs w:val="22"/>
        </w:rPr>
      </w:pPr>
      <w:r w:rsidRPr="004F12F4">
        <w:rPr>
          <w:rFonts w:ascii="Calibri" w:hAnsi="Calibri" w:cs="TTE1DE7240t00"/>
          <w:kern w:val="0"/>
          <w:sz w:val="22"/>
          <w:szCs w:val="22"/>
        </w:rPr>
        <w:t xml:space="preserve">Opdrachtgever is ten aanzien van de </w:t>
      </w:r>
      <w:r w:rsidR="0036388E">
        <w:rPr>
          <w:rFonts w:ascii="Calibri" w:hAnsi="Calibri" w:cs="TTE1DE7240t00"/>
          <w:kern w:val="0"/>
          <w:sz w:val="22"/>
          <w:szCs w:val="22"/>
        </w:rPr>
        <w:t>Uitzendkracht</w:t>
      </w:r>
      <w:r w:rsidRPr="004F12F4">
        <w:rPr>
          <w:rFonts w:ascii="Calibri" w:hAnsi="Calibri" w:cs="TTE1DE7240t00"/>
          <w:kern w:val="0"/>
          <w:sz w:val="22"/>
          <w:szCs w:val="22"/>
        </w:rPr>
        <w:t xml:space="preserve"> aansprakelijk voor het nakomen van de regels op het gebied van veiligheid op de werkplek en goede arbeidsomstandigheden in het algemeen.</w:t>
      </w:r>
    </w:p>
    <w:p w14:paraId="0093606C" w14:textId="77777777" w:rsidR="00144A99" w:rsidRDefault="00144A99" w:rsidP="006B6D3A">
      <w:pPr>
        <w:keepLines w:val="0"/>
        <w:suppressAutoHyphens w:val="0"/>
        <w:autoSpaceDE w:val="0"/>
        <w:adjustRightInd w:val="0"/>
        <w:spacing w:line="312" w:lineRule="auto"/>
        <w:jc w:val="both"/>
        <w:textAlignment w:val="auto"/>
        <w:rPr>
          <w:rFonts w:ascii="Calibri" w:hAnsi="Calibri" w:cs="TTE1DE7240t00"/>
          <w:b/>
          <w:bCs/>
          <w:kern w:val="0"/>
          <w:sz w:val="22"/>
          <w:szCs w:val="22"/>
        </w:rPr>
      </w:pPr>
    </w:p>
    <w:p w14:paraId="1F63F652" w14:textId="77777777" w:rsidR="00144A99" w:rsidRDefault="00144A99" w:rsidP="006B6D3A">
      <w:pPr>
        <w:keepLines w:val="0"/>
        <w:suppressAutoHyphens w:val="0"/>
        <w:autoSpaceDE w:val="0"/>
        <w:adjustRightInd w:val="0"/>
        <w:spacing w:line="312" w:lineRule="auto"/>
        <w:jc w:val="both"/>
        <w:textAlignment w:val="auto"/>
        <w:rPr>
          <w:rFonts w:ascii="Calibri" w:hAnsi="Calibri" w:cs="TTE1DE7240t00"/>
          <w:b/>
          <w:bCs/>
          <w:kern w:val="0"/>
          <w:sz w:val="22"/>
          <w:szCs w:val="22"/>
        </w:rPr>
      </w:pPr>
    </w:p>
    <w:p w14:paraId="55EA9A54" w14:textId="30E6C017" w:rsidR="006B6D3A" w:rsidRPr="006B6D3A" w:rsidRDefault="006B6D3A" w:rsidP="006B6D3A">
      <w:pPr>
        <w:keepLines w:val="0"/>
        <w:suppressAutoHyphens w:val="0"/>
        <w:autoSpaceDE w:val="0"/>
        <w:adjustRightInd w:val="0"/>
        <w:spacing w:line="312" w:lineRule="auto"/>
        <w:jc w:val="both"/>
        <w:textAlignment w:val="auto"/>
        <w:rPr>
          <w:rFonts w:ascii="Calibri" w:hAnsi="Calibri" w:cs="TTE1DE7240t00"/>
          <w:kern w:val="0"/>
          <w:sz w:val="22"/>
          <w:szCs w:val="22"/>
        </w:rPr>
      </w:pPr>
      <w:r w:rsidRPr="006B6D3A">
        <w:rPr>
          <w:rFonts w:ascii="Calibri" w:hAnsi="Calibri" w:cs="TTE1DE7240t00"/>
          <w:b/>
          <w:bCs/>
          <w:kern w:val="0"/>
          <w:sz w:val="22"/>
          <w:szCs w:val="22"/>
        </w:rPr>
        <w:t xml:space="preserve">Artikel </w:t>
      </w:r>
      <w:r>
        <w:rPr>
          <w:rFonts w:ascii="Calibri" w:hAnsi="Calibri" w:cs="TTE1DE7240t00"/>
          <w:b/>
          <w:bCs/>
          <w:kern w:val="0"/>
          <w:sz w:val="22"/>
          <w:szCs w:val="22"/>
        </w:rPr>
        <w:t>9</w:t>
      </w:r>
      <w:r w:rsidRPr="006B6D3A">
        <w:rPr>
          <w:rFonts w:ascii="Calibri" w:hAnsi="Calibri" w:cs="TTE1DE7240t00"/>
          <w:b/>
          <w:bCs/>
          <w:kern w:val="0"/>
          <w:sz w:val="22"/>
          <w:szCs w:val="22"/>
        </w:rPr>
        <w:tab/>
        <w:t>Aansprakelijkheid</w:t>
      </w:r>
    </w:p>
    <w:p w14:paraId="242F7982" w14:textId="77777777" w:rsidR="006B6D3A" w:rsidRPr="006B6D3A" w:rsidRDefault="006B6D3A" w:rsidP="006B6D3A">
      <w:pPr>
        <w:keepLines w:val="0"/>
        <w:suppressAutoHyphens w:val="0"/>
        <w:autoSpaceDE w:val="0"/>
        <w:adjustRightInd w:val="0"/>
        <w:spacing w:line="312" w:lineRule="auto"/>
        <w:jc w:val="both"/>
        <w:textAlignment w:val="auto"/>
        <w:rPr>
          <w:rFonts w:ascii="Calibri" w:hAnsi="Calibri" w:cs="TTE1DE7240t00"/>
          <w:kern w:val="0"/>
          <w:sz w:val="22"/>
          <w:szCs w:val="22"/>
        </w:rPr>
      </w:pPr>
    </w:p>
    <w:p w14:paraId="4C5546C5" w14:textId="6939D7D3" w:rsidR="006B6D3A" w:rsidRPr="006B6D3A" w:rsidRDefault="006B6D3A" w:rsidP="006B6D3A">
      <w:pPr>
        <w:keepLines w:val="0"/>
        <w:numPr>
          <w:ilvl w:val="0"/>
          <w:numId w:val="10"/>
        </w:numPr>
        <w:suppressAutoHyphens w:val="0"/>
        <w:autoSpaceDE w:val="0"/>
        <w:autoSpaceDN/>
        <w:adjustRightInd w:val="0"/>
        <w:spacing w:line="312" w:lineRule="auto"/>
        <w:ind w:left="567" w:hanging="567"/>
        <w:contextualSpacing/>
        <w:jc w:val="both"/>
        <w:textAlignment w:val="auto"/>
        <w:rPr>
          <w:rFonts w:ascii="Calibri" w:hAnsi="Calibri" w:cs="TTE1DE7240t00"/>
          <w:kern w:val="0"/>
          <w:sz w:val="22"/>
          <w:szCs w:val="22"/>
        </w:rPr>
      </w:pPr>
      <w:r w:rsidRPr="006B6D3A">
        <w:rPr>
          <w:rFonts w:ascii="Calibri" w:hAnsi="Calibri" w:cs="TTE1DE7240t00"/>
          <w:kern w:val="0"/>
          <w:sz w:val="22"/>
          <w:szCs w:val="22"/>
        </w:rPr>
        <w:t xml:space="preserve">Opdrachtgever is op grond van  artikel 6:170 BW aansprakelijk voor schade veroorzaakt door de </w:t>
      </w:r>
      <w:r w:rsidR="00A72215">
        <w:rPr>
          <w:rFonts w:ascii="Calibri" w:hAnsi="Calibri" w:cs="TTE1DE7240t00"/>
          <w:kern w:val="0"/>
          <w:sz w:val="22"/>
          <w:szCs w:val="22"/>
        </w:rPr>
        <w:t>Uitzendkrachten</w:t>
      </w:r>
      <w:r w:rsidRPr="006B6D3A">
        <w:rPr>
          <w:rFonts w:ascii="Calibri" w:hAnsi="Calibri" w:cs="TTE1DE7240t00"/>
          <w:kern w:val="0"/>
          <w:sz w:val="22"/>
          <w:szCs w:val="22"/>
        </w:rPr>
        <w:t xml:space="preserve">, die Opdrachtnemer te werk stelt bij Opdrachtgever. Opdrachtgever kan de schade verhalen op de </w:t>
      </w:r>
      <w:r w:rsidR="00A72215">
        <w:rPr>
          <w:rFonts w:ascii="Calibri" w:hAnsi="Calibri" w:cs="TTE1DE7240t00"/>
          <w:kern w:val="0"/>
          <w:sz w:val="22"/>
          <w:szCs w:val="22"/>
        </w:rPr>
        <w:t>Uitzend</w:t>
      </w:r>
      <w:r w:rsidRPr="006B6D3A">
        <w:rPr>
          <w:rFonts w:ascii="Calibri" w:hAnsi="Calibri" w:cs="TTE1DE7240t00"/>
          <w:kern w:val="0"/>
          <w:sz w:val="22"/>
          <w:szCs w:val="22"/>
        </w:rPr>
        <w:t xml:space="preserve">kracht, indien er sprake is van opzet of grove schuld aan de zijde van de </w:t>
      </w:r>
      <w:r w:rsidR="00A72215">
        <w:rPr>
          <w:rFonts w:ascii="Calibri" w:hAnsi="Calibri" w:cs="TTE1DE7240t00"/>
          <w:kern w:val="0"/>
          <w:sz w:val="22"/>
          <w:szCs w:val="22"/>
        </w:rPr>
        <w:t>Uitzend</w:t>
      </w:r>
      <w:r w:rsidRPr="006B6D3A">
        <w:rPr>
          <w:rFonts w:ascii="Calibri" w:hAnsi="Calibri" w:cs="TTE1DE7240t00"/>
          <w:kern w:val="0"/>
          <w:sz w:val="22"/>
          <w:szCs w:val="22"/>
        </w:rPr>
        <w:t>kracht.</w:t>
      </w:r>
    </w:p>
    <w:p w14:paraId="4A0A9067" w14:textId="1C6F705C" w:rsidR="00DD2FDE" w:rsidRDefault="00DD2FDE" w:rsidP="00DD2FDE">
      <w:pPr>
        <w:keepLines w:val="0"/>
        <w:suppressAutoHyphens w:val="0"/>
        <w:autoSpaceDE w:val="0"/>
        <w:autoSpaceDN/>
        <w:adjustRightInd w:val="0"/>
        <w:spacing w:line="312" w:lineRule="auto"/>
        <w:contextualSpacing/>
        <w:jc w:val="both"/>
        <w:textAlignment w:val="auto"/>
        <w:rPr>
          <w:rFonts w:ascii="Calibri" w:hAnsi="Calibri" w:cs="TTE1DE7240t00"/>
          <w:kern w:val="0"/>
          <w:sz w:val="22"/>
          <w:szCs w:val="22"/>
        </w:rPr>
      </w:pPr>
    </w:p>
    <w:p w14:paraId="7A363476" w14:textId="77777777" w:rsidR="00E73933" w:rsidRPr="00DD2FDE" w:rsidRDefault="00E73933" w:rsidP="00DD2FDE">
      <w:pPr>
        <w:keepLines w:val="0"/>
        <w:suppressAutoHyphens w:val="0"/>
        <w:autoSpaceDE w:val="0"/>
        <w:autoSpaceDN/>
        <w:adjustRightInd w:val="0"/>
        <w:spacing w:line="312" w:lineRule="auto"/>
        <w:contextualSpacing/>
        <w:jc w:val="both"/>
        <w:textAlignment w:val="auto"/>
        <w:rPr>
          <w:rFonts w:ascii="Calibri" w:hAnsi="Calibri" w:cs="TTE1DE7240t00"/>
          <w:kern w:val="0"/>
          <w:sz w:val="22"/>
          <w:szCs w:val="22"/>
        </w:rPr>
      </w:pPr>
    </w:p>
    <w:p w14:paraId="5063CF33" w14:textId="48E5627E" w:rsidR="00E73933" w:rsidRPr="00E73933" w:rsidRDefault="00E73933" w:rsidP="00E73933">
      <w:pPr>
        <w:keepLines w:val="0"/>
        <w:suppressAutoHyphens w:val="0"/>
        <w:autoSpaceDE w:val="0"/>
        <w:adjustRightInd w:val="0"/>
        <w:spacing w:line="312" w:lineRule="auto"/>
        <w:jc w:val="both"/>
        <w:textAlignment w:val="auto"/>
        <w:rPr>
          <w:rFonts w:ascii="Calibri" w:hAnsi="Calibri" w:cs="TTE1DE7240t00"/>
          <w:b/>
          <w:bCs/>
          <w:kern w:val="0"/>
          <w:sz w:val="22"/>
          <w:szCs w:val="22"/>
        </w:rPr>
      </w:pPr>
      <w:r w:rsidRPr="00E73933">
        <w:rPr>
          <w:rFonts w:ascii="Calibri" w:hAnsi="Calibri" w:cs="TTE1DE7240t00"/>
          <w:b/>
          <w:bCs/>
          <w:kern w:val="0"/>
          <w:sz w:val="22"/>
          <w:szCs w:val="22"/>
        </w:rPr>
        <w:t>Artikel 1</w:t>
      </w:r>
      <w:r>
        <w:rPr>
          <w:rFonts w:ascii="Calibri" w:hAnsi="Calibri" w:cs="TTE1DE7240t00"/>
          <w:b/>
          <w:bCs/>
          <w:kern w:val="0"/>
          <w:sz w:val="22"/>
          <w:szCs w:val="22"/>
        </w:rPr>
        <w:t>0</w:t>
      </w:r>
      <w:r w:rsidRPr="00E73933">
        <w:rPr>
          <w:rFonts w:ascii="Calibri" w:hAnsi="Calibri" w:cs="TTE1DE7240t00"/>
          <w:b/>
          <w:bCs/>
          <w:kern w:val="0"/>
          <w:sz w:val="22"/>
          <w:szCs w:val="22"/>
        </w:rPr>
        <w:tab/>
        <w:t>Inlenersaansprakelijkheid</w:t>
      </w:r>
    </w:p>
    <w:p w14:paraId="2010ABE6" w14:textId="77777777" w:rsidR="00E73933" w:rsidRPr="00E73933" w:rsidRDefault="00E73933" w:rsidP="00E73933">
      <w:pPr>
        <w:keepLines w:val="0"/>
        <w:suppressAutoHyphens w:val="0"/>
        <w:autoSpaceDE w:val="0"/>
        <w:adjustRightInd w:val="0"/>
        <w:spacing w:line="312" w:lineRule="auto"/>
        <w:ind w:left="567"/>
        <w:contextualSpacing/>
        <w:jc w:val="both"/>
        <w:textAlignment w:val="auto"/>
        <w:rPr>
          <w:rFonts w:ascii="Calibri" w:hAnsi="Calibri" w:cs="TTE1DE7240t00"/>
          <w:kern w:val="0"/>
          <w:sz w:val="22"/>
          <w:szCs w:val="22"/>
        </w:rPr>
      </w:pPr>
    </w:p>
    <w:p w14:paraId="3A9F5E43" w14:textId="20EB984E" w:rsidR="00E73933" w:rsidRPr="00E73933" w:rsidRDefault="00E73933" w:rsidP="00E73933">
      <w:pPr>
        <w:keepLines w:val="0"/>
        <w:numPr>
          <w:ilvl w:val="0"/>
          <w:numId w:val="11"/>
        </w:numPr>
        <w:suppressAutoHyphens w:val="0"/>
        <w:autoSpaceDE w:val="0"/>
        <w:autoSpaceDN/>
        <w:adjustRightInd w:val="0"/>
        <w:spacing w:line="312" w:lineRule="auto"/>
        <w:ind w:left="567" w:hanging="567"/>
        <w:contextualSpacing/>
        <w:jc w:val="both"/>
        <w:textAlignment w:val="auto"/>
        <w:rPr>
          <w:rFonts w:ascii="Calibri" w:hAnsi="Calibri" w:cs="TTE1DE7240t00"/>
          <w:kern w:val="0"/>
          <w:sz w:val="22"/>
          <w:szCs w:val="22"/>
        </w:rPr>
      </w:pPr>
      <w:r w:rsidRPr="00E73933">
        <w:rPr>
          <w:rFonts w:ascii="Calibri" w:hAnsi="Calibri" w:cs="TTE1DE7240t00"/>
          <w:kern w:val="0"/>
          <w:sz w:val="22"/>
          <w:szCs w:val="22"/>
        </w:rPr>
        <w:t xml:space="preserve">Opdrachtnemer garandeert Opdrachtgever dat op het loon van de ter beschikking gestelde </w:t>
      </w:r>
      <w:r>
        <w:rPr>
          <w:rFonts w:ascii="Calibri" w:hAnsi="Calibri" w:cs="TTE1DE7240t00"/>
          <w:kern w:val="0"/>
          <w:sz w:val="22"/>
          <w:szCs w:val="22"/>
        </w:rPr>
        <w:t>Uitzendkrachten</w:t>
      </w:r>
      <w:r w:rsidRPr="00E73933">
        <w:rPr>
          <w:rFonts w:ascii="Calibri" w:hAnsi="Calibri" w:cs="TTE1DE7240t00"/>
          <w:kern w:val="0"/>
          <w:sz w:val="22"/>
          <w:szCs w:val="22"/>
        </w:rPr>
        <w:t xml:space="preserve"> de verschuldigde loonbelasting, premie volksverzekeringen en/of premies werknemersverzekeringen en omzetbelasting (BTW) wordt ingehouden en afgedragen aan de </w:t>
      </w:r>
      <w:r w:rsidRPr="00E73933">
        <w:rPr>
          <w:rFonts w:ascii="Calibri" w:hAnsi="Calibri" w:cs="TTE1DE7240t00"/>
          <w:kern w:val="0"/>
          <w:sz w:val="22"/>
          <w:szCs w:val="22"/>
        </w:rPr>
        <w:lastRenderedPageBreak/>
        <w:t>Ontvanger bevoegd inzake Rijksbelastingen en dat de over de vergoeding verschuldigde omzetbelasting (BTW) aan de Ontvanger wordt afgedragen.</w:t>
      </w:r>
    </w:p>
    <w:p w14:paraId="0EF003AA" w14:textId="77777777" w:rsidR="00E73933" w:rsidRPr="00E73933" w:rsidRDefault="00E73933" w:rsidP="00E73933">
      <w:pPr>
        <w:keepLines w:val="0"/>
        <w:suppressAutoHyphens w:val="0"/>
        <w:autoSpaceDE w:val="0"/>
        <w:adjustRightInd w:val="0"/>
        <w:spacing w:line="312" w:lineRule="auto"/>
        <w:ind w:left="567"/>
        <w:contextualSpacing/>
        <w:jc w:val="both"/>
        <w:textAlignment w:val="auto"/>
        <w:rPr>
          <w:rFonts w:ascii="Calibri" w:hAnsi="Calibri" w:cs="TTE1DE7240t00"/>
          <w:kern w:val="0"/>
          <w:sz w:val="22"/>
          <w:szCs w:val="22"/>
        </w:rPr>
      </w:pPr>
    </w:p>
    <w:p w14:paraId="28C943A3" w14:textId="7D0F9867" w:rsidR="00E73933" w:rsidRPr="00E73933" w:rsidRDefault="00E73933" w:rsidP="00E73933">
      <w:pPr>
        <w:keepLines w:val="0"/>
        <w:numPr>
          <w:ilvl w:val="0"/>
          <w:numId w:val="11"/>
        </w:numPr>
        <w:suppressAutoHyphens w:val="0"/>
        <w:autoSpaceDE w:val="0"/>
        <w:autoSpaceDN/>
        <w:adjustRightInd w:val="0"/>
        <w:spacing w:line="312" w:lineRule="auto"/>
        <w:ind w:left="567" w:hanging="567"/>
        <w:contextualSpacing/>
        <w:jc w:val="both"/>
        <w:textAlignment w:val="auto"/>
        <w:rPr>
          <w:rFonts w:ascii="Calibri" w:hAnsi="Calibri" w:cs="TTE1DE7240t00"/>
          <w:kern w:val="0"/>
          <w:sz w:val="22"/>
          <w:szCs w:val="22"/>
        </w:rPr>
      </w:pPr>
      <w:r w:rsidRPr="00E73933">
        <w:rPr>
          <w:rFonts w:ascii="Calibri" w:hAnsi="Calibri" w:cs="TTE1DE7240t00"/>
          <w:kern w:val="0"/>
          <w:sz w:val="22"/>
          <w:szCs w:val="22"/>
        </w:rPr>
        <w:t xml:space="preserve">Opdrachtnemer overlegt op eerste verzoek van Opdrachtgever, zo spoedig mogelijk een schriftelijke verklaring van de Ontvanger aangaande tijdige en integrale betaling van de met betrekking tot het loon van de ter beschikking gestelde </w:t>
      </w:r>
      <w:r w:rsidR="003D71E1">
        <w:rPr>
          <w:rFonts w:ascii="Calibri" w:hAnsi="Calibri" w:cs="TTE1DE7240t00"/>
          <w:kern w:val="0"/>
          <w:sz w:val="22"/>
          <w:szCs w:val="22"/>
        </w:rPr>
        <w:t>Uitzendkrachten</w:t>
      </w:r>
      <w:r w:rsidRPr="00E73933">
        <w:rPr>
          <w:rFonts w:ascii="Calibri" w:hAnsi="Calibri" w:cs="TTE1DE7240t00"/>
          <w:kern w:val="0"/>
          <w:sz w:val="22"/>
          <w:szCs w:val="22"/>
        </w:rPr>
        <w:t xml:space="preserve"> over het voorgaande kwartaal verschuldigde loonheffingen alsmede de in het kader van de Opdrachten verschuldigde omzetbelasting.  </w:t>
      </w:r>
    </w:p>
    <w:p w14:paraId="4C348481" w14:textId="77777777" w:rsidR="00E73933" w:rsidRPr="00E73933" w:rsidRDefault="00E73933" w:rsidP="00E73933">
      <w:pPr>
        <w:keepLines w:val="0"/>
        <w:suppressAutoHyphens w:val="0"/>
        <w:autoSpaceDN/>
        <w:spacing w:line="312" w:lineRule="auto"/>
        <w:ind w:left="720"/>
        <w:contextualSpacing/>
        <w:jc w:val="both"/>
        <w:textAlignment w:val="auto"/>
        <w:rPr>
          <w:rFonts w:ascii="Calibri" w:hAnsi="Calibri" w:cs="TTE1DE7240t00"/>
          <w:kern w:val="0"/>
          <w:sz w:val="22"/>
          <w:szCs w:val="22"/>
        </w:rPr>
      </w:pPr>
    </w:p>
    <w:p w14:paraId="15CC1CDC" w14:textId="033786EF" w:rsidR="00E73933" w:rsidRPr="00E73933" w:rsidRDefault="00E73933" w:rsidP="00E73933">
      <w:pPr>
        <w:keepLines w:val="0"/>
        <w:numPr>
          <w:ilvl w:val="0"/>
          <w:numId w:val="11"/>
        </w:numPr>
        <w:suppressAutoHyphens w:val="0"/>
        <w:autoSpaceDE w:val="0"/>
        <w:autoSpaceDN/>
        <w:adjustRightInd w:val="0"/>
        <w:spacing w:line="312" w:lineRule="auto"/>
        <w:ind w:left="567" w:hanging="567"/>
        <w:contextualSpacing/>
        <w:jc w:val="both"/>
        <w:textAlignment w:val="auto"/>
        <w:rPr>
          <w:rFonts w:ascii="Calibri" w:hAnsi="Calibri" w:cs="TTE1DE7240t00"/>
          <w:kern w:val="0"/>
          <w:sz w:val="22"/>
          <w:szCs w:val="22"/>
        </w:rPr>
      </w:pPr>
      <w:r w:rsidRPr="00E73933">
        <w:rPr>
          <w:rFonts w:ascii="Calibri" w:hAnsi="Calibri" w:cs="TTE1DE7240t00"/>
          <w:kern w:val="0"/>
          <w:sz w:val="22"/>
          <w:szCs w:val="22"/>
        </w:rPr>
        <w:t xml:space="preserve">Indien Opdrachtnemer niet verplicht is om op het loon van de ter beschikking gestelde </w:t>
      </w:r>
      <w:r w:rsidR="003D71E1">
        <w:rPr>
          <w:rFonts w:ascii="Calibri" w:hAnsi="Calibri" w:cs="TTE1DE7240t00"/>
          <w:kern w:val="0"/>
          <w:sz w:val="22"/>
          <w:szCs w:val="22"/>
        </w:rPr>
        <w:t>Uitzendkrachten</w:t>
      </w:r>
      <w:r w:rsidRPr="00E73933">
        <w:rPr>
          <w:rFonts w:ascii="Calibri" w:hAnsi="Calibri" w:cs="TTE1DE7240t00"/>
          <w:kern w:val="0"/>
          <w:sz w:val="22"/>
          <w:szCs w:val="22"/>
        </w:rPr>
        <w:t xml:space="preserve"> loonheffingen in te houden, dan overlegt Opdrachtnemer aan Opdrachtgever een verklaring van de Inspecteur, waaruit blijkt dat over het loon van deze </w:t>
      </w:r>
      <w:r w:rsidR="003D71E1">
        <w:rPr>
          <w:rFonts w:ascii="Calibri" w:hAnsi="Calibri" w:cs="TTE1DE7240t00"/>
          <w:kern w:val="0"/>
          <w:sz w:val="22"/>
          <w:szCs w:val="22"/>
        </w:rPr>
        <w:t>Uitzendkrachten</w:t>
      </w:r>
      <w:r w:rsidRPr="00E73933">
        <w:rPr>
          <w:rFonts w:ascii="Calibri" w:hAnsi="Calibri" w:cs="TTE1DE7240t00"/>
          <w:kern w:val="0"/>
          <w:sz w:val="22"/>
          <w:szCs w:val="22"/>
        </w:rPr>
        <w:t xml:space="preserve">  geen belasting en premies behoeven te worden betaald.</w:t>
      </w:r>
    </w:p>
    <w:p w14:paraId="527BEF26" w14:textId="77777777" w:rsidR="00E73933" w:rsidRPr="00E73933" w:rsidRDefault="00E73933" w:rsidP="00E73933">
      <w:pPr>
        <w:keepLines w:val="0"/>
        <w:suppressAutoHyphens w:val="0"/>
        <w:autoSpaceDN/>
        <w:spacing w:line="312" w:lineRule="auto"/>
        <w:ind w:left="720"/>
        <w:contextualSpacing/>
        <w:jc w:val="both"/>
        <w:textAlignment w:val="auto"/>
        <w:rPr>
          <w:rFonts w:ascii="Calibri" w:hAnsi="Calibri" w:cs="TTE1DE7240t00"/>
          <w:kern w:val="0"/>
          <w:sz w:val="22"/>
          <w:szCs w:val="22"/>
        </w:rPr>
      </w:pPr>
    </w:p>
    <w:p w14:paraId="77926CBA" w14:textId="77777777" w:rsidR="00E73933" w:rsidRPr="00E73933" w:rsidRDefault="00E73933" w:rsidP="00E73933">
      <w:pPr>
        <w:keepLines w:val="0"/>
        <w:numPr>
          <w:ilvl w:val="0"/>
          <w:numId w:val="11"/>
        </w:numPr>
        <w:suppressAutoHyphens w:val="0"/>
        <w:autoSpaceDE w:val="0"/>
        <w:autoSpaceDN/>
        <w:adjustRightInd w:val="0"/>
        <w:spacing w:line="312" w:lineRule="auto"/>
        <w:ind w:left="567" w:hanging="567"/>
        <w:contextualSpacing/>
        <w:jc w:val="both"/>
        <w:textAlignment w:val="auto"/>
        <w:rPr>
          <w:rFonts w:ascii="Calibri" w:hAnsi="Calibri" w:cs="TTE1DE7240t00"/>
          <w:kern w:val="0"/>
          <w:sz w:val="22"/>
          <w:szCs w:val="22"/>
        </w:rPr>
      </w:pPr>
      <w:r w:rsidRPr="00E73933">
        <w:rPr>
          <w:rFonts w:ascii="Calibri" w:hAnsi="Calibri" w:cs="TTE1DE7240t00"/>
          <w:kern w:val="0"/>
          <w:sz w:val="22"/>
          <w:szCs w:val="22"/>
        </w:rPr>
        <w:t>Bij gebreke van tijdige en volledige nakoming van de in dit artikel neergelegde verplichtingen door Opdrachtnemer, is Opdrachtgever gerechtigd te zijner beoordeling, en zonder dat Opdrachtnemer Opdrachtgever kan aanspreken op grond van het niet nakomen van enige verplichting uit deze Raamovereenkomst:</w:t>
      </w:r>
    </w:p>
    <w:p w14:paraId="4762194D" w14:textId="77777777" w:rsidR="00E73933" w:rsidRPr="00E73933" w:rsidRDefault="00E73933" w:rsidP="00300BC2">
      <w:pPr>
        <w:keepLines w:val="0"/>
        <w:suppressAutoHyphens w:val="0"/>
        <w:autoSpaceDE w:val="0"/>
        <w:adjustRightInd w:val="0"/>
        <w:spacing w:line="312" w:lineRule="auto"/>
        <w:ind w:left="1416" w:hanging="489"/>
        <w:contextualSpacing/>
        <w:jc w:val="both"/>
        <w:textAlignment w:val="auto"/>
        <w:rPr>
          <w:rFonts w:ascii="Calibri" w:hAnsi="Calibri" w:cs="TTE1DE7240t00"/>
          <w:kern w:val="0"/>
          <w:sz w:val="22"/>
          <w:szCs w:val="22"/>
        </w:rPr>
      </w:pPr>
      <w:r w:rsidRPr="00E73933">
        <w:rPr>
          <w:rFonts w:ascii="Calibri" w:hAnsi="Calibri" w:cs="TTE1DE7240t00"/>
          <w:kern w:val="0"/>
          <w:sz w:val="22"/>
          <w:szCs w:val="22"/>
        </w:rPr>
        <w:t>-</w:t>
      </w:r>
      <w:r w:rsidRPr="00E73933">
        <w:rPr>
          <w:rFonts w:ascii="Calibri" w:hAnsi="Calibri" w:cs="TTE1DE7240t00"/>
          <w:kern w:val="0"/>
          <w:sz w:val="22"/>
          <w:szCs w:val="22"/>
        </w:rPr>
        <w:tab/>
        <w:t>iedere betaling op te schorten totdat de gewenste schriftelijke verklaringen zijn overgelegd;</w:t>
      </w:r>
    </w:p>
    <w:p w14:paraId="19717106" w14:textId="77777777" w:rsidR="00E73933" w:rsidRPr="00E73933" w:rsidRDefault="00E73933" w:rsidP="00300BC2">
      <w:pPr>
        <w:keepLines w:val="0"/>
        <w:suppressAutoHyphens w:val="0"/>
        <w:autoSpaceDE w:val="0"/>
        <w:adjustRightInd w:val="0"/>
        <w:spacing w:line="312" w:lineRule="auto"/>
        <w:ind w:left="1416" w:hanging="489"/>
        <w:contextualSpacing/>
        <w:jc w:val="both"/>
        <w:textAlignment w:val="auto"/>
        <w:rPr>
          <w:rFonts w:ascii="Calibri" w:hAnsi="Calibri" w:cs="TTE1DE7240t00"/>
          <w:kern w:val="0"/>
          <w:sz w:val="22"/>
          <w:szCs w:val="22"/>
        </w:rPr>
      </w:pPr>
      <w:r w:rsidRPr="00E73933">
        <w:rPr>
          <w:rFonts w:ascii="Calibri" w:hAnsi="Calibri" w:cs="TTE1DE7240t00"/>
          <w:kern w:val="0"/>
          <w:sz w:val="22"/>
          <w:szCs w:val="22"/>
        </w:rPr>
        <w:t>-</w:t>
      </w:r>
      <w:r w:rsidRPr="00E73933">
        <w:rPr>
          <w:rFonts w:ascii="Calibri" w:hAnsi="Calibri" w:cs="TTE1DE7240t00"/>
          <w:kern w:val="0"/>
          <w:sz w:val="22"/>
          <w:szCs w:val="22"/>
        </w:rPr>
        <w:tab/>
        <w:t>te verlangen dat een met de daarover verschuldigde belasting corresponderend deel van de betaling rechtstreeks door Opdrachtgever bij de Ontvanger wordt gestort, waartoe Opdrachtnemer Opdrachtgever op eerste schriftelijk verzoek alle daartoe benodigde informatie  verstrekt;</w:t>
      </w:r>
    </w:p>
    <w:p w14:paraId="3009A2AF" w14:textId="77777777" w:rsidR="00E73933" w:rsidRPr="00E73933" w:rsidRDefault="00E73933" w:rsidP="00300BC2">
      <w:pPr>
        <w:keepLines w:val="0"/>
        <w:suppressAutoHyphens w:val="0"/>
        <w:autoSpaceDE w:val="0"/>
        <w:adjustRightInd w:val="0"/>
        <w:spacing w:line="312" w:lineRule="auto"/>
        <w:ind w:left="1416" w:hanging="489"/>
        <w:contextualSpacing/>
        <w:jc w:val="both"/>
        <w:textAlignment w:val="auto"/>
        <w:rPr>
          <w:rFonts w:ascii="Calibri" w:hAnsi="Calibri" w:cs="TTE1DE7240t00"/>
          <w:kern w:val="0"/>
          <w:sz w:val="22"/>
          <w:szCs w:val="22"/>
        </w:rPr>
      </w:pPr>
      <w:r w:rsidRPr="00E73933">
        <w:rPr>
          <w:rFonts w:ascii="Calibri" w:hAnsi="Calibri" w:cs="TTE1DE7240t00"/>
          <w:kern w:val="0"/>
          <w:sz w:val="22"/>
          <w:szCs w:val="22"/>
        </w:rPr>
        <w:t>-</w:t>
      </w:r>
      <w:r w:rsidRPr="00E73933">
        <w:rPr>
          <w:rFonts w:ascii="Calibri" w:hAnsi="Calibri" w:cs="TTE1DE7240t00"/>
          <w:kern w:val="0"/>
          <w:sz w:val="22"/>
          <w:szCs w:val="22"/>
        </w:rPr>
        <w:tab/>
        <w:t>indien Opdrachtnemer ook na het schriftelijk in gebreke stellen, waarin hem eenmalig een termijn van veertien (14) dagen wordt vergund om alsnog aan zijn verplichtingen te voldoen, tekort blijft schieten in het nakomen van zijn verplichtingen als bedoeld in dit artikellid is Opdrachtgever gerechtigd deze Raamovereenkomst per direct te ontbinden c.q. gerechtigd per direct de door hem verleende Opdracht(en) te ontbinden, zonder dat hij verplicht te is tot het vergoeden van enige schade aan de zijde van Opdrachtnemer en derden.</w:t>
      </w:r>
    </w:p>
    <w:p w14:paraId="7CB2F38E" w14:textId="77777777" w:rsidR="00E73933" w:rsidRPr="00E73933" w:rsidRDefault="00E73933" w:rsidP="00E73933">
      <w:pPr>
        <w:keepLines w:val="0"/>
        <w:suppressAutoHyphens w:val="0"/>
        <w:autoSpaceDE w:val="0"/>
        <w:adjustRightInd w:val="0"/>
        <w:spacing w:line="312" w:lineRule="auto"/>
        <w:ind w:left="927"/>
        <w:contextualSpacing/>
        <w:jc w:val="both"/>
        <w:textAlignment w:val="auto"/>
        <w:rPr>
          <w:rFonts w:ascii="Calibri" w:hAnsi="Calibri" w:cs="TTE1DE7240t00"/>
          <w:kern w:val="0"/>
          <w:sz w:val="22"/>
          <w:szCs w:val="22"/>
        </w:rPr>
      </w:pPr>
    </w:p>
    <w:p w14:paraId="2F3E9ED7" w14:textId="2AD966EF" w:rsidR="00285B2C" w:rsidRPr="00AD7C0D" w:rsidRDefault="00E73933" w:rsidP="001D497A">
      <w:pPr>
        <w:keepLines w:val="0"/>
        <w:numPr>
          <w:ilvl w:val="0"/>
          <w:numId w:val="11"/>
        </w:numPr>
        <w:suppressAutoHyphens w:val="0"/>
        <w:autoSpaceDE w:val="0"/>
        <w:autoSpaceDN/>
        <w:adjustRightInd w:val="0"/>
        <w:spacing w:line="312" w:lineRule="auto"/>
        <w:ind w:left="567" w:hanging="567"/>
        <w:contextualSpacing/>
        <w:jc w:val="both"/>
        <w:textAlignment w:val="auto"/>
        <w:rPr>
          <w:rFonts w:ascii="Calibri" w:hAnsi="Calibri" w:cs="TTE1DE7240t00"/>
          <w:kern w:val="0"/>
          <w:sz w:val="22"/>
          <w:szCs w:val="22"/>
        </w:rPr>
      </w:pPr>
      <w:r w:rsidRPr="00E73933">
        <w:rPr>
          <w:rFonts w:ascii="Calibri" w:hAnsi="Calibri" w:cs="TTE1DE7240t00"/>
          <w:kern w:val="0"/>
          <w:sz w:val="22"/>
          <w:szCs w:val="22"/>
        </w:rPr>
        <w:t xml:space="preserve">Opdrachtnemer </w:t>
      </w:r>
      <w:r w:rsidR="001D497A">
        <w:rPr>
          <w:rFonts w:ascii="Calibri" w:hAnsi="Calibri" w:cs="TTE1DE7240t00"/>
          <w:kern w:val="0"/>
          <w:sz w:val="22"/>
          <w:szCs w:val="22"/>
        </w:rPr>
        <w:t xml:space="preserve">is </w:t>
      </w:r>
      <w:r w:rsidRPr="00E73933">
        <w:rPr>
          <w:rFonts w:ascii="Calibri" w:hAnsi="Calibri" w:cs="TTE1DE7240t00"/>
          <w:kern w:val="0"/>
          <w:sz w:val="22"/>
          <w:szCs w:val="22"/>
        </w:rPr>
        <w:t>aansprakelijk voor alle schade die Opdrachtgever lijdt  doordat Opdrachtnemer haar verplichtingen uit hoofde van de vorige artikelleden niet nakomt. Opdrachtnemer vrijwaart Opdrachtgever tegen aanspraken van derden op vergoeding van schade als gevolg van de niet-nakoming. Voor zover Opdrachtgever gehouden is tot het voldoen van enige verplichting van Opdrachtnemer zoals beschreven in de vorige artikelleden, vergoedt Opdrachtnemer aan Opdrachtgever op eerste verzoek daartoe de daarmee gemoeide bedrag(en) te vermeerderen met de wettelijke rente, te rekenen vanaf het moment dat Opdrachtgever die bedragen heeft betaald aan de desbetreffende instantie.</w:t>
      </w:r>
    </w:p>
    <w:p w14:paraId="21DAB8B9" w14:textId="563A29EA" w:rsidR="00EB2593" w:rsidRPr="00EB2593" w:rsidRDefault="00EB2593" w:rsidP="00EB2593">
      <w:pPr>
        <w:keepLines w:val="0"/>
        <w:suppressAutoHyphens w:val="0"/>
        <w:autoSpaceDE w:val="0"/>
        <w:adjustRightInd w:val="0"/>
        <w:spacing w:line="312" w:lineRule="auto"/>
        <w:ind w:left="567" w:hanging="567"/>
        <w:contextualSpacing/>
        <w:jc w:val="both"/>
        <w:textAlignment w:val="auto"/>
        <w:rPr>
          <w:rFonts w:ascii="Calibri" w:hAnsi="Calibri" w:cs="TTE1DE7240t00"/>
          <w:b/>
          <w:bCs/>
          <w:kern w:val="0"/>
          <w:sz w:val="22"/>
          <w:szCs w:val="22"/>
        </w:rPr>
      </w:pPr>
      <w:r w:rsidRPr="00EB2593">
        <w:rPr>
          <w:rFonts w:ascii="Calibri" w:hAnsi="Calibri" w:cs="TTE1DE7240t00"/>
          <w:b/>
          <w:bCs/>
          <w:kern w:val="0"/>
          <w:sz w:val="22"/>
          <w:szCs w:val="22"/>
        </w:rPr>
        <w:lastRenderedPageBreak/>
        <w:t>Artikel 1</w:t>
      </w:r>
      <w:r>
        <w:rPr>
          <w:rFonts w:ascii="Calibri" w:hAnsi="Calibri" w:cs="TTE1DE7240t00"/>
          <w:b/>
          <w:bCs/>
          <w:kern w:val="0"/>
          <w:sz w:val="22"/>
          <w:szCs w:val="22"/>
        </w:rPr>
        <w:t>1</w:t>
      </w:r>
      <w:r w:rsidRPr="00EB2593">
        <w:rPr>
          <w:rFonts w:ascii="Calibri" w:hAnsi="Calibri" w:cs="TTE1DE7240t00"/>
          <w:b/>
          <w:bCs/>
          <w:kern w:val="0"/>
          <w:sz w:val="22"/>
          <w:szCs w:val="22"/>
        </w:rPr>
        <w:tab/>
        <w:t>Ontbinding en opzegging</w:t>
      </w:r>
    </w:p>
    <w:p w14:paraId="5EED54DE" w14:textId="77777777" w:rsidR="00EB2593" w:rsidRPr="00EB2593" w:rsidRDefault="00EB2593" w:rsidP="00EB2593">
      <w:pPr>
        <w:keepLines w:val="0"/>
        <w:suppressAutoHyphens w:val="0"/>
        <w:autoSpaceDE w:val="0"/>
        <w:adjustRightInd w:val="0"/>
        <w:spacing w:line="312" w:lineRule="auto"/>
        <w:ind w:left="567" w:hanging="567"/>
        <w:contextualSpacing/>
        <w:jc w:val="both"/>
        <w:textAlignment w:val="auto"/>
        <w:rPr>
          <w:rFonts w:ascii="Calibri" w:hAnsi="Calibri" w:cs="TTE1DE7240t00"/>
          <w:kern w:val="0"/>
          <w:sz w:val="22"/>
          <w:szCs w:val="22"/>
        </w:rPr>
      </w:pPr>
    </w:p>
    <w:p w14:paraId="51DDA350" w14:textId="5A08BD62" w:rsidR="00EB2593" w:rsidRPr="00EB2593" w:rsidRDefault="00EB2593" w:rsidP="00EB2593">
      <w:pPr>
        <w:keepLines w:val="0"/>
        <w:numPr>
          <w:ilvl w:val="0"/>
          <w:numId w:val="12"/>
        </w:numPr>
        <w:suppressAutoHyphens w:val="0"/>
        <w:autoSpaceDE w:val="0"/>
        <w:autoSpaceDN/>
        <w:adjustRightInd w:val="0"/>
        <w:spacing w:line="312" w:lineRule="auto"/>
        <w:ind w:left="567" w:hanging="567"/>
        <w:contextualSpacing/>
        <w:jc w:val="both"/>
        <w:textAlignment w:val="auto"/>
        <w:rPr>
          <w:rFonts w:ascii="Calibri" w:hAnsi="Calibri" w:cs="TTE1DE7240t00"/>
          <w:kern w:val="0"/>
          <w:sz w:val="22"/>
          <w:szCs w:val="22"/>
        </w:rPr>
      </w:pPr>
      <w:r w:rsidRPr="00EB2593">
        <w:rPr>
          <w:rFonts w:ascii="Calibri" w:hAnsi="Calibri" w:cs="TTE1DE7240t00"/>
          <w:kern w:val="0"/>
          <w:sz w:val="22"/>
          <w:szCs w:val="22"/>
        </w:rPr>
        <w:t>Onverminderd het bepaalde in artikel 2</w:t>
      </w:r>
      <w:r w:rsidR="006C34CE">
        <w:rPr>
          <w:rFonts w:ascii="Calibri" w:hAnsi="Calibri" w:cs="TTE1DE7240t00"/>
          <w:kern w:val="0"/>
          <w:sz w:val="22"/>
          <w:szCs w:val="22"/>
        </w:rPr>
        <w:t>5</w:t>
      </w:r>
      <w:r w:rsidRPr="00EB2593">
        <w:rPr>
          <w:rFonts w:ascii="Calibri" w:hAnsi="Calibri" w:cs="TTE1DE7240t00"/>
          <w:kern w:val="0"/>
          <w:sz w:val="22"/>
          <w:szCs w:val="22"/>
        </w:rPr>
        <w:t xml:space="preserve"> </w:t>
      </w:r>
      <w:r w:rsidR="006C34CE">
        <w:rPr>
          <w:rFonts w:ascii="Calibri" w:hAnsi="Calibri" w:cs="TTE1DE7240t00"/>
          <w:kern w:val="0"/>
          <w:sz w:val="22"/>
          <w:szCs w:val="22"/>
        </w:rPr>
        <w:t xml:space="preserve">Algemene Inkoopvoorwaarden </w:t>
      </w:r>
      <w:r w:rsidR="002C4CF0">
        <w:rPr>
          <w:rFonts w:ascii="Calibri" w:hAnsi="Calibri" w:cs="TTE1DE7240t00"/>
          <w:kern w:val="0"/>
          <w:sz w:val="22"/>
          <w:szCs w:val="22"/>
        </w:rPr>
        <w:t>GGDrU</w:t>
      </w:r>
      <w:r w:rsidRPr="00EB2593">
        <w:rPr>
          <w:rFonts w:ascii="Calibri" w:hAnsi="Calibri" w:cs="TTE1DE7240t00"/>
          <w:kern w:val="0"/>
          <w:sz w:val="22"/>
          <w:szCs w:val="22"/>
        </w:rPr>
        <w:t xml:space="preserve"> kan Opdrachtgever, zonder enige aanmaning of ingebrekestelling, met onmiddellijke ingang buiten rechte deze Raamovereenkomst door middel van een aangetekend schrijven ontbinden, indien:</w:t>
      </w:r>
    </w:p>
    <w:p w14:paraId="3ECF05A9" w14:textId="77777777" w:rsidR="00EB2593" w:rsidRPr="00EB2593" w:rsidRDefault="00EB2593" w:rsidP="00EB2593">
      <w:pPr>
        <w:keepLines w:val="0"/>
        <w:numPr>
          <w:ilvl w:val="0"/>
          <w:numId w:val="13"/>
        </w:numPr>
        <w:suppressAutoHyphens w:val="0"/>
        <w:autoSpaceDE w:val="0"/>
        <w:autoSpaceDN/>
        <w:adjustRightInd w:val="0"/>
        <w:spacing w:line="312" w:lineRule="auto"/>
        <w:contextualSpacing/>
        <w:jc w:val="both"/>
        <w:textAlignment w:val="auto"/>
        <w:rPr>
          <w:rFonts w:ascii="Calibri" w:hAnsi="Calibri" w:cs="TTE1DE7240t00"/>
          <w:kern w:val="0"/>
          <w:sz w:val="22"/>
          <w:szCs w:val="22"/>
        </w:rPr>
      </w:pPr>
      <w:r w:rsidRPr="00EB2593">
        <w:rPr>
          <w:rFonts w:ascii="Calibri" w:hAnsi="Calibri" w:cs="TTE1DE7240t00"/>
          <w:kern w:val="0"/>
          <w:sz w:val="22"/>
          <w:szCs w:val="22"/>
        </w:rPr>
        <w:t>Opdrachtnemer onherroepelijk strafrechtelijk is veroordeeld is voor discriminatie in de zin van de artikelen 137c tot en met 137g en art. 429 quater van het Wetboek van Strafrecht dan wel;</w:t>
      </w:r>
    </w:p>
    <w:p w14:paraId="2718F6D1" w14:textId="77777777" w:rsidR="00EB2593" w:rsidRPr="00EB2593" w:rsidRDefault="00EB2593" w:rsidP="00EB2593">
      <w:pPr>
        <w:keepLines w:val="0"/>
        <w:numPr>
          <w:ilvl w:val="0"/>
          <w:numId w:val="13"/>
        </w:numPr>
        <w:suppressAutoHyphens w:val="0"/>
        <w:autoSpaceDE w:val="0"/>
        <w:autoSpaceDN/>
        <w:adjustRightInd w:val="0"/>
        <w:spacing w:line="312" w:lineRule="auto"/>
        <w:contextualSpacing/>
        <w:jc w:val="both"/>
        <w:textAlignment w:val="auto"/>
        <w:rPr>
          <w:rFonts w:ascii="Calibri" w:hAnsi="Calibri" w:cs="TTE1DE7240t00"/>
          <w:kern w:val="0"/>
          <w:sz w:val="22"/>
          <w:szCs w:val="22"/>
        </w:rPr>
      </w:pPr>
      <w:r w:rsidRPr="00EB2593">
        <w:rPr>
          <w:rFonts w:ascii="Calibri" w:hAnsi="Calibri" w:cs="TTE1DE7240t00"/>
          <w:kern w:val="0"/>
          <w:sz w:val="22"/>
          <w:szCs w:val="22"/>
        </w:rPr>
        <w:t>Personeel van Opdrachtnemer onherroepelijk strafrechtelijk is veroordeeld voor discriminatie  in de zin van de artikelen 137c tot en met g en artikel 429 quater van het Wetboek van Strafrecht wanneer de desbetreffende   persoon lid is van een  bestuurs-, leidinggevend of toezichthoudend orgaan van Opdrachtnemer of daarin vertegenwoordigings-, beslissings-, of controlebevoegdheid heeft.</w:t>
      </w:r>
    </w:p>
    <w:p w14:paraId="03C18247" w14:textId="77777777" w:rsidR="00EB2593" w:rsidRPr="00EB2593" w:rsidRDefault="00EB2593" w:rsidP="00EB2593">
      <w:pPr>
        <w:keepLines w:val="0"/>
        <w:suppressAutoHyphens w:val="0"/>
        <w:autoSpaceDE w:val="0"/>
        <w:adjustRightInd w:val="0"/>
        <w:spacing w:line="312" w:lineRule="auto"/>
        <w:jc w:val="both"/>
        <w:textAlignment w:val="auto"/>
        <w:rPr>
          <w:rFonts w:ascii="Calibri" w:hAnsi="Calibri" w:cs="TTE1DE7240t00"/>
          <w:kern w:val="0"/>
          <w:sz w:val="22"/>
          <w:szCs w:val="22"/>
        </w:rPr>
      </w:pPr>
    </w:p>
    <w:p w14:paraId="31AF82CF" w14:textId="77777777" w:rsidR="00EB2593" w:rsidRPr="00EB2593" w:rsidRDefault="00EB2593" w:rsidP="00EB2593">
      <w:pPr>
        <w:keepLines w:val="0"/>
        <w:numPr>
          <w:ilvl w:val="0"/>
          <w:numId w:val="12"/>
        </w:numPr>
        <w:suppressAutoHyphens w:val="0"/>
        <w:autoSpaceDE w:val="0"/>
        <w:autoSpaceDN/>
        <w:adjustRightInd w:val="0"/>
        <w:spacing w:line="312" w:lineRule="auto"/>
        <w:ind w:left="567" w:hanging="567"/>
        <w:contextualSpacing/>
        <w:jc w:val="both"/>
        <w:textAlignment w:val="auto"/>
        <w:rPr>
          <w:rFonts w:ascii="Calibri" w:hAnsi="Calibri" w:cs="TTE1DE7240t00"/>
          <w:kern w:val="0"/>
          <w:sz w:val="22"/>
          <w:szCs w:val="22"/>
        </w:rPr>
      </w:pPr>
      <w:r w:rsidRPr="00EB2593">
        <w:rPr>
          <w:rFonts w:ascii="Calibri" w:hAnsi="Calibri" w:cs="TTE1DE7240t00"/>
          <w:kern w:val="0"/>
          <w:sz w:val="22"/>
          <w:szCs w:val="22"/>
        </w:rPr>
        <w:t>De rechtsvordering uit hoofde van het vorige lid is niet ontvankelijk, indien zij wordt ingesteld na verloop van drie jaren nadat de veroordeling vanwege discriminatie als bedoeld in het vorige lid onherroepelijk is geworden.</w:t>
      </w:r>
    </w:p>
    <w:p w14:paraId="353A0EB3" w14:textId="77777777" w:rsidR="00EB2593" w:rsidRPr="00EB2593" w:rsidRDefault="00EB2593" w:rsidP="00EB2593">
      <w:pPr>
        <w:keepLines w:val="0"/>
        <w:suppressAutoHyphens w:val="0"/>
        <w:autoSpaceDE w:val="0"/>
        <w:adjustRightInd w:val="0"/>
        <w:spacing w:line="312" w:lineRule="auto"/>
        <w:ind w:left="567"/>
        <w:contextualSpacing/>
        <w:jc w:val="both"/>
        <w:textAlignment w:val="auto"/>
        <w:rPr>
          <w:rFonts w:ascii="Calibri" w:hAnsi="Calibri" w:cs="TTE1DE7240t00"/>
          <w:kern w:val="0"/>
          <w:sz w:val="22"/>
          <w:szCs w:val="22"/>
        </w:rPr>
      </w:pPr>
    </w:p>
    <w:p w14:paraId="22EB3E98" w14:textId="515CB237" w:rsidR="001D497A" w:rsidRPr="002652F2" w:rsidRDefault="00EB2593" w:rsidP="001D497A">
      <w:pPr>
        <w:keepLines w:val="0"/>
        <w:numPr>
          <w:ilvl w:val="0"/>
          <w:numId w:val="12"/>
        </w:numPr>
        <w:suppressAutoHyphens w:val="0"/>
        <w:autoSpaceDE w:val="0"/>
        <w:autoSpaceDN/>
        <w:adjustRightInd w:val="0"/>
        <w:spacing w:line="312" w:lineRule="auto"/>
        <w:ind w:left="567" w:hanging="567"/>
        <w:contextualSpacing/>
        <w:jc w:val="both"/>
        <w:textAlignment w:val="auto"/>
        <w:rPr>
          <w:rFonts w:ascii="Calibri" w:hAnsi="Calibri" w:cs="TTE1DE7240t00"/>
          <w:kern w:val="0"/>
          <w:sz w:val="22"/>
          <w:szCs w:val="22"/>
        </w:rPr>
      </w:pPr>
      <w:r w:rsidRPr="00EB2593">
        <w:rPr>
          <w:rFonts w:ascii="Calibri" w:hAnsi="Calibri" w:cs="TTE1DE7240t00"/>
          <w:kern w:val="0"/>
          <w:sz w:val="22"/>
          <w:szCs w:val="22"/>
        </w:rPr>
        <w:t>Voor zover op het moment van het eindigen (ontbinding, beëindiging en opzegging daaronder        begrepen) van deze Raamovereenkomst op juiste wijze uitvoering is gegeven aan één of meer      Opdrachten, zijn die verrichte prestaties en de daarmee samenhangende   betalingsverplichting (ongeacht of al is gefactureerd) geen voorwerp van ongedaanmaking en kan voor die prestaties alsnog een factuur worden verzonden met inachtneming van de voorwaarden voor facturering zoals bepaald in deze Raamovereenkomst.</w:t>
      </w:r>
    </w:p>
    <w:p w14:paraId="5D10962D" w14:textId="77777777" w:rsidR="00144A99" w:rsidRPr="00E73933" w:rsidRDefault="00144A99" w:rsidP="001D497A">
      <w:pPr>
        <w:keepLines w:val="0"/>
        <w:suppressAutoHyphens w:val="0"/>
        <w:autoSpaceDE w:val="0"/>
        <w:autoSpaceDN/>
        <w:adjustRightInd w:val="0"/>
        <w:spacing w:line="312" w:lineRule="auto"/>
        <w:contextualSpacing/>
        <w:jc w:val="both"/>
        <w:textAlignment w:val="auto"/>
        <w:rPr>
          <w:rFonts w:ascii="Calibri" w:hAnsi="Calibri" w:cs="TTE1DE7240t00"/>
          <w:kern w:val="0"/>
          <w:sz w:val="22"/>
          <w:szCs w:val="22"/>
        </w:rPr>
      </w:pPr>
    </w:p>
    <w:p w14:paraId="60C659AD" w14:textId="0FA73708" w:rsidR="002011D2" w:rsidRPr="00F718B1" w:rsidRDefault="002011D2" w:rsidP="002011D2">
      <w:pPr>
        <w:keepLines w:val="0"/>
        <w:suppressAutoHyphens w:val="0"/>
        <w:autoSpaceDE w:val="0"/>
        <w:adjustRightInd w:val="0"/>
        <w:spacing w:line="312" w:lineRule="auto"/>
        <w:jc w:val="both"/>
        <w:textAlignment w:val="auto"/>
        <w:rPr>
          <w:rFonts w:ascii="Calibri" w:hAnsi="Calibri" w:cs="TTE1DE7240t00"/>
          <w:b/>
          <w:bCs/>
          <w:kern w:val="0"/>
          <w:sz w:val="22"/>
          <w:szCs w:val="22"/>
        </w:rPr>
      </w:pPr>
      <w:r w:rsidRPr="00F718B1">
        <w:rPr>
          <w:rFonts w:ascii="Calibri" w:hAnsi="Calibri" w:cs="TTE1DE7240t00"/>
          <w:b/>
          <w:bCs/>
          <w:kern w:val="0"/>
          <w:sz w:val="22"/>
          <w:szCs w:val="22"/>
        </w:rPr>
        <w:t>Artikel 12</w:t>
      </w:r>
      <w:r w:rsidRPr="00F718B1">
        <w:rPr>
          <w:rFonts w:ascii="Calibri" w:hAnsi="Calibri" w:cs="TTE1DE7240t00"/>
          <w:b/>
          <w:bCs/>
          <w:kern w:val="0"/>
          <w:sz w:val="22"/>
          <w:szCs w:val="22"/>
        </w:rPr>
        <w:tab/>
        <w:t xml:space="preserve">Ongestoorde overgang van Diensten bij het eindigen van deze Raamovereenkomst  </w:t>
      </w:r>
    </w:p>
    <w:p w14:paraId="346B2C52" w14:textId="77777777" w:rsidR="002011D2" w:rsidRPr="002011D2" w:rsidRDefault="002011D2" w:rsidP="002011D2">
      <w:pPr>
        <w:keepLines w:val="0"/>
        <w:suppressAutoHyphens w:val="0"/>
        <w:autoSpaceDE w:val="0"/>
        <w:adjustRightInd w:val="0"/>
        <w:spacing w:line="312" w:lineRule="auto"/>
        <w:jc w:val="both"/>
        <w:textAlignment w:val="auto"/>
        <w:rPr>
          <w:rFonts w:ascii="Calibri" w:hAnsi="Calibri" w:cs="TTE1DE7240t00"/>
          <w:kern w:val="0"/>
          <w:sz w:val="22"/>
          <w:szCs w:val="22"/>
        </w:rPr>
      </w:pPr>
    </w:p>
    <w:p w14:paraId="0E9023E7" w14:textId="27D01061" w:rsidR="002011D2" w:rsidRPr="002011D2" w:rsidRDefault="002011D2" w:rsidP="00F718B1">
      <w:pPr>
        <w:keepLines w:val="0"/>
        <w:suppressAutoHyphens w:val="0"/>
        <w:autoSpaceDE w:val="0"/>
        <w:adjustRightInd w:val="0"/>
        <w:spacing w:line="312" w:lineRule="auto"/>
        <w:ind w:left="567" w:hanging="567"/>
        <w:jc w:val="both"/>
        <w:textAlignment w:val="auto"/>
        <w:rPr>
          <w:rFonts w:ascii="Calibri" w:hAnsi="Calibri" w:cs="TTE1DE7240t00"/>
          <w:kern w:val="0"/>
          <w:sz w:val="22"/>
          <w:szCs w:val="22"/>
        </w:rPr>
      </w:pPr>
      <w:r w:rsidRPr="002011D2">
        <w:rPr>
          <w:rFonts w:ascii="Calibri" w:hAnsi="Calibri" w:cs="TTE1DE7240t00"/>
          <w:kern w:val="0"/>
          <w:sz w:val="22"/>
          <w:szCs w:val="22"/>
        </w:rPr>
        <w:t>1</w:t>
      </w:r>
      <w:r w:rsidR="00F718B1">
        <w:rPr>
          <w:rFonts w:ascii="Calibri" w:hAnsi="Calibri" w:cs="TTE1DE7240t00"/>
          <w:kern w:val="0"/>
          <w:sz w:val="22"/>
          <w:szCs w:val="22"/>
        </w:rPr>
        <w:t>.</w:t>
      </w:r>
      <w:r w:rsidRPr="002011D2">
        <w:rPr>
          <w:rFonts w:ascii="Calibri" w:hAnsi="Calibri" w:cs="TTE1DE7240t00"/>
          <w:kern w:val="0"/>
          <w:sz w:val="22"/>
          <w:szCs w:val="22"/>
        </w:rPr>
        <w:t xml:space="preserve">  </w:t>
      </w:r>
      <w:r w:rsidR="00F718B1">
        <w:rPr>
          <w:rFonts w:ascii="Calibri" w:hAnsi="Calibri" w:cs="TTE1DE7240t00"/>
          <w:kern w:val="0"/>
          <w:sz w:val="22"/>
          <w:szCs w:val="22"/>
        </w:rPr>
        <w:tab/>
      </w:r>
      <w:r w:rsidRPr="002011D2">
        <w:rPr>
          <w:rFonts w:ascii="Calibri" w:hAnsi="Calibri" w:cs="TTE1DE7240t00"/>
          <w:kern w:val="0"/>
          <w:sz w:val="22"/>
          <w:szCs w:val="22"/>
        </w:rPr>
        <w:t>Bij het eindigen van deze Raamovereenkomst (om wat voor reden dan ook), verleent</w:t>
      </w:r>
      <w:r w:rsidR="00F718B1">
        <w:rPr>
          <w:rFonts w:ascii="Calibri" w:hAnsi="Calibri" w:cs="TTE1DE7240t00"/>
          <w:kern w:val="0"/>
          <w:sz w:val="22"/>
          <w:szCs w:val="22"/>
        </w:rPr>
        <w:t xml:space="preserve"> </w:t>
      </w:r>
      <w:r w:rsidRPr="002011D2">
        <w:rPr>
          <w:rFonts w:ascii="Calibri" w:hAnsi="Calibri" w:cs="TTE1DE7240t00"/>
          <w:kern w:val="0"/>
          <w:sz w:val="22"/>
          <w:szCs w:val="22"/>
        </w:rPr>
        <w:t>Opdrachtnemer met inachtneming van het bepaalde in de</w:t>
      </w:r>
      <w:r w:rsidR="00F718B1">
        <w:rPr>
          <w:rFonts w:ascii="Calibri" w:hAnsi="Calibri" w:cs="TTE1DE7240t00"/>
          <w:kern w:val="0"/>
          <w:sz w:val="22"/>
          <w:szCs w:val="22"/>
        </w:rPr>
        <w:t>ze Raamovereenkomst</w:t>
      </w:r>
      <w:r w:rsidRPr="002011D2">
        <w:rPr>
          <w:rFonts w:ascii="Calibri" w:hAnsi="Calibri" w:cs="TTE1DE7240t00"/>
          <w:kern w:val="0"/>
          <w:sz w:val="22"/>
          <w:szCs w:val="22"/>
        </w:rPr>
        <w:t xml:space="preserve"> zijn volledige medewerking aan een zorgvuldige en ongestoorde overgang van de Diensten naar een opvolgende opdrachtnemer. Opdrachtnemer is gehouden op eerste verzoek van Opdrachtgever daarover afspraken te maken met Opdrachtgever en de opvolgende opdrachtnemer(s).</w:t>
      </w:r>
    </w:p>
    <w:p w14:paraId="4ABE0DCA" w14:textId="77777777" w:rsidR="002011D2" w:rsidRPr="002011D2" w:rsidRDefault="002011D2" w:rsidP="002011D2">
      <w:pPr>
        <w:keepLines w:val="0"/>
        <w:suppressAutoHyphens w:val="0"/>
        <w:autoSpaceDE w:val="0"/>
        <w:adjustRightInd w:val="0"/>
        <w:spacing w:line="312" w:lineRule="auto"/>
        <w:jc w:val="both"/>
        <w:textAlignment w:val="auto"/>
        <w:rPr>
          <w:rFonts w:ascii="Calibri" w:hAnsi="Calibri" w:cs="TTE1DE7240t00"/>
          <w:kern w:val="0"/>
          <w:sz w:val="22"/>
          <w:szCs w:val="22"/>
        </w:rPr>
      </w:pPr>
    </w:p>
    <w:p w14:paraId="11647D4E" w14:textId="6C2DB9F3" w:rsidR="002011D2" w:rsidRPr="002011D2" w:rsidRDefault="002011D2" w:rsidP="002652F2">
      <w:pPr>
        <w:keepLines w:val="0"/>
        <w:suppressAutoHyphens w:val="0"/>
        <w:autoSpaceDE w:val="0"/>
        <w:adjustRightInd w:val="0"/>
        <w:spacing w:line="312" w:lineRule="auto"/>
        <w:ind w:left="567" w:hanging="567"/>
        <w:jc w:val="both"/>
        <w:textAlignment w:val="auto"/>
        <w:rPr>
          <w:rFonts w:ascii="Calibri" w:hAnsi="Calibri" w:cs="TTE1DE7240t00"/>
          <w:kern w:val="0"/>
          <w:sz w:val="22"/>
          <w:szCs w:val="22"/>
        </w:rPr>
      </w:pPr>
      <w:r w:rsidRPr="002011D2">
        <w:rPr>
          <w:rFonts w:ascii="Calibri" w:hAnsi="Calibri" w:cs="TTE1DE7240t00"/>
          <w:kern w:val="0"/>
          <w:sz w:val="22"/>
          <w:szCs w:val="22"/>
        </w:rPr>
        <w:t>2</w:t>
      </w:r>
      <w:r w:rsidR="00F718B1">
        <w:rPr>
          <w:rFonts w:ascii="Calibri" w:hAnsi="Calibri" w:cs="TTE1DE7240t00"/>
          <w:kern w:val="0"/>
          <w:sz w:val="22"/>
          <w:szCs w:val="22"/>
        </w:rPr>
        <w:t>.</w:t>
      </w:r>
      <w:r w:rsidRPr="002011D2">
        <w:rPr>
          <w:rFonts w:ascii="Calibri" w:hAnsi="Calibri" w:cs="TTE1DE7240t00"/>
          <w:kern w:val="0"/>
          <w:sz w:val="22"/>
          <w:szCs w:val="22"/>
        </w:rPr>
        <w:tab/>
        <w:t>Opdrachtnemer verleent op eerste verzoek van Opdrachtgever tijdige en volledige medewerking aan het overleggen van relevante rapportages en managementinformatie, die Opdrachtgever in het kader van het voorbereiden van een aanbesteding voor een nieuwe (opvolgende) raamovereenkomst wenselijk acht.</w:t>
      </w:r>
    </w:p>
    <w:p w14:paraId="5E3C2222" w14:textId="0C3153DE" w:rsidR="00E73933" w:rsidRPr="00E73933" w:rsidRDefault="002011D2" w:rsidP="00115503">
      <w:pPr>
        <w:keepLines w:val="0"/>
        <w:suppressAutoHyphens w:val="0"/>
        <w:autoSpaceDE w:val="0"/>
        <w:adjustRightInd w:val="0"/>
        <w:spacing w:line="312" w:lineRule="auto"/>
        <w:ind w:left="567" w:hanging="567"/>
        <w:jc w:val="both"/>
        <w:textAlignment w:val="auto"/>
        <w:rPr>
          <w:rFonts w:ascii="Calibri" w:hAnsi="Calibri" w:cs="TTE1DE7240t00"/>
          <w:kern w:val="0"/>
          <w:sz w:val="22"/>
          <w:szCs w:val="22"/>
        </w:rPr>
      </w:pPr>
      <w:r w:rsidRPr="002011D2">
        <w:rPr>
          <w:rFonts w:ascii="Calibri" w:hAnsi="Calibri" w:cs="TTE1DE7240t00"/>
          <w:kern w:val="0"/>
          <w:sz w:val="22"/>
          <w:szCs w:val="22"/>
        </w:rPr>
        <w:t>3</w:t>
      </w:r>
      <w:r w:rsidR="00115503">
        <w:rPr>
          <w:rFonts w:ascii="Calibri" w:hAnsi="Calibri" w:cs="TTE1DE7240t00"/>
          <w:kern w:val="0"/>
          <w:sz w:val="22"/>
          <w:szCs w:val="22"/>
        </w:rPr>
        <w:t>.</w:t>
      </w:r>
      <w:r w:rsidRPr="002011D2">
        <w:rPr>
          <w:rFonts w:ascii="Calibri" w:hAnsi="Calibri" w:cs="TTE1DE7240t00"/>
          <w:kern w:val="0"/>
          <w:sz w:val="22"/>
          <w:szCs w:val="22"/>
        </w:rPr>
        <w:t xml:space="preserve"> </w:t>
      </w:r>
      <w:r w:rsidRPr="002011D2">
        <w:rPr>
          <w:rFonts w:ascii="Calibri" w:hAnsi="Calibri" w:cs="TTE1DE7240t00"/>
          <w:kern w:val="0"/>
          <w:sz w:val="22"/>
          <w:szCs w:val="22"/>
        </w:rPr>
        <w:tab/>
        <w:t xml:space="preserve">De continuïteit van de Diensten en van de door </w:t>
      </w:r>
      <w:r w:rsidR="00115503">
        <w:rPr>
          <w:rFonts w:ascii="Calibri" w:hAnsi="Calibri" w:cs="TTE1DE7240t00"/>
          <w:kern w:val="0"/>
          <w:sz w:val="22"/>
          <w:szCs w:val="22"/>
        </w:rPr>
        <w:t>Uitzend</w:t>
      </w:r>
      <w:r w:rsidRPr="002011D2">
        <w:rPr>
          <w:rFonts w:ascii="Calibri" w:hAnsi="Calibri" w:cs="TTE1DE7240t00"/>
          <w:kern w:val="0"/>
          <w:sz w:val="22"/>
          <w:szCs w:val="22"/>
        </w:rPr>
        <w:t xml:space="preserve">krachten verrichte werkzaamheden is gegarandeerd en mag op geen enkel moment in gevaar komen. Indien de situatie kwalificeert als een ‘overgang van onderneming’ zoals omschreven in </w:t>
      </w:r>
      <w:r w:rsidR="007451A3">
        <w:rPr>
          <w:rFonts w:ascii="Calibri" w:hAnsi="Calibri" w:cs="TTE1DE7240t00"/>
          <w:kern w:val="0"/>
          <w:sz w:val="22"/>
          <w:szCs w:val="22"/>
        </w:rPr>
        <w:t>artikel 7:662 BW</w:t>
      </w:r>
      <w:r w:rsidRPr="002011D2">
        <w:rPr>
          <w:rFonts w:ascii="Calibri" w:hAnsi="Calibri" w:cs="TTE1DE7240t00"/>
          <w:kern w:val="0"/>
          <w:sz w:val="22"/>
          <w:szCs w:val="22"/>
        </w:rPr>
        <w:t xml:space="preserve">, gaan de </w:t>
      </w:r>
      <w:r w:rsidR="007451A3">
        <w:rPr>
          <w:rFonts w:ascii="Calibri" w:hAnsi="Calibri" w:cs="TTE1DE7240t00"/>
          <w:kern w:val="0"/>
          <w:sz w:val="22"/>
          <w:szCs w:val="22"/>
        </w:rPr>
        <w:lastRenderedPageBreak/>
        <w:t>Uitzendkrachten</w:t>
      </w:r>
      <w:r w:rsidRPr="002011D2">
        <w:rPr>
          <w:rFonts w:ascii="Calibri" w:hAnsi="Calibri" w:cs="TTE1DE7240t00"/>
          <w:kern w:val="0"/>
          <w:sz w:val="22"/>
          <w:szCs w:val="22"/>
        </w:rPr>
        <w:t xml:space="preserve"> op de startdatum van de nieuwe (opvolgende) raamovereenkomst van rechtswege over naar de nieuwe raamcontractant, tenzij zij deze overgang zelf weigeren.</w:t>
      </w:r>
    </w:p>
    <w:p w14:paraId="4C207773" w14:textId="612DD441" w:rsidR="006B31C2" w:rsidRDefault="006B31C2" w:rsidP="00505861">
      <w:pPr>
        <w:keepLines w:val="0"/>
        <w:suppressAutoHyphens w:val="0"/>
        <w:autoSpaceDN/>
        <w:spacing w:after="160" w:line="276" w:lineRule="auto"/>
        <w:ind w:left="567" w:hanging="567"/>
        <w:contextualSpacing/>
        <w:textAlignment w:val="auto"/>
        <w:rPr>
          <w:rFonts w:asciiTheme="minorHAnsi" w:hAnsiTheme="minorHAnsi"/>
          <w:kern w:val="0"/>
          <w:sz w:val="22"/>
          <w:szCs w:val="22"/>
        </w:rPr>
      </w:pPr>
    </w:p>
    <w:p w14:paraId="3634A87E" w14:textId="1D30AC50" w:rsidR="00CA6A43" w:rsidRDefault="00CA6A43" w:rsidP="00505861">
      <w:pPr>
        <w:keepLines w:val="0"/>
        <w:suppressAutoHyphens w:val="0"/>
        <w:autoSpaceDN/>
        <w:spacing w:after="160" w:line="276" w:lineRule="auto"/>
        <w:ind w:left="567" w:hanging="567"/>
        <w:contextualSpacing/>
        <w:textAlignment w:val="auto"/>
        <w:rPr>
          <w:rFonts w:asciiTheme="minorHAnsi" w:hAnsiTheme="minorHAnsi"/>
          <w:kern w:val="0"/>
          <w:sz w:val="22"/>
          <w:szCs w:val="22"/>
        </w:rPr>
      </w:pPr>
    </w:p>
    <w:p w14:paraId="6C2EF836" w14:textId="659DE9DE" w:rsidR="0056731C" w:rsidRPr="0056731C" w:rsidRDefault="0056731C" w:rsidP="0056731C">
      <w:pPr>
        <w:keepLines w:val="0"/>
        <w:suppressAutoHyphens w:val="0"/>
        <w:autoSpaceDN/>
        <w:spacing w:line="276" w:lineRule="auto"/>
        <w:jc w:val="both"/>
        <w:textAlignment w:val="auto"/>
        <w:rPr>
          <w:rFonts w:asciiTheme="minorHAnsi" w:hAnsiTheme="minorHAnsi"/>
          <w:b/>
          <w:bCs/>
          <w:kern w:val="0"/>
          <w:sz w:val="22"/>
          <w:szCs w:val="24"/>
        </w:rPr>
      </w:pPr>
      <w:r w:rsidRPr="0056731C">
        <w:rPr>
          <w:rFonts w:asciiTheme="minorHAnsi" w:hAnsiTheme="minorHAnsi"/>
          <w:b/>
          <w:bCs/>
          <w:kern w:val="0"/>
          <w:sz w:val="22"/>
          <w:szCs w:val="24"/>
        </w:rPr>
        <w:t>Artikel 1</w:t>
      </w:r>
      <w:r>
        <w:rPr>
          <w:rFonts w:asciiTheme="minorHAnsi" w:hAnsiTheme="minorHAnsi"/>
          <w:b/>
          <w:bCs/>
          <w:kern w:val="0"/>
          <w:sz w:val="22"/>
          <w:szCs w:val="24"/>
        </w:rPr>
        <w:t>3</w:t>
      </w:r>
      <w:r w:rsidRPr="0056731C">
        <w:rPr>
          <w:rFonts w:asciiTheme="minorHAnsi" w:hAnsiTheme="minorHAnsi"/>
          <w:b/>
          <w:bCs/>
          <w:kern w:val="0"/>
          <w:sz w:val="22"/>
          <w:szCs w:val="24"/>
        </w:rPr>
        <w:tab/>
        <w:t>Voorwaarden van toepassing op de Raamovereenkomst</w:t>
      </w:r>
    </w:p>
    <w:p w14:paraId="60F51A17" w14:textId="77777777" w:rsidR="0056731C" w:rsidRPr="0056731C" w:rsidRDefault="0056731C" w:rsidP="002652F2">
      <w:pPr>
        <w:keepLines w:val="0"/>
        <w:suppressAutoHyphens w:val="0"/>
        <w:autoSpaceDN/>
        <w:spacing w:line="276" w:lineRule="auto"/>
        <w:jc w:val="both"/>
        <w:textAlignment w:val="auto"/>
        <w:rPr>
          <w:rFonts w:asciiTheme="minorHAnsi" w:hAnsiTheme="minorHAnsi"/>
          <w:kern w:val="0"/>
          <w:sz w:val="22"/>
          <w:szCs w:val="24"/>
        </w:rPr>
      </w:pPr>
    </w:p>
    <w:p w14:paraId="35F6C28B" w14:textId="7B3680D0" w:rsidR="0056731C" w:rsidRPr="002652F2" w:rsidRDefault="0056731C" w:rsidP="002652F2">
      <w:pPr>
        <w:keepLines w:val="0"/>
        <w:numPr>
          <w:ilvl w:val="0"/>
          <w:numId w:val="14"/>
        </w:numPr>
        <w:suppressAutoHyphens w:val="0"/>
        <w:autoSpaceDN/>
        <w:spacing w:line="276" w:lineRule="auto"/>
        <w:ind w:left="567" w:hanging="567"/>
        <w:contextualSpacing/>
        <w:jc w:val="both"/>
        <w:textAlignment w:val="auto"/>
        <w:rPr>
          <w:rFonts w:ascii="Calibri" w:hAnsi="Calibri" w:cs="TTE1DE7240t00"/>
          <w:kern w:val="0"/>
          <w:sz w:val="22"/>
          <w:szCs w:val="22"/>
        </w:rPr>
      </w:pPr>
      <w:r w:rsidRPr="002652F2">
        <w:rPr>
          <w:rFonts w:ascii="Calibri" w:hAnsi="Calibri" w:cs="TTE1DE7240t00"/>
          <w:kern w:val="0"/>
          <w:sz w:val="22"/>
          <w:szCs w:val="22"/>
        </w:rPr>
        <w:t xml:space="preserve">Op deze Raamovereenkomst zijn uitsluitend de Algemene inkoopvoorwaarden </w:t>
      </w:r>
      <w:r w:rsidR="002C4CF0" w:rsidRPr="002652F2">
        <w:rPr>
          <w:rFonts w:ascii="Calibri" w:hAnsi="Calibri" w:cs="TTE1DE7240t00"/>
          <w:kern w:val="0"/>
          <w:sz w:val="22"/>
          <w:szCs w:val="22"/>
        </w:rPr>
        <w:t>GGDrU</w:t>
      </w:r>
      <w:r w:rsidR="005033D2" w:rsidRPr="002652F2">
        <w:rPr>
          <w:rFonts w:ascii="Calibri" w:hAnsi="Calibri" w:cs="TTE1DE7240t00"/>
          <w:kern w:val="0"/>
          <w:sz w:val="22"/>
          <w:szCs w:val="22"/>
        </w:rPr>
        <w:t xml:space="preserve"> </w:t>
      </w:r>
      <w:r w:rsidRPr="002652F2">
        <w:rPr>
          <w:rFonts w:ascii="Calibri" w:hAnsi="Calibri" w:cs="TTE1DE7240t00"/>
          <w:kern w:val="0"/>
          <w:sz w:val="22"/>
          <w:szCs w:val="22"/>
        </w:rPr>
        <w:t>van toepassing, voor zover daarvan in deze Raamovereenkomst niet wordt</w:t>
      </w:r>
      <w:r w:rsidR="005033D2" w:rsidRPr="002652F2">
        <w:rPr>
          <w:rFonts w:ascii="Calibri" w:hAnsi="Calibri" w:cs="TTE1DE7240t00"/>
          <w:kern w:val="0"/>
          <w:sz w:val="22"/>
          <w:szCs w:val="22"/>
        </w:rPr>
        <w:t xml:space="preserve"> </w:t>
      </w:r>
      <w:r w:rsidRPr="002652F2">
        <w:rPr>
          <w:rFonts w:ascii="Calibri" w:hAnsi="Calibri" w:cs="TTE1DE7240t00"/>
          <w:kern w:val="0"/>
          <w:sz w:val="22"/>
          <w:szCs w:val="22"/>
        </w:rPr>
        <w:t xml:space="preserve">afgeweken. </w:t>
      </w:r>
      <w:r w:rsidRPr="002652F2">
        <w:rPr>
          <w:rFonts w:ascii="Calibri" w:hAnsi="Calibri" w:cs="TTE1DE7240t00"/>
          <w:kern w:val="0"/>
          <w:sz w:val="22"/>
          <w:szCs w:val="22"/>
        </w:rPr>
        <w:br/>
        <w:t>De toepasselijkheid van (eventuele) algemene en bijzondere voorwaarden van Opdrachtnemer is uitgesloten.</w:t>
      </w:r>
    </w:p>
    <w:p w14:paraId="66DA39A3" w14:textId="5CE1FF59" w:rsidR="001C5D22" w:rsidRDefault="001C5D22" w:rsidP="001C5D22">
      <w:pPr>
        <w:keepLines w:val="0"/>
        <w:suppressAutoHyphens w:val="0"/>
        <w:autoSpaceDN/>
        <w:spacing w:line="276" w:lineRule="auto"/>
        <w:contextualSpacing/>
        <w:textAlignment w:val="auto"/>
        <w:rPr>
          <w:rFonts w:asciiTheme="minorHAnsi" w:hAnsiTheme="minorHAnsi"/>
          <w:kern w:val="0"/>
          <w:sz w:val="22"/>
          <w:szCs w:val="24"/>
        </w:rPr>
      </w:pPr>
    </w:p>
    <w:p w14:paraId="650DF111" w14:textId="62E5FD0E" w:rsidR="001C5D22" w:rsidRDefault="001C5D22" w:rsidP="001C5D22">
      <w:pPr>
        <w:keepLines w:val="0"/>
        <w:suppressAutoHyphens w:val="0"/>
        <w:autoSpaceDN/>
        <w:spacing w:line="276" w:lineRule="auto"/>
        <w:contextualSpacing/>
        <w:textAlignment w:val="auto"/>
        <w:rPr>
          <w:rFonts w:asciiTheme="minorHAnsi" w:hAnsiTheme="minorHAnsi"/>
          <w:kern w:val="0"/>
          <w:sz w:val="22"/>
          <w:szCs w:val="24"/>
        </w:rPr>
      </w:pPr>
    </w:p>
    <w:p w14:paraId="23A82A73" w14:textId="7D4C1E86" w:rsidR="00C91DBC" w:rsidRPr="00C91DBC" w:rsidRDefault="00C91DBC" w:rsidP="00C91DBC">
      <w:pPr>
        <w:keepLines w:val="0"/>
        <w:suppressAutoHyphens w:val="0"/>
        <w:autoSpaceDN/>
        <w:spacing w:line="276" w:lineRule="auto"/>
        <w:jc w:val="both"/>
        <w:textAlignment w:val="auto"/>
        <w:rPr>
          <w:rFonts w:asciiTheme="minorHAnsi" w:hAnsiTheme="minorHAnsi"/>
          <w:b/>
          <w:bCs/>
          <w:kern w:val="0"/>
          <w:sz w:val="22"/>
          <w:szCs w:val="24"/>
        </w:rPr>
      </w:pPr>
      <w:r w:rsidRPr="00C91DBC">
        <w:rPr>
          <w:rFonts w:asciiTheme="minorHAnsi" w:hAnsiTheme="minorHAnsi"/>
          <w:b/>
          <w:bCs/>
          <w:kern w:val="0"/>
          <w:sz w:val="22"/>
          <w:szCs w:val="24"/>
        </w:rPr>
        <w:t>Artikel 1</w:t>
      </w:r>
      <w:r>
        <w:rPr>
          <w:rFonts w:asciiTheme="minorHAnsi" w:hAnsiTheme="minorHAnsi"/>
          <w:b/>
          <w:bCs/>
          <w:kern w:val="0"/>
          <w:sz w:val="22"/>
          <w:szCs w:val="24"/>
        </w:rPr>
        <w:t>4</w:t>
      </w:r>
      <w:r w:rsidRPr="00C91DBC">
        <w:rPr>
          <w:rFonts w:asciiTheme="minorHAnsi" w:hAnsiTheme="minorHAnsi"/>
          <w:b/>
          <w:bCs/>
          <w:kern w:val="0"/>
          <w:sz w:val="22"/>
          <w:szCs w:val="24"/>
        </w:rPr>
        <w:tab/>
        <w:t>Integriteitsverklaring</w:t>
      </w:r>
    </w:p>
    <w:p w14:paraId="057131C8" w14:textId="77777777" w:rsidR="00C91DBC" w:rsidRPr="00C91DBC" w:rsidRDefault="00C91DBC" w:rsidP="00C91DBC">
      <w:pPr>
        <w:keepLines w:val="0"/>
        <w:suppressAutoHyphens w:val="0"/>
        <w:autoSpaceDN/>
        <w:spacing w:line="276" w:lineRule="auto"/>
        <w:jc w:val="both"/>
        <w:textAlignment w:val="auto"/>
        <w:rPr>
          <w:rFonts w:asciiTheme="minorHAnsi" w:hAnsiTheme="minorHAnsi"/>
          <w:kern w:val="0"/>
          <w:sz w:val="22"/>
          <w:szCs w:val="24"/>
        </w:rPr>
      </w:pPr>
    </w:p>
    <w:p w14:paraId="628F7B61" w14:textId="230C172A" w:rsidR="00C91DBC" w:rsidRDefault="00C91DBC" w:rsidP="00C91DBC">
      <w:pPr>
        <w:keepLines w:val="0"/>
        <w:numPr>
          <w:ilvl w:val="0"/>
          <w:numId w:val="15"/>
        </w:numPr>
        <w:suppressAutoHyphens w:val="0"/>
        <w:autoSpaceDN/>
        <w:spacing w:line="276" w:lineRule="auto"/>
        <w:ind w:left="567" w:hanging="567"/>
        <w:contextualSpacing/>
        <w:jc w:val="both"/>
        <w:textAlignment w:val="auto"/>
        <w:rPr>
          <w:rFonts w:asciiTheme="minorHAnsi" w:hAnsiTheme="minorHAnsi"/>
          <w:kern w:val="0"/>
          <w:sz w:val="22"/>
          <w:szCs w:val="24"/>
        </w:rPr>
      </w:pPr>
      <w:r w:rsidRPr="00C91DBC">
        <w:rPr>
          <w:rFonts w:asciiTheme="minorHAnsi" w:hAnsiTheme="minorHAnsi"/>
          <w:kern w:val="0"/>
          <w:sz w:val="22"/>
          <w:szCs w:val="24"/>
        </w:rPr>
        <w:t>Opdrachtnemer verklaart dat hij ter verkrijging van de Raamovereenkomst personeel van Opdrachtgever generlei voordeel heeft geboden, gegeven, doen aanbieden of doen geven. Hij zal dat ook niet alsnog doen teneinde personen in dienst van Opdrachtgever of werkend in opdracht van Opdrachtgever te bewegen enige handeling te verrichten of na te laten.</w:t>
      </w:r>
    </w:p>
    <w:p w14:paraId="7BF840D4" w14:textId="77777777" w:rsidR="00144A99" w:rsidRDefault="00144A99" w:rsidP="00370ABE">
      <w:pPr>
        <w:keepLines w:val="0"/>
        <w:suppressAutoHyphens w:val="0"/>
        <w:autoSpaceDN/>
        <w:spacing w:line="276" w:lineRule="auto"/>
        <w:jc w:val="both"/>
        <w:textAlignment w:val="auto"/>
        <w:rPr>
          <w:rFonts w:asciiTheme="minorHAnsi" w:hAnsiTheme="minorHAnsi"/>
          <w:b/>
          <w:bCs/>
          <w:kern w:val="0"/>
          <w:sz w:val="22"/>
          <w:szCs w:val="24"/>
        </w:rPr>
      </w:pPr>
    </w:p>
    <w:p w14:paraId="7BC6F243" w14:textId="77777777" w:rsidR="00144A99" w:rsidRDefault="00144A99" w:rsidP="00370ABE">
      <w:pPr>
        <w:keepLines w:val="0"/>
        <w:suppressAutoHyphens w:val="0"/>
        <w:autoSpaceDN/>
        <w:spacing w:line="276" w:lineRule="auto"/>
        <w:jc w:val="both"/>
        <w:textAlignment w:val="auto"/>
        <w:rPr>
          <w:rFonts w:asciiTheme="minorHAnsi" w:hAnsiTheme="minorHAnsi"/>
          <w:b/>
          <w:bCs/>
          <w:kern w:val="0"/>
          <w:sz w:val="22"/>
          <w:szCs w:val="24"/>
        </w:rPr>
      </w:pPr>
    </w:p>
    <w:p w14:paraId="6A18CE86" w14:textId="7DDBFEB2" w:rsidR="00370ABE" w:rsidRPr="00370ABE" w:rsidRDefault="00370ABE" w:rsidP="00370ABE">
      <w:pPr>
        <w:keepLines w:val="0"/>
        <w:suppressAutoHyphens w:val="0"/>
        <w:autoSpaceDN/>
        <w:spacing w:line="276" w:lineRule="auto"/>
        <w:jc w:val="both"/>
        <w:textAlignment w:val="auto"/>
        <w:rPr>
          <w:rFonts w:asciiTheme="minorHAnsi" w:hAnsiTheme="minorHAnsi"/>
          <w:b/>
          <w:bCs/>
          <w:kern w:val="0"/>
          <w:sz w:val="22"/>
          <w:szCs w:val="24"/>
        </w:rPr>
      </w:pPr>
      <w:r w:rsidRPr="00370ABE">
        <w:rPr>
          <w:rFonts w:asciiTheme="minorHAnsi" w:hAnsiTheme="minorHAnsi"/>
          <w:b/>
          <w:bCs/>
          <w:kern w:val="0"/>
          <w:sz w:val="22"/>
          <w:szCs w:val="24"/>
        </w:rPr>
        <w:t>Artikel 1</w:t>
      </w:r>
      <w:r>
        <w:rPr>
          <w:rFonts w:asciiTheme="minorHAnsi" w:hAnsiTheme="minorHAnsi"/>
          <w:b/>
          <w:bCs/>
          <w:kern w:val="0"/>
          <w:sz w:val="22"/>
          <w:szCs w:val="24"/>
        </w:rPr>
        <w:t>5</w:t>
      </w:r>
      <w:r w:rsidRPr="00370ABE">
        <w:rPr>
          <w:rFonts w:asciiTheme="minorHAnsi" w:hAnsiTheme="minorHAnsi"/>
          <w:b/>
          <w:bCs/>
          <w:kern w:val="0"/>
          <w:sz w:val="22"/>
          <w:szCs w:val="24"/>
        </w:rPr>
        <w:tab/>
        <w:t>Slotbepaling</w:t>
      </w:r>
    </w:p>
    <w:p w14:paraId="54B7D7B3" w14:textId="77777777" w:rsidR="00370ABE" w:rsidRPr="00370ABE" w:rsidRDefault="00370ABE" w:rsidP="00370ABE">
      <w:pPr>
        <w:keepLines w:val="0"/>
        <w:suppressAutoHyphens w:val="0"/>
        <w:autoSpaceDN/>
        <w:spacing w:line="276" w:lineRule="auto"/>
        <w:jc w:val="both"/>
        <w:textAlignment w:val="auto"/>
        <w:rPr>
          <w:rFonts w:asciiTheme="minorHAnsi" w:hAnsiTheme="minorHAnsi"/>
          <w:kern w:val="0"/>
          <w:sz w:val="22"/>
          <w:szCs w:val="24"/>
        </w:rPr>
      </w:pPr>
    </w:p>
    <w:p w14:paraId="2BDAD2E2" w14:textId="4661CA23" w:rsidR="00370ABE" w:rsidRDefault="00370ABE" w:rsidP="00370ABE">
      <w:pPr>
        <w:pStyle w:val="Lijstalinea"/>
        <w:keepLines w:val="0"/>
        <w:numPr>
          <w:ilvl w:val="0"/>
          <w:numId w:val="16"/>
        </w:numPr>
        <w:suppressAutoHyphens w:val="0"/>
        <w:autoSpaceDN/>
        <w:spacing w:line="276" w:lineRule="auto"/>
        <w:ind w:left="567" w:hanging="567"/>
        <w:jc w:val="both"/>
        <w:textAlignment w:val="auto"/>
        <w:rPr>
          <w:rFonts w:asciiTheme="minorHAnsi" w:hAnsiTheme="minorHAnsi"/>
          <w:kern w:val="0"/>
          <w:sz w:val="22"/>
          <w:szCs w:val="24"/>
        </w:rPr>
      </w:pPr>
      <w:r w:rsidRPr="00370ABE">
        <w:rPr>
          <w:rFonts w:asciiTheme="minorHAnsi" w:hAnsiTheme="minorHAnsi"/>
          <w:kern w:val="0"/>
          <w:sz w:val="22"/>
          <w:szCs w:val="24"/>
        </w:rPr>
        <w:t>Afwijkingen van deze Raamovereenkomst of van een Opdracht zijn slechts bindend voor zover zij uitdrukkelijk tussen Partijen schriftelijk zijn overeengekomen.</w:t>
      </w:r>
    </w:p>
    <w:p w14:paraId="30946FC4" w14:textId="260049DF" w:rsidR="00370ABE" w:rsidRDefault="00370ABE" w:rsidP="00370ABE">
      <w:pPr>
        <w:keepLines w:val="0"/>
        <w:suppressAutoHyphens w:val="0"/>
        <w:autoSpaceDN/>
        <w:spacing w:line="276" w:lineRule="auto"/>
        <w:jc w:val="both"/>
        <w:textAlignment w:val="auto"/>
        <w:rPr>
          <w:rFonts w:asciiTheme="minorHAnsi" w:hAnsiTheme="minorHAnsi"/>
          <w:kern w:val="0"/>
          <w:sz w:val="22"/>
          <w:szCs w:val="24"/>
        </w:rPr>
      </w:pPr>
    </w:p>
    <w:p w14:paraId="741EC820" w14:textId="5BF07BD8" w:rsidR="00370ABE" w:rsidRDefault="00370ABE" w:rsidP="00370ABE">
      <w:pPr>
        <w:keepLines w:val="0"/>
        <w:suppressAutoHyphens w:val="0"/>
        <w:autoSpaceDN/>
        <w:spacing w:line="276" w:lineRule="auto"/>
        <w:jc w:val="both"/>
        <w:textAlignment w:val="auto"/>
        <w:rPr>
          <w:rFonts w:asciiTheme="minorHAnsi" w:hAnsiTheme="minorHAnsi"/>
          <w:kern w:val="0"/>
          <w:sz w:val="22"/>
          <w:szCs w:val="24"/>
        </w:rPr>
      </w:pPr>
    </w:p>
    <w:p w14:paraId="2991C6BD" w14:textId="341F3C65" w:rsidR="00FC3994" w:rsidRPr="00FC3994" w:rsidRDefault="00FC3994" w:rsidP="00FC3994">
      <w:pPr>
        <w:keepLines w:val="0"/>
        <w:suppressAutoHyphens w:val="0"/>
        <w:autoSpaceDN/>
        <w:spacing w:line="276" w:lineRule="auto"/>
        <w:jc w:val="both"/>
        <w:textAlignment w:val="auto"/>
        <w:rPr>
          <w:rFonts w:asciiTheme="minorHAnsi" w:hAnsiTheme="minorHAnsi"/>
          <w:kern w:val="0"/>
          <w:sz w:val="22"/>
          <w:szCs w:val="24"/>
        </w:rPr>
      </w:pPr>
      <w:r w:rsidRPr="00FC3994">
        <w:rPr>
          <w:rFonts w:asciiTheme="minorHAnsi" w:hAnsiTheme="minorHAnsi"/>
          <w:kern w:val="0"/>
          <w:sz w:val="22"/>
          <w:szCs w:val="24"/>
        </w:rPr>
        <w:t>Aldus</w:t>
      </w:r>
      <w:r w:rsidR="006922D2">
        <w:rPr>
          <w:rFonts w:asciiTheme="minorHAnsi" w:hAnsiTheme="minorHAnsi"/>
          <w:kern w:val="0"/>
          <w:sz w:val="22"/>
          <w:szCs w:val="24"/>
        </w:rPr>
        <w:t xml:space="preserve"> overeengekomen en</w:t>
      </w:r>
      <w:r w:rsidRPr="00FC3994">
        <w:rPr>
          <w:rFonts w:asciiTheme="minorHAnsi" w:hAnsiTheme="minorHAnsi"/>
          <w:kern w:val="0"/>
          <w:sz w:val="22"/>
          <w:szCs w:val="24"/>
        </w:rPr>
        <w:t xml:space="preserve"> in tweevoud</w:t>
      </w:r>
      <w:r w:rsidR="006922D2">
        <w:rPr>
          <w:rFonts w:asciiTheme="minorHAnsi" w:hAnsiTheme="minorHAnsi"/>
          <w:kern w:val="0"/>
          <w:sz w:val="22"/>
          <w:szCs w:val="24"/>
        </w:rPr>
        <w:t xml:space="preserve"> </w:t>
      </w:r>
      <w:r w:rsidRPr="00FC3994">
        <w:rPr>
          <w:rFonts w:asciiTheme="minorHAnsi" w:hAnsiTheme="minorHAnsi"/>
          <w:kern w:val="0"/>
          <w:sz w:val="22"/>
          <w:szCs w:val="24"/>
        </w:rPr>
        <w:t>ondertekend,</w:t>
      </w:r>
    </w:p>
    <w:p w14:paraId="58820FC9" w14:textId="77777777" w:rsidR="00FC3994" w:rsidRPr="00FC3994" w:rsidRDefault="00FC3994" w:rsidP="00FC3994">
      <w:pPr>
        <w:keepLines w:val="0"/>
        <w:suppressAutoHyphens w:val="0"/>
        <w:autoSpaceDN/>
        <w:spacing w:line="276" w:lineRule="auto"/>
        <w:jc w:val="both"/>
        <w:textAlignment w:val="auto"/>
        <w:rPr>
          <w:rFonts w:asciiTheme="minorHAnsi" w:hAnsiTheme="minorHAnsi"/>
          <w:kern w:val="0"/>
          <w:sz w:val="22"/>
          <w:szCs w:val="24"/>
        </w:rPr>
      </w:pPr>
    </w:p>
    <w:p w14:paraId="10A464AB" w14:textId="77777777" w:rsidR="00FC3994" w:rsidRPr="00FC3994" w:rsidRDefault="00FC3994" w:rsidP="00FC3994">
      <w:pPr>
        <w:keepLines w:val="0"/>
        <w:suppressAutoHyphens w:val="0"/>
        <w:autoSpaceDN/>
        <w:spacing w:line="276" w:lineRule="auto"/>
        <w:jc w:val="both"/>
        <w:textAlignment w:val="auto"/>
        <w:rPr>
          <w:rFonts w:asciiTheme="minorHAnsi" w:hAnsiTheme="minorHAnsi"/>
          <w:kern w:val="0"/>
          <w:sz w:val="22"/>
          <w:szCs w:val="24"/>
        </w:rPr>
      </w:pPr>
    </w:p>
    <w:p w14:paraId="5DF1CE3D" w14:textId="5A5F7FDF" w:rsidR="00142159" w:rsidRDefault="002652F2" w:rsidP="00142159">
      <w:pPr>
        <w:keepLines w:val="0"/>
        <w:suppressAutoHyphens w:val="0"/>
        <w:autoSpaceDN/>
        <w:spacing w:line="276" w:lineRule="auto"/>
        <w:textAlignment w:val="auto"/>
        <w:rPr>
          <w:rFonts w:asciiTheme="minorHAnsi" w:hAnsiTheme="minorHAnsi" w:cstheme="minorHAnsi"/>
          <w:b/>
          <w:bCs/>
          <w:sz w:val="22"/>
          <w:szCs w:val="22"/>
        </w:rPr>
      </w:pPr>
      <w:r>
        <w:rPr>
          <w:rFonts w:asciiTheme="minorHAnsi" w:hAnsiTheme="minorHAnsi" w:cstheme="minorHAnsi"/>
          <w:b/>
          <w:bCs/>
          <w:sz w:val="22"/>
          <w:szCs w:val="22"/>
        </w:rPr>
        <w:t>GGD Regio Utrecht</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00ED1C63">
        <w:rPr>
          <w:rFonts w:asciiTheme="minorHAnsi" w:hAnsiTheme="minorHAnsi" w:cstheme="minorHAnsi"/>
          <w:b/>
          <w:bCs/>
          <w:sz w:val="22"/>
          <w:szCs w:val="22"/>
        </w:rPr>
        <w:tab/>
      </w:r>
      <w:r w:rsidR="00ED1C63" w:rsidRPr="00FC3994">
        <w:rPr>
          <w:rFonts w:asciiTheme="minorHAnsi" w:hAnsiTheme="minorHAnsi"/>
          <w:b/>
          <w:bCs/>
          <w:kern w:val="0"/>
          <w:sz w:val="22"/>
          <w:szCs w:val="24"/>
          <w:highlight w:val="yellow"/>
        </w:rPr>
        <w:t>&lt;Naam Opdrachtnemer&gt;</w:t>
      </w:r>
    </w:p>
    <w:p w14:paraId="2D3130C5" w14:textId="1CB96169" w:rsidR="00142159" w:rsidRPr="00F25836" w:rsidRDefault="00142159" w:rsidP="00142159">
      <w:pPr>
        <w:keepLines w:val="0"/>
        <w:suppressAutoHyphens w:val="0"/>
        <w:autoSpaceDN/>
        <w:spacing w:line="276" w:lineRule="auto"/>
        <w:textAlignment w:val="auto"/>
        <w:rPr>
          <w:rFonts w:asciiTheme="minorHAnsi" w:hAnsiTheme="minorHAnsi"/>
          <w:b/>
          <w:bCs/>
          <w:kern w:val="0"/>
          <w:sz w:val="22"/>
          <w:szCs w:val="22"/>
        </w:rPr>
      </w:pPr>
    </w:p>
    <w:p w14:paraId="0DB6B503" w14:textId="2DF5132D" w:rsidR="00FC3994" w:rsidRPr="00FC3994" w:rsidRDefault="00FC3994" w:rsidP="00FC3994">
      <w:pPr>
        <w:keepLines w:val="0"/>
        <w:suppressAutoHyphens w:val="0"/>
        <w:autoSpaceDN/>
        <w:spacing w:line="276" w:lineRule="auto"/>
        <w:jc w:val="both"/>
        <w:textAlignment w:val="auto"/>
        <w:rPr>
          <w:rFonts w:asciiTheme="minorHAnsi" w:hAnsiTheme="minorHAnsi"/>
          <w:kern w:val="0"/>
          <w:sz w:val="22"/>
          <w:szCs w:val="24"/>
        </w:rPr>
      </w:pPr>
      <w:r w:rsidRPr="00FC3994">
        <w:rPr>
          <w:rFonts w:asciiTheme="minorHAnsi" w:hAnsiTheme="minorHAnsi"/>
          <w:kern w:val="0"/>
          <w:sz w:val="22"/>
          <w:szCs w:val="24"/>
        </w:rPr>
        <w:tab/>
      </w:r>
      <w:r w:rsidRPr="00FC3994">
        <w:rPr>
          <w:rFonts w:asciiTheme="minorHAnsi" w:hAnsiTheme="minorHAnsi"/>
          <w:kern w:val="0"/>
          <w:sz w:val="22"/>
          <w:szCs w:val="24"/>
        </w:rPr>
        <w:tab/>
      </w:r>
      <w:r w:rsidRPr="00FC3994">
        <w:rPr>
          <w:rFonts w:asciiTheme="minorHAnsi" w:hAnsiTheme="minorHAnsi"/>
          <w:kern w:val="0"/>
          <w:sz w:val="22"/>
          <w:szCs w:val="24"/>
        </w:rPr>
        <w:tab/>
      </w:r>
      <w:r w:rsidRPr="00FC3994">
        <w:rPr>
          <w:rFonts w:asciiTheme="minorHAnsi" w:hAnsiTheme="minorHAnsi"/>
          <w:kern w:val="0"/>
          <w:sz w:val="22"/>
          <w:szCs w:val="24"/>
        </w:rPr>
        <w:tab/>
      </w:r>
    </w:p>
    <w:p w14:paraId="354AF31B" w14:textId="77777777" w:rsidR="00FC3994" w:rsidRPr="00FC3994" w:rsidRDefault="00FC3994" w:rsidP="00FC3994">
      <w:pPr>
        <w:keepLines w:val="0"/>
        <w:suppressAutoHyphens w:val="0"/>
        <w:autoSpaceDN/>
        <w:spacing w:line="276" w:lineRule="auto"/>
        <w:jc w:val="both"/>
        <w:textAlignment w:val="auto"/>
        <w:rPr>
          <w:rFonts w:asciiTheme="minorHAnsi" w:hAnsiTheme="minorHAnsi"/>
          <w:kern w:val="0"/>
          <w:sz w:val="22"/>
          <w:szCs w:val="24"/>
        </w:rPr>
      </w:pPr>
    </w:p>
    <w:p w14:paraId="175D236F" w14:textId="77777777" w:rsidR="00FC3994" w:rsidRPr="00FC3994" w:rsidRDefault="00FC3994" w:rsidP="00FC3994">
      <w:pPr>
        <w:keepLines w:val="0"/>
        <w:suppressAutoHyphens w:val="0"/>
        <w:autoSpaceDN/>
        <w:spacing w:line="276" w:lineRule="auto"/>
        <w:jc w:val="both"/>
        <w:textAlignment w:val="auto"/>
        <w:rPr>
          <w:rFonts w:asciiTheme="minorHAnsi" w:hAnsiTheme="minorHAnsi"/>
          <w:kern w:val="0"/>
          <w:sz w:val="22"/>
          <w:szCs w:val="24"/>
        </w:rPr>
      </w:pPr>
    </w:p>
    <w:p w14:paraId="6B251DE2" w14:textId="77777777" w:rsidR="00FC3994" w:rsidRPr="00FC3994" w:rsidRDefault="00FC3994" w:rsidP="00FC3994">
      <w:pPr>
        <w:keepLines w:val="0"/>
        <w:suppressAutoHyphens w:val="0"/>
        <w:autoSpaceDN/>
        <w:spacing w:line="276" w:lineRule="auto"/>
        <w:jc w:val="both"/>
        <w:textAlignment w:val="auto"/>
        <w:rPr>
          <w:rFonts w:asciiTheme="minorHAnsi" w:hAnsiTheme="minorHAnsi"/>
          <w:kern w:val="0"/>
          <w:sz w:val="22"/>
          <w:szCs w:val="24"/>
        </w:rPr>
      </w:pPr>
    </w:p>
    <w:p w14:paraId="09F848A9" w14:textId="77777777" w:rsidR="00FC3994" w:rsidRPr="00FC3994" w:rsidRDefault="00FC3994" w:rsidP="00FC3994">
      <w:pPr>
        <w:keepLines w:val="0"/>
        <w:suppressAutoHyphens w:val="0"/>
        <w:autoSpaceDN/>
        <w:spacing w:line="276" w:lineRule="auto"/>
        <w:jc w:val="both"/>
        <w:textAlignment w:val="auto"/>
        <w:rPr>
          <w:rFonts w:asciiTheme="minorHAnsi" w:hAnsiTheme="minorHAnsi"/>
          <w:kern w:val="0"/>
          <w:sz w:val="22"/>
          <w:szCs w:val="24"/>
        </w:rPr>
      </w:pPr>
      <w:r w:rsidRPr="00FC3994">
        <w:rPr>
          <w:rFonts w:asciiTheme="minorHAnsi" w:hAnsiTheme="minorHAnsi"/>
          <w:kern w:val="0"/>
          <w:sz w:val="22"/>
          <w:szCs w:val="24"/>
        </w:rPr>
        <w:t>Naam:</w:t>
      </w:r>
      <w:r w:rsidRPr="00FC3994">
        <w:rPr>
          <w:rFonts w:asciiTheme="minorHAnsi" w:hAnsiTheme="minorHAnsi"/>
          <w:kern w:val="0"/>
          <w:sz w:val="22"/>
          <w:szCs w:val="24"/>
        </w:rPr>
        <w:tab/>
      </w:r>
      <w:r w:rsidRPr="00FC3994">
        <w:rPr>
          <w:rFonts w:asciiTheme="minorHAnsi" w:hAnsiTheme="minorHAnsi"/>
          <w:kern w:val="0"/>
          <w:sz w:val="22"/>
          <w:szCs w:val="24"/>
        </w:rPr>
        <w:tab/>
      </w:r>
      <w:r w:rsidRPr="00FC3994">
        <w:rPr>
          <w:rFonts w:asciiTheme="minorHAnsi" w:hAnsiTheme="minorHAnsi"/>
          <w:kern w:val="0"/>
          <w:sz w:val="22"/>
          <w:szCs w:val="24"/>
        </w:rPr>
        <w:tab/>
      </w:r>
      <w:r w:rsidRPr="00FC3994">
        <w:rPr>
          <w:rFonts w:asciiTheme="minorHAnsi" w:hAnsiTheme="minorHAnsi"/>
          <w:kern w:val="0"/>
          <w:sz w:val="22"/>
          <w:szCs w:val="24"/>
        </w:rPr>
        <w:tab/>
      </w:r>
      <w:r w:rsidRPr="00FC3994">
        <w:rPr>
          <w:rFonts w:asciiTheme="minorHAnsi" w:hAnsiTheme="minorHAnsi"/>
          <w:kern w:val="0"/>
          <w:sz w:val="22"/>
          <w:szCs w:val="24"/>
        </w:rPr>
        <w:tab/>
      </w:r>
      <w:r w:rsidRPr="00FC3994">
        <w:rPr>
          <w:rFonts w:asciiTheme="minorHAnsi" w:hAnsiTheme="minorHAnsi"/>
          <w:kern w:val="0"/>
          <w:sz w:val="22"/>
          <w:szCs w:val="24"/>
        </w:rPr>
        <w:tab/>
      </w:r>
      <w:r w:rsidRPr="00FC3994">
        <w:rPr>
          <w:rFonts w:asciiTheme="minorHAnsi" w:hAnsiTheme="minorHAnsi"/>
          <w:kern w:val="0"/>
          <w:sz w:val="22"/>
          <w:szCs w:val="24"/>
        </w:rPr>
        <w:tab/>
        <w:t>Naam:</w:t>
      </w:r>
    </w:p>
    <w:p w14:paraId="1508420E" w14:textId="77777777" w:rsidR="00FC3994" w:rsidRPr="00FC3994" w:rsidRDefault="00FC3994" w:rsidP="00FC3994">
      <w:pPr>
        <w:keepLines w:val="0"/>
        <w:suppressAutoHyphens w:val="0"/>
        <w:autoSpaceDN/>
        <w:spacing w:line="276" w:lineRule="auto"/>
        <w:jc w:val="both"/>
        <w:textAlignment w:val="auto"/>
        <w:rPr>
          <w:rFonts w:asciiTheme="minorHAnsi" w:hAnsiTheme="minorHAnsi"/>
          <w:kern w:val="0"/>
          <w:sz w:val="22"/>
          <w:szCs w:val="24"/>
        </w:rPr>
      </w:pPr>
      <w:r w:rsidRPr="00FC3994">
        <w:rPr>
          <w:rFonts w:asciiTheme="minorHAnsi" w:hAnsiTheme="minorHAnsi"/>
          <w:kern w:val="0"/>
          <w:sz w:val="22"/>
          <w:szCs w:val="24"/>
        </w:rPr>
        <w:t>Functie:</w:t>
      </w:r>
      <w:r w:rsidRPr="00FC3994">
        <w:rPr>
          <w:rFonts w:asciiTheme="minorHAnsi" w:hAnsiTheme="minorHAnsi"/>
          <w:kern w:val="0"/>
          <w:sz w:val="22"/>
          <w:szCs w:val="24"/>
        </w:rPr>
        <w:tab/>
      </w:r>
      <w:r w:rsidRPr="00FC3994">
        <w:rPr>
          <w:rFonts w:asciiTheme="minorHAnsi" w:hAnsiTheme="minorHAnsi"/>
          <w:kern w:val="0"/>
          <w:sz w:val="22"/>
          <w:szCs w:val="24"/>
        </w:rPr>
        <w:tab/>
      </w:r>
      <w:r w:rsidRPr="00FC3994">
        <w:rPr>
          <w:rFonts w:asciiTheme="minorHAnsi" w:hAnsiTheme="minorHAnsi"/>
          <w:kern w:val="0"/>
          <w:sz w:val="22"/>
          <w:szCs w:val="24"/>
        </w:rPr>
        <w:tab/>
      </w:r>
      <w:r w:rsidRPr="00FC3994">
        <w:rPr>
          <w:rFonts w:asciiTheme="minorHAnsi" w:hAnsiTheme="minorHAnsi"/>
          <w:kern w:val="0"/>
          <w:sz w:val="22"/>
          <w:szCs w:val="24"/>
        </w:rPr>
        <w:tab/>
      </w:r>
      <w:r w:rsidRPr="00FC3994">
        <w:rPr>
          <w:rFonts w:asciiTheme="minorHAnsi" w:hAnsiTheme="minorHAnsi"/>
          <w:kern w:val="0"/>
          <w:sz w:val="22"/>
          <w:szCs w:val="24"/>
        </w:rPr>
        <w:tab/>
      </w:r>
      <w:r w:rsidRPr="00FC3994">
        <w:rPr>
          <w:rFonts w:asciiTheme="minorHAnsi" w:hAnsiTheme="minorHAnsi"/>
          <w:kern w:val="0"/>
          <w:sz w:val="22"/>
          <w:szCs w:val="24"/>
        </w:rPr>
        <w:tab/>
        <w:t>Functie:</w:t>
      </w:r>
    </w:p>
    <w:p w14:paraId="78DAD193" w14:textId="77777777" w:rsidR="00FC3994" w:rsidRPr="00FC3994" w:rsidRDefault="00FC3994" w:rsidP="00FC3994">
      <w:pPr>
        <w:keepLines w:val="0"/>
        <w:suppressAutoHyphens w:val="0"/>
        <w:autoSpaceDN/>
        <w:spacing w:line="276" w:lineRule="auto"/>
        <w:jc w:val="both"/>
        <w:textAlignment w:val="auto"/>
        <w:rPr>
          <w:rFonts w:asciiTheme="minorHAnsi" w:hAnsiTheme="minorHAnsi"/>
          <w:kern w:val="0"/>
          <w:sz w:val="22"/>
          <w:szCs w:val="24"/>
        </w:rPr>
      </w:pPr>
    </w:p>
    <w:p w14:paraId="7DA6E0F8" w14:textId="77777777" w:rsidR="00FC3994" w:rsidRPr="00FC3994" w:rsidRDefault="00FC3994" w:rsidP="00FC3994">
      <w:pPr>
        <w:keepLines w:val="0"/>
        <w:suppressAutoHyphens w:val="0"/>
        <w:autoSpaceDN/>
        <w:spacing w:line="276" w:lineRule="auto"/>
        <w:jc w:val="both"/>
        <w:textAlignment w:val="auto"/>
        <w:rPr>
          <w:rFonts w:asciiTheme="minorHAnsi" w:hAnsiTheme="minorHAnsi"/>
          <w:kern w:val="0"/>
          <w:sz w:val="22"/>
          <w:szCs w:val="24"/>
        </w:rPr>
      </w:pPr>
      <w:r w:rsidRPr="00FC3994">
        <w:rPr>
          <w:rFonts w:asciiTheme="minorHAnsi" w:hAnsiTheme="minorHAnsi"/>
          <w:kern w:val="0"/>
          <w:sz w:val="22"/>
          <w:szCs w:val="24"/>
        </w:rPr>
        <w:t xml:space="preserve">Plaats:   </w:t>
      </w:r>
      <w:r w:rsidRPr="00FC3994">
        <w:rPr>
          <w:rFonts w:asciiTheme="minorHAnsi" w:hAnsiTheme="minorHAnsi"/>
          <w:kern w:val="0"/>
          <w:sz w:val="22"/>
          <w:szCs w:val="24"/>
        </w:rPr>
        <w:tab/>
      </w:r>
      <w:r w:rsidRPr="00FC3994">
        <w:rPr>
          <w:rFonts w:asciiTheme="minorHAnsi" w:hAnsiTheme="minorHAnsi"/>
          <w:kern w:val="0"/>
          <w:sz w:val="22"/>
          <w:szCs w:val="24"/>
        </w:rPr>
        <w:tab/>
      </w:r>
      <w:r w:rsidRPr="00FC3994">
        <w:rPr>
          <w:rFonts w:asciiTheme="minorHAnsi" w:hAnsiTheme="minorHAnsi"/>
          <w:kern w:val="0"/>
          <w:sz w:val="22"/>
          <w:szCs w:val="24"/>
        </w:rPr>
        <w:tab/>
      </w:r>
      <w:r w:rsidRPr="00FC3994">
        <w:rPr>
          <w:rFonts w:asciiTheme="minorHAnsi" w:hAnsiTheme="minorHAnsi"/>
          <w:kern w:val="0"/>
          <w:sz w:val="22"/>
          <w:szCs w:val="24"/>
        </w:rPr>
        <w:tab/>
      </w:r>
      <w:r w:rsidRPr="00FC3994">
        <w:rPr>
          <w:rFonts w:asciiTheme="minorHAnsi" w:hAnsiTheme="minorHAnsi"/>
          <w:kern w:val="0"/>
          <w:sz w:val="22"/>
          <w:szCs w:val="24"/>
        </w:rPr>
        <w:tab/>
      </w:r>
      <w:r w:rsidRPr="00FC3994">
        <w:rPr>
          <w:rFonts w:asciiTheme="minorHAnsi" w:hAnsiTheme="minorHAnsi"/>
          <w:kern w:val="0"/>
          <w:sz w:val="22"/>
          <w:szCs w:val="24"/>
        </w:rPr>
        <w:tab/>
        <w:t>Plaats:</w:t>
      </w:r>
    </w:p>
    <w:p w14:paraId="061191F1" w14:textId="77777777" w:rsidR="00FC3994" w:rsidRPr="00FC3994" w:rsidRDefault="00FC3994" w:rsidP="00FC3994">
      <w:pPr>
        <w:keepLines w:val="0"/>
        <w:suppressAutoHyphens w:val="0"/>
        <w:autoSpaceDN/>
        <w:spacing w:line="276" w:lineRule="auto"/>
        <w:jc w:val="both"/>
        <w:textAlignment w:val="auto"/>
        <w:rPr>
          <w:rFonts w:asciiTheme="minorHAnsi" w:hAnsiTheme="minorHAnsi"/>
          <w:kern w:val="0"/>
          <w:sz w:val="22"/>
          <w:szCs w:val="24"/>
        </w:rPr>
      </w:pPr>
      <w:r w:rsidRPr="00FC3994">
        <w:rPr>
          <w:rFonts w:asciiTheme="minorHAnsi" w:hAnsiTheme="minorHAnsi"/>
          <w:kern w:val="0"/>
          <w:sz w:val="22"/>
          <w:szCs w:val="24"/>
        </w:rPr>
        <w:t>Datum:</w:t>
      </w:r>
      <w:r w:rsidRPr="00FC3994">
        <w:rPr>
          <w:rFonts w:asciiTheme="minorHAnsi" w:hAnsiTheme="minorHAnsi"/>
          <w:kern w:val="0"/>
          <w:sz w:val="22"/>
          <w:szCs w:val="24"/>
        </w:rPr>
        <w:tab/>
      </w:r>
      <w:r w:rsidRPr="00FC3994">
        <w:rPr>
          <w:rFonts w:asciiTheme="minorHAnsi" w:hAnsiTheme="minorHAnsi"/>
          <w:kern w:val="0"/>
          <w:sz w:val="22"/>
          <w:szCs w:val="24"/>
        </w:rPr>
        <w:tab/>
      </w:r>
      <w:r w:rsidRPr="00FC3994">
        <w:rPr>
          <w:rFonts w:asciiTheme="minorHAnsi" w:hAnsiTheme="minorHAnsi"/>
          <w:kern w:val="0"/>
          <w:sz w:val="22"/>
          <w:szCs w:val="24"/>
        </w:rPr>
        <w:tab/>
      </w:r>
      <w:r w:rsidRPr="00FC3994">
        <w:rPr>
          <w:rFonts w:asciiTheme="minorHAnsi" w:hAnsiTheme="minorHAnsi"/>
          <w:kern w:val="0"/>
          <w:sz w:val="22"/>
          <w:szCs w:val="24"/>
        </w:rPr>
        <w:tab/>
      </w:r>
      <w:r w:rsidRPr="00FC3994">
        <w:rPr>
          <w:rFonts w:asciiTheme="minorHAnsi" w:hAnsiTheme="minorHAnsi"/>
          <w:kern w:val="0"/>
          <w:sz w:val="22"/>
          <w:szCs w:val="24"/>
        </w:rPr>
        <w:tab/>
      </w:r>
      <w:r w:rsidRPr="00FC3994">
        <w:rPr>
          <w:rFonts w:asciiTheme="minorHAnsi" w:hAnsiTheme="minorHAnsi"/>
          <w:kern w:val="0"/>
          <w:sz w:val="22"/>
          <w:szCs w:val="24"/>
        </w:rPr>
        <w:tab/>
      </w:r>
      <w:r w:rsidRPr="00FC3994">
        <w:rPr>
          <w:rFonts w:asciiTheme="minorHAnsi" w:hAnsiTheme="minorHAnsi"/>
          <w:kern w:val="0"/>
          <w:sz w:val="22"/>
          <w:szCs w:val="24"/>
        </w:rPr>
        <w:tab/>
        <w:t>Datum:</w:t>
      </w:r>
    </w:p>
    <w:p w14:paraId="6F4F37ED" w14:textId="77777777" w:rsidR="00CA6A43" w:rsidRPr="00110E30" w:rsidRDefault="00CA6A43" w:rsidP="002652F2">
      <w:pPr>
        <w:keepLines w:val="0"/>
        <w:suppressAutoHyphens w:val="0"/>
        <w:autoSpaceDN/>
        <w:spacing w:after="160" w:line="276" w:lineRule="auto"/>
        <w:contextualSpacing/>
        <w:textAlignment w:val="auto"/>
        <w:rPr>
          <w:rFonts w:asciiTheme="minorHAnsi" w:hAnsiTheme="minorHAnsi"/>
          <w:kern w:val="0"/>
          <w:sz w:val="22"/>
          <w:szCs w:val="22"/>
        </w:rPr>
      </w:pPr>
    </w:p>
    <w:sectPr w:rsidR="00CA6A43" w:rsidRPr="00110E30" w:rsidSect="00E0189F">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3C849" w14:textId="77777777" w:rsidR="00EA0CF4" w:rsidRDefault="00EA0CF4" w:rsidP="00B3722A">
      <w:r>
        <w:separator/>
      </w:r>
    </w:p>
  </w:endnote>
  <w:endnote w:type="continuationSeparator" w:id="0">
    <w:p w14:paraId="4A98AC01" w14:textId="77777777" w:rsidR="00EA0CF4" w:rsidRDefault="00EA0CF4" w:rsidP="00B3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E1DE7240t00">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8B7F" w14:textId="5C1826F3" w:rsidR="00B3722A" w:rsidRPr="00FE61FA" w:rsidRDefault="008A5BEC" w:rsidP="00FE61FA">
    <w:pPr>
      <w:jc w:val="center"/>
      <w:rPr>
        <w:rFonts w:asciiTheme="minorHAnsi" w:hAnsiTheme="minorHAnsi" w:cstheme="minorHAnsi"/>
        <w:b/>
        <w:color w:val="5A5A5A"/>
      </w:rPr>
    </w:pPr>
    <w:r w:rsidRPr="00F93F39">
      <w:rPr>
        <w:rFonts w:asciiTheme="minorHAnsi" w:hAnsiTheme="minorHAnsi" w:cstheme="minorHAnsi"/>
      </w:rPr>
      <w:t>Concept Raamovereenkomst uitzendkrachten</w:t>
    </w:r>
    <w:r w:rsidR="00F93F39">
      <w:rPr>
        <w:rFonts w:asciiTheme="minorHAnsi" w:hAnsiTheme="minorHAnsi" w:cstheme="minorHAnsi"/>
      </w:rPr>
      <w:t xml:space="preserve"> </w:t>
    </w:r>
    <w:r w:rsidR="00FE61FA">
      <w:rPr>
        <w:rFonts w:asciiTheme="minorHAnsi" w:hAnsiTheme="minorHAnsi" w:cstheme="minorHAnsi"/>
      </w:rPr>
      <w:t>crisisbestrijding (perceel 1) d.d. 22 september 2022 met kenmerk 10138/RvW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99564" w14:textId="77777777" w:rsidR="00EA0CF4" w:rsidRDefault="00EA0CF4" w:rsidP="00B3722A">
      <w:r>
        <w:separator/>
      </w:r>
    </w:p>
  </w:footnote>
  <w:footnote w:type="continuationSeparator" w:id="0">
    <w:p w14:paraId="3D89BAD1" w14:textId="77777777" w:rsidR="00EA0CF4" w:rsidRDefault="00EA0CF4" w:rsidP="00B37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3B68"/>
    <w:multiLevelType w:val="hybridMultilevel"/>
    <w:tmpl w:val="2E248F22"/>
    <w:lvl w:ilvl="0" w:tplc="9A16A5DA">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DE14D4"/>
    <w:multiLevelType w:val="hybridMultilevel"/>
    <w:tmpl w:val="ABAA42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C685335"/>
    <w:multiLevelType w:val="hybridMultilevel"/>
    <w:tmpl w:val="2D02FF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72374EB"/>
    <w:multiLevelType w:val="hybridMultilevel"/>
    <w:tmpl w:val="6A56F1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B3B74F0"/>
    <w:multiLevelType w:val="hybridMultilevel"/>
    <w:tmpl w:val="8676F760"/>
    <w:lvl w:ilvl="0" w:tplc="A9C8D9D6">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D650553"/>
    <w:multiLevelType w:val="hybridMultilevel"/>
    <w:tmpl w:val="A10256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E030BF1"/>
    <w:multiLevelType w:val="hybridMultilevel"/>
    <w:tmpl w:val="96CA2E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171255B"/>
    <w:multiLevelType w:val="hybridMultilevel"/>
    <w:tmpl w:val="30C8C8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43A7711"/>
    <w:multiLevelType w:val="hybridMultilevel"/>
    <w:tmpl w:val="7082B6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883631D"/>
    <w:multiLevelType w:val="hybridMultilevel"/>
    <w:tmpl w:val="EC8C4F58"/>
    <w:lvl w:ilvl="0" w:tplc="423C5B10">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A1928C7"/>
    <w:multiLevelType w:val="hybridMultilevel"/>
    <w:tmpl w:val="587A9B88"/>
    <w:lvl w:ilvl="0" w:tplc="5920B842">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1" w15:restartNumberingAfterBreak="0">
    <w:nsid w:val="618B58EF"/>
    <w:multiLevelType w:val="hybridMultilevel"/>
    <w:tmpl w:val="33D8495E"/>
    <w:lvl w:ilvl="0" w:tplc="208E5FEC">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2" w15:restartNumberingAfterBreak="0">
    <w:nsid w:val="6514726F"/>
    <w:multiLevelType w:val="hybridMultilevel"/>
    <w:tmpl w:val="34DAE080"/>
    <w:lvl w:ilvl="0" w:tplc="AC5A791A">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75D1E2F"/>
    <w:multiLevelType w:val="hybridMultilevel"/>
    <w:tmpl w:val="0262C0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82A6080"/>
    <w:multiLevelType w:val="hybridMultilevel"/>
    <w:tmpl w:val="E5D475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B327F16"/>
    <w:multiLevelType w:val="hybridMultilevel"/>
    <w:tmpl w:val="997EDC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38003423">
    <w:abstractNumId w:val="1"/>
  </w:num>
  <w:num w:numId="2" w16cid:durableId="2066442866">
    <w:abstractNumId w:val="8"/>
  </w:num>
  <w:num w:numId="3" w16cid:durableId="1493642807">
    <w:abstractNumId w:val="13"/>
  </w:num>
  <w:num w:numId="4" w16cid:durableId="438335786">
    <w:abstractNumId w:val="5"/>
  </w:num>
  <w:num w:numId="5" w16cid:durableId="1164276585">
    <w:abstractNumId w:val="6"/>
  </w:num>
  <w:num w:numId="6" w16cid:durableId="1785727063">
    <w:abstractNumId w:val="4"/>
  </w:num>
  <w:num w:numId="7" w16cid:durableId="1293242656">
    <w:abstractNumId w:val="2"/>
  </w:num>
  <w:num w:numId="8" w16cid:durableId="149365672">
    <w:abstractNumId w:val="7"/>
  </w:num>
  <w:num w:numId="9" w16cid:durableId="2113087747">
    <w:abstractNumId w:val="3"/>
  </w:num>
  <w:num w:numId="10" w16cid:durableId="1643391491">
    <w:abstractNumId w:val="15"/>
  </w:num>
  <w:num w:numId="11" w16cid:durableId="306135008">
    <w:abstractNumId w:val="11"/>
  </w:num>
  <w:num w:numId="12" w16cid:durableId="451170821">
    <w:abstractNumId w:val="14"/>
  </w:num>
  <w:num w:numId="13" w16cid:durableId="896236832">
    <w:abstractNumId w:val="10"/>
  </w:num>
  <w:num w:numId="14" w16cid:durableId="1405105574">
    <w:abstractNumId w:val="9"/>
  </w:num>
  <w:num w:numId="15" w16cid:durableId="597061314">
    <w:abstractNumId w:val="0"/>
  </w:num>
  <w:num w:numId="16" w16cid:durableId="17580945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FC7"/>
    <w:rsid w:val="0001529C"/>
    <w:rsid w:val="00037290"/>
    <w:rsid w:val="00053FAC"/>
    <w:rsid w:val="00055B76"/>
    <w:rsid w:val="0006248B"/>
    <w:rsid w:val="00070772"/>
    <w:rsid w:val="00075FC7"/>
    <w:rsid w:val="000B2AEF"/>
    <w:rsid w:val="00110E30"/>
    <w:rsid w:val="00115503"/>
    <w:rsid w:val="00142159"/>
    <w:rsid w:val="00144A99"/>
    <w:rsid w:val="00154441"/>
    <w:rsid w:val="00162635"/>
    <w:rsid w:val="00170997"/>
    <w:rsid w:val="00184F58"/>
    <w:rsid w:val="00196BD5"/>
    <w:rsid w:val="001C5D22"/>
    <w:rsid w:val="001D0E6B"/>
    <w:rsid w:val="001D497A"/>
    <w:rsid w:val="001F5194"/>
    <w:rsid w:val="002011D2"/>
    <w:rsid w:val="00215137"/>
    <w:rsid w:val="00233687"/>
    <w:rsid w:val="002463C2"/>
    <w:rsid w:val="00247C9E"/>
    <w:rsid w:val="002652F2"/>
    <w:rsid w:val="00266B08"/>
    <w:rsid w:val="00274306"/>
    <w:rsid w:val="00285B2C"/>
    <w:rsid w:val="002978C0"/>
    <w:rsid w:val="002C4CF0"/>
    <w:rsid w:val="002F0612"/>
    <w:rsid w:val="002F728A"/>
    <w:rsid w:val="00300BC2"/>
    <w:rsid w:val="0030250B"/>
    <w:rsid w:val="003073B2"/>
    <w:rsid w:val="00324DF6"/>
    <w:rsid w:val="00353998"/>
    <w:rsid w:val="0036388E"/>
    <w:rsid w:val="00370ABE"/>
    <w:rsid w:val="003758F5"/>
    <w:rsid w:val="003C1902"/>
    <w:rsid w:val="003C449D"/>
    <w:rsid w:val="003C6F32"/>
    <w:rsid w:val="003D5958"/>
    <w:rsid w:val="003D71E1"/>
    <w:rsid w:val="00417DE3"/>
    <w:rsid w:val="0042534D"/>
    <w:rsid w:val="004358C3"/>
    <w:rsid w:val="00487247"/>
    <w:rsid w:val="00494792"/>
    <w:rsid w:val="004972D4"/>
    <w:rsid w:val="004B0103"/>
    <w:rsid w:val="004B43F3"/>
    <w:rsid w:val="004B4A6E"/>
    <w:rsid w:val="004C5648"/>
    <w:rsid w:val="004C6F59"/>
    <w:rsid w:val="004E1F43"/>
    <w:rsid w:val="004F12F4"/>
    <w:rsid w:val="004F3508"/>
    <w:rsid w:val="005033D2"/>
    <w:rsid w:val="00505861"/>
    <w:rsid w:val="00562982"/>
    <w:rsid w:val="00563882"/>
    <w:rsid w:val="0056731C"/>
    <w:rsid w:val="00572DFD"/>
    <w:rsid w:val="005B57CA"/>
    <w:rsid w:val="005E564D"/>
    <w:rsid w:val="005E6D13"/>
    <w:rsid w:val="005F049C"/>
    <w:rsid w:val="005F7219"/>
    <w:rsid w:val="00602E6C"/>
    <w:rsid w:val="0061442C"/>
    <w:rsid w:val="00614637"/>
    <w:rsid w:val="0062165B"/>
    <w:rsid w:val="00622D6A"/>
    <w:rsid w:val="00625162"/>
    <w:rsid w:val="00653495"/>
    <w:rsid w:val="00686E47"/>
    <w:rsid w:val="006922D2"/>
    <w:rsid w:val="006A4BBC"/>
    <w:rsid w:val="006B31C2"/>
    <w:rsid w:val="006B6D3A"/>
    <w:rsid w:val="006C26E6"/>
    <w:rsid w:val="006C307F"/>
    <w:rsid w:val="006C34CE"/>
    <w:rsid w:val="006C70F5"/>
    <w:rsid w:val="006D1ED2"/>
    <w:rsid w:val="006D6573"/>
    <w:rsid w:val="006E01FD"/>
    <w:rsid w:val="006E70DC"/>
    <w:rsid w:val="007451A3"/>
    <w:rsid w:val="00762341"/>
    <w:rsid w:val="007670B3"/>
    <w:rsid w:val="007A30C5"/>
    <w:rsid w:val="007B700F"/>
    <w:rsid w:val="007D3837"/>
    <w:rsid w:val="0080664C"/>
    <w:rsid w:val="00815B14"/>
    <w:rsid w:val="0082260B"/>
    <w:rsid w:val="008507E6"/>
    <w:rsid w:val="008622BE"/>
    <w:rsid w:val="00864E0A"/>
    <w:rsid w:val="008A5BEC"/>
    <w:rsid w:val="008B5D19"/>
    <w:rsid w:val="008C62FE"/>
    <w:rsid w:val="008D5FC7"/>
    <w:rsid w:val="008F06F8"/>
    <w:rsid w:val="00924713"/>
    <w:rsid w:val="00940F1C"/>
    <w:rsid w:val="00982E35"/>
    <w:rsid w:val="009B023D"/>
    <w:rsid w:val="009B338F"/>
    <w:rsid w:val="009E2273"/>
    <w:rsid w:val="009E717A"/>
    <w:rsid w:val="00A1107B"/>
    <w:rsid w:val="00A35B34"/>
    <w:rsid w:val="00A4598B"/>
    <w:rsid w:val="00A500B5"/>
    <w:rsid w:val="00A72215"/>
    <w:rsid w:val="00AA41B0"/>
    <w:rsid w:val="00AC1F4C"/>
    <w:rsid w:val="00AD7C0D"/>
    <w:rsid w:val="00AD7F91"/>
    <w:rsid w:val="00AE5D77"/>
    <w:rsid w:val="00AF73FE"/>
    <w:rsid w:val="00B079EC"/>
    <w:rsid w:val="00B179E4"/>
    <w:rsid w:val="00B27B04"/>
    <w:rsid w:val="00B3722A"/>
    <w:rsid w:val="00B51775"/>
    <w:rsid w:val="00B543E5"/>
    <w:rsid w:val="00B6780A"/>
    <w:rsid w:val="00B80DBD"/>
    <w:rsid w:val="00B83212"/>
    <w:rsid w:val="00B8545A"/>
    <w:rsid w:val="00B94207"/>
    <w:rsid w:val="00BB7281"/>
    <w:rsid w:val="00BD74E6"/>
    <w:rsid w:val="00BE2E01"/>
    <w:rsid w:val="00BF24A1"/>
    <w:rsid w:val="00C20B8D"/>
    <w:rsid w:val="00C30143"/>
    <w:rsid w:val="00C3039C"/>
    <w:rsid w:val="00C36403"/>
    <w:rsid w:val="00C50A42"/>
    <w:rsid w:val="00C53EED"/>
    <w:rsid w:val="00C62FDF"/>
    <w:rsid w:val="00C91DBC"/>
    <w:rsid w:val="00CA1635"/>
    <w:rsid w:val="00CA6A43"/>
    <w:rsid w:val="00D21BBF"/>
    <w:rsid w:val="00D23359"/>
    <w:rsid w:val="00D3239B"/>
    <w:rsid w:val="00D50A7E"/>
    <w:rsid w:val="00DD2FDE"/>
    <w:rsid w:val="00DD4042"/>
    <w:rsid w:val="00DD5153"/>
    <w:rsid w:val="00E0189F"/>
    <w:rsid w:val="00E16D90"/>
    <w:rsid w:val="00E40DAC"/>
    <w:rsid w:val="00E47045"/>
    <w:rsid w:val="00E617CE"/>
    <w:rsid w:val="00E71651"/>
    <w:rsid w:val="00E72B4D"/>
    <w:rsid w:val="00E73933"/>
    <w:rsid w:val="00E77BA0"/>
    <w:rsid w:val="00E91016"/>
    <w:rsid w:val="00E9267A"/>
    <w:rsid w:val="00EA0CF4"/>
    <w:rsid w:val="00EB2593"/>
    <w:rsid w:val="00EB6743"/>
    <w:rsid w:val="00EC3259"/>
    <w:rsid w:val="00ED1C63"/>
    <w:rsid w:val="00F130E4"/>
    <w:rsid w:val="00F25836"/>
    <w:rsid w:val="00F42612"/>
    <w:rsid w:val="00F51775"/>
    <w:rsid w:val="00F6042D"/>
    <w:rsid w:val="00F66899"/>
    <w:rsid w:val="00F718B1"/>
    <w:rsid w:val="00F74678"/>
    <w:rsid w:val="00F908A9"/>
    <w:rsid w:val="00F93F39"/>
    <w:rsid w:val="00F94440"/>
    <w:rsid w:val="00F96E60"/>
    <w:rsid w:val="00FC3994"/>
    <w:rsid w:val="00FC3E0D"/>
    <w:rsid w:val="00FE1C35"/>
    <w:rsid w:val="00FE61FA"/>
    <w:rsid w:val="00FF04FC"/>
    <w:rsid w:val="00FF76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9416E"/>
  <w15:chartTrackingRefBased/>
  <w15:docId w15:val="{4354219E-7917-43C3-9A70-E3C6DFC7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A4BBC"/>
    <w:pPr>
      <w:keepLines/>
      <w:suppressAutoHyphens/>
      <w:autoSpaceDN w:val="0"/>
      <w:spacing w:after="0" w:line="240" w:lineRule="auto"/>
      <w:textAlignment w:val="baseline"/>
    </w:pPr>
    <w:rPr>
      <w:rFonts w:ascii="Arial" w:eastAsia="Times New Roman" w:hAnsi="Arial" w:cs="Times New Roman"/>
      <w:kern w:val="3"/>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B4A6E"/>
    <w:pPr>
      <w:ind w:left="720"/>
      <w:contextualSpacing/>
    </w:pPr>
  </w:style>
  <w:style w:type="character" w:styleId="Verwijzingopmerking">
    <w:name w:val="annotation reference"/>
    <w:basedOn w:val="Standaardalinea-lettertype"/>
    <w:uiPriority w:val="99"/>
    <w:semiHidden/>
    <w:unhideWhenUsed/>
    <w:rsid w:val="004F3508"/>
    <w:rPr>
      <w:sz w:val="16"/>
      <w:szCs w:val="16"/>
    </w:rPr>
  </w:style>
  <w:style w:type="paragraph" w:styleId="Tekstopmerking">
    <w:name w:val="annotation text"/>
    <w:basedOn w:val="Standaard"/>
    <w:link w:val="TekstopmerkingChar"/>
    <w:uiPriority w:val="99"/>
    <w:unhideWhenUsed/>
    <w:rsid w:val="004F3508"/>
  </w:style>
  <w:style w:type="character" w:customStyle="1" w:styleId="TekstopmerkingChar">
    <w:name w:val="Tekst opmerking Char"/>
    <w:basedOn w:val="Standaardalinea-lettertype"/>
    <w:link w:val="Tekstopmerking"/>
    <w:uiPriority w:val="99"/>
    <w:rsid w:val="004F3508"/>
    <w:rPr>
      <w:rFonts w:ascii="Arial" w:eastAsia="Times New Roman" w:hAnsi="Arial" w:cs="Times New Roman"/>
      <w:kern w:val="3"/>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F3508"/>
    <w:rPr>
      <w:b/>
      <w:bCs/>
    </w:rPr>
  </w:style>
  <w:style w:type="character" w:customStyle="1" w:styleId="OnderwerpvanopmerkingChar">
    <w:name w:val="Onderwerp van opmerking Char"/>
    <w:basedOn w:val="TekstopmerkingChar"/>
    <w:link w:val="Onderwerpvanopmerking"/>
    <w:uiPriority w:val="99"/>
    <w:semiHidden/>
    <w:rsid w:val="004F3508"/>
    <w:rPr>
      <w:rFonts w:ascii="Arial" w:eastAsia="Times New Roman" w:hAnsi="Arial" w:cs="Times New Roman"/>
      <w:b/>
      <w:bCs/>
      <w:kern w:val="3"/>
      <w:sz w:val="20"/>
      <w:szCs w:val="20"/>
      <w:lang w:eastAsia="nl-NL"/>
    </w:rPr>
  </w:style>
  <w:style w:type="paragraph" w:styleId="Koptekst">
    <w:name w:val="header"/>
    <w:basedOn w:val="Standaard"/>
    <w:link w:val="KoptekstChar"/>
    <w:uiPriority w:val="99"/>
    <w:unhideWhenUsed/>
    <w:rsid w:val="00B3722A"/>
    <w:pPr>
      <w:tabs>
        <w:tab w:val="center" w:pos="4536"/>
        <w:tab w:val="right" w:pos="9072"/>
      </w:tabs>
    </w:pPr>
  </w:style>
  <w:style w:type="character" w:customStyle="1" w:styleId="KoptekstChar">
    <w:name w:val="Koptekst Char"/>
    <w:basedOn w:val="Standaardalinea-lettertype"/>
    <w:link w:val="Koptekst"/>
    <w:uiPriority w:val="99"/>
    <w:rsid w:val="00B3722A"/>
    <w:rPr>
      <w:rFonts w:ascii="Arial" w:eastAsia="Times New Roman" w:hAnsi="Arial" w:cs="Times New Roman"/>
      <w:kern w:val="3"/>
      <w:sz w:val="20"/>
      <w:szCs w:val="20"/>
      <w:lang w:eastAsia="nl-NL"/>
    </w:rPr>
  </w:style>
  <w:style w:type="paragraph" w:styleId="Voettekst">
    <w:name w:val="footer"/>
    <w:basedOn w:val="Standaard"/>
    <w:link w:val="VoettekstChar"/>
    <w:uiPriority w:val="99"/>
    <w:unhideWhenUsed/>
    <w:rsid w:val="00B3722A"/>
    <w:pPr>
      <w:tabs>
        <w:tab w:val="center" w:pos="4536"/>
        <w:tab w:val="right" w:pos="9072"/>
      </w:tabs>
    </w:pPr>
  </w:style>
  <w:style w:type="character" w:customStyle="1" w:styleId="VoettekstChar">
    <w:name w:val="Voettekst Char"/>
    <w:basedOn w:val="Standaardalinea-lettertype"/>
    <w:link w:val="Voettekst"/>
    <w:uiPriority w:val="99"/>
    <w:rsid w:val="00B3722A"/>
    <w:rPr>
      <w:rFonts w:ascii="Arial" w:eastAsia="Times New Roman" w:hAnsi="Arial" w:cs="Times New Roman"/>
      <w:kern w:val="3"/>
      <w:sz w:val="20"/>
      <w:szCs w:val="20"/>
      <w:lang w:eastAsia="nl-NL"/>
    </w:rPr>
  </w:style>
  <w:style w:type="paragraph" w:styleId="Revisie">
    <w:name w:val="Revision"/>
    <w:hidden/>
    <w:uiPriority w:val="99"/>
    <w:semiHidden/>
    <w:rsid w:val="005F7219"/>
    <w:pPr>
      <w:spacing w:after="0" w:line="240" w:lineRule="auto"/>
    </w:pPr>
    <w:rPr>
      <w:rFonts w:ascii="Arial" w:eastAsia="Times New Roman" w:hAnsi="Arial" w:cs="Times New Roman"/>
      <w:kern w:val="3"/>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28115">
      <w:bodyDiv w:val="1"/>
      <w:marLeft w:val="0"/>
      <w:marRight w:val="0"/>
      <w:marTop w:val="0"/>
      <w:marBottom w:val="0"/>
      <w:divBdr>
        <w:top w:val="none" w:sz="0" w:space="0" w:color="auto"/>
        <w:left w:val="none" w:sz="0" w:space="0" w:color="auto"/>
        <w:bottom w:val="none" w:sz="0" w:space="0" w:color="auto"/>
        <w:right w:val="none" w:sz="0" w:space="0" w:color="auto"/>
      </w:divBdr>
    </w:div>
    <w:div w:id="199950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6" ma:contentTypeDescription="Een nieuw document maken." ma:contentTypeScope="" ma:versionID="038d388fd398806c6b98020819ac8463">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2ecf799e1b37f214d2421f364ae625e5"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a9d3747-0adf-45aa-9c1e-fb974d95a85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503BD-898D-4AED-A41B-F0109E113965}">
  <ds:schemaRefs>
    <ds:schemaRef ds:uri="http://schemas.microsoft.com/sharepoint/v3/contenttype/forms"/>
  </ds:schemaRefs>
</ds:datastoreItem>
</file>

<file path=customXml/itemProps2.xml><?xml version="1.0" encoding="utf-8"?>
<ds:datastoreItem xmlns:ds="http://schemas.openxmlformats.org/officeDocument/2006/customXml" ds:itemID="{23438ABE-65DB-4771-9847-E9DDB1345880}">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customXml/itemProps3.xml><?xml version="1.0" encoding="utf-8"?>
<ds:datastoreItem xmlns:ds="http://schemas.openxmlformats.org/officeDocument/2006/customXml" ds:itemID="{7D547521-25D8-411D-98BF-772E242C8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2656</Words>
  <Characters>14609</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 van Dorth</dc:creator>
  <cp:keywords/>
  <dc:description/>
  <cp:lastModifiedBy>Bart van Boeijen</cp:lastModifiedBy>
  <cp:revision>11</cp:revision>
  <dcterms:created xsi:type="dcterms:W3CDTF">2022-09-20T08:11:00Z</dcterms:created>
  <dcterms:modified xsi:type="dcterms:W3CDTF">2022-09-22T06:55:00Z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