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58202076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003005D0">
        <w:rPr>
          <w:rFonts w:ascii="Arial" w:hAnsi="Arial" w:cs="Arial"/>
          <w:b/>
          <w:bCs/>
          <w:color w:val="660066"/>
        </w:rPr>
        <w:t>BIJLAG</w:t>
      </w:r>
      <w:r w:rsidR="008005A2" w:rsidRPr="003005D0">
        <w:rPr>
          <w:rFonts w:ascii="Arial" w:hAnsi="Arial" w:cs="Arial"/>
          <w:b/>
          <w:bCs/>
          <w:color w:val="660066"/>
        </w:rPr>
        <w:t xml:space="preserve">E </w:t>
      </w:r>
      <w:r w:rsidR="007778A8">
        <w:rPr>
          <w:rFonts w:ascii="Arial" w:hAnsi="Arial" w:cs="Arial"/>
          <w:b/>
          <w:bCs/>
          <w:color w:val="660066"/>
        </w:rPr>
        <w:t>5</w:t>
      </w:r>
      <w:r w:rsidR="008005A2" w:rsidRPr="003005D0">
        <w:rPr>
          <w:rFonts w:ascii="Arial" w:hAnsi="Arial" w:cs="Arial"/>
          <w:b/>
          <w:bCs/>
          <w:color w:val="660066"/>
        </w:rPr>
        <w:t>:</w:t>
      </w:r>
      <w:r w:rsidRPr="003005D0">
        <w:rPr>
          <w:rFonts w:ascii="Arial" w:hAnsi="Arial" w:cs="Arial"/>
          <w:b/>
          <w:bCs/>
          <w:color w:val="660066"/>
        </w:rPr>
        <w:t xml:space="preserve"> STANDAARDFORM</w:t>
      </w:r>
      <w:r w:rsidR="007778A8">
        <w:rPr>
          <w:rFonts w:ascii="Arial" w:hAnsi="Arial" w:cs="Arial"/>
          <w:b/>
          <w:bCs/>
          <w:color w:val="660066"/>
        </w:rPr>
        <w:t>ULIER</w:t>
      </w:r>
      <w:r w:rsidRPr="003005D0">
        <w:rPr>
          <w:rFonts w:ascii="Arial" w:hAnsi="Arial" w:cs="Arial"/>
          <w:b/>
          <w:bCs/>
          <w:color w:val="660066"/>
        </w:rPr>
        <w:t xml:space="preserve"> REFERENTIES </w:t>
      </w:r>
    </w:p>
    <w:p w14:paraId="416BED5B" w14:textId="247D7A74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B9562E">
        <w:rPr>
          <w:rFonts w:ascii="Arial" w:hAnsi="Arial" w:cs="Arial"/>
          <w:sz w:val="22"/>
          <w:szCs w:val="22"/>
        </w:rPr>
        <w:t xml:space="preserve">Hoofdstuk </w:t>
      </w:r>
      <w:r w:rsidR="0044767D">
        <w:rPr>
          <w:rFonts w:ascii="Arial" w:hAnsi="Arial" w:cs="Arial"/>
          <w:sz w:val="22"/>
          <w:szCs w:val="22"/>
        </w:rPr>
        <w:t>5</w:t>
      </w:r>
      <w:r w:rsidR="00490CF1">
        <w:rPr>
          <w:rFonts w:ascii="Arial" w:hAnsi="Arial" w:cs="Arial"/>
          <w:sz w:val="22"/>
          <w:szCs w:val="22"/>
        </w:rPr>
        <w:t>.3.2</w:t>
      </w:r>
      <w:r w:rsidRPr="00A46E0D">
        <w:rPr>
          <w:rFonts w:ascii="Arial" w:hAnsi="Arial" w:cs="Arial"/>
          <w:sz w:val="22"/>
          <w:szCs w:val="22"/>
        </w:rPr>
        <w:t xml:space="preserve"> van </w:t>
      </w:r>
      <w:r w:rsidR="00B9562E">
        <w:rPr>
          <w:rFonts w:ascii="Arial" w:hAnsi="Arial" w:cs="Arial"/>
          <w:sz w:val="22"/>
          <w:szCs w:val="22"/>
        </w:rPr>
        <w:t xml:space="preserve">de in de </w:t>
      </w:r>
      <w:r w:rsidR="003005D0">
        <w:rPr>
          <w:rFonts w:ascii="Arial" w:hAnsi="Arial" w:cs="Arial"/>
          <w:sz w:val="22"/>
          <w:szCs w:val="22"/>
        </w:rPr>
        <w:t>Offerteaanvraag</w:t>
      </w:r>
      <w:r w:rsidRPr="00A46E0D">
        <w:rPr>
          <w:rFonts w:ascii="Arial" w:hAnsi="Arial" w:cs="Arial"/>
          <w:sz w:val="22"/>
          <w:szCs w:val="22"/>
        </w:rPr>
        <w:t xml:space="preserve"> gestelde eisen. Ook dient deze rechtsgeldig ondertekend te zijn, één en ander op straffe van uitsluiting. </w:t>
      </w:r>
    </w:p>
    <w:p w14:paraId="1E7EA878" w14:textId="7C11C4EE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p w14:paraId="50BCC749" w14:textId="00645A0F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- 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 (de lay-out, lettertype, lettergrote, etc. van dit format mag, op straffe van uitsluiting, 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45766C64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011" w:type="dxa"/>
          </w:tcPr>
          <w:p w14:paraId="443E40AE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03734116" w14:textId="3F80902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opdrachtwaarde: </w:t>
            </w:r>
          </w:p>
        </w:tc>
        <w:tc>
          <w:tcPr>
            <w:tcW w:w="7022" w:type="dxa"/>
            <w:gridSpan w:val="2"/>
          </w:tcPr>
          <w:p w14:paraId="77949862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481B000" w14:textId="77777777" w:rsidTr="008005A2">
        <w:trPr>
          <w:trHeight w:val="249"/>
        </w:trPr>
        <w:tc>
          <w:tcPr>
            <w:tcW w:w="2516" w:type="dxa"/>
          </w:tcPr>
          <w:p w14:paraId="0C927418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Opdrachtwaarde welke ziet op de kerncompetentie: </w:t>
            </w:r>
          </w:p>
        </w:tc>
        <w:tc>
          <w:tcPr>
            <w:tcW w:w="7022" w:type="dxa"/>
            <w:gridSpan w:val="2"/>
          </w:tcPr>
          <w:p w14:paraId="697C66D4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 </w:t>
            </w: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Pr="00A46E0D" w:rsidRDefault="00A46E0D">
      <w:pPr>
        <w:rPr>
          <w:rFonts w:ascii="Arial" w:hAnsi="Arial" w:cs="Arial"/>
        </w:rPr>
      </w:pPr>
    </w:p>
    <w:sectPr w:rsidR="00A46E0D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343778">
    <w:abstractNumId w:val="0"/>
  </w:num>
  <w:num w:numId="2" w16cid:durableId="1619140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E0D"/>
    <w:rsid w:val="00100F20"/>
    <w:rsid w:val="001955FC"/>
    <w:rsid w:val="00230887"/>
    <w:rsid w:val="00241007"/>
    <w:rsid w:val="003005D0"/>
    <w:rsid w:val="004158BE"/>
    <w:rsid w:val="0044767D"/>
    <w:rsid w:val="00490CF1"/>
    <w:rsid w:val="007778A8"/>
    <w:rsid w:val="007D2B4A"/>
    <w:rsid w:val="008005A2"/>
    <w:rsid w:val="00820E9D"/>
    <w:rsid w:val="00887391"/>
    <w:rsid w:val="00974A83"/>
    <w:rsid w:val="00A46E0D"/>
    <w:rsid w:val="00B9562E"/>
    <w:rsid w:val="00BF741D"/>
    <w:rsid w:val="00F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6932A-4C35-465D-B6FE-7EE58FB22DC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f02ea1d-a52b-4a91-a1b0-f9f84d2f6b0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6C296-7F12-4D0C-BAE1-A45C4A248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Klink, Esmond van</cp:lastModifiedBy>
  <cp:revision>15</cp:revision>
  <dcterms:created xsi:type="dcterms:W3CDTF">2020-02-05T08:50:00Z</dcterms:created>
  <dcterms:modified xsi:type="dcterms:W3CDTF">2022-05-20T07:51:00Z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