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23790" w14:textId="15D6F257" w:rsidR="008F21E2" w:rsidRDefault="008F21E2" w:rsidP="002B0A82">
      <w:pPr>
        <w:spacing w:line="300" w:lineRule="atLeast"/>
        <w:jc w:val="right"/>
        <w:rPr>
          <w:rFonts w:ascii="Calibri" w:hAnsi="Calibri" w:cs="Calibri"/>
        </w:rPr>
      </w:pPr>
      <w:bookmarkStart w:id="0" w:name="_Toc195593215"/>
      <w:bookmarkStart w:id="1" w:name="_Toc125787879"/>
    </w:p>
    <w:p w14:paraId="711B9961" w14:textId="77777777" w:rsidR="007C3C72" w:rsidRDefault="002B0A82" w:rsidP="002B0A82">
      <w:pPr>
        <w:spacing w:line="300" w:lineRule="atLeast"/>
        <w:jc w:val="right"/>
        <w:rPr>
          <w:rFonts w:ascii="Calibri" w:hAnsi="Calibri" w:cs="Calibri"/>
        </w:rPr>
      </w:pPr>
      <w:r>
        <w:rPr>
          <w:noProof/>
        </w:rPr>
        <w:drawing>
          <wp:inline distT="0" distB="0" distL="0" distR="0" wp14:anchorId="18920577" wp14:editId="34E8701C">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8367" cy="890653"/>
                    </a:xfrm>
                    <a:prstGeom prst="rect">
                      <a:avLst/>
                    </a:prstGeom>
                    <a:noFill/>
                    <a:ln>
                      <a:noFill/>
                    </a:ln>
                  </pic:spPr>
                </pic:pic>
              </a:graphicData>
            </a:graphic>
          </wp:inline>
        </w:drawing>
      </w:r>
    </w:p>
    <w:p w14:paraId="24EA3979" w14:textId="77777777" w:rsidR="00D32010" w:rsidRPr="00BF192B" w:rsidRDefault="00D32010" w:rsidP="002C19C0">
      <w:pPr>
        <w:spacing w:line="300" w:lineRule="atLeast"/>
        <w:rPr>
          <w:rFonts w:ascii="Calibri" w:hAnsi="Calibri" w:cs="Calibri"/>
        </w:rPr>
      </w:pPr>
    </w:p>
    <w:p w14:paraId="48AB92AD" w14:textId="77777777" w:rsidR="007C3C72" w:rsidRPr="00BF192B" w:rsidRDefault="007C3C72" w:rsidP="00D32010">
      <w:pPr>
        <w:spacing w:line="300" w:lineRule="atLeast"/>
        <w:jc w:val="center"/>
        <w:rPr>
          <w:rFonts w:ascii="Calibri" w:hAnsi="Calibri" w:cs="Calibri"/>
        </w:rPr>
      </w:pPr>
      <w:r w:rsidRPr="00BF192B">
        <w:rPr>
          <w:rFonts w:ascii="Calibri" w:hAnsi="Calibri" w:cs="Calibri"/>
        </w:rPr>
        <w:t> </w:t>
      </w:r>
    </w:p>
    <w:p w14:paraId="7926C7C4"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7DF51E25" w14:textId="77777777" w:rsidR="007C3C72" w:rsidRPr="00320339" w:rsidRDefault="007C3C72" w:rsidP="002C19C0">
      <w:pPr>
        <w:spacing w:line="300" w:lineRule="atLeast"/>
        <w:rPr>
          <w:rFonts w:ascii="Calibri" w:hAnsi="Calibri" w:cs="Calibri"/>
          <w:color w:val="FF0000"/>
        </w:rPr>
      </w:pPr>
      <w:r w:rsidRPr="00320339">
        <w:rPr>
          <w:rFonts w:ascii="Calibri" w:hAnsi="Calibri" w:cs="Calibri"/>
          <w:color w:val="FF0000"/>
        </w:rPr>
        <w:t> </w:t>
      </w:r>
    </w:p>
    <w:p w14:paraId="3F9266C8"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6AF55E04" w14:textId="168F0DB9" w:rsidR="007C3C72" w:rsidRPr="00BF192B" w:rsidRDefault="007C3C72" w:rsidP="00E45BDA">
      <w:pPr>
        <w:pStyle w:val="pagetitle"/>
        <w:spacing w:before="0" w:beforeAutospacing="0" w:after="0" w:afterAutospacing="0" w:line="300" w:lineRule="atLeast"/>
        <w:rPr>
          <w:rFonts w:ascii="Calibri" w:hAnsi="Calibri" w:cs="Calibri"/>
          <w:sz w:val="20"/>
          <w:szCs w:val="20"/>
        </w:rPr>
      </w:pPr>
      <w:r w:rsidRPr="00BF192B">
        <w:rPr>
          <w:rFonts w:ascii="Calibri" w:hAnsi="Calibri" w:cs="Calibri"/>
          <w:sz w:val="20"/>
          <w:szCs w:val="20"/>
        </w:rPr>
        <w:t xml:space="preserve">Aanbestedingsleidraad </w:t>
      </w:r>
      <w:r w:rsidR="00467193">
        <w:rPr>
          <w:rFonts w:ascii="Calibri" w:hAnsi="Calibri" w:cs="Calibri"/>
          <w:sz w:val="20"/>
          <w:szCs w:val="20"/>
        </w:rPr>
        <w:t>gemeente</w:t>
      </w:r>
      <w:r w:rsidRPr="00BF192B">
        <w:rPr>
          <w:rFonts w:ascii="Calibri" w:hAnsi="Calibri" w:cs="Calibri"/>
          <w:sz w:val="20"/>
          <w:szCs w:val="20"/>
        </w:rPr>
        <w:t xml:space="preserve"> Amersfoort</w:t>
      </w:r>
    </w:p>
    <w:p w14:paraId="6224C25A" w14:textId="27062FBA" w:rsidR="007C3C72" w:rsidRPr="00BF192B" w:rsidRDefault="007C3C72" w:rsidP="002C19C0">
      <w:pPr>
        <w:pStyle w:val="pagesubtitle"/>
        <w:spacing w:before="0" w:beforeAutospacing="0" w:after="0" w:afterAutospacing="0"/>
        <w:rPr>
          <w:rFonts w:ascii="Calibri" w:hAnsi="Calibri" w:cs="Calibri"/>
          <w:i w:val="0"/>
        </w:rPr>
      </w:pPr>
      <w:r w:rsidRPr="00BF192B">
        <w:rPr>
          <w:rFonts w:ascii="Calibri" w:hAnsi="Calibri" w:cs="Calibri"/>
          <w:i w:val="0"/>
        </w:rPr>
        <w:t>Ten behoeve van de Europese</w:t>
      </w:r>
      <w:r w:rsidR="00F004F8">
        <w:rPr>
          <w:rFonts w:ascii="Calibri" w:hAnsi="Calibri" w:cs="Calibri"/>
          <w:i w:val="0"/>
        </w:rPr>
        <w:t xml:space="preserve"> openbare</w:t>
      </w:r>
      <w:r w:rsidRPr="00BF192B">
        <w:rPr>
          <w:rFonts w:ascii="Calibri" w:hAnsi="Calibri" w:cs="Calibri"/>
          <w:i w:val="0"/>
        </w:rPr>
        <w:t xml:space="preserve"> aanbesteding van </w:t>
      </w:r>
    </w:p>
    <w:p w14:paraId="3740DD20" w14:textId="1C699395" w:rsidR="007C3C72" w:rsidRPr="00BF192B" w:rsidRDefault="00B52AD9" w:rsidP="002C19C0">
      <w:pPr>
        <w:pStyle w:val="pagesubtitle"/>
        <w:spacing w:before="0" w:beforeAutospacing="0" w:after="0" w:afterAutospacing="0"/>
        <w:rPr>
          <w:rFonts w:ascii="Calibri" w:hAnsi="Calibri" w:cs="Calibri"/>
          <w:i w:val="0"/>
        </w:rPr>
      </w:pPr>
      <w:r>
        <w:rPr>
          <w:rFonts w:ascii="Calibri" w:hAnsi="Calibri" w:cs="Calibri"/>
          <w:i w:val="0"/>
        </w:rPr>
        <w:t>Bestrijding Eikenprocessierups 202</w:t>
      </w:r>
      <w:r w:rsidR="00C1781C">
        <w:rPr>
          <w:rFonts w:ascii="Calibri" w:hAnsi="Calibri" w:cs="Calibri"/>
          <w:i w:val="0"/>
        </w:rPr>
        <w:t>2-2027</w:t>
      </w:r>
    </w:p>
    <w:p w14:paraId="4E6FD3B7" w14:textId="77777777" w:rsidR="007C3C72" w:rsidRPr="00BF192B" w:rsidRDefault="007C3C72" w:rsidP="002C19C0">
      <w:pPr>
        <w:pStyle w:val="pagesubtitle"/>
        <w:spacing w:before="0" w:beforeAutospacing="0" w:after="0" w:afterAutospacing="0"/>
        <w:rPr>
          <w:rFonts w:ascii="Calibri" w:hAnsi="Calibri" w:cs="Calibri"/>
        </w:rPr>
      </w:pPr>
    </w:p>
    <w:p w14:paraId="3319EB13" w14:textId="77777777" w:rsidR="007C3C72" w:rsidRPr="00BF192B" w:rsidRDefault="007C3C72" w:rsidP="002C19C0">
      <w:pPr>
        <w:pStyle w:val="pagesubtitle"/>
        <w:spacing w:before="0" w:beforeAutospacing="0" w:after="0" w:afterAutospacing="0"/>
        <w:rPr>
          <w:rFonts w:ascii="Calibri" w:hAnsi="Calibri" w:cs="Calibri"/>
        </w:rPr>
      </w:pPr>
    </w:p>
    <w:p w14:paraId="045BF858" w14:textId="77777777" w:rsidR="007C3C72" w:rsidRPr="00BF192B" w:rsidRDefault="007C3C72" w:rsidP="002C19C0">
      <w:pPr>
        <w:pStyle w:val="pagesubtitle"/>
        <w:spacing w:before="0" w:beforeAutospacing="0" w:after="0" w:afterAutospacing="0"/>
        <w:rPr>
          <w:rFonts w:ascii="Calibri" w:hAnsi="Calibri" w:cs="Calibri"/>
        </w:rPr>
      </w:pPr>
    </w:p>
    <w:p w14:paraId="57530389" w14:textId="77777777" w:rsidR="007C3C72" w:rsidRPr="00BF192B" w:rsidRDefault="007C3C72" w:rsidP="002C19C0">
      <w:pPr>
        <w:pStyle w:val="pagesubtitle"/>
        <w:spacing w:before="0" w:beforeAutospacing="0" w:after="0" w:afterAutospacing="0"/>
        <w:rPr>
          <w:rFonts w:ascii="Calibri" w:hAnsi="Calibri" w:cs="Calibri"/>
        </w:rPr>
      </w:pPr>
    </w:p>
    <w:p w14:paraId="26BB881F" w14:textId="77777777" w:rsidR="007C3C72" w:rsidRPr="00BF192B" w:rsidRDefault="007C3C72" w:rsidP="002C19C0">
      <w:pPr>
        <w:pStyle w:val="pagesubtitle"/>
        <w:spacing w:before="0" w:beforeAutospacing="0" w:after="0" w:afterAutospacing="0"/>
        <w:rPr>
          <w:rFonts w:ascii="Calibri" w:hAnsi="Calibri" w:cs="Calibri"/>
        </w:rPr>
      </w:pPr>
    </w:p>
    <w:p w14:paraId="0361CF94" w14:textId="604FD565" w:rsidR="007C3C72" w:rsidRPr="00C92695" w:rsidRDefault="00F5104A" w:rsidP="00C92695">
      <w:pPr>
        <w:pStyle w:val="pagesubtitle"/>
        <w:spacing w:before="0" w:beforeAutospacing="0" w:after="0" w:afterAutospacing="0"/>
        <w:rPr>
          <w:rFonts w:ascii="Calibri" w:hAnsi="Calibri" w:cs="Calibri"/>
          <w:highlight w:val="lightGray"/>
        </w:rPr>
      </w:pPr>
      <w:r w:rsidRPr="00F5104A">
        <w:rPr>
          <w:rFonts w:ascii="Calibri" w:hAnsi="Calibri" w:cs="Calibri"/>
        </w:rPr>
        <w:t>Referentienummer:</w:t>
      </w:r>
      <w:r w:rsidR="00EE016E">
        <w:rPr>
          <w:rFonts w:ascii="Calibri" w:hAnsi="Calibri" w:cs="Calibri"/>
        </w:rPr>
        <w:t xml:space="preserve"> TN 372461</w:t>
      </w:r>
    </w:p>
    <w:p w14:paraId="5A650AB9" w14:textId="3DA8A9BB" w:rsidR="007C3C72" w:rsidRPr="008C6BCE" w:rsidRDefault="008C6BCE" w:rsidP="002C19C0">
      <w:pPr>
        <w:pStyle w:val="pagesubtitle"/>
        <w:spacing w:before="0" w:beforeAutospacing="0" w:after="0" w:afterAutospacing="0"/>
        <w:rPr>
          <w:rFonts w:ascii="Calibri" w:hAnsi="Calibri" w:cs="Calibri"/>
        </w:rPr>
      </w:pPr>
      <w:r w:rsidRPr="008C6BCE">
        <w:rPr>
          <w:rFonts w:ascii="Calibri" w:hAnsi="Calibri" w:cs="Calibri"/>
        </w:rPr>
        <w:t xml:space="preserve">Datum: </w:t>
      </w:r>
      <w:r w:rsidR="006D0478">
        <w:rPr>
          <w:rFonts w:ascii="Calibri" w:hAnsi="Calibri" w:cs="Calibri"/>
        </w:rPr>
        <w:t>21</w:t>
      </w:r>
      <w:r w:rsidR="00EE016E">
        <w:rPr>
          <w:rFonts w:ascii="Calibri" w:hAnsi="Calibri" w:cs="Calibri"/>
        </w:rPr>
        <w:t xml:space="preserve"> september 2022</w:t>
      </w:r>
    </w:p>
    <w:p w14:paraId="7159509E" w14:textId="77777777" w:rsidR="007C3C72" w:rsidRPr="00BF192B" w:rsidRDefault="007C3C72" w:rsidP="002C19C0">
      <w:pPr>
        <w:pStyle w:val="pagesubtitle"/>
        <w:spacing w:before="0" w:beforeAutospacing="0" w:after="0" w:afterAutospacing="0"/>
        <w:rPr>
          <w:rFonts w:ascii="Calibri" w:hAnsi="Calibri" w:cs="Calibri"/>
          <w:i w:val="0"/>
          <w:highlight w:val="yellow"/>
        </w:rPr>
      </w:pPr>
    </w:p>
    <w:p w14:paraId="16F554E8"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CC716E1"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CC5A455"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253E2E9E"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D8F1FCA"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6C371A8"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22EC1BBD"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6F0F61A" w14:textId="77777777" w:rsidR="00D32010" w:rsidRDefault="00D32010" w:rsidP="00D32010">
      <w:pPr>
        <w:pStyle w:val="pagesubtitle"/>
        <w:autoSpaceDE w:val="0"/>
        <w:autoSpaceDN w:val="0"/>
        <w:adjustRightInd w:val="0"/>
        <w:spacing w:before="0" w:beforeAutospacing="0" w:after="0" w:afterAutospacing="0"/>
        <w:rPr>
          <w:rFonts w:ascii="Calibri" w:hAnsi="Calibri" w:cs="Calibri"/>
          <w:bCs/>
          <w:i w:val="0"/>
          <w:highlight w:val="green"/>
        </w:rPr>
      </w:pPr>
      <w:r>
        <w:rPr>
          <w:b/>
          <w:bCs/>
          <w:noProof/>
        </w:rPr>
        <w:drawing>
          <wp:inline distT="0" distB="0" distL="0" distR="0" wp14:anchorId="5421BFC2" wp14:editId="2DC64A4C">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751E387B"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2A679694" w14:textId="77777777" w:rsidR="007C3C72" w:rsidRPr="00BF192B" w:rsidRDefault="001E708D"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r>
        <w:rPr>
          <w:rFonts w:ascii="Calibri" w:hAnsi="Calibri" w:cs="Calibri"/>
          <w:bCs/>
          <w:i w:val="0"/>
          <w:noProof/>
        </w:rPr>
        <w:drawing>
          <wp:anchor distT="0" distB="0" distL="114300" distR="114300" simplePos="0" relativeHeight="251659264" behindDoc="1" locked="0" layoutInCell="1" allowOverlap="1" wp14:anchorId="2B1D10C4" wp14:editId="1518E9CD">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4"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86F80" w14:textId="77777777" w:rsidR="002F559F" w:rsidRPr="00BF192B" w:rsidRDefault="002F559F" w:rsidP="002C19C0">
      <w:pPr>
        <w:spacing w:line="300" w:lineRule="atLeast"/>
        <w:rPr>
          <w:rFonts w:ascii="Calibri" w:hAnsi="Calibri" w:cs="Calibri"/>
          <w:b/>
          <w:bCs/>
          <w:caps/>
        </w:rPr>
      </w:pPr>
      <w:r w:rsidRPr="00BF192B">
        <w:rPr>
          <w:rFonts w:ascii="Calibri" w:hAnsi="Calibri" w:cs="Calibri"/>
        </w:rPr>
        <w:br w:type="page"/>
      </w:r>
    </w:p>
    <w:p w14:paraId="55AA6321" w14:textId="77777777" w:rsidR="002F559F" w:rsidRPr="00BF192B" w:rsidRDefault="002F559F" w:rsidP="002C19C0">
      <w:pPr>
        <w:pStyle w:val="Inhopg1"/>
        <w:tabs>
          <w:tab w:val="left" w:pos="400"/>
          <w:tab w:val="right" w:leader="dot" w:pos="9060"/>
        </w:tabs>
        <w:spacing w:before="0" w:after="0" w:line="300" w:lineRule="atLeast"/>
        <w:rPr>
          <w:rFonts w:cs="Calibri"/>
        </w:rPr>
      </w:pPr>
      <w:r w:rsidRPr="00BF192B">
        <w:rPr>
          <w:rFonts w:cs="Calibri"/>
        </w:rPr>
        <w:lastRenderedPageBreak/>
        <w:t>Inhoudsopgave</w:t>
      </w:r>
    </w:p>
    <w:p w14:paraId="677C368F" w14:textId="30A3C05C" w:rsidR="005A59AF" w:rsidRDefault="007C3C72">
      <w:pPr>
        <w:pStyle w:val="Inhopg1"/>
        <w:tabs>
          <w:tab w:val="left" w:pos="400"/>
          <w:tab w:val="right" w:leader="dot" w:pos="9060"/>
        </w:tabs>
        <w:rPr>
          <w:rFonts w:asciiTheme="minorHAnsi" w:eastAsiaTheme="minorEastAsia" w:hAnsiTheme="minorHAnsi" w:cstheme="minorBidi"/>
          <w:b w:val="0"/>
          <w:bCs w:val="0"/>
          <w:caps w:val="0"/>
          <w:noProof/>
          <w:sz w:val="22"/>
          <w:szCs w:val="22"/>
        </w:rPr>
      </w:pPr>
      <w:r w:rsidRPr="00FE5BB8">
        <w:rPr>
          <w:rFonts w:cs="Calibri"/>
          <w:highlight w:val="yellow"/>
        </w:rPr>
        <w:fldChar w:fldCharType="begin"/>
      </w:r>
      <w:r w:rsidRPr="00FE5BB8">
        <w:rPr>
          <w:rFonts w:cs="Calibri"/>
          <w:highlight w:val="yellow"/>
        </w:rPr>
        <w:instrText xml:space="preserve"> TOC \o "1-3" \h \z \u </w:instrText>
      </w:r>
      <w:r w:rsidRPr="00FE5BB8">
        <w:rPr>
          <w:rFonts w:cs="Calibri"/>
          <w:highlight w:val="yellow"/>
        </w:rPr>
        <w:fldChar w:fldCharType="separate"/>
      </w:r>
      <w:hyperlink w:anchor="_Toc114570722" w:history="1">
        <w:r w:rsidR="005A59AF" w:rsidRPr="00F9559F">
          <w:rPr>
            <w:rStyle w:val="Hyperlink"/>
            <w:rFonts w:cs="Calibri"/>
            <w:noProof/>
          </w:rPr>
          <w:t>1</w:t>
        </w:r>
        <w:r w:rsidR="005A59AF">
          <w:rPr>
            <w:rFonts w:asciiTheme="minorHAnsi" w:eastAsiaTheme="minorEastAsia" w:hAnsiTheme="minorHAnsi" w:cstheme="minorBidi"/>
            <w:b w:val="0"/>
            <w:bCs w:val="0"/>
            <w:caps w:val="0"/>
            <w:noProof/>
            <w:sz w:val="22"/>
            <w:szCs w:val="22"/>
          </w:rPr>
          <w:tab/>
        </w:r>
        <w:r w:rsidR="005A59AF" w:rsidRPr="00F9559F">
          <w:rPr>
            <w:rStyle w:val="Hyperlink"/>
            <w:rFonts w:cs="Calibri"/>
            <w:noProof/>
          </w:rPr>
          <w:t>Begrippenlijst</w:t>
        </w:r>
        <w:r w:rsidR="005A59AF">
          <w:rPr>
            <w:noProof/>
            <w:webHidden/>
          </w:rPr>
          <w:tab/>
        </w:r>
        <w:r w:rsidR="005A59AF">
          <w:rPr>
            <w:noProof/>
            <w:webHidden/>
          </w:rPr>
          <w:fldChar w:fldCharType="begin"/>
        </w:r>
        <w:r w:rsidR="005A59AF">
          <w:rPr>
            <w:noProof/>
            <w:webHidden/>
          </w:rPr>
          <w:instrText xml:space="preserve"> PAGEREF _Toc114570722 \h </w:instrText>
        </w:r>
        <w:r w:rsidR="005A59AF">
          <w:rPr>
            <w:noProof/>
            <w:webHidden/>
          </w:rPr>
        </w:r>
        <w:r w:rsidR="005A59AF">
          <w:rPr>
            <w:noProof/>
            <w:webHidden/>
          </w:rPr>
          <w:fldChar w:fldCharType="separate"/>
        </w:r>
        <w:r w:rsidR="00F10EDE">
          <w:rPr>
            <w:noProof/>
            <w:webHidden/>
          </w:rPr>
          <w:t>4</w:t>
        </w:r>
        <w:r w:rsidR="005A59AF">
          <w:rPr>
            <w:noProof/>
            <w:webHidden/>
          </w:rPr>
          <w:fldChar w:fldCharType="end"/>
        </w:r>
      </w:hyperlink>
    </w:p>
    <w:p w14:paraId="2345F8D2" w14:textId="3E4E9F9B" w:rsidR="005A59AF" w:rsidRDefault="00F10EDE">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14570723" w:history="1">
        <w:r w:rsidR="005A59AF" w:rsidRPr="00F9559F">
          <w:rPr>
            <w:rStyle w:val="Hyperlink"/>
            <w:rFonts w:cs="Calibri"/>
            <w:noProof/>
          </w:rPr>
          <w:t>2</w:t>
        </w:r>
        <w:r w:rsidR="005A59AF">
          <w:rPr>
            <w:rFonts w:asciiTheme="minorHAnsi" w:eastAsiaTheme="minorEastAsia" w:hAnsiTheme="minorHAnsi" w:cstheme="minorBidi"/>
            <w:b w:val="0"/>
            <w:bCs w:val="0"/>
            <w:caps w:val="0"/>
            <w:noProof/>
            <w:sz w:val="22"/>
            <w:szCs w:val="22"/>
          </w:rPr>
          <w:tab/>
        </w:r>
        <w:r w:rsidR="005A59AF" w:rsidRPr="00F9559F">
          <w:rPr>
            <w:rStyle w:val="Hyperlink"/>
            <w:rFonts w:cs="Calibri"/>
            <w:noProof/>
          </w:rPr>
          <w:t>Algemene informatie</w:t>
        </w:r>
        <w:r w:rsidR="005A59AF">
          <w:rPr>
            <w:noProof/>
            <w:webHidden/>
          </w:rPr>
          <w:tab/>
        </w:r>
        <w:r w:rsidR="005A59AF">
          <w:rPr>
            <w:noProof/>
            <w:webHidden/>
          </w:rPr>
          <w:fldChar w:fldCharType="begin"/>
        </w:r>
        <w:r w:rsidR="005A59AF">
          <w:rPr>
            <w:noProof/>
            <w:webHidden/>
          </w:rPr>
          <w:instrText xml:space="preserve"> PAGEREF _Toc114570723 \h </w:instrText>
        </w:r>
        <w:r w:rsidR="005A59AF">
          <w:rPr>
            <w:noProof/>
            <w:webHidden/>
          </w:rPr>
        </w:r>
        <w:r w:rsidR="005A59AF">
          <w:rPr>
            <w:noProof/>
            <w:webHidden/>
          </w:rPr>
          <w:fldChar w:fldCharType="separate"/>
        </w:r>
        <w:r>
          <w:rPr>
            <w:noProof/>
            <w:webHidden/>
          </w:rPr>
          <w:t>5</w:t>
        </w:r>
        <w:r w:rsidR="005A59AF">
          <w:rPr>
            <w:noProof/>
            <w:webHidden/>
          </w:rPr>
          <w:fldChar w:fldCharType="end"/>
        </w:r>
      </w:hyperlink>
    </w:p>
    <w:p w14:paraId="4E676735" w14:textId="67977D41" w:rsidR="005A59AF" w:rsidRDefault="00F10EDE" w:rsidP="005A59AF">
      <w:pPr>
        <w:pStyle w:val="Inhopg2"/>
        <w:rPr>
          <w:rFonts w:asciiTheme="minorHAnsi" w:eastAsiaTheme="minorEastAsia" w:hAnsiTheme="minorHAnsi" w:cstheme="minorBidi"/>
          <w:noProof/>
          <w:sz w:val="22"/>
          <w:szCs w:val="22"/>
        </w:rPr>
      </w:pPr>
      <w:hyperlink w:anchor="_Toc114570724" w:history="1">
        <w:r w:rsidR="005A59AF" w:rsidRPr="00F9559F">
          <w:rPr>
            <w:rStyle w:val="Hyperlink"/>
            <w:rFonts w:cs="Calibri"/>
            <w:noProof/>
          </w:rPr>
          <w:t>2.1</w:t>
        </w:r>
        <w:r w:rsidR="005A59AF">
          <w:rPr>
            <w:rFonts w:asciiTheme="minorHAnsi" w:eastAsiaTheme="minorEastAsia" w:hAnsiTheme="minorHAnsi" w:cstheme="minorBidi"/>
            <w:noProof/>
            <w:sz w:val="22"/>
            <w:szCs w:val="22"/>
          </w:rPr>
          <w:tab/>
        </w:r>
        <w:r w:rsidR="005A59AF" w:rsidRPr="00F9559F">
          <w:rPr>
            <w:rStyle w:val="Hyperlink"/>
            <w:rFonts w:cs="Calibri"/>
            <w:noProof/>
          </w:rPr>
          <w:t>Inleiding</w:t>
        </w:r>
        <w:r w:rsidR="005A59AF">
          <w:rPr>
            <w:noProof/>
            <w:webHidden/>
          </w:rPr>
          <w:tab/>
        </w:r>
        <w:r w:rsidR="005A59AF">
          <w:rPr>
            <w:noProof/>
            <w:webHidden/>
          </w:rPr>
          <w:fldChar w:fldCharType="begin"/>
        </w:r>
        <w:r w:rsidR="005A59AF">
          <w:rPr>
            <w:noProof/>
            <w:webHidden/>
          </w:rPr>
          <w:instrText xml:space="preserve"> PAGEREF _Toc114570724 \h </w:instrText>
        </w:r>
        <w:r w:rsidR="005A59AF">
          <w:rPr>
            <w:noProof/>
            <w:webHidden/>
          </w:rPr>
        </w:r>
        <w:r w:rsidR="005A59AF">
          <w:rPr>
            <w:noProof/>
            <w:webHidden/>
          </w:rPr>
          <w:fldChar w:fldCharType="separate"/>
        </w:r>
        <w:r>
          <w:rPr>
            <w:noProof/>
            <w:webHidden/>
          </w:rPr>
          <w:t>5</w:t>
        </w:r>
        <w:r w:rsidR="005A59AF">
          <w:rPr>
            <w:noProof/>
            <w:webHidden/>
          </w:rPr>
          <w:fldChar w:fldCharType="end"/>
        </w:r>
      </w:hyperlink>
    </w:p>
    <w:p w14:paraId="6FEF2AB4" w14:textId="40278F16" w:rsidR="005A59AF" w:rsidRDefault="00F10EDE" w:rsidP="005A59AF">
      <w:pPr>
        <w:pStyle w:val="Inhopg2"/>
        <w:rPr>
          <w:rFonts w:asciiTheme="minorHAnsi" w:eastAsiaTheme="minorEastAsia" w:hAnsiTheme="minorHAnsi" w:cstheme="minorBidi"/>
          <w:noProof/>
          <w:sz w:val="22"/>
          <w:szCs w:val="22"/>
        </w:rPr>
      </w:pPr>
      <w:hyperlink w:anchor="_Toc114570725" w:history="1">
        <w:r w:rsidR="005A59AF" w:rsidRPr="00F9559F">
          <w:rPr>
            <w:rStyle w:val="Hyperlink"/>
            <w:rFonts w:cs="Calibri"/>
            <w:noProof/>
          </w:rPr>
          <w:t>2.2</w:t>
        </w:r>
        <w:r w:rsidR="005A59AF">
          <w:rPr>
            <w:rFonts w:asciiTheme="minorHAnsi" w:eastAsiaTheme="minorEastAsia" w:hAnsiTheme="minorHAnsi" w:cstheme="minorBidi"/>
            <w:noProof/>
            <w:sz w:val="22"/>
            <w:szCs w:val="22"/>
          </w:rPr>
          <w:tab/>
        </w:r>
        <w:r w:rsidR="005A59AF" w:rsidRPr="00F9559F">
          <w:rPr>
            <w:rStyle w:val="Hyperlink"/>
            <w:rFonts w:cs="Calibri"/>
            <w:noProof/>
          </w:rPr>
          <w:t>Duurzaamheidsambitie gemeente Amersfoort</w:t>
        </w:r>
        <w:r w:rsidR="005A59AF">
          <w:rPr>
            <w:noProof/>
            <w:webHidden/>
          </w:rPr>
          <w:tab/>
        </w:r>
        <w:r w:rsidR="005A59AF">
          <w:rPr>
            <w:noProof/>
            <w:webHidden/>
          </w:rPr>
          <w:fldChar w:fldCharType="begin"/>
        </w:r>
        <w:r w:rsidR="005A59AF">
          <w:rPr>
            <w:noProof/>
            <w:webHidden/>
          </w:rPr>
          <w:instrText xml:space="preserve"> PAGEREF _Toc114570725 \h </w:instrText>
        </w:r>
        <w:r w:rsidR="005A59AF">
          <w:rPr>
            <w:noProof/>
            <w:webHidden/>
          </w:rPr>
        </w:r>
        <w:r w:rsidR="005A59AF">
          <w:rPr>
            <w:noProof/>
            <w:webHidden/>
          </w:rPr>
          <w:fldChar w:fldCharType="separate"/>
        </w:r>
        <w:r>
          <w:rPr>
            <w:noProof/>
            <w:webHidden/>
          </w:rPr>
          <w:t>5</w:t>
        </w:r>
        <w:r w:rsidR="005A59AF">
          <w:rPr>
            <w:noProof/>
            <w:webHidden/>
          </w:rPr>
          <w:fldChar w:fldCharType="end"/>
        </w:r>
      </w:hyperlink>
    </w:p>
    <w:p w14:paraId="45461C0C" w14:textId="172DD774" w:rsidR="005A59AF" w:rsidRDefault="00F10EDE">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14570726" w:history="1">
        <w:r w:rsidR="005A59AF" w:rsidRPr="00F9559F">
          <w:rPr>
            <w:rStyle w:val="Hyperlink"/>
            <w:rFonts w:cs="Calibri"/>
            <w:noProof/>
          </w:rPr>
          <w:t>3</w:t>
        </w:r>
        <w:r w:rsidR="005A59AF">
          <w:rPr>
            <w:rFonts w:asciiTheme="minorHAnsi" w:eastAsiaTheme="minorEastAsia" w:hAnsiTheme="minorHAnsi" w:cstheme="minorBidi"/>
            <w:b w:val="0"/>
            <w:bCs w:val="0"/>
            <w:caps w:val="0"/>
            <w:noProof/>
            <w:sz w:val="22"/>
            <w:szCs w:val="22"/>
          </w:rPr>
          <w:tab/>
        </w:r>
        <w:r w:rsidR="005A59AF" w:rsidRPr="00F9559F">
          <w:rPr>
            <w:rStyle w:val="Hyperlink"/>
            <w:rFonts w:cs="Calibri"/>
            <w:noProof/>
          </w:rPr>
          <w:t>Informatie over de opdracht</w:t>
        </w:r>
        <w:r w:rsidR="005A59AF">
          <w:rPr>
            <w:noProof/>
            <w:webHidden/>
          </w:rPr>
          <w:tab/>
        </w:r>
        <w:r w:rsidR="005A59AF">
          <w:rPr>
            <w:noProof/>
            <w:webHidden/>
          </w:rPr>
          <w:fldChar w:fldCharType="begin"/>
        </w:r>
        <w:r w:rsidR="005A59AF">
          <w:rPr>
            <w:noProof/>
            <w:webHidden/>
          </w:rPr>
          <w:instrText xml:space="preserve"> PAGEREF _Toc114570726 \h </w:instrText>
        </w:r>
        <w:r w:rsidR="005A59AF">
          <w:rPr>
            <w:noProof/>
            <w:webHidden/>
          </w:rPr>
        </w:r>
        <w:r w:rsidR="005A59AF">
          <w:rPr>
            <w:noProof/>
            <w:webHidden/>
          </w:rPr>
          <w:fldChar w:fldCharType="separate"/>
        </w:r>
        <w:r>
          <w:rPr>
            <w:noProof/>
            <w:webHidden/>
          </w:rPr>
          <w:t>6</w:t>
        </w:r>
        <w:r w:rsidR="005A59AF">
          <w:rPr>
            <w:noProof/>
            <w:webHidden/>
          </w:rPr>
          <w:fldChar w:fldCharType="end"/>
        </w:r>
      </w:hyperlink>
    </w:p>
    <w:p w14:paraId="2DAEDE7D" w14:textId="6324C9D3" w:rsidR="005A59AF" w:rsidRDefault="00F10EDE" w:rsidP="005A59AF">
      <w:pPr>
        <w:pStyle w:val="Inhopg2"/>
        <w:rPr>
          <w:rFonts w:asciiTheme="minorHAnsi" w:eastAsiaTheme="minorEastAsia" w:hAnsiTheme="minorHAnsi" w:cstheme="minorBidi"/>
          <w:noProof/>
          <w:sz w:val="22"/>
          <w:szCs w:val="22"/>
        </w:rPr>
      </w:pPr>
      <w:hyperlink w:anchor="_Toc114570727" w:history="1">
        <w:r w:rsidR="005A59AF" w:rsidRPr="00F9559F">
          <w:rPr>
            <w:rStyle w:val="Hyperlink"/>
            <w:rFonts w:cs="Calibri"/>
            <w:noProof/>
          </w:rPr>
          <w:t>3.1</w:t>
        </w:r>
        <w:r w:rsidR="005A59AF">
          <w:rPr>
            <w:rFonts w:asciiTheme="minorHAnsi" w:eastAsiaTheme="minorEastAsia" w:hAnsiTheme="minorHAnsi" w:cstheme="minorBidi"/>
            <w:noProof/>
            <w:sz w:val="22"/>
            <w:szCs w:val="22"/>
          </w:rPr>
          <w:tab/>
        </w:r>
        <w:r w:rsidR="005A59AF" w:rsidRPr="00F9559F">
          <w:rPr>
            <w:rStyle w:val="Hyperlink"/>
            <w:rFonts w:cs="Calibri"/>
            <w:noProof/>
          </w:rPr>
          <w:t>Korte beschrijving van de opdracht</w:t>
        </w:r>
        <w:r w:rsidR="005A59AF">
          <w:rPr>
            <w:noProof/>
            <w:webHidden/>
          </w:rPr>
          <w:tab/>
        </w:r>
        <w:r w:rsidR="005A59AF">
          <w:rPr>
            <w:noProof/>
            <w:webHidden/>
          </w:rPr>
          <w:fldChar w:fldCharType="begin"/>
        </w:r>
        <w:r w:rsidR="005A59AF">
          <w:rPr>
            <w:noProof/>
            <w:webHidden/>
          </w:rPr>
          <w:instrText xml:space="preserve"> PAGEREF _Toc114570727 \h </w:instrText>
        </w:r>
        <w:r w:rsidR="005A59AF">
          <w:rPr>
            <w:noProof/>
            <w:webHidden/>
          </w:rPr>
        </w:r>
        <w:r w:rsidR="005A59AF">
          <w:rPr>
            <w:noProof/>
            <w:webHidden/>
          </w:rPr>
          <w:fldChar w:fldCharType="separate"/>
        </w:r>
        <w:r>
          <w:rPr>
            <w:noProof/>
            <w:webHidden/>
          </w:rPr>
          <w:t>6</w:t>
        </w:r>
        <w:r w:rsidR="005A59AF">
          <w:rPr>
            <w:noProof/>
            <w:webHidden/>
          </w:rPr>
          <w:fldChar w:fldCharType="end"/>
        </w:r>
      </w:hyperlink>
    </w:p>
    <w:p w14:paraId="289A2AFE" w14:textId="0BA8D916" w:rsidR="005A59AF" w:rsidRDefault="00F10EDE" w:rsidP="005A59AF">
      <w:pPr>
        <w:pStyle w:val="Inhopg2"/>
        <w:rPr>
          <w:rFonts w:asciiTheme="minorHAnsi" w:eastAsiaTheme="minorEastAsia" w:hAnsiTheme="minorHAnsi" w:cstheme="minorBidi"/>
          <w:noProof/>
          <w:sz w:val="22"/>
          <w:szCs w:val="22"/>
        </w:rPr>
      </w:pPr>
      <w:hyperlink w:anchor="_Toc114570728" w:history="1">
        <w:r w:rsidR="005A59AF" w:rsidRPr="00F9559F">
          <w:rPr>
            <w:rStyle w:val="Hyperlink"/>
            <w:rFonts w:cs="Calibri"/>
            <w:noProof/>
          </w:rPr>
          <w:t>3.2</w:t>
        </w:r>
        <w:r w:rsidR="005A59AF">
          <w:rPr>
            <w:rFonts w:asciiTheme="minorHAnsi" w:eastAsiaTheme="minorEastAsia" w:hAnsiTheme="minorHAnsi" w:cstheme="minorBidi"/>
            <w:noProof/>
            <w:sz w:val="22"/>
            <w:szCs w:val="22"/>
          </w:rPr>
          <w:tab/>
        </w:r>
        <w:r w:rsidR="005A59AF" w:rsidRPr="00F9559F">
          <w:rPr>
            <w:rStyle w:val="Hyperlink"/>
            <w:rFonts w:cs="Calibri"/>
            <w:noProof/>
          </w:rPr>
          <w:t>Voorwaarden bij de opdracht</w:t>
        </w:r>
        <w:r w:rsidR="005A59AF">
          <w:rPr>
            <w:noProof/>
            <w:webHidden/>
          </w:rPr>
          <w:tab/>
        </w:r>
        <w:r w:rsidR="005A59AF">
          <w:rPr>
            <w:noProof/>
            <w:webHidden/>
          </w:rPr>
          <w:fldChar w:fldCharType="begin"/>
        </w:r>
        <w:r w:rsidR="005A59AF">
          <w:rPr>
            <w:noProof/>
            <w:webHidden/>
          </w:rPr>
          <w:instrText xml:space="preserve"> PAGEREF _Toc114570728 \h </w:instrText>
        </w:r>
        <w:r w:rsidR="005A59AF">
          <w:rPr>
            <w:noProof/>
            <w:webHidden/>
          </w:rPr>
        </w:r>
        <w:r w:rsidR="005A59AF">
          <w:rPr>
            <w:noProof/>
            <w:webHidden/>
          </w:rPr>
          <w:fldChar w:fldCharType="separate"/>
        </w:r>
        <w:r>
          <w:rPr>
            <w:noProof/>
            <w:webHidden/>
          </w:rPr>
          <w:t>7</w:t>
        </w:r>
        <w:r w:rsidR="005A59AF">
          <w:rPr>
            <w:noProof/>
            <w:webHidden/>
          </w:rPr>
          <w:fldChar w:fldCharType="end"/>
        </w:r>
      </w:hyperlink>
    </w:p>
    <w:p w14:paraId="3D7013FC" w14:textId="07AF4456" w:rsidR="005A59AF" w:rsidRDefault="00F10EDE" w:rsidP="005A59AF">
      <w:pPr>
        <w:pStyle w:val="Inhopg2"/>
        <w:rPr>
          <w:rFonts w:asciiTheme="minorHAnsi" w:eastAsiaTheme="minorEastAsia" w:hAnsiTheme="minorHAnsi" w:cstheme="minorBidi"/>
          <w:noProof/>
          <w:sz w:val="22"/>
          <w:szCs w:val="22"/>
        </w:rPr>
      </w:pPr>
      <w:hyperlink w:anchor="_Toc114570729" w:history="1">
        <w:r w:rsidR="005A59AF" w:rsidRPr="00F9559F">
          <w:rPr>
            <w:rStyle w:val="Hyperlink"/>
            <w:rFonts w:cs="Calibri"/>
            <w:noProof/>
          </w:rPr>
          <w:t>3.3</w:t>
        </w:r>
        <w:r w:rsidR="005A59AF">
          <w:rPr>
            <w:rFonts w:asciiTheme="minorHAnsi" w:eastAsiaTheme="minorEastAsia" w:hAnsiTheme="minorHAnsi" w:cstheme="minorBidi"/>
            <w:noProof/>
            <w:sz w:val="22"/>
            <w:szCs w:val="22"/>
          </w:rPr>
          <w:tab/>
        </w:r>
        <w:r w:rsidR="005A59AF" w:rsidRPr="00F9559F">
          <w:rPr>
            <w:rStyle w:val="Hyperlink"/>
            <w:rFonts w:cs="Calibri"/>
            <w:noProof/>
          </w:rPr>
          <w:t>Uitgangspunten bij de aanbesteding</w:t>
        </w:r>
        <w:r w:rsidR="005A59AF">
          <w:rPr>
            <w:noProof/>
            <w:webHidden/>
          </w:rPr>
          <w:tab/>
        </w:r>
        <w:r w:rsidR="005A59AF">
          <w:rPr>
            <w:noProof/>
            <w:webHidden/>
          </w:rPr>
          <w:fldChar w:fldCharType="begin"/>
        </w:r>
        <w:r w:rsidR="005A59AF">
          <w:rPr>
            <w:noProof/>
            <w:webHidden/>
          </w:rPr>
          <w:instrText xml:space="preserve"> PAGEREF _Toc114570729 \h </w:instrText>
        </w:r>
        <w:r w:rsidR="005A59AF">
          <w:rPr>
            <w:noProof/>
            <w:webHidden/>
          </w:rPr>
        </w:r>
        <w:r w:rsidR="005A59AF">
          <w:rPr>
            <w:noProof/>
            <w:webHidden/>
          </w:rPr>
          <w:fldChar w:fldCharType="separate"/>
        </w:r>
        <w:r>
          <w:rPr>
            <w:noProof/>
            <w:webHidden/>
          </w:rPr>
          <w:t>7</w:t>
        </w:r>
        <w:r w:rsidR="005A59AF">
          <w:rPr>
            <w:noProof/>
            <w:webHidden/>
          </w:rPr>
          <w:fldChar w:fldCharType="end"/>
        </w:r>
      </w:hyperlink>
    </w:p>
    <w:p w14:paraId="0FBB8FDA" w14:textId="6AF27638" w:rsidR="005A59AF" w:rsidRDefault="00F10EDE" w:rsidP="005A59AF">
      <w:pPr>
        <w:pStyle w:val="Inhopg2"/>
        <w:rPr>
          <w:rFonts w:asciiTheme="minorHAnsi" w:eastAsiaTheme="minorEastAsia" w:hAnsiTheme="minorHAnsi" w:cstheme="minorBidi"/>
          <w:noProof/>
          <w:sz w:val="22"/>
          <w:szCs w:val="22"/>
        </w:rPr>
      </w:pPr>
      <w:hyperlink w:anchor="_Toc114570730" w:history="1">
        <w:r w:rsidR="005A59AF" w:rsidRPr="00F9559F">
          <w:rPr>
            <w:rStyle w:val="Hyperlink"/>
            <w:rFonts w:cs="Calibri"/>
            <w:noProof/>
          </w:rPr>
          <w:t>3.4</w:t>
        </w:r>
        <w:r w:rsidR="005A59AF">
          <w:rPr>
            <w:rFonts w:asciiTheme="minorHAnsi" w:eastAsiaTheme="minorEastAsia" w:hAnsiTheme="minorHAnsi" w:cstheme="minorBidi"/>
            <w:noProof/>
            <w:sz w:val="22"/>
            <w:szCs w:val="22"/>
          </w:rPr>
          <w:tab/>
        </w:r>
        <w:r w:rsidR="005A59AF" w:rsidRPr="00F9559F">
          <w:rPr>
            <w:rStyle w:val="Hyperlink"/>
            <w:rFonts w:cs="Calibri"/>
            <w:noProof/>
          </w:rPr>
          <w:t>Eisen gesteld aan de inschrijving</w:t>
        </w:r>
        <w:r w:rsidR="005A59AF">
          <w:rPr>
            <w:noProof/>
            <w:webHidden/>
          </w:rPr>
          <w:tab/>
        </w:r>
        <w:r w:rsidR="005A59AF">
          <w:rPr>
            <w:noProof/>
            <w:webHidden/>
          </w:rPr>
          <w:fldChar w:fldCharType="begin"/>
        </w:r>
        <w:r w:rsidR="005A59AF">
          <w:rPr>
            <w:noProof/>
            <w:webHidden/>
          </w:rPr>
          <w:instrText xml:space="preserve"> PAGEREF _Toc114570730 \h </w:instrText>
        </w:r>
        <w:r w:rsidR="005A59AF">
          <w:rPr>
            <w:noProof/>
            <w:webHidden/>
          </w:rPr>
        </w:r>
        <w:r w:rsidR="005A59AF">
          <w:rPr>
            <w:noProof/>
            <w:webHidden/>
          </w:rPr>
          <w:fldChar w:fldCharType="separate"/>
        </w:r>
        <w:r>
          <w:rPr>
            <w:noProof/>
            <w:webHidden/>
          </w:rPr>
          <w:t>7</w:t>
        </w:r>
        <w:r w:rsidR="005A59AF">
          <w:rPr>
            <w:noProof/>
            <w:webHidden/>
          </w:rPr>
          <w:fldChar w:fldCharType="end"/>
        </w:r>
      </w:hyperlink>
    </w:p>
    <w:p w14:paraId="298A67DA" w14:textId="1F16EAD2" w:rsidR="005A59AF" w:rsidRDefault="00F10EDE" w:rsidP="005A59AF">
      <w:pPr>
        <w:pStyle w:val="Inhopg2"/>
        <w:rPr>
          <w:rFonts w:asciiTheme="minorHAnsi" w:eastAsiaTheme="minorEastAsia" w:hAnsiTheme="minorHAnsi" w:cstheme="minorBidi"/>
          <w:noProof/>
          <w:sz w:val="22"/>
          <w:szCs w:val="22"/>
        </w:rPr>
      </w:pPr>
      <w:hyperlink w:anchor="_Toc114570731" w:history="1">
        <w:r w:rsidR="005A59AF" w:rsidRPr="00F9559F">
          <w:rPr>
            <w:rStyle w:val="Hyperlink"/>
            <w:rFonts w:cs="Calibri"/>
            <w:noProof/>
          </w:rPr>
          <w:t>3.5</w:t>
        </w:r>
        <w:r w:rsidR="005A59AF">
          <w:rPr>
            <w:rFonts w:asciiTheme="minorHAnsi" w:eastAsiaTheme="minorEastAsia" w:hAnsiTheme="minorHAnsi" w:cstheme="minorBidi"/>
            <w:noProof/>
            <w:sz w:val="22"/>
            <w:szCs w:val="22"/>
          </w:rPr>
          <w:tab/>
        </w:r>
        <w:r w:rsidR="005A59AF" w:rsidRPr="00F9559F">
          <w:rPr>
            <w:rStyle w:val="Hyperlink"/>
            <w:rFonts w:cs="Calibri"/>
            <w:noProof/>
          </w:rPr>
          <w:t>Privacy / bescherming van persoonsgegevens</w:t>
        </w:r>
        <w:r w:rsidR="005A59AF">
          <w:rPr>
            <w:noProof/>
            <w:webHidden/>
          </w:rPr>
          <w:tab/>
        </w:r>
        <w:r w:rsidR="005A59AF">
          <w:rPr>
            <w:noProof/>
            <w:webHidden/>
          </w:rPr>
          <w:fldChar w:fldCharType="begin"/>
        </w:r>
        <w:r w:rsidR="005A59AF">
          <w:rPr>
            <w:noProof/>
            <w:webHidden/>
          </w:rPr>
          <w:instrText xml:space="preserve"> PAGEREF _Toc114570731 \h </w:instrText>
        </w:r>
        <w:r w:rsidR="005A59AF">
          <w:rPr>
            <w:noProof/>
            <w:webHidden/>
          </w:rPr>
        </w:r>
        <w:r w:rsidR="005A59AF">
          <w:rPr>
            <w:noProof/>
            <w:webHidden/>
          </w:rPr>
          <w:fldChar w:fldCharType="separate"/>
        </w:r>
        <w:r>
          <w:rPr>
            <w:noProof/>
            <w:webHidden/>
          </w:rPr>
          <w:t>8</w:t>
        </w:r>
        <w:r w:rsidR="005A59AF">
          <w:rPr>
            <w:noProof/>
            <w:webHidden/>
          </w:rPr>
          <w:fldChar w:fldCharType="end"/>
        </w:r>
      </w:hyperlink>
    </w:p>
    <w:p w14:paraId="3DBEDEE0" w14:textId="73C77952" w:rsidR="005A59AF" w:rsidRDefault="00F10EDE" w:rsidP="005A59AF">
      <w:pPr>
        <w:pStyle w:val="Inhopg2"/>
        <w:rPr>
          <w:rFonts w:asciiTheme="minorHAnsi" w:eastAsiaTheme="minorEastAsia" w:hAnsiTheme="minorHAnsi" w:cstheme="minorBidi"/>
          <w:noProof/>
          <w:sz w:val="22"/>
          <w:szCs w:val="22"/>
        </w:rPr>
      </w:pPr>
      <w:hyperlink w:anchor="_Toc114570732" w:history="1">
        <w:r w:rsidR="005A59AF" w:rsidRPr="00F9559F">
          <w:rPr>
            <w:rStyle w:val="Hyperlink"/>
            <w:rFonts w:cs="Calibri"/>
            <w:noProof/>
          </w:rPr>
          <w:t>3.6</w:t>
        </w:r>
        <w:r w:rsidR="005A59AF">
          <w:rPr>
            <w:rFonts w:asciiTheme="minorHAnsi" w:eastAsiaTheme="minorEastAsia" w:hAnsiTheme="minorHAnsi" w:cstheme="minorBidi"/>
            <w:noProof/>
            <w:sz w:val="22"/>
            <w:szCs w:val="22"/>
          </w:rPr>
          <w:tab/>
        </w:r>
        <w:r w:rsidR="005A59AF" w:rsidRPr="00F9559F">
          <w:rPr>
            <w:rStyle w:val="Hyperlink"/>
            <w:rFonts w:cs="Calibri"/>
            <w:noProof/>
          </w:rPr>
          <w:t>Klachtenregeling</w:t>
        </w:r>
        <w:r w:rsidR="005A59AF">
          <w:rPr>
            <w:noProof/>
            <w:webHidden/>
          </w:rPr>
          <w:tab/>
        </w:r>
        <w:r w:rsidR="005A59AF">
          <w:rPr>
            <w:noProof/>
            <w:webHidden/>
          </w:rPr>
          <w:fldChar w:fldCharType="begin"/>
        </w:r>
        <w:r w:rsidR="005A59AF">
          <w:rPr>
            <w:noProof/>
            <w:webHidden/>
          </w:rPr>
          <w:instrText xml:space="preserve"> PAGEREF _Toc114570732 \h </w:instrText>
        </w:r>
        <w:r w:rsidR="005A59AF">
          <w:rPr>
            <w:noProof/>
            <w:webHidden/>
          </w:rPr>
        </w:r>
        <w:r w:rsidR="005A59AF">
          <w:rPr>
            <w:noProof/>
            <w:webHidden/>
          </w:rPr>
          <w:fldChar w:fldCharType="separate"/>
        </w:r>
        <w:r>
          <w:rPr>
            <w:noProof/>
            <w:webHidden/>
          </w:rPr>
          <w:t>9</w:t>
        </w:r>
        <w:r w:rsidR="005A59AF">
          <w:rPr>
            <w:noProof/>
            <w:webHidden/>
          </w:rPr>
          <w:fldChar w:fldCharType="end"/>
        </w:r>
      </w:hyperlink>
    </w:p>
    <w:p w14:paraId="5E79188E" w14:textId="22CA5A76" w:rsidR="005A59AF" w:rsidRDefault="00F10EDE">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14570733" w:history="1">
        <w:r w:rsidR="005A59AF" w:rsidRPr="00F9559F">
          <w:rPr>
            <w:rStyle w:val="Hyperlink"/>
            <w:noProof/>
          </w:rPr>
          <w:t>4</w:t>
        </w:r>
        <w:r w:rsidR="005A59AF">
          <w:rPr>
            <w:rFonts w:asciiTheme="minorHAnsi" w:eastAsiaTheme="minorEastAsia" w:hAnsiTheme="minorHAnsi" w:cstheme="minorBidi"/>
            <w:b w:val="0"/>
            <w:bCs w:val="0"/>
            <w:caps w:val="0"/>
            <w:noProof/>
            <w:sz w:val="22"/>
            <w:szCs w:val="22"/>
          </w:rPr>
          <w:tab/>
        </w:r>
        <w:r w:rsidR="005A59AF" w:rsidRPr="00F9559F">
          <w:rPr>
            <w:rStyle w:val="Hyperlink"/>
            <w:noProof/>
          </w:rPr>
          <w:t>Procedure</w:t>
        </w:r>
        <w:r w:rsidR="005A59AF">
          <w:rPr>
            <w:noProof/>
            <w:webHidden/>
          </w:rPr>
          <w:tab/>
        </w:r>
        <w:r w:rsidR="005A59AF">
          <w:rPr>
            <w:noProof/>
            <w:webHidden/>
          </w:rPr>
          <w:fldChar w:fldCharType="begin"/>
        </w:r>
        <w:r w:rsidR="005A59AF">
          <w:rPr>
            <w:noProof/>
            <w:webHidden/>
          </w:rPr>
          <w:instrText xml:space="preserve"> PAGEREF _Toc114570733 \h </w:instrText>
        </w:r>
        <w:r w:rsidR="005A59AF">
          <w:rPr>
            <w:noProof/>
            <w:webHidden/>
          </w:rPr>
        </w:r>
        <w:r w:rsidR="005A59AF">
          <w:rPr>
            <w:noProof/>
            <w:webHidden/>
          </w:rPr>
          <w:fldChar w:fldCharType="separate"/>
        </w:r>
        <w:r>
          <w:rPr>
            <w:noProof/>
            <w:webHidden/>
          </w:rPr>
          <w:t>10</w:t>
        </w:r>
        <w:r w:rsidR="005A59AF">
          <w:rPr>
            <w:noProof/>
            <w:webHidden/>
          </w:rPr>
          <w:fldChar w:fldCharType="end"/>
        </w:r>
      </w:hyperlink>
    </w:p>
    <w:p w14:paraId="66AFEFFA" w14:textId="5361215F" w:rsidR="005A59AF" w:rsidRDefault="00F10EDE" w:rsidP="005A59AF">
      <w:pPr>
        <w:pStyle w:val="Inhopg2"/>
        <w:rPr>
          <w:rFonts w:asciiTheme="minorHAnsi" w:eastAsiaTheme="minorEastAsia" w:hAnsiTheme="minorHAnsi" w:cstheme="minorBidi"/>
          <w:noProof/>
          <w:sz w:val="22"/>
          <w:szCs w:val="22"/>
        </w:rPr>
      </w:pPr>
      <w:hyperlink w:anchor="_Toc114570734" w:history="1">
        <w:r w:rsidR="005A59AF" w:rsidRPr="00F9559F">
          <w:rPr>
            <w:rStyle w:val="Hyperlink"/>
            <w:rFonts w:cs="Calibri"/>
            <w:noProof/>
          </w:rPr>
          <w:t>4.1</w:t>
        </w:r>
        <w:r w:rsidR="005A59AF">
          <w:rPr>
            <w:rFonts w:asciiTheme="minorHAnsi" w:eastAsiaTheme="minorEastAsia" w:hAnsiTheme="minorHAnsi" w:cstheme="minorBidi"/>
            <w:noProof/>
            <w:sz w:val="22"/>
            <w:szCs w:val="22"/>
          </w:rPr>
          <w:tab/>
        </w:r>
        <w:r w:rsidR="005A59AF" w:rsidRPr="00F9559F">
          <w:rPr>
            <w:rStyle w:val="Hyperlink"/>
            <w:rFonts w:cs="Calibri"/>
            <w:noProof/>
          </w:rPr>
          <w:t>Tijdschema aanbestedingsprocedure</w:t>
        </w:r>
        <w:r w:rsidR="005A59AF">
          <w:rPr>
            <w:noProof/>
            <w:webHidden/>
          </w:rPr>
          <w:tab/>
        </w:r>
        <w:r w:rsidR="005A59AF">
          <w:rPr>
            <w:noProof/>
            <w:webHidden/>
          </w:rPr>
          <w:fldChar w:fldCharType="begin"/>
        </w:r>
        <w:r w:rsidR="005A59AF">
          <w:rPr>
            <w:noProof/>
            <w:webHidden/>
          </w:rPr>
          <w:instrText xml:space="preserve"> PAGEREF _Toc114570734 \h </w:instrText>
        </w:r>
        <w:r w:rsidR="005A59AF">
          <w:rPr>
            <w:noProof/>
            <w:webHidden/>
          </w:rPr>
        </w:r>
        <w:r w:rsidR="005A59AF">
          <w:rPr>
            <w:noProof/>
            <w:webHidden/>
          </w:rPr>
          <w:fldChar w:fldCharType="separate"/>
        </w:r>
        <w:r>
          <w:rPr>
            <w:noProof/>
            <w:webHidden/>
          </w:rPr>
          <w:t>10</w:t>
        </w:r>
        <w:r w:rsidR="005A59AF">
          <w:rPr>
            <w:noProof/>
            <w:webHidden/>
          </w:rPr>
          <w:fldChar w:fldCharType="end"/>
        </w:r>
      </w:hyperlink>
    </w:p>
    <w:p w14:paraId="06963559" w14:textId="4761B803" w:rsidR="005A59AF" w:rsidRDefault="00F10EDE" w:rsidP="005A59AF">
      <w:pPr>
        <w:pStyle w:val="Inhopg2"/>
        <w:rPr>
          <w:rFonts w:asciiTheme="minorHAnsi" w:eastAsiaTheme="minorEastAsia" w:hAnsiTheme="minorHAnsi" w:cstheme="minorBidi"/>
          <w:noProof/>
          <w:sz w:val="22"/>
          <w:szCs w:val="22"/>
        </w:rPr>
      </w:pPr>
      <w:hyperlink w:anchor="_Toc114570735" w:history="1">
        <w:r w:rsidR="005A59AF" w:rsidRPr="00F9559F">
          <w:rPr>
            <w:rStyle w:val="Hyperlink"/>
            <w:rFonts w:cs="Calibri"/>
            <w:noProof/>
          </w:rPr>
          <w:t>4.2</w:t>
        </w:r>
        <w:r w:rsidR="005A59AF">
          <w:rPr>
            <w:rFonts w:asciiTheme="minorHAnsi" w:eastAsiaTheme="minorEastAsia" w:hAnsiTheme="minorHAnsi" w:cstheme="minorBidi"/>
            <w:noProof/>
            <w:sz w:val="22"/>
            <w:szCs w:val="22"/>
          </w:rPr>
          <w:tab/>
        </w:r>
        <w:r w:rsidR="005A59AF" w:rsidRPr="00F9559F">
          <w:rPr>
            <w:rStyle w:val="Hyperlink"/>
            <w:rFonts w:cs="Calibri"/>
            <w:noProof/>
          </w:rPr>
          <w:t>Nadere inlichtingen ten behoeve van de inschrijving</w:t>
        </w:r>
        <w:r w:rsidR="005A59AF">
          <w:rPr>
            <w:noProof/>
            <w:webHidden/>
          </w:rPr>
          <w:tab/>
        </w:r>
        <w:r w:rsidR="005A59AF">
          <w:rPr>
            <w:noProof/>
            <w:webHidden/>
          </w:rPr>
          <w:fldChar w:fldCharType="begin"/>
        </w:r>
        <w:r w:rsidR="005A59AF">
          <w:rPr>
            <w:noProof/>
            <w:webHidden/>
          </w:rPr>
          <w:instrText xml:space="preserve"> PAGEREF _Toc114570735 \h </w:instrText>
        </w:r>
        <w:r w:rsidR="005A59AF">
          <w:rPr>
            <w:noProof/>
            <w:webHidden/>
          </w:rPr>
        </w:r>
        <w:r w:rsidR="005A59AF">
          <w:rPr>
            <w:noProof/>
            <w:webHidden/>
          </w:rPr>
          <w:fldChar w:fldCharType="separate"/>
        </w:r>
        <w:r>
          <w:rPr>
            <w:noProof/>
            <w:webHidden/>
          </w:rPr>
          <w:t>10</w:t>
        </w:r>
        <w:r w:rsidR="005A59AF">
          <w:rPr>
            <w:noProof/>
            <w:webHidden/>
          </w:rPr>
          <w:fldChar w:fldCharType="end"/>
        </w:r>
      </w:hyperlink>
    </w:p>
    <w:p w14:paraId="4B893D8C" w14:textId="5E970A62" w:rsidR="005A59AF" w:rsidRDefault="00F10EDE" w:rsidP="005A59AF">
      <w:pPr>
        <w:pStyle w:val="Inhopg2"/>
        <w:rPr>
          <w:rFonts w:asciiTheme="minorHAnsi" w:eastAsiaTheme="minorEastAsia" w:hAnsiTheme="minorHAnsi" w:cstheme="minorBidi"/>
          <w:noProof/>
          <w:sz w:val="22"/>
          <w:szCs w:val="22"/>
        </w:rPr>
      </w:pPr>
      <w:hyperlink w:anchor="_Toc114570736" w:history="1">
        <w:r w:rsidR="005A59AF" w:rsidRPr="00F9559F">
          <w:rPr>
            <w:rStyle w:val="Hyperlink"/>
            <w:rFonts w:cs="Calibri"/>
            <w:noProof/>
          </w:rPr>
          <w:t>4.3</w:t>
        </w:r>
        <w:r w:rsidR="005A59AF">
          <w:rPr>
            <w:rFonts w:asciiTheme="minorHAnsi" w:eastAsiaTheme="minorEastAsia" w:hAnsiTheme="minorHAnsi" w:cstheme="minorBidi"/>
            <w:noProof/>
            <w:sz w:val="22"/>
            <w:szCs w:val="22"/>
          </w:rPr>
          <w:tab/>
        </w:r>
        <w:r w:rsidR="005A59AF" w:rsidRPr="00F9559F">
          <w:rPr>
            <w:rStyle w:val="Hyperlink"/>
            <w:rFonts w:cs="Calibri"/>
            <w:noProof/>
          </w:rPr>
          <w:t>Vragenronde</w:t>
        </w:r>
        <w:r w:rsidR="005A59AF">
          <w:rPr>
            <w:noProof/>
            <w:webHidden/>
          </w:rPr>
          <w:tab/>
        </w:r>
        <w:r w:rsidR="005A59AF">
          <w:rPr>
            <w:noProof/>
            <w:webHidden/>
          </w:rPr>
          <w:fldChar w:fldCharType="begin"/>
        </w:r>
        <w:r w:rsidR="005A59AF">
          <w:rPr>
            <w:noProof/>
            <w:webHidden/>
          </w:rPr>
          <w:instrText xml:space="preserve"> PAGEREF _Toc114570736 \h </w:instrText>
        </w:r>
        <w:r w:rsidR="005A59AF">
          <w:rPr>
            <w:noProof/>
            <w:webHidden/>
          </w:rPr>
        </w:r>
        <w:r w:rsidR="005A59AF">
          <w:rPr>
            <w:noProof/>
            <w:webHidden/>
          </w:rPr>
          <w:fldChar w:fldCharType="separate"/>
        </w:r>
        <w:r>
          <w:rPr>
            <w:noProof/>
            <w:webHidden/>
          </w:rPr>
          <w:t>10</w:t>
        </w:r>
        <w:r w:rsidR="005A59AF">
          <w:rPr>
            <w:noProof/>
            <w:webHidden/>
          </w:rPr>
          <w:fldChar w:fldCharType="end"/>
        </w:r>
      </w:hyperlink>
    </w:p>
    <w:p w14:paraId="6B0AEFC2" w14:textId="4BFF4B16" w:rsidR="005A59AF" w:rsidRDefault="00F10EDE" w:rsidP="005A59AF">
      <w:pPr>
        <w:pStyle w:val="Inhopg2"/>
        <w:rPr>
          <w:rFonts w:asciiTheme="minorHAnsi" w:eastAsiaTheme="minorEastAsia" w:hAnsiTheme="minorHAnsi" w:cstheme="minorBidi"/>
          <w:noProof/>
          <w:sz w:val="22"/>
          <w:szCs w:val="22"/>
        </w:rPr>
      </w:pPr>
      <w:hyperlink w:anchor="_Toc114570737" w:history="1">
        <w:r w:rsidR="005A59AF" w:rsidRPr="00F9559F">
          <w:rPr>
            <w:rStyle w:val="Hyperlink"/>
            <w:rFonts w:cs="Calibri"/>
            <w:noProof/>
          </w:rPr>
          <w:t>4.4</w:t>
        </w:r>
        <w:r w:rsidR="005A59AF">
          <w:rPr>
            <w:rFonts w:asciiTheme="minorHAnsi" w:eastAsiaTheme="minorEastAsia" w:hAnsiTheme="minorHAnsi" w:cstheme="minorBidi"/>
            <w:noProof/>
            <w:sz w:val="22"/>
            <w:szCs w:val="22"/>
          </w:rPr>
          <w:tab/>
        </w:r>
        <w:r w:rsidR="005A59AF" w:rsidRPr="00F9559F">
          <w:rPr>
            <w:rStyle w:val="Hyperlink"/>
            <w:rFonts w:cs="Calibri"/>
            <w:noProof/>
          </w:rPr>
          <w:t>Verduidelijking en verificatie</w:t>
        </w:r>
        <w:r w:rsidR="005A59AF">
          <w:rPr>
            <w:noProof/>
            <w:webHidden/>
          </w:rPr>
          <w:tab/>
        </w:r>
        <w:r w:rsidR="005A59AF">
          <w:rPr>
            <w:noProof/>
            <w:webHidden/>
          </w:rPr>
          <w:fldChar w:fldCharType="begin"/>
        </w:r>
        <w:r w:rsidR="005A59AF">
          <w:rPr>
            <w:noProof/>
            <w:webHidden/>
          </w:rPr>
          <w:instrText xml:space="preserve"> PAGEREF _Toc114570737 \h </w:instrText>
        </w:r>
        <w:r w:rsidR="005A59AF">
          <w:rPr>
            <w:noProof/>
            <w:webHidden/>
          </w:rPr>
        </w:r>
        <w:r w:rsidR="005A59AF">
          <w:rPr>
            <w:noProof/>
            <w:webHidden/>
          </w:rPr>
          <w:fldChar w:fldCharType="separate"/>
        </w:r>
        <w:r>
          <w:rPr>
            <w:noProof/>
            <w:webHidden/>
          </w:rPr>
          <w:t>11</w:t>
        </w:r>
        <w:r w:rsidR="005A59AF">
          <w:rPr>
            <w:noProof/>
            <w:webHidden/>
          </w:rPr>
          <w:fldChar w:fldCharType="end"/>
        </w:r>
      </w:hyperlink>
    </w:p>
    <w:p w14:paraId="1D9CE5C2" w14:textId="71E2DF55" w:rsidR="005A59AF" w:rsidRDefault="00F10EDE" w:rsidP="005A59AF">
      <w:pPr>
        <w:pStyle w:val="Inhopg2"/>
        <w:rPr>
          <w:rFonts w:asciiTheme="minorHAnsi" w:eastAsiaTheme="minorEastAsia" w:hAnsiTheme="minorHAnsi" w:cstheme="minorBidi"/>
          <w:noProof/>
          <w:sz w:val="22"/>
          <w:szCs w:val="22"/>
        </w:rPr>
      </w:pPr>
      <w:hyperlink w:anchor="_Toc114570738" w:history="1">
        <w:r w:rsidR="005A59AF" w:rsidRPr="00F9559F">
          <w:rPr>
            <w:rStyle w:val="Hyperlink"/>
            <w:rFonts w:cs="Calibri"/>
            <w:noProof/>
          </w:rPr>
          <w:t>4.5</w:t>
        </w:r>
        <w:r w:rsidR="005A59AF">
          <w:rPr>
            <w:rFonts w:asciiTheme="minorHAnsi" w:eastAsiaTheme="minorEastAsia" w:hAnsiTheme="minorHAnsi" w:cstheme="minorBidi"/>
            <w:noProof/>
            <w:sz w:val="22"/>
            <w:szCs w:val="22"/>
          </w:rPr>
          <w:tab/>
        </w:r>
        <w:r w:rsidR="005A59AF" w:rsidRPr="00F9559F">
          <w:rPr>
            <w:rStyle w:val="Hyperlink"/>
            <w:rFonts w:cs="Calibri"/>
            <w:noProof/>
          </w:rPr>
          <w:t>Onjuistheden of onduidelijkheden</w:t>
        </w:r>
        <w:r w:rsidR="005A59AF">
          <w:rPr>
            <w:noProof/>
            <w:webHidden/>
          </w:rPr>
          <w:tab/>
        </w:r>
        <w:r w:rsidR="005A59AF">
          <w:rPr>
            <w:noProof/>
            <w:webHidden/>
          </w:rPr>
          <w:fldChar w:fldCharType="begin"/>
        </w:r>
        <w:r w:rsidR="005A59AF">
          <w:rPr>
            <w:noProof/>
            <w:webHidden/>
          </w:rPr>
          <w:instrText xml:space="preserve"> PAGEREF _Toc114570738 \h </w:instrText>
        </w:r>
        <w:r w:rsidR="005A59AF">
          <w:rPr>
            <w:noProof/>
            <w:webHidden/>
          </w:rPr>
        </w:r>
        <w:r w:rsidR="005A59AF">
          <w:rPr>
            <w:noProof/>
            <w:webHidden/>
          </w:rPr>
          <w:fldChar w:fldCharType="separate"/>
        </w:r>
        <w:r>
          <w:rPr>
            <w:noProof/>
            <w:webHidden/>
          </w:rPr>
          <w:t>11</w:t>
        </w:r>
        <w:r w:rsidR="005A59AF">
          <w:rPr>
            <w:noProof/>
            <w:webHidden/>
          </w:rPr>
          <w:fldChar w:fldCharType="end"/>
        </w:r>
      </w:hyperlink>
    </w:p>
    <w:p w14:paraId="2726F5C1" w14:textId="0C0B87B1" w:rsidR="005A59AF" w:rsidRDefault="00F10EDE">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14570739" w:history="1">
        <w:r w:rsidR="005A59AF" w:rsidRPr="00F9559F">
          <w:rPr>
            <w:rStyle w:val="Hyperlink"/>
            <w:rFonts w:cs="Calibri"/>
            <w:noProof/>
          </w:rPr>
          <w:t>5</w:t>
        </w:r>
        <w:r w:rsidR="005A59AF">
          <w:rPr>
            <w:rFonts w:asciiTheme="minorHAnsi" w:eastAsiaTheme="minorEastAsia" w:hAnsiTheme="minorHAnsi" w:cstheme="minorBidi"/>
            <w:b w:val="0"/>
            <w:bCs w:val="0"/>
            <w:caps w:val="0"/>
            <w:noProof/>
            <w:sz w:val="22"/>
            <w:szCs w:val="22"/>
          </w:rPr>
          <w:tab/>
        </w:r>
        <w:r w:rsidR="005A59AF" w:rsidRPr="00F9559F">
          <w:rPr>
            <w:rStyle w:val="Hyperlink"/>
            <w:rFonts w:cs="Calibri"/>
            <w:noProof/>
          </w:rPr>
          <w:t>Uitgangspunten bij de procedure</w:t>
        </w:r>
        <w:r w:rsidR="005A59AF">
          <w:rPr>
            <w:noProof/>
            <w:webHidden/>
          </w:rPr>
          <w:tab/>
        </w:r>
        <w:r w:rsidR="005A59AF">
          <w:rPr>
            <w:noProof/>
            <w:webHidden/>
          </w:rPr>
          <w:fldChar w:fldCharType="begin"/>
        </w:r>
        <w:r w:rsidR="005A59AF">
          <w:rPr>
            <w:noProof/>
            <w:webHidden/>
          </w:rPr>
          <w:instrText xml:space="preserve"> PAGEREF _Toc114570739 \h </w:instrText>
        </w:r>
        <w:r w:rsidR="005A59AF">
          <w:rPr>
            <w:noProof/>
            <w:webHidden/>
          </w:rPr>
        </w:r>
        <w:r w:rsidR="005A59AF">
          <w:rPr>
            <w:noProof/>
            <w:webHidden/>
          </w:rPr>
          <w:fldChar w:fldCharType="separate"/>
        </w:r>
        <w:r>
          <w:rPr>
            <w:noProof/>
            <w:webHidden/>
          </w:rPr>
          <w:t>12</w:t>
        </w:r>
        <w:r w:rsidR="005A59AF">
          <w:rPr>
            <w:noProof/>
            <w:webHidden/>
          </w:rPr>
          <w:fldChar w:fldCharType="end"/>
        </w:r>
      </w:hyperlink>
    </w:p>
    <w:p w14:paraId="1CAEC262" w14:textId="7E025C28" w:rsidR="005A59AF" w:rsidRDefault="00F10EDE" w:rsidP="005A59AF">
      <w:pPr>
        <w:pStyle w:val="Inhopg2"/>
        <w:rPr>
          <w:rFonts w:asciiTheme="minorHAnsi" w:eastAsiaTheme="minorEastAsia" w:hAnsiTheme="minorHAnsi" w:cstheme="minorBidi"/>
          <w:noProof/>
          <w:sz w:val="22"/>
          <w:szCs w:val="22"/>
        </w:rPr>
      </w:pPr>
      <w:hyperlink w:anchor="_Toc114570740" w:history="1">
        <w:r w:rsidR="005A59AF" w:rsidRPr="00F9559F">
          <w:rPr>
            <w:rStyle w:val="Hyperlink"/>
            <w:rFonts w:cs="Calibri"/>
            <w:noProof/>
          </w:rPr>
          <w:t>5.1</w:t>
        </w:r>
        <w:r w:rsidR="005A59AF">
          <w:rPr>
            <w:rFonts w:asciiTheme="minorHAnsi" w:eastAsiaTheme="minorEastAsia" w:hAnsiTheme="minorHAnsi" w:cstheme="minorBidi"/>
            <w:noProof/>
            <w:sz w:val="22"/>
            <w:szCs w:val="22"/>
          </w:rPr>
          <w:tab/>
        </w:r>
        <w:r w:rsidR="005A59AF" w:rsidRPr="00F9559F">
          <w:rPr>
            <w:rStyle w:val="Hyperlink"/>
            <w:rFonts w:cs="Calibri"/>
            <w:noProof/>
          </w:rPr>
          <w:t>Geheimhouding</w:t>
        </w:r>
        <w:r w:rsidR="005A59AF">
          <w:rPr>
            <w:noProof/>
            <w:webHidden/>
          </w:rPr>
          <w:tab/>
        </w:r>
        <w:r w:rsidR="005A59AF">
          <w:rPr>
            <w:noProof/>
            <w:webHidden/>
          </w:rPr>
          <w:fldChar w:fldCharType="begin"/>
        </w:r>
        <w:r w:rsidR="005A59AF">
          <w:rPr>
            <w:noProof/>
            <w:webHidden/>
          </w:rPr>
          <w:instrText xml:space="preserve"> PAGEREF _Toc114570740 \h </w:instrText>
        </w:r>
        <w:r w:rsidR="005A59AF">
          <w:rPr>
            <w:noProof/>
            <w:webHidden/>
          </w:rPr>
        </w:r>
        <w:r w:rsidR="005A59AF">
          <w:rPr>
            <w:noProof/>
            <w:webHidden/>
          </w:rPr>
          <w:fldChar w:fldCharType="separate"/>
        </w:r>
        <w:r>
          <w:rPr>
            <w:noProof/>
            <w:webHidden/>
          </w:rPr>
          <w:t>12</w:t>
        </w:r>
        <w:r w:rsidR="005A59AF">
          <w:rPr>
            <w:noProof/>
            <w:webHidden/>
          </w:rPr>
          <w:fldChar w:fldCharType="end"/>
        </w:r>
      </w:hyperlink>
    </w:p>
    <w:p w14:paraId="7763F833" w14:textId="13EB6716" w:rsidR="005A59AF" w:rsidRDefault="00F10EDE" w:rsidP="005A59AF">
      <w:pPr>
        <w:pStyle w:val="Inhopg2"/>
        <w:rPr>
          <w:rFonts w:asciiTheme="minorHAnsi" w:eastAsiaTheme="minorEastAsia" w:hAnsiTheme="minorHAnsi" w:cstheme="minorBidi"/>
          <w:noProof/>
          <w:sz w:val="22"/>
          <w:szCs w:val="22"/>
        </w:rPr>
      </w:pPr>
      <w:hyperlink w:anchor="_Toc114570741" w:history="1">
        <w:r w:rsidR="005A59AF" w:rsidRPr="00F9559F">
          <w:rPr>
            <w:rStyle w:val="Hyperlink"/>
            <w:rFonts w:cs="Calibri"/>
            <w:noProof/>
          </w:rPr>
          <w:t>5.2</w:t>
        </w:r>
        <w:r w:rsidR="005A59AF">
          <w:rPr>
            <w:rFonts w:asciiTheme="minorHAnsi" w:eastAsiaTheme="minorEastAsia" w:hAnsiTheme="minorHAnsi" w:cstheme="minorBidi"/>
            <w:noProof/>
            <w:sz w:val="22"/>
            <w:szCs w:val="22"/>
          </w:rPr>
          <w:tab/>
        </w:r>
        <w:r w:rsidR="005A59AF" w:rsidRPr="00F9559F">
          <w:rPr>
            <w:rStyle w:val="Hyperlink"/>
            <w:rFonts w:cs="Calibri"/>
            <w:noProof/>
          </w:rPr>
          <w:t>Taal</w:t>
        </w:r>
        <w:r w:rsidR="005A59AF">
          <w:rPr>
            <w:noProof/>
            <w:webHidden/>
          </w:rPr>
          <w:tab/>
        </w:r>
        <w:r w:rsidR="005A59AF">
          <w:rPr>
            <w:noProof/>
            <w:webHidden/>
          </w:rPr>
          <w:fldChar w:fldCharType="begin"/>
        </w:r>
        <w:r w:rsidR="005A59AF">
          <w:rPr>
            <w:noProof/>
            <w:webHidden/>
          </w:rPr>
          <w:instrText xml:space="preserve"> PAGEREF _Toc114570741 \h </w:instrText>
        </w:r>
        <w:r w:rsidR="005A59AF">
          <w:rPr>
            <w:noProof/>
            <w:webHidden/>
          </w:rPr>
        </w:r>
        <w:r w:rsidR="005A59AF">
          <w:rPr>
            <w:noProof/>
            <w:webHidden/>
          </w:rPr>
          <w:fldChar w:fldCharType="separate"/>
        </w:r>
        <w:r>
          <w:rPr>
            <w:noProof/>
            <w:webHidden/>
          </w:rPr>
          <w:t>12</w:t>
        </w:r>
        <w:r w:rsidR="005A59AF">
          <w:rPr>
            <w:noProof/>
            <w:webHidden/>
          </w:rPr>
          <w:fldChar w:fldCharType="end"/>
        </w:r>
      </w:hyperlink>
    </w:p>
    <w:p w14:paraId="5135AB1F" w14:textId="170EF61F" w:rsidR="005A59AF" w:rsidRDefault="00F10EDE" w:rsidP="005A59AF">
      <w:pPr>
        <w:pStyle w:val="Inhopg2"/>
        <w:rPr>
          <w:rFonts w:asciiTheme="minorHAnsi" w:eastAsiaTheme="minorEastAsia" w:hAnsiTheme="minorHAnsi" w:cstheme="minorBidi"/>
          <w:noProof/>
          <w:sz w:val="22"/>
          <w:szCs w:val="22"/>
        </w:rPr>
      </w:pPr>
      <w:hyperlink w:anchor="_Toc114570742" w:history="1">
        <w:r w:rsidR="005A59AF" w:rsidRPr="00F9559F">
          <w:rPr>
            <w:rStyle w:val="Hyperlink"/>
            <w:rFonts w:cs="Calibri"/>
            <w:noProof/>
          </w:rPr>
          <w:t>5.3</w:t>
        </w:r>
        <w:r w:rsidR="005A59AF">
          <w:rPr>
            <w:rFonts w:asciiTheme="minorHAnsi" w:eastAsiaTheme="minorEastAsia" w:hAnsiTheme="minorHAnsi" w:cstheme="minorBidi"/>
            <w:noProof/>
            <w:sz w:val="22"/>
            <w:szCs w:val="22"/>
          </w:rPr>
          <w:tab/>
        </w:r>
        <w:r w:rsidR="005A59AF" w:rsidRPr="00F9559F">
          <w:rPr>
            <w:rStyle w:val="Hyperlink"/>
            <w:rFonts w:cs="Calibri"/>
            <w:noProof/>
          </w:rPr>
          <w:t>Vergoeding van kosten</w:t>
        </w:r>
        <w:r w:rsidR="005A59AF">
          <w:rPr>
            <w:noProof/>
            <w:webHidden/>
          </w:rPr>
          <w:tab/>
        </w:r>
        <w:r w:rsidR="005A59AF">
          <w:rPr>
            <w:noProof/>
            <w:webHidden/>
          </w:rPr>
          <w:fldChar w:fldCharType="begin"/>
        </w:r>
        <w:r w:rsidR="005A59AF">
          <w:rPr>
            <w:noProof/>
            <w:webHidden/>
          </w:rPr>
          <w:instrText xml:space="preserve"> PAGEREF _Toc114570742 \h </w:instrText>
        </w:r>
        <w:r w:rsidR="005A59AF">
          <w:rPr>
            <w:noProof/>
            <w:webHidden/>
          </w:rPr>
        </w:r>
        <w:r w:rsidR="005A59AF">
          <w:rPr>
            <w:noProof/>
            <w:webHidden/>
          </w:rPr>
          <w:fldChar w:fldCharType="separate"/>
        </w:r>
        <w:r>
          <w:rPr>
            <w:noProof/>
            <w:webHidden/>
          </w:rPr>
          <w:t>12</w:t>
        </w:r>
        <w:r w:rsidR="005A59AF">
          <w:rPr>
            <w:noProof/>
            <w:webHidden/>
          </w:rPr>
          <w:fldChar w:fldCharType="end"/>
        </w:r>
      </w:hyperlink>
    </w:p>
    <w:p w14:paraId="12F2A200" w14:textId="37CE7533" w:rsidR="005A59AF" w:rsidRDefault="00F10EDE" w:rsidP="005A59AF">
      <w:pPr>
        <w:pStyle w:val="Inhopg2"/>
        <w:rPr>
          <w:rFonts w:asciiTheme="minorHAnsi" w:eastAsiaTheme="minorEastAsia" w:hAnsiTheme="minorHAnsi" w:cstheme="minorBidi"/>
          <w:noProof/>
          <w:sz w:val="22"/>
          <w:szCs w:val="22"/>
        </w:rPr>
      </w:pPr>
      <w:hyperlink w:anchor="_Toc114570743" w:history="1">
        <w:r w:rsidR="005A59AF" w:rsidRPr="00F9559F">
          <w:rPr>
            <w:rStyle w:val="Hyperlink"/>
            <w:rFonts w:cs="Calibri"/>
            <w:noProof/>
          </w:rPr>
          <w:t>5.4</w:t>
        </w:r>
        <w:r w:rsidR="005A59AF">
          <w:rPr>
            <w:rFonts w:asciiTheme="minorHAnsi" w:eastAsiaTheme="minorEastAsia" w:hAnsiTheme="minorHAnsi" w:cstheme="minorBidi"/>
            <w:noProof/>
            <w:sz w:val="22"/>
            <w:szCs w:val="22"/>
          </w:rPr>
          <w:tab/>
        </w:r>
        <w:r w:rsidR="005A59AF" w:rsidRPr="00F9559F">
          <w:rPr>
            <w:rStyle w:val="Hyperlink"/>
            <w:rFonts w:cs="Calibri"/>
            <w:noProof/>
          </w:rPr>
          <w:t>Verstrekte gegevens en verificatie</w:t>
        </w:r>
        <w:r w:rsidR="005A59AF">
          <w:rPr>
            <w:noProof/>
            <w:webHidden/>
          </w:rPr>
          <w:tab/>
        </w:r>
        <w:r w:rsidR="005A59AF">
          <w:rPr>
            <w:noProof/>
            <w:webHidden/>
          </w:rPr>
          <w:fldChar w:fldCharType="begin"/>
        </w:r>
        <w:r w:rsidR="005A59AF">
          <w:rPr>
            <w:noProof/>
            <w:webHidden/>
          </w:rPr>
          <w:instrText xml:space="preserve"> PAGEREF _Toc114570743 \h </w:instrText>
        </w:r>
        <w:r w:rsidR="005A59AF">
          <w:rPr>
            <w:noProof/>
            <w:webHidden/>
          </w:rPr>
        </w:r>
        <w:r w:rsidR="005A59AF">
          <w:rPr>
            <w:noProof/>
            <w:webHidden/>
          </w:rPr>
          <w:fldChar w:fldCharType="separate"/>
        </w:r>
        <w:r>
          <w:rPr>
            <w:noProof/>
            <w:webHidden/>
          </w:rPr>
          <w:t>12</w:t>
        </w:r>
        <w:r w:rsidR="005A59AF">
          <w:rPr>
            <w:noProof/>
            <w:webHidden/>
          </w:rPr>
          <w:fldChar w:fldCharType="end"/>
        </w:r>
      </w:hyperlink>
    </w:p>
    <w:p w14:paraId="013D9665" w14:textId="01D8CC10" w:rsidR="005A59AF" w:rsidRDefault="00F10EDE" w:rsidP="005A59AF">
      <w:pPr>
        <w:pStyle w:val="Inhopg2"/>
        <w:rPr>
          <w:rFonts w:asciiTheme="minorHAnsi" w:eastAsiaTheme="minorEastAsia" w:hAnsiTheme="minorHAnsi" w:cstheme="minorBidi"/>
          <w:noProof/>
          <w:sz w:val="22"/>
          <w:szCs w:val="22"/>
        </w:rPr>
      </w:pPr>
      <w:hyperlink w:anchor="_Toc114570744" w:history="1">
        <w:r w:rsidR="005A59AF" w:rsidRPr="00F9559F">
          <w:rPr>
            <w:rStyle w:val="Hyperlink"/>
            <w:rFonts w:cs="Calibri"/>
            <w:noProof/>
          </w:rPr>
          <w:t>5.5</w:t>
        </w:r>
        <w:r w:rsidR="005A59AF">
          <w:rPr>
            <w:rFonts w:asciiTheme="minorHAnsi" w:eastAsiaTheme="minorEastAsia" w:hAnsiTheme="minorHAnsi" w:cstheme="minorBidi"/>
            <w:noProof/>
            <w:sz w:val="22"/>
            <w:szCs w:val="22"/>
          </w:rPr>
          <w:tab/>
        </w:r>
        <w:r w:rsidR="005A59AF" w:rsidRPr="00F9559F">
          <w:rPr>
            <w:rStyle w:val="Hyperlink"/>
            <w:rFonts w:cs="Calibri"/>
            <w:noProof/>
          </w:rPr>
          <w:t>Indiening inschrijvingen</w:t>
        </w:r>
        <w:r w:rsidR="005A59AF">
          <w:rPr>
            <w:noProof/>
            <w:webHidden/>
          </w:rPr>
          <w:tab/>
        </w:r>
        <w:r w:rsidR="005A59AF">
          <w:rPr>
            <w:noProof/>
            <w:webHidden/>
          </w:rPr>
          <w:fldChar w:fldCharType="begin"/>
        </w:r>
        <w:r w:rsidR="005A59AF">
          <w:rPr>
            <w:noProof/>
            <w:webHidden/>
          </w:rPr>
          <w:instrText xml:space="preserve"> PAGEREF _Toc114570744 \h </w:instrText>
        </w:r>
        <w:r w:rsidR="005A59AF">
          <w:rPr>
            <w:noProof/>
            <w:webHidden/>
          </w:rPr>
        </w:r>
        <w:r w:rsidR="005A59AF">
          <w:rPr>
            <w:noProof/>
            <w:webHidden/>
          </w:rPr>
          <w:fldChar w:fldCharType="separate"/>
        </w:r>
        <w:r>
          <w:rPr>
            <w:noProof/>
            <w:webHidden/>
          </w:rPr>
          <w:t>12</w:t>
        </w:r>
        <w:r w:rsidR="005A59AF">
          <w:rPr>
            <w:noProof/>
            <w:webHidden/>
          </w:rPr>
          <w:fldChar w:fldCharType="end"/>
        </w:r>
      </w:hyperlink>
    </w:p>
    <w:p w14:paraId="32BF639A" w14:textId="60CB2453" w:rsidR="005A59AF" w:rsidRDefault="00F10EDE" w:rsidP="005A59AF">
      <w:pPr>
        <w:pStyle w:val="Inhopg2"/>
        <w:rPr>
          <w:rFonts w:asciiTheme="minorHAnsi" w:eastAsiaTheme="minorEastAsia" w:hAnsiTheme="minorHAnsi" w:cstheme="minorBidi"/>
          <w:noProof/>
          <w:sz w:val="22"/>
          <w:szCs w:val="22"/>
        </w:rPr>
      </w:pPr>
      <w:hyperlink w:anchor="_Toc114570745" w:history="1">
        <w:r w:rsidR="005A59AF" w:rsidRPr="00F9559F">
          <w:rPr>
            <w:rStyle w:val="Hyperlink"/>
            <w:rFonts w:cs="Calibri"/>
            <w:noProof/>
          </w:rPr>
          <w:t>5.6</w:t>
        </w:r>
        <w:r w:rsidR="005A59AF">
          <w:rPr>
            <w:rFonts w:asciiTheme="minorHAnsi" w:eastAsiaTheme="minorEastAsia" w:hAnsiTheme="minorHAnsi" w:cstheme="minorBidi"/>
            <w:noProof/>
            <w:sz w:val="22"/>
            <w:szCs w:val="22"/>
          </w:rPr>
          <w:tab/>
        </w:r>
        <w:r w:rsidR="005A59AF" w:rsidRPr="00F9559F">
          <w:rPr>
            <w:rStyle w:val="Hyperlink"/>
            <w:rFonts w:cs="Calibri"/>
            <w:noProof/>
          </w:rPr>
          <w:t>Wijzigingen, blijven voldoen aan eisen en voorbehouden</w:t>
        </w:r>
        <w:r w:rsidR="005A59AF">
          <w:rPr>
            <w:noProof/>
            <w:webHidden/>
          </w:rPr>
          <w:tab/>
        </w:r>
        <w:r w:rsidR="005A59AF">
          <w:rPr>
            <w:noProof/>
            <w:webHidden/>
          </w:rPr>
          <w:fldChar w:fldCharType="begin"/>
        </w:r>
        <w:r w:rsidR="005A59AF">
          <w:rPr>
            <w:noProof/>
            <w:webHidden/>
          </w:rPr>
          <w:instrText xml:space="preserve"> PAGEREF _Toc114570745 \h </w:instrText>
        </w:r>
        <w:r w:rsidR="005A59AF">
          <w:rPr>
            <w:noProof/>
            <w:webHidden/>
          </w:rPr>
        </w:r>
        <w:r w:rsidR="005A59AF">
          <w:rPr>
            <w:noProof/>
            <w:webHidden/>
          </w:rPr>
          <w:fldChar w:fldCharType="separate"/>
        </w:r>
        <w:r>
          <w:rPr>
            <w:noProof/>
            <w:webHidden/>
          </w:rPr>
          <w:t>13</w:t>
        </w:r>
        <w:r w:rsidR="005A59AF">
          <w:rPr>
            <w:noProof/>
            <w:webHidden/>
          </w:rPr>
          <w:fldChar w:fldCharType="end"/>
        </w:r>
      </w:hyperlink>
    </w:p>
    <w:p w14:paraId="735CECA6" w14:textId="0E08B460" w:rsidR="005A59AF" w:rsidRDefault="00F10EDE">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14570746" w:history="1">
        <w:r w:rsidR="005A59AF" w:rsidRPr="00F9559F">
          <w:rPr>
            <w:rStyle w:val="Hyperlink"/>
            <w:noProof/>
          </w:rPr>
          <w:t>6</w:t>
        </w:r>
        <w:r w:rsidR="005A59AF">
          <w:rPr>
            <w:rFonts w:asciiTheme="minorHAnsi" w:eastAsiaTheme="minorEastAsia" w:hAnsiTheme="minorHAnsi" w:cstheme="minorBidi"/>
            <w:b w:val="0"/>
            <w:bCs w:val="0"/>
            <w:caps w:val="0"/>
            <w:noProof/>
            <w:sz w:val="22"/>
            <w:szCs w:val="22"/>
          </w:rPr>
          <w:tab/>
        </w:r>
        <w:r w:rsidR="005A59AF" w:rsidRPr="00F9559F">
          <w:rPr>
            <w:rStyle w:val="Hyperlink"/>
            <w:noProof/>
          </w:rPr>
          <w:t>Uitsluitingsgronden en geschiktheidseisen</w:t>
        </w:r>
        <w:r w:rsidR="005A59AF">
          <w:rPr>
            <w:noProof/>
            <w:webHidden/>
          </w:rPr>
          <w:tab/>
        </w:r>
        <w:r w:rsidR="005A59AF">
          <w:rPr>
            <w:noProof/>
            <w:webHidden/>
          </w:rPr>
          <w:fldChar w:fldCharType="begin"/>
        </w:r>
        <w:r w:rsidR="005A59AF">
          <w:rPr>
            <w:noProof/>
            <w:webHidden/>
          </w:rPr>
          <w:instrText xml:space="preserve"> PAGEREF _Toc114570746 \h </w:instrText>
        </w:r>
        <w:r w:rsidR="005A59AF">
          <w:rPr>
            <w:noProof/>
            <w:webHidden/>
          </w:rPr>
        </w:r>
        <w:r w:rsidR="005A59AF">
          <w:rPr>
            <w:noProof/>
            <w:webHidden/>
          </w:rPr>
          <w:fldChar w:fldCharType="separate"/>
        </w:r>
        <w:r>
          <w:rPr>
            <w:noProof/>
            <w:webHidden/>
          </w:rPr>
          <w:t>14</w:t>
        </w:r>
        <w:r w:rsidR="005A59AF">
          <w:rPr>
            <w:noProof/>
            <w:webHidden/>
          </w:rPr>
          <w:fldChar w:fldCharType="end"/>
        </w:r>
      </w:hyperlink>
    </w:p>
    <w:p w14:paraId="4EEFA29D" w14:textId="34F4B721" w:rsidR="005A59AF" w:rsidRDefault="00F10EDE" w:rsidP="005A59AF">
      <w:pPr>
        <w:pStyle w:val="Inhopg2"/>
        <w:rPr>
          <w:rFonts w:asciiTheme="minorHAnsi" w:eastAsiaTheme="minorEastAsia" w:hAnsiTheme="minorHAnsi" w:cstheme="minorBidi"/>
          <w:noProof/>
          <w:sz w:val="22"/>
          <w:szCs w:val="22"/>
        </w:rPr>
      </w:pPr>
      <w:hyperlink w:anchor="_Toc114570747" w:history="1">
        <w:r w:rsidR="005A59AF" w:rsidRPr="00F9559F">
          <w:rPr>
            <w:rStyle w:val="Hyperlink"/>
            <w:rFonts w:cs="Calibri"/>
            <w:noProof/>
          </w:rPr>
          <w:t>6.1</w:t>
        </w:r>
        <w:r w:rsidR="005A59AF">
          <w:rPr>
            <w:rFonts w:asciiTheme="minorHAnsi" w:eastAsiaTheme="minorEastAsia" w:hAnsiTheme="minorHAnsi" w:cstheme="minorBidi"/>
            <w:noProof/>
            <w:sz w:val="22"/>
            <w:szCs w:val="22"/>
          </w:rPr>
          <w:tab/>
        </w:r>
        <w:r w:rsidR="005A59AF" w:rsidRPr="00F9559F">
          <w:rPr>
            <w:rStyle w:val="Hyperlink"/>
            <w:rFonts w:cs="Calibri"/>
            <w:noProof/>
          </w:rPr>
          <w:t>Bij inschrijving in te dienen documenten</w:t>
        </w:r>
        <w:r w:rsidR="005A59AF">
          <w:rPr>
            <w:noProof/>
            <w:webHidden/>
          </w:rPr>
          <w:tab/>
        </w:r>
        <w:r w:rsidR="005A59AF">
          <w:rPr>
            <w:noProof/>
            <w:webHidden/>
          </w:rPr>
          <w:fldChar w:fldCharType="begin"/>
        </w:r>
        <w:r w:rsidR="005A59AF">
          <w:rPr>
            <w:noProof/>
            <w:webHidden/>
          </w:rPr>
          <w:instrText xml:space="preserve"> PAGEREF _Toc114570747 \h </w:instrText>
        </w:r>
        <w:r w:rsidR="005A59AF">
          <w:rPr>
            <w:noProof/>
            <w:webHidden/>
          </w:rPr>
        </w:r>
        <w:r w:rsidR="005A59AF">
          <w:rPr>
            <w:noProof/>
            <w:webHidden/>
          </w:rPr>
          <w:fldChar w:fldCharType="separate"/>
        </w:r>
        <w:r>
          <w:rPr>
            <w:noProof/>
            <w:webHidden/>
          </w:rPr>
          <w:t>14</w:t>
        </w:r>
        <w:r w:rsidR="005A59AF">
          <w:rPr>
            <w:noProof/>
            <w:webHidden/>
          </w:rPr>
          <w:fldChar w:fldCharType="end"/>
        </w:r>
      </w:hyperlink>
    </w:p>
    <w:p w14:paraId="5A3E3E78" w14:textId="5C6E8B69" w:rsidR="005A59AF" w:rsidRDefault="00F10EDE" w:rsidP="005A59AF">
      <w:pPr>
        <w:pStyle w:val="Inhopg2"/>
        <w:rPr>
          <w:rFonts w:asciiTheme="minorHAnsi" w:eastAsiaTheme="minorEastAsia" w:hAnsiTheme="minorHAnsi" w:cstheme="minorBidi"/>
          <w:noProof/>
          <w:sz w:val="22"/>
          <w:szCs w:val="22"/>
        </w:rPr>
      </w:pPr>
      <w:hyperlink w:anchor="_Toc114570748" w:history="1">
        <w:r w:rsidR="005A59AF" w:rsidRPr="00F9559F">
          <w:rPr>
            <w:rStyle w:val="Hyperlink"/>
            <w:rFonts w:cs="Calibri"/>
            <w:noProof/>
          </w:rPr>
          <w:t>6.2</w:t>
        </w:r>
        <w:r w:rsidR="005A59AF">
          <w:rPr>
            <w:rFonts w:asciiTheme="minorHAnsi" w:eastAsiaTheme="minorEastAsia" w:hAnsiTheme="minorHAnsi" w:cstheme="minorBidi"/>
            <w:noProof/>
            <w:sz w:val="22"/>
            <w:szCs w:val="22"/>
          </w:rPr>
          <w:tab/>
        </w:r>
        <w:r w:rsidR="005A59AF" w:rsidRPr="00F9559F">
          <w:rPr>
            <w:rStyle w:val="Hyperlink"/>
            <w:rFonts w:cs="Calibri"/>
            <w:noProof/>
          </w:rPr>
          <w:t>Uitsluitingsgronden</w:t>
        </w:r>
        <w:r w:rsidR="005A59AF">
          <w:rPr>
            <w:noProof/>
            <w:webHidden/>
          </w:rPr>
          <w:tab/>
        </w:r>
        <w:r w:rsidR="005A59AF">
          <w:rPr>
            <w:noProof/>
            <w:webHidden/>
          </w:rPr>
          <w:fldChar w:fldCharType="begin"/>
        </w:r>
        <w:r w:rsidR="005A59AF">
          <w:rPr>
            <w:noProof/>
            <w:webHidden/>
          </w:rPr>
          <w:instrText xml:space="preserve"> PAGEREF _Toc114570748 \h </w:instrText>
        </w:r>
        <w:r w:rsidR="005A59AF">
          <w:rPr>
            <w:noProof/>
            <w:webHidden/>
          </w:rPr>
        </w:r>
        <w:r w:rsidR="005A59AF">
          <w:rPr>
            <w:noProof/>
            <w:webHidden/>
          </w:rPr>
          <w:fldChar w:fldCharType="separate"/>
        </w:r>
        <w:r>
          <w:rPr>
            <w:noProof/>
            <w:webHidden/>
          </w:rPr>
          <w:t>14</w:t>
        </w:r>
        <w:r w:rsidR="005A59AF">
          <w:rPr>
            <w:noProof/>
            <w:webHidden/>
          </w:rPr>
          <w:fldChar w:fldCharType="end"/>
        </w:r>
      </w:hyperlink>
    </w:p>
    <w:p w14:paraId="20EF6ED7" w14:textId="1A69F333" w:rsidR="005A59AF" w:rsidRDefault="00F10EDE" w:rsidP="005A59AF">
      <w:pPr>
        <w:pStyle w:val="Inhopg3"/>
        <w:rPr>
          <w:rFonts w:asciiTheme="minorHAnsi" w:eastAsiaTheme="minorEastAsia" w:hAnsiTheme="minorHAnsi" w:cstheme="minorBidi"/>
          <w:noProof/>
          <w:sz w:val="22"/>
          <w:szCs w:val="22"/>
        </w:rPr>
      </w:pPr>
      <w:hyperlink w:anchor="_Toc114570749" w:history="1">
        <w:r w:rsidR="005A59AF" w:rsidRPr="00F9559F">
          <w:rPr>
            <w:rStyle w:val="Hyperlink"/>
            <w:rFonts w:cs="Calibri"/>
            <w:noProof/>
          </w:rPr>
          <w:t>6.2.1</w:t>
        </w:r>
        <w:r w:rsidR="005A59AF">
          <w:rPr>
            <w:rFonts w:asciiTheme="minorHAnsi" w:eastAsiaTheme="minorEastAsia" w:hAnsiTheme="minorHAnsi" w:cstheme="minorBidi"/>
            <w:noProof/>
            <w:sz w:val="22"/>
            <w:szCs w:val="22"/>
          </w:rPr>
          <w:tab/>
        </w:r>
        <w:r w:rsidR="005A59AF" w:rsidRPr="00F9559F">
          <w:rPr>
            <w:rStyle w:val="Hyperlink"/>
            <w:rFonts w:cs="Calibri"/>
            <w:noProof/>
          </w:rPr>
          <w:t>Dwingende uitsluitingsgronden</w:t>
        </w:r>
        <w:r w:rsidR="005A59AF">
          <w:rPr>
            <w:noProof/>
            <w:webHidden/>
          </w:rPr>
          <w:tab/>
        </w:r>
        <w:r w:rsidR="005A59AF">
          <w:rPr>
            <w:noProof/>
            <w:webHidden/>
          </w:rPr>
          <w:fldChar w:fldCharType="begin"/>
        </w:r>
        <w:r w:rsidR="005A59AF">
          <w:rPr>
            <w:noProof/>
            <w:webHidden/>
          </w:rPr>
          <w:instrText xml:space="preserve"> PAGEREF _Toc114570749 \h </w:instrText>
        </w:r>
        <w:r w:rsidR="005A59AF">
          <w:rPr>
            <w:noProof/>
            <w:webHidden/>
          </w:rPr>
        </w:r>
        <w:r w:rsidR="005A59AF">
          <w:rPr>
            <w:noProof/>
            <w:webHidden/>
          </w:rPr>
          <w:fldChar w:fldCharType="separate"/>
        </w:r>
        <w:r>
          <w:rPr>
            <w:noProof/>
            <w:webHidden/>
          </w:rPr>
          <w:t>14</w:t>
        </w:r>
        <w:r w:rsidR="005A59AF">
          <w:rPr>
            <w:noProof/>
            <w:webHidden/>
          </w:rPr>
          <w:fldChar w:fldCharType="end"/>
        </w:r>
      </w:hyperlink>
    </w:p>
    <w:p w14:paraId="1C7C0181" w14:textId="3B6DA023" w:rsidR="005A59AF" w:rsidRDefault="00F10EDE" w:rsidP="005A59AF">
      <w:pPr>
        <w:pStyle w:val="Inhopg3"/>
        <w:rPr>
          <w:rFonts w:asciiTheme="minorHAnsi" w:eastAsiaTheme="minorEastAsia" w:hAnsiTheme="minorHAnsi" w:cstheme="minorBidi"/>
          <w:noProof/>
          <w:sz w:val="22"/>
          <w:szCs w:val="22"/>
        </w:rPr>
      </w:pPr>
      <w:hyperlink w:anchor="_Toc114570750" w:history="1">
        <w:r w:rsidR="005A59AF" w:rsidRPr="00F9559F">
          <w:rPr>
            <w:rStyle w:val="Hyperlink"/>
            <w:rFonts w:cs="Calibri"/>
            <w:noProof/>
          </w:rPr>
          <w:t>6.2.2</w:t>
        </w:r>
        <w:r w:rsidR="005A59AF">
          <w:rPr>
            <w:rFonts w:asciiTheme="minorHAnsi" w:eastAsiaTheme="minorEastAsia" w:hAnsiTheme="minorHAnsi" w:cstheme="minorBidi"/>
            <w:noProof/>
            <w:sz w:val="22"/>
            <w:szCs w:val="22"/>
          </w:rPr>
          <w:tab/>
        </w:r>
        <w:r w:rsidR="005A59AF" w:rsidRPr="00F9559F">
          <w:rPr>
            <w:rStyle w:val="Hyperlink"/>
            <w:rFonts w:cs="Calibri"/>
            <w:noProof/>
          </w:rPr>
          <w:t>Facultatieve uitsluitingsgronden</w:t>
        </w:r>
        <w:r w:rsidR="005A59AF">
          <w:rPr>
            <w:noProof/>
            <w:webHidden/>
          </w:rPr>
          <w:tab/>
        </w:r>
        <w:r w:rsidR="005A59AF">
          <w:rPr>
            <w:noProof/>
            <w:webHidden/>
          </w:rPr>
          <w:fldChar w:fldCharType="begin"/>
        </w:r>
        <w:r w:rsidR="005A59AF">
          <w:rPr>
            <w:noProof/>
            <w:webHidden/>
          </w:rPr>
          <w:instrText xml:space="preserve"> PAGEREF _Toc114570750 \h </w:instrText>
        </w:r>
        <w:r w:rsidR="005A59AF">
          <w:rPr>
            <w:noProof/>
            <w:webHidden/>
          </w:rPr>
        </w:r>
        <w:r w:rsidR="005A59AF">
          <w:rPr>
            <w:noProof/>
            <w:webHidden/>
          </w:rPr>
          <w:fldChar w:fldCharType="separate"/>
        </w:r>
        <w:r>
          <w:rPr>
            <w:noProof/>
            <w:webHidden/>
          </w:rPr>
          <w:t>15</w:t>
        </w:r>
        <w:r w:rsidR="005A59AF">
          <w:rPr>
            <w:noProof/>
            <w:webHidden/>
          </w:rPr>
          <w:fldChar w:fldCharType="end"/>
        </w:r>
      </w:hyperlink>
    </w:p>
    <w:p w14:paraId="5C526BB5" w14:textId="1672088A" w:rsidR="005A59AF" w:rsidRDefault="00F10EDE" w:rsidP="005A59AF">
      <w:pPr>
        <w:pStyle w:val="Inhopg3"/>
        <w:rPr>
          <w:rFonts w:asciiTheme="minorHAnsi" w:eastAsiaTheme="minorEastAsia" w:hAnsiTheme="minorHAnsi" w:cstheme="minorBidi"/>
          <w:noProof/>
          <w:sz w:val="22"/>
          <w:szCs w:val="22"/>
        </w:rPr>
      </w:pPr>
      <w:hyperlink w:anchor="_Toc114570751" w:history="1">
        <w:r w:rsidR="005A59AF" w:rsidRPr="00F9559F">
          <w:rPr>
            <w:rStyle w:val="Hyperlink"/>
            <w:rFonts w:cs="Calibri"/>
            <w:noProof/>
          </w:rPr>
          <w:t>6.2.3</w:t>
        </w:r>
        <w:r w:rsidR="005A59AF">
          <w:rPr>
            <w:rFonts w:asciiTheme="minorHAnsi" w:eastAsiaTheme="minorEastAsia" w:hAnsiTheme="minorHAnsi" w:cstheme="minorBidi"/>
            <w:noProof/>
            <w:sz w:val="22"/>
            <w:szCs w:val="22"/>
          </w:rPr>
          <w:tab/>
        </w:r>
        <w:r w:rsidR="005A59AF" w:rsidRPr="00F9559F">
          <w:rPr>
            <w:rStyle w:val="Hyperlink"/>
            <w:rFonts w:cs="Calibri"/>
            <w:noProof/>
          </w:rPr>
          <w:t>Verschoning</w:t>
        </w:r>
        <w:r w:rsidR="005A59AF">
          <w:rPr>
            <w:noProof/>
            <w:webHidden/>
          </w:rPr>
          <w:tab/>
        </w:r>
        <w:r w:rsidR="005A59AF">
          <w:rPr>
            <w:noProof/>
            <w:webHidden/>
          </w:rPr>
          <w:fldChar w:fldCharType="begin"/>
        </w:r>
        <w:r w:rsidR="005A59AF">
          <w:rPr>
            <w:noProof/>
            <w:webHidden/>
          </w:rPr>
          <w:instrText xml:space="preserve"> PAGEREF _Toc114570751 \h </w:instrText>
        </w:r>
        <w:r w:rsidR="005A59AF">
          <w:rPr>
            <w:noProof/>
            <w:webHidden/>
          </w:rPr>
        </w:r>
        <w:r w:rsidR="005A59AF">
          <w:rPr>
            <w:noProof/>
            <w:webHidden/>
          </w:rPr>
          <w:fldChar w:fldCharType="separate"/>
        </w:r>
        <w:r>
          <w:rPr>
            <w:noProof/>
            <w:webHidden/>
          </w:rPr>
          <w:t>16</w:t>
        </w:r>
        <w:r w:rsidR="005A59AF">
          <w:rPr>
            <w:noProof/>
            <w:webHidden/>
          </w:rPr>
          <w:fldChar w:fldCharType="end"/>
        </w:r>
      </w:hyperlink>
    </w:p>
    <w:p w14:paraId="60FAE148" w14:textId="33FDA19E" w:rsidR="005A59AF" w:rsidRDefault="00F10EDE" w:rsidP="005A59AF">
      <w:pPr>
        <w:pStyle w:val="Inhopg3"/>
        <w:rPr>
          <w:rFonts w:asciiTheme="minorHAnsi" w:eastAsiaTheme="minorEastAsia" w:hAnsiTheme="minorHAnsi" w:cstheme="minorBidi"/>
          <w:noProof/>
          <w:sz w:val="22"/>
          <w:szCs w:val="22"/>
        </w:rPr>
      </w:pPr>
      <w:hyperlink w:anchor="_Toc114570752" w:history="1">
        <w:r w:rsidR="005A59AF" w:rsidRPr="00F9559F">
          <w:rPr>
            <w:rStyle w:val="Hyperlink"/>
            <w:rFonts w:cs="Calibri"/>
            <w:noProof/>
          </w:rPr>
          <w:t>6.2.4</w:t>
        </w:r>
        <w:r w:rsidR="005A59AF">
          <w:rPr>
            <w:rFonts w:asciiTheme="minorHAnsi" w:eastAsiaTheme="minorEastAsia" w:hAnsiTheme="minorHAnsi" w:cstheme="minorBidi"/>
            <w:noProof/>
            <w:sz w:val="22"/>
            <w:szCs w:val="22"/>
          </w:rPr>
          <w:tab/>
        </w:r>
        <w:r w:rsidR="005A59AF" w:rsidRPr="00F9559F">
          <w:rPr>
            <w:rStyle w:val="Hyperlink"/>
            <w:rFonts w:cs="Calibri"/>
            <w:noProof/>
          </w:rPr>
          <w:t>Bewijsstukken</w:t>
        </w:r>
        <w:r w:rsidR="005A59AF">
          <w:rPr>
            <w:noProof/>
            <w:webHidden/>
          </w:rPr>
          <w:tab/>
        </w:r>
        <w:r w:rsidR="005A59AF">
          <w:rPr>
            <w:noProof/>
            <w:webHidden/>
          </w:rPr>
          <w:fldChar w:fldCharType="begin"/>
        </w:r>
        <w:r w:rsidR="005A59AF">
          <w:rPr>
            <w:noProof/>
            <w:webHidden/>
          </w:rPr>
          <w:instrText xml:space="preserve"> PAGEREF _Toc114570752 \h </w:instrText>
        </w:r>
        <w:r w:rsidR="005A59AF">
          <w:rPr>
            <w:noProof/>
            <w:webHidden/>
          </w:rPr>
        </w:r>
        <w:r w:rsidR="005A59AF">
          <w:rPr>
            <w:noProof/>
            <w:webHidden/>
          </w:rPr>
          <w:fldChar w:fldCharType="separate"/>
        </w:r>
        <w:r>
          <w:rPr>
            <w:noProof/>
            <w:webHidden/>
          </w:rPr>
          <w:t>16</w:t>
        </w:r>
        <w:r w:rsidR="005A59AF">
          <w:rPr>
            <w:noProof/>
            <w:webHidden/>
          </w:rPr>
          <w:fldChar w:fldCharType="end"/>
        </w:r>
      </w:hyperlink>
    </w:p>
    <w:p w14:paraId="13A181E4" w14:textId="140F2DB7" w:rsidR="005A59AF" w:rsidRDefault="00F10EDE" w:rsidP="005A59AF">
      <w:pPr>
        <w:pStyle w:val="Inhopg2"/>
        <w:rPr>
          <w:rFonts w:asciiTheme="minorHAnsi" w:eastAsiaTheme="minorEastAsia" w:hAnsiTheme="minorHAnsi" w:cstheme="minorBidi"/>
          <w:noProof/>
          <w:sz w:val="22"/>
          <w:szCs w:val="22"/>
        </w:rPr>
      </w:pPr>
      <w:hyperlink w:anchor="_Toc114570753" w:history="1">
        <w:r w:rsidR="005A59AF" w:rsidRPr="00F9559F">
          <w:rPr>
            <w:rStyle w:val="Hyperlink"/>
            <w:rFonts w:cs="Calibri"/>
            <w:noProof/>
          </w:rPr>
          <w:t>6.3</w:t>
        </w:r>
        <w:r w:rsidR="005A59AF">
          <w:rPr>
            <w:rFonts w:asciiTheme="minorHAnsi" w:eastAsiaTheme="minorEastAsia" w:hAnsiTheme="minorHAnsi" w:cstheme="minorBidi"/>
            <w:noProof/>
            <w:sz w:val="22"/>
            <w:szCs w:val="22"/>
          </w:rPr>
          <w:tab/>
        </w:r>
        <w:r w:rsidR="005A59AF" w:rsidRPr="00F9559F">
          <w:rPr>
            <w:rStyle w:val="Hyperlink"/>
            <w:rFonts w:cs="Calibri"/>
            <w:noProof/>
          </w:rPr>
          <w:t>Geschiktheidseisen</w:t>
        </w:r>
        <w:r w:rsidR="005A59AF">
          <w:rPr>
            <w:noProof/>
            <w:webHidden/>
          </w:rPr>
          <w:tab/>
        </w:r>
        <w:r w:rsidR="005A59AF">
          <w:rPr>
            <w:noProof/>
            <w:webHidden/>
          </w:rPr>
          <w:fldChar w:fldCharType="begin"/>
        </w:r>
        <w:r w:rsidR="005A59AF">
          <w:rPr>
            <w:noProof/>
            <w:webHidden/>
          </w:rPr>
          <w:instrText xml:space="preserve"> PAGEREF _Toc114570753 \h </w:instrText>
        </w:r>
        <w:r w:rsidR="005A59AF">
          <w:rPr>
            <w:noProof/>
            <w:webHidden/>
          </w:rPr>
        </w:r>
        <w:r w:rsidR="005A59AF">
          <w:rPr>
            <w:noProof/>
            <w:webHidden/>
          </w:rPr>
          <w:fldChar w:fldCharType="separate"/>
        </w:r>
        <w:r>
          <w:rPr>
            <w:noProof/>
            <w:webHidden/>
          </w:rPr>
          <w:t>17</w:t>
        </w:r>
        <w:r w:rsidR="005A59AF">
          <w:rPr>
            <w:noProof/>
            <w:webHidden/>
          </w:rPr>
          <w:fldChar w:fldCharType="end"/>
        </w:r>
      </w:hyperlink>
    </w:p>
    <w:p w14:paraId="3600CF89" w14:textId="75B892B5" w:rsidR="005A59AF" w:rsidRDefault="00F10EDE" w:rsidP="005A59AF">
      <w:pPr>
        <w:pStyle w:val="Inhopg3"/>
        <w:rPr>
          <w:rFonts w:asciiTheme="minorHAnsi" w:eastAsiaTheme="minorEastAsia" w:hAnsiTheme="minorHAnsi" w:cstheme="minorBidi"/>
          <w:noProof/>
          <w:sz w:val="22"/>
          <w:szCs w:val="22"/>
        </w:rPr>
      </w:pPr>
      <w:hyperlink w:anchor="_Toc114570754" w:history="1">
        <w:r w:rsidR="005A59AF" w:rsidRPr="00F9559F">
          <w:rPr>
            <w:rStyle w:val="Hyperlink"/>
            <w:rFonts w:cs="Calibri"/>
            <w:noProof/>
          </w:rPr>
          <w:t>6.3.1</w:t>
        </w:r>
        <w:r w:rsidR="005A59AF">
          <w:rPr>
            <w:rFonts w:asciiTheme="minorHAnsi" w:eastAsiaTheme="minorEastAsia" w:hAnsiTheme="minorHAnsi" w:cstheme="minorBidi"/>
            <w:noProof/>
            <w:sz w:val="22"/>
            <w:szCs w:val="22"/>
          </w:rPr>
          <w:tab/>
        </w:r>
        <w:r w:rsidR="005A59AF" w:rsidRPr="00F9559F">
          <w:rPr>
            <w:rStyle w:val="Hyperlink"/>
            <w:rFonts w:cs="Calibri"/>
            <w:noProof/>
          </w:rPr>
          <w:t>Financiële en economische draagkracht</w:t>
        </w:r>
        <w:r w:rsidR="005A59AF">
          <w:rPr>
            <w:noProof/>
            <w:webHidden/>
          </w:rPr>
          <w:tab/>
        </w:r>
        <w:r w:rsidR="005A59AF">
          <w:rPr>
            <w:noProof/>
            <w:webHidden/>
          </w:rPr>
          <w:fldChar w:fldCharType="begin"/>
        </w:r>
        <w:r w:rsidR="005A59AF">
          <w:rPr>
            <w:noProof/>
            <w:webHidden/>
          </w:rPr>
          <w:instrText xml:space="preserve"> PAGEREF _Toc114570754 \h </w:instrText>
        </w:r>
        <w:r w:rsidR="005A59AF">
          <w:rPr>
            <w:noProof/>
            <w:webHidden/>
          </w:rPr>
        </w:r>
        <w:r w:rsidR="005A59AF">
          <w:rPr>
            <w:noProof/>
            <w:webHidden/>
          </w:rPr>
          <w:fldChar w:fldCharType="separate"/>
        </w:r>
        <w:r>
          <w:rPr>
            <w:noProof/>
            <w:webHidden/>
          </w:rPr>
          <w:t>17</w:t>
        </w:r>
        <w:r w:rsidR="005A59AF">
          <w:rPr>
            <w:noProof/>
            <w:webHidden/>
          </w:rPr>
          <w:fldChar w:fldCharType="end"/>
        </w:r>
      </w:hyperlink>
    </w:p>
    <w:p w14:paraId="58268E17" w14:textId="098CD65D" w:rsidR="005A59AF" w:rsidRDefault="00F10EDE" w:rsidP="005A59AF">
      <w:pPr>
        <w:pStyle w:val="Inhopg3"/>
        <w:rPr>
          <w:rFonts w:asciiTheme="minorHAnsi" w:eastAsiaTheme="minorEastAsia" w:hAnsiTheme="minorHAnsi" w:cstheme="minorBidi"/>
          <w:noProof/>
          <w:sz w:val="22"/>
          <w:szCs w:val="22"/>
        </w:rPr>
      </w:pPr>
      <w:hyperlink w:anchor="_Toc114570755" w:history="1">
        <w:r w:rsidR="005A59AF" w:rsidRPr="00F9559F">
          <w:rPr>
            <w:rStyle w:val="Hyperlink"/>
            <w:rFonts w:cs="Calibri"/>
            <w:noProof/>
          </w:rPr>
          <w:t>6.3.2</w:t>
        </w:r>
        <w:r w:rsidR="005A59AF">
          <w:rPr>
            <w:rFonts w:asciiTheme="minorHAnsi" w:eastAsiaTheme="minorEastAsia" w:hAnsiTheme="minorHAnsi" w:cstheme="minorBidi"/>
            <w:noProof/>
            <w:sz w:val="22"/>
            <w:szCs w:val="22"/>
          </w:rPr>
          <w:tab/>
        </w:r>
        <w:r w:rsidR="005A59AF" w:rsidRPr="00F9559F">
          <w:rPr>
            <w:rStyle w:val="Hyperlink"/>
            <w:rFonts w:cs="Calibri"/>
            <w:noProof/>
          </w:rPr>
          <w:t>Dekking tegen aansprakelijkheidsrisico’s</w:t>
        </w:r>
        <w:r w:rsidR="005A59AF">
          <w:rPr>
            <w:noProof/>
            <w:webHidden/>
          </w:rPr>
          <w:tab/>
        </w:r>
        <w:r w:rsidR="005A59AF">
          <w:rPr>
            <w:noProof/>
            <w:webHidden/>
          </w:rPr>
          <w:fldChar w:fldCharType="begin"/>
        </w:r>
        <w:r w:rsidR="005A59AF">
          <w:rPr>
            <w:noProof/>
            <w:webHidden/>
          </w:rPr>
          <w:instrText xml:space="preserve"> PAGEREF _Toc114570755 \h </w:instrText>
        </w:r>
        <w:r w:rsidR="005A59AF">
          <w:rPr>
            <w:noProof/>
            <w:webHidden/>
          </w:rPr>
        </w:r>
        <w:r w:rsidR="005A59AF">
          <w:rPr>
            <w:noProof/>
            <w:webHidden/>
          </w:rPr>
          <w:fldChar w:fldCharType="separate"/>
        </w:r>
        <w:r>
          <w:rPr>
            <w:noProof/>
            <w:webHidden/>
          </w:rPr>
          <w:t>17</w:t>
        </w:r>
        <w:r w:rsidR="005A59AF">
          <w:rPr>
            <w:noProof/>
            <w:webHidden/>
          </w:rPr>
          <w:fldChar w:fldCharType="end"/>
        </w:r>
      </w:hyperlink>
    </w:p>
    <w:p w14:paraId="5A25E198" w14:textId="0AF57F9C" w:rsidR="005A59AF" w:rsidRDefault="00F10EDE" w:rsidP="005A59AF">
      <w:pPr>
        <w:pStyle w:val="Inhopg2"/>
        <w:rPr>
          <w:rFonts w:asciiTheme="minorHAnsi" w:eastAsiaTheme="minorEastAsia" w:hAnsiTheme="minorHAnsi" w:cstheme="minorBidi"/>
          <w:noProof/>
          <w:sz w:val="22"/>
          <w:szCs w:val="22"/>
        </w:rPr>
      </w:pPr>
      <w:hyperlink w:anchor="_Toc114570756" w:history="1">
        <w:r w:rsidR="005A59AF" w:rsidRPr="00F9559F">
          <w:rPr>
            <w:rStyle w:val="Hyperlink"/>
            <w:rFonts w:cs="Calibri"/>
            <w:noProof/>
          </w:rPr>
          <w:t>6.4</w:t>
        </w:r>
        <w:r w:rsidR="005A59AF">
          <w:rPr>
            <w:rFonts w:asciiTheme="minorHAnsi" w:eastAsiaTheme="minorEastAsia" w:hAnsiTheme="minorHAnsi" w:cstheme="minorBidi"/>
            <w:noProof/>
            <w:sz w:val="22"/>
            <w:szCs w:val="22"/>
          </w:rPr>
          <w:tab/>
        </w:r>
        <w:r w:rsidR="005A59AF" w:rsidRPr="00F9559F">
          <w:rPr>
            <w:rStyle w:val="Hyperlink"/>
            <w:rFonts w:cs="Calibri"/>
            <w:noProof/>
          </w:rPr>
          <w:t>Technische en beroepsbekwaamheid</w:t>
        </w:r>
        <w:r w:rsidR="005A59AF">
          <w:rPr>
            <w:noProof/>
            <w:webHidden/>
          </w:rPr>
          <w:tab/>
        </w:r>
        <w:r w:rsidR="005A59AF">
          <w:rPr>
            <w:noProof/>
            <w:webHidden/>
          </w:rPr>
          <w:fldChar w:fldCharType="begin"/>
        </w:r>
        <w:r w:rsidR="005A59AF">
          <w:rPr>
            <w:noProof/>
            <w:webHidden/>
          </w:rPr>
          <w:instrText xml:space="preserve"> PAGEREF _Toc114570756 \h </w:instrText>
        </w:r>
        <w:r w:rsidR="005A59AF">
          <w:rPr>
            <w:noProof/>
            <w:webHidden/>
          </w:rPr>
        </w:r>
        <w:r w:rsidR="005A59AF">
          <w:rPr>
            <w:noProof/>
            <w:webHidden/>
          </w:rPr>
          <w:fldChar w:fldCharType="separate"/>
        </w:r>
        <w:r>
          <w:rPr>
            <w:noProof/>
            <w:webHidden/>
          </w:rPr>
          <w:t>17</w:t>
        </w:r>
        <w:r w:rsidR="005A59AF">
          <w:rPr>
            <w:noProof/>
            <w:webHidden/>
          </w:rPr>
          <w:fldChar w:fldCharType="end"/>
        </w:r>
      </w:hyperlink>
    </w:p>
    <w:p w14:paraId="7A4C6ADE" w14:textId="6F5B5F70" w:rsidR="005A59AF" w:rsidRDefault="00F10EDE" w:rsidP="005A59AF">
      <w:pPr>
        <w:pStyle w:val="Inhopg3"/>
        <w:rPr>
          <w:rFonts w:asciiTheme="minorHAnsi" w:eastAsiaTheme="minorEastAsia" w:hAnsiTheme="minorHAnsi" w:cstheme="minorBidi"/>
          <w:noProof/>
          <w:sz w:val="22"/>
          <w:szCs w:val="22"/>
        </w:rPr>
      </w:pPr>
      <w:hyperlink w:anchor="_Toc114570757" w:history="1">
        <w:r w:rsidR="005A59AF" w:rsidRPr="00F9559F">
          <w:rPr>
            <w:rStyle w:val="Hyperlink"/>
            <w:rFonts w:cs="Calibri"/>
            <w:noProof/>
          </w:rPr>
          <w:t>6.4.1</w:t>
        </w:r>
        <w:r w:rsidR="005A59AF">
          <w:rPr>
            <w:rFonts w:asciiTheme="minorHAnsi" w:eastAsiaTheme="minorEastAsia" w:hAnsiTheme="minorHAnsi" w:cstheme="minorBidi"/>
            <w:noProof/>
            <w:sz w:val="22"/>
            <w:szCs w:val="22"/>
          </w:rPr>
          <w:tab/>
        </w:r>
        <w:r w:rsidR="005A59AF" w:rsidRPr="00F9559F">
          <w:rPr>
            <w:rStyle w:val="Hyperlink"/>
            <w:rFonts w:cs="Calibri"/>
            <w:noProof/>
          </w:rPr>
          <w:t>Referentie</w:t>
        </w:r>
        <w:r w:rsidR="005A59AF">
          <w:rPr>
            <w:noProof/>
            <w:webHidden/>
          </w:rPr>
          <w:tab/>
        </w:r>
        <w:r w:rsidR="005A59AF">
          <w:rPr>
            <w:noProof/>
            <w:webHidden/>
          </w:rPr>
          <w:fldChar w:fldCharType="begin"/>
        </w:r>
        <w:r w:rsidR="005A59AF">
          <w:rPr>
            <w:noProof/>
            <w:webHidden/>
          </w:rPr>
          <w:instrText xml:space="preserve"> PAGEREF _Toc114570757 \h </w:instrText>
        </w:r>
        <w:r w:rsidR="005A59AF">
          <w:rPr>
            <w:noProof/>
            <w:webHidden/>
          </w:rPr>
        </w:r>
        <w:r w:rsidR="005A59AF">
          <w:rPr>
            <w:noProof/>
            <w:webHidden/>
          </w:rPr>
          <w:fldChar w:fldCharType="separate"/>
        </w:r>
        <w:r>
          <w:rPr>
            <w:noProof/>
            <w:webHidden/>
          </w:rPr>
          <w:t>17</w:t>
        </w:r>
        <w:r w:rsidR="005A59AF">
          <w:rPr>
            <w:noProof/>
            <w:webHidden/>
          </w:rPr>
          <w:fldChar w:fldCharType="end"/>
        </w:r>
      </w:hyperlink>
    </w:p>
    <w:p w14:paraId="60ACC101" w14:textId="21023015" w:rsidR="005A59AF" w:rsidRDefault="00F10EDE" w:rsidP="005A59AF">
      <w:pPr>
        <w:pStyle w:val="Inhopg3"/>
        <w:rPr>
          <w:rFonts w:asciiTheme="minorHAnsi" w:eastAsiaTheme="minorEastAsia" w:hAnsiTheme="minorHAnsi" w:cstheme="minorBidi"/>
          <w:noProof/>
          <w:sz w:val="22"/>
          <w:szCs w:val="22"/>
        </w:rPr>
      </w:pPr>
      <w:hyperlink w:anchor="_Toc114570758" w:history="1">
        <w:r w:rsidR="005A59AF" w:rsidRPr="00F9559F">
          <w:rPr>
            <w:rStyle w:val="Hyperlink"/>
            <w:rFonts w:cs="Calibri"/>
            <w:noProof/>
          </w:rPr>
          <w:t>6.4.2</w:t>
        </w:r>
        <w:r w:rsidR="005A59AF">
          <w:rPr>
            <w:rFonts w:asciiTheme="minorHAnsi" w:eastAsiaTheme="minorEastAsia" w:hAnsiTheme="minorHAnsi" w:cstheme="minorBidi"/>
            <w:noProof/>
            <w:sz w:val="22"/>
            <w:szCs w:val="22"/>
          </w:rPr>
          <w:tab/>
        </w:r>
        <w:r w:rsidR="005A59AF" w:rsidRPr="00F9559F">
          <w:rPr>
            <w:rStyle w:val="Hyperlink"/>
            <w:rFonts w:cs="Calibri"/>
            <w:noProof/>
          </w:rPr>
          <w:t>Kwaliteitsborging</w:t>
        </w:r>
        <w:r w:rsidR="005A59AF">
          <w:rPr>
            <w:noProof/>
            <w:webHidden/>
          </w:rPr>
          <w:tab/>
        </w:r>
        <w:r w:rsidR="005A59AF">
          <w:rPr>
            <w:noProof/>
            <w:webHidden/>
          </w:rPr>
          <w:fldChar w:fldCharType="begin"/>
        </w:r>
        <w:r w:rsidR="005A59AF">
          <w:rPr>
            <w:noProof/>
            <w:webHidden/>
          </w:rPr>
          <w:instrText xml:space="preserve"> PAGEREF _Toc114570758 \h </w:instrText>
        </w:r>
        <w:r w:rsidR="005A59AF">
          <w:rPr>
            <w:noProof/>
            <w:webHidden/>
          </w:rPr>
        </w:r>
        <w:r w:rsidR="005A59AF">
          <w:rPr>
            <w:noProof/>
            <w:webHidden/>
          </w:rPr>
          <w:fldChar w:fldCharType="separate"/>
        </w:r>
        <w:r>
          <w:rPr>
            <w:noProof/>
            <w:webHidden/>
          </w:rPr>
          <w:t>18</w:t>
        </w:r>
        <w:r w:rsidR="005A59AF">
          <w:rPr>
            <w:noProof/>
            <w:webHidden/>
          </w:rPr>
          <w:fldChar w:fldCharType="end"/>
        </w:r>
      </w:hyperlink>
    </w:p>
    <w:p w14:paraId="5E753507" w14:textId="26B10E9F" w:rsidR="005A59AF" w:rsidRDefault="00F10EDE" w:rsidP="005A59AF">
      <w:pPr>
        <w:pStyle w:val="Inhopg3"/>
        <w:rPr>
          <w:rFonts w:asciiTheme="minorHAnsi" w:eastAsiaTheme="minorEastAsia" w:hAnsiTheme="minorHAnsi" w:cstheme="minorBidi"/>
          <w:noProof/>
          <w:sz w:val="22"/>
          <w:szCs w:val="22"/>
        </w:rPr>
      </w:pPr>
      <w:hyperlink w:anchor="_Toc114570759" w:history="1">
        <w:r w:rsidR="005A59AF" w:rsidRPr="00F9559F">
          <w:rPr>
            <w:rStyle w:val="Hyperlink"/>
            <w:rFonts w:cs="Calibri"/>
            <w:noProof/>
          </w:rPr>
          <w:t>6.4.3</w:t>
        </w:r>
        <w:r w:rsidR="005A59AF">
          <w:rPr>
            <w:rFonts w:asciiTheme="minorHAnsi" w:eastAsiaTheme="minorEastAsia" w:hAnsiTheme="minorHAnsi" w:cstheme="minorBidi"/>
            <w:noProof/>
            <w:sz w:val="22"/>
            <w:szCs w:val="22"/>
          </w:rPr>
          <w:tab/>
        </w:r>
        <w:r w:rsidR="005A59AF" w:rsidRPr="00F9559F">
          <w:rPr>
            <w:rStyle w:val="Hyperlink"/>
            <w:rFonts w:cs="Calibri"/>
            <w:noProof/>
          </w:rPr>
          <w:t>Veiligheidsborging</w:t>
        </w:r>
        <w:r w:rsidR="005A59AF">
          <w:rPr>
            <w:noProof/>
            <w:webHidden/>
          </w:rPr>
          <w:tab/>
        </w:r>
        <w:r w:rsidR="005A59AF">
          <w:rPr>
            <w:noProof/>
            <w:webHidden/>
          </w:rPr>
          <w:fldChar w:fldCharType="begin"/>
        </w:r>
        <w:r w:rsidR="005A59AF">
          <w:rPr>
            <w:noProof/>
            <w:webHidden/>
          </w:rPr>
          <w:instrText xml:space="preserve"> PAGEREF _Toc114570759 \h </w:instrText>
        </w:r>
        <w:r w:rsidR="005A59AF">
          <w:rPr>
            <w:noProof/>
            <w:webHidden/>
          </w:rPr>
        </w:r>
        <w:r w:rsidR="005A59AF">
          <w:rPr>
            <w:noProof/>
            <w:webHidden/>
          </w:rPr>
          <w:fldChar w:fldCharType="separate"/>
        </w:r>
        <w:r>
          <w:rPr>
            <w:noProof/>
            <w:webHidden/>
          </w:rPr>
          <w:t>18</w:t>
        </w:r>
        <w:r w:rsidR="005A59AF">
          <w:rPr>
            <w:noProof/>
            <w:webHidden/>
          </w:rPr>
          <w:fldChar w:fldCharType="end"/>
        </w:r>
      </w:hyperlink>
    </w:p>
    <w:p w14:paraId="51803C70" w14:textId="7300424E" w:rsidR="005A59AF" w:rsidRDefault="00F10EDE" w:rsidP="005A59AF">
      <w:pPr>
        <w:pStyle w:val="Inhopg3"/>
        <w:rPr>
          <w:rFonts w:asciiTheme="minorHAnsi" w:eastAsiaTheme="minorEastAsia" w:hAnsiTheme="minorHAnsi" w:cstheme="minorBidi"/>
          <w:noProof/>
          <w:sz w:val="22"/>
          <w:szCs w:val="22"/>
        </w:rPr>
      </w:pPr>
      <w:hyperlink w:anchor="_Toc114570760" w:history="1">
        <w:r w:rsidR="005A59AF" w:rsidRPr="00F9559F">
          <w:rPr>
            <w:rStyle w:val="Hyperlink"/>
            <w:rFonts w:cs="Calibri"/>
            <w:noProof/>
          </w:rPr>
          <w:t>6.4.4</w:t>
        </w:r>
        <w:r w:rsidR="005A59AF">
          <w:rPr>
            <w:rFonts w:asciiTheme="minorHAnsi" w:eastAsiaTheme="minorEastAsia" w:hAnsiTheme="minorHAnsi" w:cstheme="minorBidi"/>
            <w:noProof/>
            <w:sz w:val="22"/>
            <w:szCs w:val="22"/>
          </w:rPr>
          <w:tab/>
        </w:r>
        <w:r w:rsidR="005A59AF" w:rsidRPr="00F9559F">
          <w:rPr>
            <w:rStyle w:val="Hyperlink"/>
            <w:rFonts w:cs="Calibri"/>
            <w:noProof/>
          </w:rPr>
          <w:t>Duurzaamheid (milieu)</w:t>
        </w:r>
        <w:r w:rsidR="005A59AF">
          <w:rPr>
            <w:noProof/>
            <w:webHidden/>
          </w:rPr>
          <w:tab/>
        </w:r>
        <w:r w:rsidR="005A59AF">
          <w:rPr>
            <w:noProof/>
            <w:webHidden/>
          </w:rPr>
          <w:fldChar w:fldCharType="begin"/>
        </w:r>
        <w:r w:rsidR="005A59AF">
          <w:rPr>
            <w:noProof/>
            <w:webHidden/>
          </w:rPr>
          <w:instrText xml:space="preserve"> PAGEREF _Toc114570760 \h </w:instrText>
        </w:r>
        <w:r w:rsidR="005A59AF">
          <w:rPr>
            <w:noProof/>
            <w:webHidden/>
          </w:rPr>
        </w:r>
        <w:r w:rsidR="005A59AF">
          <w:rPr>
            <w:noProof/>
            <w:webHidden/>
          </w:rPr>
          <w:fldChar w:fldCharType="separate"/>
        </w:r>
        <w:r>
          <w:rPr>
            <w:noProof/>
            <w:webHidden/>
          </w:rPr>
          <w:t>18</w:t>
        </w:r>
        <w:r w:rsidR="005A59AF">
          <w:rPr>
            <w:noProof/>
            <w:webHidden/>
          </w:rPr>
          <w:fldChar w:fldCharType="end"/>
        </w:r>
      </w:hyperlink>
    </w:p>
    <w:p w14:paraId="3F9B67EF" w14:textId="55895480" w:rsidR="005A59AF" w:rsidRDefault="00F10EDE" w:rsidP="005A59AF">
      <w:pPr>
        <w:pStyle w:val="Inhopg3"/>
        <w:rPr>
          <w:rFonts w:asciiTheme="minorHAnsi" w:eastAsiaTheme="minorEastAsia" w:hAnsiTheme="minorHAnsi" w:cstheme="minorBidi"/>
          <w:noProof/>
          <w:sz w:val="22"/>
          <w:szCs w:val="22"/>
        </w:rPr>
      </w:pPr>
      <w:hyperlink w:anchor="_Toc114570761" w:history="1">
        <w:r w:rsidR="005A59AF" w:rsidRPr="00F9559F">
          <w:rPr>
            <w:rStyle w:val="Hyperlink"/>
            <w:rFonts w:cs="Calibri"/>
            <w:noProof/>
          </w:rPr>
          <w:t>6.4.5</w:t>
        </w:r>
        <w:r w:rsidR="005A59AF">
          <w:rPr>
            <w:rFonts w:asciiTheme="minorHAnsi" w:eastAsiaTheme="minorEastAsia" w:hAnsiTheme="minorHAnsi" w:cstheme="minorBidi"/>
            <w:noProof/>
            <w:sz w:val="22"/>
            <w:szCs w:val="22"/>
          </w:rPr>
          <w:tab/>
        </w:r>
        <w:r w:rsidR="005A59AF" w:rsidRPr="00F9559F">
          <w:rPr>
            <w:rStyle w:val="Hyperlink"/>
            <w:rFonts w:cs="Calibri"/>
            <w:noProof/>
          </w:rPr>
          <w:t>Beroepsbevoegdheid</w:t>
        </w:r>
        <w:r w:rsidR="005A59AF">
          <w:rPr>
            <w:noProof/>
            <w:webHidden/>
          </w:rPr>
          <w:tab/>
        </w:r>
        <w:r w:rsidR="005A59AF">
          <w:rPr>
            <w:noProof/>
            <w:webHidden/>
          </w:rPr>
          <w:fldChar w:fldCharType="begin"/>
        </w:r>
        <w:r w:rsidR="005A59AF">
          <w:rPr>
            <w:noProof/>
            <w:webHidden/>
          </w:rPr>
          <w:instrText xml:space="preserve"> PAGEREF _Toc114570761 \h </w:instrText>
        </w:r>
        <w:r w:rsidR="005A59AF">
          <w:rPr>
            <w:noProof/>
            <w:webHidden/>
          </w:rPr>
        </w:r>
        <w:r w:rsidR="005A59AF">
          <w:rPr>
            <w:noProof/>
            <w:webHidden/>
          </w:rPr>
          <w:fldChar w:fldCharType="separate"/>
        </w:r>
        <w:r>
          <w:rPr>
            <w:noProof/>
            <w:webHidden/>
          </w:rPr>
          <w:t>19</w:t>
        </w:r>
        <w:r w:rsidR="005A59AF">
          <w:rPr>
            <w:noProof/>
            <w:webHidden/>
          </w:rPr>
          <w:fldChar w:fldCharType="end"/>
        </w:r>
      </w:hyperlink>
    </w:p>
    <w:p w14:paraId="47EF0E18" w14:textId="72728CDB" w:rsidR="005A59AF" w:rsidRDefault="00F10EDE" w:rsidP="005A59AF">
      <w:pPr>
        <w:pStyle w:val="Inhopg2"/>
        <w:rPr>
          <w:rFonts w:asciiTheme="minorHAnsi" w:eastAsiaTheme="minorEastAsia" w:hAnsiTheme="minorHAnsi" w:cstheme="minorBidi"/>
          <w:noProof/>
          <w:sz w:val="22"/>
          <w:szCs w:val="22"/>
        </w:rPr>
      </w:pPr>
      <w:hyperlink w:anchor="_Toc114570762" w:history="1">
        <w:r w:rsidR="005A59AF" w:rsidRPr="00F9559F">
          <w:rPr>
            <w:rStyle w:val="Hyperlink"/>
            <w:rFonts w:cs="Calibri"/>
            <w:noProof/>
          </w:rPr>
          <w:t>6.5</w:t>
        </w:r>
        <w:r w:rsidR="005A59AF">
          <w:rPr>
            <w:rFonts w:asciiTheme="minorHAnsi" w:eastAsiaTheme="minorEastAsia" w:hAnsiTheme="minorHAnsi" w:cstheme="minorBidi"/>
            <w:noProof/>
            <w:sz w:val="22"/>
            <w:szCs w:val="22"/>
          </w:rPr>
          <w:tab/>
        </w:r>
        <w:r w:rsidR="005A59AF" w:rsidRPr="00F9559F">
          <w:rPr>
            <w:rStyle w:val="Hyperlink"/>
            <w:rFonts w:cs="Calibri"/>
            <w:noProof/>
          </w:rPr>
          <w:t>Bijzondere uitvoeringsvoorwaarde: Social Return on Investment</w:t>
        </w:r>
        <w:r w:rsidR="005A59AF">
          <w:rPr>
            <w:noProof/>
            <w:webHidden/>
          </w:rPr>
          <w:tab/>
        </w:r>
        <w:r w:rsidR="005A59AF">
          <w:rPr>
            <w:noProof/>
            <w:webHidden/>
          </w:rPr>
          <w:fldChar w:fldCharType="begin"/>
        </w:r>
        <w:r w:rsidR="005A59AF">
          <w:rPr>
            <w:noProof/>
            <w:webHidden/>
          </w:rPr>
          <w:instrText xml:space="preserve"> PAGEREF _Toc114570762 \h </w:instrText>
        </w:r>
        <w:r w:rsidR="005A59AF">
          <w:rPr>
            <w:noProof/>
            <w:webHidden/>
          </w:rPr>
        </w:r>
        <w:r w:rsidR="005A59AF">
          <w:rPr>
            <w:noProof/>
            <w:webHidden/>
          </w:rPr>
          <w:fldChar w:fldCharType="separate"/>
        </w:r>
        <w:r>
          <w:rPr>
            <w:noProof/>
            <w:webHidden/>
          </w:rPr>
          <w:t>19</w:t>
        </w:r>
        <w:r w:rsidR="005A59AF">
          <w:rPr>
            <w:noProof/>
            <w:webHidden/>
          </w:rPr>
          <w:fldChar w:fldCharType="end"/>
        </w:r>
      </w:hyperlink>
    </w:p>
    <w:p w14:paraId="38FC997E" w14:textId="27B6B3E2" w:rsidR="005A59AF" w:rsidRDefault="00F10EDE" w:rsidP="005A59AF">
      <w:pPr>
        <w:pStyle w:val="Inhopg2"/>
        <w:rPr>
          <w:rFonts w:asciiTheme="minorHAnsi" w:eastAsiaTheme="minorEastAsia" w:hAnsiTheme="minorHAnsi" w:cstheme="minorBidi"/>
          <w:noProof/>
          <w:sz w:val="22"/>
          <w:szCs w:val="22"/>
        </w:rPr>
      </w:pPr>
      <w:hyperlink w:anchor="_Toc114570763" w:history="1">
        <w:r w:rsidR="005A59AF" w:rsidRPr="00F9559F">
          <w:rPr>
            <w:rStyle w:val="Hyperlink"/>
            <w:rFonts w:cs="Calibri"/>
            <w:noProof/>
          </w:rPr>
          <w:t>6.6</w:t>
        </w:r>
        <w:r w:rsidR="005A59AF">
          <w:rPr>
            <w:rFonts w:asciiTheme="minorHAnsi" w:eastAsiaTheme="minorEastAsia" w:hAnsiTheme="minorHAnsi" w:cstheme="minorBidi"/>
            <w:noProof/>
            <w:sz w:val="22"/>
            <w:szCs w:val="22"/>
          </w:rPr>
          <w:tab/>
        </w:r>
        <w:r w:rsidR="005A59AF" w:rsidRPr="00F9559F">
          <w:rPr>
            <w:rStyle w:val="Hyperlink"/>
            <w:rFonts w:cs="Calibri"/>
            <w:noProof/>
          </w:rPr>
          <w:t>Verdere voorwaarden ten aanzien van de mededinging</w:t>
        </w:r>
        <w:r w:rsidR="005A59AF">
          <w:rPr>
            <w:noProof/>
            <w:webHidden/>
          </w:rPr>
          <w:tab/>
        </w:r>
        <w:r w:rsidR="005A59AF">
          <w:rPr>
            <w:noProof/>
            <w:webHidden/>
          </w:rPr>
          <w:fldChar w:fldCharType="begin"/>
        </w:r>
        <w:r w:rsidR="005A59AF">
          <w:rPr>
            <w:noProof/>
            <w:webHidden/>
          </w:rPr>
          <w:instrText xml:space="preserve"> PAGEREF _Toc114570763 \h </w:instrText>
        </w:r>
        <w:r w:rsidR="005A59AF">
          <w:rPr>
            <w:noProof/>
            <w:webHidden/>
          </w:rPr>
        </w:r>
        <w:r w:rsidR="005A59AF">
          <w:rPr>
            <w:noProof/>
            <w:webHidden/>
          </w:rPr>
          <w:fldChar w:fldCharType="separate"/>
        </w:r>
        <w:r>
          <w:rPr>
            <w:noProof/>
            <w:webHidden/>
          </w:rPr>
          <w:t>19</w:t>
        </w:r>
        <w:r w:rsidR="005A59AF">
          <w:rPr>
            <w:noProof/>
            <w:webHidden/>
          </w:rPr>
          <w:fldChar w:fldCharType="end"/>
        </w:r>
      </w:hyperlink>
    </w:p>
    <w:p w14:paraId="4D994A65" w14:textId="063AE8C1" w:rsidR="005A59AF" w:rsidRDefault="00F10EDE" w:rsidP="005A59AF">
      <w:pPr>
        <w:pStyle w:val="Inhopg3"/>
        <w:rPr>
          <w:rFonts w:asciiTheme="minorHAnsi" w:eastAsiaTheme="minorEastAsia" w:hAnsiTheme="minorHAnsi" w:cstheme="minorBidi"/>
          <w:noProof/>
          <w:sz w:val="22"/>
          <w:szCs w:val="22"/>
        </w:rPr>
      </w:pPr>
      <w:hyperlink w:anchor="_Toc114570764" w:history="1">
        <w:r w:rsidR="005A59AF" w:rsidRPr="00F9559F">
          <w:rPr>
            <w:rStyle w:val="Hyperlink"/>
            <w:rFonts w:cs="Calibri"/>
            <w:noProof/>
          </w:rPr>
          <w:t>6.6.1</w:t>
        </w:r>
        <w:r w:rsidR="005A59AF">
          <w:rPr>
            <w:rFonts w:asciiTheme="minorHAnsi" w:eastAsiaTheme="minorEastAsia" w:hAnsiTheme="minorHAnsi" w:cstheme="minorBidi"/>
            <w:noProof/>
            <w:sz w:val="22"/>
            <w:szCs w:val="22"/>
          </w:rPr>
          <w:tab/>
        </w:r>
        <w:r w:rsidR="005A59AF" w:rsidRPr="00F9559F">
          <w:rPr>
            <w:rStyle w:val="Hyperlink"/>
            <w:rFonts w:cs="Calibri"/>
            <w:noProof/>
          </w:rPr>
          <w:t>Eénmaal inschrijven</w:t>
        </w:r>
        <w:r w:rsidR="005A59AF">
          <w:rPr>
            <w:noProof/>
            <w:webHidden/>
          </w:rPr>
          <w:tab/>
        </w:r>
        <w:r w:rsidR="005A59AF">
          <w:rPr>
            <w:noProof/>
            <w:webHidden/>
          </w:rPr>
          <w:fldChar w:fldCharType="begin"/>
        </w:r>
        <w:r w:rsidR="005A59AF">
          <w:rPr>
            <w:noProof/>
            <w:webHidden/>
          </w:rPr>
          <w:instrText xml:space="preserve"> PAGEREF _Toc114570764 \h </w:instrText>
        </w:r>
        <w:r w:rsidR="005A59AF">
          <w:rPr>
            <w:noProof/>
            <w:webHidden/>
          </w:rPr>
        </w:r>
        <w:r w:rsidR="005A59AF">
          <w:rPr>
            <w:noProof/>
            <w:webHidden/>
          </w:rPr>
          <w:fldChar w:fldCharType="separate"/>
        </w:r>
        <w:r>
          <w:rPr>
            <w:noProof/>
            <w:webHidden/>
          </w:rPr>
          <w:t>19</w:t>
        </w:r>
        <w:r w:rsidR="005A59AF">
          <w:rPr>
            <w:noProof/>
            <w:webHidden/>
          </w:rPr>
          <w:fldChar w:fldCharType="end"/>
        </w:r>
      </w:hyperlink>
    </w:p>
    <w:p w14:paraId="0CC7D372" w14:textId="2197EFB1" w:rsidR="005A59AF" w:rsidRDefault="00F10EDE" w:rsidP="005A59AF">
      <w:pPr>
        <w:pStyle w:val="Inhopg3"/>
        <w:rPr>
          <w:rFonts w:asciiTheme="minorHAnsi" w:eastAsiaTheme="minorEastAsia" w:hAnsiTheme="minorHAnsi" w:cstheme="minorBidi"/>
          <w:noProof/>
          <w:sz w:val="22"/>
          <w:szCs w:val="22"/>
        </w:rPr>
      </w:pPr>
      <w:hyperlink w:anchor="_Toc114570765" w:history="1">
        <w:r w:rsidR="005A59AF" w:rsidRPr="00F9559F">
          <w:rPr>
            <w:rStyle w:val="Hyperlink"/>
            <w:rFonts w:cs="Calibri"/>
            <w:noProof/>
          </w:rPr>
          <w:t>6.6.2</w:t>
        </w:r>
        <w:r w:rsidR="005A59AF">
          <w:rPr>
            <w:rFonts w:asciiTheme="minorHAnsi" w:eastAsiaTheme="minorEastAsia" w:hAnsiTheme="minorHAnsi" w:cstheme="minorBidi"/>
            <w:noProof/>
            <w:sz w:val="22"/>
            <w:szCs w:val="22"/>
          </w:rPr>
          <w:tab/>
        </w:r>
        <w:r w:rsidR="005A59AF" w:rsidRPr="00F9559F">
          <w:rPr>
            <w:rStyle w:val="Hyperlink"/>
            <w:rFonts w:cs="Calibri"/>
            <w:noProof/>
          </w:rPr>
          <w:t>Concernverhoudingen en holdingverklaring</w:t>
        </w:r>
        <w:r w:rsidR="005A59AF">
          <w:rPr>
            <w:noProof/>
            <w:webHidden/>
          </w:rPr>
          <w:tab/>
        </w:r>
        <w:r w:rsidR="005A59AF">
          <w:rPr>
            <w:noProof/>
            <w:webHidden/>
          </w:rPr>
          <w:fldChar w:fldCharType="begin"/>
        </w:r>
        <w:r w:rsidR="005A59AF">
          <w:rPr>
            <w:noProof/>
            <w:webHidden/>
          </w:rPr>
          <w:instrText xml:space="preserve"> PAGEREF _Toc114570765 \h </w:instrText>
        </w:r>
        <w:r w:rsidR="005A59AF">
          <w:rPr>
            <w:noProof/>
            <w:webHidden/>
          </w:rPr>
        </w:r>
        <w:r w:rsidR="005A59AF">
          <w:rPr>
            <w:noProof/>
            <w:webHidden/>
          </w:rPr>
          <w:fldChar w:fldCharType="separate"/>
        </w:r>
        <w:r>
          <w:rPr>
            <w:noProof/>
            <w:webHidden/>
          </w:rPr>
          <w:t>19</w:t>
        </w:r>
        <w:r w:rsidR="005A59AF">
          <w:rPr>
            <w:noProof/>
            <w:webHidden/>
          </w:rPr>
          <w:fldChar w:fldCharType="end"/>
        </w:r>
      </w:hyperlink>
    </w:p>
    <w:p w14:paraId="69076C37" w14:textId="2A753F3F" w:rsidR="005A59AF" w:rsidRDefault="00F10EDE" w:rsidP="005A59AF">
      <w:pPr>
        <w:pStyle w:val="Inhopg3"/>
        <w:rPr>
          <w:rFonts w:asciiTheme="minorHAnsi" w:eastAsiaTheme="minorEastAsia" w:hAnsiTheme="minorHAnsi" w:cstheme="minorBidi"/>
          <w:noProof/>
          <w:sz w:val="22"/>
          <w:szCs w:val="22"/>
        </w:rPr>
      </w:pPr>
      <w:hyperlink w:anchor="_Toc114570766" w:history="1">
        <w:r w:rsidR="005A59AF" w:rsidRPr="00F9559F">
          <w:rPr>
            <w:rStyle w:val="Hyperlink"/>
            <w:rFonts w:cs="Calibri"/>
            <w:noProof/>
          </w:rPr>
          <w:t>6.6.3</w:t>
        </w:r>
        <w:r w:rsidR="005A59AF">
          <w:rPr>
            <w:rFonts w:asciiTheme="minorHAnsi" w:eastAsiaTheme="minorEastAsia" w:hAnsiTheme="minorHAnsi" w:cstheme="minorBidi"/>
            <w:noProof/>
            <w:sz w:val="22"/>
            <w:szCs w:val="22"/>
          </w:rPr>
          <w:tab/>
        </w:r>
        <w:r w:rsidR="005A59AF" w:rsidRPr="00F9559F">
          <w:rPr>
            <w:rStyle w:val="Hyperlink"/>
            <w:rFonts w:cs="Calibri"/>
            <w:noProof/>
          </w:rPr>
          <w:t>Combinaties</w:t>
        </w:r>
        <w:r w:rsidR="005A59AF">
          <w:rPr>
            <w:noProof/>
            <w:webHidden/>
          </w:rPr>
          <w:tab/>
        </w:r>
        <w:r w:rsidR="005A59AF">
          <w:rPr>
            <w:noProof/>
            <w:webHidden/>
          </w:rPr>
          <w:fldChar w:fldCharType="begin"/>
        </w:r>
        <w:r w:rsidR="005A59AF">
          <w:rPr>
            <w:noProof/>
            <w:webHidden/>
          </w:rPr>
          <w:instrText xml:space="preserve"> PAGEREF _Toc114570766 \h </w:instrText>
        </w:r>
        <w:r w:rsidR="005A59AF">
          <w:rPr>
            <w:noProof/>
            <w:webHidden/>
          </w:rPr>
        </w:r>
        <w:r w:rsidR="005A59AF">
          <w:rPr>
            <w:noProof/>
            <w:webHidden/>
          </w:rPr>
          <w:fldChar w:fldCharType="separate"/>
        </w:r>
        <w:r>
          <w:rPr>
            <w:noProof/>
            <w:webHidden/>
          </w:rPr>
          <w:t>20</w:t>
        </w:r>
        <w:r w:rsidR="005A59AF">
          <w:rPr>
            <w:noProof/>
            <w:webHidden/>
          </w:rPr>
          <w:fldChar w:fldCharType="end"/>
        </w:r>
      </w:hyperlink>
    </w:p>
    <w:p w14:paraId="5CCF75D6" w14:textId="26B836CA" w:rsidR="005A59AF" w:rsidRDefault="00F10EDE" w:rsidP="005A59AF">
      <w:pPr>
        <w:pStyle w:val="Inhopg3"/>
        <w:rPr>
          <w:rFonts w:asciiTheme="minorHAnsi" w:eastAsiaTheme="minorEastAsia" w:hAnsiTheme="minorHAnsi" w:cstheme="minorBidi"/>
          <w:noProof/>
          <w:sz w:val="22"/>
          <w:szCs w:val="22"/>
        </w:rPr>
      </w:pPr>
      <w:hyperlink w:anchor="_Toc114570767" w:history="1">
        <w:r w:rsidR="005A59AF" w:rsidRPr="00F9559F">
          <w:rPr>
            <w:rStyle w:val="Hyperlink"/>
            <w:rFonts w:cs="Calibri"/>
            <w:noProof/>
          </w:rPr>
          <w:t>6.6.4</w:t>
        </w:r>
        <w:r w:rsidR="005A59AF">
          <w:rPr>
            <w:rFonts w:asciiTheme="minorHAnsi" w:eastAsiaTheme="minorEastAsia" w:hAnsiTheme="minorHAnsi" w:cstheme="minorBidi"/>
            <w:noProof/>
            <w:sz w:val="22"/>
            <w:szCs w:val="22"/>
          </w:rPr>
          <w:tab/>
        </w:r>
        <w:r w:rsidR="005A59AF" w:rsidRPr="00F9559F">
          <w:rPr>
            <w:rStyle w:val="Hyperlink"/>
            <w:rFonts w:cs="Calibri"/>
            <w:noProof/>
          </w:rPr>
          <w:t>Inzet onderaannemers</w:t>
        </w:r>
        <w:r w:rsidR="005A59AF">
          <w:rPr>
            <w:noProof/>
            <w:webHidden/>
          </w:rPr>
          <w:tab/>
        </w:r>
        <w:r w:rsidR="005A59AF">
          <w:rPr>
            <w:noProof/>
            <w:webHidden/>
          </w:rPr>
          <w:fldChar w:fldCharType="begin"/>
        </w:r>
        <w:r w:rsidR="005A59AF">
          <w:rPr>
            <w:noProof/>
            <w:webHidden/>
          </w:rPr>
          <w:instrText xml:space="preserve"> PAGEREF _Toc114570767 \h </w:instrText>
        </w:r>
        <w:r w:rsidR="005A59AF">
          <w:rPr>
            <w:noProof/>
            <w:webHidden/>
          </w:rPr>
        </w:r>
        <w:r w:rsidR="005A59AF">
          <w:rPr>
            <w:noProof/>
            <w:webHidden/>
          </w:rPr>
          <w:fldChar w:fldCharType="separate"/>
        </w:r>
        <w:r>
          <w:rPr>
            <w:noProof/>
            <w:webHidden/>
          </w:rPr>
          <w:t>20</w:t>
        </w:r>
        <w:r w:rsidR="005A59AF">
          <w:rPr>
            <w:noProof/>
            <w:webHidden/>
          </w:rPr>
          <w:fldChar w:fldCharType="end"/>
        </w:r>
      </w:hyperlink>
    </w:p>
    <w:p w14:paraId="1DE87640" w14:textId="0D75EC70" w:rsidR="005A59AF" w:rsidRDefault="00F10EDE" w:rsidP="005A59AF">
      <w:pPr>
        <w:pStyle w:val="Inhopg3"/>
        <w:rPr>
          <w:rFonts w:asciiTheme="minorHAnsi" w:eastAsiaTheme="minorEastAsia" w:hAnsiTheme="minorHAnsi" w:cstheme="minorBidi"/>
          <w:noProof/>
          <w:sz w:val="22"/>
          <w:szCs w:val="22"/>
        </w:rPr>
      </w:pPr>
      <w:hyperlink w:anchor="_Toc114570768" w:history="1">
        <w:r w:rsidR="005A59AF" w:rsidRPr="00F9559F">
          <w:rPr>
            <w:rStyle w:val="Hyperlink"/>
            <w:rFonts w:cs="Calibri"/>
            <w:noProof/>
          </w:rPr>
          <w:t>6.6.5</w:t>
        </w:r>
        <w:r w:rsidR="005A59AF">
          <w:rPr>
            <w:rFonts w:asciiTheme="minorHAnsi" w:eastAsiaTheme="minorEastAsia" w:hAnsiTheme="minorHAnsi" w:cstheme="minorBidi"/>
            <w:noProof/>
            <w:sz w:val="22"/>
            <w:szCs w:val="22"/>
          </w:rPr>
          <w:tab/>
        </w:r>
        <w:r w:rsidR="005A59AF" w:rsidRPr="00F9559F">
          <w:rPr>
            <w:rStyle w:val="Hyperlink"/>
            <w:rFonts w:cs="Calibri"/>
            <w:noProof/>
          </w:rPr>
          <w:t>Beroep op derde m.b.t. de technische of beroepsbekwaamheid</w:t>
        </w:r>
        <w:r w:rsidR="005A59AF">
          <w:rPr>
            <w:noProof/>
            <w:webHidden/>
          </w:rPr>
          <w:tab/>
        </w:r>
        <w:r w:rsidR="005A59AF">
          <w:rPr>
            <w:noProof/>
            <w:webHidden/>
          </w:rPr>
          <w:fldChar w:fldCharType="begin"/>
        </w:r>
        <w:r w:rsidR="005A59AF">
          <w:rPr>
            <w:noProof/>
            <w:webHidden/>
          </w:rPr>
          <w:instrText xml:space="preserve"> PAGEREF _Toc114570768 \h </w:instrText>
        </w:r>
        <w:r w:rsidR="005A59AF">
          <w:rPr>
            <w:noProof/>
            <w:webHidden/>
          </w:rPr>
        </w:r>
        <w:r w:rsidR="005A59AF">
          <w:rPr>
            <w:noProof/>
            <w:webHidden/>
          </w:rPr>
          <w:fldChar w:fldCharType="separate"/>
        </w:r>
        <w:r>
          <w:rPr>
            <w:noProof/>
            <w:webHidden/>
          </w:rPr>
          <w:t>20</w:t>
        </w:r>
        <w:r w:rsidR="005A59AF">
          <w:rPr>
            <w:noProof/>
            <w:webHidden/>
          </w:rPr>
          <w:fldChar w:fldCharType="end"/>
        </w:r>
      </w:hyperlink>
    </w:p>
    <w:p w14:paraId="7A0D311D" w14:textId="0C7BD87B" w:rsidR="005A59AF" w:rsidRDefault="00F10EDE" w:rsidP="005A59AF">
      <w:pPr>
        <w:pStyle w:val="Inhopg2"/>
        <w:rPr>
          <w:rFonts w:asciiTheme="minorHAnsi" w:eastAsiaTheme="minorEastAsia" w:hAnsiTheme="minorHAnsi" w:cstheme="minorBidi"/>
          <w:noProof/>
          <w:sz w:val="22"/>
          <w:szCs w:val="22"/>
        </w:rPr>
      </w:pPr>
      <w:hyperlink w:anchor="_Toc114570769" w:history="1">
        <w:r w:rsidR="005A59AF" w:rsidRPr="00F9559F">
          <w:rPr>
            <w:rStyle w:val="Hyperlink"/>
            <w:rFonts w:cs="Calibri"/>
            <w:noProof/>
          </w:rPr>
          <w:t>6.7</w:t>
        </w:r>
        <w:r w:rsidR="005A59AF">
          <w:rPr>
            <w:rFonts w:asciiTheme="minorHAnsi" w:eastAsiaTheme="minorEastAsia" w:hAnsiTheme="minorHAnsi" w:cstheme="minorBidi"/>
            <w:noProof/>
            <w:sz w:val="22"/>
            <w:szCs w:val="22"/>
          </w:rPr>
          <w:tab/>
        </w:r>
        <w:r w:rsidR="005A59AF" w:rsidRPr="00F9559F">
          <w:rPr>
            <w:rStyle w:val="Hyperlink"/>
            <w:rFonts w:cs="Calibri"/>
            <w:noProof/>
          </w:rPr>
          <w:t>Uniform Europees Aanbestedingsdocument (UEA)</w:t>
        </w:r>
        <w:r w:rsidR="005A59AF">
          <w:rPr>
            <w:noProof/>
            <w:webHidden/>
          </w:rPr>
          <w:tab/>
        </w:r>
        <w:r w:rsidR="005A59AF">
          <w:rPr>
            <w:noProof/>
            <w:webHidden/>
          </w:rPr>
          <w:fldChar w:fldCharType="begin"/>
        </w:r>
        <w:r w:rsidR="005A59AF">
          <w:rPr>
            <w:noProof/>
            <w:webHidden/>
          </w:rPr>
          <w:instrText xml:space="preserve"> PAGEREF _Toc114570769 \h </w:instrText>
        </w:r>
        <w:r w:rsidR="005A59AF">
          <w:rPr>
            <w:noProof/>
            <w:webHidden/>
          </w:rPr>
        </w:r>
        <w:r w:rsidR="005A59AF">
          <w:rPr>
            <w:noProof/>
            <w:webHidden/>
          </w:rPr>
          <w:fldChar w:fldCharType="separate"/>
        </w:r>
        <w:r>
          <w:rPr>
            <w:noProof/>
            <w:webHidden/>
          </w:rPr>
          <w:t>21</w:t>
        </w:r>
        <w:r w:rsidR="005A59AF">
          <w:rPr>
            <w:noProof/>
            <w:webHidden/>
          </w:rPr>
          <w:fldChar w:fldCharType="end"/>
        </w:r>
      </w:hyperlink>
    </w:p>
    <w:p w14:paraId="67222AC1" w14:textId="7A33D0C4" w:rsidR="005A59AF" w:rsidRDefault="00F10EDE">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14570770" w:history="1">
        <w:r w:rsidR="005A59AF" w:rsidRPr="00F9559F">
          <w:rPr>
            <w:rStyle w:val="Hyperlink"/>
            <w:noProof/>
          </w:rPr>
          <w:t>7</w:t>
        </w:r>
        <w:r w:rsidR="005A59AF">
          <w:rPr>
            <w:rFonts w:asciiTheme="minorHAnsi" w:eastAsiaTheme="minorEastAsia" w:hAnsiTheme="minorHAnsi" w:cstheme="minorBidi"/>
            <w:b w:val="0"/>
            <w:bCs w:val="0"/>
            <w:caps w:val="0"/>
            <w:noProof/>
            <w:sz w:val="22"/>
            <w:szCs w:val="22"/>
          </w:rPr>
          <w:tab/>
        </w:r>
        <w:r w:rsidR="005A59AF" w:rsidRPr="00F9559F">
          <w:rPr>
            <w:rStyle w:val="Hyperlink"/>
            <w:noProof/>
          </w:rPr>
          <w:t>Wijze van beoordeling van de inschrijvingen</w:t>
        </w:r>
        <w:r w:rsidR="005A59AF">
          <w:rPr>
            <w:noProof/>
            <w:webHidden/>
          </w:rPr>
          <w:tab/>
        </w:r>
        <w:r w:rsidR="005A59AF">
          <w:rPr>
            <w:noProof/>
            <w:webHidden/>
          </w:rPr>
          <w:fldChar w:fldCharType="begin"/>
        </w:r>
        <w:r w:rsidR="005A59AF">
          <w:rPr>
            <w:noProof/>
            <w:webHidden/>
          </w:rPr>
          <w:instrText xml:space="preserve"> PAGEREF _Toc114570770 \h </w:instrText>
        </w:r>
        <w:r w:rsidR="005A59AF">
          <w:rPr>
            <w:noProof/>
            <w:webHidden/>
          </w:rPr>
        </w:r>
        <w:r w:rsidR="005A59AF">
          <w:rPr>
            <w:noProof/>
            <w:webHidden/>
          </w:rPr>
          <w:fldChar w:fldCharType="separate"/>
        </w:r>
        <w:r>
          <w:rPr>
            <w:noProof/>
            <w:webHidden/>
          </w:rPr>
          <w:t>22</w:t>
        </w:r>
        <w:r w:rsidR="005A59AF">
          <w:rPr>
            <w:noProof/>
            <w:webHidden/>
          </w:rPr>
          <w:fldChar w:fldCharType="end"/>
        </w:r>
      </w:hyperlink>
    </w:p>
    <w:p w14:paraId="24CF2CD2" w14:textId="2820EBC9" w:rsidR="005A59AF" w:rsidRDefault="00F10EDE" w:rsidP="005A59AF">
      <w:pPr>
        <w:pStyle w:val="Inhopg2"/>
        <w:rPr>
          <w:rFonts w:asciiTheme="minorHAnsi" w:eastAsiaTheme="minorEastAsia" w:hAnsiTheme="minorHAnsi" w:cstheme="minorBidi"/>
          <w:noProof/>
          <w:sz w:val="22"/>
          <w:szCs w:val="22"/>
        </w:rPr>
      </w:pPr>
      <w:hyperlink w:anchor="_Toc114570771" w:history="1">
        <w:r w:rsidR="005A59AF" w:rsidRPr="00F9559F">
          <w:rPr>
            <w:rStyle w:val="Hyperlink"/>
            <w:rFonts w:cs="Calibri"/>
            <w:noProof/>
          </w:rPr>
          <w:t>7.1</w:t>
        </w:r>
        <w:r w:rsidR="005A59AF">
          <w:rPr>
            <w:rFonts w:asciiTheme="minorHAnsi" w:eastAsiaTheme="minorEastAsia" w:hAnsiTheme="minorHAnsi" w:cstheme="minorBidi"/>
            <w:noProof/>
            <w:sz w:val="22"/>
            <w:szCs w:val="22"/>
          </w:rPr>
          <w:tab/>
        </w:r>
        <w:r w:rsidR="005A59AF" w:rsidRPr="00F9559F">
          <w:rPr>
            <w:rStyle w:val="Hyperlink"/>
            <w:rFonts w:cs="Calibri"/>
            <w:noProof/>
          </w:rPr>
          <w:t>Stappenplan beoordeling inschrijvingen</w:t>
        </w:r>
        <w:r w:rsidR="005A59AF">
          <w:rPr>
            <w:noProof/>
            <w:webHidden/>
          </w:rPr>
          <w:tab/>
        </w:r>
        <w:r w:rsidR="005A59AF">
          <w:rPr>
            <w:noProof/>
            <w:webHidden/>
          </w:rPr>
          <w:fldChar w:fldCharType="begin"/>
        </w:r>
        <w:r w:rsidR="005A59AF">
          <w:rPr>
            <w:noProof/>
            <w:webHidden/>
          </w:rPr>
          <w:instrText xml:space="preserve"> PAGEREF _Toc114570771 \h </w:instrText>
        </w:r>
        <w:r w:rsidR="005A59AF">
          <w:rPr>
            <w:noProof/>
            <w:webHidden/>
          </w:rPr>
        </w:r>
        <w:r w:rsidR="005A59AF">
          <w:rPr>
            <w:noProof/>
            <w:webHidden/>
          </w:rPr>
          <w:fldChar w:fldCharType="separate"/>
        </w:r>
        <w:r>
          <w:rPr>
            <w:noProof/>
            <w:webHidden/>
          </w:rPr>
          <w:t>22</w:t>
        </w:r>
        <w:r w:rsidR="005A59AF">
          <w:rPr>
            <w:noProof/>
            <w:webHidden/>
          </w:rPr>
          <w:fldChar w:fldCharType="end"/>
        </w:r>
      </w:hyperlink>
    </w:p>
    <w:p w14:paraId="3AF72DAF" w14:textId="7E8149A2" w:rsidR="005A59AF" w:rsidRDefault="00F10EDE" w:rsidP="005A59AF">
      <w:pPr>
        <w:pStyle w:val="Inhopg2"/>
        <w:rPr>
          <w:rFonts w:asciiTheme="minorHAnsi" w:eastAsiaTheme="minorEastAsia" w:hAnsiTheme="minorHAnsi" w:cstheme="minorBidi"/>
          <w:noProof/>
          <w:sz w:val="22"/>
          <w:szCs w:val="22"/>
        </w:rPr>
      </w:pPr>
      <w:hyperlink w:anchor="_Toc114570772" w:history="1">
        <w:r w:rsidR="005A59AF" w:rsidRPr="00F9559F">
          <w:rPr>
            <w:rStyle w:val="Hyperlink"/>
            <w:rFonts w:cs="Calibri"/>
            <w:noProof/>
          </w:rPr>
          <w:t>7.2</w:t>
        </w:r>
        <w:r w:rsidR="005A59AF">
          <w:rPr>
            <w:rFonts w:asciiTheme="minorHAnsi" w:eastAsiaTheme="minorEastAsia" w:hAnsiTheme="minorHAnsi" w:cstheme="minorBidi"/>
            <w:noProof/>
            <w:sz w:val="22"/>
            <w:szCs w:val="22"/>
          </w:rPr>
          <w:tab/>
        </w:r>
        <w:r w:rsidR="005A59AF" w:rsidRPr="00F9559F">
          <w:rPr>
            <w:rStyle w:val="Hyperlink"/>
            <w:rFonts w:cs="Calibri"/>
            <w:noProof/>
          </w:rPr>
          <w:t>Gunningscriterium</w:t>
        </w:r>
        <w:r w:rsidR="005A59AF">
          <w:rPr>
            <w:noProof/>
            <w:webHidden/>
          </w:rPr>
          <w:tab/>
        </w:r>
        <w:r w:rsidR="005A59AF">
          <w:rPr>
            <w:noProof/>
            <w:webHidden/>
          </w:rPr>
          <w:fldChar w:fldCharType="begin"/>
        </w:r>
        <w:r w:rsidR="005A59AF">
          <w:rPr>
            <w:noProof/>
            <w:webHidden/>
          </w:rPr>
          <w:instrText xml:space="preserve"> PAGEREF _Toc114570772 \h </w:instrText>
        </w:r>
        <w:r w:rsidR="005A59AF">
          <w:rPr>
            <w:noProof/>
            <w:webHidden/>
          </w:rPr>
        </w:r>
        <w:r w:rsidR="005A59AF">
          <w:rPr>
            <w:noProof/>
            <w:webHidden/>
          </w:rPr>
          <w:fldChar w:fldCharType="separate"/>
        </w:r>
        <w:r>
          <w:rPr>
            <w:noProof/>
            <w:webHidden/>
          </w:rPr>
          <w:t>23</w:t>
        </w:r>
        <w:r w:rsidR="005A59AF">
          <w:rPr>
            <w:noProof/>
            <w:webHidden/>
          </w:rPr>
          <w:fldChar w:fldCharType="end"/>
        </w:r>
      </w:hyperlink>
    </w:p>
    <w:p w14:paraId="37A071A9" w14:textId="3E909B24" w:rsidR="005A59AF" w:rsidRDefault="00F10EDE" w:rsidP="005A59AF">
      <w:pPr>
        <w:pStyle w:val="Inhopg2"/>
        <w:rPr>
          <w:rFonts w:asciiTheme="minorHAnsi" w:eastAsiaTheme="minorEastAsia" w:hAnsiTheme="minorHAnsi" w:cstheme="minorBidi"/>
          <w:noProof/>
          <w:sz w:val="22"/>
          <w:szCs w:val="22"/>
        </w:rPr>
      </w:pPr>
      <w:hyperlink w:anchor="_Toc114570773" w:history="1">
        <w:r w:rsidR="005A59AF" w:rsidRPr="00F9559F">
          <w:rPr>
            <w:rStyle w:val="Hyperlink"/>
            <w:rFonts w:cs="Calibri"/>
            <w:noProof/>
          </w:rPr>
          <w:t>7.3</w:t>
        </w:r>
        <w:r w:rsidR="005A59AF">
          <w:rPr>
            <w:rFonts w:asciiTheme="minorHAnsi" w:eastAsiaTheme="minorEastAsia" w:hAnsiTheme="minorHAnsi" w:cstheme="minorBidi"/>
            <w:noProof/>
            <w:sz w:val="22"/>
            <w:szCs w:val="22"/>
          </w:rPr>
          <w:tab/>
        </w:r>
        <w:r w:rsidR="005A59AF" w:rsidRPr="00F9559F">
          <w:rPr>
            <w:rStyle w:val="Hyperlink"/>
            <w:rFonts w:cs="Calibri"/>
            <w:noProof/>
          </w:rPr>
          <w:t>Beoordelingsmethodiek</w:t>
        </w:r>
        <w:r w:rsidR="005A59AF">
          <w:rPr>
            <w:noProof/>
            <w:webHidden/>
          </w:rPr>
          <w:tab/>
        </w:r>
        <w:r w:rsidR="005A59AF">
          <w:rPr>
            <w:noProof/>
            <w:webHidden/>
          </w:rPr>
          <w:fldChar w:fldCharType="begin"/>
        </w:r>
        <w:r w:rsidR="005A59AF">
          <w:rPr>
            <w:noProof/>
            <w:webHidden/>
          </w:rPr>
          <w:instrText xml:space="preserve"> PAGEREF _Toc114570773 \h </w:instrText>
        </w:r>
        <w:r w:rsidR="005A59AF">
          <w:rPr>
            <w:noProof/>
            <w:webHidden/>
          </w:rPr>
        </w:r>
        <w:r w:rsidR="005A59AF">
          <w:rPr>
            <w:noProof/>
            <w:webHidden/>
          </w:rPr>
          <w:fldChar w:fldCharType="separate"/>
        </w:r>
        <w:r>
          <w:rPr>
            <w:noProof/>
            <w:webHidden/>
          </w:rPr>
          <w:t>23</w:t>
        </w:r>
        <w:r w:rsidR="005A59AF">
          <w:rPr>
            <w:noProof/>
            <w:webHidden/>
          </w:rPr>
          <w:fldChar w:fldCharType="end"/>
        </w:r>
      </w:hyperlink>
    </w:p>
    <w:p w14:paraId="21352721" w14:textId="2A8D7E1C" w:rsidR="005A59AF" w:rsidRDefault="00F10EDE" w:rsidP="005A59AF">
      <w:pPr>
        <w:pStyle w:val="Inhopg3"/>
        <w:rPr>
          <w:rFonts w:asciiTheme="minorHAnsi" w:eastAsiaTheme="minorEastAsia" w:hAnsiTheme="minorHAnsi" w:cstheme="minorBidi"/>
          <w:noProof/>
          <w:sz w:val="22"/>
          <w:szCs w:val="22"/>
        </w:rPr>
      </w:pPr>
      <w:hyperlink w:anchor="_Toc114570774" w:history="1">
        <w:r w:rsidR="005A59AF" w:rsidRPr="00F9559F">
          <w:rPr>
            <w:rStyle w:val="Hyperlink"/>
            <w:rFonts w:cs="Calibri"/>
            <w:noProof/>
          </w:rPr>
          <w:t>7.3.1</w:t>
        </w:r>
        <w:r w:rsidR="005A59AF">
          <w:rPr>
            <w:rFonts w:asciiTheme="minorHAnsi" w:eastAsiaTheme="minorEastAsia" w:hAnsiTheme="minorHAnsi" w:cstheme="minorBidi"/>
            <w:noProof/>
            <w:sz w:val="22"/>
            <w:szCs w:val="22"/>
          </w:rPr>
          <w:tab/>
        </w:r>
        <w:r w:rsidR="005A59AF" w:rsidRPr="00F9559F">
          <w:rPr>
            <w:rStyle w:val="Hyperlink"/>
            <w:rFonts w:cs="Calibri"/>
            <w:noProof/>
          </w:rPr>
          <w:t>Gunningscriterium ‘prijs’</w:t>
        </w:r>
        <w:r w:rsidR="005A59AF">
          <w:rPr>
            <w:noProof/>
            <w:webHidden/>
          </w:rPr>
          <w:tab/>
        </w:r>
        <w:r w:rsidR="005A59AF">
          <w:rPr>
            <w:noProof/>
            <w:webHidden/>
          </w:rPr>
          <w:fldChar w:fldCharType="begin"/>
        </w:r>
        <w:r w:rsidR="005A59AF">
          <w:rPr>
            <w:noProof/>
            <w:webHidden/>
          </w:rPr>
          <w:instrText xml:space="preserve"> PAGEREF _Toc114570774 \h </w:instrText>
        </w:r>
        <w:r w:rsidR="005A59AF">
          <w:rPr>
            <w:noProof/>
            <w:webHidden/>
          </w:rPr>
        </w:r>
        <w:r w:rsidR="005A59AF">
          <w:rPr>
            <w:noProof/>
            <w:webHidden/>
          </w:rPr>
          <w:fldChar w:fldCharType="separate"/>
        </w:r>
        <w:r>
          <w:rPr>
            <w:noProof/>
            <w:webHidden/>
          </w:rPr>
          <w:t>23</w:t>
        </w:r>
        <w:r w:rsidR="005A59AF">
          <w:rPr>
            <w:noProof/>
            <w:webHidden/>
          </w:rPr>
          <w:fldChar w:fldCharType="end"/>
        </w:r>
      </w:hyperlink>
    </w:p>
    <w:p w14:paraId="0F2AE273" w14:textId="551C9D30" w:rsidR="005A59AF" w:rsidRDefault="00F10EDE" w:rsidP="005A59AF">
      <w:pPr>
        <w:pStyle w:val="Inhopg3"/>
        <w:rPr>
          <w:rFonts w:asciiTheme="minorHAnsi" w:eastAsiaTheme="minorEastAsia" w:hAnsiTheme="minorHAnsi" w:cstheme="minorBidi"/>
          <w:noProof/>
          <w:sz w:val="22"/>
          <w:szCs w:val="22"/>
        </w:rPr>
      </w:pPr>
      <w:hyperlink w:anchor="_Toc114570775" w:history="1">
        <w:r w:rsidR="005A59AF" w:rsidRPr="00F9559F">
          <w:rPr>
            <w:rStyle w:val="Hyperlink"/>
            <w:rFonts w:cs="Calibri"/>
            <w:noProof/>
          </w:rPr>
          <w:t>7.3.2</w:t>
        </w:r>
        <w:r w:rsidR="005A59AF">
          <w:rPr>
            <w:rFonts w:asciiTheme="minorHAnsi" w:eastAsiaTheme="minorEastAsia" w:hAnsiTheme="minorHAnsi" w:cstheme="minorBidi"/>
            <w:noProof/>
            <w:sz w:val="22"/>
            <w:szCs w:val="22"/>
          </w:rPr>
          <w:tab/>
        </w:r>
        <w:r w:rsidR="005A59AF" w:rsidRPr="00F9559F">
          <w:rPr>
            <w:rStyle w:val="Hyperlink"/>
            <w:rFonts w:cs="Calibri"/>
            <w:noProof/>
          </w:rPr>
          <w:t>Gunningscriteria ‘kwaliteit’</w:t>
        </w:r>
        <w:r w:rsidR="005A59AF">
          <w:rPr>
            <w:noProof/>
            <w:webHidden/>
          </w:rPr>
          <w:tab/>
        </w:r>
        <w:r w:rsidR="005A59AF">
          <w:rPr>
            <w:noProof/>
            <w:webHidden/>
          </w:rPr>
          <w:fldChar w:fldCharType="begin"/>
        </w:r>
        <w:r w:rsidR="005A59AF">
          <w:rPr>
            <w:noProof/>
            <w:webHidden/>
          </w:rPr>
          <w:instrText xml:space="preserve"> PAGEREF _Toc114570775 \h </w:instrText>
        </w:r>
        <w:r w:rsidR="005A59AF">
          <w:rPr>
            <w:noProof/>
            <w:webHidden/>
          </w:rPr>
        </w:r>
        <w:r w:rsidR="005A59AF">
          <w:rPr>
            <w:noProof/>
            <w:webHidden/>
          </w:rPr>
          <w:fldChar w:fldCharType="separate"/>
        </w:r>
        <w:r>
          <w:rPr>
            <w:noProof/>
            <w:webHidden/>
          </w:rPr>
          <w:t>23</w:t>
        </w:r>
        <w:r w:rsidR="005A59AF">
          <w:rPr>
            <w:noProof/>
            <w:webHidden/>
          </w:rPr>
          <w:fldChar w:fldCharType="end"/>
        </w:r>
      </w:hyperlink>
    </w:p>
    <w:p w14:paraId="7B3E17DC" w14:textId="048F34DF" w:rsidR="005A59AF" w:rsidRDefault="00F10EDE" w:rsidP="005A59AF">
      <w:pPr>
        <w:pStyle w:val="Inhopg3"/>
        <w:rPr>
          <w:rFonts w:asciiTheme="minorHAnsi" w:eastAsiaTheme="minorEastAsia" w:hAnsiTheme="minorHAnsi" w:cstheme="minorBidi"/>
          <w:noProof/>
          <w:sz w:val="22"/>
          <w:szCs w:val="22"/>
        </w:rPr>
      </w:pPr>
      <w:hyperlink w:anchor="_Toc114570776" w:history="1">
        <w:r w:rsidR="005A59AF" w:rsidRPr="00F9559F">
          <w:rPr>
            <w:rStyle w:val="Hyperlink"/>
            <w:rFonts w:cs="Calibri"/>
            <w:noProof/>
          </w:rPr>
          <w:t>7.3.3</w:t>
        </w:r>
        <w:r w:rsidR="005A59AF">
          <w:rPr>
            <w:rFonts w:asciiTheme="minorHAnsi" w:eastAsiaTheme="minorEastAsia" w:hAnsiTheme="minorHAnsi" w:cstheme="minorBidi"/>
            <w:noProof/>
            <w:sz w:val="22"/>
            <w:szCs w:val="22"/>
          </w:rPr>
          <w:tab/>
        </w:r>
        <w:r w:rsidR="005A59AF" w:rsidRPr="00F9559F">
          <w:rPr>
            <w:rStyle w:val="Hyperlink"/>
            <w:rFonts w:cs="Calibri"/>
            <w:noProof/>
          </w:rPr>
          <w:t>Totstandkoming beste prijs/kwaliteitsverhouding</w:t>
        </w:r>
        <w:r w:rsidR="005A59AF">
          <w:rPr>
            <w:noProof/>
            <w:webHidden/>
          </w:rPr>
          <w:tab/>
        </w:r>
        <w:r w:rsidR="005A59AF">
          <w:rPr>
            <w:noProof/>
            <w:webHidden/>
          </w:rPr>
          <w:fldChar w:fldCharType="begin"/>
        </w:r>
        <w:r w:rsidR="005A59AF">
          <w:rPr>
            <w:noProof/>
            <w:webHidden/>
          </w:rPr>
          <w:instrText xml:space="preserve"> PAGEREF _Toc114570776 \h </w:instrText>
        </w:r>
        <w:r w:rsidR="005A59AF">
          <w:rPr>
            <w:noProof/>
            <w:webHidden/>
          </w:rPr>
        </w:r>
        <w:r w:rsidR="005A59AF">
          <w:rPr>
            <w:noProof/>
            <w:webHidden/>
          </w:rPr>
          <w:fldChar w:fldCharType="separate"/>
        </w:r>
        <w:r>
          <w:rPr>
            <w:noProof/>
            <w:webHidden/>
          </w:rPr>
          <w:t>25</w:t>
        </w:r>
        <w:r w:rsidR="005A59AF">
          <w:rPr>
            <w:noProof/>
            <w:webHidden/>
          </w:rPr>
          <w:fldChar w:fldCharType="end"/>
        </w:r>
      </w:hyperlink>
    </w:p>
    <w:p w14:paraId="18265B12" w14:textId="6AC9C25E" w:rsidR="005A59AF" w:rsidRDefault="00F10EDE" w:rsidP="005A59AF">
      <w:pPr>
        <w:pStyle w:val="Inhopg2"/>
        <w:rPr>
          <w:rFonts w:asciiTheme="minorHAnsi" w:eastAsiaTheme="minorEastAsia" w:hAnsiTheme="minorHAnsi" w:cstheme="minorBidi"/>
          <w:noProof/>
          <w:sz w:val="22"/>
          <w:szCs w:val="22"/>
        </w:rPr>
      </w:pPr>
      <w:hyperlink w:anchor="_Toc114570777" w:history="1">
        <w:r w:rsidR="005A59AF" w:rsidRPr="00F9559F">
          <w:rPr>
            <w:rStyle w:val="Hyperlink"/>
            <w:rFonts w:cs="Calibri"/>
            <w:noProof/>
          </w:rPr>
          <w:t>7.4</w:t>
        </w:r>
        <w:r w:rsidR="005A59AF">
          <w:rPr>
            <w:rFonts w:asciiTheme="minorHAnsi" w:eastAsiaTheme="minorEastAsia" w:hAnsiTheme="minorHAnsi" w:cstheme="minorBidi"/>
            <w:noProof/>
            <w:sz w:val="22"/>
            <w:szCs w:val="22"/>
          </w:rPr>
          <w:tab/>
        </w:r>
        <w:r w:rsidR="005A59AF" w:rsidRPr="00F9559F">
          <w:rPr>
            <w:rStyle w:val="Hyperlink"/>
            <w:rFonts w:cs="Calibri"/>
            <w:noProof/>
          </w:rPr>
          <w:t>Gunningsbeslissing</w:t>
        </w:r>
        <w:r w:rsidR="005A59AF">
          <w:rPr>
            <w:noProof/>
            <w:webHidden/>
          </w:rPr>
          <w:tab/>
        </w:r>
        <w:r w:rsidR="005A59AF">
          <w:rPr>
            <w:noProof/>
            <w:webHidden/>
          </w:rPr>
          <w:fldChar w:fldCharType="begin"/>
        </w:r>
        <w:r w:rsidR="005A59AF">
          <w:rPr>
            <w:noProof/>
            <w:webHidden/>
          </w:rPr>
          <w:instrText xml:space="preserve"> PAGEREF _Toc114570777 \h </w:instrText>
        </w:r>
        <w:r w:rsidR="005A59AF">
          <w:rPr>
            <w:noProof/>
            <w:webHidden/>
          </w:rPr>
        </w:r>
        <w:r w:rsidR="005A59AF">
          <w:rPr>
            <w:noProof/>
            <w:webHidden/>
          </w:rPr>
          <w:fldChar w:fldCharType="separate"/>
        </w:r>
        <w:r>
          <w:rPr>
            <w:noProof/>
            <w:webHidden/>
          </w:rPr>
          <w:t>25</w:t>
        </w:r>
        <w:r w:rsidR="005A59AF">
          <w:rPr>
            <w:noProof/>
            <w:webHidden/>
          </w:rPr>
          <w:fldChar w:fldCharType="end"/>
        </w:r>
      </w:hyperlink>
    </w:p>
    <w:p w14:paraId="128076AB" w14:textId="01DBD569" w:rsidR="005A59AF" w:rsidRDefault="00F10EDE" w:rsidP="005A59AF">
      <w:pPr>
        <w:pStyle w:val="Inhopg2"/>
        <w:rPr>
          <w:rFonts w:asciiTheme="minorHAnsi" w:eastAsiaTheme="minorEastAsia" w:hAnsiTheme="minorHAnsi" w:cstheme="minorBidi"/>
          <w:noProof/>
          <w:sz w:val="22"/>
          <w:szCs w:val="22"/>
        </w:rPr>
      </w:pPr>
      <w:hyperlink w:anchor="_Toc114570778" w:history="1">
        <w:r w:rsidR="005A59AF" w:rsidRPr="00F9559F">
          <w:rPr>
            <w:rStyle w:val="Hyperlink"/>
            <w:rFonts w:cs="Calibri"/>
            <w:noProof/>
          </w:rPr>
          <w:t>7.5</w:t>
        </w:r>
        <w:r w:rsidR="005A59AF">
          <w:rPr>
            <w:rFonts w:asciiTheme="minorHAnsi" w:eastAsiaTheme="minorEastAsia" w:hAnsiTheme="minorHAnsi" w:cstheme="minorBidi"/>
            <w:noProof/>
            <w:sz w:val="22"/>
            <w:szCs w:val="22"/>
          </w:rPr>
          <w:tab/>
        </w:r>
        <w:r w:rsidR="005A59AF" w:rsidRPr="00F9559F">
          <w:rPr>
            <w:rStyle w:val="Hyperlink"/>
            <w:rFonts w:cs="Calibri"/>
            <w:noProof/>
          </w:rPr>
          <w:t>Definitieve gunning</w:t>
        </w:r>
        <w:r w:rsidR="005A59AF">
          <w:rPr>
            <w:noProof/>
            <w:webHidden/>
          </w:rPr>
          <w:tab/>
        </w:r>
        <w:r w:rsidR="005A59AF">
          <w:rPr>
            <w:noProof/>
            <w:webHidden/>
          </w:rPr>
          <w:fldChar w:fldCharType="begin"/>
        </w:r>
        <w:r w:rsidR="005A59AF">
          <w:rPr>
            <w:noProof/>
            <w:webHidden/>
          </w:rPr>
          <w:instrText xml:space="preserve"> PAGEREF _Toc114570778 \h </w:instrText>
        </w:r>
        <w:r w:rsidR="005A59AF">
          <w:rPr>
            <w:noProof/>
            <w:webHidden/>
          </w:rPr>
        </w:r>
        <w:r w:rsidR="005A59AF">
          <w:rPr>
            <w:noProof/>
            <w:webHidden/>
          </w:rPr>
          <w:fldChar w:fldCharType="separate"/>
        </w:r>
        <w:r>
          <w:rPr>
            <w:noProof/>
            <w:webHidden/>
          </w:rPr>
          <w:t>26</w:t>
        </w:r>
        <w:r w:rsidR="005A59AF">
          <w:rPr>
            <w:noProof/>
            <w:webHidden/>
          </w:rPr>
          <w:fldChar w:fldCharType="end"/>
        </w:r>
      </w:hyperlink>
    </w:p>
    <w:p w14:paraId="65552947" w14:textId="5BE7BD40" w:rsidR="005A59AF" w:rsidRDefault="00F10EDE" w:rsidP="005A59AF">
      <w:pPr>
        <w:pStyle w:val="Inhopg2"/>
        <w:rPr>
          <w:rFonts w:asciiTheme="minorHAnsi" w:eastAsiaTheme="minorEastAsia" w:hAnsiTheme="minorHAnsi" w:cstheme="minorBidi"/>
          <w:noProof/>
          <w:sz w:val="22"/>
          <w:szCs w:val="22"/>
        </w:rPr>
      </w:pPr>
      <w:hyperlink w:anchor="_Toc114570779" w:history="1">
        <w:r w:rsidR="005A59AF" w:rsidRPr="00F9559F">
          <w:rPr>
            <w:rStyle w:val="Hyperlink"/>
            <w:rFonts w:cs="Calibri"/>
            <w:noProof/>
          </w:rPr>
          <w:t>7.6</w:t>
        </w:r>
        <w:r w:rsidR="005A59AF">
          <w:rPr>
            <w:rFonts w:asciiTheme="minorHAnsi" w:eastAsiaTheme="minorEastAsia" w:hAnsiTheme="minorHAnsi" w:cstheme="minorBidi"/>
            <w:noProof/>
            <w:sz w:val="22"/>
            <w:szCs w:val="22"/>
          </w:rPr>
          <w:tab/>
        </w:r>
        <w:r w:rsidR="005A59AF" w:rsidRPr="00F9559F">
          <w:rPr>
            <w:rStyle w:val="Hyperlink"/>
            <w:rFonts w:cs="Calibri"/>
            <w:noProof/>
          </w:rPr>
          <w:t>Staken aanbestedingsprocedure</w:t>
        </w:r>
        <w:r w:rsidR="005A59AF">
          <w:rPr>
            <w:noProof/>
            <w:webHidden/>
          </w:rPr>
          <w:tab/>
        </w:r>
        <w:r w:rsidR="005A59AF">
          <w:rPr>
            <w:noProof/>
            <w:webHidden/>
          </w:rPr>
          <w:fldChar w:fldCharType="begin"/>
        </w:r>
        <w:r w:rsidR="005A59AF">
          <w:rPr>
            <w:noProof/>
            <w:webHidden/>
          </w:rPr>
          <w:instrText xml:space="preserve"> PAGEREF _Toc114570779 \h </w:instrText>
        </w:r>
        <w:r w:rsidR="005A59AF">
          <w:rPr>
            <w:noProof/>
            <w:webHidden/>
          </w:rPr>
        </w:r>
        <w:r w:rsidR="005A59AF">
          <w:rPr>
            <w:noProof/>
            <w:webHidden/>
          </w:rPr>
          <w:fldChar w:fldCharType="separate"/>
        </w:r>
        <w:r>
          <w:rPr>
            <w:noProof/>
            <w:webHidden/>
          </w:rPr>
          <w:t>26</w:t>
        </w:r>
        <w:r w:rsidR="005A59AF">
          <w:rPr>
            <w:noProof/>
            <w:webHidden/>
          </w:rPr>
          <w:fldChar w:fldCharType="end"/>
        </w:r>
      </w:hyperlink>
    </w:p>
    <w:p w14:paraId="0F1D7A9D" w14:textId="0C5994EC" w:rsidR="005A59AF" w:rsidRDefault="00F10EDE">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14570780" w:history="1">
        <w:r w:rsidR="005A59AF" w:rsidRPr="00F9559F">
          <w:rPr>
            <w:rStyle w:val="Hyperlink"/>
            <w:noProof/>
          </w:rPr>
          <w:t>8</w:t>
        </w:r>
        <w:r w:rsidR="005A59AF">
          <w:rPr>
            <w:rFonts w:asciiTheme="minorHAnsi" w:eastAsiaTheme="minorEastAsia" w:hAnsiTheme="minorHAnsi" w:cstheme="minorBidi"/>
            <w:b w:val="0"/>
            <w:bCs w:val="0"/>
            <w:caps w:val="0"/>
            <w:noProof/>
            <w:sz w:val="22"/>
            <w:szCs w:val="22"/>
          </w:rPr>
          <w:tab/>
        </w:r>
        <w:r w:rsidR="005A59AF" w:rsidRPr="00F9559F">
          <w:rPr>
            <w:rStyle w:val="Hyperlink"/>
            <w:noProof/>
          </w:rPr>
          <w:t>Plan van Aanpak</w:t>
        </w:r>
        <w:r w:rsidR="005A59AF">
          <w:rPr>
            <w:noProof/>
            <w:webHidden/>
          </w:rPr>
          <w:tab/>
        </w:r>
        <w:r w:rsidR="005A59AF">
          <w:rPr>
            <w:noProof/>
            <w:webHidden/>
          </w:rPr>
          <w:fldChar w:fldCharType="begin"/>
        </w:r>
        <w:r w:rsidR="005A59AF">
          <w:rPr>
            <w:noProof/>
            <w:webHidden/>
          </w:rPr>
          <w:instrText xml:space="preserve"> PAGEREF _Toc114570780 \h </w:instrText>
        </w:r>
        <w:r w:rsidR="005A59AF">
          <w:rPr>
            <w:noProof/>
            <w:webHidden/>
          </w:rPr>
        </w:r>
        <w:r w:rsidR="005A59AF">
          <w:rPr>
            <w:noProof/>
            <w:webHidden/>
          </w:rPr>
          <w:fldChar w:fldCharType="separate"/>
        </w:r>
        <w:r>
          <w:rPr>
            <w:noProof/>
            <w:webHidden/>
          </w:rPr>
          <w:t>27</w:t>
        </w:r>
        <w:r w:rsidR="005A59AF">
          <w:rPr>
            <w:noProof/>
            <w:webHidden/>
          </w:rPr>
          <w:fldChar w:fldCharType="end"/>
        </w:r>
      </w:hyperlink>
    </w:p>
    <w:p w14:paraId="7F38E844" w14:textId="3CBCEC05" w:rsidR="007C3C72" w:rsidRPr="00FE5BB8" w:rsidRDefault="007C3C72" w:rsidP="002C19C0">
      <w:pPr>
        <w:spacing w:line="300" w:lineRule="atLeast"/>
        <w:rPr>
          <w:rFonts w:ascii="Calibri" w:hAnsi="Calibri" w:cs="Calibri"/>
          <w:highlight w:val="yellow"/>
        </w:rPr>
      </w:pPr>
      <w:r w:rsidRPr="00FE5BB8">
        <w:rPr>
          <w:rFonts w:ascii="Calibri" w:hAnsi="Calibri" w:cs="Calibri"/>
          <w:highlight w:val="yellow"/>
        </w:rPr>
        <w:fldChar w:fldCharType="end"/>
      </w:r>
    </w:p>
    <w:p w14:paraId="45336247" w14:textId="0D79339D" w:rsidR="007C3C72" w:rsidRPr="00FE5BB8" w:rsidRDefault="002E54C1" w:rsidP="002C19C0">
      <w:pPr>
        <w:spacing w:line="300" w:lineRule="atLeast"/>
        <w:rPr>
          <w:rFonts w:ascii="Calibri" w:hAnsi="Calibri" w:cs="Calibri"/>
        </w:rPr>
      </w:pPr>
      <w:r w:rsidRPr="00FE5BB8">
        <w:rPr>
          <w:rFonts w:ascii="Calibri" w:hAnsi="Calibri" w:cs="Calibri"/>
        </w:rPr>
        <w:t xml:space="preserve">Bijlagen, </w:t>
      </w:r>
      <w:r w:rsidR="006E402B" w:rsidRPr="00FE5BB8">
        <w:rPr>
          <w:rFonts w:ascii="Calibri" w:hAnsi="Calibri" w:cs="Calibri"/>
        </w:rPr>
        <w:t>geüpload</w:t>
      </w:r>
      <w:r w:rsidR="00C92695" w:rsidRPr="00FE5BB8">
        <w:rPr>
          <w:rFonts w:ascii="Calibri" w:hAnsi="Calibri" w:cs="Calibri"/>
        </w:rPr>
        <w:t xml:space="preserve"> in TenderN</w:t>
      </w:r>
      <w:r w:rsidRPr="00FE5BB8">
        <w:rPr>
          <w:rFonts w:ascii="Calibri" w:hAnsi="Calibri" w:cs="Calibri"/>
        </w:rPr>
        <w:t>ed</w:t>
      </w:r>
    </w:p>
    <w:p w14:paraId="73803A6A" w14:textId="226BF1CC" w:rsidR="00C946BC" w:rsidRPr="00FE5BB8" w:rsidRDefault="002E54C1" w:rsidP="00C946BC">
      <w:pPr>
        <w:spacing w:line="300" w:lineRule="atLeast"/>
        <w:rPr>
          <w:rFonts w:ascii="Calibri" w:hAnsi="Calibri" w:cs="Calibri"/>
        </w:rPr>
      </w:pPr>
      <w:r w:rsidRPr="00FE5BB8">
        <w:rPr>
          <w:rFonts w:ascii="Calibri" w:hAnsi="Calibri" w:cs="Calibri"/>
        </w:rPr>
        <w:t xml:space="preserve">Bijlage </w:t>
      </w:r>
      <w:r w:rsidR="00983EB1" w:rsidRPr="00FE5BB8">
        <w:rPr>
          <w:rFonts w:ascii="Calibri" w:hAnsi="Calibri" w:cs="Calibri"/>
        </w:rPr>
        <w:t>A</w:t>
      </w:r>
      <w:r w:rsidRPr="00FE5BB8">
        <w:rPr>
          <w:rFonts w:ascii="Calibri" w:hAnsi="Calibri" w:cs="Calibri"/>
        </w:rPr>
        <w:tab/>
      </w:r>
      <w:r w:rsidRPr="00FE5BB8">
        <w:rPr>
          <w:rFonts w:ascii="Calibri" w:hAnsi="Calibri" w:cs="Calibri"/>
        </w:rPr>
        <w:tab/>
        <w:t>UEA</w:t>
      </w:r>
      <w:bookmarkStart w:id="2" w:name="S0"/>
    </w:p>
    <w:p w14:paraId="194DDE89" w14:textId="77777777" w:rsidR="00C946BC" w:rsidRPr="00FE5BB8" w:rsidRDefault="00C946BC" w:rsidP="00C946BC">
      <w:pPr>
        <w:spacing w:line="300" w:lineRule="atLeast"/>
        <w:rPr>
          <w:rFonts w:ascii="Calibri" w:hAnsi="Calibri" w:cs="Calibri"/>
        </w:rPr>
      </w:pPr>
      <w:r w:rsidRPr="00FE5BB8">
        <w:rPr>
          <w:rFonts w:ascii="Calibri" w:hAnsi="Calibri" w:cs="Calibri"/>
        </w:rPr>
        <w:t>Bijlage B</w:t>
      </w:r>
      <w:r w:rsidRPr="00FE5BB8">
        <w:rPr>
          <w:rFonts w:ascii="Calibri" w:hAnsi="Calibri" w:cs="Calibri"/>
        </w:rPr>
        <w:tab/>
      </w:r>
      <w:r w:rsidRPr="00FE5BB8">
        <w:rPr>
          <w:rFonts w:ascii="Calibri" w:hAnsi="Calibri" w:cs="Calibri"/>
        </w:rPr>
        <w:tab/>
        <w:t>Format referenties</w:t>
      </w:r>
    </w:p>
    <w:p w14:paraId="5B5EE225" w14:textId="691AE067" w:rsidR="00C946BC" w:rsidRPr="00FE5BB8" w:rsidRDefault="00C946BC" w:rsidP="00C946BC">
      <w:pPr>
        <w:spacing w:line="300" w:lineRule="atLeast"/>
        <w:rPr>
          <w:rFonts w:ascii="Calibri" w:hAnsi="Calibri" w:cs="Calibri"/>
        </w:rPr>
      </w:pPr>
      <w:r w:rsidRPr="00FE5BB8">
        <w:rPr>
          <w:rFonts w:ascii="Calibri" w:hAnsi="Calibri" w:cs="Calibri"/>
        </w:rPr>
        <w:t>Bijlage C</w:t>
      </w:r>
      <w:r w:rsidRPr="00FE5BB8">
        <w:rPr>
          <w:rFonts w:ascii="Calibri" w:hAnsi="Calibri" w:cs="Calibri"/>
        </w:rPr>
        <w:tab/>
      </w:r>
      <w:r w:rsidRPr="00FE5BB8">
        <w:rPr>
          <w:rFonts w:ascii="Calibri" w:hAnsi="Calibri" w:cs="Calibri"/>
        </w:rPr>
        <w:tab/>
      </w:r>
      <w:r w:rsidR="000D794C" w:rsidRPr="00FE5BB8">
        <w:rPr>
          <w:rFonts w:ascii="Calibri" w:hAnsi="Calibri" w:cs="Calibri"/>
        </w:rPr>
        <w:t xml:space="preserve">Bestek </w:t>
      </w:r>
      <w:r w:rsidR="00FE5BB8">
        <w:rPr>
          <w:rFonts w:ascii="Calibri" w:hAnsi="Calibri" w:cs="Calibri"/>
        </w:rPr>
        <w:t xml:space="preserve">G349R01 </w:t>
      </w:r>
      <w:r w:rsidR="00EE016E" w:rsidRPr="00FE5BB8">
        <w:rPr>
          <w:rFonts w:ascii="Calibri" w:hAnsi="Calibri" w:cs="Calibri"/>
        </w:rPr>
        <w:t>1</w:t>
      </w:r>
      <w:r w:rsidR="004E3195">
        <w:rPr>
          <w:rFonts w:ascii="Calibri" w:hAnsi="Calibri" w:cs="Calibri"/>
        </w:rPr>
        <w:t xml:space="preserve"> </w:t>
      </w:r>
      <w:r w:rsidR="000D794C" w:rsidRPr="00FE5BB8">
        <w:rPr>
          <w:rFonts w:ascii="Calibri" w:hAnsi="Calibri" w:cs="Calibri"/>
        </w:rPr>
        <w:t>inclusief inschrijvingsbiljet en inschrijfstaat</w:t>
      </w:r>
    </w:p>
    <w:p w14:paraId="62167E01" w14:textId="71DAA16E" w:rsidR="00C946BC" w:rsidRPr="00FE5BB8" w:rsidRDefault="00C946BC" w:rsidP="00C946BC">
      <w:pPr>
        <w:spacing w:line="300" w:lineRule="atLeast"/>
        <w:rPr>
          <w:rFonts w:ascii="Calibri" w:hAnsi="Calibri" w:cs="Calibri"/>
        </w:rPr>
      </w:pPr>
      <w:r w:rsidRPr="00FE5BB8">
        <w:rPr>
          <w:rFonts w:ascii="Calibri" w:hAnsi="Calibri" w:cs="Calibri"/>
        </w:rPr>
        <w:t>Bijlage D</w:t>
      </w:r>
      <w:r w:rsidRPr="00FE5BB8">
        <w:rPr>
          <w:rFonts w:ascii="Calibri" w:hAnsi="Calibri" w:cs="Calibri"/>
        </w:rPr>
        <w:tab/>
      </w:r>
      <w:r w:rsidRPr="00FE5BB8">
        <w:rPr>
          <w:rFonts w:ascii="Calibri" w:hAnsi="Calibri" w:cs="Calibri"/>
        </w:rPr>
        <w:tab/>
        <w:t>Inkoopvoorwaarden</w:t>
      </w:r>
      <w:r w:rsidR="004E3195">
        <w:rPr>
          <w:rFonts w:ascii="Calibri" w:hAnsi="Calibri" w:cs="Calibri"/>
        </w:rPr>
        <w:t xml:space="preserve"> ARVODI 2018</w:t>
      </w:r>
    </w:p>
    <w:p w14:paraId="13ECE108" w14:textId="77777777" w:rsidR="00C946BC" w:rsidRPr="00FE5BB8" w:rsidRDefault="00C946BC" w:rsidP="00C946BC">
      <w:pPr>
        <w:spacing w:line="300" w:lineRule="atLeast"/>
        <w:rPr>
          <w:rFonts w:ascii="Calibri" w:hAnsi="Calibri" w:cs="Calibri"/>
        </w:rPr>
      </w:pPr>
      <w:r w:rsidRPr="00FE5BB8">
        <w:rPr>
          <w:rFonts w:ascii="Calibri" w:hAnsi="Calibri" w:cs="Calibri"/>
        </w:rPr>
        <w:t>Bijlage E</w:t>
      </w:r>
      <w:r w:rsidRPr="00FE5BB8">
        <w:rPr>
          <w:rFonts w:ascii="Calibri" w:hAnsi="Calibri" w:cs="Calibri"/>
        </w:rPr>
        <w:tab/>
      </w:r>
      <w:r w:rsidRPr="00FE5BB8">
        <w:rPr>
          <w:rFonts w:ascii="Calibri" w:hAnsi="Calibri" w:cs="Calibri"/>
        </w:rPr>
        <w:tab/>
        <w:t>Conceptovereenkomst</w:t>
      </w:r>
    </w:p>
    <w:p w14:paraId="01819C45" w14:textId="00FCF6BA" w:rsidR="00C946BC" w:rsidRPr="00FE5BB8" w:rsidRDefault="00C946BC" w:rsidP="00C946BC">
      <w:pPr>
        <w:spacing w:line="300" w:lineRule="atLeast"/>
        <w:rPr>
          <w:rFonts w:ascii="Calibri" w:hAnsi="Calibri" w:cs="Calibri"/>
          <w:lang w:val="en-US"/>
        </w:rPr>
      </w:pPr>
      <w:proofErr w:type="spellStart"/>
      <w:r w:rsidRPr="007105F3">
        <w:rPr>
          <w:rFonts w:ascii="Calibri" w:hAnsi="Calibri" w:cs="Calibri"/>
          <w:lang w:val="en-US"/>
        </w:rPr>
        <w:t>Bijlage</w:t>
      </w:r>
      <w:proofErr w:type="spellEnd"/>
      <w:r w:rsidRPr="00FE5BB8">
        <w:rPr>
          <w:rFonts w:ascii="Calibri" w:hAnsi="Calibri" w:cs="Calibri"/>
          <w:lang w:val="en-US"/>
        </w:rPr>
        <w:t xml:space="preserve"> F</w:t>
      </w:r>
      <w:r w:rsidRPr="00FE5BB8">
        <w:rPr>
          <w:rFonts w:ascii="Calibri" w:hAnsi="Calibri" w:cs="Calibri"/>
          <w:lang w:val="en-US"/>
        </w:rPr>
        <w:tab/>
      </w:r>
      <w:r w:rsidRPr="00FE5BB8">
        <w:rPr>
          <w:rFonts w:ascii="Calibri" w:hAnsi="Calibri" w:cs="Calibri"/>
          <w:lang w:val="en-US"/>
        </w:rPr>
        <w:tab/>
      </w:r>
      <w:r w:rsidR="00D72D63" w:rsidRPr="00FE5BB8">
        <w:rPr>
          <w:rFonts w:ascii="Calibri" w:hAnsi="Calibri" w:cs="Calibri"/>
          <w:lang w:val="en-US"/>
        </w:rPr>
        <w:t>Social return on Investment (SROI)</w:t>
      </w:r>
    </w:p>
    <w:p w14:paraId="6454A48F" w14:textId="77777777" w:rsidR="00C946BC" w:rsidRPr="00FE5BB8" w:rsidRDefault="00C946BC" w:rsidP="00C946BC">
      <w:pPr>
        <w:spacing w:line="300" w:lineRule="atLeast"/>
        <w:rPr>
          <w:rFonts w:ascii="Calibri" w:hAnsi="Calibri" w:cs="Calibri"/>
        </w:rPr>
      </w:pPr>
      <w:r w:rsidRPr="00FE5BB8">
        <w:rPr>
          <w:rFonts w:ascii="Calibri" w:hAnsi="Calibri" w:cs="Calibri"/>
        </w:rPr>
        <w:t>Bijlage G</w:t>
      </w:r>
      <w:r w:rsidRPr="00FE5BB8">
        <w:rPr>
          <w:rFonts w:ascii="Calibri" w:hAnsi="Calibri" w:cs="Calibri"/>
        </w:rPr>
        <w:tab/>
        <w:t>Concerngarantieverklaring</w:t>
      </w:r>
    </w:p>
    <w:p w14:paraId="1E39E336" w14:textId="63E68FC8" w:rsidR="00C946BC" w:rsidRPr="00FE5BB8" w:rsidRDefault="00C946BC" w:rsidP="00C946BC">
      <w:pPr>
        <w:spacing w:line="300" w:lineRule="atLeast"/>
        <w:rPr>
          <w:rFonts w:ascii="Calibri" w:hAnsi="Calibri" w:cs="Calibri"/>
        </w:rPr>
      </w:pPr>
      <w:r w:rsidRPr="00FE5BB8">
        <w:rPr>
          <w:rFonts w:ascii="Calibri" w:hAnsi="Calibri" w:cs="Calibri"/>
        </w:rPr>
        <w:t>Bijlage H</w:t>
      </w:r>
      <w:r w:rsidRPr="00FE5BB8">
        <w:rPr>
          <w:rFonts w:ascii="Calibri" w:hAnsi="Calibri" w:cs="Calibri"/>
        </w:rPr>
        <w:tab/>
      </w:r>
      <w:r w:rsidRPr="00FE5BB8">
        <w:rPr>
          <w:rFonts w:ascii="Calibri" w:hAnsi="Calibri" w:cs="Calibri"/>
        </w:rPr>
        <w:tab/>
        <w:t>Dataleveringsovereenkomst</w:t>
      </w:r>
    </w:p>
    <w:p w14:paraId="1F26D23C" w14:textId="6E71DC01" w:rsidR="0033134B" w:rsidRPr="00FE5BB8" w:rsidRDefault="0033134B" w:rsidP="00C946BC">
      <w:pPr>
        <w:spacing w:line="300" w:lineRule="atLeast"/>
        <w:rPr>
          <w:rFonts w:ascii="Calibri" w:hAnsi="Calibri" w:cs="Calibri"/>
        </w:rPr>
      </w:pPr>
      <w:r w:rsidRPr="00FE5BB8">
        <w:rPr>
          <w:rFonts w:ascii="Calibri" w:hAnsi="Calibri" w:cs="Calibri"/>
        </w:rPr>
        <w:t>Bijlage I</w:t>
      </w:r>
      <w:r w:rsidRPr="00FE5BB8">
        <w:rPr>
          <w:rFonts w:ascii="Calibri" w:hAnsi="Calibri" w:cs="Calibri"/>
        </w:rPr>
        <w:tab/>
      </w:r>
      <w:r w:rsidRPr="00FE5BB8">
        <w:rPr>
          <w:rFonts w:ascii="Calibri" w:hAnsi="Calibri" w:cs="Calibri"/>
        </w:rPr>
        <w:tab/>
        <w:t xml:space="preserve">Invultabel </w:t>
      </w:r>
      <w:r w:rsidR="00EE016E" w:rsidRPr="00FE5BB8">
        <w:rPr>
          <w:rFonts w:ascii="Calibri" w:hAnsi="Calibri" w:cs="Calibri"/>
        </w:rPr>
        <w:t>Wens B Duurzaamheid en transport</w:t>
      </w:r>
    </w:p>
    <w:p w14:paraId="3565F921" w14:textId="77777777" w:rsidR="005476E8" w:rsidRDefault="005476E8" w:rsidP="00C946BC">
      <w:pPr>
        <w:spacing w:line="300" w:lineRule="atLeast"/>
        <w:rPr>
          <w:rFonts w:ascii="Calibri" w:hAnsi="Calibri" w:cs="Calibri"/>
        </w:rPr>
      </w:pPr>
    </w:p>
    <w:p w14:paraId="518BB7EB" w14:textId="2FD14DEF" w:rsidR="007C3C72" w:rsidRPr="00BF192B" w:rsidRDefault="007C3C72" w:rsidP="002C19C0">
      <w:pPr>
        <w:pStyle w:val="Kop1"/>
        <w:spacing w:line="300" w:lineRule="atLeast"/>
        <w:rPr>
          <w:rFonts w:ascii="Calibri" w:hAnsi="Calibri" w:cs="Calibri"/>
          <w:sz w:val="20"/>
        </w:rPr>
      </w:pPr>
      <w:r w:rsidRPr="00BF192B">
        <w:rPr>
          <w:rFonts w:ascii="Calibri" w:hAnsi="Calibri" w:cs="Calibri"/>
          <w:sz w:val="20"/>
        </w:rPr>
        <w:br w:type="page"/>
      </w:r>
      <w:bookmarkStart w:id="3" w:name="_Toc114570722"/>
      <w:r w:rsidRPr="00BF192B">
        <w:rPr>
          <w:rFonts w:ascii="Calibri" w:hAnsi="Calibri" w:cs="Calibri"/>
          <w:sz w:val="20"/>
        </w:rPr>
        <w:lastRenderedPageBreak/>
        <w:t>Begrippenlijst</w:t>
      </w:r>
      <w:bookmarkEnd w:id="3"/>
      <w:r w:rsidRPr="00BF192B">
        <w:rPr>
          <w:rFonts w:ascii="Calibri" w:hAnsi="Calibri" w:cs="Calibri"/>
          <w:sz w:val="20"/>
        </w:rPr>
        <w:t xml:space="preserve"> </w:t>
      </w:r>
    </w:p>
    <w:p w14:paraId="781BA4C9" w14:textId="2FD14DEF" w:rsidR="007C3C72" w:rsidRPr="00BF192B" w:rsidRDefault="007C3C72" w:rsidP="002C19C0">
      <w:pPr>
        <w:pStyle w:val="Kop1"/>
        <w:numPr>
          <w:ilvl w:val="0"/>
          <w:numId w:val="0"/>
        </w:numPr>
        <w:spacing w:line="300" w:lineRule="atLeast"/>
        <w:ind w:left="432"/>
        <w:rPr>
          <w:rFonts w:ascii="Calibri" w:hAnsi="Calibri" w:cs="Calibri"/>
          <w:sz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6266"/>
      </w:tblGrid>
      <w:tr w:rsidR="007C3C72" w:rsidRPr="00BF192B" w14:paraId="068FAAE8" w14:textId="77777777" w:rsidTr="00FE5BB8">
        <w:trPr>
          <w:trHeight w:val="702"/>
        </w:trPr>
        <w:tc>
          <w:tcPr>
            <w:tcW w:w="2943" w:type="dxa"/>
          </w:tcPr>
          <w:p w14:paraId="578D9ADE" w14:textId="61F578F4" w:rsidR="007C3C72" w:rsidRPr="00BF192B" w:rsidRDefault="00D873C3" w:rsidP="00F004F8">
            <w:pPr>
              <w:spacing w:line="300" w:lineRule="atLeast"/>
              <w:rPr>
                <w:rFonts w:ascii="Calibri" w:hAnsi="Calibri" w:cs="Calibri"/>
              </w:rPr>
            </w:pPr>
            <w:r>
              <w:rPr>
                <w:rFonts w:ascii="Calibri" w:hAnsi="Calibri" w:cs="Calibri"/>
              </w:rPr>
              <w:t>Aanbestedingswet</w:t>
            </w:r>
            <w:r w:rsidR="004D2821">
              <w:rPr>
                <w:rFonts w:ascii="Calibri" w:hAnsi="Calibri" w:cs="Calibri"/>
              </w:rPr>
              <w:t xml:space="preserve">, ook wel </w:t>
            </w:r>
            <w:proofErr w:type="spellStart"/>
            <w:r w:rsidR="004D2821">
              <w:rPr>
                <w:rFonts w:ascii="Calibri" w:hAnsi="Calibri" w:cs="Calibri"/>
              </w:rPr>
              <w:t>Aw</w:t>
            </w:r>
            <w:proofErr w:type="spellEnd"/>
            <w:r w:rsidR="004D2821">
              <w:rPr>
                <w:rFonts w:ascii="Calibri" w:hAnsi="Calibri" w:cs="Calibri"/>
              </w:rPr>
              <w:t xml:space="preserve"> 2012</w:t>
            </w:r>
            <w:r w:rsidR="00F004F8">
              <w:rPr>
                <w:rFonts w:ascii="Calibri" w:hAnsi="Calibri" w:cs="Calibri"/>
              </w:rPr>
              <w:t>.</w:t>
            </w:r>
            <w:r w:rsidR="007C3C72" w:rsidRPr="00BF192B">
              <w:rPr>
                <w:rFonts w:ascii="Calibri" w:hAnsi="Calibri" w:cs="Calibri"/>
              </w:rPr>
              <w:t xml:space="preserve"> </w:t>
            </w:r>
          </w:p>
        </w:tc>
        <w:tc>
          <w:tcPr>
            <w:tcW w:w="6266" w:type="dxa"/>
          </w:tcPr>
          <w:p w14:paraId="6E7B2D8F" w14:textId="65C9D2D2" w:rsidR="007C3C72" w:rsidRPr="00BF192B" w:rsidRDefault="00C90FE3" w:rsidP="00C90FE3">
            <w:pPr>
              <w:spacing w:line="300" w:lineRule="atLeast"/>
              <w:rPr>
                <w:rFonts w:ascii="Calibri" w:hAnsi="Calibri" w:cs="Calibri"/>
              </w:rPr>
            </w:pPr>
            <w:r>
              <w:rPr>
                <w:rFonts w:ascii="Calibri" w:hAnsi="Calibri" w:cs="Calibri"/>
              </w:rPr>
              <w:t>Wet van 1 november 2012, houdende nieuwe regels omtrent aanbestedingen, Stb. 2012, 313, zoals laatstelijk gewijzigd op 22 juni 2016, Stb. 2016, 241.</w:t>
            </w:r>
          </w:p>
        </w:tc>
      </w:tr>
      <w:tr w:rsidR="001A0746" w:rsidRPr="00BF192B" w14:paraId="559E7006" w14:textId="77777777" w:rsidTr="00FE5BB8">
        <w:trPr>
          <w:trHeight w:val="668"/>
        </w:trPr>
        <w:tc>
          <w:tcPr>
            <w:tcW w:w="2943" w:type="dxa"/>
          </w:tcPr>
          <w:p w14:paraId="7E03A3FF" w14:textId="3A3C7FE7" w:rsidR="001A0746" w:rsidRPr="000D760F" w:rsidRDefault="001A0746" w:rsidP="002C19C0">
            <w:pPr>
              <w:spacing w:line="300" w:lineRule="atLeast"/>
              <w:rPr>
                <w:rFonts w:ascii="Calibri" w:hAnsi="Calibri" w:cs="Calibri"/>
              </w:rPr>
            </w:pPr>
            <w:r w:rsidRPr="000D760F">
              <w:rPr>
                <w:rFonts w:ascii="Calibri" w:hAnsi="Calibri" w:cs="Calibri"/>
              </w:rPr>
              <w:t>Aanbestedingsdocumenten</w:t>
            </w:r>
          </w:p>
        </w:tc>
        <w:tc>
          <w:tcPr>
            <w:tcW w:w="6266" w:type="dxa"/>
          </w:tcPr>
          <w:p w14:paraId="6CB778B4" w14:textId="7946CB76" w:rsidR="001A0746" w:rsidRPr="000D760F" w:rsidRDefault="001A0746" w:rsidP="002C19C0">
            <w:pPr>
              <w:spacing w:line="300" w:lineRule="atLeast"/>
              <w:rPr>
                <w:rFonts w:ascii="Calibri" w:hAnsi="Calibri" w:cs="Calibri"/>
              </w:rPr>
            </w:pPr>
            <w:r w:rsidRPr="000D760F">
              <w:rPr>
                <w:rFonts w:ascii="Calibri" w:hAnsi="Calibri" w:cs="Calibri"/>
              </w:rPr>
              <w:t>De aanbestedingsleidraad inclusief bijlagen tezamen met de nota(‘s) van inlichtingen.</w:t>
            </w:r>
          </w:p>
        </w:tc>
      </w:tr>
      <w:tr w:rsidR="007C3C72" w:rsidRPr="00BF192B" w14:paraId="44E24EB3" w14:textId="77777777" w:rsidTr="00FE5BB8">
        <w:trPr>
          <w:trHeight w:val="407"/>
        </w:trPr>
        <w:tc>
          <w:tcPr>
            <w:tcW w:w="2943" w:type="dxa"/>
          </w:tcPr>
          <w:p w14:paraId="509C45BF" w14:textId="77777777" w:rsidR="007C3C72" w:rsidRPr="00BF192B" w:rsidRDefault="00D873C3" w:rsidP="002C19C0">
            <w:pPr>
              <w:spacing w:line="300" w:lineRule="atLeast"/>
              <w:rPr>
                <w:rFonts w:ascii="Calibri" w:hAnsi="Calibri" w:cs="Calibri"/>
              </w:rPr>
            </w:pPr>
            <w:r>
              <w:rPr>
                <w:rFonts w:ascii="Calibri" w:hAnsi="Calibri" w:cs="Calibri"/>
              </w:rPr>
              <w:t>Aanbestedingsleidraad</w:t>
            </w:r>
          </w:p>
        </w:tc>
        <w:tc>
          <w:tcPr>
            <w:tcW w:w="6266" w:type="dxa"/>
          </w:tcPr>
          <w:p w14:paraId="162C8476" w14:textId="51FB1A75" w:rsidR="007C3C72" w:rsidRPr="00BF192B" w:rsidRDefault="007C3C72" w:rsidP="002C19C0">
            <w:pPr>
              <w:spacing w:line="300" w:lineRule="atLeast"/>
              <w:rPr>
                <w:rFonts w:ascii="Calibri" w:hAnsi="Calibri" w:cs="Calibri"/>
              </w:rPr>
            </w:pPr>
            <w:r w:rsidRPr="00BF192B">
              <w:rPr>
                <w:rFonts w:ascii="Calibri" w:hAnsi="Calibri" w:cs="Calibri"/>
              </w:rPr>
              <w:t xml:space="preserve">Onderhavig document inclusief </w:t>
            </w:r>
            <w:r w:rsidR="00F004F8">
              <w:rPr>
                <w:rFonts w:ascii="Calibri" w:hAnsi="Calibri" w:cs="Calibri"/>
              </w:rPr>
              <w:t>b</w:t>
            </w:r>
            <w:r w:rsidR="00D873C3">
              <w:rPr>
                <w:rFonts w:ascii="Calibri" w:hAnsi="Calibri" w:cs="Calibri"/>
              </w:rPr>
              <w:t>ijlage</w:t>
            </w:r>
            <w:r w:rsidRPr="00BF192B">
              <w:rPr>
                <w:rFonts w:ascii="Calibri" w:hAnsi="Calibri" w:cs="Calibri"/>
              </w:rPr>
              <w:t>n.</w:t>
            </w:r>
          </w:p>
        </w:tc>
      </w:tr>
      <w:tr w:rsidR="007C3C72" w:rsidRPr="00BF192B" w14:paraId="7C2DB6A2" w14:textId="77777777" w:rsidTr="00FE5BB8">
        <w:trPr>
          <w:trHeight w:val="454"/>
        </w:trPr>
        <w:tc>
          <w:tcPr>
            <w:tcW w:w="2943" w:type="dxa"/>
          </w:tcPr>
          <w:p w14:paraId="38F20CD5" w14:textId="678DCAAB" w:rsidR="007C3C72" w:rsidRPr="00BF192B" w:rsidRDefault="00467193" w:rsidP="002C19C0">
            <w:pPr>
              <w:spacing w:line="300" w:lineRule="atLeast"/>
              <w:rPr>
                <w:rFonts w:ascii="Calibri" w:hAnsi="Calibri" w:cs="Calibri"/>
              </w:rPr>
            </w:pPr>
            <w:r>
              <w:rPr>
                <w:rFonts w:ascii="Calibri" w:hAnsi="Calibri" w:cs="Calibri"/>
              </w:rPr>
              <w:t>Inschrijving</w:t>
            </w:r>
          </w:p>
        </w:tc>
        <w:tc>
          <w:tcPr>
            <w:tcW w:w="6266" w:type="dxa"/>
          </w:tcPr>
          <w:p w14:paraId="38E31F1F" w14:textId="5151183B" w:rsidR="007C3C72" w:rsidRPr="00BF192B" w:rsidRDefault="004D2821" w:rsidP="004D2821">
            <w:pPr>
              <w:spacing w:line="300" w:lineRule="atLeast"/>
              <w:rPr>
                <w:rFonts w:ascii="Calibri" w:hAnsi="Calibri" w:cs="Calibri"/>
              </w:rPr>
            </w:pPr>
            <w:r w:rsidRPr="004D2821">
              <w:rPr>
                <w:rFonts w:ascii="Calibri" w:hAnsi="Calibri" w:cs="Calibri"/>
              </w:rPr>
              <w:t xml:space="preserve">Offerte die de </w:t>
            </w:r>
            <w:r w:rsidR="00F004F8">
              <w:rPr>
                <w:rFonts w:ascii="Calibri" w:hAnsi="Calibri" w:cs="Calibri"/>
              </w:rPr>
              <w:t>i</w:t>
            </w:r>
            <w:r w:rsidRPr="004D2821">
              <w:rPr>
                <w:rFonts w:ascii="Calibri" w:hAnsi="Calibri" w:cs="Calibri"/>
              </w:rPr>
              <w:t>nschrijver ten behoeve van deze aanbesteding</w:t>
            </w:r>
            <w:r>
              <w:rPr>
                <w:rFonts w:ascii="Calibri" w:hAnsi="Calibri" w:cs="Calibri"/>
              </w:rPr>
              <w:t xml:space="preserve"> indient. </w:t>
            </w:r>
          </w:p>
        </w:tc>
      </w:tr>
      <w:tr w:rsidR="007C3C72" w:rsidRPr="00BF192B" w14:paraId="3D8B46F5" w14:textId="77777777" w:rsidTr="00FE5BB8">
        <w:trPr>
          <w:trHeight w:val="996"/>
        </w:trPr>
        <w:tc>
          <w:tcPr>
            <w:tcW w:w="2943" w:type="dxa"/>
          </w:tcPr>
          <w:p w14:paraId="00C464E8" w14:textId="77777777" w:rsidR="007C3C72" w:rsidRPr="00BF192B" w:rsidRDefault="00D873C3" w:rsidP="002C19C0">
            <w:pPr>
              <w:spacing w:line="300" w:lineRule="atLeast"/>
              <w:rPr>
                <w:rFonts w:ascii="Calibri" w:hAnsi="Calibri" w:cs="Calibri"/>
              </w:rPr>
            </w:pPr>
            <w:r>
              <w:rPr>
                <w:rFonts w:ascii="Calibri" w:hAnsi="Calibri" w:cs="Calibri"/>
              </w:rPr>
              <w:t>Bijlage</w:t>
            </w:r>
          </w:p>
        </w:tc>
        <w:tc>
          <w:tcPr>
            <w:tcW w:w="6266" w:type="dxa"/>
          </w:tcPr>
          <w:p w14:paraId="095FDC18" w14:textId="3C14DCAD" w:rsidR="007C3C72" w:rsidRPr="00BF192B" w:rsidRDefault="007C3C72" w:rsidP="002C19C0">
            <w:pPr>
              <w:spacing w:line="300" w:lineRule="atLeast"/>
              <w:rPr>
                <w:rFonts w:ascii="Calibri" w:hAnsi="Calibri" w:cs="Calibri"/>
              </w:rPr>
            </w:pPr>
            <w:r w:rsidRPr="00BF192B">
              <w:rPr>
                <w:rFonts w:ascii="Calibri" w:hAnsi="Calibri" w:cs="Calibri"/>
              </w:rPr>
              <w:t xml:space="preserve">Document dat ter ondersteuning, toelichting of kennisgeving aan deze </w:t>
            </w:r>
            <w:r w:rsidR="00F004F8">
              <w:rPr>
                <w:rFonts w:ascii="Calibri" w:hAnsi="Calibri" w:cs="Calibri"/>
              </w:rPr>
              <w:t>a</w:t>
            </w:r>
            <w:r w:rsidR="00D873C3">
              <w:rPr>
                <w:rFonts w:ascii="Calibri" w:hAnsi="Calibri" w:cs="Calibri"/>
              </w:rPr>
              <w:t>anbestedingsleidraad</w:t>
            </w:r>
            <w:r w:rsidRPr="00BF192B">
              <w:rPr>
                <w:rFonts w:ascii="Calibri" w:hAnsi="Calibri" w:cs="Calibri"/>
              </w:rPr>
              <w:t xml:space="preserve"> is toegevoegd</w:t>
            </w:r>
            <w:r w:rsidR="00C90FE3">
              <w:rPr>
                <w:rFonts w:ascii="Calibri" w:hAnsi="Calibri" w:cs="Calibri"/>
              </w:rPr>
              <w:t xml:space="preserve"> en integraal deel uitmaakt van de </w:t>
            </w:r>
            <w:r w:rsidR="00F004F8">
              <w:rPr>
                <w:rFonts w:ascii="Calibri" w:hAnsi="Calibri" w:cs="Calibri"/>
              </w:rPr>
              <w:t>a</w:t>
            </w:r>
            <w:r w:rsidR="00C90FE3">
              <w:rPr>
                <w:rFonts w:ascii="Calibri" w:hAnsi="Calibri" w:cs="Calibri"/>
              </w:rPr>
              <w:t>anbestedingsleidraad</w:t>
            </w:r>
            <w:r w:rsidRPr="00BF192B">
              <w:rPr>
                <w:rFonts w:ascii="Calibri" w:hAnsi="Calibri" w:cs="Calibri"/>
              </w:rPr>
              <w:t>.</w:t>
            </w:r>
          </w:p>
        </w:tc>
      </w:tr>
      <w:tr w:rsidR="007C3C72" w:rsidRPr="00BF192B" w14:paraId="1FF60AAD" w14:textId="77777777" w:rsidTr="00FE5BB8">
        <w:trPr>
          <w:trHeight w:val="657"/>
        </w:trPr>
        <w:tc>
          <w:tcPr>
            <w:tcW w:w="2943" w:type="dxa"/>
          </w:tcPr>
          <w:p w14:paraId="232DF9DD" w14:textId="45A4F224" w:rsidR="007C3C72" w:rsidRPr="00BF192B" w:rsidRDefault="00467193" w:rsidP="008601FF">
            <w:pPr>
              <w:spacing w:line="300" w:lineRule="atLeast"/>
              <w:rPr>
                <w:rFonts w:ascii="Calibri" w:hAnsi="Calibri" w:cs="Calibri"/>
              </w:rPr>
            </w:pPr>
            <w:r>
              <w:rPr>
                <w:rFonts w:ascii="Calibri" w:hAnsi="Calibri" w:cs="Calibri"/>
              </w:rPr>
              <w:t>Inschrijver</w:t>
            </w:r>
          </w:p>
        </w:tc>
        <w:tc>
          <w:tcPr>
            <w:tcW w:w="6266" w:type="dxa"/>
          </w:tcPr>
          <w:p w14:paraId="35D74EC7" w14:textId="4B949AAF" w:rsidR="007C3C72" w:rsidRPr="00BF192B" w:rsidRDefault="007C3C72" w:rsidP="002C19C0">
            <w:pPr>
              <w:spacing w:line="300" w:lineRule="atLeast"/>
              <w:rPr>
                <w:rFonts w:ascii="Calibri" w:hAnsi="Calibri" w:cs="Calibri"/>
              </w:rPr>
            </w:pPr>
            <w:r w:rsidRPr="00BF192B">
              <w:rPr>
                <w:rFonts w:ascii="Calibri" w:hAnsi="Calibri" w:cs="Calibri"/>
              </w:rPr>
              <w:t xml:space="preserve">Leverancier/dienstverlener/aannemer die een </w:t>
            </w:r>
            <w:r w:rsidR="00F004F8">
              <w:rPr>
                <w:rFonts w:ascii="Calibri" w:hAnsi="Calibri" w:cs="Calibri"/>
              </w:rPr>
              <w:t>i</w:t>
            </w:r>
            <w:r w:rsidR="00D873C3">
              <w:rPr>
                <w:rFonts w:ascii="Calibri" w:hAnsi="Calibri" w:cs="Calibri"/>
              </w:rPr>
              <w:t>nschrijving</w:t>
            </w:r>
            <w:r w:rsidRPr="00BF192B">
              <w:rPr>
                <w:rFonts w:ascii="Calibri" w:hAnsi="Calibri" w:cs="Calibri"/>
              </w:rPr>
              <w:t xml:space="preserve"> indient voor deze aanbesteding.</w:t>
            </w:r>
          </w:p>
        </w:tc>
      </w:tr>
      <w:tr w:rsidR="007C3C72" w:rsidRPr="00BF192B" w14:paraId="79A78D60" w14:textId="77777777" w:rsidTr="00FE5BB8">
        <w:trPr>
          <w:trHeight w:val="409"/>
        </w:trPr>
        <w:tc>
          <w:tcPr>
            <w:tcW w:w="2943" w:type="dxa"/>
          </w:tcPr>
          <w:p w14:paraId="3D045548" w14:textId="63EA17C2" w:rsidR="007C3C72" w:rsidRPr="00BF192B" w:rsidRDefault="00467193" w:rsidP="002C19C0">
            <w:pPr>
              <w:spacing w:line="300" w:lineRule="atLeast"/>
              <w:rPr>
                <w:rFonts w:ascii="Calibri" w:hAnsi="Calibri" w:cs="Calibri"/>
              </w:rPr>
            </w:pPr>
            <w:r>
              <w:rPr>
                <w:rFonts w:ascii="Calibri" w:hAnsi="Calibri" w:cs="Calibri"/>
              </w:rPr>
              <w:t>Gemeente</w:t>
            </w:r>
          </w:p>
        </w:tc>
        <w:tc>
          <w:tcPr>
            <w:tcW w:w="6266" w:type="dxa"/>
          </w:tcPr>
          <w:p w14:paraId="6A487B1A" w14:textId="269E4EA9" w:rsidR="007C3C72" w:rsidRPr="00BF192B" w:rsidRDefault="007C3C72" w:rsidP="00B04052">
            <w:pPr>
              <w:spacing w:line="300" w:lineRule="atLeast"/>
              <w:rPr>
                <w:rFonts w:ascii="Calibri" w:hAnsi="Calibri" w:cs="Calibri"/>
              </w:rPr>
            </w:pPr>
            <w:r w:rsidRPr="00BF192B">
              <w:rPr>
                <w:rFonts w:ascii="Calibri" w:hAnsi="Calibri" w:cs="Calibri"/>
              </w:rPr>
              <w:t>De</w:t>
            </w:r>
            <w:r w:rsidR="004D3219">
              <w:rPr>
                <w:rFonts w:ascii="Calibri" w:hAnsi="Calibri" w:cs="Calibri"/>
              </w:rPr>
              <w:t xml:space="preserve"> aanbestedende dienst,</w:t>
            </w:r>
            <w:r w:rsidRPr="00BF192B">
              <w:rPr>
                <w:rFonts w:ascii="Calibri" w:hAnsi="Calibri" w:cs="Calibri"/>
              </w:rPr>
              <w:t xml:space="preserve"> </w:t>
            </w:r>
            <w:r w:rsidR="00467193">
              <w:rPr>
                <w:rFonts w:ascii="Calibri" w:hAnsi="Calibri" w:cs="Calibri"/>
              </w:rPr>
              <w:t>gemeente</w:t>
            </w:r>
            <w:r w:rsidRPr="00BF192B">
              <w:rPr>
                <w:rFonts w:ascii="Calibri" w:hAnsi="Calibri" w:cs="Calibri"/>
              </w:rPr>
              <w:t xml:space="preserve"> Amersfoort, Stadhuisplein 1 in Amersfoort</w:t>
            </w:r>
            <w:r w:rsidR="00B04052">
              <w:rPr>
                <w:rFonts w:ascii="Calibri" w:hAnsi="Calibri" w:cs="Calibri"/>
              </w:rPr>
              <w:t>.</w:t>
            </w:r>
            <w:r w:rsidR="00B04052" w:rsidRPr="00BF192B">
              <w:rPr>
                <w:rFonts w:ascii="Calibri" w:hAnsi="Calibri" w:cs="Calibri"/>
              </w:rPr>
              <w:t xml:space="preserve"> </w:t>
            </w:r>
          </w:p>
        </w:tc>
      </w:tr>
      <w:tr w:rsidR="007C3C72" w:rsidRPr="00BF192B" w14:paraId="2F7F4F0C" w14:textId="77777777" w:rsidTr="00FE5BB8">
        <w:trPr>
          <w:trHeight w:val="655"/>
        </w:trPr>
        <w:tc>
          <w:tcPr>
            <w:tcW w:w="2943" w:type="dxa"/>
          </w:tcPr>
          <w:p w14:paraId="2BE7A286" w14:textId="77777777" w:rsidR="007C3C72" w:rsidRPr="00BF192B" w:rsidRDefault="00031777" w:rsidP="002C19C0">
            <w:pPr>
              <w:spacing w:line="300" w:lineRule="atLeast"/>
              <w:rPr>
                <w:rFonts w:ascii="Calibri" w:hAnsi="Calibri" w:cs="Calibri"/>
              </w:rPr>
            </w:pPr>
            <w:r>
              <w:rPr>
                <w:rFonts w:ascii="Calibri" w:hAnsi="Calibri" w:cs="Calibri"/>
              </w:rPr>
              <w:t>Gegadigde</w:t>
            </w:r>
          </w:p>
        </w:tc>
        <w:tc>
          <w:tcPr>
            <w:tcW w:w="6266" w:type="dxa"/>
          </w:tcPr>
          <w:p w14:paraId="7052B1E3" w14:textId="223C736D" w:rsidR="007C3C72" w:rsidRPr="00BF192B" w:rsidRDefault="007C3C72" w:rsidP="002C19C0">
            <w:pPr>
              <w:spacing w:line="300" w:lineRule="atLeast"/>
              <w:rPr>
                <w:rFonts w:ascii="Calibri" w:hAnsi="Calibri" w:cs="Calibri"/>
              </w:rPr>
            </w:pPr>
            <w:r w:rsidRPr="00BF192B">
              <w:rPr>
                <w:rFonts w:ascii="Calibri" w:hAnsi="Calibri" w:cs="Calibri"/>
              </w:rPr>
              <w:t xml:space="preserve">Een partij die interesse heeft in de opdracht, maar nog geen </w:t>
            </w:r>
            <w:r w:rsidR="00467193">
              <w:rPr>
                <w:rFonts w:ascii="Calibri" w:hAnsi="Calibri" w:cs="Calibri"/>
              </w:rPr>
              <w:t>inschrijving</w:t>
            </w:r>
            <w:r w:rsidRPr="00BF192B">
              <w:rPr>
                <w:rFonts w:ascii="Calibri" w:hAnsi="Calibri" w:cs="Calibri"/>
              </w:rPr>
              <w:t xml:space="preserve"> </w:t>
            </w:r>
            <w:r w:rsidR="00031777">
              <w:rPr>
                <w:rFonts w:ascii="Calibri" w:hAnsi="Calibri" w:cs="Calibri"/>
              </w:rPr>
              <w:t>heeft gedaan</w:t>
            </w:r>
            <w:r w:rsidRPr="00BF192B">
              <w:rPr>
                <w:rFonts w:ascii="Calibri" w:hAnsi="Calibri" w:cs="Calibri"/>
              </w:rPr>
              <w:t>.</w:t>
            </w:r>
          </w:p>
        </w:tc>
      </w:tr>
      <w:tr w:rsidR="007C3C72" w:rsidRPr="00BF192B" w14:paraId="1BF974D8" w14:textId="77777777" w:rsidTr="00FE5BB8">
        <w:trPr>
          <w:trHeight w:val="641"/>
        </w:trPr>
        <w:tc>
          <w:tcPr>
            <w:tcW w:w="2943" w:type="dxa"/>
          </w:tcPr>
          <w:p w14:paraId="42084352" w14:textId="77777777" w:rsidR="007C3C72" w:rsidRPr="00BF192B" w:rsidRDefault="00031777" w:rsidP="002C19C0">
            <w:pPr>
              <w:spacing w:line="300" w:lineRule="atLeast"/>
              <w:rPr>
                <w:rFonts w:ascii="Calibri" w:hAnsi="Calibri" w:cs="Calibri"/>
              </w:rPr>
            </w:pPr>
            <w:r>
              <w:rPr>
                <w:rFonts w:ascii="Calibri" w:hAnsi="Calibri" w:cs="Calibri"/>
              </w:rPr>
              <w:t>Geschiktheidseis</w:t>
            </w:r>
          </w:p>
        </w:tc>
        <w:tc>
          <w:tcPr>
            <w:tcW w:w="6266" w:type="dxa"/>
          </w:tcPr>
          <w:p w14:paraId="520B70F6" w14:textId="3511EAFA" w:rsidR="007C3C72" w:rsidRPr="00BF192B" w:rsidRDefault="007C3C72" w:rsidP="00F004F8">
            <w:pPr>
              <w:spacing w:line="300" w:lineRule="atLeast"/>
              <w:rPr>
                <w:rFonts w:ascii="Calibri" w:hAnsi="Calibri" w:cs="Calibri"/>
              </w:rPr>
            </w:pPr>
            <w:r w:rsidRPr="00BF192B">
              <w:rPr>
                <w:rFonts w:ascii="Calibri" w:hAnsi="Calibri" w:cs="Calibri"/>
              </w:rPr>
              <w:t>Een</w:t>
            </w:r>
            <w:r w:rsidR="004D3219">
              <w:rPr>
                <w:rFonts w:ascii="Calibri" w:hAnsi="Calibri" w:cs="Calibri"/>
              </w:rPr>
              <w:t xml:space="preserve"> minimale</w:t>
            </w:r>
            <w:r w:rsidRPr="00BF192B">
              <w:rPr>
                <w:rFonts w:ascii="Calibri" w:hAnsi="Calibri" w:cs="Calibri"/>
              </w:rPr>
              <w:t xml:space="preserve"> eis waaraan een </w:t>
            </w:r>
            <w:r w:rsidR="00F004F8">
              <w:rPr>
                <w:rFonts w:ascii="Calibri" w:hAnsi="Calibri" w:cs="Calibri"/>
              </w:rPr>
              <w:t>i</w:t>
            </w:r>
            <w:r w:rsidR="008601FF">
              <w:rPr>
                <w:rFonts w:ascii="Calibri" w:hAnsi="Calibri" w:cs="Calibri"/>
              </w:rPr>
              <w:t>nschrijver</w:t>
            </w:r>
            <w:r w:rsidRPr="00BF192B">
              <w:rPr>
                <w:rFonts w:ascii="Calibri" w:hAnsi="Calibri" w:cs="Calibri"/>
              </w:rPr>
              <w:t xml:space="preserve"> moet voldoen om </w:t>
            </w:r>
            <w:r w:rsidR="004D3219">
              <w:rPr>
                <w:rFonts w:ascii="Calibri" w:hAnsi="Calibri" w:cs="Calibri"/>
              </w:rPr>
              <w:t xml:space="preserve"> de opdracht uit te mogen voeren</w:t>
            </w:r>
            <w:r w:rsidRPr="00BF192B">
              <w:rPr>
                <w:rFonts w:ascii="Calibri" w:hAnsi="Calibri" w:cs="Calibri"/>
              </w:rPr>
              <w:t xml:space="preserve">. </w:t>
            </w:r>
          </w:p>
        </w:tc>
      </w:tr>
      <w:tr w:rsidR="007C3C72" w:rsidRPr="00BF192B" w14:paraId="1F9DAC8B" w14:textId="77777777" w:rsidTr="00FE5BB8">
        <w:trPr>
          <w:trHeight w:val="669"/>
        </w:trPr>
        <w:tc>
          <w:tcPr>
            <w:tcW w:w="2943" w:type="dxa"/>
          </w:tcPr>
          <w:p w14:paraId="4C045663" w14:textId="77777777" w:rsidR="007C3C72" w:rsidRPr="00BF192B" w:rsidRDefault="00031777" w:rsidP="002C19C0">
            <w:pPr>
              <w:spacing w:line="300" w:lineRule="atLeast"/>
              <w:rPr>
                <w:rFonts w:ascii="Calibri" w:hAnsi="Calibri" w:cs="Calibri"/>
              </w:rPr>
            </w:pPr>
            <w:r>
              <w:rPr>
                <w:rFonts w:ascii="Calibri" w:hAnsi="Calibri" w:cs="Calibri"/>
              </w:rPr>
              <w:t>Gunningscriterium</w:t>
            </w:r>
          </w:p>
        </w:tc>
        <w:tc>
          <w:tcPr>
            <w:tcW w:w="6266" w:type="dxa"/>
          </w:tcPr>
          <w:p w14:paraId="5D72FE96" w14:textId="0424E1C3" w:rsidR="007C3C72" w:rsidRPr="00BF192B" w:rsidRDefault="007C3C72" w:rsidP="00F004F8">
            <w:pPr>
              <w:spacing w:line="300" w:lineRule="atLeast"/>
              <w:rPr>
                <w:rFonts w:ascii="Calibri" w:hAnsi="Calibri" w:cs="Calibri"/>
              </w:rPr>
            </w:pPr>
            <w:r w:rsidRPr="00BF192B">
              <w:rPr>
                <w:rFonts w:ascii="Calibri" w:hAnsi="Calibri" w:cs="Calibri"/>
              </w:rPr>
              <w:t xml:space="preserve">Criterium op basis waarvan de </w:t>
            </w:r>
            <w:r w:rsidR="00F004F8">
              <w:rPr>
                <w:rFonts w:ascii="Calibri" w:hAnsi="Calibri" w:cs="Calibri"/>
              </w:rPr>
              <w:t>i</w:t>
            </w:r>
            <w:r w:rsidR="00D873C3">
              <w:rPr>
                <w:rFonts w:ascii="Calibri" w:hAnsi="Calibri" w:cs="Calibri"/>
              </w:rPr>
              <w:t>nschrijving</w:t>
            </w:r>
            <w:r w:rsidRPr="00BF192B">
              <w:rPr>
                <w:rFonts w:ascii="Calibri" w:hAnsi="Calibri" w:cs="Calibri"/>
              </w:rPr>
              <w:t xml:space="preserve">en worden beoordeeld om te bepalen welke </w:t>
            </w:r>
            <w:r w:rsidR="00467193">
              <w:rPr>
                <w:rFonts w:ascii="Calibri" w:hAnsi="Calibri" w:cs="Calibri"/>
              </w:rPr>
              <w:t>inschrijving</w:t>
            </w:r>
            <w:r w:rsidRPr="00BF192B">
              <w:rPr>
                <w:rFonts w:ascii="Calibri" w:hAnsi="Calibri" w:cs="Calibri"/>
              </w:rPr>
              <w:t xml:space="preserve"> voor gunning in aanmerking komt.</w:t>
            </w:r>
          </w:p>
        </w:tc>
      </w:tr>
      <w:tr w:rsidR="007C3C72" w:rsidRPr="00BF192B" w14:paraId="6652C888" w14:textId="77777777" w:rsidTr="00FE5BB8">
        <w:trPr>
          <w:trHeight w:val="721"/>
        </w:trPr>
        <w:tc>
          <w:tcPr>
            <w:tcW w:w="2943" w:type="dxa"/>
          </w:tcPr>
          <w:p w14:paraId="7EF1011F" w14:textId="77777777" w:rsidR="007C3C72" w:rsidRPr="00BF192B" w:rsidRDefault="00031777" w:rsidP="002C19C0">
            <w:pPr>
              <w:spacing w:line="300" w:lineRule="atLeast"/>
              <w:rPr>
                <w:rFonts w:ascii="Calibri" w:hAnsi="Calibri" w:cs="Calibri"/>
              </w:rPr>
            </w:pPr>
            <w:r>
              <w:rPr>
                <w:rFonts w:ascii="Calibri" w:hAnsi="Calibri" w:cs="Calibri"/>
              </w:rPr>
              <w:t>Nota van Inlichtingen</w:t>
            </w:r>
          </w:p>
        </w:tc>
        <w:tc>
          <w:tcPr>
            <w:tcW w:w="6266" w:type="dxa"/>
          </w:tcPr>
          <w:p w14:paraId="7EC4FE0A" w14:textId="15F59C0E" w:rsidR="007C3C72" w:rsidRPr="00BF192B" w:rsidRDefault="007C3C72" w:rsidP="004D3219">
            <w:pPr>
              <w:spacing w:line="300" w:lineRule="atLeast"/>
              <w:rPr>
                <w:rFonts w:ascii="Calibri" w:hAnsi="Calibri" w:cs="Calibri"/>
              </w:rPr>
            </w:pPr>
            <w:r w:rsidRPr="00BF192B">
              <w:rPr>
                <w:rFonts w:ascii="Calibri" w:hAnsi="Calibri" w:cs="Calibri"/>
              </w:rPr>
              <w:t xml:space="preserve">Document waarin de vragen en de antwoorden op </w:t>
            </w:r>
            <w:r w:rsidR="004D3219">
              <w:rPr>
                <w:rFonts w:ascii="Calibri" w:hAnsi="Calibri" w:cs="Calibri"/>
              </w:rPr>
              <w:t>gestelde</w:t>
            </w:r>
            <w:r w:rsidR="004D3219" w:rsidRPr="00BF192B">
              <w:rPr>
                <w:rFonts w:ascii="Calibri" w:hAnsi="Calibri" w:cs="Calibri"/>
              </w:rPr>
              <w:t xml:space="preserve"> </w:t>
            </w:r>
            <w:r w:rsidRPr="00BF192B">
              <w:rPr>
                <w:rFonts w:ascii="Calibri" w:hAnsi="Calibri" w:cs="Calibri"/>
              </w:rPr>
              <w:t xml:space="preserve">vragen </w:t>
            </w:r>
            <w:r w:rsidR="00467193">
              <w:rPr>
                <w:rFonts w:ascii="Calibri" w:hAnsi="Calibri" w:cs="Calibri"/>
              </w:rPr>
              <w:t>inschrijver</w:t>
            </w:r>
            <w:r w:rsidRPr="00BF192B">
              <w:rPr>
                <w:rFonts w:ascii="Calibri" w:hAnsi="Calibri" w:cs="Calibri"/>
              </w:rPr>
              <w:t xml:space="preserve">zijn opgenomen. </w:t>
            </w:r>
          </w:p>
        </w:tc>
      </w:tr>
      <w:tr w:rsidR="001A0746" w:rsidRPr="00BF192B" w14:paraId="40A63738" w14:textId="77777777" w:rsidTr="00FE5BB8">
        <w:trPr>
          <w:trHeight w:val="641"/>
        </w:trPr>
        <w:tc>
          <w:tcPr>
            <w:tcW w:w="2943" w:type="dxa"/>
          </w:tcPr>
          <w:p w14:paraId="5E2049BB" w14:textId="43A13C08" w:rsidR="001A0746" w:rsidRPr="000D760F" w:rsidRDefault="001A0746" w:rsidP="00CA37FD">
            <w:pPr>
              <w:spacing w:line="300" w:lineRule="atLeast"/>
              <w:rPr>
                <w:rFonts w:ascii="Calibri" w:hAnsi="Calibri" w:cs="Calibri"/>
              </w:rPr>
            </w:pPr>
            <w:r w:rsidRPr="000D760F">
              <w:rPr>
                <w:rFonts w:ascii="Calibri" w:hAnsi="Calibri" w:cs="Calibri"/>
              </w:rPr>
              <w:t>Opdracht</w:t>
            </w:r>
          </w:p>
        </w:tc>
        <w:tc>
          <w:tcPr>
            <w:tcW w:w="6266" w:type="dxa"/>
          </w:tcPr>
          <w:p w14:paraId="17B97410" w14:textId="317AEE8E" w:rsidR="001A0746" w:rsidRPr="000D760F" w:rsidRDefault="001A0746" w:rsidP="007041B4">
            <w:pPr>
              <w:spacing w:line="300" w:lineRule="atLeast"/>
              <w:rPr>
                <w:rFonts w:ascii="Calibri" w:hAnsi="Calibri" w:cs="Calibri"/>
              </w:rPr>
            </w:pPr>
            <w:r w:rsidRPr="000D760F">
              <w:rPr>
                <w:rFonts w:ascii="Calibri" w:hAnsi="Calibri" w:cs="Calibri"/>
              </w:rPr>
              <w:t xml:space="preserve">De in </w:t>
            </w:r>
            <w:r w:rsidR="007041B4" w:rsidRPr="00320339">
              <w:rPr>
                <w:rFonts w:ascii="Calibri" w:hAnsi="Calibri" w:cs="Calibri"/>
              </w:rPr>
              <w:t>paragraaf 3.1 en het programma van eisen</w:t>
            </w:r>
            <w:r w:rsidRPr="000D760F">
              <w:rPr>
                <w:rFonts w:ascii="Calibri" w:hAnsi="Calibri" w:cs="Calibri"/>
              </w:rPr>
              <w:t xml:space="preserve"> beschreven </w:t>
            </w:r>
            <w:r w:rsidRPr="00320339">
              <w:rPr>
                <w:rFonts w:ascii="Calibri" w:hAnsi="Calibri" w:cs="Calibri"/>
              </w:rPr>
              <w:t>diensten/leveringen</w:t>
            </w:r>
            <w:r w:rsidR="007041B4" w:rsidRPr="00320339">
              <w:rPr>
                <w:rFonts w:ascii="Calibri" w:hAnsi="Calibri" w:cs="Calibri"/>
              </w:rPr>
              <w:t xml:space="preserve"> die door Opdrachtnemer verricht zullen worden.</w:t>
            </w:r>
          </w:p>
        </w:tc>
      </w:tr>
      <w:tr w:rsidR="007C3C72" w:rsidRPr="00BF192B" w14:paraId="7CBDF9F7" w14:textId="77777777" w:rsidTr="00FE5BB8">
        <w:trPr>
          <w:trHeight w:val="414"/>
        </w:trPr>
        <w:tc>
          <w:tcPr>
            <w:tcW w:w="2943" w:type="dxa"/>
          </w:tcPr>
          <w:p w14:paraId="10E3EFD6" w14:textId="541E85D1" w:rsidR="007C3C72" w:rsidRPr="00BF192B" w:rsidRDefault="00467193" w:rsidP="00CA37FD">
            <w:pPr>
              <w:spacing w:line="300" w:lineRule="atLeast"/>
              <w:rPr>
                <w:rFonts w:ascii="Calibri" w:hAnsi="Calibri" w:cs="Calibri"/>
              </w:rPr>
            </w:pPr>
            <w:r>
              <w:rPr>
                <w:rFonts w:ascii="Calibri" w:hAnsi="Calibri" w:cs="Calibri"/>
              </w:rPr>
              <w:t>Opdrachtnemer</w:t>
            </w:r>
            <w:r w:rsidR="007C3C72" w:rsidRPr="00BF192B">
              <w:rPr>
                <w:rFonts w:ascii="Calibri" w:hAnsi="Calibri" w:cs="Calibri"/>
              </w:rPr>
              <w:tab/>
            </w:r>
          </w:p>
        </w:tc>
        <w:tc>
          <w:tcPr>
            <w:tcW w:w="6266" w:type="dxa"/>
          </w:tcPr>
          <w:p w14:paraId="1374A3D6" w14:textId="71A35AEB" w:rsidR="007C3C72" w:rsidRPr="009D4281" w:rsidRDefault="00B60F18">
            <w:pPr>
              <w:spacing w:line="300" w:lineRule="atLeast"/>
              <w:rPr>
                <w:rFonts w:ascii="Calibri" w:hAnsi="Calibri" w:cs="Calibri"/>
              </w:rPr>
            </w:pPr>
            <w:r>
              <w:rPr>
                <w:rFonts w:ascii="Calibri" w:hAnsi="Calibri" w:cs="Calibri"/>
              </w:rPr>
              <w:t>I</w:t>
            </w:r>
            <w:r w:rsidR="00467193">
              <w:rPr>
                <w:rFonts w:ascii="Calibri" w:hAnsi="Calibri" w:cs="Calibri"/>
              </w:rPr>
              <w:t>nschrijver</w:t>
            </w:r>
            <w:r w:rsidR="007C3C72" w:rsidRPr="00BF192B">
              <w:rPr>
                <w:rFonts w:ascii="Calibri" w:hAnsi="Calibri" w:cs="Calibri"/>
              </w:rPr>
              <w:t xml:space="preserve"> aan wie de opdracht definitief is gegund.</w:t>
            </w:r>
          </w:p>
        </w:tc>
      </w:tr>
      <w:tr w:rsidR="007C3C72" w:rsidRPr="00BF192B" w14:paraId="5225829C" w14:textId="77777777" w:rsidTr="00FE5BB8">
        <w:trPr>
          <w:trHeight w:val="419"/>
        </w:trPr>
        <w:tc>
          <w:tcPr>
            <w:tcW w:w="2943" w:type="dxa"/>
          </w:tcPr>
          <w:p w14:paraId="1F2B85E6" w14:textId="5854B626" w:rsidR="007C3C72" w:rsidRPr="00BF192B" w:rsidRDefault="00467193" w:rsidP="00CA37FD">
            <w:pPr>
              <w:spacing w:line="300" w:lineRule="atLeast"/>
              <w:rPr>
                <w:rFonts w:ascii="Calibri" w:hAnsi="Calibri" w:cs="Calibri"/>
              </w:rPr>
            </w:pPr>
            <w:r>
              <w:rPr>
                <w:rFonts w:ascii="Calibri" w:hAnsi="Calibri" w:cs="Calibri"/>
              </w:rPr>
              <w:t>Opdrachtgever</w:t>
            </w:r>
          </w:p>
        </w:tc>
        <w:tc>
          <w:tcPr>
            <w:tcW w:w="6266" w:type="dxa"/>
          </w:tcPr>
          <w:p w14:paraId="63BC841F" w14:textId="44DCB914" w:rsidR="007C3C72" w:rsidRPr="009D4281" w:rsidRDefault="007C3C72">
            <w:pPr>
              <w:spacing w:line="300" w:lineRule="atLeast"/>
              <w:rPr>
                <w:rFonts w:ascii="Calibri" w:hAnsi="Calibri" w:cs="Calibri"/>
              </w:rPr>
            </w:pPr>
            <w:r w:rsidRPr="00BF192B">
              <w:rPr>
                <w:rFonts w:ascii="Calibri" w:hAnsi="Calibri" w:cs="Calibri"/>
              </w:rPr>
              <w:t xml:space="preserve">Het college van burgemeester en wethouders van de </w:t>
            </w:r>
            <w:r w:rsidR="00467193">
              <w:rPr>
                <w:rFonts w:ascii="Calibri" w:hAnsi="Calibri" w:cs="Calibri"/>
              </w:rPr>
              <w:t>gemeente</w:t>
            </w:r>
            <w:r w:rsidRPr="00BF192B">
              <w:rPr>
                <w:rFonts w:ascii="Calibri" w:hAnsi="Calibri" w:cs="Calibri"/>
              </w:rPr>
              <w:t xml:space="preserve"> Amer</w:t>
            </w:r>
            <w:r w:rsidR="008407D2">
              <w:rPr>
                <w:rFonts w:ascii="Calibri" w:hAnsi="Calibri" w:cs="Calibri"/>
              </w:rPr>
              <w:t>s</w:t>
            </w:r>
            <w:r w:rsidRPr="00BF192B">
              <w:rPr>
                <w:rFonts w:ascii="Calibri" w:hAnsi="Calibri" w:cs="Calibri"/>
              </w:rPr>
              <w:t>foort</w:t>
            </w:r>
            <w:r w:rsidR="009D4281">
              <w:rPr>
                <w:rFonts w:ascii="Calibri" w:hAnsi="Calibri" w:cs="Calibri"/>
              </w:rPr>
              <w:t>.</w:t>
            </w:r>
          </w:p>
        </w:tc>
      </w:tr>
      <w:tr w:rsidR="00300E15" w:rsidRPr="00BF192B" w14:paraId="4D3F62C8" w14:textId="77777777" w:rsidTr="00FE5BB8">
        <w:trPr>
          <w:trHeight w:val="695"/>
        </w:trPr>
        <w:tc>
          <w:tcPr>
            <w:tcW w:w="2943" w:type="dxa"/>
          </w:tcPr>
          <w:p w14:paraId="4A160DD6" w14:textId="33ADBA7E" w:rsidR="00300E15" w:rsidRDefault="00300E15" w:rsidP="00300E15">
            <w:pPr>
              <w:spacing w:line="300" w:lineRule="atLeast"/>
              <w:rPr>
                <w:rFonts w:ascii="Calibri" w:hAnsi="Calibri" w:cs="Calibri"/>
              </w:rPr>
            </w:pPr>
            <w:r w:rsidRPr="00BF192B">
              <w:rPr>
                <w:rFonts w:ascii="Calibri" w:hAnsi="Calibri" w:cs="Calibri"/>
              </w:rPr>
              <w:t>Uniform Europees Aanbestedingsdocument (UEA)</w:t>
            </w:r>
          </w:p>
        </w:tc>
        <w:tc>
          <w:tcPr>
            <w:tcW w:w="6266" w:type="dxa"/>
          </w:tcPr>
          <w:p w14:paraId="4B1DB1EB" w14:textId="4982A2D6" w:rsidR="00300E15" w:rsidRPr="00BF192B" w:rsidRDefault="00300E15" w:rsidP="00300E15">
            <w:pPr>
              <w:spacing w:line="300" w:lineRule="atLeast"/>
              <w:rPr>
                <w:rFonts w:ascii="Calibri" w:hAnsi="Calibri" w:cs="Calibri"/>
              </w:rPr>
            </w:pPr>
            <w:r>
              <w:rPr>
                <w:rFonts w:ascii="Calibri" w:hAnsi="Calibri" w:cs="Calibri"/>
              </w:rPr>
              <w:t>De</w:t>
            </w:r>
            <w:r w:rsidRPr="00BF192B">
              <w:rPr>
                <w:rFonts w:ascii="Calibri" w:hAnsi="Calibri" w:cs="Calibri"/>
              </w:rPr>
              <w:t xml:space="preserve"> Eigen Verklaring </w:t>
            </w:r>
            <w:r>
              <w:rPr>
                <w:rFonts w:ascii="Calibri" w:hAnsi="Calibri" w:cs="Calibri"/>
              </w:rPr>
              <w:t xml:space="preserve">zoals bedoeld in de artikel 2.84 </w:t>
            </w:r>
            <w:proofErr w:type="spellStart"/>
            <w:r>
              <w:rPr>
                <w:rFonts w:ascii="Calibri" w:hAnsi="Calibri" w:cs="Calibri"/>
              </w:rPr>
              <w:t>Aw</w:t>
            </w:r>
            <w:proofErr w:type="spellEnd"/>
            <w:r>
              <w:rPr>
                <w:rFonts w:ascii="Calibri" w:hAnsi="Calibri" w:cs="Calibri"/>
              </w:rPr>
              <w:t xml:space="preserve"> 2012. Met het document legt de inschrijver verklaringen af over zijn hoedanigheid en capaciteiten</w:t>
            </w:r>
            <w:r w:rsidRPr="00BF192B">
              <w:rPr>
                <w:rFonts w:ascii="Calibri" w:hAnsi="Calibri" w:cs="Calibri"/>
              </w:rPr>
              <w:t xml:space="preserve">. </w:t>
            </w:r>
          </w:p>
        </w:tc>
      </w:tr>
      <w:tr w:rsidR="00300E15" w:rsidRPr="00BF192B" w14:paraId="5DA4CFE7" w14:textId="77777777" w:rsidTr="00FE5BB8">
        <w:trPr>
          <w:trHeight w:val="1043"/>
        </w:trPr>
        <w:tc>
          <w:tcPr>
            <w:tcW w:w="2943" w:type="dxa"/>
          </w:tcPr>
          <w:p w14:paraId="537B3636" w14:textId="0FF1DB34" w:rsidR="00300E15" w:rsidRPr="00BF192B" w:rsidRDefault="00300E15" w:rsidP="00300E15">
            <w:pPr>
              <w:spacing w:line="300" w:lineRule="atLeast"/>
              <w:rPr>
                <w:rFonts w:ascii="Calibri" w:hAnsi="Calibri" w:cs="Calibri"/>
              </w:rPr>
            </w:pPr>
            <w:r>
              <w:rPr>
                <w:rFonts w:ascii="Calibri" w:hAnsi="Calibri" w:cs="Calibri"/>
              </w:rPr>
              <w:t>Werkdag</w:t>
            </w:r>
          </w:p>
        </w:tc>
        <w:tc>
          <w:tcPr>
            <w:tcW w:w="6266" w:type="dxa"/>
          </w:tcPr>
          <w:p w14:paraId="38DBA710" w14:textId="4265FA97" w:rsidR="00300E15" w:rsidRDefault="00300E15" w:rsidP="00300E15">
            <w:pPr>
              <w:rPr>
                <w:rFonts w:ascii="Calibri" w:hAnsi="Calibri" w:cs="Calibri"/>
              </w:rPr>
            </w:pPr>
            <w:r w:rsidRPr="00F823D4">
              <w:rPr>
                <w:rFonts w:ascii="Calibri" w:hAnsi="Calibri" w:cs="Calibr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tc>
      </w:tr>
    </w:tbl>
    <w:p w14:paraId="7F51B30F" w14:textId="77777777" w:rsidR="008601FF" w:rsidRDefault="008601FF" w:rsidP="008601FF">
      <w:pPr>
        <w:rPr>
          <w:rFonts w:ascii="Calibri" w:hAnsi="Calibri" w:cs="Calibri"/>
        </w:rPr>
      </w:pPr>
    </w:p>
    <w:p w14:paraId="15238081" w14:textId="7AF916A9" w:rsidR="004D2821" w:rsidRPr="000D760F" w:rsidRDefault="004D2821" w:rsidP="00320339">
      <w:pPr>
        <w:spacing w:line="300" w:lineRule="atLeast"/>
        <w:rPr>
          <w:rFonts w:ascii="Calibri" w:hAnsi="Calibri" w:cs="Calibri"/>
        </w:rPr>
      </w:pPr>
      <w:r w:rsidRPr="000D760F">
        <w:rPr>
          <w:rFonts w:ascii="Calibri" w:hAnsi="Calibri" w:cs="Calibri"/>
        </w:rPr>
        <w:t xml:space="preserve">Begrippen worden in dit document niet met een hoofdletter geschreven. Daar waar het enkelvoud is geschreven, wordt ook het meervoud bedoeld en </w:t>
      </w:r>
      <w:proofErr w:type="spellStart"/>
      <w:r w:rsidRPr="000D760F">
        <w:rPr>
          <w:rFonts w:ascii="Calibri" w:hAnsi="Calibri" w:cs="Calibri"/>
        </w:rPr>
        <w:t>vice</w:t>
      </w:r>
      <w:proofErr w:type="spellEnd"/>
      <w:r w:rsidRPr="000D760F">
        <w:rPr>
          <w:rFonts w:ascii="Calibri" w:hAnsi="Calibri" w:cs="Calibri"/>
        </w:rPr>
        <w:t xml:space="preserve"> versa.</w:t>
      </w:r>
    </w:p>
    <w:p w14:paraId="7E84E24E" w14:textId="77777777" w:rsidR="007C3C72" w:rsidRPr="00BF192B" w:rsidRDefault="007C3C72" w:rsidP="002C19C0">
      <w:pPr>
        <w:pStyle w:val="Kop1"/>
        <w:spacing w:line="300" w:lineRule="atLeast"/>
        <w:rPr>
          <w:rFonts w:ascii="Calibri" w:hAnsi="Calibri" w:cs="Calibri"/>
          <w:sz w:val="20"/>
        </w:rPr>
      </w:pPr>
      <w:r w:rsidRPr="00BF192B">
        <w:rPr>
          <w:rFonts w:ascii="Calibri" w:hAnsi="Calibri" w:cs="Calibri"/>
          <w:sz w:val="20"/>
        </w:rPr>
        <w:br w:type="page"/>
      </w:r>
      <w:bookmarkStart w:id="4" w:name="_Toc114570723"/>
      <w:r w:rsidRPr="00BF192B">
        <w:rPr>
          <w:rFonts w:ascii="Calibri" w:hAnsi="Calibri" w:cs="Calibri"/>
          <w:sz w:val="20"/>
        </w:rPr>
        <w:lastRenderedPageBreak/>
        <w:t>Algemene informatie</w:t>
      </w:r>
      <w:bookmarkEnd w:id="4"/>
    </w:p>
    <w:p w14:paraId="4AEAB5DC" w14:textId="77777777" w:rsidR="007C3C72" w:rsidRPr="00BF192B" w:rsidRDefault="007C3C72" w:rsidP="002C19C0">
      <w:pPr>
        <w:pStyle w:val="Kop1"/>
        <w:numPr>
          <w:ilvl w:val="0"/>
          <w:numId w:val="0"/>
        </w:numPr>
        <w:spacing w:line="300" w:lineRule="atLeast"/>
        <w:ind w:left="432"/>
        <w:rPr>
          <w:rFonts w:ascii="Calibri" w:hAnsi="Calibri" w:cs="Calibri"/>
          <w:sz w:val="20"/>
        </w:rPr>
      </w:pPr>
    </w:p>
    <w:p w14:paraId="294F8593" w14:textId="77777777" w:rsidR="007C3C72" w:rsidRPr="00BF192B" w:rsidRDefault="007C3C72" w:rsidP="002C19C0">
      <w:pPr>
        <w:pStyle w:val="Kop2"/>
        <w:spacing w:line="300" w:lineRule="atLeast"/>
        <w:rPr>
          <w:rFonts w:ascii="Calibri" w:hAnsi="Calibri" w:cs="Calibri"/>
          <w:sz w:val="20"/>
          <w:szCs w:val="20"/>
        </w:rPr>
      </w:pPr>
      <w:bookmarkStart w:id="5" w:name="_Toc114570724"/>
      <w:r w:rsidRPr="00BF192B">
        <w:rPr>
          <w:rFonts w:ascii="Calibri" w:hAnsi="Calibri" w:cs="Calibri"/>
          <w:sz w:val="20"/>
          <w:szCs w:val="20"/>
        </w:rPr>
        <w:t>Inleiding</w:t>
      </w:r>
      <w:bookmarkEnd w:id="5"/>
    </w:p>
    <w:p w14:paraId="02BCF23A" w14:textId="396D396C" w:rsidR="007C3C72" w:rsidRPr="00BF192B" w:rsidRDefault="007C3C72" w:rsidP="002C19C0">
      <w:pPr>
        <w:spacing w:line="300" w:lineRule="atLeast"/>
        <w:rPr>
          <w:rFonts w:ascii="Calibri" w:eastAsia="Calibri" w:hAnsi="Calibri" w:cs="Calibri"/>
          <w:i/>
          <w:lang w:eastAsia="en-US"/>
        </w:rPr>
      </w:pPr>
      <w:r w:rsidRPr="00BF192B">
        <w:rPr>
          <w:rFonts w:ascii="Calibri" w:eastAsia="Calibri" w:hAnsi="Calibri" w:cs="Calibri"/>
          <w:lang w:eastAsia="en-US"/>
        </w:rPr>
        <w:t xml:space="preserve">Dit </w:t>
      </w:r>
      <w:r w:rsidRPr="00C1781C">
        <w:rPr>
          <w:rFonts w:ascii="Calibri" w:eastAsia="Calibri" w:hAnsi="Calibri" w:cs="Calibri"/>
          <w:lang w:eastAsia="en-US"/>
        </w:rPr>
        <w:t>document is onderdeel van de aanbestedingsdocumenten voor de</w:t>
      </w:r>
      <w:r w:rsidR="00117FD5" w:rsidRPr="00C1781C">
        <w:rPr>
          <w:rFonts w:ascii="Calibri" w:eastAsia="Calibri" w:hAnsi="Calibri" w:cs="Calibri"/>
          <w:lang w:eastAsia="en-US"/>
        </w:rPr>
        <w:t xml:space="preserve"> Europese</w:t>
      </w:r>
      <w:r w:rsidRPr="00C1781C">
        <w:rPr>
          <w:rFonts w:ascii="Calibri" w:eastAsia="Calibri" w:hAnsi="Calibri" w:cs="Calibri"/>
          <w:lang w:eastAsia="en-US"/>
        </w:rPr>
        <w:t xml:space="preserve"> aanbesteding van </w:t>
      </w:r>
      <w:r w:rsidR="000D794C" w:rsidRPr="00C1781C">
        <w:rPr>
          <w:rFonts w:ascii="Calibri" w:eastAsia="Calibri" w:hAnsi="Calibri" w:cs="Calibri"/>
          <w:lang w:eastAsia="en-US"/>
        </w:rPr>
        <w:t>Bestrijding Eikenprocessierups 202</w:t>
      </w:r>
      <w:r w:rsidR="00C1781C" w:rsidRPr="00C1781C">
        <w:rPr>
          <w:rFonts w:ascii="Calibri" w:eastAsia="Calibri" w:hAnsi="Calibri" w:cs="Calibri"/>
          <w:lang w:eastAsia="en-US"/>
        </w:rPr>
        <w:t>3-2027</w:t>
      </w:r>
      <w:r w:rsidR="00160059" w:rsidRPr="00C1781C">
        <w:rPr>
          <w:rFonts w:ascii="Calibri" w:eastAsia="Calibri" w:hAnsi="Calibri" w:cs="Calibri"/>
          <w:lang w:eastAsia="en-US"/>
        </w:rPr>
        <w:t xml:space="preserve"> </w:t>
      </w:r>
      <w:r w:rsidRPr="00C1781C">
        <w:rPr>
          <w:rFonts w:ascii="Calibri" w:eastAsia="Calibri" w:hAnsi="Calibri" w:cs="Calibri"/>
          <w:lang w:eastAsia="en-US"/>
        </w:rPr>
        <w:t>met</w:t>
      </w:r>
      <w:r w:rsidR="00313F6E">
        <w:rPr>
          <w:rFonts w:ascii="Calibri" w:eastAsia="Calibri" w:hAnsi="Calibri" w:cs="Calibri"/>
          <w:lang w:eastAsia="en-US"/>
        </w:rPr>
        <w:t xml:space="preserve"> TenderNed</w:t>
      </w:r>
      <w:r w:rsidRPr="00BF192B">
        <w:rPr>
          <w:rFonts w:ascii="Calibri" w:eastAsia="Calibri" w:hAnsi="Calibri" w:cs="Calibri"/>
          <w:lang w:eastAsia="en-US"/>
        </w:rPr>
        <w:t xml:space="preserve"> kenmerk </w:t>
      </w:r>
      <w:r w:rsidR="0019360F" w:rsidRPr="0019360F">
        <w:rPr>
          <w:rFonts w:ascii="Calibri" w:eastAsia="Calibri" w:hAnsi="Calibri" w:cs="Calibri"/>
          <w:lang w:eastAsia="en-US"/>
        </w:rPr>
        <w:t>372461</w:t>
      </w:r>
      <w:r w:rsidR="0033134B" w:rsidRPr="0033134B">
        <w:rPr>
          <w:rFonts w:ascii="Calibri" w:eastAsia="Calibri" w:hAnsi="Calibri" w:cs="Calibri"/>
          <w:lang w:eastAsia="en-US"/>
        </w:rPr>
        <w:t>.</w:t>
      </w:r>
    </w:p>
    <w:p w14:paraId="25A54DCC" w14:textId="2B28CC50" w:rsidR="007C3C72" w:rsidRPr="00BF192B" w:rsidRDefault="007C3C72" w:rsidP="002C19C0">
      <w:pPr>
        <w:spacing w:line="300" w:lineRule="atLeast"/>
        <w:rPr>
          <w:rFonts w:ascii="Calibri" w:hAnsi="Calibri" w:cs="Calibri"/>
          <w:lang w:eastAsia="en-US"/>
        </w:rPr>
      </w:pPr>
      <w:r w:rsidRPr="00BF192B">
        <w:rPr>
          <w:rFonts w:ascii="Calibri" w:hAnsi="Calibri" w:cs="Calibri"/>
          <w:lang w:eastAsia="en-US"/>
        </w:rPr>
        <w:t xml:space="preserve">Deze </w:t>
      </w:r>
      <w:r w:rsidR="00D873C3">
        <w:rPr>
          <w:rFonts w:ascii="Calibri" w:hAnsi="Calibri" w:cs="Calibri"/>
          <w:lang w:eastAsia="en-US"/>
        </w:rPr>
        <w:t>Aanbestedingsleidraad</w:t>
      </w:r>
      <w:r w:rsidRPr="00BF192B">
        <w:rPr>
          <w:rFonts w:ascii="Calibri" w:hAnsi="Calibri" w:cs="Calibri"/>
          <w:lang w:eastAsia="en-US"/>
        </w:rPr>
        <w:t xml:space="preserve"> is bedoeld om informatie te geven over de procedure</w:t>
      </w:r>
      <w:r w:rsidR="005F622E">
        <w:rPr>
          <w:rFonts w:ascii="Calibri" w:hAnsi="Calibri" w:cs="Calibri"/>
          <w:lang w:eastAsia="en-US"/>
        </w:rPr>
        <w:t xml:space="preserve">, over </w:t>
      </w:r>
      <w:r w:rsidRPr="00BF192B">
        <w:rPr>
          <w:rFonts w:ascii="Calibri" w:hAnsi="Calibri" w:cs="Calibri"/>
          <w:lang w:eastAsia="en-US"/>
        </w:rPr>
        <w:t>de wijze waarop men kan inschrijven</w:t>
      </w:r>
      <w:r w:rsidR="005F622E">
        <w:rPr>
          <w:rFonts w:ascii="Calibri" w:hAnsi="Calibri" w:cs="Calibri"/>
          <w:lang w:eastAsia="en-US"/>
        </w:rPr>
        <w:t>, over de aard en omvang van de opdracht</w:t>
      </w:r>
      <w:r w:rsidR="00031777">
        <w:rPr>
          <w:rFonts w:ascii="Calibri" w:hAnsi="Calibri" w:cs="Calibri"/>
          <w:lang w:eastAsia="en-US"/>
        </w:rPr>
        <w:t xml:space="preserve"> en over de eisen en voorwaarden die aan de </w:t>
      </w:r>
      <w:r w:rsidR="005F622E">
        <w:rPr>
          <w:rFonts w:ascii="Calibri" w:hAnsi="Calibri" w:cs="Calibri"/>
          <w:lang w:eastAsia="en-US"/>
        </w:rPr>
        <w:t xml:space="preserve">uitvoering van de </w:t>
      </w:r>
      <w:r w:rsidR="00031777">
        <w:rPr>
          <w:rFonts w:ascii="Calibri" w:hAnsi="Calibri" w:cs="Calibri"/>
          <w:lang w:eastAsia="en-US"/>
        </w:rPr>
        <w:t>opdracht worden gesteld</w:t>
      </w:r>
      <w:r w:rsidR="006E402B">
        <w:rPr>
          <w:rFonts w:ascii="Calibri" w:hAnsi="Calibri" w:cs="Calibri"/>
          <w:lang w:eastAsia="en-US"/>
        </w:rPr>
        <w:t xml:space="preserve">. Ook </w:t>
      </w:r>
      <w:r w:rsidRPr="00BF192B">
        <w:rPr>
          <w:rFonts w:ascii="Calibri" w:hAnsi="Calibri" w:cs="Calibri"/>
          <w:lang w:eastAsia="en-US"/>
        </w:rPr>
        <w:t xml:space="preserve">wordt toegelicht hoe de </w:t>
      </w:r>
      <w:r w:rsidR="00467193">
        <w:rPr>
          <w:rFonts w:ascii="Calibri" w:hAnsi="Calibri" w:cs="Calibri"/>
          <w:lang w:eastAsia="en-US"/>
        </w:rPr>
        <w:t>inschrijving</w:t>
      </w:r>
      <w:r w:rsidRPr="00BF192B">
        <w:rPr>
          <w:rFonts w:ascii="Calibri" w:hAnsi="Calibri" w:cs="Calibri"/>
          <w:lang w:eastAsia="en-US"/>
        </w:rPr>
        <w:t>en zullen worden beoordeeld.</w:t>
      </w:r>
    </w:p>
    <w:p w14:paraId="51A663D3" w14:textId="77777777" w:rsidR="007C3C72" w:rsidRPr="00BF192B" w:rsidRDefault="007C3C72" w:rsidP="002C19C0">
      <w:pPr>
        <w:spacing w:line="300" w:lineRule="atLeast"/>
        <w:rPr>
          <w:rFonts w:ascii="Calibri" w:hAnsi="Calibri" w:cs="Calibri"/>
          <w:lang w:eastAsia="en-US"/>
        </w:rPr>
      </w:pPr>
    </w:p>
    <w:p w14:paraId="67A07A9A" w14:textId="1FAA057D" w:rsidR="007C3C72" w:rsidRPr="00BF192B" w:rsidRDefault="007C3C72" w:rsidP="002C19C0">
      <w:pPr>
        <w:pStyle w:val="Kop2"/>
        <w:spacing w:line="300" w:lineRule="atLeast"/>
        <w:rPr>
          <w:rFonts w:ascii="Calibri" w:hAnsi="Calibri" w:cs="Calibri"/>
          <w:sz w:val="20"/>
          <w:szCs w:val="20"/>
        </w:rPr>
      </w:pPr>
      <w:bookmarkStart w:id="6" w:name="_Toc516047100"/>
      <w:r w:rsidRPr="00BF192B">
        <w:rPr>
          <w:rFonts w:ascii="Calibri" w:hAnsi="Calibri" w:cs="Calibri"/>
          <w:sz w:val="20"/>
          <w:szCs w:val="20"/>
        </w:rPr>
        <w:tab/>
      </w:r>
      <w:bookmarkStart w:id="7" w:name="_Toc114570725"/>
      <w:bookmarkEnd w:id="6"/>
      <w:r w:rsidRPr="00BF192B">
        <w:rPr>
          <w:rFonts w:ascii="Calibri" w:hAnsi="Calibri" w:cs="Calibri"/>
          <w:sz w:val="20"/>
          <w:szCs w:val="20"/>
        </w:rPr>
        <w:t xml:space="preserve">Duurzaamheidsambitie </w:t>
      </w:r>
      <w:r w:rsidR="00467193">
        <w:rPr>
          <w:rFonts w:ascii="Calibri" w:hAnsi="Calibri" w:cs="Calibri"/>
          <w:sz w:val="20"/>
          <w:szCs w:val="20"/>
        </w:rPr>
        <w:t>gemeente</w:t>
      </w:r>
      <w:r w:rsidRPr="00BF192B">
        <w:rPr>
          <w:rFonts w:ascii="Calibri" w:hAnsi="Calibri" w:cs="Calibri"/>
          <w:sz w:val="20"/>
          <w:szCs w:val="20"/>
        </w:rPr>
        <w:t xml:space="preserve"> Amersfoort</w:t>
      </w:r>
      <w:bookmarkEnd w:id="7"/>
    </w:p>
    <w:p w14:paraId="5EF9AEF2" w14:textId="77777777" w:rsidR="004E3195" w:rsidRPr="004E3195" w:rsidRDefault="004E3195" w:rsidP="004E3195">
      <w:pPr>
        <w:spacing w:line="300" w:lineRule="atLeast"/>
        <w:rPr>
          <w:rFonts w:ascii="Calibri" w:eastAsia="Calibri" w:hAnsi="Calibri" w:cs="Calibri"/>
          <w:lang w:eastAsia="en-US"/>
        </w:rPr>
      </w:pPr>
      <w:r w:rsidRPr="004E3195">
        <w:rPr>
          <w:rFonts w:ascii="Calibri" w:eastAsia="Calibri" w:hAnsi="Calibri" w:cs="Calibri"/>
          <w:lang w:eastAsia="en-US"/>
        </w:rPr>
        <w:t>In het coalitieakkoord 2022-2026 is “Goed leven binnen de grenzen van de aarde” een van de uitgangpunten. Het college verwoordt dit als volgt: “Doordat we in onze samenleving meer nemen dan de aarde ons kan geven, worden steeds meer grenzen van onze planeet bereikt. Voorbeelden hiervan zijn de opwarming van de aarde en het verlies van soortenrijkdom. Herstel is mogelijk als we binnen de grenzen blijven van wat de aarde aankan. Zo blijft onze planeet ook in de toekomst een veilige plek voor mens en dier. Wij willen als goed rentmeester de aarde doorgeven aan de volgende generaties.”</w:t>
      </w:r>
    </w:p>
    <w:p w14:paraId="2BB96058" w14:textId="77777777" w:rsidR="004E3195" w:rsidRPr="004E3195" w:rsidRDefault="004E3195" w:rsidP="004E3195">
      <w:pPr>
        <w:spacing w:line="300" w:lineRule="atLeast"/>
        <w:rPr>
          <w:rFonts w:ascii="Calibri" w:eastAsia="Calibri" w:hAnsi="Calibri" w:cs="Calibri"/>
          <w:lang w:eastAsia="en-US"/>
        </w:rPr>
      </w:pPr>
      <w:r w:rsidRPr="004E3195">
        <w:rPr>
          <w:rFonts w:ascii="Calibri" w:eastAsia="Calibri" w:hAnsi="Calibri" w:cs="Calibri"/>
          <w:lang w:eastAsia="en-US"/>
        </w:rPr>
        <w:t xml:space="preserve">Dit uitgangspunt wordt concreet met de ambitie om te komen tot 100% CO2neutraal en 100% circulair inkopen. Wij vertalen deze doelstelling in het brede plan van aanpak Maatschappelijk Verantwoord Opdrachtgeverschap en Inkopen. Want duurzaam en maatschappelijk verantwoord inkopen betekent dat in alle fasen van het inkoopproces rekening wordt gehouden met de sociale, ecologische en economische dimensies van duurzaamheid. Het is een belangrijk instrument dat kan helpen duurzaamheidambities te realiseren. Deze ambities hebben dus onder andere betrekking op het drastisch verminderen van CO2-emissies, de transitie naar een circulaire economie, het voorkomen van schendingen van mensenrechten in de (internationale) productieketen en het werken aan een inclusieve samenleving (o.a. via </w:t>
      </w:r>
      <w:proofErr w:type="spellStart"/>
      <w:r w:rsidRPr="004E3195">
        <w:rPr>
          <w:rFonts w:ascii="Calibri" w:eastAsia="Calibri" w:hAnsi="Calibri" w:cs="Calibri"/>
          <w:lang w:eastAsia="en-US"/>
        </w:rPr>
        <w:t>social</w:t>
      </w:r>
      <w:proofErr w:type="spellEnd"/>
      <w:r w:rsidRPr="004E3195">
        <w:rPr>
          <w:rFonts w:ascii="Calibri" w:eastAsia="Calibri" w:hAnsi="Calibri" w:cs="Calibri"/>
          <w:lang w:eastAsia="en-US"/>
        </w:rPr>
        <w:t xml:space="preserve"> return en ruimte voor </w:t>
      </w:r>
      <w:proofErr w:type="spellStart"/>
      <w:r w:rsidRPr="004E3195">
        <w:rPr>
          <w:rFonts w:ascii="Calibri" w:eastAsia="Calibri" w:hAnsi="Calibri" w:cs="Calibri"/>
          <w:lang w:eastAsia="en-US"/>
        </w:rPr>
        <w:t>social</w:t>
      </w:r>
      <w:proofErr w:type="spellEnd"/>
      <w:r w:rsidRPr="004E3195">
        <w:rPr>
          <w:rFonts w:ascii="Calibri" w:eastAsia="Calibri" w:hAnsi="Calibri" w:cs="Calibri"/>
          <w:lang w:eastAsia="en-US"/>
        </w:rPr>
        <w:t xml:space="preserve"> </w:t>
      </w:r>
      <w:proofErr w:type="spellStart"/>
      <w:r w:rsidRPr="004E3195">
        <w:rPr>
          <w:rFonts w:ascii="Calibri" w:eastAsia="Calibri" w:hAnsi="Calibri" w:cs="Calibri"/>
          <w:lang w:eastAsia="en-US"/>
        </w:rPr>
        <w:t>enterprises</w:t>
      </w:r>
      <w:proofErr w:type="spellEnd"/>
      <w:r w:rsidRPr="004E3195">
        <w:rPr>
          <w:rFonts w:ascii="Calibri" w:eastAsia="Calibri" w:hAnsi="Calibri" w:cs="Calibri"/>
          <w:lang w:eastAsia="en-US"/>
        </w:rPr>
        <w:t>).</w:t>
      </w:r>
    </w:p>
    <w:p w14:paraId="04D59749" w14:textId="34F6222E" w:rsidR="007C3C72" w:rsidRPr="00BF192B" w:rsidRDefault="000D794C" w:rsidP="002C19C0">
      <w:pPr>
        <w:spacing w:line="300" w:lineRule="atLeast"/>
        <w:rPr>
          <w:rFonts w:ascii="Calibri" w:eastAsia="Calibri" w:hAnsi="Calibri" w:cs="Calibri"/>
          <w:lang w:eastAsia="en-US"/>
        </w:rPr>
      </w:pPr>
      <w:r>
        <w:rPr>
          <w:rFonts w:ascii="Calibri" w:eastAsia="Calibri" w:hAnsi="Calibri" w:cs="Calibri"/>
          <w:lang w:eastAsia="en-US"/>
        </w:rPr>
        <w:t>Binnen deze aanbesteding word dit vormgegeven in de gunningscriteria in de inschrijffase en als algemene bepalingen in deel 3 van het bestek.</w:t>
      </w:r>
    </w:p>
    <w:p w14:paraId="11197495" w14:textId="77777777" w:rsidR="007C3C72" w:rsidRPr="00BF192B" w:rsidRDefault="007C3C72" w:rsidP="002C19C0">
      <w:pPr>
        <w:spacing w:line="300" w:lineRule="atLeast"/>
        <w:rPr>
          <w:rFonts w:ascii="Calibri" w:eastAsia="Calibri" w:hAnsi="Calibri" w:cs="Calibri"/>
          <w:lang w:eastAsia="en-US"/>
        </w:rPr>
      </w:pPr>
    </w:p>
    <w:p w14:paraId="189A404A" w14:textId="0098772E" w:rsidR="007C3C72" w:rsidRPr="00BF192B" w:rsidRDefault="00031777" w:rsidP="002C19C0">
      <w:pPr>
        <w:spacing w:line="300" w:lineRule="atLeast"/>
        <w:rPr>
          <w:rFonts w:ascii="Calibri" w:eastAsia="Calibri" w:hAnsi="Calibri" w:cs="Calibri"/>
          <w:lang w:eastAsia="en-US"/>
        </w:rPr>
      </w:pPr>
      <w:r>
        <w:rPr>
          <w:rFonts w:ascii="Calibri" w:eastAsia="Calibri" w:hAnsi="Calibri" w:cs="Calibri"/>
          <w:lang w:eastAsia="en-US"/>
        </w:rPr>
        <w:t xml:space="preserve">De duurzaamheidsambities die gelden voor deze aanbesteding zijn </w:t>
      </w:r>
      <w:r w:rsidRPr="000D794C">
        <w:rPr>
          <w:rFonts w:ascii="Calibri" w:eastAsia="Calibri" w:hAnsi="Calibri" w:cs="Calibri"/>
          <w:lang w:eastAsia="en-US"/>
        </w:rPr>
        <w:t xml:space="preserve">uitgewerkt in het </w:t>
      </w:r>
      <w:r w:rsidR="00D254D1" w:rsidRPr="000D794C">
        <w:rPr>
          <w:rFonts w:ascii="Calibri" w:eastAsia="Calibri" w:hAnsi="Calibri" w:cs="Calibri"/>
          <w:lang w:eastAsia="en-US"/>
        </w:rPr>
        <w:t>Programma van wensen.</w:t>
      </w:r>
    </w:p>
    <w:p w14:paraId="70A10749" w14:textId="77777777" w:rsidR="007C3C72" w:rsidRPr="00BF192B" w:rsidRDefault="007C3C72" w:rsidP="002C19C0">
      <w:pPr>
        <w:pStyle w:val="Kop1"/>
        <w:spacing w:line="300" w:lineRule="atLeast"/>
        <w:rPr>
          <w:rFonts w:ascii="Calibri" w:hAnsi="Calibri" w:cs="Calibri"/>
          <w:sz w:val="20"/>
        </w:rPr>
      </w:pPr>
      <w:r w:rsidRPr="00BF192B">
        <w:rPr>
          <w:rFonts w:ascii="Calibri" w:hAnsi="Calibri" w:cs="Calibri"/>
          <w:sz w:val="20"/>
        </w:rPr>
        <w:br w:type="page"/>
      </w:r>
      <w:bookmarkStart w:id="8" w:name="_Toc114570726"/>
      <w:r w:rsidRPr="00BF192B">
        <w:rPr>
          <w:rFonts w:ascii="Calibri" w:hAnsi="Calibri" w:cs="Calibri"/>
          <w:sz w:val="20"/>
        </w:rPr>
        <w:lastRenderedPageBreak/>
        <w:t>Informatie over de opdracht</w:t>
      </w:r>
      <w:bookmarkEnd w:id="8"/>
    </w:p>
    <w:p w14:paraId="6CA16265" w14:textId="77777777" w:rsidR="007C3C72" w:rsidRPr="00BF192B" w:rsidRDefault="007C3C72" w:rsidP="002C19C0">
      <w:pPr>
        <w:pStyle w:val="Kop2"/>
        <w:numPr>
          <w:ilvl w:val="0"/>
          <w:numId w:val="0"/>
        </w:numPr>
        <w:spacing w:line="300" w:lineRule="atLeast"/>
        <w:ind w:left="2847"/>
        <w:rPr>
          <w:rFonts w:ascii="Calibri" w:hAnsi="Calibri" w:cs="Calibri"/>
          <w:sz w:val="20"/>
          <w:szCs w:val="20"/>
        </w:rPr>
      </w:pPr>
    </w:p>
    <w:p w14:paraId="0648A5AB" w14:textId="77777777" w:rsidR="007C3C72" w:rsidRPr="00BF192B" w:rsidRDefault="007C3C72" w:rsidP="002C19C0">
      <w:pPr>
        <w:pStyle w:val="Kop2"/>
        <w:spacing w:line="300" w:lineRule="atLeast"/>
        <w:rPr>
          <w:rFonts w:ascii="Calibri" w:hAnsi="Calibri" w:cs="Calibri"/>
          <w:sz w:val="20"/>
          <w:szCs w:val="20"/>
        </w:rPr>
      </w:pPr>
      <w:bookmarkStart w:id="9" w:name="_Toc214954655"/>
      <w:bookmarkStart w:id="10" w:name="_Toc522782114"/>
      <w:bookmarkStart w:id="11" w:name="_Toc114570727"/>
      <w:r w:rsidRPr="00BF192B">
        <w:rPr>
          <w:rFonts w:ascii="Calibri" w:hAnsi="Calibri" w:cs="Calibri"/>
          <w:sz w:val="20"/>
          <w:szCs w:val="20"/>
        </w:rPr>
        <w:t>Korte beschrijving van de opdracht</w:t>
      </w:r>
      <w:bookmarkEnd w:id="9"/>
      <w:bookmarkEnd w:id="10"/>
      <w:bookmarkEnd w:id="11"/>
    </w:p>
    <w:p w14:paraId="56FF9370" w14:textId="6E5FFC35" w:rsidR="007C3C72" w:rsidRPr="00BF192B" w:rsidRDefault="005F622E" w:rsidP="002C19C0">
      <w:pPr>
        <w:pStyle w:val="Plattetekst2"/>
        <w:spacing w:line="300" w:lineRule="atLeast"/>
        <w:rPr>
          <w:rFonts w:ascii="Calibri" w:hAnsi="Calibri" w:cs="Calibri"/>
          <w:i/>
          <w:sz w:val="20"/>
        </w:rPr>
      </w:pPr>
      <w:r>
        <w:rPr>
          <w:rFonts w:ascii="Calibri" w:hAnsi="Calibri" w:cs="Calibri"/>
          <w:i/>
          <w:sz w:val="20"/>
        </w:rPr>
        <w:t>O</w:t>
      </w:r>
      <w:r w:rsidR="00467193">
        <w:rPr>
          <w:rFonts w:ascii="Calibri" w:hAnsi="Calibri" w:cs="Calibri"/>
          <w:i/>
          <w:sz w:val="20"/>
        </w:rPr>
        <w:t>pdrachtgever</w:t>
      </w:r>
    </w:p>
    <w:p w14:paraId="0F6B4817" w14:textId="22457668" w:rsidR="000D794C" w:rsidRPr="00BF192B" w:rsidRDefault="000D794C" w:rsidP="000D794C">
      <w:pPr>
        <w:pStyle w:val="Plattetekst2"/>
        <w:spacing w:line="300" w:lineRule="atLeast"/>
        <w:rPr>
          <w:rFonts w:ascii="Calibri" w:hAnsi="Calibri" w:cs="Calibri"/>
          <w:sz w:val="20"/>
        </w:rPr>
      </w:pPr>
      <w:r w:rsidRPr="00BF192B">
        <w:rPr>
          <w:rFonts w:ascii="Calibri" w:hAnsi="Calibri" w:cs="Calibri"/>
          <w:sz w:val="20"/>
        </w:rPr>
        <w:t xml:space="preserve">Namens het college van burgemeester en wethouders van de </w:t>
      </w:r>
      <w:r>
        <w:rPr>
          <w:rFonts w:ascii="Calibri" w:hAnsi="Calibri" w:cs="Calibri"/>
          <w:sz w:val="20"/>
        </w:rPr>
        <w:t>gemeente</w:t>
      </w:r>
      <w:r w:rsidRPr="00BF192B">
        <w:rPr>
          <w:rFonts w:ascii="Calibri" w:hAnsi="Calibri" w:cs="Calibri"/>
          <w:sz w:val="20"/>
        </w:rPr>
        <w:t xml:space="preserve"> is </w:t>
      </w:r>
      <w:r>
        <w:rPr>
          <w:rFonts w:ascii="Calibri" w:hAnsi="Calibri" w:cs="Calibri"/>
          <w:sz w:val="20"/>
        </w:rPr>
        <w:t xml:space="preserve">de </w:t>
      </w:r>
      <w:r w:rsidR="00313F6E">
        <w:rPr>
          <w:rFonts w:ascii="Calibri" w:hAnsi="Calibri" w:cs="Calibri"/>
          <w:sz w:val="20"/>
        </w:rPr>
        <w:t>algemeen directeur</w:t>
      </w:r>
      <w:r w:rsidRPr="00BF192B">
        <w:rPr>
          <w:rFonts w:ascii="Calibri" w:hAnsi="Calibri" w:cs="Calibri"/>
          <w:sz w:val="20"/>
        </w:rPr>
        <w:t xml:space="preserve"> de </w:t>
      </w:r>
      <w:r>
        <w:rPr>
          <w:rFonts w:ascii="Calibri" w:hAnsi="Calibri" w:cs="Calibri"/>
          <w:sz w:val="20"/>
        </w:rPr>
        <w:t>opdrachtgever.</w:t>
      </w:r>
    </w:p>
    <w:p w14:paraId="095E2C79" w14:textId="77777777" w:rsidR="007C3C72" w:rsidRPr="00BF192B" w:rsidRDefault="007C3C72" w:rsidP="002C19C0">
      <w:pPr>
        <w:pStyle w:val="Plattetekst2"/>
        <w:spacing w:line="300" w:lineRule="atLeast"/>
        <w:rPr>
          <w:rFonts w:ascii="Calibri" w:hAnsi="Calibri" w:cs="Calibri"/>
          <w:sz w:val="20"/>
        </w:rPr>
      </w:pPr>
    </w:p>
    <w:p w14:paraId="7CDCD361" w14:textId="77777777" w:rsidR="007C3C72" w:rsidRPr="00BF192B" w:rsidRDefault="007C3C72" w:rsidP="002C19C0">
      <w:pPr>
        <w:pStyle w:val="Plattetekst2"/>
        <w:spacing w:line="300" w:lineRule="atLeast"/>
        <w:rPr>
          <w:rFonts w:ascii="Calibri" w:hAnsi="Calibri" w:cs="Calibri"/>
          <w:i/>
          <w:sz w:val="20"/>
        </w:rPr>
      </w:pPr>
      <w:r w:rsidRPr="00BF192B">
        <w:rPr>
          <w:rFonts w:ascii="Calibri" w:hAnsi="Calibri" w:cs="Calibri"/>
          <w:i/>
          <w:sz w:val="20"/>
        </w:rPr>
        <w:t>Omvang van de opdracht</w:t>
      </w:r>
    </w:p>
    <w:p w14:paraId="51B4E915" w14:textId="12DFA9A4" w:rsidR="000D794C" w:rsidRDefault="007C3C72" w:rsidP="002C19C0">
      <w:pPr>
        <w:pStyle w:val="Plattetekst2"/>
        <w:spacing w:line="300" w:lineRule="atLeast"/>
        <w:rPr>
          <w:rFonts w:ascii="Calibri" w:hAnsi="Calibri" w:cs="Calibri"/>
          <w:sz w:val="20"/>
        </w:rPr>
      </w:pPr>
      <w:r w:rsidRPr="00BF192B">
        <w:rPr>
          <w:rFonts w:ascii="Calibri" w:hAnsi="Calibri" w:cs="Calibri"/>
          <w:sz w:val="20"/>
        </w:rPr>
        <w:t>De opdracht bestaat uit</w:t>
      </w:r>
      <w:r w:rsidR="000D794C">
        <w:rPr>
          <w:rFonts w:ascii="Calibri" w:hAnsi="Calibri" w:cs="Calibri"/>
          <w:sz w:val="20"/>
        </w:rPr>
        <w:t xml:space="preserve"> </w:t>
      </w:r>
      <w:r w:rsidR="00B661B0">
        <w:rPr>
          <w:rFonts w:ascii="Calibri" w:hAnsi="Calibri" w:cs="Calibri"/>
          <w:sz w:val="20"/>
        </w:rPr>
        <w:t xml:space="preserve">deelopdrachten of op afroep uitvoeren van het </w:t>
      </w:r>
      <w:r w:rsidR="000D794C">
        <w:rPr>
          <w:rFonts w:ascii="Calibri" w:hAnsi="Calibri" w:cs="Calibri"/>
          <w:sz w:val="20"/>
        </w:rPr>
        <w:t xml:space="preserve"> inspecteren van eiken op het voorkomen van de eikenprocessierups en het mechanisch bestrijden van de eikenprocessierups. </w:t>
      </w:r>
    </w:p>
    <w:p w14:paraId="5EBE56EB" w14:textId="4EDE4BE7" w:rsidR="000D794C" w:rsidRPr="00545211" w:rsidRDefault="000D794C" w:rsidP="002C19C0">
      <w:pPr>
        <w:pStyle w:val="Plattetekst2"/>
        <w:spacing w:line="300" w:lineRule="atLeast"/>
        <w:rPr>
          <w:rFonts w:ascii="Calibri" w:hAnsi="Calibri" w:cs="Calibri"/>
          <w:sz w:val="20"/>
          <w:u w:val="single"/>
        </w:rPr>
      </w:pPr>
      <w:r w:rsidRPr="00545211">
        <w:rPr>
          <w:rFonts w:ascii="Calibri" w:hAnsi="Calibri" w:cs="Calibri"/>
          <w:sz w:val="20"/>
          <w:u w:val="single"/>
        </w:rPr>
        <w:t>Indicatie per kalenderjaar:</w:t>
      </w:r>
    </w:p>
    <w:p w14:paraId="4112AB38" w14:textId="31472D61" w:rsidR="000D794C" w:rsidRDefault="000D794C" w:rsidP="000D794C">
      <w:pPr>
        <w:pStyle w:val="Plattetekst2"/>
        <w:numPr>
          <w:ilvl w:val="0"/>
          <w:numId w:val="31"/>
        </w:numPr>
        <w:spacing w:line="300" w:lineRule="atLeast"/>
        <w:rPr>
          <w:rFonts w:ascii="Calibri" w:hAnsi="Calibri" w:cs="Calibri"/>
          <w:sz w:val="20"/>
        </w:rPr>
      </w:pPr>
      <w:r>
        <w:rPr>
          <w:rFonts w:ascii="Calibri" w:hAnsi="Calibri" w:cs="Calibri"/>
          <w:sz w:val="20"/>
        </w:rPr>
        <w:t xml:space="preserve">inspecteren bomen op </w:t>
      </w:r>
      <w:r w:rsidR="00545211">
        <w:rPr>
          <w:rFonts w:ascii="Calibri" w:hAnsi="Calibri" w:cs="Calibri"/>
          <w:sz w:val="20"/>
        </w:rPr>
        <w:t xml:space="preserve">de aanwezigheid </w:t>
      </w:r>
      <w:r>
        <w:rPr>
          <w:rFonts w:ascii="Calibri" w:hAnsi="Calibri" w:cs="Calibri"/>
          <w:sz w:val="20"/>
        </w:rPr>
        <w:t xml:space="preserve">van eikenprocessierups, </w:t>
      </w:r>
      <w:r w:rsidR="00545211">
        <w:rPr>
          <w:rFonts w:ascii="Calibri" w:hAnsi="Calibri" w:cs="Calibri"/>
          <w:sz w:val="20"/>
        </w:rPr>
        <w:t>23</w:t>
      </w:r>
      <w:r w:rsidR="0019360F">
        <w:rPr>
          <w:rFonts w:ascii="Calibri" w:hAnsi="Calibri" w:cs="Calibri"/>
          <w:sz w:val="20"/>
        </w:rPr>
        <w:t>.000</w:t>
      </w:r>
      <w:r>
        <w:rPr>
          <w:rFonts w:ascii="Calibri" w:hAnsi="Calibri" w:cs="Calibri"/>
          <w:sz w:val="20"/>
        </w:rPr>
        <w:t xml:space="preserve"> bomen</w:t>
      </w:r>
      <w:r w:rsidR="00545211">
        <w:rPr>
          <w:rFonts w:ascii="Calibri" w:hAnsi="Calibri" w:cs="Calibri"/>
          <w:sz w:val="20"/>
        </w:rPr>
        <w:t xml:space="preserve"> per jaar;</w:t>
      </w:r>
    </w:p>
    <w:p w14:paraId="0BC18FDA" w14:textId="7CE814D4" w:rsidR="000D794C" w:rsidRDefault="000D794C" w:rsidP="000D794C">
      <w:pPr>
        <w:pStyle w:val="Plattetekst2"/>
        <w:numPr>
          <w:ilvl w:val="0"/>
          <w:numId w:val="31"/>
        </w:numPr>
        <w:spacing w:line="300" w:lineRule="atLeast"/>
        <w:rPr>
          <w:rFonts w:ascii="Calibri" w:hAnsi="Calibri" w:cs="Calibri"/>
          <w:sz w:val="20"/>
        </w:rPr>
      </w:pPr>
      <w:r>
        <w:rPr>
          <w:rFonts w:ascii="Calibri" w:hAnsi="Calibri" w:cs="Calibri"/>
          <w:sz w:val="20"/>
        </w:rPr>
        <w:t>mechanische bestrijding</w:t>
      </w:r>
      <w:r w:rsidR="00545211">
        <w:rPr>
          <w:rFonts w:ascii="Calibri" w:hAnsi="Calibri" w:cs="Calibri"/>
          <w:sz w:val="20"/>
        </w:rPr>
        <w:t xml:space="preserve"> (wegzuigen)</w:t>
      </w:r>
      <w:r>
        <w:rPr>
          <w:rFonts w:ascii="Calibri" w:hAnsi="Calibri" w:cs="Calibri"/>
          <w:sz w:val="20"/>
        </w:rPr>
        <w:t xml:space="preserve"> eikenprocessierups,</w:t>
      </w:r>
      <w:r w:rsidR="0019360F">
        <w:rPr>
          <w:rFonts w:ascii="Calibri" w:hAnsi="Calibri" w:cs="Calibri"/>
          <w:sz w:val="20"/>
        </w:rPr>
        <w:t xml:space="preserve"> </w:t>
      </w:r>
      <w:r w:rsidR="00E66474">
        <w:rPr>
          <w:rFonts w:ascii="Calibri" w:hAnsi="Calibri" w:cs="Calibri"/>
          <w:sz w:val="20"/>
        </w:rPr>
        <w:t>3</w:t>
      </w:r>
      <w:r w:rsidR="00545211">
        <w:rPr>
          <w:rFonts w:ascii="Calibri" w:hAnsi="Calibri" w:cs="Calibri"/>
          <w:sz w:val="20"/>
        </w:rPr>
        <w:t>.000</w:t>
      </w:r>
      <w:r w:rsidR="0019360F">
        <w:rPr>
          <w:rFonts w:ascii="Calibri" w:hAnsi="Calibri" w:cs="Calibri"/>
          <w:sz w:val="20"/>
        </w:rPr>
        <w:t xml:space="preserve"> bomen </w:t>
      </w:r>
      <w:r w:rsidR="00545211">
        <w:rPr>
          <w:rFonts w:ascii="Calibri" w:hAnsi="Calibri" w:cs="Calibri"/>
          <w:sz w:val="20"/>
        </w:rPr>
        <w:t xml:space="preserve">(hoofdzakelijk met </w:t>
      </w:r>
      <w:r w:rsidR="0019360F">
        <w:rPr>
          <w:rFonts w:ascii="Calibri" w:hAnsi="Calibri" w:cs="Calibri"/>
          <w:sz w:val="20"/>
        </w:rPr>
        <w:t xml:space="preserve"> hoogwerker</w:t>
      </w:r>
      <w:r w:rsidR="00545211">
        <w:rPr>
          <w:rFonts w:ascii="Calibri" w:hAnsi="Calibri" w:cs="Calibri"/>
          <w:sz w:val="20"/>
        </w:rPr>
        <w:t>).</w:t>
      </w:r>
    </w:p>
    <w:p w14:paraId="7CB83A8C" w14:textId="77777777" w:rsidR="00545211" w:rsidRPr="00545211" w:rsidRDefault="00545211" w:rsidP="00545211">
      <w:pPr>
        <w:pStyle w:val="Plattetekst2"/>
        <w:spacing w:line="300" w:lineRule="atLeast"/>
        <w:rPr>
          <w:rFonts w:ascii="Calibri" w:hAnsi="Calibri" w:cs="Calibri"/>
          <w:sz w:val="20"/>
          <w:u w:val="single"/>
        </w:rPr>
      </w:pPr>
      <w:r w:rsidRPr="00545211">
        <w:rPr>
          <w:rFonts w:ascii="Calibri" w:hAnsi="Calibri" w:cs="Calibri"/>
          <w:sz w:val="20"/>
          <w:u w:val="single"/>
        </w:rPr>
        <w:t>Gedurende de gehele contractperiode:</w:t>
      </w:r>
    </w:p>
    <w:p w14:paraId="2943376E" w14:textId="1FD71AC6" w:rsidR="003961CA" w:rsidRDefault="00545211" w:rsidP="00545211">
      <w:pPr>
        <w:pStyle w:val="Plattetekst2"/>
        <w:spacing w:line="300" w:lineRule="atLeast"/>
        <w:rPr>
          <w:rFonts w:ascii="Calibri" w:hAnsi="Calibri" w:cs="Calibri"/>
          <w:sz w:val="20"/>
        </w:rPr>
      </w:pPr>
      <w:r>
        <w:rPr>
          <w:rFonts w:ascii="Calibri" w:hAnsi="Calibri" w:cs="Calibri"/>
          <w:sz w:val="20"/>
        </w:rPr>
        <w:t>B</w:t>
      </w:r>
      <w:r w:rsidR="003961CA">
        <w:rPr>
          <w:rFonts w:ascii="Calibri" w:hAnsi="Calibri" w:cs="Calibri"/>
          <w:sz w:val="20"/>
        </w:rPr>
        <w:t>ijkomende werkzaamheden</w:t>
      </w:r>
      <w:r>
        <w:rPr>
          <w:rFonts w:ascii="Calibri" w:hAnsi="Calibri" w:cs="Calibri"/>
          <w:sz w:val="20"/>
        </w:rPr>
        <w:t>: ophangen van</w:t>
      </w:r>
      <w:r w:rsidR="00373573">
        <w:rPr>
          <w:rFonts w:ascii="Calibri" w:hAnsi="Calibri" w:cs="Calibri"/>
          <w:sz w:val="20"/>
        </w:rPr>
        <w:t xml:space="preserve"> </w:t>
      </w:r>
      <w:r w:rsidRPr="00545211">
        <w:rPr>
          <w:rFonts w:ascii="Calibri" w:hAnsi="Calibri" w:cs="Calibri"/>
          <w:sz w:val="20"/>
        </w:rPr>
        <w:t>nestkasten 20 stuks (gedurende contractperiode 3 jaar), biologisch (</w:t>
      </w:r>
      <w:r>
        <w:rPr>
          <w:rFonts w:ascii="Calibri" w:hAnsi="Calibri" w:cs="Calibri"/>
          <w:sz w:val="20"/>
        </w:rPr>
        <w:t xml:space="preserve">uitzetten zakjes met </w:t>
      </w:r>
      <w:r w:rsidRPr="00545211">
        <w:rPr>
          <w:rFonts w:ascii="Calibri" w:hAnsi="Calibri" w:cs="Calibri"/>
          <w:sz w:val="20"/>
        </w:rPr>
        <w:t>insecten) 60 stuks per jaar en 10 stuks opslagboxen (gedurende contractperiode)</w:t>
      </w:r>
      <w:r>
        <w:rPr>
          <w:rFonts w:ascii="Calibri" w:hAnsi="Calibri" w:cs="Calibri"/>
          <w:sz w:val="20"/>
        </w:rPr>
        <w:t>.</w:t>
      </w:r>
    </w:p>
    <w:p w14:paraId="2AED7521" w14:textId="77777777" w:rsidR="003961CA" w:rsidRDefault="003961CA" w:rsidP="003961CA">
      <w:pPr>
        <w:pStyle w:val="Plattetekst2"/>
        <w:spacing w:line="300" w:lineRule="atLeast"/>
        <w:rPr>
          <w:rFonts w:ascii="Calibri" w:hAnsi="Calibri" w:cs="Calibri"/>
          <w:sz w:val="20"/>
        </w:rPr>
      </w:pPr>
    </w:p>
    <w:p w14:paraId="3EA61DA2" w14:textId="245EAA77" w:rsidR="007C3C72" w:rsidRPr="00BF192B" w:rsidRDefault="007C3C72" w:rsidP="002C19C0">
      <w:pPr>
        <w:pStyle w:val="Plattetekst2"/>
        <w:spacing w:line="300" w:lineRule="atLeast"/>
        <w:rPr>
          <w:rFonts w:ascii="Calibri" w:hAnsi="Calibri" w:cs="Calibri"/>
          <w:sz w:val="20"/>
        </w:rPr>
      </w:pPr>
      <w:r w:rsidRPr="00BF192B">
        <w:rPr>
          <w:rFonts w:ascii="Calibri" w:hAnsi="Calibri" w:cs="Calibri"/>
          <w:sz w:val="20"/>
        </w:rPr>
        <w:t xml:space="preserve">De </w:t>
      </w:r>
      <w:r w:rsidRPr="000D794C">
        <w:rPr>
          <w:rFonts w:ascii="Calibri" w:hAnsi="Calibri" w:cs="Calibri"/>
          <w:sz w:val="20"/>
        </w:rPr>
        <w:t>genoemde aantallen zijn</w:t>
      </w:r>
      <w:r w:rsidRPr="00BF192B">
        <w:rPr>
          <w:rFonts w:ascii="Calibri" w:hAnsi="Calibri" w:cs="Calibri"/>
          <w:sz w:val="20"/>
        </w:rPr>
        <w:t xml:space="preserve"> slechts indicatief en vormen geen garantie voor het toekomstige afnamepatroon. U kunt geen rechten ontlenen aan deze indicatie.</w:t>
      </w:r>
    </w:p>
    <w:p w14:paraId="026C286A" w14:textId="77777777" w:rsidR="007C3C72" w:rsidRPr="00BF192B" w:rsidRDefault="007C3C72" w:rsidP="002C19C0">
      <w:pPr>
        <w:pStyle w:val="Plattetekst2"/>
        <w:spacing w:line="300" w:lineRule="atLeast"/>
        <w:rPr>
          <w:rFonts w:ascii="Calibri" w:hAnsi="Calibri" w:cs="Calibri"/>
          <w:sz w:val="20"/>
        </w:rPr>
      </w:pPr>
    </w:p>
    <w:p w14:paraId="0A570FFA" w14:textId="77777777" w:rsidR="007C3C72" w:rsidRPr="00BF192B" w:rsidRDefault="007C3C72" w:rsidP="002C19C0">
      <w:pPr>
        <w:pStyle w:val="Plattetekst2"/>
        <w:spacing w:line="300" w:lineRule="atLeast"/>
        <w:rPr>
          <w:rFonts w:ascii="Calibri" w:hAnsi="Calibri" w:cs="Calibri"/>
          <w:i/>
          <w:sz w:val="20"/>
        </w:rPr>
      </w:pPr>
      <w:r w:rsidRPr="00BF192B">
        <w:rPr>
          <w:rFonts w:ascii="Calibri" w:hAnsi="Calibri" w:cs="Calibri"/>
          <w:i/>
          <w:sz w:val="20"/>
        </w:rPr>
        <w:t>Soort overeenkomst</w:t>
      </w:r>
    </w:p>
    <w:p w14:paraId="02F2E12D" w14:textId="52A2A331" w:rsidR="007B5533" w:rsidRPr="003961CA" w:rsidRDefault="007C3C72" w:rsidP="002C19C0">
      <w:pPr>
        <w:pStyle w:val="Plattetekst2"/>
        <w:spacing w:line="300" w:lineRule="atLeast"/>
        <w:rPr>
          <w:rFonts w:ascii="Calibri" w:hAnsi="Calibri" w:cs="Calibri"/>
          <w:sz w:val="20"/>
        </w:rPr>
      </w:pPr>
      <w:r w:rsidRPr="00373573">
        <w:rPr>
          <w:rFonts w:ascii="Calibri" w:hAnsi="Calibri" w:cs="Calibri"/>
          <w:sz w:val="20"/>
        </w:rPr>
        <w:t xml:space="preserve">De </w:t>
      </w:r>
      <w:r w:rsidR="00467193" w:rsidRPr="00373573">
        <w:rPr>
          <w:rFonts w:ascii="Calibri" w:hAnsi="Calibri" w:cs="Calibri"/>
          <w:sz w:val="20"/>
        </w:rPr>
        <w:t>gemeente</w:t>
      </w:r>
      <w:r w:rsidR="002E54C1" w:rsidRPr="00373573">
        <w:rPr>
          <w:rFonts w:ascii="Calibri" w:hAnsi="Calibri" w:cs="Calibri"/>
          <w:sz w:val="20"/>
        </w:rPr>
        <w:t xml:space="preserve"> </w:t>
      </w:r>
      <w:r w:rsidRPr="00373573">
        <w:rPr>
          <w:rFonts w:ascii="Calibri" w:hAnsi="Calibri" w:cs="Calibri"/>
          <w:sz w:val="20"/>
        </w:rPr>
        <w:t xml:space="preserve">wil een raamovereenkomst aangaan voor de duur van </w:t>
      </w:r>
      <w:r w:rsidR="00545211">
        <w:rPr>
          <w:rFonts w:ascii="Calibri" w:hAnsi="Calibri" w:cs="Calibri"/>
          <w:sz w:val="20"/>
        </w:rPr>
        <w:t>3</w:t>
      </w:r>
      <w:r w:rsidRPr="00373573">
        <w:rPr>
          <w:rFonts w:ascii="Calibri" w:hAnsi="Calibri" w:cs="Calibri"/>
          <w:sz w:val="20"/>
        </w:rPr>
        <w:t xml:space="preserve"> jaar met de optie tot verlenging van  </w:t>
      </w:r>
      <w:r w:rsidR="00931227">
        <w:rPr>
          <w:rFonts w:ascii="Calibri" w:hAnsi="Calibri" w:cs="Calibri"/>
          <w:sz w:val="20"/>
        </w:rPr>
        <w:t xml:space="preserve">1 </w:t>
      </w:r>
      <w:r w:rsidR="00262F9E">
        <w:rPr>
          <w:rFonts w:ascii="Calibri" w:hAnsi="Calibri" w:cs="Calibri"/>
          <w:sz w:val="20"/>
        </w:rPr>
        <w:t>keer 1</w:t>
      </w:r>
      <w:r w:rsidR="00931227">
        <w:rPr>
          <w:rFonts w:ascii="Calibri" w:hAnsi="Calibri" w:cs="Calibri"/>
          <w:sz w:val="20"/>
        </w:rPr>
        <w:t xml:space="preserve"> </w:t>
      </w:r>
      <w:r w:rsidRPr="00373573">
        <w:rPr>
          <w:rFonts w:ascii="Calibri" w:hAnsi="Calibri" w:cs="Calibri"/>
          <w:sz w:val="20"/>
        </w:rPr>
        <w:t xml:space="preserve">jaar. De verwachte </w:t>
      </w:r>
      <w:r w:rsidRPr="00E66474">
        <w:rPr>
          <w:rFonts w:ascii="Calibri" w:hAnsi="Calibri" w:cs="Calibri"/>
          <w:sz w:val="20"/>
        </w:rPr>
        <w:t xml:space="preserve">ingangsdatum is </w:t>
      </w:r>
      <w:r w:rsidR="00931227" w:rsidRPr="00E66474">
        <w:rPr>
          <w:rFonts w:ascii="Calibri" w:hAnsi="Calibri" w:cs="Calibri"/>
          <w:sz w:val="20"/>
        </w:rPr>
        <w:t xml:space="preserve">1 </w:t>
      </w:r>
      <w:r w:rsidR="00262F9E" w:rsidRPr="00E66474">
        <w:rPr>
          <w:rFonts w:ascii="Calibri" w:hAnsi="Calibri" w:cs="Calibri"/>
          <w:sz w:val="20"/>
        </w:rPr>
        <w:t>februari</w:t>
      </w:r>
      <w:r w:rsidR="00931227" w:rsidRPr="00E66474">
        <w:rPr>
          <w:rFonts w:ascii="Calibri" w:hAnsi="Calibri" w:cs="Calibri"/>
          <w:sz w:val="20"/>
        </w:rPr>
        <w:t xml:space="preserve"> 2023</w:t>
      </w:r>
      <w:r w:rsidR="00262F9E" w:rsidRPr="00E66474">
        <w:rPr>
          <w:rFonts w:ascii="Calibri" w:hAnsi="Calibri" w:cs="Calibri"/>
          <w:sz w:val="20"/>
        </w:rPr>
        <w:t>.</w:t>
      </w:r>
    </w:p>
    <w:p w14:paraId="3AB537E4" w14:textId="77777777" w:rsidR="0016623D" w:rsidRPr="003961CA" w:rsidRDefault="0016623D" w:rsidP="0016623D">
      <w:pPr>
        <w:pStyle w:val="Plattetekst2"/>
        <w:spacing w:line="300" w:lineRule="atLeast"/>
        <w:rPr>
          <w:rFonts w:ascii="Calibri" w:hAnsi="Calibri" w:cs="Calibri"/>
          <w:sz w:val="20"/>
        </w:rPr>
      </w:pPr>
    </w:p>
    <w:p w14:paraId="327329DD" w14:textId="761CF12B" w:rsidR="003961CA" w:rsidRDefault="007C3C72" w:rsidP="00E676CE">
      <w:pPr>
        <w:pStyle w:val="Plattetekst2"/>
        <w:spacing w:line="300" w:lineRule="atLeast"/>
        <w:rPr>
          <w:rFonts w:ascii="Calibri" w:hAnsi="Calibri" w:cs="Calibri"/>
          <w:sz w:val="20"/>
        </w:rPr>
      </w:pPr>
      <w:r w:rsidRPr="003961CA">
        <w:rPr>
          <w:rFonts w:ascii="Calibri" w:hAnsi="Calibri" w:cs="Calibri"/>
          <w:sz w:val="20"/>
        </w:rPr>
        <w:t xml:space="preserve">De </w:t>
      </w:r>
      <w:r w:rsidR="00467193" w:rsidRPr="003961CA">
        <w:rPr>
          <w:rFonts w:ascii="Calibri" w:hAnsi="Calibri" w:cs="Calibri"/>
          <w:sz w:val="20"/>
        </w:rPr>
        <w:t>gemeente</w:t>
      </w:r>
      <w:r w:rsidRPr="003961CA">
        <w:rPr>
          <w:rFonts w:ascii="Calibri" w:hAnsi="Calibri" w:cs="Calibri"/>
          <w:sz w:val="20"/>
        </w:rPr>
        <w:t xml:space="preserve"> kiest voor het aangaan van een raamovereenkomst </w:t>
      </w:r>
      <w:r w:rsidR="0016623D" w:rsidRPr="003961CA">
        <w:rPr>
          <w:rFonts w:ascii="Calibri" w:hAnsi="Calibri" w:cs="Calibri"/>
          <w:sz w:val="20"/>
        </w:rPr>
        <w:t xml:space="preserve">met </w:t>
      </w:r>
      <w:r w:rsidR="003961CA" w:rsidRPr="003961CA">
        <w:rPr>
          <w:rFonts w:ascii="Calibri" w:hAnsi="Calibri" w:cs="Calibri"/>
          <w:sz w:val="20"/>
        </w:rPr>
        <w:t>1</w:t>
      </w:r>
      <w:r w:rsidR="0016623D" w:rsidRPr="003961CA">
        <w:rPr>
          <w:rFonts w:ascii="Calibri" w:hAnsi="Calibri" w:cs="Calibri"/>
          <w:sz w:val="20"/>
        </w:rPr>
        <w:t xml:space="preserve"> </w:t>
      </w:r>
      <w:r w:rsidR="00467193" w:rsidRPr="003961CA">
        <w:rPr>
          <w:rFonts w:ascii="Calibri" w:hAnsi="Calibri" w:cs="Calibri"/>
          <w:sz w:val="20"/>
        </w:rPr>
        <w:t>opdrachtnemer</w:t>
      </w:r>
      <w:r w:rsidR="0016623D" w:rsidRPr="003961CA">
        <w:rPr>
          <w:rFonts w:ascii="Calibri" w:hAnsi="Calibri" w:cs="Calibri"/>
          <w:sz w:val="20"/>
        </w:rPr>
        <w:t xml:space="preserve"> o</w:t>
      </w:r>
      <w:r w:rsidRPr="003961CA">
        <w:rPr>
          <w:rFonts w:ascii="Calibri" w:hAnsi="Calibri" w:cs="Calibri"/>
          <w:sz w:val="20"/>
        </w:rPr>
        <w:t xml:space="preserve">m de voorwaarden waaronder de </w:t>
      </w:r>
      <w:r w:rsidR="00467193" w:rsidRPr="003961CA">
        <w:rPr>
          <w:rFonts w:ascii="Calibri" w:hAnsi="Calibri" w:cs="Calibri"/>
          <w:sz w:val="20"/>
        </w:rPr>
        <w:t xml:space="preserve">gemeente </w:t>
      </w:r>
      <w:r w:rsidRPr="00373573">
        <w:rPr>
          <w:rFonts w:ascii="Calibri" w:hAnsi="Calibri" w:cs="Calibri"/>
          <w:sz w:val="20"/>
        </w:rPr>
        <w:t>gedurende de komende</w:t>
      </w:r>
      <w:r w:rsidR="00E66474">
        <w:rPr>
          <w:rFonts w:ascii="Calibri" w:hAnsi="Calibri" w:cs="Calibri"/>
          <w:sz w:val="20"/>
        </w:rPr>
        <w:t xml:space="preserve"> </w:t>
      </w:r>
      <w:r w:rsidR="00373573">
        <w:rPr>
          <w:rFonts w:ascii="Calibri" w:hAnsi="Calibri" w:cs="Calibri"/>
          <w:sz w:val="20"/>
        </w:rPr>
        <w:t>jaren</w:t>
      </w:r>
      <w:r w:rsidRPr="00373573">
        <w:rPr>
          <w:rFonts w:ascii="Calibri" w:hAnsi="Calibri" w:cs="Calibri"/>
          <w:sz w:val="20"/>
        </w:rPr>
        <w:t xml:space="preserve"> </w:t>
      </w:r>
      <w:r w:rsidR="00E66474">
        <w:rPr>
          <w:rFonts w:ascii="Calibri" w:hAnsi="Calibri" w:cs="Calibri"/>
          <w:sz w:val="20"/>
        </w:rPr>
        <w:t>een</w:t>
      </w:r>
      <w:r w:rsidRPr="00373573">
        <w:rPr>
          <w:rFonts w:ascii="Calibri" w:hAnsi="Calibri" w:cs="Calibri"/>
          <w:sz w:val="20"/>
        </w:rPr>
        <w:t xml:space="preserve"> geheel van de repeterende diensten wil afnemen, vast te leggen. De omvang van de behoefte van de </w:t>
      </w:r>
      <w:r w:rsidR="00467193" w:rsidRPr="00373573">
        <w:rPr>
          <w:rFonts w:ascii="Calibri" w:hAnsi="Calibri" w:cs="Calibri"/>
          <w:sz w:val="20"/>
        </w:rPr>
        <w:t>gemeente</w:t>
      </w:r>
      <w:r w:rsidR="00467193" w:rsidRPr="003961CA">
        <w:rPr>
          <w:rFonts w:ascii="Calibri" w:hAnsi="Calibri" w:cs="Calibri"/>
          <w:sz w:val="20"/>
        </w:rPr>
        <w:t xml:space="preserve"> </w:t>
      </w:r>
      <w:r w:rsidRPr="003961CA">
        <w:rPr>
          <w:rFonts w:ascii="Calibri" w:hAnsi="Calibri" w:cs="Calibri"/>
          <w:sz w:val="20"/>
        </w:rPr>
        <w:t>aan diensten</w:t>
      </w:r>
      <w:r w:rsidR="003961CA" w:rsidRPr="003961CA">
        <w:rPr>
          <w:rFonts w:ascii="Calibri" w:hAnsi="Calibri" w:cs="Calibri"/>
          <w:sz w:val="20"/>
        </w:rPr>
        <w:t xml:space="preserve"> </w:t>
      </w:r>
      <w:r w:rsidRPr="003961CA">
        <w:rPr>
          <w:rFonts w:ascii="Calibri" w:hAnsi="Calibri" w:cs="Calibri"/>
          <w:sz w:val="20"/>
        </w:rPr>
        <w:t>is onzeker</w:t>
      </w:r>
      <w:r w:rsidRPr="00BF192B">
        <w:rPr>
          <w:rFonts w:ascii="Calibri" w:hAnsi="Calibri" w:cs="Calibri"/>
          <w:sz w:val="20"/>
        </w:rPr>
        <w:t>, maar zodra er een behoefte is ontstaan, wil</w:t>
      </w:r>
      <w:r w:rsidR="00E676CE">
        <w:rPr>
          <w:rFonts w:ascii="Calibri" w:hAnsi="Calibri" w:cs="Calibri"/>
          <w:sz w:val="20"/>
        </w:rPr>
        <w:t xml:space="preserve"> de </w:t>
      </w:r>
      <w:r w:rsidR="00467193">
        <w:rPr>
          <w:rFonts w:ascii="Calibri" w:hAnsi="Calibri" w:cs="Calibri"/>
          <w:sz w:val="20"/>
        </w:rPr>
        <w:t>gemeente</w:t>
      </w:r>
      <w:r w:rsidR="0004778F" w:rsidRPr="00BF192B">
        <w:rPr>
          <w:rFonts w:ascii="Calibri" w:hAnsi="Calibri" w:cs="Calibri"/>
          <w:sz w:val="20"/>
        </w:rPr>
        <w:t xml:space="preserve"> </w:t>
      </w:r>
      <w:r w:rsidRPr="00BF192B">
        <w:rPr>
          <w:rFonts w:ascii="Calibri" w:hAnsi="Calibri" w:cs="Calibri"/>
          <w:sz w:val="20"/>
        </w:rPr>
        <w:t xml:space="preserve">die snel kunnen voldoen onder de afgesproken voorwaarden. Daarmee hoopt de </w:t>
      </w:r>
      <w:r w:rsidR="00467193">
        <w:rPr>
          <w:rFonts w:ascii="Calibri" w:hAnsi="Calibri" w:cs="Calibri"/>
          <w:sz w:val="20"/>
        </w:rPr>
        <w:t>gemeente</w:t>
      </w:r>
      <w:r w:rsidR="00467193" w:rsidRPr="00BF192B">
        <w:rPr>
          <w:rFonts w:ascii="Calibri" w:hAnsi="Calibri" w:cs="Calibri"/>
          <w:sz w:val="20"/>
        </w:rPr>
        <w:t xml:space="preserve"> </w:t>
      </w:r>
      <w:r w:rsidRPr="00BF192B">
        <w:rPr>
          <w:rFonts w:ascii="Calibri" w:hAnsi="Calibri" w:cs="Calibri"/>
          <w:sz w:val="20"/>
        </w:rPr>
        <w:t>de continuïteit van haar bedr</w:t>
      </w:r>
      <w:r w:rsidR="005F622E">
        <w:rPr>
          <w:rFonts w:ascii="Calibri" w:hAnsi="Calibri" w:cs="Calibri"/>
          <w:sz w:val="20"/>
        </w:rPr>
        <w:t>ijfsvoering veilig te stellen.</w:t>
      </w:r>
      <w:r w:rsidR="00262F9E">
        <w:rPr>
          <w:rFonts w:ascii="Calibri" w:hAnsi="Calibri" w:cs="Calibri"/>
          <w:sz w:val="20"/>
        </w:rPr>
        <w:t xml:space="preserve"> </w:t>
      </w:r>
      <w:r w:rsidR="0004778F">
        <w:rPr>
          <w:rFonts w:ascii="Calibri" w:hAnsi="Calibri" w:cs="Calibri"/>
          <w:sz w:val="20"/>
        </w:rPr>
        <w:t>De a</w:t>
      </w:r>
      <w:r w:rsidRPr="00BF192B">
        <w:rPr>
          <w:rFonts w:ascii="Calibri" w:hAnsi="Calibri" w:cs="Calibri"/>
          <w:sz w:val="20"/>
        </w:rPr>
        <w:t xml:space="preserve">anbesteding van elke opdracht afzonderlijk vergt veel meer tijd en transactiekosten van </w:t>
      </w:r>
      <w:r w:rsidR="0004778F">
        <w:rPr>
          <w:rFonts w:ascii="Calibri" w:hAnsi="Calibri" w:cs="Calibri"/>
          <w:sz w:val="20"/>
        </w:rPr>
        <w:t xml:space="preserve">zowel de </w:t>
      </w:r>
      <w:r w:rsidR="00467193">
        <w:rPr>
          <w:rFonts w:ascii="Calibri" w:hAnsi="Calibri" w:cs="Calibri"/>
          <w:sz w:val="20"/>
        </w:rPr>
        <w:t>gemeente</w:t>
      </w:r>
      <w:r w:rsidR="0004778F">
        <w:rPr>
          <w:rFonts w:ascii="Calibri" w:hAnsi="Calibri" w:cs="Calibri"/>
          <w:sz w:val="20"/>
        </w:rPr>
        <w:t xml:space="preserve"> als </w:t>
      </w:r>
      <w:r w:rsidR="00E676CE">
        <w:rPr>
          <w:rFonts w:ascii="Calibri" w:hAnsi="Calibri" w:cs="Calibri"/>
          <w:sz w:val="20"/>
        </w:rPr>
        <w:t>i</w:t>
      </w:r>
      <w:r w:rsidR="008601FF">
        <w:rPr>
          <w:rFonts w:ascii="Calibri" w:hAnsi="Calibri" w:cs="Calibri"/>
          <w:sz w:val="20"/>
        </w:rPr>
        <w:t>nschrijver</w:t>
      </w:r>
      <w:r w:rsidR="0004778F">
        <w:rPr>
          <w:rFonts w:ascii="Calibri" w:hAnsi="Calibri" w:cs="Calibri"/>
          <w:sz w:val="20"/>
        </w:rPr>
        <w:t>s</w:t>
      </w:r>
      <w:r w:rsidRPr="00BF192B">
        <w:rPr>
          <w:rFonts w:ascii="Calibri" w:hAnsi="Calibri" w:cs="Calibri"/>
          <w:sz w:val="20"/>
        </w:rPr>
        <w:t>.</w:t>
      </w:r>
    </w:p>
    <w:p w14:paraId="7D67087E" w14:textId="77777777" w:rsidR="007C3C72" w:rsidRPr="00BF192B" w:rsidRDefault="007C3C72" w:rsidP="002C19C0">
      <w:pPr>
        <w:pStyle w:val="Plattetekst2"/>
        <w:spacing w:line="300" w:lineRule="atLeast"/>
        <w:rPr>
          <w:rFonts w:ascii="Calibri" w:hAnsi="Calibri" w:cs="Calibri"/>
          <w:noProof/>
          <w:color w:val="000000"/>
          <w:sz w:val="20"/>
        </w:rPr>
      </w:pPr>
    </w:p>
    <w:p w14:paraId="2387C500" w14:textId="77777777" w:rsidR="005F622E" w:rsidRDefault="007C3C72" w:rsidP="002C19C0">
      <w:pPr>
        <w:spacing w:line="300" w:lineRule="atLeast"/>
        <w:rPr>
          <w:rFonts w:ascii="Calibri" w:hAnsi="Calibri" w:cs="Calibri"/>
          <w:i/>
          <w:noProof/>
          <w:color w:val="000000"/>
        </w:rPr>
      </w:pPr>
      <w:r w:rsidRPr="00BF192B">
        <w:rPr>
          <w:rFonts w:ascii="Calibri" w:hAnsi="Calibri" w:cs="Calibri"/>
          <w:i/>
          <w:noProof/>
          <w:color w:val="000000"/>
        </w:rPr>
        <w:t>Gevolgde Procedure</w:t>
      </w:r>
    </w:p>
    <w:p w14:paraId="3303E994" w14:textId="2A9D4634" w:rsidR="007C3C72" w:rsidRPr="00BF192B" w:rsidRDefault="007C3C72" w:rsidP="002C19C0">
      <w:pPr>
        <w:spacing w:line="300" w:lineRule="atLeast"/>
        <w:rPr>
          <w:rFonts w:ascii="Calibri" w:hAnsi="Calibri" w:cs="Calibri"/>
        </w:rPr>
      </w:pPr>
      <w:r w:rsidRPr="00BF192B">
        <w:rPr>
          <w:rFonts w:ascii="Calibri" w:hAnsi="Calibri" w:cs="Calibri"/>
        </w:rPr>
        <w:t xml:space="preserve">Deze </w:t>
      </w:r>
      <w:r w:rsidRPr="007B5533">
        <w:rPr>
          <w:rFonts w:ascii="Calibri" w:hAnsi="Calibri" w:cs="Calibri"/>
        </w:rPr>
        <w:t>Europese</w:t>
      </w:r>
      <w:r w:rsidR="00467193">
        <w:rPr>
          <w:rFonts w:ascii="Calibri" w:hAnsi="Calibri" w:cs="Calibri"/>
        </w:rPr>
        <w:t xml:space="preserve"> </w:t>
      </w:r>
      <w:r w:rsidRPr="00BF192B">
        <w:rPr>
          <w:rFonts w:ascii="Calibri" w:hAnsi="Calibri" w:cs="Calibri"/>
        </w:rPr>
        <w:t xml:space="preserve">aanbesteding vindt plaats door middel van de </w:t>
      </w:r>
      <w:r w:rsidR="00F004F8">
        <w:rPr>
          <w:rFonts w:ascii="Calibri" w:hAnsi="Calibri" w:cs="Calibri"/>
        </w:rPr>
        <w:t>o</w:t>
      </w:r>
      <w:r w:rsidRPr="00BF192B">
        <w:rPr>
          <w:rFonts w:ascii="Calibri" w:hAnsi="Calibri" w:cs="Calibri"/>
        </w:rPr>
        <w:t xml:space="preserve">penbare procedure conform de </w:t>
      </w:r>
      <w:r w:rsidR="00D873C3">
        <w:rPr>
          <w:rFonts w:ascii="Calibri" w:hAnsi="Calibri" w:cs="Calibri"/>
        </w:rPr>
        <w:t>Aanbestedingswet</w:t>
      </w:r>
      <w:r w:rsidR="00F004F8">
        <w:rPr>
          <w:rFonts w:ascii="Calibri" w:hAnsi="Calibri" w:cs="Calibri"/>
        </w:rPr>
        <w:t>.</w:t>
      </w:r>
      <w:r w:rsidRPr="00BF192B">
        <w:rPr>
          <w:rFonts w:ascii="Calibri" w:hAnsi="Calibri" w:cs="Calibri"/>
        </w:rPr>
        <w:t xml:space="preserve"> </w:t>
      </w:r>
    </w:p>
    <w:p w14:paraId="07B3715B" w14:textId="584EE175" w:rsidR="007C3C72" w:rsidRPr="00BF192B" w:rsidRDefault="007C3C72" w:rsidP="002C19C0">
      <w:pPr>
        <w:spacing w:line="300" w:lineRule="atLeast"/>
        <w:rPr>
          <w:rFonts w:ascii="Calibri" w:hAnsi="Calibri" w:cs="Calibri"/>
        </w:rPr>
      </w:pPr>
    </w:p>
    <w:p w14:paraId="329C06DF" w14:textId="77777777" w:rsidR="007C3C72" w:rsidRPr="004A3C10" w:rsidRDefault="00031777" w:rsidP="002C19C0">
      <w:pPr>
        <w:spacing w:line="300" w:lineRule="atLeast"/>
        <w:rPr>
          <w:rFonts w:ascii="Calibri" w:hAnsi="Calibri" w:cs="Calibri"/>
          <w:i/>
        </w:rPr>
      </w:pPr>
      <w:r w:rsidRPr="004A3C10">
        <w:rPr>
          <w:rFonts w:ascii="Calibri" w:hAnsi="Calibri" w:cs="Calibri"/>
          <w:i/>
        </w:rPr>
        <w:t>Gunningscriterium</w:t>
      </w:r>
    </w:p>
    <w:p w14:paraId="26C0745A" w14:textId="24EFB1E9" w:rsidR="007C3C72" w:rsidRPr="00BF192B" w:rsidRDefault="007C3C72" w:rsidP="002C19C0">
      <w:pPr>
        <w:spacing w:line="300" w:lineRule="atLeast"/>
        <w:rPr>
          <w:rFonts w:ascii="Calibri" w:hAnsi="Calibri" w:cs="Calibri"/>
        </w:rPr>
      </w:pPr>
      <w:r w:rsidRPr="004A3C10">
        <w:rPr>
          <w:rFonts w:ascii="Calibri" w:hAnsi="Calibri" w:cs="Calibri"/>
        </w:rPr>
        <w:t xml:space="preserve">De gunning van de </w:t>
      </w:r>
      <w:r w:rsidR="00F004F8" w:rsidRPr="004A3C10">
        <w:rPr>
          <w:rFonts w:ascii="Calibri" w:hAnsi="Calibri" w:cs="Calibri"/>
        </w:rPr>
        <w:t>o</w:t>
      </w:r>
      <w:r w:rsidRPr="004A3C10">
        <w:rPr>
          <w:rFonts w:ascii="Calibri" w:hAnsi="Calibri" w:cs="Calibri"/>
        </w:rPr>
        <w:t>pdracht zal plaatsvinden op basis van</w:t>
      </w:r>
      <w:r w:rsidR="003961CA" w:rsidRPr="004A3C10">
        <w:rPr>
          <w:rFonts w:ascii="Calibri" w:hAnsi="Calibri" w:cs="Calibri"/>
        </w:rPr>
        <w:t xml:space="preserve"> </w:t>
      </w:r>
      <w:r w:rsidRPr="004A3C10">
        <w:rPr>
          <w:rFonts w:ascii="Calibri" w:hAnsi="Calibri" w:cs="Calibri"/>
        </w:rPr>
        <w:t>de b</w:t>
      </w:r>
      <w:r w:rsidRPr="004A3C10">
        <w:rPr>
          <w:rFonts w:ascii="Calibri" w:hAnsi="Calibri" w:cs="Calibri"/>
          <w:noProof/>
        </w:rPr>
        <w:t xml:space="preserve">este prijs-kwaliteitverhouding. Dit wordt in </w:t>
      </w:r>
      <w:r w:rsidR="007B354A" w:rsidRPr="004A3C10">
        <w:rPr>
          <w:rFonts w:ascii="Calibri" w:hAnsi="Calibri" w:cs="Calibri"/>
          <w:noProof/>
        </w:rPr>
        <w:t xml:space="preserve">hoofdstuk </w:t>
      </w:r>
      <w:r w:rsidR="003961CA" w:rsidRPr="004A3C10">
        <w:rPr>
          <w:rFonts w:ascii="Calibri" w:hAnsi="Calibri" w:cs="Calibri"/>
          <w:noProof/>
        </w:rPr>
        <w:t>7</w:t>
      </w:r>
      <w:r w:rsidR="007B354A" w:rsidRPr="004A3C10">
        <w:rPr>
          <w:rFonts w:ascii="Calibri" w:hAnsi="Calibri" w:cs="Calibri"/>
          <w:noProof/>
        </w:rPr>
        <w:t xml:space="preserve"> </w:t>
      </w:r>
      <w:r w:rsidRPr="004A3C10">
        <w:rPr>
          <w:rFonts w:ascii="Calibri" w:hAnsi="Calibri" w:cs="Calibri"/>
          <w:noProof/>
        </w:rPr>
        <w:t>nader uitgewerkt</w:t>
      </w:r>
      <w:r w:rsidRPr="00BF192B">
        <w:rPr>
          <w:rFonts w:ascii="Calibri" w:hAnsi="Calibri" w:cs="Calibri"/>
          <w:noProof/>
        </w:rPr>
        <w:t xml:space="preserve">. </w:t>
      </w:r>
    </w:p>
    <w:p w14:paraId="2784ABCB" w14:textId="77777777" w:rsidR="00EB70DD" w:rsidRDefault="00EB70DD" w:rsidP="002C19C0">
      <w:pPr>
        <w:spacing w:line="300" w:lineRule="atLeast"/>
        <w:rPr>
          <w:rFonts w:ascii="Calibri" w:hAnsi="Calibri" w:cs="Calibri"/>
        </w:rPr>
      </w:pPr>
    </w:p>
    <w:p w14:paraId="2AF267B7" w14:textId="3B6BC9CF" w:rsidR="00EB70DD" w:rsidRPr="00BF192B" w:rsidRDefault="00EB70DD" w:rsidP="00EB70DD">
      <w:pPr>
        <w:spacing w:line="300" w:lineRule="atLeast"/>
        <w:rPr>
          <w:rFonts w:ascii="Calibri" w:hAnsi="Calibri" w:cs="Calibri"/>
          <w:i/>
        </w:rPr>
      </w:pPr>
      <w:r w:rsidRPr="00BF192B">
        <w:rPr>
          <w:rFonts w:ascii="Calibri" w:hAnsi="Calibri" w:cs="Calibri"/>
          <w:i/>
        </w:rPr>
        <w:t>Clustering</w:t>
      </w:r>
    </w:p>
    <w:p w14:paraId="0046BDE1" w14:textId="063E1366" w:rsidR="000D760F" w:rsidRPr="00262F9E" w:rsidRDefault="00EB70DD" w:rsidP="00262F9E">
      <w:pPr>
        <w:spacing w:line="300" w:lineRule="atLeast"/>
        <w:rPr>
          <w:rFonts w:ascii="Calibri" w:hAnsi="Calibri" w:cs="Calibri"/>
        </w:rPr>
      </w:pPr>
      <w:r w:rsidRPr="00BF192B">
        <w:rPr>
          <w:rFonts w:ascii="Calibri" w:hAnsi="Calibri" w:cs="Calibri"/>
        </w:rPr>
        <w:t>Er</w:t>
      </w:r>
      <w:r w:rsidRPr="00262F9E">
        <w:rPr>
          <w:rFonts w:ascii="Calibri" w:hAnsi="Calibri" w:cs="Calibri"/>
        </w:rPr>
        <w:t xml:space="preserve"> is geen sprake van een geclusterde opdracht.</w:t>
      </w:r>
      <w:r w:rsidR="00262F9E" w:rsidRPr="00262F9E">
        <w:rPr>
          <w:rFonts w:ascii="Calibri" w:hAnsi="Calibri" w:cs="Calibri"/>
        </w:rPr>
        <w:t xml:space="preserve"> </w:t>
      </w:r>
      <w:r w:rsidR="006315B0" w:rsidRPr="00262F9E">
        <w:rPr>
          <w:rFonts w:ascii="Calibri" w:hAnsi="Calibri" w:cs="Calibri"/>
        </w:rPr>
        <w:t>De</w:t>
      </w:r>
      <w:r w:rsidR="001761EF" w:rsidRPr="00262F9E">
        <w:rPr>
          <w:rFonts w:ascii="Calibri" w:hAnsi="Calibri" w:cs="Calibri"/>
        </w:rPr>
        <w:t xml:space="preserve"> </w:t>
      </w:r>
      <w:r w:rsidR="006315B0" w:rsidRPr="00262F9E">
        <w:rPr>
          <w:rFonts w:ascii="Calibri" w:hAnsi="Calibri" w:cs="Calibri"/>
        </w:rPr>
        <w:t xml:space="preserve">samenstelling van de werkzaamheden </w:t>
      </w:r>
      <w:r w:rsidR="00F91C2E" w:rsidRPr="00262F9E">
        <w:rPr>
          <w:rFonts w:ascii="Calibri" w:hAnsi="Calibri" w:cs="Calibri"/>
        </w:rPr>
        <w:t>is van dien aard</w:t>
      </w:r>
      <w:r w:rsidR="001761EF" w:rsidRPr="00262F9E">
        <w:rPr>
          <w:rFonts w:ascii="Calibri" w:hAnsi="Calibri" w:cs="Calibri"/>
        </w:rPr>
        <w:t xml:space="preserve"> dat van clustering geen sprake is</w:t>
      </w:r>
      <w:r w:rsidR="000B6763" w:rsidRPr="00262F9E">
        <w:rPr>
          <w:rFonts w:ascii="Calibri" w:hAnsi="Calibri" w:cs="Calibri"/>
        </w:rPr>
        <w:t>. De werkzaamheden</w:t>
      </w:r>
      <w:r w:rsidR="00B0448A" w:rsidRPr="00262F9E">
        <w:rPr>
          <w:rFonts w:ascii="Calibri" w:hAnsi="Calibri" w:cs="Calibri"/>
        </w:rPr>
        <w:t xml:space="preserve"> hang</w:t>
      </w:r>
      <w:r w:rsidR="000B6763" w:rsidRPr="00262F9E">
        <w:rPr>
          <w:rFonts w:ascii="Calibri" w:hAnsi="Calibri" w:cs="Calibri"/>
        </w:rPr>
        <w:t>en</w:t>
      </w:r>
      <w:r w:rsidR="00B0448A" w:rsidRPr="00262F9E">
        <w:rPr>
          <w:rFonts w:ascii="Calibri" w:hAnsi="Calibri" w:cs="Calibri"/>
        </w:rPr>
        <w:t xml:space="preserve"> </w:t>
      </w:r>
      <w:r w:rsidR="006641FA" w:rsidRPr="00262F9E">
        <w:rPr>
          <w:rFonts w:ascii="Calibri" w:hAnsi="Calibri" w:cs="Calibri"/>
        </w:rPr>
        <w:t xml:space="preserve">namelijk </w:t>
      </w:r>
      <w:r w:rsidR="00B0448A" w:rsidRPr="00262F9E">
        <w:rPr>
          <w:rFonts w:ascii="Calibri" w:hAnsi="Calibri" w:cs="Calibri"/>
        </w:rPr>
        <w:t>dermate sterk</w:t>
      </w:r>
      <w:r w:rsidR="002469D8" w:rsidRPr="00262F9E">
        <w:rPr>
          <w:rFonts w:ascii="Calibri" w:hAnsi="Calibri" w:cs="Calibri"/>
        </w:rPr>
        <w:t xml:space="preserve"> met elkaar samen dat</w:t>
      </w:r>
      <w:r w:rsidR="000B6763" w:rsidRPr="00262F9E">
        <w:rPr>
          <w:rFonts w:ascii="Calibri" w:hAnsi="Calibri" w:cs="Calibri"/>
        </w:rPr>
        <w:t xml:space="preserve"> ze een </w:t>
      </w:r>
      <w:r w:rsidR="000B6763" w:rsidRPr="00262F9E">
        <w:rPr>
          <w:rFonts w:ascii="Calibri" w:hAnsi="Calibri" w:cs="Calibri"/>
        </w:rPr>
        <w:lastRenderedPageBreak/>
        <w:t xml:space="preserve">logisch gevolg zijn van </w:t>
      </w:r>
      <w:r w:rsidR="00C2244A" w:rsidRPr="00262F9E">
        <w:rPr>
          <w:rFonts w:ascii="Calibri" w:hAnsi="Calibri" w:cs="Calibri"/>
        </w:rPr>
        <w:t>elkaar</w:t>
      </w:r>
      <w:r w:rsidR="00262F9E" w:rsidRPr="00262F9E">
        <w:rPr>
          <w:rFonts w:ascii="Calibri" w:hAnsi="Calibri" w:cs="Calibri"/>
        </w:rPr>
        <w:t xml:space="preserve">. </w:t>
      </w:r>
      <w:r w:rsidR="00262F9E">
        <w:rPr>
          <w:rFonts w:ascii="Calibri" w:hAnsi="Calibri" w:cs="Calibri"/>
        </w:rPr>
        <w:t>Ook is d</w:t>
      </w:r>
      <w:r w:rsidR="008E0FB7" w:rsidRPr="00262F9E">
        <w:rPr>
          <w:rFonts w:ascii="Calibri" w:hAnsi="Calibri" w:cs="Calibri"/>
        </w:rPr>
        <w:t>e omvang van de werkzaamheden is van een</w:t>
      </w:r>
      <w:r w:rsidR="003B0914" w:rsidRPr="00262F9E">
        <w:rPr>
          <w:rFonts w:ascii="Calibri" w:hAnsi="Calibri" w:cs="Calibri"/>
        </w:rPr>
        <w:t xml:space="preserve"> </w:t>
      </w:r>
      <w:r w:rsidR="008E0FB7" w:rsidRPr="00262F9E">
        <w:rPr>
          <w:rFonts w:ascii="Calibri" w:hAnsi="Calibri" w:cs="Calibri"/>
        </w:rPr>
        <w:t xml:space="preserve">beperkt waardoor </w:t>
      </w:r>
      <w:r w:rsidR="004E0D7C" w:rsidRPr="00262F9E">
        <w:rPr>
          <w:rFonts w:ascii="Calibri" w:hAnsi="Calibri" w:cs="Calibri"/>
        </w:rPr>
        <w:t>er voldoende toegang is voor MKB-bedrijven</w:t>
      </w:r>
      <w:r w:rsidR="000D760F" w:rsidRPr="00262F9E">
        <w:rPr>
          <w:rFonts w:ascii="Calibri" w:hAnsi="Calibri" w:cs="Calibri"/>
        </w:rPr>
        <w:t>.</w:t>
      </w:r>
    </w:p>
    <w:p w14:paraId="5B706DB6" w14:textId="77777777" w:rsidR="00EB70DD" w:rsidRPr="00BF192B" w:rsidRDefault="00EB70DD" w:rsidP="002C19C0">
      <w:pPr>
        <w:spacing w:line="300" w:lineRule="atLeast"/>
        <w:rPr>
          <w:rFonts w:ascii="Calibri" w:hAnsi="Calibri" w:cs="Calibri"/>
        </w:rPr>
      </w:pPr>
    </w:p>
    <w:p w14:paraId="67DFF1D9" w14:textId="42668659" w:rsidR="007C3C72" w:rsidRPr="00BF192B" w:rsidRDefault="007C3C72" w:rsidP="002C19C0">
      <w:pPr>
        <w:spacing w:line="300" w:lineRule="atLeast"/>
        <w:rPr>
          <w:rFonts w:ascii="Calibri" w:hAnsi="Calibri" w:cs="Calibri"/>
          <w:i/>
        </w:rPr>
      </w:pPr>
      <w:r w:rsidRPr="00BF192B">
        <w:rPr>
          <w:rFonts w:ascii="Calibri" w:hAnsi="Calibri" w:cs="Calibri"/>
          <w:i/>
        </w:rPr>
        <w:t xml:space="preserve">Perceelindeling </w:t>
      </w:r>
    </w:p>
    <w:p w14:paraId="1295469B" w14:textId="10E4DB45" w:rsidR="007C3C72" w:rsidRPr="003961CA" w:rsidRDefault="007C3C72" w:rsidP="00262F9E">
      <w:pPr>
        <w:spacing w:line="300" w:lineRule="atLeast"/>
        <w:rPr>
          <w:rFonts w:ascii="Calibri" w:hAnsi="Calibri" w:cs="Calibri"/>
        </w:rPr>
      </w:pPr>
      <w:r w:rsidRPr="00BF192B">
        <w:rPr>
          <w:rFonts w:ascii="Calibri" w:hAnsi="Calibri" w:cs="Calibri"/>
        </w:rPr>
        <w:t xml:space="preserve">De opdracht is niet verdeeld in percelen. Hiervoor is gekozen omdat het opdelen in percelen niet doelmatig is aangezien het omdat </w:t>
      </w:r>
      <w:r w:rsidR="005F622E">
        <w:rPr>
          <w:rFonts w:ascii="Calibri" w:hAnsi="Calibri" w:cs="Calibri"/>
        </w:rPr>
        <w:t>de verschillende onderdelen van de opdracht onderling met elkaar samenhangen en afhankelijk zijn van elkaar. De</w:t>
      </w:r>
      <w:r w:rsidRPr="00BF192B">
        <w:rPr>
          <w:rFonts w:ascii="Calibri" w:hAnsi="Calibri" w:cs="Calibri"/>
        </w:rPr>
        <w:t xml:space="preserve"> opdracht betreft </w:t>
      </w:r>
      <w:r w:rsidR="003961CA">
        <w:rPr>
          <w:rFonts w:ascii="Calibri" w:hAnsi="Calibri" w:cs="Calibri"/>
        </w:rPr>
        <w:t xml:space="preserve">het inspecteren van eiken op het voorkomen van de eikenprocessierups en </w:t>
      </w:r>
      <w:r w:rsidR="00262F9E">
        <w:rPr>
          <w:rFonts w:ascii="Calibri" w:hAnsi="Calibri" w:cs="Calibri"/>
        </w:rPr>
        <w:t xml:space="preserve">de bijbehorende bestrijdingsmaatregelen </w:t>
      </w:r>
      <w:r w:rsidR="003961CA">
        <w:rPr>
          <w:rFonts w:ascii="Calibri" w:hAnsi="Calibri" w:cs="Calibri"/>
        </w:rPr>
        <w:t xml:space="preserve">van de eikenprocessierups </w:t>
      </w:r>
      <w:r w:rsidRPr="00BF192B">
        <w:rPr>
          <w:rFonts w:ascii="Calibri" w:hAnsi="Calibri" w:cs="Calibri"/>
        </w:rPr>
        <w:t xml:space="preserve">voor de gehele </w:t>
      </w:r>
      <w:r w:rsidR="00467193">
        <w:rPr>
          <w:rFonts w:ascii="Calibri" w:hAnsi="Calibri" w:cs="Calibri"/>
        </w:rPr>
        <w:t>gemeente</w:t>
      </w:r>
      <w:r w:rsidRPr="00BF192B">
        <w:rPr>
          <w:rFonts w:ascii="Calibri" w:hAnsi="Calibri" w:cs="Calibri"/>
        </w:rPr>
        <w:t xml:space="preserve"> Amersfoort. Wanneer meerdere partijen de opdracht zouden uitvoeren kan dit tot problemen leiden omtrent</w:t>
      </w:r>
      <w:r w:rsidR="00262F9E">
        <w:rPr>
          <w:rFonts w:ascii="Calibri" w:hAnsi="Calibri" w:cs="Calibri"/>
        </w:rPr>
        <w:t xml:space="preserve"> d</w:t>
      </w:r>
      <w:r w:rsidRPr="003961CA">
        <w:rPr>
          <w:rFonts w:ascii="Calibri" w:hAnsi="Calibri" w:cs="Calibri"/>
        </w:rPr>
        <w:t>e beheersbaarheid</w:t>
      </w:r>
      <w:r w:rsidR="00262F9E">
        <w:rPr>
          <w:rFonts w:ascii="Calibri" w:hAnsi="Calibri" w:cs="Calibri"/>
        </w:rPr>
        <w:t xml:space="preserve"> van het werk en de</w:t>
      </w:r>
      <w:r w:rsidRPr="003961CA">
        <w:rPr>
          <w:rFonts w:ascii="Calibri" w:hAnsi="Calibri" w:cs="Calibri"/>
        </w:rPr>
        <w:t xml:space="preserve"> aansprakelijkheid tussen meerdere partijen</w:t>
      </w:r>
      <w:r w:rsidR="006641FA">
        <w:rPr>
          <w:rFonts w:ascii="Calibri" w:hAnsi="Calibri" w:cs="Calibri"/>
        </w:rPr>
        <w:t>.</w:t>
      </w:r>
    </w:p>
    <w:p w14:paraId="39FA282A" w14:textId="77777777" w:rsidR="003961CA" w:rsidRPr="003961CA" w:rsidRDefault="003961CA" w:rsidP="003961CA">
      <w:pPr>
        <w:spacing w:line="300" w:lineRule="atLeast"/>
        <w:ind w:left="720"/>
        <w:rPr>
          <w:rFonts w:ascii="Calibri" w:hAnsi="Calibri" w:cs="Calibri"/>
        </w:rPr>
      </w:pPr>
    </w:p>
    <w:p w14:paraId="1CB9C309" w14:textId="7BCA0212" w:rsidR="007C3C72" w:rsidRPr="00BF192B" w:rsidRDefault="007C3C72" w:rsidP="002C19C0">
      <w:pPr>
        <w:pStyle w:val="Kop2"/>
        <w:spacing w:line="300" w:lineRule="atLeast"/>
        <w:rPr>
          <w:rFonts w:ascii="Calibri" w:hAnsi="Calibri" w:cs="Calibri"/>
          <w:sz w:val="20"/>
          <w:szCs w:val="20"/>
        </w:rPr>
      </w:pPr>
      <w:bookmarkStart w:id="12" w:name="_Toc114570728"/>
      <w:r w:rsidRPr="00BF192B">
        <w:rPr>
          <w:rFonts w:ascii="Calibri" w:hAnsi="Calibri" w:cs="Calibri"/>
          <w:sz w:val="20"/>
          <w:szCs w:val="20"/>
        </w:rPr>
        <w:t>Voorwaarden bij de opdracht</w:t>
      </w:r>
      <w:bookmarkEnd w:id="12"/>
    </w:p>
    <w:p w14:paraId="1BD64466" w14:textId="5096B03F" w:rsidR="007C3C72" w:rsidRPr="00BF192B" w:rsidRDefault="00CF7EA6" w:rsidP="00262F9E">
      <w:pPr>
        <w:spacing w:line="300" w:lineRule="atLeast"/>
        <w:rPr>
          <w:rFonts w:ascii="Calibri" w:hAnsi="Calibri" w:cs="Calibri"/>
        </w:rPr>
      </w:pPr>
      <w:r>
        <w:rPr>
          <w:rFonts w:ascii="Calibri" w:hAnsi="Calibri" w:cs="Calibri"/>
        </w:rPr>
        <w:t>De geldende inkoopvoorwaarden</w:t>
      </w:r>
      <w:r w:rsidR="004E3195">
        <w:rPr>
          <w:rFonts w:ascii="Calibri" w:hAnsi="Calibri" w:cs="Calibri"/>
        </w:rPr>
        <w:t xml:space="preserve"> ARVODI 2018</w:t>
      </w:r>
      <w:r>
        <w:rPr>
          <w:rFonts w:ascii="Calibri" w:hAnsi="Calibri" w:cs="Calibri"/>
        </w:rPr>
        <w:t xml:space="preserve"> en de </w:t>
      </w:r>
      <w:r w:rsidR="0012519F">
        <w:rPr>
          <w:rFonts w:ascii="Calibri" w:hAnsi="Calibri" w:cs="Calibri"/>
        </w:rPr>
        <w:t>conceptovereenkomst</w:t>
      </w:r>
      <w:r>
        <w:rPr>
          <w:rFonts w:ascii="Calibri" w:hAnsi="Calibri" w:cs="Calibri"/>
        </w:rPr>
        <w:t xml:space="preserve"> zijn als losse documenten op Tender</w:t>
      </w:r>
      <w:r w:rsidR="0012519F">
        <w:rPr>
          <w:rFonts w:ascii="Calibri" w:hAnsi="Calibri" w:cs="Calibri"/>
        </w:rPr>
        <w:t>N</w:t>
      </w:r>
      <w:r>
        <w:rPr>
          <w:rFonts w:ascii="Calibri" w:hAnsi="Calibri" w:cs="Calibri"/>
        </w:rPr>
        <w:t>ed gepubliceerd.</w:t>
      </w:r>
      <w:r w:rsidR="0068376C">
        <w:rPr>
          <w:rFonts w:ascii="Calibri" w:hAnsi="Calibri" w:cs="Calibri"/>
        </w:rPr>
        <w:t xml:space="preserve"> </w:t>
      </w:r>
      <w:r w:rsidR="005A03F7">
        <w:rPr>
          <w:rFonts w:ascii="Calibri" w:hAnsi="Calibri" w:cs="Calibri"/>
        </w:rPr>
        <w:t xml:space="preserve"> </w:t>
      </w:r>
      <w:r w:rsidR="0068376C" w:rsidRPr="004231D2">
        <w:rPr>
          <w:rFonts w:ascii="Calibri" w:hAnsi="Calibri" w:cs="Calibri"/>
        </w:rPr>
        <w:t xml:space="preserve">Na gunning wordt  de </w:t>
      </w:r>
      <w:r w:rsidR="0012519F" w:rsidRPr="004231D2">
        <w:rPr>
          <w:rFonts w:ascii="Calibri" w:hAnsi="Calibri" w:cs="Calibri"/>
        </w:rPr>
        <w:t>conceptovereenkomst</w:t>
      </w:r>
      <w:r w:rsidR="00FD6094">
        <w:rPr>
          <w:rFonts w:ascii="Calibri" w:hAnsi="Calibri" w:cs="Calibri"/>
        </w:rPr>
        <w:t>, mede aan de hand van de nota van inlichtingen,</w:t>
      </w:r>
      <w:r w:rsidR="0068376C" w:rsidRPr="004231D2">
        <w:rPr>
          <w:rFonts w:ascii="Calibri" w:hAnsi="Calibri" w:cs="Calibri"/>
        </w:rPr>
        <w:t xml:space="preserve"> nader ingevuld. De overeenkomst is alleen geldig indien deze door de </w:t>
      </w:r>
      <w:r w:rsidR="00467193">
        <w:rPr>
          <w:rFonts w:ascii="Calibri" w:hAnsi="Calibri" w:cs="Calibri"/>
        </w:rPr>
        <w:t>gemeente</w:t>
      </w:r>
      <w:r w:rsidR="005A03F7" w:rsidRPr="004231D2">
        <w:rPr>
          <w:rFonts w:ascii="Calibri" w:hAnsi="Calibri" w:cs="Calibri"/>
        </w:rPr>
        <w:t xml:space="preserve"> </w:t>
      </w:r>
      <w:r w:rsidR="0068376C" w:rsidRPr="004231D2">
        <w:rPr>
          <w:rFonts w:ascii="Calibri" w:hAnsi="Calibri" w:cs="Calibri"/>
        </w:rPr>
        <w:t xml:space="preserve">en door de </w:t>
      </w:r>
      <w:r w:rsidR="00467193">
        <w:rPr>
          <w:rFonts w:ascii="Calibri" w:hAnsi="Calibri" w:cs="Calibri"/>
        </w:rPr>
        <w:t>opdrachtnemer</w:t>
      </w:r>
      <w:r w:rsidR="005A03F7" w:rsidRPr="004231D2">
        <w:rPr>
          <w:rFonts w:ascii="Calibri" w:hAnsi="Calibri" w:cs="Calibri"/>
        </w:rPr>
        <w:t xml:space="preserve"> </w:t>
      </w:r>
      <w:r w:rsidR="0068376C" w:rsidRPr="004231D2">
        <w:rPr>
          <w:rFonts w:ascii="Calibri" w:hAnsi="Calibri" w:cs="Calibri"/>
        </w:rPr>
        <w:t xml:space="preserve">rechtsgeldig zijn </w:t>
      </w:r>
      <w:r w:rsidR="0068376C" w:rsidRPr="000D760F">
        <w:rPr>
          <w:rFonts w:ascii="Calibri" w:hAnsi="Calibri" w:cs="Calibri"/>
        </w:rPr>
        <w:t xml:space="preserve">ondertekend. </w:t>
      </w:r>
      <w:r w:rsidR="007C3C72" w:rsidRPr="00BF192B">
        <w:rPr>
          <w:rFonts w:ascii="Calibri" w:hAnsi="Calibri" w:cs="Calibri"/>
        </w:rPr>
        <w:t xml:space="preserve">Uw algemene </w:t>
      </w:r>
      <w:r w:rsidR="00082414">
        <w:rPr>
          <w:rFonts w:ascii="Calibri" w:hAnsi="Calibri" w:cs="Calibri"/>
        </w:rPr>
        <w:t>(</w:t>
      </w:r>
      <w:r w:rsidR="007C3C72" w:rsidRPr="00BF192B">
        <w:rPr>
          <w:rFonts w:ascii="Calibri" w:hAnsi="Calibri" w:cs="Calibri"/>
        </w:rPr>
        <w:t>verkoop</w:t>
      </w:r>
      <w:r w:rsidR="00082414">
        <w:rPr>
          <w:rFonts w:ascii="Calibri" w:hAnsi="Calibri" w:cs="Calibri"/>
        </w:rPr>
        <w:t>)</w:t>
      </w:r>
      <w:r w:rsidR="007C3C72" w:rsidRPr="00BF192B">
        <w:rPr>
          <w:rFonts w:ascii="Calibri" w:hAnsi="Calibri" w:cs="Calibri"/>
        </w:rPr>
        <w:t xml:space="preserve">voorwaarden, branchevoorwaarden of andere voorwaarden worden uitdrukkelijk uitgesloten. </w:t>
      </w:r>
    </w:p>
    <w:p w14:paraId="57D9586A" w14:textId="77777777" w:rsidR="007C3C72" w:rsidRPr="00BF192B" w:rsidRDefault="007C3C72" w:rsidP="002C19C0">
      <w:pPr>
        <w:widowControl w:val="0"/>
        <w:autoSpaceDE w:val="0"/>
        <w:autoSpaceDN w:val="0"/>
        <w:adjustRightInd w:val="0"/>
        <w:spacing w:line="300" w:lineRule="atLeast"/>
        <w:rPr>
          <w:rFonts w:ascii="Calibri" w:hAnsi="Calibri" w:cs="Calibri"/>
          <w:color w:val="000000"/>
        </w:rPr>
      </w:pPr>
    </w:p>
    <w:p w14:paraId="4821AC54" w14:textId="77777777" w:rsidR="007C3C72" w:rsidRPr="00BF192B" w:rsidRDefault="007C3C72" w:rsidP="002C19C0">
      <w:pPr>
        <w:pStyle w:val="Kop2"/>
        <w:spacing w:line="300" w:lineRule="atLeast"/>
        <w:rPr>
          <w:rFonts w:ascii="Calibri" w:hAnsi="Calibri" w:cs="Calibri"/>
          <w:sz w:val="20"/>
          <w:szCs w:val="20"/>
        </w:rPr>
      </w:pPr>
      <w:bookmarkStart w:id="13" w:name="_Toc214954660"/>
      <w:bookmarkStart w:id="14" w:name="_Toc522782120"/>
      <w:bookmarkStart w:id="15" w:name="_Toc114570729"/>
      <w:r w:rsidRPr="00BF192B">
        <w:rPr>
          <w:rFonts w:ascii="Calibri" w:hAnsi="Calibri" w:cs="Calibri"/>
          <w:sz w:val="20"/>
          <w:szCs w:val="20"/>
        </w:rPr>
        <w:t xml:space="preserve">Uitgangspunten bij de </w:t>
      </w:r>
      <w:bookmarkEnd w:id="13"/>
      <w:bookmarkEnd w:id="14"/>
      <w:r w:rsidRPr="00BF192B">
        <w:rPr>
          <w:rFonts w:ascii="Calibri" w:hAnsi="Calibri" w:cs="Calibri"/>
          <w:sz w:val="20"/>
          <w:szCs w:val="20"/>
        </w:rPr>
        <w:t>aanbesteding</w:t>
      </w:r>
      <w:bookmarkEnd w:id="15"/>
    </w:p>
    <w:p w14:paraId="4EDCF9D7" w14:textId="40201879" w:rsidR="007C3C72" w:rsidRPr="00BF192B" w:rsidRDefault="007C3C72" w:rsidP="00D7302F">
      <w:pPr>
        <w:numPr>
          <w:ilvl w:val="0"/>
          <w:numId w:val="18"/>
        </w:numPr>
        <w:spacing w:line="300" w:lineRule="atLeast"/>
        <w:rPr>
          <w:rFonts w:ascii="Calibri" w:hAnsi="Calibri" w:cs="Calibri"/>
          <w:color w:val="000000"/>
        </w:rPr>
      </w:pPr>
      <w:r w:rsidRPr="00BF192B">
        <w:rPr>
          <w:rFonts w:ascii="Calibri" w:hAnsi="Calibri" w:cs="Calibri"/>
          <w:noProof/>
          <w:color w:val="000000"/>
        </w:rPr>
        <w:t>De</w:t>
      </w:r>
      <w:r w:rsidR="005F622E">
        <w:rPr>
          <w:rFonts w:ascii="Calibri" w:hAnsi="Calibri" w:cs="Calibri"/>
          <w:noProof/>
          <w:color w:val="000000"/>
        </w:rPr>
        <w:t xml:space="preserve">ze aanbestedingsprocedure biedt geen ruimte voor </w:t>
      </w:r>
      <w:r w:rsidRPr="00BF192B">
        <w:rPr>
          <w:rFonts w:ascii="Calibri" w:hAnsi="Calibri" w:cs="Calibri"/>
          <w:noProof/>
          <w:color w:val="000000"/>
        </w:rPr>
        <w:t xml:space="preserve">onderhandelingen. Dit houdt in dat de prijs volledig wordt bepaald door het uitbrengen van de </w:t>
      </w:r>
      <w:r w:rsidR="00467193">
        <w:rPr>
          <w:rFonts w:ascii="Calibri" w:hAnsi="Calibri" w:cs="Calibri"/>
          <w:noProof/>
          <w:color w:val="000000"/>
        </w:rPr>
        <w:t>inschrijving</w:t>
      </w:r>
      <w:r w:rsidRPr="00BF192B">
        <w:rPr>
          <w:rFonts w:ascii="Calibri" w:hAnsi="Calibri" w:cs="Calibri"/>
          <w:noProof/>
          <w:color w:val="000000"/>
        </w:rPr>
        <w:t xml:space="preserve"> en dat de </w:t>
      </w:r>
      <w:r w:rsidR="004231D2">
        <w:rPr>
          <w:rFonts w:ascii="Calibri" w:hAnsi="Calibri" w:cs="Calibri"/>
          <w:noProof/>
          <w:color w:val="000000"/>
        </w:rPr>
        <w:t>i</w:t>
      </w:r>
      <w:r w:rsidR="008601FF">
        <w:rPr>
          <w:rFonts w:ascii="Calibri" w:hAnsi="Calibri" w:cs="Calibri"/>
          <w:noProof/>
          <w:color w:val="000000"/>
        </w:rPr>
        <w:t>nschrijver</w:t>
      </w:r>
      <w:r w:rsidRPr="00BF192B">
        <w:rPr>
          <w:rFonts w:ascii="Calibri" w:hAnsi="Calibri" w:cs="Calibri"/>
          <w:noProof/>
          <w:color w:val="000000"/>
        </w:rPr>
        <w:t xml:space="preserve"> slechts één gelegenh</w:t>
      </w:r>
      <w:r w:rsidR="005F622E">
        <w:rPr>
          <w:rFonts w:ascii="Calibri" w:hAnsi="Calibri" w:cs="Calibri"/>
          <w:noProof/>
          <w:color w:val="000000"/>
        </w:rPr>
        <w:t>eid krijgt om een concurrerend aanbod te doen</w:t>
      </w:r>
      <w:r w:rsidRPr="00BF192B">
        <w:rPr>
          <w:rFonts w:ascii="Calibri" w:hAnsi="Calibri" w:cs="Calibri"/>
          <w:noProof/>
          <w:color w:val="000000"/>
        </w:rPr>
        <w:t xml:space="preserve">. </w:t>
      </w:r>
    </w:p>
    <w:p w14:paraId="0E699975" w14:textId="1DB5D265" w:rsidR="007C3C72" w:rsidRPr="00BF192B" w:rsidRDefault="007C3C72" w:rsidP="00D7302F">
      <w:pPr>
        <w:numPr>
          <w:ilvl w:val="0"/>
          <w:numId w:val="18"/>
        </w:numPr>
        <w:spacing w:line="300" w:lineRule="atLeast"/>
        <w:rPr>
          <w:rFonts w:ascii="Calibri" w:hAnsi="Calibri" w:cs="Calibri"/>
          <w:color w:val="000000"/>
        </w:rPr>
      </w:pPr>
      <w:r w:rsidRPr="00BF192B">
        <w:rPr>
          <w:rFonts w:ascii="Calibri" w:hAnsi="Calibri" w:cs="Calibri"/>
          <w:color w:val="000000"/>
        </w:rPr>
        <w:t xml:space="preserve">Uw prijs is afgegeven in </w:t>
      </w:r>
      <w:r w:rsidR="00366BC6" w:rsidRPr="00BF192B">
        <w:rPr>
          <w:rFonts w:ascii="Calibri" w:hAnsi="Calibri" w:cs="Calibri"/>
          <w:color w:val="000000"/>
        </w:rPr>
        <w:t xml:space="preserve">euro </w:t>
      </w:r>
      <w:r w:rsidRPr="00BF192B">
        <w:rPr>
          <w:rFonts w:ascii="Calibri" w:hAnsi="Calibri" w:cs="Calibri"/>
          <w:color w:val="000000"/>
        </w:rPr>
        <w:t xml:space="preserve">(€) en exclusief BTW. </w:t>
      </w:r>
    </w:p>
    <w:p w14:paraId="0430C3A5" w14:textId="2F8068BD" w:rsidR="007C3C72" w:rsidRDefault="007C3C72" w:rsidP="00D7302F">
      <w:pPr>
        <w:numPr>
          <w:ilvl w:val="0"/>
          <w:numId w:val="18"/>
        </w:numPr>
        <w:spacing w:line="300" w:lineRule="atLeast"/>
        <w:rPr>
          <w:rFonts w:ascii="Calibri" w:hAnsi="Calibri" w:cs="Calibri"/>
        </w:rPr>
      </w:pPr>
      <w:r w:rsidRPr="00BF192B">
        <w:rPr>
          <w:rFonts w:ascii="Calibri" w:hAnsi="Calibri" w:cs="Calibri"/>
        </w:rPr>
        <w:t xml:space="preserve">De aan te bieden prijzen omvatten alle kosten in verband met de </w:t>
      </w:r>
      <w:r w:rsidR="009E5516">
        <w:rPr>
          <w:rFonts w:ascii="Calibri" w:hAnsi="Calibri" w:cs="Calibri"/>
        </w:rPr>
        <w:t>uitvoering van de opdracht</w:t>
      </w:r>
      <w:r w:rsidRPr="00BF192B">
        <w:rPr>
          <w:rFonts w:ascii="Calibri" w:hAnsi="Calibri" w:cs="Calibri"/>
        </w:rPr>
        <w:t xml:space="preserve"> zoals, maar niet beperkt tot, reisuren, reis- en verblijfskosten, verpakking, transport, kosten van </w:t>
      </w:r>
      <w:r w:rsidR="00262F9E">
        <w:rPr>
          <w:rFonts w:ascii="Calibri" w:hAnsi="Calibri" w:cs="Calibri"/>
        </w:rPr>
        <w:t>cursussen, trainingen en certificaten</w:t>
      </w:r>
      <w:r w:rsidRPr="00BF192B">
        <w:rPr>
          <w:rFonts w:ascii="Calibri" w:hAnsi="Calibri" w:cs="Calibri"/>
        </w:rPr>
        <w:t xml:space="preserve">, mediakosten, kosten van </w:t>
      </w:r>
      <w:r w:rsidR="00262F9E">
        <w:rPr>
          <w:rFonts w:ascii="Calibri" w:hAnsi="Calibri" w:cs="Calibri"/>
        </w:rPr>
        <w:t>keuringen</w:t>
      </w:r>
      <w:r w:rsidRPr="00BF192B">
        <w:rPr>
          <w:rFonts w:ascii="Calibri" w:hAnsi="Calibri" w:cs="Calibri"/>
        </w:rPr>
        <w:t xml:space="preserve"> en analyses, kosten van instrumentengebruik, verzekeringspremies</w:t>
      </w:r>
      <w:r w:rsidR="003961CA">
        <w:rPr>
          <w:rFonts w:ascii="Calibri" w:hAnsi="Calibri" w:cs="Calibri"/>
        </w:rPr>
        <w:t>.</w:t>
      </w:r>
    </w:p>
    <w:p w14:paraId="2E23C5B6" w14:textId="53C6873D" w:rsidR="00262F9E" w:rsidRDefault="00262F9E" w:rsidP="00D7302F">
      <w:pPr>
        <w:numPr>
          <w:ilvl w:val="0"/>
          <w:numId w:val="18"/>
        </w:numPr>
        <w:spacing w:line="300" w:lineRule="atLeast"/>
        <w:rPr>
          <w:rFonts w:ascii="Calibri" w:hAnsi="Calibri" w:cs="Calibri"/>
        </w:rPr>
      </w:pPr>
      <w:r>
        <w:rPr>
          <w:rFonts w:ascii="Calibri" w:hAnsi="Calibri" w:cs="Calibri"/>
        </w:rPr>
        <w:t>De stortkosten van vrijkomend materiaal (resten van rupsen) dienen apart te worden afgeprijsd in de inschrijfstaat;</w:t>
      </w:r>
    </w:p>
    <w:p w14:paraId="3640886D" w14:textId="701F0AB2" w:rsidR="00262F9E" w:rsidRPr="00262F9E" w:rsidRDefault="00262F9E" w:rsidP="00262F9E">
      <w:pPr>
        <w:numPr>
          <w:ilvl w:val="0"/>
          <w:numId w:val="18"/>
        </w:numPr>
        <w:spacing w:line="300" w:lineRule="atLeast"/>
        <w:jc w:val="both"/>
        <w:rPr>
          <w:rFonts w:ascii="Calibri" w:hAnsi="Calibri" w:cs="Calibri"/>
        </w:rPr>
      </w:pPr>
      <w:r w:rsidRPr="00C030C2">
        <w:rPr>
          <w:rFonts w:ascii="Calibri" w:hAnsi="Calibri" w:cs="Calibri"/>
        </w:rPr>
        <w:t xml:space="preserve">Extern gemaakte kosten </w:t>
      </w:r>
      <w:r>
        <w:rPr>
          <w:rFonts w:ascii="Calibri" w:hAnsi="Calibri" w:cs="Calibri"/>
        </w:rPr>
        <w:t xml:space="preserve">(zoals stortkosten) </w:t>
      </w:r>
      <w:r w:rsidRPr="00C030C2">
        <w:rPr>
          <w:rFonts w:ascii="Calibri" w:hAnsi="Calibri" w:cs="Calibri"/>
        </w:rPr>
        <w:t xml:space="preserve">mogen alleen tegen de daadwerkelijke </w:t>
      </w:r>
      <w:r w:rsidR="00E66474">
        <w:rPr>
          <w:rFonts w:ascii="Calibri" w:hAnsi="Calibri" w:cs="Calibri"/>
        </w:rPr>
        <w:t xml:space="preserve">en onderbouwde </w:t>
      </w:r>
      <w:r w:rsidRPr="00C030C2">
        <w:rPr>
          <w:rFonts w:ascii="Calibri" w:hAnsi="Calibri" w:cs="Calibri"/>
        </w:rPr>
        <w:t>kostprijs</w:t>
      </w:r>
      <w:r>
        <w:rPr>
          <w:rFonts w:ascii="Calibri" w:hAnsi="Calibri" w:cs="Calibri"/>
        </w:rPr>
        <w:t xml:space="preserve"> -eventueel inclusief een realistische </w:t>
      </w:r>
      <w:proofErr w:type="spellStart"/>
      <w:r>
        <w:rPr>
          <w:rFonts w:ascii="Calibri" w:hAnsi="Calibri" w:cs="Calibri"/>
        </w:rPr>
        <w:t>handelingsfee</w:t>
      </w:r>
      <w:proofErr w:type="spellEnd"/>
      <w:r>
        <w:rPr>
          <w:rFonts w:ascii="Calibri" w:hAnsi="Calibri" w:cs="Calibri"/>
        </w:rPr>
        <w:t xml:space="preserve">- </w:t>
      </w:r>
      <w:r w:rsidRPr="00C030C2">
        <w:rPr>
          <w:rFonts w:ascii="Calibri" w:hAnsi="Calibri" w:cs="Calibri"/>
        </w:rPr>
        <w:t>in rekening worden gebracht.</w:t>
      </w:r>
    </w:p>
    <w:p w14:paraId="4FC15069" w14:textId="63552F73" w:rsidR="007C3C72" w:rsidRPr="00BF192B" w:rsidRDefault="007C3C72" w:rsidP="00D7302F">
      <w:pPr>
        <w:numPr>
          <w:ilvl w:val="0"/>
          <w:numId w:val="18"/>
        </w:numPr>
        <w:spacing w:line="300" w:lineRule="atLeast"/>
        <w:rPr>
          <w:rFonts w:ascii="Calibri" w:hAnsi="Calibri" w:cs="Calibri"/>
        </w:rPr>
      </w:pPr>
      <w:r w:rsidRPr="00BF192B">
        <w:rPr>
          <w:rFonts w:ascii="Calibri" w:hAnsi="Calibri" w:cs="Calibri"/>
        </w:rPr>
        <w:t xml:space="preserve">Bij een wijziging van de opdracht door de </w:t>
      </w:r>
      <w:r w:rsidR="00467193">
        <w:rPr>
          <w:rFonts w:ascii="Calibri" w:hAnsi="Calibri" w:cs="Calibri"/>
        </w:rPr>
        <w:t>gemeente</w:t>
      </w:r>
      <w:r w:rsidRPr="00BF192B">
        <w:rPr>
          <w:rFonts w:ascii="Calibri" w:hAnsi="Calibri" w:cs="Calibri"/>
        </w:rPr>
        <w:t xml:space="preserve"> </w:t>
      </w:r>
      <w:r w:rsidR="000D760F">
        <w:rPr>
          <w:rFonts w:ascii="Calibri" w:hAnsi="Calibri" w:cs="Calibri"/>
        </w:rPr>
        <w:t xml:space="preserve">voor zover deze wijzigingen niet als wezenlijk worden beschouwd, </w:t>
      </w:r>
      <w:r w:rsidRPr="00BF192B">
        <w:rPr>
          <w:rFonts w:ascii="Calibri" w:hAnsi="Calibri" w:cs="Calibri"/>
        </w:rPr>
        <w:t>zal de overeengekomen vergoeding in evenredigheid tot de meer of minder te verrichten werkzaamheden en eventuele overige kosten worden aangepast.</w:t>
      </w:r>
    </w:p>
    <w:p w14:paraId="4636A469" w14:textId="560A48E9" w:rsidR="007C3C72" w:rsidRPr="003961CA" w:rsidRDefault="007C3C72" w:rsidP="00D7302F">
      <w:pPr>
        <w:numPr>
          <w:ilvl w:val="0"/>
          <w:numId w:val="18"/>
        </w:numPr>
        <w:spacing w:line="300" w:lineRule="atLeast"/>
        <w:rPr>
          <w:rFonts w:ascii="Calibri" w:hAnsi="Calibri" w:cs="Calibri"/>
        </w:rPr>
      </w:pPr>
      <w:r w:rsidRPr="00BF192B">
        <w:rPr>
          <w:rFonts w:ascii="Calibri" w:hAnsi="Calibri" w:cs="Calibri"/>
        </w:rPr>
        <w:t xml:space="preserve">Meerwerk is slechts toegestaan en mag alleen in rekening worden gebracht, indien de </w:t>
      </w:r>
      <w:r w:rsidR="00467193">
        <w:rPr>
          <w:rFonts w:ascii="Calibri" w:hAnsi="Calibri" w:cs="Calibri"/>
        </w:rPr>
        <w:t>gemeente</w:t>
      </w:r>
      <w:r w:rsidRPr="00BF192B">
        <w:rPr>
          <w:rFonts w:ascii="Calibri" w:hAnsi="Calibri" w:cs="Calibri"/>
        </w:rPr>
        <w:t xml:space="preserve"> voor dat meerwerk </w:t>
      </w:r>
      <w:r w:rsidRPr="003961CA">
        <w:rPr>
          <w:rFonts w:ascii="Calibri" w:hAnsi="Calibri" w:cs="Calibri"/>
        </w:rPr>
        <w:t>een aparte schriftelijke opdracht heeft verstrekt.</w:t>
      </w:r>
    </w:p>
    <w:p w14:paraId="6B4A1D21" w14:textId="527316DD" w:rsidR="002B0A82" w:rsidRPr="00BF192B" w:rsidRDefault="002B0A82" w:rsidP="00D7302F">
      <w:pPr>
        <w:numPr>
          <w:ilvl w:val="0"/>
          <w:numId w:val="18"/>
        </w:numPr>
        <w:spacing w:line="300" w:lineRule="atLeast"/>
        <w:rPr>
          <w:rFonts w:ascii="Calibri" w:hAnsi="Calibri" w:cs="Calibri"/>
        </w:rPr>
      </w:pPr>
      <w:r w:rsidRPr="003961CA">
        <w:rPr>
          <w:rFonts w:ascii="Calibri" w:hAnsi="Calibri" w:cs="Calibri"/>
        </w:rPr>
        <w:t>Varianten worden niet</w:t>
      </w:r>
      <w:r w:rsidR="005E1B01" w:rsidRPr="003961CA">
        <w:rPr>
          <w:rFonts w:ascii="Calibri" w:hAnsi="Calibri" w:cs="Calibri"/>
        </w:rPr>
        <w:t xml:space="preserve"> geaccepteerd</w:t>
      </w:r>
      <w:r w:rsidR="005E1B01">
        <w:rPr>
          <w:rFonts w:ascii="Calibri" w:hAnsi="Calibri" w:cs="Calibri"/>
        </w:rPr>
        <w:t>.</w:t>
      </w:r>
    </w:p>
    <w:p w14:paraId="3166E0D3" w14:textId="77777777" w:rsidR="007C3C72" w:rsidRPr="00BF192B" w:rsidRDefault="007C3C72" w:rsidP="002C19C0">
      <w:pPr>
        <w:spacing w:line="300" w:lineRule="atLeast"/>
        <w:ind w:left="360"/>
        <w:rPr>
          <w:rFonts w:ascii="Calibri" w:hAnsi="Calibri" w:cs="Calibri"/>
        </w:rPr>
      </w:pPr>
    </w:p>
    <w:p w14:paraId="52CBDA37" w14:textId="5081A1CD" w:rsidR="007C3C72" w:rsidRPr="00BF192B" w:rsidRDefault="007C3C72" w:rsidP="002C19C0">
      <w:pPr>
        <w:pStyle w:val="Kop2"/>
        <w:spacing w:line="300" w:lineRule="atLeast"/>
        <w:rPr>
          <w:rFonts w:ascii="Calibri" w:hAnsi="Calibri" w:cs="Calibri"/>
          <w:sz w:val="20"/>
          <w:szCs w:val="20"/>
        </w:rPr>
      </w:pPr>
      <w:bookmarkStart w:id="16" w:name="_Toc114570730"/>
      <w:r w:rsidRPr="00BF192B">
        <w:rPr>
          <w:rFonts w:ascii="Calibri" w:hAnsi="Calibri" w:cs="Calibri"/>
          <w:sz w:val="20"/>
          <w:szCs w:val="20"/>
        </w:rPr>
        <w:t xml:space="preserve">Eisen gesteld aan de </w:t>
      </w:r>
      <w:r w:rsidR="00467193">
        <w:rPr>
          <w:rFonts w:ascii="Calibri" w:hAnsi="Calibri" w:cs="Calibri"/>
          <w:sz w:val="20"/>
          <w:szCs w:val="20"/>
        </w:rPr>
        <w:t>inschrijving</w:t>
      </w:r>
      <w:bookmarkEnd w:id="16"/>
    </w:p>
    <w:p w14:paraId="717F4878" w14:textId="18291BD4" w:rsidR="007C3C72" w:rsidRPr="00BF192B" w:rsidRDefault="007C3C72" w:rsidP="002C19C0">
      <w:pPr>
        <w:spacing w:line="300" w:lineRule="atLeast"/>
        <w:ind w:left="360" w:hanging="360"/>
        <w:rPr>
          <w:rFonts w:ascii="Calibri" w:hAnsi="Calibri" w:cs="Calibri"/>
        </w:rPr>
      </w:pPr>
      <w:r w:rsidRPr="00BF192B">
        <w:rPr>
          <w:rFonts w:ascii="Calibri" w:hAnsi="Calibri" w:cs="Calibri"/>
        </w:rPr>
        <w:t xml:space="preserve">Uitsluitend </w:t>
      </w:r>
      <w:r w:rsidR="00467193">
        <w:rPr>
          <w:rFonts w:ascii="Calibri" w:hAnsi="Calibri" w:cs="Calibri"/>
        </w:rPr>
        <w:t>inschrijving</w:t>
      </w:r>
      <w:r w:rsidRPr="00BF192B">
        <w:rPr>
          <w:rFonts w:ascii="Calibri" w:hAnsi="Calibri" w:cs="Calibri"/>
        </w:rPr>
        <w:t>en die voldoen aan de volgende voorwaarden worden in behandeling genomen:</w:t>
      </w:r>
    </w:p>
    <w:p w14:paraId="5AC73406" w14:textId="2A57AE67" w:rsidR="00F13E72" w:rsidRDefault="007C3C72" w:rsidP="00D7302F">
      <w:pPr>
        <w:pStyle w:val="Lijstalinea"/>
        <w:numPr>
          <w:ilvl w:val="0"/>
          <w:numId w:val="22"/>
        </w:numPr>
        <w:spacing w:line="300" w:lineRule="atLeast"/>
        <w:rPr>
          <w:rFonts w:ascii="Calibri" w:hAnsi="Calibri" w:cs="Calibri"/>
        </w:rPr>
      </w:pPr>
      <w:r w:rsidRPr="002E54C1">
        <w:rPr>
          <w:rFonts w:ascii="Calibri" w:hAnsi="Calibri" w:cs="Calibri"/>
        </w:rPr>
        <w:t xml:space="preserve">De </w:t>
      </w:r>
      <w:r w:rsidR="00467193">
        <w:rPr>
          <w:rFonts w:ascii="Calibri" w:hAnsi="Calibri" w:cs="Calibri"/>
        </w:rPr>
        <w:t>inschrijving</w:t>
      </w:r>
      <w:r w:rsidRPr="002E54C1">
        <w:rPr>
          <w:rFonts w:ascii="Calibri" w:hAnsi="Calibri" w:cs="Calibri"/>
        </w:rPr>
        <w:t xml:space="preserve"> is in de Nederlandse taal gesteld</w:t>
      </w:r>
      <w:r w:rsidR="00162DA8" w:rsidRPr="002E54C1">
        <w:rPr>
          <w:rFonts w:ascii="Calibri" w:hAnsi="Calibri" w:cs="Calibri"/>
        </w:rPr>
        <w:t>, met uitzondering van documenten die niet in het Nederlands verkrijgbaar zijn. Deze worden aangeleverd in de Engelse taal en/of voorzien van een erkende en gecertificeerde Nederlandse vertaling</w:t>
      </w:r>
      <w:r w:rsidR="005F622E">
        <w:rPr>
          <w:rFonts w:ascii="Calibri" w:hAnsi="Calibri" w:cs="Calibri"/>
        </w:rPr>
        <w:t>.</w:t>
      </w:r>
    </w:p>
    <w:p w14:paraId="5028D0B6" w14:textId="046FD505" w:rsidR="002E54C1" w:rsidRPr="00320339" w:rsidRDefault="007C3C72" w:rsidP="00D7302F">
      <w:pPr>
        <w:pStyle w:val="Lijstalinea"/>
        <w:numPr>
          <w:ilvl w:val="0"/>
          <w:numId w:val="22"/>
        </w:numPr>
        <w:spacing w:line="300" w:lineRule="atLeast"/>
        <w:rPr>
          <w:rFonts w:ascii="Calibri" w:hAnsi="Calibri" w:cs="Calibri"/>
        </w:rPr>
      </w:pPr>
      <w:r w:rsidRPr="00320339">
        <w:rPr>
          <w:rFonts w:ascii="Calibri" w:hAnsi="Calibri" w:cs="Calibri"/>
        </w:rPr>
        <w:t xml:space="preserve">Het UEA is ondertekend </w:t>
      </w:r>
      <w:r w:rsidR="00162DA8" w:rsidRPr="00320339">
        <w:rPr>
          <w:rFonts w:ascii="Calibri" w:hAnsi="Calibri" w:cs="Calibri"/>
        </w:rPr>
        <w:t xml:space="preserve">door een functionaris die blijkens het uittreksel van het handelsregister bevoegd is verplichtingen aan te gaan voor de omvang van de onderhavige opdracht. </w:t>
      </w:r>
    </w:p>
    <w:p w14:paraId="5BE3EC80" w14:textId="5EE470B9" w:rsidR="007C3C72" w:rsidRPr="002E54C1" w:rsidRDefault="007C3C72" w:rsidP="00055F94">
      <w:pPr>
        <w:pStyle w:val="Lijstalinea"/>
        <w:numPr>
          <w:ilvl w:val="0"/>
          <w:numId w:val="22"/>
        </w:numPr>
        <w:spacing w:line="276" w:lineRule="auto"/>
        <w:rPr>
          <w:rFonts w:ascii="Calibri" w:hAnsi="Calibri" w:cs="Calibri"/>
        </w:rPr>
      </w:pPr>
      <w:r w:rsidRPr="002E54C1">
        <w:rPr>
          <w:rFonts w:ascii="Calibri" w:hAnsi="Calibri" w:cs="Calibri"/>
        </w:rPr>
        <w:lastRenderedPageBreak/>
        <w:t xml:space="preserve">De </w:t>
      </w:r>
      <w:r w:rsidR="00467193">
        <w:rPr>
          <w:rFonts w:ascii="Calibri" w:hAnsi="Calibri" w:cs="Calibri"/>
        </w:rPr>
        <w:t>inschrijving</w:t>
      </w:r>
      <w:r w:rsidRPr="002E54C1">
        <w:rPr>
          <w:rFonts w:ascii="Calibri" w:hAnsi="Calibri" w:cs="Calibri"/>
        </w:rPr>
        <w:t xml:space="preserve"> is compleet: alle </w:t>
      </w:r>
      <w:r w:rsidRPr="000D760F">
        <w:rPr>
          <w:rFonts w:ascii="Calibri" w:hAnsi="Calibri" w:cs="Calibri"/>
        </w:rPr>
        <w:t xml:space="preserve">stukken </w:t>
      </w:r>
      <w:r w:rsidRPr="00320339">
        <w:rPr>
          <w:rFonts w:ascii="Calibri" w:hAnsi="Calibri" w:cs="Calibri"/>
        </w:rPr>
        <w:t xml:space="preserve">waarvan de </w:t>
      </w:r>
      <w:r w:rsidR="00467193" w:rsidRPr="00320339">
        <w:rPr>
          <w:rFonts w:ascii="Calibri" w:hAnsi="Calibri" w:cs="Calibri"/>
        </w:rPr>
        <w:t>aanbestedingsdocumenten</w:t>
      </w:r>
      <w:r w:rsidRPr="00320339">
        <w:rPr>
          <w:rFonts w:ascii="Calibri" w:hAnsi="Calibri" w:cs="Calibri"/>
        </w:rPr>
        <w:t xml:space="preserve"> </w:t>
      </w:r>
      <w:r w:rsidRPr="002E54C1">
        <w:rPr>
          <w:rFonts w:ascii="Calibri" w:hAnsi="Calibri" w:cs="Calibri"/>
        </w:rPr>
        <w:t xml:space="preserve">vermelden dat zij bij </w:t>
      </w:r>
      <w:r w:rsidR="00162DA8" w:rsidRPr="002E54C1">
        <w:rPr>
          <w:rFonts w:ascii="Calibri" w:hAnsi="Calibri" w:cs="Calibri"/>
        </w:rPr>
        <w:t>i</w:t>
      </w:r>
      <w:r w:rsidR="00D873C3" w:rsidRPr="002E54C1">
        <w:rPr>
          <w:rFonts w:ascii="Calibri" w:hAnsi="Calibri" w:cs="Calibri"/>
        </w:rPr>
        <w:t>nschrijving</w:t>
      </w:r>
      <w:r w:rsidRPr="002E54C1">
        <w:rPr>
          <w:rFonts w:ascii="Calibri" w:hAnsi="Calibri" w:cs="Calibri"/>
        </w:rPr>
        <w:t xml:space="preserve"> ingeleverd dienen te worden, zijn daadwerkelijk ingeleverd</w:t>
      </w:r>
      <w:r w:rsidR="00F2655B">
        <w:rPr>
          <w:rFonts w:ascii="Calibri" w:hAnsi="Calibri" w:cs="Calibri"/>
        </w:rPr>
        <w:t>. Een inschrijving wordt niet als incompleet aangemerkt wanneer het ontbrekende stuk een kwalitatief gunningscriterium betreft. Het ontbreken van stukken ten aanzien van het financiële gunningscriterium (prijzenblad) leidt wel tot een incomplete inschrijving</w:t>
      </w:r>
      <w:r w:rsidR="005E1B01">
        <w:rPr>
          <w:rFonts w:ascii="Calibri" w:hAnsi="Calibri" w:cs="Calibri"/>
        </w:rPr>
        <w:t>.</w:t>
      </w:r>
    </w:p>
    <w:p w14:paraId="51F4D02D" w14:textId="5F65173D" w:rsidR="007C3C72" w:rsidRDefault="007C3C72" w:rsidP="00055F94">
      <w:pPr>
        <w:numPr>
          <w:ilvl w:val="0"/>
          <w:numId w:val="22"/>
        </w:numPr>
        <w:spacing w:line="276" w:lineRule="auto"/>
        <w:rPr>
          <w:rFonts w:ascii="Calibri" w:hAnsi="Calibri" w:cs="Calibri"/>
        </w:rPr>
      </w:pPr>
      <w:r w:rsidRPr="00BF192B">
        <w:rPr>
          <w:rFonts w:ascii="Calibri" w:hAnsi="Calibri" w:cs="Calibri"/>
        </w:rPr>
        <w:t xml:space="preserve">In te vullen formulieren (waaronder het UEA) zijn correct </w:t>
      </w:r>
      <w:r w:rsidR="005E1B01">
        <w:rPr>
          <w:rFonts w:ascii="Calibri" w:hAnsi="Calibri" w:cs="Calibri"/>
        </w:rPr>
        <w:t>en volledig ingevuld.</w:t>
      </w:r>
    </w:p>
    <w:p w14:paraId="23B4751B" w14:textId="02088FFE" w:rsidR="00162DA8" w:rsidRPr="002E54C1" w:rsidRDefault="00F13E72" w:rsidP="00055F94">
      <w:pPr>
        <w:pStyle w:val="Lijstalinea"/>
        <w:numPr>
          <w:ilvl w:val="0"/>
          <w:numId w:val="22"/>
        </w:numPr>
        <w:spacing w:line="276" w:lineRule="auto"/>
        <w:rPr>
          <w:rFonts w:ascii="Calibri" w:hAnsi="Calibri" w:cs="Calibri"/>
        </w:rPr>
      </w:pPr>
      <w:r>
        <w:rPr>
          <w:rFonts w:ascii="Calibri" w:hAnsi="Calibri" w:cs="Calibri"/>
        </w:rPr>
        <w:t>De standaardformulieren</w:t>
      </w:r>
      <w:r w:rsidRPr="00F13E72">
        <w:rPr>
          <w:rFonts w:ascii="Calibri" w:hAnsi="Calibri" w:cs="Calibri"/>
        </w:rPr>
        <w:t xml:space="preserve"> in de bijlagen dienen op de gevraagde manier te worden ingevuld en ondertekend. Het is uitdrukkelijk niet toegestaan vaste tekst van standaardformulieren te wijzigen</w:t>
      </w:r>
      <w:r w:rsidR="00162DA8" w:rsidRPr="002E54C1">
        <w:rPr>
          <w:rFonts w:ascii="Calibri" w:hAnsi="Calibri" w:cs="Calibri"/>
        </w:rPr>
        <w:t>.</w:t>
      </w:r>
    </w:p>
    <w:p w14:paraId="1160ED09" w14:textId="4CF7B23D" w:rsidR="002E54C1" w:rsidRDefault="00775632" w:rsidP="00055F94">
      <w:pPr>
        <w:pStyle w:val="Lijstalinea"/>
        <w:numPr>
          <w:ilvl w:val="0"/>
          <w:numId w:val="22"/>
        </w:numPr>
        <w:spacing w:line="276" w:lineRule="auto"/>
        <w:rPr>
          <w:rFonts w:ascii="Calibri" w:hAnsi="Calibri" w:cs="Calibri"/>
        </w:rPr>
      </w:pPr>
      <w:r>
        <w:rPr>
          <w:rFonts w:ascii="Calibri" w:hAnsi="Calibri" w:cs="Calibri"/>
        </w:rPr>
        <w:t>I</w:t>
      </w:r>
      <w:r w:rsidR="00467193">
        <w:rPr>
          <w:rFonts w:ascii="Calibri" w:hAnsi="Calibri" w:cs="Calibri"/>
        </w:rPr>
        <w:t>nschrijver</w:t>
      </w:r>
      <w:r w:rsidR="00F13E72" w:rsidRPr="00F13E72">
        <w:rPr>
          <w:rFonts w:ascii="Calibri" w:hAnsi="Calibri" w:cs="Calibri"/>
        </w:rPr>
        <w:t xml:space="preserve"> dient, op straffe van uitsluiting, een onvoorwaardelijke inschrijving in te dienen. Dat wil zeggen dat er geen ‘mitsen en maren’ aan de inschrijving kleven. Bijvoorbeeld indien op de toepasselijke algemene inkoopvoorwaarden van de </w:t>
      </w:r>
      <w:r w:rsidR="00467193">
        <w:rPr>
          <w:rFonts w:ascii="Calibri" w:hAnsi="Calibri" w:cs="Calibri"/>
        </w:rPr>
        <w:t>gemeente</w:t>
      </w:r>
      <w:r w:rsidR="00F13E72" w:rsidRPr="00F13E72">
        <w:rPr>
          <w:rFonts w:ascii="Calibri" w:hAnsi="Calibri" w:cs="Calibri"/>
        </w:rPr>
        <w:t xml:space="preserve"> voorbehouden worden gemaakt, of de algemene voorwaarden van inschrijver van toepassing worden verklaard in de inschrijving geldt dit als een voorwaardelijke inschrijving. Een inschrijving onder voorwaarden c.q. voorbehouden dan wel een onvolledige en/of ongeldige inschrijving zal terzijde worden gelegd en uitgesloten worden van verdere beoordeling.</w:t>
      </w:r>
    </w:p>
    <w:p w14:paraId="23554AE9" w14:textId="6A7AB419" w:rsidR="007C3C72" w:rsidRPr="000D760F" w:rsidRDefault="007C3C72" w:rsidP="00055F94">
      <w:pPr>
        <w:pStyle w:val="Lijstalinea"/>
        <w:numPr>
          <w:ilvl w:val="0"/>
          <w:numId w:val="22"/>
        </w:numPr>
        <w:spacing w:line="276" w:lineRule="auto"/>
        <w:rPr>
          <w:rFonts w:ascii="Calibri" w:hAnsi="Calibri" w:cs="Calibri"/>
        </w:rPr>
      </w:pPr>
      <w:r w:rsidRPr="002E54C1">
        <w:rPr>
          <w:rFonts w:ascii="Calibri" w:hAnsi="Calibri" w:cs="Calibri"/>
        </w:rPr>
        <w:t xml:space="preserve">De </w:t>
      </w:r>
      <w:r w:rsidR="00467193">
        <w:rPr>
          <w:rFonts w:ascii="Calibri" w:hAnsi="Calibri" w:cs="Calibri"/>
        </w:rPr>
        <w:t>inschrijving</w:t>
      </w:r>
      <w:r w:rsidRPr="002E54C1">
        <w:rPr>
          <w:rFonts w:ascii="Calibri" w:hAnsi="Calibri" w:cs="Calibri"/>
        </w:rPr>
        <w:t xml:space="preserve"> kent een gestanddoeningstermijn van 60 dagen (vanaf de datum waarop de </w:t>
      </w:r>
      <w:r w:rsidR="00467193">
        <w:rPr>
          <w:rFonts w:ascii="Calibri" w:hAnsi="Calibri" w:cs="Calibri"/>
        </w:rPr>
        <w:t>inschrijving</w:t>
      </w:r>
      <w:r w:rsidR="00B07750" w:rsidRPr="002E54C1">
        <w:rPr>
          <w:rFonts w:ascii="Calibri" w:hAnsi="Calibri" w:cs="Calibri"/>
        </w:rPr>
        <w:t>en ingediend moeten worden).</w:t>
      </w:r>
      <w:r w:rsidR="00162DA8" w:rsidRPr="000D760F">
        <w:rPr>
          <w:rFonts w:ascii="Calibri" w:hAnsi="Calibri" w:cs="Calibri"/>
        </w:rPr>
        <w:t xml:space="preserve"> </w:t>
      </w:r>
    </w:p>
    <w:p w14:paraId="00D4FF00" w14:textId="691436BD" w:rsidR="00162DA8" w:rsidRPr="000D760F" w:rsidRDefault="00162DA8" w:rsidP="00055F94">
      <w:pPr>
        <w:pStyle w:val="Lijstalinea"/>
        <w:numPr>
          <w:ilvl w:val="0"/>
          <w:numId w:val="22"/>
        </w:numPr>
        <w:spacing w:line="276" w:lineRule="auto"/>
        <w:rPr>
          <w:rFonts w:ascii="Calibri" w:hAnsi="Calibri" w:cs="Calibri"/>
        </w:rPr>
      </w:pPr>
      <w:r w:rsidRPr="000D760F">
        <w:rPr>
          <w:rFonts w:ascii="Calibri" w:hAnsi="Calibri" w:cs="Calibri"/>
        </w:rPr>
        <w:t xml:space="preserve">De </w:t>
      </w:r>
      <w:r w:rsidR="00F13E72" w:rsidRPr="00320339">
        <w:rPr>
          <w:rFonts w:ascii="Calibri" w:hAnsi="Calibri" w:cs="Calibri"/>
        </w:rPr>
        <w:t>i</w:t>
      </w:r>
      <w:r w:rsidRPr="000D760F">
        <w:rPr>
          <w:rFonts w:ascii="Calibri" w:hAnsi="Calibri" w:cs="Calibri"/>
        </w:rPr>
        <w:t>nschrijving voldoet aan alle voorwaarden en eisen genoemd in de ver</w:t>
      </w:r>
      <w:r w:rsidR="005E1B01">
        <w:rPr>
          <w:rFonts w:ascii="Calibri" w:hAnsi="Calibri" w:cs="Calibri"/>
        </w:rPr>
        <w:t>strekte aanbestedingsdocumenten.</w:t>
      </w:r>
    </w:p>
    <w:p w14:paraId="0B02B280" w14:textId="77777777" w:rsidR="00162DA8" w:rsidRPr="00BF192B" w:rsidRDefault="00162DA8" w:rsidP="00320339">
      <w:pPr>
        <w:spacing w:line="300" w:lineRule="atLeast"/>
        <w:ind w:left="360"/>
        <w:rPr>
          <w:rFonts w:ascii="Calibri" w:hAnsi="Calibri" w:cs="Calibri"/>
        </w:rPr>
      </w:pPr>
    </w:p>
    <w:p w14:paraId="79CC8706" w14:textId="77777777" w:rsidR="007C3C72" w:rsidRPr="00373573" w:rsidRDefault="007C3C72" w:rsidP="002C19C0">
      <w:pPr>
        <w:pStyle w:val="Kop2"/>
        <w:spacing w:line="300" w:lineRule="atLeast"/>
        <w:rPr>
          <w:rFonts w:ascii="Calibri" w:hAnsi="Calibri" w:cs="Calibri"/>
          <w:sz w:val="20"/>
          <w:szCs w:val="20"/>
        </w:rPr>
      </w:pPr>
      <w:bookmarkStart w:id="17" w:name="_Toc114570731"/>
      <w:r w:rsidRPr="00373573">
        <w:rPr>
          <w:rFonts w:ascii="Calibri" w:hAnsi="Calibri" w:cs="Calibri"/>
          <w:sz w:val="20"/>
          <w:szCs w:val="20"/>
        </w:rPr>
        <w:t>Privacy / bescherming van persoonsgegevens</w:t>
      </w:r>
      <w:bookmarkEnd w:id="17"/>
    </w:p>
    <w:p w14:paraId="2516690F" w14:textId="77777777" w:rsidR="0095458B" w:rsidRPr="008F21E2" w:rsidRDefault="0095458B" w:rsidP="0095458B">
      <w:pPr>
        <w:spacing w:line="300" w:lineRule="atLeast"/>
        <w:rPr>
          <w:rFonts w:ascii="Calibri" w:hAnsi="Calibri" w:cs="Calibri"/>
        </w:rPr>
      </w:pPr>
      <w:r w:rsidRPr="008F21E2">
        <w:rPr>
          <w:rFonts w:ascii="Calibri" w:hAnsi="Calibri" w:cs="Calibri"/>
        </w:rPr>
        <w:t>Zoals ook in de privacyverklaring van de gemeente Amersfoort staat vermeld (</w:t>
      </w:r>
      <w:hyperlink r:id="rId15" w:history="1">
        <w:r w:rsidRPr="00CA5F0B">
          <w:rPr>
            <w:rStyle w:val="Hyperlink"/>
            <w:rFonts w:ascii="Calibri" w:hAnsi="Calibri" w:cs="Calibri"/>
          </w:rPr>
          <w:t>https://www.amersfoort.nl/bericht/privacyverklaring-gemeente-amersfoort.htm</w:t>
        </w:r>
      </w:hyperlink>
      <w:r>
        <w:rPr>
          <w:rFonts w:ascii="Calibri" w:hAnsi="Calibri" w:cs="Calibri"/>
        </w:rPr>
        <w:t xml:space="preserve"> </w:t>
      </w:r>
      <w:r w:rsidRPr="008F21E2">
        <w:rPr>
          <w:rFonts w:ascii="Calibri" w:hAnsi="Calibri" w:cs="Calibri"/>
        </w:rPr>
        <w:t xml:space="preserve">), neemt de gemeente privacy en de bescherming van persoonsgegevens serieus. Wij verwachten van onze opdrachtnemers dat zij dat ook doen, en dat de bepalingen in de Algemene Verordening Gegevensbescherming (hierna AVG) worden nageleefd voor zover deze op inschrijvers van toepassing zijn. </w:t>
      </w:r>
    </w:p>
    <w:p w14:paraId="67C92DA7" w14:textId="77777777" w:rsidR="0095458B" w:rsidRPr="008F21E2" w:rsidRDefault="0095458B" w:rsidP="0095458B">
      <w:pPr>
        <w:spacing w:line="300" w:lineRule="atLeast"/>
        <w:rPr>
          <w:rFonts w:ascii="Calibri" w:hAnsi="Calibri" w:cs="Calibri"/>
        </w:rPr>
      </w:pPr>
    </w:p>
    <w:p w14:paraId="0895B609" w14:textId="72F94B7E" w:rsidR="0095458B" w:rsidRPr="003961CA" w:rsidRDefault="0095458B" w:rsidP="0095458B">
      <w:pPr>
        <w:spacing w:line="300" w:lineRule="atLeast"/>
        <w:rPr>
          <w:rFonts w:ascii="Calibri" w:hAnsi="Calibri" w:cs="Calibri"/>
        </w:rPr>
      </w:pPr>
      <w:r w:rsidRPr="008F21E2">
        <w:rPr>
          <w:rFonts w:ascii="Calibri" w:hAnsi="Calibri" w:cs="Calibri"/>
        </w:rPr>
        <w:t xml:space="preserve">Wij verwachten van inschrijvers dat zij dan ook bij de ontwikkeling, de uitwerking, de keuze en het gebruik van toepassingen, diensten en producten die zijn gebaseerd op de verwerking van persoonsgegevens, rekening  houden met het recht op bescherming van persoonsgegevens en, met inachtneming van de stand van de techniek, erop toe te zien dat de men in staat is te voldoen aan hun verplichtingen inzake gegevensbescherming. </w:t>
      </w:r>
      <w:r w:rsidRPr="00E87EBC">
        <w:rPr>
          <w:rFonts w:ascii="Calibri" w:hAnsi="Calibri" w:cs="Calibri"/>
        </w:rPr>
        <w:t>Dit betekent ook dat inschrijver als gevolg van de uitspraak van het Europese Hof van Justitie</w:t>
      </w:r>
      <w:r>
        <w:rPr>
          <w:rStyle w:val="Voetnootmarkering"/>
          <w:rFonts w:ascii="Calibri" w:hAnsi="Calibri" w:cs="Calibri"/>
        </w:rPr>
        <w:footnoteReference w:id="2"/>
      </w:r>
      <w:r>
        <w:rPr>
          <w:rFonts w:ascii="Calibri" w:hAnsi="Calibri" w:cs="Calibri"/>
        </w:rPr>
        <w:t xml:space="preserve"> </w:t>
      </w:r>
      <w:r w:rsidRPr="00E87EBC">
        <w:rPr>
          <w:rFonts w:ascii="Calibri" w:hAnsi="Calibri" w:cs="Calibri"/>
        </w:rPr>
        <w:t>in beginsel niet (deels) in de Verenigde Staten persoonsgegevens verwerkt of laat verwerken en/of een Amerikaanse moeder heeft met toegang tot de data.</w:t>
      </w:r>
      <w:r>
        <w:rPr>
          <w:rFonts w:ascii="Calibri" w:hAnsi="Calibri" w:cs="Calibri"/>
        </w:rPr>
        <w:t xml:space="preserve"> </w:t>
      </w:r>
      <w:r w:rsidRPr="008F21E2">
        <w:rPr>
          <w:rFonts w:ascii="Calibri" w:hAnsi="Calibri" w:cs="Calibri"/>
        </w:rPr>
        <w:t xml:space="preserve">Meer specifiek dienen de beginselen van gegevensbescherming door ontwerp en gegevensbescherming door standaardinstellingen in aanmerking worden genomen bij de inrichting en uitvoering van de dienstverlening. </w:t>
      </w:r>
      <w:r w:rsidRPr="00320339">
        <w:rPr>
          <w:rFonts w:ascii="Calibri" w:hAnsi="Calibri" w:cs="Calibri"/>
          <w:i/>
        </w:rPr>
        <w:t xml:space="preserve"> </w:t>
      </w:r>
    </w:p>
    <w:p w14:paraId="72752B31" w14:textId="77777777" w:rsidR="0095458B" w:rsidRPr="00320339" w:rsidRDefault="0095458B" w:rsidP="0095458B">
      <w:pPr>
        <w:spacing w:line="300" w:lineRule="atLeast"/>
        <w:rPr>
          <w:rFonts w:ascii="Calibri" w:hAnsi="Calibri" w:cs="Calibri"/>
          <w:i/>
        </w:rPr>
      </w:pPr>
    </w:p>
    <w:p w14:paraId="1406F249" w14:textId="77777777" w:rsidR="0095458B" w:rsidRPr="008F21E2" w:rsidRDefault="0095458B" w:rsidP="0095458B">
      <w:pPr>
        <w:spacing w:line="300" w:lineRule="atLeast"/>
        <w:rPr>
          <w:rFonts w:ascii="Calibri" w:hAnsi="Calibri" w:cs="Calibri"/>
        </w:rPr>
      </w:pPr>
      <w:r w:rsidRPr="008F21E2">
        <w:rPr>
          <w:rFonts w:ascii="Calibri" w:hAnsi="Calibri" w:cs="Calibri"/>
        </w:rPr>
        <w:t>Inzoomend op een aantal onderdelen uit de AVG, betekent dit voor deze aanbesteding concreet het volgende:</w:t>
      </w:r>
    </w:p>
    <w:p w14:paraId="7525EC92" w14:textId="77777777" w:rsidR="003961CA" w:rsidRDefault="003961CA" w:rsidP="0095458B">
      <w:pPr>
        <w:spacing w:line="300" w:lineRule="atLeast"/>
        <w:rPr>
          <w:rFonts w:ascii="Calibri" w:hAnsi="Calibri" w:cs="Calibri"/>
        </w:rPr>
      </w:pPr>
    </w:p>
    <w:p w14:paraId="7D5419D8" w14:textId="60D20C12" w:rsidR="0095458B" w:rsidRPr="0018769C" w:rsidRDefault="0095458B" w:rsidP="0095458B">
      <w:pPr>
        <w:spacing w:line="300" w:lineRule="atLeast"/>
        <w:rPr>
          <w:rFonts w:ascii="Calibri" w:hAnsi="Calibri" w:cs="Calibri"/>
          <w:u w:val="single"/>
        </w:rPr>
      </w:pPr>
      <w:r w:rsidRPr="0018769C">
        <w:rPr>
          <w:rFonts w:ascii="Calibri" w:hAnsi="Calibri" w:cs="Calibri"/>
          <w:u w:val="single"/>
        </w:rPr>
        <w:t>Dataleveringsovereenkomst</w:t>
      </w:r>
    </w:p>
    <w:p w14:paraId="1E705D45" w14:textId="76459C02" w:rsidR="0095458B" w:rsidRPr="008F21E2" w:rsidRDefault="0095458B" w:rsidP="0095458B">
      <w:pPr>
        <w:spacing w:line="300" w:lineRule="atLeast"/>
        <w:rPr>
          <w:rFonts w:ascii="Calibri" w:hAnsi="Calibri" w:cs="Calibri"/>
        </w:rPr>
      </w:pPr>
      <w:r w:rsidRPr="008F21E2">
        <w:rPr>
          <w:rFonts w:ascii="Calibri" w:hAnsi="Calibri" w:cs="Calibri"/>
        </w:rPr>
        <w:t xml:space="preserve">Zowel de gemeente als de opdrachtnemer zijn gezamenlijk verwerkingsverantwoordelijke in de zin van de AVG. De opdrachtnemer is verplicht om direct na gunning van de opdracht een </w:t>
      </w:r>
      <w:proofErr w:type="spellStart"/>
      <w:r w:rsidRPr="008F21E2">
        <w:rPr>
          <w:rFonts w:ascii="Calibri" w:hAnsi="Calibri" w:cs="Calibri"/>
        </w:rPr>
        <w:t>dataleveringsovereenkomst</w:t>
      </w:r>
      <w:proofErr w:type="spellEnd"/>
      <w:r w:rsidRPr="008F21E2">
        <w:rPr>
          <w:rFonts w:ascii="Calibri" w:hAnsi="Calibri" w:cs="Calibri"/>
        </w:rPr>
        <w:t xml:space="preserve"> te ondertekenen conform het model van de gemeente. De </w:t>
      </w:r>
      <w:proofErr w:type="spellStart"/>
      <w:r w:rsidRPr="008F21E2">
        <w:rPr>
          <w:rFonts w:ascii="Calibri" w:hAnsi="Calibri" w:cs="Calibri"/>
        </w:rPr>
        <w:t>dataleveringsovereenkomst</w:t>
      </w:r>
      <w:proofErr w:type="spellEnd"/>
      <w:r w:rsidRPr="008F21E2">
        <w:rPr>
          <w:rFonts w:ascii="Calibri" w:hAnsi="Calibri" w:cs="Calibri"/>
        </w:rPr>
        <w:t xml:space="preserve"> is als Bijlage </w:t>
      </w:r>
      <w:r w:rsidR="005A2CF9">
        <w:rPr>
          <w:rFonts w:ascii="Calibri" w:hAnsi="Calibri" w:cs="Calibri"/>
        </w:rPr>
        <w:t xml:space="preserve">H </w:t>
      </w:r>
      <w:r w:rsidRPr="008F21E2">
        <w:rPr>
          <w:rFonts w:ascii="Calibri" w:hAnsi="Calibri" w:cs="Calibri"/>
        </w:rPr>
        <w:t>in TenderNed geüpload.</w:t>
      </w:r>
    </w:p>
    <w:p w14:paraId="0FF8D4AC" w14:textId="77777777" w:rsidR="0095458B" w:rsidRDefault="0095458B" w:rsidP="0095458B"/>
    <w:p w14:paraId="5A4CD247" w14:textId="0485CED5" w:rsidR="007C3C72" w:rsidRPr="00BF192B" w:rsidRDefault="007C3C72" w:rsidP="002C19C0">
      <w:pPr>
        <w:pStyle w:val="Kop2"/>
        <w:spacing w:line="300" w:lineRule="atLeast"/>
        <w:rPr>
          <w:rFonts w:ascii="Calibri" w:hAnsi="Calibri" w:cs="Calibri"/>
          <w:sz w:val="20"/>
          <w:szCs w:val="20"/>
        </w:rPr>
      </w:pPr>
      <w:bookmarkStart w:id="18" w:name="_Toc114570732"/>
      <w:r w:rsidRPr="00BF192B">
        <w:rPr>
          <w:rFonts w:ascii="Calibri" w:hAnsi="Calibri" w:cs="Calibri"/>
          <w:sz w:val="20"/>
          <w:szCs w:val="20"/>
        </w:rPr>
        <w:t>Klachtenregeling</w:t>
      </w:r>
      <w:bookmarkEnd w:id="18"/>
    </w:p>
    <w:p w14:paraId="3D1E055D" w14:textId="77BE44EC" w:rsidR="00373573" w:rsidRPr="007B7FAC" w:rsidRDefault="00373573" w:rsidP="00373573">
      <w:pPr>
        <w:autoSpaceDE w:val="0"/>
        <w:autoSpaceDN w:val="0"/>
        <w:adjustRightInd w:val="0"/>
        <w:spacing w:line="300" w:lineRule="atLeast"/>
        <w:rPr>
          <w:rFonts w:ascii="Calibri" w:hAnsi="Calibri" w:cs="Calibri"/>
        </w:rPr>
      </w:pPr>
      <w:r w:rsidRPr="007B7FAC">
        <w:rPr>
          <w:rFonts w:ascii="Calibri" w:hAnsi="Calibri" w:cs="Calibri"/>
        </w:rPr>
        <w:t>De gemeente kent een klachtenregeling voor aanbestedingen. Zie</w:t>
      </w:r>
      <w:r>
        <w:rPr>
          <w:rFonts w:ascii="Calibri" w:hAnsi="Calibri" w:cs="Calibri"/>
        </w:rPr>
        <w:t xml:space="preserve"> hiervoor onderstaande link: </w:t>
      </w:r>
      <w:hyperlink r:id="rId16" w:history="1">
        <w:r w:rsidRPr="00244F8F">
          <w:rPr>
            <w:rStyle w:val="Hyperlink"/>
            <w:rFonts w:ascii="Calibri" w:hAnsi="Calibri" w:cs="Calibri"/>
          </w:rPr>
          <w:t>https://lokaleregelgeving.overheid.nl/CVDR628252/1</w:t>
        </w:r>
      </w:hyperlink>
      <w:r w:rsidRPr="007B7FAC">
        <w:rPr>
          <w:rFonts w:ascii="Calibri" w:hAnsi="Calibri" w:cs="Calibri"/>
        </w:rPr>
        <w:t xml:space="preserve"> </w:t>
      </w:r>
    </w:p>
    <w:p w14:paraId="3890AB16" w14:textId="6373CF28" w:rsidR="001244C8" w:rsidRPr="00373573" w:rsidRDefault="00373573" w:rsidP="00373573">
      <w:pPr>
        <w:jc w:val="both"/>
        <w:rPr>
          <w:b/>
          <w:sz w:val="28"/>
        </w:rPr>
      </w:pPr>
      <w:r w:rsidRPr="007B7FAC">
        <w:br w:type="page"/>
      </w:r>
      <w:bookmarkStart w:id="19" w:name="_Toc373422145"/>
    </w:p>
    <w:p w14:paraId="21003A58" w14:textId="77777777" w:rsidR="007C3C72" w:rsidRPr="0018769C" w:rsidRDefault="007C3C72" w:rsidP="0018769C">
      <w:pPr>
        <w:pStyle w:val="Kop1"/>
      </w:pPr>
      <w:bookmarkStart w:id="20" w:name="_Toc114570733"/>
      <w:r w:rsidRPr="0018769C">
        <w:lastRenderedPageBreak/>
        <w:t>Procedure</w:t>
      </w:r>
      <w:bookmarkEnd w:id="20"/>
    </w:p>
    <w:bookmarkEnd w:id="19"/>
    <w:p w14:paraId="0A686BF0" w14:textId="49614725" w:rsidR="007C3C72" w:rsidRPr="00BF192B" w:rsidRDefault="007C3C72" w:rsidP="002C19C0">
      <w:pPr>
        <w:spacing w:line="300" w:lineRule="atLeast"/>
        <w:rPr>
          <w:rFonts w:ascii="Calibri" w:eastAsia="Calibri" w:hAnsi="Calibri" w:cs="Calibri"/>
          <w:lang w:eastAsia="en-US"/>
        </w:rPr>
      </w:pPr>
    </w:p>
    <w:p w14:paraId="4C16BB6C" w14:textId="3084553A" w:rsidR="007C3C72" w:rsidRDefault="007C3C72" w:rsidP="005D633B">
      <w:pPr>
        <w:pStyle w:val="Kop2"/>
        <w:spacing w:line="300" w:lineRule="atLeast"/>
        <w:rPr>
          <w:rFonts w:ascii="Calibri" w:hAnsi="Calibri" w:cs="Calibri"/>
          <w:sz w:val="20"/>
          <w:szCs w:val="20"/>
        </w:rPr>
      </w:pPr>
      <w:bookmarkStart w:id="21" w:name="_Toc516047106"/>
      <w:bookmarkStart w:id="22" w:name="_Toc114570734"/>
      <w:r w:rsidRPr="00BF192B">
        <w:rPr>
          <w:rFonts w:ascii="Calibri" w:hAnsi="Calibri" w:cs="Calibri"/>
          <w:sz w:val="20"/>
          <w:szCs w:val="20"/>
        </w:rPr>
        <w:t>Tijdschema aanbestedingsprocedure</w:t>
      </w:r>
      <w:bookmarkEnd w:id="21"/>
      <w:bookmarkEnd w:id="22"/>
    </w:p>
    <w:p w14:paraId="5FC666BD" w14:textId="77777777" w:rsidR="005D633B" w:rsidRPr="005D633B" w:rsidRDefault="005D633B" w:rsidP="005D633B">
      <w:pPr>
        <w:spacing w:line="300" w:lineRule="atLeast"/>
        <w:rPr>
          <w:rFonts w:ascii="Calibri" w:eastAsia="Calibri" w:hAnsi="Calibri" w:cs="Calibri"/>
          <w:lang w:eastAsia="en-U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4082"/>
      </w:tblGrid>
      <w:tr w:rsidR="007C3C72" w:rsidRPr="00BF192B" w14:paraId="59D1961F" w14:textId="77777777" w:rsidTr="005D633B">
        <w:tc>
          <w:tcPr>
            <w:tcW w:w="5132" w:type="dxa"/>
            <w:shd w:val="clear" w:color="auto" w:fill="auto"/>
          </w:tcPr>
          <w:p w14:paraId="1F20FCA5" w14:textId="77777777" w:rsidR="007C3C72" w:rsidRPr="00BF192B" w:rsidRDefault="007C3C72" w:rsidP="002C19C0">
            <w:pPr>
              <w:spacing w:line="300" w:lineRule="atLeast"/>
              <w:rPr>
                <w:rFonts w:ascii="Calibri" w:eastAsia="Calibri" w:hAnsi="Calibri" w:cs="Calibri"/>
                <w:b/>
                <w:lang w:eastAsia="en-US"/>
              </w:rPr>
            </w:pPr>
            <w:r w:rsidRPr="00BF192B">
              <w:rPr>
                <w:rFonts w:ascii="Calibri" w:eastAsia="Calibri" w:hAnsi="Calibri" w:cs="Calibri"/>
                <w:b/>
                <w:lang w:eastAsia="en-US"/>
              </w:rPr>
              <w:t>Activiteiten</w:t>
            </w:r>
          </w:p>
        </w:tc>
        <w:tc>
          <w:tcPr>
            <w:tcW w:w="4082" w:type="dxa"/>
            <w:shd w:val="clear" w:color="auto" w:fill="auto"/>
          </w:tcPr>
          <w:p w14:paraId="4F891AAF" w14:textId="77777777" w:rsidR="007C3C72" w:rsidRPr="00BF192B" w:rsidRDefault="007C3C72" w:rsidP="002C19C0">
            <w:pPr>
              <w:spacing w:line="300" w:lineRule="atLeast"/>
              <w:rPr>
                <w:rFonts w:ascii="Calibri" w:eastAsia="Calibri" w:hAnsi="Calibri" w:cs="Calibri"/>
                <w:b/>
                <w:lang w:eastAsia="en-US"/>
              </w:rPr>
            </w:pPr>
            <w:r w:rsidRPr="00BF192B">
              <w:rPr>
                <w:rFonts w:ascii="Calibri" w:eastAsia="Calibri" w:hAnsi="Calibri" w:cs="Calibri"/>
                <w:b/>
                <w:lang w:eastAsia="en-US"/>
              </w:rPr>
              <w:t>Datum, tijdstip</w:t>
            </w:r>
          </w:p>
        </w:tc>
      </w:tr>
      <w:tr w:rsidR="007C3C72" w:rsidRPr="00BF192B" w14:paraId="155783E4" w14:textId="77777777" w:rsidTr="005D633B">
        <w:tc>
          <w:tcPr>
            <w:tcW w:w="5132" w:type="dxa"/>
            <w:tcBorders>
              <w:bottom w:val="single" w:sz="4" w:space="0" w:color="auto"/>
            </w:tcBorders>
            <w:shd w:val="clear" w:color="auto" w:fill="auto"/>
          </w:tcPr>
          <w:p w14:paraId="58790857" w14:textId="77777777" w:rsidR="007C3C72" w:rsidRPr="005E5819" w:rsidRDefault="007C3C72" w:rsidP="002C19C0">
            <w:pPr>
              <w:spacing w:line="300" w:lineRule="atLeast"/>
              <w:rPr>
                <w:rFonts w:ascii="Calibri" w:eastAsia="Calibri" w:hAnsi="Calibri" w:cs="Calibri"/>
                <w:lang w:eastAsia="en-US"/>
              </w:rPr>
            </w:pPr>
            <w:r w:rsidRPr="005E5819">
              <w:rPr>
                <w:rFonts w:ascii="Calibri" w:eastAsia="Calibri" w:hAnsi="Calibri" w:cs="Calibri"/>
                <w:lang w:eastAsia="en-US"/>
              </w:rPr>
              <w:t>Datum publicatie aankondiging op TenderNed</w:t>
            </w:r>
          </w:p>
        </w:tc>
        <w:tc>
          <w:tcPr>
            <w:tcW w:w="4082" w:type="dxa"/>
            <w:tcBorders>
              <w:bottom w:val="single" w:sz="4" w:space="0" w:color="auto"/>
            </w:tcBorders>
            <w:shd w:val="clear" w:color="auto" w:fill="auto"/>
          </w:tcPr>
          <w:p w14:paraId="3641CCB8" w14:textId="1AEF1918" w:rsidR="007C3C72" w:rsidRPr="005E5819" w:rsidRDefault="006D0478" w:rsidP="002C19C0">
            <w:pPr>
              <w:spacing w:line="300" w:lineRule="atLeast"/>
              <w:rPr>
                <w:rFonts w:ascii="Calibri" w:eastAsia="Calibri" w:hAnsi="Calibri" w:cs="Calibri"/>
                <w:lang w:eastAsia="en-US"/>
              </w:rPr>
            </w:pPr>
            <w:r>
              <w:rPr>
                <w:rFonts w:ascii="Calibri" w:eastAsia="Calibri" w:hAnsi="Calibri" w:cs="Calibri"/>
                <w:lang w:eastAsia="en-US"/>
              </w:rPr>
              <w:t>Woensdag</w:t>
            </w:r>
            <w:r w:rsidR="00373573" w:rsidRPr="005E5819">
              <w:rPr>
                <w:rFonts w:ascii="Calibri" w:eastAsia="Calibri" w:hAnsi="Calibri" w:cs="Calibri"/>
                <w:lang w:eastAsia="en-US"/>
              </w:rPr>
              <w:t xml:space="preserve"> </w:t>
            </w:r>
            <w:r>
              <w:rPr>
                <w:rFonts w:ascii="Calibri" w:eastAsia="Calibri" w:hAnsi="Calibri" w:cs="Calibri"/>
                <w:lang w:eastAsia="en-US"/>
              </w:rPr>
              <w:t>21</w:t>
            </w:r>
            <w:r w:rsidR="00373573" w:rsidRPr="005E5819">
              <w:rPr>
                <w:rFonts w:ascii="Calibri" w:eastAsia="Calibri" w:hAnsi="Calibri" w:cs="Calibri"/>
                <w:lang w:eastAsia="en-US"/>
              </w:rPr>
              <w:t xml:space="preserve"> september 2022</w:t>
            </w:r>
          </w:p>
        </w:tc>
      </w:tr>
      <w:tr w:rsidR="008E5425" w:rsidRPr="00BF192B" w14:paraId="72708466" w14:textId="77777777" w:rsidTr="005D633B">
        <w:tc>
          <w:tcPr>
            <w:tcW w:w="5132" w:type="dxa"/>
            <w:shd w:val="clear" w:color="auto" w:fill="auto"/>
          </w:tcPr>
          <w:p w14:paraId="6E3C5C68" w14:textId="4471D8A9" w:rsidR="008E5425" w:rsidRPr="005E5819" w:rsidRDefault="008E5425" w:rsidP="008E5425">
            <w:pPr>
              <w:spacing w:line="300" w:lineRule="atLeast"/>
              <w:rPr>
                <w:rFonts w:ascii="Calibri" w:eastAsia="Calibri" w:hAnsi="Calibri" w:cs="Calibri"/>
                <w:lang w:eastAsia="en-US"/>
              </w:rPr>
            </w:pPr>
            <w:r w:rsidRPr="005E5819">
              <w:rPr>
                <w:rFonts w:ascii="Calibri" w:eastAsia="Calibri" w:hAnsi="Calibri" w:cs="Calibri"/>
                <w:lang w:eastAsia="en-US"/>
              </w:rPr>
              <w:t xml:space="preserve">Uiterste datum en tijdstip voor ontvangen van vragen </w:t>
            </w:r>
            <w:proofErr w:type="spellStart"/>
            <w:r w:rsidRPr="005E5819">
              <w:rPr>
                <w:rFonts w:ascii="Calibri" w:eastAsia="Calibri" w:hAnsi="Calibri" w:cs="Calibri"/>
                <w:lang w:eastAsia="en-US"/>
              </w:rPr>
              <w:t>tbv</w:t>
            </w:r>
            <w:proofErr w:type="spellEnd"/>
            <w:r w:rsidRPr="005E5819">
              <w:rPr>
                <w:rFonts w:ascii="Calibri" w:eastAsia="Calibri" w:hAnsi="Calibri" w:cs="Calibri"/>
                <w:lang w:eastAsia="en-US"/>
              </w:rPr>
              <w:t xml:space="preserve"> de nota van inlichtingen</w:t>
            </w:r>
          </w:p>
        </w:tc>
        <w:tc>
          <w:tcPr>
            <w:tcW w:w="4082" w:type="dxa"/>
            <w:shd w:val="clear" w:color="auto" w:fill="auto"/>
          </w:tcPr>
          <w:p w14:paraId="1CB1F77F" w14:textId="5AF13207" w:rsidR="008E5425" w:rsidRPr="005E5819" w:rsidRDefault="008E5425">
            <w:pPr>
              <w:spacing w:line="300" w:lineRule="atLeast"/>
              <w:rPr>
                <w:rFonts w:ascii="Calibri" w:eastAsia="Calibri" w:hAnsi="Calibri" w:cs="Calibri"/>
                <w:lang w:eastAsia="en-US"/>
              </w:rPr>
            </w:pPr>
            <w:r w:rsidRPr="005E5819">
              <w:rPr>
                <w:rFonts w:ascii="Calibri" w:eastAsia="Calibri" w:hAnsi="Calibri" w:cs="Calibri"/>
                <w:lang w:eastAsia="en-US"/>
              </w:rPr>
              <w:t xml:space="preserve">Uiterlijk </w:t>
            </w:r>
            <w:r w:rsidR="006D0478">
              <w:rPr>
                <w:rFonts w:ascii="Calibri" w:eastAsia="Calibri" w:hAnsi="Calibri" w:cs="Calibri"/>
                <w:lang w:eastAsia="en-US"/>
              </w:rPr>
              <w:t>woensdag</w:t>
            </w:r>
            <w:r w:rsidR="005D633B" w:rsidRPr="005E5819">
              <w:rPr>
                <w:rFonts w:ascii="Calibri" w:eastAsia="Calibri" w:hAnsi="Calibri" w:cs="Calibri"/>
                <w:lang w:eastAsia="en-US"/>
              </w:rPr>
              <w:t xml:space="preserve"> </w:t>
            </w:r>
            <w:r w:rsidR="006D0478">
              <w:rPr>
                <w:rFonts w:ascii="Calibri" w:eastAsia="Calibri" w:hAnsi="Calibri" w:cs="Calibri"/>
                <w:lang w:eastAsia="en-US"/>
              </w:rPr>
              <w:t>5</w:t>
            </w:r>
            <w:r w:rsidR="005D633B" w:rsidRPr="005E5819">
              <w:rPr>
                <w:rFonts w:ascii="Calibri" w:eastAsia="Calibri" w:hAnsi="Calibri" w:cs="Calibri"/>
                <w:lang w:eastAsia="en-US"/>
              </w:rPr>
              <w:t xml:space="preserve"> oktober</w:t>
            </w:r>
            <w:r w:rsidR="00373573" w:rsidRPr="005E5819">
              <w:rPr>
                <w:rFonts w:ascii="Calibri" w:eastAsia="Calibri" w:hAnsi="Calibri" w:cs="Calibri"/>
                <w:lang w:eastAsia="en-US"/>
              </w:rPr>
              <w:t xml:space="preserve"> </w:t>
            </w:r>
            <w:r w:rsidR="008139B5" w:rsidRPr="005E5819">
              <w:rPr>
                <w:rFonts w:ascii="Calibri" w:eastAsia="Calibri" w:hAnsi="Calibri" w:cs="Calibri"/>
                <w:lang w:eastAsia="en-US"/>
              </w:rPr>
              <w:t>202</w:t>
            </w:r>
            <w:r w:rsidR="00373573" w:rsidRPr="005E5819">
              <w:rPr>
                <w:rFonts w:ascii="Calibri" w:eastAsia="Calibri" w:hAnsi="Calibri" w:cs="Calibri"/>
                <w:lang w:eastAsia="en-US"/>
              </w:rPr>
              <w:t>2</w:t>
            </w:r>
            <w:r w:rsidRPr="005E5819">
              <w:rPr>
                <w:rFonts w:ascii="Calibri" w:eastAsia="Calibri" w:hAnsi="Calibri" w:cs="Calibri"/>
                <w:lang w:eastAsia="en-US"/>
              </w:rPr>
              <w:t>, 12.00 uur</w:t>
            </w:r>
          </w:p>
        </w:tc>
      </w:tr>
      <w:tr w:rsidR="008E5425" w:rsidRPr="00BF192B" w14:paraId="7CCFB5AF" w14:textId="77777777" w:rsidTr="005D633B">
        <w:tc>
          <w:tcPr>
            <w:tcW w:w="5132" w:type="dxa"/>
            <w:shd w:val="clear" w:color="auto" w:fill="auto"/>
          </w:tcPr>
          <w:p w14:paraId="4D4AB000" w14:textId="44397386" w:rsidR="008E5425" w:rsidRPr="005E5819" w:rsidRDefault="008E5425">
            <w:pPr>
              <w:spacing w:line="300" w:lineRule="atLeast"/>
              <w:rPr>
                <w:rFonts w:ascii="Calibri" w:eastAsia="Calibri" w:hAnsi="Calibri" w:cs="Calibri"/>
                <w:lang w:eastAsia="en-US"/>
              </w:rPr>
            </w:pPr>
            <w:r w:rsidRPr="005E5819">
              <w:rPr>
                <w:rFonts w:ascii="Calibri" w:eastAsia="Calibri" w:hAnsi="Calibri" w:cs="Calibri"/>
                <w:lang w:eastAsia="en-US"/>
              </w:rPr>
              <w:t xml:space="preserve">Uiterste datum publicatie nota van inlichtingen </w:t>
            </w:r>
          </w:p>
        </w:tc>
        <w:tc>
          <w:tcPr>
            <w:tcW w:w="4082" w:type="dxa"/>
            <w:shd w:val="clear" w:color="auto" w:fill="auto"/>
          </w:tcPr>
          <w:p w14:paraId="454ED860" w14:textId="029EDBBA" w:rsidR="008E5425" w:rsidRPr="005E5819" w:rsidRDefault="005D633B">
            <w:pPr>
              <w:spacing w:line="300" w:lineRule="atLeast"/>
              <w:rPr>
                <w:rFonts w:ascii="Calibri" w:eastAsia="Calibri" w:hAnsi="Calibri" w:cs="Calibri"/>
                <w:lang w:eastAsia="en-US"/>
              </w:rPr>
            </w:pPr>
            <w:r w:rsidRPr="005E5819">
              <w:rPr>
                <w:rFonts w:ascii="Calibri" w:eastAsia="Calibri" w:hAnsi="Calibri" w:cs="Calibri"/>
                <w:lang w:eastAsia="en-US"/>
              </w:rPr>
              <w:t>Maandag 10</w:t>
            </w:r>
            <w:r w:rsidR="00373573" w:rsidRPr="005E5819">
              <w:rPr>
                <w:rFonts w:ascii="Calibri" w:eastAsia="Calibri" w:hAnsi="Calibri" w:cs="Calibri"/>
                <w:lang w:eastAsia="en-US"/>
              </w:rPr>
              <w:t xml:space="preserve"> oktober 2022</w:t>
            </w:r>
          </w:p>
        </w:tc>
      </w:tr>
      <w:tr w:rsidR="007C3C72" w:rsidRPr="00BF192B" w14:paraId="33E773DD" w14:textId="77777777" w:rsidTr="005D633B">
        <w:tc>
          <w:tcPr>
            <w:tcW w:w="5132" w:type="dxa"/>
            <w:shd w:val="clear" w:color="auto" w:fill="auto"/>
          </w:tcPr>
          <w:p w14:paraId="359BE5F6" w14:textId="3504F84B" w:rsidR="007C3C72" w:rsidRPr="005E5819" w:rsidRDefault="007C3C72" w:rsidP="002C19C0">
            <w:pPr>
              <w:spacing w:line="300" w:lineRule="atLeast"/>
              <w:rPr>
                <w:rFonts w:ascii="Calibri" w:eastAsia="Calibri" w:hAnsi="Calibri" w:cs="Calibri"/>
                <w:b/>
                <w:lang w:eastAsia="en-US"/>
              </w:rPr>
            </w:pPr>
            <w:r w:rsidRPr="005E5819">
              <w:rPr>
                <w:rFonts w:ascii="Calibri" w:eastAsia="Calibri" w:hAnsi="Calibri" w:cs="Calibri"/>
                <w:b/>
                <w:lang w:eastAsia="en-US"/>
              </w:rPr>
              <w:t xml:space="preserve">Sluitingsdatum en –tijdstip indienen </w:t>
            </w:r>
            <w:r w:rsidR="00467193" w:rsidRPr="005E5819">
              <w:rPr>
                <w:rFonts w:ascii="Calibri" w:eastAsia="Calibri" w:hAnsi="Calibri" w:cs="Calibri"/>
                <w:b/>
                <w:lang w:eastAsia="en-US"/>
              </w:rPr>
              <w:t>inschrijving</w:t>
            </w:r>
            <w:r w:rsidRPr="005E5819">
              <w:rPr>
                <w:rFonts w:ascii="Calibri" w:eastAsia="Calibri" w:hAnsi="Calibri" w:cs="Calibri"/>
                <w:b/>
                <w:lang w:eastAsia="en-US"/>
              </w:rPr>
              <w:t>, uiterlijk</w:t>
            </w:r>
          </w:p>
          <w:p w14:paraId="38D1D33A" w14:textId="77777777" w:rsidR="007C3C72" w:rsidRPr="005E5819" w:rsidRDefault="007C3C72" w:rsidP="002C19C0">
            <w:pPr>
              <w:spacing w:line="300" w:lineRule="atLeast"/>
              <w:rPr>
                <w:rFonts w:ascii="Calibri" w:eastAsia="Calibri" w:hAnsi="Calibri" w:cs="Calibri"/>
                <w:b/>
                <w:lang w:eastAsia="en-US"/>
              </w:rPr>
            </w:pPr>
            <w:r w:rsidRPr="005E5819">
              <w:rPr>
                <w:rFonts w:ascii="Calibri" w:eastAsia="Calibri" w:hAnsi="Calibri" w:cs="Calibri"/>
                <w:lang w:eastAsia="en-US"/>
              </w:rPr>
              <w:t>(via de kluis in TenderNed)</w:t>
            </w:r>
          </w:p>
        </w:tc>
        <w:tc>
          <w:tcPr>
            <w:tcW w:w="4082" w:type="dxa"/>
            <w:shd w:val="clear" w:color="auto" w:fill="auto"/>
          </w:tcPr>
          <w:p w14:paraId="64A12F23" w14:textId="6D4A0593" w:rsidR="007C3C72" w:rsidRPr="005E5819" w:rsidRDefault="00E06C5A" w:rsidP="002C19C0">
            <w:pPr>
              <w:spacing w:line="300" w:lineRule="atLeast"/>
              <w:rPr>
                <w:rFonts w:ascii="Calibri" w:eastAsia="Calibri" w:hAnsi="Calibri" w:cs="Calibri"/>
                <w:lang w:eastAsia="en-US"/>
              </w:rPr>
            </w:pPr>
            <w:r>
              <w:rPr>
                <w:rFonts w:ascii="Calibri" w:eastAsia="Calibri" w:hAnsi="Calibri" w:cs="Calibri"/>
                <w:lang w:eastAsia="en-US"/>
              </w:rPr>
              <w:t>Donderdag</w:t>
            </w:r>
            <w:r w:rsidR="00613864">
              <w:rPr>
                <w:rFonts w:ascii="Calibri" w:eastAsia="Calibri" w:hAnsi="Calibri" w:cs="Calibri"/>
                <w:lang w:eastAsia="en-US"/>
              </w:rPr>
              <w:t xml:space="preserve"> </w:t>
            </w:r>
            <w:r>
              <w:rPr>
                <w:rFonts w:ascii="Calibri" w:eastAsia="Calibri" w:hAnsi="Calibri" w:cs="Calibri"/>
                <w:lang w:eastAsia="en-US"/>
              </w:rPr>
              <w:t>3 november</w:t>
            </w:r>
            <w:r w:rsidR="00373573" w:rsidRPr="005E5819">
              <w:rPr>
                <w:rFonts w:ascii="Calibri" w:eastAsia="Calibri" w:hAnsi="Calibri" w:cs="Calibri"/>
                <w:lang w:eastAsia="en-US"/>
              </w:rPr>
              <w:t xml:space="preserve"> 2022 </w:t>
            </w:r>
            <w:r w:rsidR="004779D2" w:rsidRPr="005E5819">
              <w:rPr>
                <w:rFonts w:ascii="Calibri" w:eastAsia="Calibri" w:hAnsi="Calibri" w:cs="Calibri"/>
                <w:lang w:eastAsia="en-US"/>
              </w:rPr>
              <w:t xml:space="preserve">om </w:t>
            </w:r>
            <w:r w:rsidR="007C3C72" w:rsidRPr="005E5819">
              <w:rPr>
                <w:rFonts w:ascii="Calibri" w:eastAsia="Calibri" w:hAnsi="Calibri" w:cs="Calibri"/>
                <w:lang w:eastAsia="en-US"/>
              </w:rPr>
              <w:t>12.00 uur</w:t>
            </w:r>
          </w:p>
          <w:p w14:paraId="169A2E1B" w14:textId="77777777" w:rsidR="007C3C72" w:rsidRPr="005E5819" w:rsidRDefault="007C3C72" w:rsidP="002C19C0">
            <w:pPr>
              <w:spacing w:line="300" w:lineRule="atLeast"/>
              <w:rPr>
                <w:rFonts w:ascii="Calibri" w:eastAsia="Calibri" w:hAnsi="Calibri" w:cs="Calibri"/>
                <w:b/>
                <w:lang w:eastAsia="en-US"/>
              </w:rPr>
            </w:pPr>
          </w:p>
        </w:tc>
      </w:tr>
      <w:tr w:rsidR="007C3C72" w:rsidRPr="00BF192B" w14:paraId="05D49A2D" w14:textId="77777777" w:rsidTr="005D633B">
        <w:tc>
          <w:tcPr>
            <w:tcW w:w="5132" w:type="dxa"/>
            <w:tcBorders>
              <w:bottom w:val="single" w:sz="4" w:space="0" w:color="auto"/>
            </w:tcBorders>
            <w:shd w:val="clear" w:color="auto" w:fill="auto"/>
          </w:tcPr>
          <w:p w14:paraId="5154A5A6" w14:textId="77777777" w:rsidR="007C3C72" w:rsidRPr="005E5819" w:rsidRDefault="007C3C72" w:rsidP="002C19C0">
            <w:pPr>
              <w:spacing w:line="300" w:lineRule="atLeast"/>
              <w:rPr>
                <w:rFonts w:ascii="Calibri" w:eastAsia="Calibri" w:hAnsi="Calibri" w:cs="Calibri"/>
                <w:lang w:eastAsia="en-US"/>
              </w:rPr>
            </w:pPr>
            <w:r w:rsidRPr="005E5819">
              <w:rPr>
                <w:rFonts w:ascii="Calibri" w:eastAsia="Calibri" w:hAnsi="Calibri" w:cs="Calibri"/>
                <w:lang w:eastAsia="en-US"/>
              </w:rPr>
              <w:t xml:space="preserve">Opening kluis TenderNed </w:t>
            </w:r>
          </w:p>
        </w:tc>
        <w:tc>
          <w:tcPr>
            <w:tcW w:w="4082" w:type="dxa"/>
            <w:tcBorders>
              <w:bottom w:val="single" w:sz="4" w:space="0" w:color="auto"/>
            </w:tcBorders>
            <w:shd w:val="clear" w:color="auto" w:fill="auto"/>
          </w:tcPr>
          <w:p w14:paraId="3763AC45" w14:textId="2D7E48C7" w:rsidR="007C3C72" w:rsidRPr="005E5819" w:rsidRDefault="008E5425">
            <w:pPr>
              <w:spacing w:line="300" w:lineRule="atLeast"/>
              <w:rPr>
                <w:rFonts w:ascii="Calibri" w:eastAsia="Calibri" w:hAnsi="Calibri" w:cs="Calibri"/>
                <w:lang w:eastAsia="en-US"/>
              </w:rPr>
            </w:pPr>
            <w:r w:rsidRPr="005E5819">
              <w:rPr>
                <w:rFonts w:ascii="Calibri" w:eastAsia="Calibri" w:hAnsi="Calibri" w:cs="Calibri"/>
                <w:lang w:eastAsia="en-US"/>
              </w:rPr>
              <w:t xml:space="preserve">Na </w:t>
            </w:r>
            <w:r w:rsidR="00E06C5A">
              <w:rPr>
                <w:rFonts w:ascii="Calibri" w:eastAsia="Calibri" w:hAnsi="Calibri" w:cs="Calibri"/>
                <w:lang w:eastAsia="en-US"/>
              </w:rPr>
              <w:t>donderdag 3 november</w:t>
            </w:r>
            <w:r w:rsidR="005D633B" w:rsidRPr="005E5819">
              <w:rPr>
                <w:rFonts w:ascii="Calibri" w:eastAsia="Calibri" w:hAnsi="Calibri" w:cs="Calibri"/>
                <w:lang w:eastAsia="en-US"/>
              </w:rPr>
              <w:t xml:space="preserve"> </w:t>
            </w:r>
            <w:r w:rsidRPr="005E5819">
              <w:rPr>
                <w:rFonts w:ascii="Calibri" w:eastAsia="Calibri" w:hAnsi="Calibri" w:cs="Calibri"/>
                <w:lang w:eastAsia="en-US"/>
              </w:rPr>
              <w:t>12:00</w:t>
            </w:r>
            <w:r w:rsidR="005D633B" w:rsidRPr="005E5819">
              <w:rPr>
                <w:rFonts w:ascii="Calibri" w:eastAsia="Calibri" w:hAnsi="Calibri" w:cs="Calibri"/>
                <w:lang w:eastAsia="en-US"/>
              </w:rPr>
              <w:t xml:space="preserve"> uur</w:t>
            </w:r>
          </w:p>
        </w:tc>
      </w:tr>
      <w:tr w:rsidR="007C3C72" w:rsidRPr="00BF192B" w14:paraId="451B8971" w14:textId="77777777" w:rsidTr="005D633B">
        <w:tc>
          <w:tcPr>
            <w:tcW w:w="5132" w:type="dxa"/>
            <w:shd w:val="clear" w:color="auto" w:fill="auto"/>
          </w:tcPr>
          <w:p w14:paraId="482B7249" w14:textId="77777777" w:rsidR="007C3C72" w:rsidRPr="005E5819" w:rsidRDefault="007C3C72" w:rsidP="002C19C0">
            <w:pPr>
              <w:spacing w:line="300" w:lineRule="atLeast"/>
              <w:rPr>
                <w:rFonts w:ascii="Calibri" w:eastAsia="Calibri" w:hAnsi="Calibri" w:cs="Calibri"/>
                <w:lang w:eastAsia="en-US"/>
              </w:rPr>
            </w:pPr>
            <w:r w:rsidRPr="005E5819">
              <w:rPr>
                <w:rFonts w:ascii="Calibri" w:eastAsia="Calibri" w:hAnsi="Calibri" w:cs="Calibri"/>
                <w:lang w:eastAsia="en-US"/>
              </w:rPr>
              <w:t>Voorlopige gunning</w:t>
            </w:r>
          </w:p>
        </w:tc>
        <w:tc>
          <w:tcPr>
            <w:tcW w:w="4082" w:type="dxa"/>
            <w:shd w:val="clear" w:color="auto" w:fill="auto"/>
          </w:tcPr>
          <w:p w14:paraId="45CC2E5D" w14:textId="60BAC020" w:rsidR="007C3C72" w:rsidRPr="005E5819" w:rsidRDefault="00373573" w:rsidP="002C19C0">
            <w:pPr>
              <w:spacing w:line="300" w:lineRule="atLeast"/>
              <w:rPr>
                <w:rFonts w:ascii="Calibri" w:eastAsia="Calibri" w:hAnsi="Calibri" w:cs="Calibri"/>
                <w:lang w:eastAsia="en-US"/>
              </w:rPr>
            </w:pPr>
            <w:r w:rsidRPr="005E5819">
              <w:rPr>
                <w:rFonts w:ascii="Calibri" w:eastAsia="Calibri" w:hAnsi="Calibri" w:cs="Calibri"/>
                <w:lang w:eastAsia="en-US"/>
              </w:rPr>
              <w:t xml:space="preserve">Donderdag </w:t>
            </w:r>
            <w:r w:rsidR="00E06C5A">
              <w:rPr>
                <w:rFonts w:ascii="Calibri" w:eastAsia="Calibri" w:hAnsi="Calibri" w:cs="Calibri"/>
                <w:lang w:eastAsia="en-US"/>
              </w:rPr>
              <w:t>10</w:t>
            </w:r>
            <w:r w:rsidR="00E06C5A" w:rsidRPr="005E5819">
              <w:rPr>
                <w:rFonts w:ascii="Calibri" w:eastAsia="Calibri" w:hAnsi="Calibri" w:cs="Calibri"/>
                <w:lang w:eastAsia="en-US"/>
              </w:rPr>
              <w:t xml:space="preserve"> </w:t>
            </w:r>
            <w:r w:rsidRPr="005E5819">
              <w:rPr>
                <w:rFonts w:ascii="Calibri" w:eastAsia="Calibri" w:hAnsi="Calibri" w:cs="Calibri"/>
                <w:lang w:eastAsia="en-US"/>
              </w:rPr>
              <w:t>november 2022</w:t>
            </w:r>
            <w:r w:rsidR="007C3C72" w:rsidRPr="005E5819">
              <w:rPr>
                <w:rFonts w:ascii="Calibri" w:eastAsia="Calibri" w:hAnsi="Calibri" w:cs="Calibri"/>
                <w:lang w:eastAsia="en-US"/>
              </w:rPr>
              <w:t xml:space="preserve"> </w:t>
            </w:r>
          </w:p>
        </w:tc>
      </w:tr>
      <w:tr w:rsidR="007C3C72" w:rsidRPr="00BF192B" w14:paraId="0C58C44B" w14:textId="77777777" w:rsidTr="005D633B">
        <w:tc>
          <w:tcPr>
            <w:tcW w:w="5132" w:type="dxa"/>
            <w:shd w:val="clear" w:color="auto" w:fill="auto"/>
          </w:tcPr>
          <w:p w14:paraId="4C747DDB" w14:textId="77777777" w:rsidR="007C3C72" w:rsidRPr="005E5819" w:rsidRDefault="007C3C72" w:rsidP="002C19C0">
            <w:pPr>
              <w:spacing w:line="300" w:lineRule="atLeast"/>
              <w:rPr>
                <w:rFonts w:ascii="Calibri" w:eastAsia="Calibri" w:hAnsi="Calibri" w:cs="Calibri"/>
                <w:lang w:eastAsia="en-US"/>
              </w:rPr>
            </w:pPr>
            <w:r w:rsidRPr="005E5819">
              <w:rPr>
                <w:rFonts w:ascii="Calibri" w:eastAsia="Calibri" w:hAnsi="Calibri" w:cs="Calibri"/>
                <w:lang w:eastAsia="en-US"/>
              </w:rPr>
              <w:t>Definitieve gunning</w:t>
            </w:r>
          </w:p>
        </w:tc>
        <w:tc>
          <w:tcPr>
            <w:tcW w:w="4082" w:type="dxa"/>
            <w:shd w:val="clear" w:color="auto" w:fill="auto"/>
          </w:tcPr>
          <w:p w14:paraId="2C0D112D" w14:textId="7769708D" w:rsidR="007C3C72" w:rsidRPr="005E5819" w:rsidRDefault="00EB22DD" w:rsidP="002C19C0">
            <w:pPr>
              <w:spacing w:line="300" w:lineRule="atLeast"/>
              <w:rPr>
                <w:rFonts w:ascii="Calibri" w:eastAsia="Calibri" w:hAnsi="Calibri" w:cs="Calibri"/>
                <w:lang w:eastAsia="en-US"/>
              </w:rPr>
            </w:pPr>
            <w:r w:rsidRPr="005E5819">
              <w:rPr>
                <w:rFonts w:ascii="Calibri" w:eastAsia="Calibri" w:hAnsi="Calibri" w:cs="Calibri"/>
                <w:lang w:eastAsia="en-US"/>
              </w:rPr>
              <w:t xml:space="preserve">Woensdag </w:t>
            </w:r>
            <w:r w:rsidR="00E06C5A">
              <w:rPr>
                <w:rFonts w:ascii="Calibri" w:eastAsia="Calibri" w:hAnsi="Calibri" w:cs="Calibri"/>
                <w:lang w:eastAsia="en-US"/>
              </w:rPr>
              <w:t>30</w:t>
            </w:r>
            <w:r w:rsidR="008139B5" w:rsidRPr="005E5819">
              <w:rPr>
                <w:rFonts w:ascii="Calibri" w:eastAsia="Calibri" w:hAnsi="Calibri" w:cs="Calibri"/>
                <w:lang w:eastAsia="en-US"/>
              </w:rPr>
              <w:t xml:space="preserve"> </w:t>
            </w:r>
            <w:r w:rsidRPr="005E5819">
              <w:rPr>
                <w:rFonts w:ascii="Calibri" w:eastAsia="Calibri" w:hAnsi="Calibri" w:cs="Calibri"/>
                <w:lang w:eastAsia="en-US"/>
              </w:rPr>
              <w:t>november</w:t>
            </w:r>
            <w:r w:rsidR="008139B5" w:rsidRPr="005E5819">
              <w:rPr>
                <w:rFonts w:ascii="Calibri" w:eastAsia="Calibri" w:hAnsi="Calibri" w:cs="Calibri"/>
                <w:lang w:eastAsia="en-US"/>
              </w:rPr>
              <w:t xml:space="preserve"> 202</w:t>
            </w:r>
            <w:r w:rsidRPr="005E5819">
              <w:rPr>
                <w:rFonts w:ascii="Calibri" w:eastAsia="Calibri" w:hAnsi="Calibri" w:cs="Calibri"/>
                <w:lang w:eastAsia="en-US"/>
              </w:rPr>
              <w:t>2</w:t>
            </w:r>
          </w:p>
        </w:tc>
      </w:tr>
      <w:tr w:rsidR="007C3C72" w:rsidRPr="00BF192B" w14:paraId="0CF2D31C" w14:textId="77777777" w:rsidTr="005D633B">
        <w:tc>
          <w:tcPr>
            <w:tcW w:w="5132" w:type="dxa"/>
            <w:shd w:val="clear" w:color="auto" w:fill="auto"/>
          </w:tcPr>
          <w:p w14:paraId="446F15A9" w14:textId="77777777" w:rsidR="007C3C72" w:rsidRPr="005E5819" w:rsidRDefault="007C3C72" w:rsidP="002C19C0">
            <w:pPr>
              <w:spacing w:line="300" w:lineRule="atLeast"/>
              <w:rPr>
                <w:rFonts w:ascii="Calibri" w:eastAsia="Calibri" w:hAnsi="Calibri" w:cs="Calibri"/>
                <w:lang w:eastAsia="en-US"/>
              </w:rPr>
            </w:pPr>
            <w:r w:rsidRPr="005E5819">
              <w:rPr>
                <w:rFonts w:ascii="Calibri" w:eastAsia="Calibri" w:hAnsi="Calibri" w:cs="Calibri"/>
                <w:lang w:eastAsia="en-US"/>
              </w:rPr>
              <w:t>Start overeenkomst</w:t>
            </w:r>
          </w:p>
        </w:tc>
        <w:tc>
          <w:tcPr>
            <w:tcW w:w="4082" w:type="dxa"/>
            <w:shd w:val="clear" w:color="auto" w:fill="auto"/>
          </w:tcPr>
          <w:p w14:paraId="749ED8DF" w14:textId="47E640E1" w:rsidR="007C3C72" w:rsidRPr="005E5819" w:rsidRDefault="005E5819" w:rsidP="002C19C0">
            <w:pPr>
              <w:spacing w:line="300" w:lineRule="atLeast"/>
              <w:rPr>
                <w:rFonts w:ascii="Calibri" w:eastAsia="Calibri" w:hAnsi="Calibri" w:cs="Calibri"/>
                <w:lang w:eastAsia="en-US"/>
              </w:rPr>
            </w:pPr>
            <w:r w:rsidRPr="005E5819">
              <w:rPr>
                <w:rFonts w:ascii="Calibri" w:eastAsia="Calibri" w:hAnsi="Calibri" w:cs="Calibri"/>
                <w:lang w:eastAsia="en-US"/>
              </w:rPr>
              <w:t>Woensdag 1 februari 2023</w:t>
            </w:r>
          </w:p>
        </w:tc>
      </w:tr>
    </w:tbl>
    <w:p w14:paraId="0777F114" w14:textId="77777777" w:rsidR="00775E41" w:rsidRPr="00BF192B" w:rsidRDefault="00775E41" w:rsidP="002C19C0">
      <w:pPr>
        <w:spacing w:line="300" w:lineRule="atLeast"/>
        <w:rPr>
          <w:rFonts w:ascii="Calibri" w:eastAsia="Calibri" w:hAnsi="Calibri" w:cs="Calibri"/>
          <w:lang w:eastAsia="en-US"/>
        </w:rPr>
      </w:pPr>
    </w:p>
    <w:p w14:paraId="714F147D" w14:textId="78002590" w:rsidR="00EB6743"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Deze planning is indicatief.</w:t>
      </w:r>
      <w:r w:rsidR="005F622E">
        <w:rPr>
          <w:rFonts w:ascii="Calibri" w:eastAsia="Calibri" w:hAnsi="Calibri" w:cs="Calibri"/>
          <w:lang w:eastAsia="en-US"/>
        </w:rPr>
        <w:t xml:space="preserve"> </w:t>
      </w:r>
      <w:r w:rsidRPr="00BF192B">
        <w:rPr>
          <w:rFonts w:ascii="Calibri" w:eastAsia="Calibri" w:hAnsi="Calibri" w:cs="Calibri"/>
          <w:lang w:eastAsia="en-US"/>
        </w:rPr>
        <w:t xml:space="preserve">De </w:t>
      </w:r>
      <w:r w:rsidR="00467193">
        <w:rPr>
          <w:rFonts w:ascii="Calibri" w:eastAsia="Calibri" w:hAnsi="Calibri" w:cs="Calibri"/>
          <w:lang w:eastAsia="en-US"/>
        </w:rPr>
        <w:t>gemeente</w:t>
      </w:r>
      <w:r w:rsidRPr="00BF192B">
        <w:rPr>
          <w:rFonts w:ascii="Calibri" w:eastAsia="Calibri" w:hAnsi="Calibri" w:cs="Calibri"/>
          <w:lang w:eastAsia="en-US"/>
        </w:rPr>
        <w:t xml:space="preserve"> behoudt zich het recht voor de planning tussentijds aan te passen, met inachtneming van de wettelijke termijnen.</w:t>
      </w:r>
      <w:r w:rsidR="00EB6743">
        <w:rPr>
          <w:rFonts w:ascii="Calibri" w:eastAsia="Calibri" w:hAnsi="Calibri" w:cs="Calibri"/>
          <w:lang w:eastAsia="en-US"/>
        </w:rPr>
        <w:t xml:space="preserve"> </w:t>
      </w:r>
    </w:p>
    <w:p w14:paraId="1F2A6EA1" w14:textId="77777777" w:rsidR="00EB6743" w:rsidRDefault="00EB6743" w:rsidP="002C19C0">
      <w:pPr>
        <w:spacing w:line="300" w:lineRule="atLeast"/>
        <w:rPr>
          <w:rFonts w:ascii="Calibri" w:eastAsia="Calibri" w:hAnsi="Calibri" w:cs="Calibri"/>
          <w:lang w:eastAsia="en-US"/>
        </w:rPr>
      </w:pPr>
    </w:p>
    <w:p w14:paraId="6644125E" w14:textId="1D1DB994" w:rsidR="007C3C72" w:rsidRPr="00BF192B" w:rsidRDefault="007C3C72" w:rsidP="002C19C0">
      <w:pPr>
        <w:pStyle w:val="Kop2"/>
        <w:spacing w:line="300" w:lineRule="atLeast"/>
        <w:rPr>
          <w:rFonts w:ascii="Calibri" w:hAnsi="Calibri" w:cs="Calibri"/>
          <w:sz w:val="20"/>
          <w:szCs w:val="20"/>
        </w:rPr>
      </w:pPr>
      <w:bookmarkStart w:id="23" w:name="_Toc516047108"/>
      <w:bookmarkStart w:id="24" w:name="_Toc114570735"/>
      <w:r w:rsidRPr="00BF192B">
        <w:rPr>
          <w:rFonts w:ascii="Calibri" w:hAnsi="Calibri" w:cs="Calibri"/>
          <w:sz w:val="20"/>
          <w:szCs w:val="20"/>
        </w:rPr>
        <w:t xml:space="preserve">Nadere inlichtingen ten behoeve van de </w:t>
      </w:r>
      <w:bookmarkEnd w:id="23"/>
      <w:r w:rsidR="00467193">
        <w:rPr>
          <w:rFonts w:ascii="Calibri" w:hAnsi="Calibri" w:cs="Calibri"/>
          <w:sz w:val="20"/>
          <w:szCs w:val="20"/>
        </w:rPr>
        <w:t>inschrijving</w:t>
      </w:r>
      <w:bookmarkEnd w:id="24"/>
    </w:p>
    <w:p w14:paraId="6E570EE6" w14:textId="7F1EBA2B" w:rsidR="007C3C72" w:rsidRPr="008E5425" w:rsidRDefault="007C3C72" w:rsidP="002C19C0">
      <w:pPr>
        <w:spacing w:line="300" w:lineRule="atLeast"/>
        <w:rPr>
          <w:rFonts w:ascii="Calibri" w:eastAsia="Calibri" w:hAnsi="Calibri" w:cs="Calibri"/>
          <w:lang w:eastAsia="en-US"/>
        </w:rPr>
      </w:pPr>
      <w:r w:rsidRPr="008E5425">
        <w:rPr>
          <w:rFonts w:ascii="Calibri" w:eastAsia="Calibri" w:hAnsi="Calibri" w:cs="Calibri"/>
          <w:lang w:eastAsia="en-US"/>
        </w:rPr>
        <w:t>Het verstrekken van informatie over deze aanbestedingsprocedure vindt uitsluitend plaats via Tender</w:t>
      </w:r>
      <w:r w:rsidR="0012519F" w:rsidRPr="008E5425">
        <w:rPr>
          <w:rFonts w:ascii="Calibri" w:eastAsia="Calibri" w:hAnsi="Calibri" w:cs="Calibri"/>
          <w:lang w:eastAsia="en-US"/>
        </w:rPr>
        <w:t>N</w:t>
      </w:r>
      <w:r w:rsidRPr="008E5425">
        <w:rPr>
          <w:rFonts w:ascii="Calibri" w:eastAsia="Calibri" w:hAnsi="Calibri" w:cs="Calibri"/>
          <w:lang w:eastAsia="en-US"/>
        </w:rPr>
        <w:t xml:space="preserve">ed. </w:t>
      </w:r>
    </w:p>
    <w:p w14:paraId="1CE37E19" w14:textId="2B2D3639" w:rsidR="007C3C72" w:rsidRPr="00BF192B" w:rsidRDefault="007C3C72" w:rsidP="002C19C0">
      <w:pPr>
        <w:spacing w:line="300" w:lineRule="atLeast"/>
        <w:rPr>
          <w:rFonts w:ascii="Calibri" w:eastAsia="Calibri" w:hAnsi="Calibri" w:cs="Calibri"/>
          <w:lang w:eastAsia="en-US"/>
        </w:rPr>
      </w:pPr>
      <w:r w:rsidRPr="00320339">
        <w:rPr>
          <w:rFonts w:ascii="Calibri" w:eastAsia="Calibri" w:hAnsi="Calibri" w:cs="Calibri"/>
          <w:lang w:eastAsia="en-US"/>
        </w:rPr>
        <w:t xml:space="preserve">Het is niet toegestaan om medewerkers van de </w:t>
      </w:r>
      <w:r w:rsidR="00467193">
        <w:rPr>
          <w:rFonts w:ascii="Calibri" w:eastAsia="Calibri" w:hAnsi="Calibri" w:cs="Calibri"/>
          <w:lang w:eastAsia="en-US"/>
        </w:rPr>
        <w:t>gemeente</w:t>
      </w:r>
      <w:r w:rsidRPr="00320339">
        <w:rPr>
          <w:rFonts w:ascii="Calibri" w:eastAsia="Calibri" w:hAnsi="Calibri" w:cs="Calibri"/>
          <w:lang w:eastAsia="en-US"/>
        </w:rPr>
        <w:t xml:space="preserve"> te benaderen in het kader van deze aanbesteding</w:t>
      </w:r>
      <w:r w:rsidR="008E5425" w:rsidRPr="00320339">
        <w:rPr>
          <w:rFonts w:ascii="Calibri" w:eastAsia="Calibri" w:hAnsi="Calibri" w:cs="Calibri"/>
          <w:lang w:eastAsia="en-US"/>
        </w:rPr>
        <w:t>, met uitzondering van het gestelde in</w:t>
      </w:r>
      <w:r w:rsidR="00EB6743" w:rsidRPr="00EB6743">
        <w:rPr>
          <w:rFonts w:ascii="Calibri" w:eastAsia="Calibri" w:hAnsi="Calibri" w:cs="Calibri"/>
          <w:lang w:eastAsia="en-US"/>
        </w:rPr>
        <w:t xml:space="preserve"> </w:t>
      </w:r>
      <w:r w:rsidR="00EB6743" w:rsidRPr="00320339">
        <w:rPr>
          <w:rFonts w:ascii="Calibri" w:eastAsia="Calibri" w:hAnsi="Calibri" w:cs="Calibri"/>
          <w:lang w:eastAsia="en-US"/>
        </w:rPr>
        <w:t>5.</w:t>
      </w:r>
      <w:r w:rsidR="00940C79">
        <w:rPr>
          <w:rFonts w:ascii="Calibri" w:eastAsia="Calibri" w:hAnsi="Calibri" w:cs="Calibri"/>
          <w:lang w:eastAsia="en-US"/>
        </w:rPr>
        <w:t>5</w:t>
      </w:r>
      <w:r w:rsidRPr="00320339">
        <w:rPr>
          <w:rFonts w:ascii="Calibri" w:eastAsia="Calibri" w:hAnsi="Calibri" w:cs="Calibri"/>
          <w:lang w:eastAsia="en-US"/>
        </w:rPr>
        <w:t>. Elke poging om andere werknemers te benaderen over deze aanbesteding kan tot uitsluiting van de aanbestedingsprocedure leiden.</w:t>
      </w:r>
    </w:p>
    <w:p w14:paraId="5E695853" w14:textId="77777777" w:rsidR="007C3C72" w:rsidRDefault="007C3C72" w:rsidP="002C19C0">
      <w:pPr>
        <w:spacing w:line="300" w:lineRule="atLeast"/>
        <w:rPr>
          <w:rFonts w:ascii="Calibri" w:eastAsia="Calibri" w:hAnsi="Calibri" w:cs="Calibri"/>
          <w:lang w:eastAsia="en-US"/>
        </w:rPr>
      </w:pPr>
    </w:p>
    <w:p w14:paraId="5A530C13" w14:textId="47A5FEA2" w:rsidR="001D6DAA" w:rsidRPr="007F0BB2" w:rsidRDefault="001D6DAA" w:rsidP="00320339">
      <w:pPr>
        <w:pStyle w:val="Kop2"/>
        <w:spacing w:line="300" w:lineRule="atLeast"/>
        <w:rPr>
          <w:rFonts w:ascii="Calibri" w:hAnsi="Calibri" w:cs="Calibri"/>
        </w:rPr>
      </w:pPr>
      <w:bookmarkStart w:id="25" w:name="_Toc114570736"/>
      <w:r w:rsidRPr="007F0BB2">
        <w:rPr>
          <w:rFonts w:ascii="Calibri" w:hAnsi="Calibri" w:cs="Calibri"/>
          <w:sz w:val="20"/>
          <w:szCs w:val="20"/>
        </w:rPr>
        <w:t>Vragenronde</w:t>
      </w:r>
      <w:bookmarkEnd w:id="25"/>
    </w:p>
    <w:p w14:paraId="165FC02B" w14:textId="3C932665" w:rsidR="008E5425" w:rsidRDefault="008E5425" w:rsidP="008E5425">
      <w:pPr>
        <w:spacing w:line="300" w:lineRule="atLeast"/>
        <w:rPr>
          <w:rFonts w:ascii="Calibri" w:eastAsia="Calibri" w:hAnsi="Calibri" w:cs="Calibri"/>
          <w:lang w:eastAsia="en-US"/>
        </w:rPr>
      </w:pPr>
      <w:r w:rsidRPr="008E5425">
        <w:rPr>
          <w:rFonts w:ascii="Calibri" w:eastAsia="Calibri" w:hAnsi="Calibri" w:cs="Calibri"/>
          <w:lang w:eastAsia="en-US"/>
        </w:rPr>
        <w:t xml:space="preserve">Er </w:t>
      </w:r>
      <w:r w:rsidR="00380AB3">
        <w:rPr>
          <w:rFonts w:ascii="Calibri" w:eastAsia="Calibri" w:hAnsi="Calibri" w:cs="Calibri"/>
          <w:lang w:eastAsia="en-US"/>
        </w:rPr>
        <w:t xml:space="preserve">is </w:t>
      </w:r>
      <w:r w:rsidRPr="008E5425">
        <w:rPr>
          <w:rFonts w:ascii="Calibri" w:eastAsia="Calibri" w:hAnsi="Calibri" w:cs="Calibri"/>
          <w:lang w:eastAsia="en-US"/>
        </w:rPr>
        <w:t xml:space="preserve">ten behoeve van deze aanbesteding </w:t>
      </w:r>
      <w:r w:rsidR="00380AB3">
        <w:rPr>
          <w:rFonts w:ascii="Calibri" w:eastAsia="Calibri" w:hAnsi="Calibri" w:cs="Calibri"/>
          <w:lang w:eastAsia="en-US"/>
        </w:rPr>
        <w:t>één</w:t>
      </w:r>
      <w:r w:rsidRPr="008E5425">
        <w:rPr>
          <w:rFonts w:ascii="Calibri" w:eastAsia="Calibri" w:hAnsi="Calibri" w:cs="Calibri"/>
          <w:lang w:eastAsia="en-US"/>
        </w:rPr>
        <w:t xml:space="preserve"> vragenronde gepland. </w:t>
      </w:r>
    </w:p>
    <w:p w14:paraId="0D38FD6A" w14:textId="462661E5" w:rsidR="007F0BB2" w:rsidRPr="004231D2" w:rsidRDefault="007F0BB2" w:rsidP="007F0BB2">
      <w:pPr>
        <w:spacing w:line="300" w:lineRule="atLeast"/>
        <w:rPr>
          <w:rFonts w:ascii="Calibri" w:hAnsi="Calibri" w:cs="Calibri"/>
        </w:rPr>
      </w:pPr>
      <w:r>
        <w:rPr>
          <w:rFonts w:ascii="Calibri" w:hAnsi="Calibri" w:cs="Calibri"/>
        </w:rPr>
        <w:t>Eventuele t</w:t>
      </w:r>
      <w:r w:rsidRPr="004231D2">
        <w:rPr>
          <w:rFonts w:ascii="Calibri" w:hAnsi="Calibri" w:cs="Calibri"/>
        </w:rPr>
        <w:t xml:space="preserve">ekstsuggesties </w:t>
      </w:r>
      <w:r>
        <w:rPr>
          <w:rFonts w:ascii="Calibri" w:hAnsi="Calibri" w:cs="Calibri"/>
        </w:rPr>
        <w:t>voor de inkoopvoorwaarden en de overeenkomst, dienen ingestuurd te worden tijdens de</w:t>
      </w:r>
      <w:r w:rsidR="00FB05E2">
        <w:rPr>
          <w:rFonts w:ascii="Calibri" w:hAnsi="Calibri" w:cs="Calibri"/>
        </w:rPr>
        <w:t>ze</w:t>
      </w:r>
      <w:r>
        <w:rPr>
          <w:rFonts w:ascii="Calibri" w:hAnsi="Calibri" w:cs="Calibri"/>
        </w:rPr>
        <w:t xml:space="preserve"> </w:t>
      </w:r>
      <w:r w:rsidR="008E36A0">
        <w:rPr>
          <w:rFonts w:ascii="Calibri" w:hAnsi="Calibri" w:cs="Calibri"/>
        </w:rPr>
        <w:t>vragenronde</w:t>
      </w:r>
      <w:r w:rsidRPr="004231D2">
        <w:rPr>
          <w:rFonts w:ascii="Calibri" w:hAnsi="Calibri" w:cs="Calibri"/>
        </w:rPr>
        <w:t xml:space="preserve">. De </w:t>
      </w:r>
      <w:r w:rsidR="008E36A0">
        <w:rPr>
          <w:rFonts w:ascii="Calibri" w:hAnsi="Calibri" w:cs="Calibri"/>
        </w:rPr>
        <w:t>gemeente</w:t>
      </w:r>
      <w:r w:rsidRPr="004231D2">
        <w:rPr>
          <w:rFonts w:ascii="Calibri" w:hAnsi="Calibri" w:cs="Calibri"/>
        </w:rPr>
        <w:t xml:space="preserve"> is niet gehouden de tekstvoorstellen te accepteren en te verwerken in het defin</w:t>
      </w:r>
      <w:r>
        <w:rPr>
          <w:rFonts w:ascii="Calibri" w:hAnsi="Calibri" w:cs="Calibri"/>
        </w:rPr>
        <w:t>itieve concept. Met de laatste n</w:t>
      </w:r>
      <w:r w:rsidRPr="004231D2">
        <w:rPr>
          <w:rFonts w:ascii="Calibri" w:hAnsi="Calibri" w:cs="Calibri"/>
        </w:rPr>
        <w:t xml:space="preserve">ota van Inlichtingen zijn de definitieve </w:t>
      </w:r>
      <w:r>
        <w:rPr>
          <w:rFonts w:ascii="Calibri" w:hAnsi="Calibri" w:cs="Calibri"/>
        </w:rPr>
        <w:t xml:space="preserve">van toepassing zijnde </w:t>
      </w:r>
      <w:r w:rsidRPr="004231D2">
        <w:rPr>
          <w:rFonts w:ascii="Calibri" w:hAnsi="Calibri" w:cs="Calibri"/>
        </w:rPr>
        <w:t xml:space="preserve">voorwaarden vastgesteld. </w:t>
      </w:r>
    </w:p>
    <w:p w14:paraId="1A6AB20C" w14:textId="77777777" w:rsidR="007F0BB2" w:rsidRPr="008E5425" w:rsidRDefault="007F0BB2" w:rsidP="008E5425">
      <w:pPr>
        <w:spacing w:line="300" w:lineRule="atLeast"/>
        <w:rPr>
          <w:rFonts w:ascii="Calibri" w:eastAsia="Calibri" w:hAnsi="Calibri" w:cs="Calibri"/>
          <w:lang w:eastAsia="en-US"/>
        </w:rPr>
      </w:pPr>
    </w:p>
    <w:p w14:paraId="0A6E60CA" w14:textId="0B57BB91" w:rsidR="007C3C72" w:rsidRDefault="008E5425" w:rsidP="008E5425">
      <w:pPr>
        <w:spacing w:line="300" w:lineRule="atLeast"/>
        <w:rPr>
          <w:rFonts w:ascii="Calibri" w:eastAsia="Calibri" w:hAnsi="Calibri" w:cs="Calibri"/>
          <w:lang w:eastAsia="en-US"/>
        </w:rPr>
      </w:pPr>
      <w:r w:rsidRPr="008E5425">
        <w:rPr>
          <w:rFonts w:ascii="Calibri" w:eastAsia="Calibri" w:hAnsi="Calibri" w:cs="Calibri"/>
          <w:lang w:eastAsia="en-US"/>
        </w:rPr>
        <w:t xml:space="preserve">Te laat ingediende vragen en nieuwe vragen worden in principe niet beantwoord. Dit is enkel anders indien de </w:t>
      </w:r>
      <w:r w:rsidR="00467193">
        <w:rPr>
          <w:rFonts w:ascii="Calibri" w:eastAsia="Calibri" w:hAnsi="Calibri" w:cs="Calibri"/>
          <w:lang w:eastAsia="en-US"/>
        </w:rPr>
        <w:t>gemeente</w:t>
      </w:r>
      <w:r w:rsidRPr="008E5425">
        <w:rPr>
          <w:rFonts w:ascii="Calibri" w:eastAsia="Calibri" w:hAnsi="Calibri" w:cs="Calibri"/>
          <w:lang w:eastAsia="en-US"/>
        </w:rPr>
        <w:t xml:space="preserve"> van mening is dat de vraag dermate essentieel is dat beantwoording hiervan noodzakelijk is voor alle inschrijvers</w:t>
      </w:r>
      <w:r w:rsidR="002209C0">
        <w:rPr>
          <w:rFonts w:ascii="Calibri" w:eastAsia="Calibri" w:hAnsi="Calibri" w:cs="Calibri"/>
          <w:lang w:eastAsia="en-US"/>
        </w:rPr>
        <w:t>.</w:t>
      </w:r>
    </w:p>
    <w:p w14:paraId="7C7D4A59" w14:textId="77777777" w:rsidR="001D6DAA" w:rsidRPr="00BF192B" w:rsidRDefault="001D6DAA" w:rsidP="008E5425">
      <w:pPr>
        <w:spacing w:line="300" w:lineRule="atLeast"/>
        <w:rPr>
          <w:rFonts w:ascii="Calibri" w:eastAsia="Calibri" w:hAnsi="Calibri" w:cs="Calibri"/>
          <w:lang w:eastAsia="en-US"/>
        </w:rPr>
      </w:pPr>
    </w:p>
    <w:p w14:paraId="2AACE45E" w14:textId="20BBED22"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Op TenderNed is een toelichting te vinden </w:t>
      </w:r>
      <w:r w:rsidR="001D6DAA">
        <w:rPr>
          <w:rFonts w:ascii="Calibri" w:eastAsia="Calibri" w:hAnsi="Calibri" w:cs="Calibri"/>
          <w:lang w:eastAsia="en-US"/>
        </w:rPr>
        <w:t xml:space="preserve">over het gebruik van de </w:t>
      </w:r>
      <w:r w:rsidRPr="00BF192B">
        <w:rPr>
          <w:rFonts w:ascii="Calibri" w:eastAsia="Calibri" w:hAnsi="Calibri" w:cs="Calibri"/>
          <w:lang w:eastAsia="en-US"/>
        </w:rPr>
        <w:t>vragenmodule</w:t>
      </w:r>
      <w:r w:rsidR="001D6DAA">
        <w:rPr>
          <w:rFonts w:ascii="Calibri" w:eastAsia="Calibri" w:hAnsi="Calibri" w:cs="Calibri"/>
          <w:lang w:eastAsia="en-US"/>
        </w:rPr>
        <w:t>.</w:t>
      </w:r>
    </w:p>
    <w:p w14:paraId="45C1B8E6" w14:textId="77777777" w:rsidR="007C3C72" w:rsidRPr="00BF192B" w:rsidRDefault="007C3C72" w:rsidP="002C19C0">
      <w:pPr>
        <w:spacing w:line="300" w:lineRule="atLeast"/>
        <w:rPr>
          <w:rFonts w:ascii="Calibri" w:eastAsia="Calibri" w:hAnsi="Calibri" w:cs="Calibri"/>
          <w:lang w:eastAsia="en-US"/>
        </w:rPr>
      </w:pPr>
    </w:p>
    <w:p w14:paraId="33DF25B9" w14:textId="0F4FD681"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De tijdig ontvangen vragen worden zo snel mogelijk beantwoord</w:t>
      </w:r>
      <w:r w:rsidR="00954555">
        <w:rPr>
          <w:rFonts w:ascii="Calibri" w:eastAsia="Calibri" w:hAnsi="Calibri" w:cs="Calibri"/>
          <w:lang w:eastAsia="en-US"/>
        </w:rPr>
        <w:t xml:space="preserve"> en vrijgegeven via Tender</w:t>
      </w:r>
      <w:r w:rsidR="0012519F">
        <w:rPr>
          <w:rFonts w:ascii="Calibri" w:eastAsia="Calibri" w:hAnsi="Calibri" w:cs="Calibri"/>
          <w:lang w:eastAsia="en-US"/>
        </w:rPr>
        <w:t>N</w:t>
      </w:r>
      <w:r w:rsidR="00954555">
        <w:rPr>
          <w:rFonts w:ascii="Calibri" w:eastAsia="Calibri" w:hAnsi="Calibri" w:cs="Calibri"/>
          <w:lang w:eastAsia="en-US"/>
        </w:rPr>
        <w:t>ed. Na het vrijgeve</w:t>
      </w:r>
      <w:r w:rsidR="007F0BB2">
        <w:rPr>
          <w:rFonts w:ascii="Calibri" w:eastAsia="Calibri" w:hAnsi="Calibri" w:cs="Calibri"/>
          <w:lang w:eastAsia="en-US"/>
        </w:rPr>
        <w:t>n van alle antwoorden wordt de n</w:t>
      </w:r>
      <w:r w:rsidR="00954555">
        <w:rPr>
          <w:rFonts w:ascii="Calibri" w:eastAsia="Calibri" w:hAnsi="Calibri" w:cs="Calibri"/>
          <w:lang w:eastAsia="en-US"/>
        </w:rPr>
        <w:t xml:space="preserve">ota van </w:t>
      </w:r>
      <w:r w:rsidR="007F0BB2">
        <w:rPr>
          <w:rFonts w:ascii="Calibri" w:eastAsia="Calibri" w:hAnsi="Calibri" w:cs="Calibri"/>
          <w:lang w:eastAsia="en-US"/>
        </w:rPr>
        <w:t>i</w:t>
      </w:r>
      <w:r w:rsidR="00954555">
        <w:rPr>
          <w:rFonts w:ascii="Calibri" w:eastAsia="Calibri" w:hAnsi="Calibri" w:cs="Calibri"/>
          <w:lang w:eastAsia="en-US"/>
        </w:rPr>
        <w:t xml:space="preserve">nlichtingen gegenereerd en gepubliceerd. </w:t>
      </w:r>
    </w:p>
    <w:p w14:paraId="12B6FFB4" w14:textId="77777777" w:rsidR="007C3C72" w:rsidRPr="00BF192B" w:rsidRDefault="007C3C72" w:rsidP="002C19C0">
      <w:pPr>
        <w:spacing w:line="300" w:lineRule="atLeast"/>
        <w:rPr>
          <w:rFonts w:ascii="Calibri" w:eastAsia="Calibri" w:hAnsi="Calibri" w:cs="Calibri"/>
          <w:lang w:eastAsia="en-US"/>
        </w:rPr>
      </w:pPr>
    </w:p>
    <w:bookmarkEnd w:id="2"/>
    <w:p w14:paraId="6A8398A3" w14:textId="3B811671" w:rsidR="007C3C72"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Amersfoort </w:t>
      </w:r>
      <w:r w:rsidR="001D6DAA">
        <w:rPr>
          <w:rFonts w:ascii="Calibri" w:hAnsi="Calibri" w:cs="Calibri"/>
        </w:rPr>
        <w:t xml:space="preserve">adviseert </w:t>
      </w:r>
      <w:r w:rsidRPr="00BF192B">
        <w:rPr>
          <w:rFonts w:ascii="Calibri" w:hAnsi="Calibri" w:cs="Calibri"/>
        </w:rPr>
        <w:t xml:space="preserve">te wachten met </w:t>
      </w:r>
      <w:r w:rsidR="00EB6743">
        <w:rPr>
          <w:rFonts w:ascii="Calibri" w:hAnsi="Calibri" w:cs="Calibri"/>
        </w:rPr>
        <w:t>het indienen van de inschrijving</w:t>
      </w:r>
      <w:r w:rsidRPr="00BF192B">
        <w:rPr>
          <w:rFonts w:ascii="Calibri" w:hAnsi="Calibri" w:cs="Calibri"/>
        </w:rPr>
        <w:t xml:space="preserve"> tot de publicatie van de laatste </w:t>
      </w:r>
      <w:r w:rsidR="001D6DAA">
        <w:rPr>
          <w:rFonts w:ascii="Calibri" w:hAnsi="Calibri" w:cs="Calibri"/>
        </w:rPr>
        <w:t>n</w:t>
      </w:r>
      <w:r w:rsidR="00031777">
        <w:rPr>
          <w:rFonts w:ascii="Calibri" w:hAnsi="Calibri" w:cs="Calibri"/>
        </w:rPr>
        <w:t xml:space="preserve">ota van </w:t>
      </w:r>
      <w:r w:rsidR="001D6DAA">
        <w:rPr>
          <w:rFonts w:ascii="Calibri" w:hAnsi="Calibri" w:cs="Calibri"/>
        </w:rPr>
        <w:t>i</w:t>
      </w:r>
      <w:r w:rsidR="00031777">
        <w:rPr>
          <w:rFonts w:ascii="Calibri" w:hAnsi="Calibri" w:cs="Calibri"/>
        </w:rPr>
        <w:t>nlichtingen</w:t>
      </w:r>
      <w:r w:rsidRPr="00BF192B">
        <w:rPr>
          <w:rFonts w:ascii="Calibri" w:hAnsi="Calibri" w:cs="Calibri"/>
        </w:rPr>
        <w:t xml:space="preserve">. De </w:t>
      </w:r>
      <w:r w:rsidR="00EB6743">
        <w:rPr>
          <w:rFonts w:ascii="Calibri" w:hAnsi="Calibri" w:cs="Calibri"/>
        </w:rPr>
        <w:t>n</w:t>
      </w:r>
      <w:r w:rsidR="00031777">
        <w:rPr>
          <w:rFonts w:ascii="Calibri" w:hAnsi="Calibri" w:cs="Calibri"/>
        </w:rPr>
        <w:t xml:space="preserve">ota van </w:t>
      </w:r>
      <w:r w:rsidR="00EB6743">
        <w:rPr>
          <w:rFonts w:ascii="Calibri" w:hAnsi="Calibri" w:cs="Calibri"/>
        </w:rPr>
        <w:t>i</w:t>
      </w:r>
      <w:r w:rsidR="00031777">
        <w:rPr>
          <w:rFonts w:ascii="Calibri" w:hAnsi="Calibri" w:cs="Calibri"/>
        </w:rPr>
        <w:t>nlichtingen</w:t>
      </w:r>
      <w:r w:rsidRPr="00BF192B">
        <w:rPr>
          <w:rFonts w:ascii="Calibri" w:hAnsi="Calibri" w:cs="Calibri"/>
        </w:rPr>
        <w:t xml:space="preserve"> kan toelichtingen op en aanpassingen van de</w:t>
      </w:r>
      <w:r w:rsidR="001D6DAA">
        <w:rPr>
          <w:rFonts w:ascii="Calibri" w:hAnsi="Calibri" w:cs="Calibri"/>
        </w:rPr>
        <w:t xml:space="preserve"> aanbestedingsdocumenten</w:t>
      </w:r>
      <w:r w:rsidRPr="00BF192B">
        <w:rPr>
          <w:rFonts w:ascii="Calibri" w:hAnsi="Calibri" w:cs="Calibri"/>
        </w:rPr>
        <w:t xml:space="preserve">. Het bepaalde in de </w:t>
      </w:r>
      <w:r w:rsidR="00EB6743">
        <w:rPr>
          <w:rFonts w:ascii="Calibri" w:hAnsi="Calibri" w:cs="Calibri"/>
        </w:rPr>
        <w:t>n</w:t>
      </w:r>
      <w:r w:rsidR="00031777">
        <w:rPr>
          <w:rFonts w:ascii="Calibri" w:hAnsi="Calibri" w:cs="Calibri"/>
        </w:rPr>
        <w:t xml:space="preserve">ota van </w:t>
      </w:r>
      <w:r w:rsidR="00EB6743">
        <w:rPr>
          <w:rFonts w:ascii="Calibri" w:hAnsi="Calibri" w:cs="Calibri"/>
        </w:rPr>
        <w:t>i</w:t>
      </w:r>
      <w:r w:rsidR="00031777">
        <w:rPr>
          <w:rFonts w:ascii="Calibri" w:hAnsi="Calibri" w:cs="Calibri"/>
        </w:rPr>
        <w:t>nlichtingen</w:t>
      </w:r>
      <w:r w:rsidRPr="00BF192B">
        <w:rPr>
          <w:rFonts w:ascii="Calibri" w:hAnsi="Calibri" w:cs="Calibri"/>
        </w:rPr>
        <w:t xml:space="preserve"> gaat voor het bepaalde in deze leidraad. </w:t>
      </w:r>
    </w:p>
    <w:p w14:paraId="6246D0DA" w14:textId="77777777" w:rsidR="00E06C5A" w:rsidRPr="005D633B" w:rsidRDefault="00E06C5A" w:rsidP="002C19C0">
      <w:pPr>
        <w:spacing w:line="300" w:lineRule="atLeast"/>
        <w:rPr>
          <w:rFonts w:ascii="Calibri" w:hAnsi="Calibri" w:cs="Calibri"/>
        </w:rPr>
      </w:pPr>
    </w:p>
    <w:p w14:paraId="55838413" w14:textId="77777777" w:rsidR="007C3C72" w:rsidRPr="00BF192B" w:rsidRDefault="007C3C72" w:rsidP="002C19C0">
      <w:pPr>
        <w:pStyle w:val="Kop2"/>
        <w:spacing w:line="300" w:lineRule="atLeast"/>
        <w:rPr>
          <w:rFonts w:ascii="Calibri" w:hAnsi="Calibri" w:cs="Calibri"/>
          <w:sz w:val="20"/>
          <w:szCs w:val="20"/>
        </w:rPr>
      </w:pPr>
      <w:bookmarkStart w:id="26" w:name="_Toc114570737"/>
      <w:r w:rsidRPr="00BF192B">
        <w:rPr>
          <w:rFonts w:ascii="Calibri" w:hAnsi="Calibri" w:cs="Calibri"/>
          <w:sz w:val="20"/>
          <w:szCs w:val="20"/>
        </w:rPr>
        <w:lastRenderedPageBreak/>
        <w:t>Verduidelijking en verificatie</w:t>
      </w:r>
      <w:bookmarkEnd w:id="26"/>
    </w:p>
    <w:p w14:paraId="316EA518" w14:textId="6FA4AE5B" w:rsidR="007C3C72" w:rsidRDefault="007C3C72" w:rsidP="002C19C0">
      <w:pPr>
        <w:spacing w:line="300" w:lineRule="atLeast"/>
        <w:rPr>
          <w:rFonts w:ascii="Calibri" w:hAnsi="Calibri" w:cs="Calibri"/>
        </w:rPr>
      </w:pPr>
      <w:r w:rsidRPr="00BF192B">
        <w:rPr>
          <w:rFonts w:ascii="Calibri" w:hAnsi="Calibri" w:cs="Calibri"/>
        </w:rPr>
        <w:t xml:space="preserve">Gedurende de beoordelingsfase bestaat altijd de mogelijkheid dat de </w:t>
      </w:r>
      <w:r w:rsidR="00467193">
        <w:rPr>
          <w:rFonts w:ascii="Calibri" w:hAnsi="Calibri" w:cs="Calibri"/>
        </w:rPr>
        <w:t>gemeente</w:t>
      </w:r>
      <w:r w:rsidRPr="00BF192B">
        <w:rPr>
          <w:rFonts w:ascii="Calibri" w:hAnsi="Calibri" w:cs="Calibri"/>
        </w:rPr>
        <w:t xml:space="preserve"> behoefte heeft aan verduidelijking op </w:t>
      </w:r>
      <w:r w:rsidR="0012519F" w:rsidRPr="00BF192B">
        <w:rPr>
          <w:rFonts w:ascii="Calibri" w:hAnsi="Calibri" w:cs="Calibri"/>
        </w:rPr>
        <w:t>c.q.</w:t>
      </w:r>
      <w:r w:rsidRPr="00BF192B">
        <w:rPr>
          <w:rFonts w:ascii="Calibri" w:hAnsi="Calibri" w:cs="Calibri"/>
        </w:rPr>
        <w:t xml:space="preserve"> verificatie van de ingediende </w:t>
      </w:r>
      <w:r w:rsidR="00467193">
        <w:rPr>
          <w:rFonts w:ascii="Calibri" w:hAnsi="Calibri" w:cs="Calibri"/>
        </w:rPr>
        <w:t>inschrijving</w:t>
      </w:r>
      <w:r w:rsidRPr="00BF192B">
        <w:rPr>
          <w:rFonts w:ascii="Calibri" w:hAnsi="Calibri" w:cs="Calibri"/>
        </w:rPr>
        <w:t xml:space="preserve">en. De toelichting mag en kan er niet toe leiden dat </w:t>
      </w:r>
      <w:r w:rsidR="00467193">
        <w:rPr>
          <w:rFonts w:ascii="Calibri" w:hAnsi="Calibri" w:cs="Calibri"/>
        </w:rPr>
        <w:t>inschrijving</w:t>
      </w:r>
      <w:r w:rsidRPr="00BF192B">
        <w:rPr>
          <w:rFonts w:ascii="Calibri" w:hAnsi="Calibri" w:cs="Calibri"/>
        </w:rPr>
        <w:t>en worden aangevuld of aangepast. De reactietermijn wordt in onderling overleg afgestemd.</w:t>
      </w:r>
    </w:p>
    <w:p w14:paraId="7CC05B89" w14:textId="77777777" w:rsidR="00320D42" w:rsidRPr="00BF192B" w:rsidRDefault="00320D42" w:rsidP="002C19C0">
      <w:pPr>
        <w:spacing w:line="300" w:lineRule="atLeast"/>
        <w:rPr>
          <w:rFonts w:ascii="Calibri" w:hAnsi="Calibri" w:cs="Calibri"/>
        </w:rPr>
      </w:pPr>
    </w:p>
    <w:p w14:paraId="7A84A475" w14:textId="77777777" w:rsidR="007C3C72" w:rsidRPr="00BF192B" w:rsidRDefault="007C3C72" w:rsidP="002C19C0">
      <w:pPr>
        <w:pStyle w:val="Kop2"/>
        <w:spacing w:line="300" w:lineRule="atLeast"/>
        <w:rPr>
          <w:rFonts w:ascii="Calibri" w:hAnsi="Calibri" w:cs="Calibri"/>
          <w:sz w:val="20"/>
          <w:szCs w:val="20"/>
        </w:rPr>
      </w:pPr>
      <w:bookmarkStart w:id="27" w:name="_Toc191865495"/>
      <w:bookmarkStart w:id="28" w:name="_Toc203206268"/>
      <w:bookmarkStart w:id="29" w:name="_Toc203213631"/>
      <w:bookmarkStart w:id="30" w:name="_Toc203899975"/>
      <w:bookmarkStart w:id="31" w:name="_Toc203900676"/>
      <w:bookmarkStart w:id="32" w:name="_Toc203900748"/>
      <w:bookmarkStart w:id="33" w:name="_Toc203900863"/>
      <w:bookmarkStart w:id="34" w:name="_Toc203970010"/>
      <w:bookmarkStart w:id="35" w:name="_Toc215301779"/>
      <w:bookmarkStart w:id="36" w:name="_Toc352321032"/>
      <w:bookmarkStart w:id="37" w:name="_Toc522782130"/>
      <w:bookmarkStart w:id="38" w:name="_Toc114570738"/>
      <w:r w:rsidRPr="00BF192B">
        <w:rPr>
          <w:rFonts w:ascii="Calibri" w:hAnsi="Calibri" w:cs="Calibri"/>
          <w:sz w:val="20"/>
          <w:szCs w:val="20"/>
        </w:rPr>
        <w:t>Onjuistheden of onduidelijkheden</w:t>
      </w:r>
      <w:bookmarkEnd w:id="27"/>
      <w:bookmarkEnd w:id="28"/>
      <w:bookmarkEnd w:id="29"/>
      <w:bookmarkEnd w:id="30"/>
      <w:bookmarkEnd w:id="31"/>
      <w:bookmarkEnd w:id="32"/>
      <w:bookmarkEnd w:id="33"/>
      <w:bookmarkEnd w:id="34"/>
      <w:bookmarkEnd w:id="35"/>
      <w:bookmarkEnd w:id="36"/>
      <w:bookmarkEnd w:id="37"/>
      <w:bookmarkEnd w:id="38"/>
    </w:p>
    <w:p w14:paraId="7E7B8C6F" w14:textId="728F972D" w:rsidR="00807CDC" w:rsidRPr="00320339" w:rsidRDefault="00807CDC" w:rsidP="00320339">
      <w:pPr>
        <w:spacing w:line="300" w:lineRule="atLeast"/>
        <w:rPr>
          <w:rFonts w:ascii="Calibri" w:hAnsi="Calibri" w:cs="Calibri"/>
        </w:rPr>
      </w:pPr>
      <w:r w:rsidRPr="00320339">
        <w:rPr>
          <w:rFonts w:ascii="Calibri" w:hAnsi="Calibri" w:cs="Calibri"/>
        </w:rPr>
        <w:t xml:space="preserve">Deze aanbestedingsleidraad met bijbehorende documenten is met grote zorg samengesteld. Indien inschrijver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inschrijver hierover een vraag te stellen in de nota van inlichtingen dan wel dit uiterlijk 5 kalenderdagen na verzending van de nota van inlichtingen schriftelijk en gemotiveerd aan de </w:t>
      </w:r>
      <w:r w:rsidR="00467193">
        <w:rPr>
          <w:rFonts w:ascii="Calibri" w:hAnsi="Calibri" w:cs="Calibri"/>
        </w:rPr>
        <w:t>gemeente</w:t>
      </w:r>
      <w:r w:rsidRPr="00320339">
        <w:rPr>
          <w:rFonts w:ascii="Calibri" w:hAnsi="Calibri" w:cs="Calibri"/>
        </w:rPr>
        <w:t xml:space="preserve"> uiteen te zetten, bij gebreke waarvan ieder recht om tegen dit document te ageren vervalt.</w:t>
      </w:r>
    </w:p>
    <w:p w14:paraId="64C778AE" w14:textId="77777777" w:rsidR="00807CDC" w:rsidRPr="00320339" w:rsidRDefault="00807CDC" w:rsidP="00320339">
      <w:pPr>
        <w:spacing w:line="300" w:lineRule="atLeast"/>
        <w:rPr>
          <w:rFonts w:ascii="Calibri" w:hAnsi="Calibri" w:cs="Calibri"/>
        </w:rPr>
      </w:pPr>
    </w:p>
    <w:p w14:paraId="56CD1F32" w14:textId="05C9AE7C" w:rsidR="00807CDC" w:rsidRPr="00320339" w:rsidRDefault="00807CDC" w:rsidP="00320339">
      <w:pPr>
        <w:spacing w:line="300" w:lineRule="atLeast"/>
        <w:rPr>
          <w:rFonts w:ascii="Calibri" w:hAnsi="Calibri" w:cs="Calibri"/>
        </w:rPr>
      </w:pPr>
      <w:r w:rsidRPr="00320339">
        <w:rPr>
          <w:rFonts w:ascii="Calibri" w:hAnsi="Calibri" w:cs="Calibri"/>
        </w:rPr>
        <w:t xml:space="preserve">Indien de reactie van de </w:t>
      </w:r>
      <w:r w:rsidR="00467193">
        <w:rPr>
          <w:rFonts w:ascii="Calibri" w:hAnsi="Calibri" w:cs="Calibri"/>
        </w:rPr>
        <w:t>gemeente</w:t>
      </w:r>
      <w:r w:rsidRPr="00320339">
        <w:rPr>
          <w:rFonts w:ascii="Calibri" w:hAnsi="Calibri" w:cs="Calibri"/>
        </w:rPr>
        <w:t xml:space="preserve"> 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 </w:t>
      </w:r>
      <w:r w:rsidR="00467193">
        <w:rPr>
          <w:rFonts w:ascii="Calibri" w:hAnsi="Calibri" w:cs="Calibri"/>
        </w:rPr>
        <w:t>gemeente</w:t>
      </w:r>
      <w:r w:rsidRPr="00320339">
        <w:rPr>
          <w:rFonts w:ascii="Calibri" w:hAnsi="Calibri" w:cs="Calibri"/>
        </w:rPr>
        <w:t xml:space="preserve"> hiervan onverwijld in kennis te worden gesteld middels betekening van de dagvaarding op het adres van </w:t>
      </w:r>
      <w:r w:rsidR="00467193">
        <w:rPr>
          <w:rFonts w:ascii="Calibri" w:hAnsi="Calibri" w:cs="Calibri"/>
        </w:rPr>
        <w:t>gemeente</w:t>
      </w:r>
      <w:r w:rsidRPr="00320339">
        <w:rPr>
          <w:rFonts w:ascii="Calibri" w:hAnsi="Calibri" w:cs="Calibri"/>
        </w:rPr>
        <w:t xml:space="preserve">, bij gebreke waarvan ieder recht om tegen de aanbestedingsdocumenten te ageren vervalt. Indien een kort geding aanhangig wordt gemaakt, behoudt de </w:t>
      </w:r>
      <w:r w:rsidR="00467193">
        <w:rPr>
          <w:rFonts w:ascii="Calibri" w:hAnsi="Calibri" w:cs="Calibri"/>
        </w:rPr>
        <w:t>gemeente</w:t>
      </w:r>
      <w:r w:rsidRPr="00320339">
        <w:rPr>
          <w:rFonts w:ascii="Calibri" w:hAnsi="Calibri" w:cs="Calibri"/>
        </w:rPr>
        <w:t xml:space="preserve"> zich het recht voor de aanbestedingsprocedure op te schorten dan wel in te trekken.</w:t>
      </w:r>
    </w:p>
    <w:p w14:paraId="75B13FA4" w14:textId="77777777" w:rsidR="002846C5" w:rsidRPr="00320339" w:rsidRDefault="002846C5" w:rsidP="00320339">
      <w:pPr>
        <w:spacing w:line="300" w:lineRule="atLeast"/>
        <w:rPr>
          <w:rFonts w:ascii="Calibri" w:hAnsi="Calibri" w:cs="Calibri"/>
        </w:rPr>
      </w:pPr>
      <w:r w:rsidRPr="00320339">
        <w:rPr>
          <w:rFonts w:ascii="Calibri" w:hAnsi="Calibri" w:cs="Calibri"/>
        </w:rPr>
        <w:br w:type="page"/>
      </w:r>
    </w:p>
    <w:p w14:paraId="5A7A2667" w14:textId="77777777" w:rsidR="00EB6743" w:rsidRPr="004D2FDF" w:rsidRDefault="00EB6743" w:rsidP="004D2FDF">
      <w:pPr>
        <w:pStyle w:val="Kop1"/>
        <w:spacing w:line="300" w:lineRule="atLeast"/>
        <w:rPr>
          <w:rFonts w:ascii="Calibri" w:hAnsi="Calibri" w:cs="Calibri"/>
          <w:sz w:val="20"/>
        </w:rPr>
      </w:pPr>
      <w:r w:rsidRPr="004D2FDF">
        <w:rPr>
          <w:rFonts w:ascii="Calibri" w:hAnsi="Calibri" w:cs="Calibri"/>
          <w:sz w:val="20"/>
        </w:rPr>
        <w:lastRenderedPageBreak/>
        <w:tab/>
      </w:r>
      <w:bookmarkStart w:id="39" w:name="_Toc114570739"/>
      <w:r w:rsidRPr="004D2FDF">
        <w:rPr>
          <w:rFonts w:ascii="Calibri" w:hAnsi="Calibri" w:cs="Calibri"/>
          <w:sz w:val="20"/>
        </w:rPr>
        <w:t>Uitgangspunten bij de procedure</w:t>
      </w:r>
      <w:bookmarkEnd w:id="39"/>
    </w:p>
    <w:p w14:paraId="6EF8206B" w14:textId="77777777" w:rsidR="0012519F" w:rsidRPr="00B16F1F" w:rsidRDefault="0012519F" w:rsidP="00B16F1F"/>
    <w:p w14:paraId="4000A088" w14:textId="77777777" w:rsidR="007C3C72" w:rsidRPr="00EB6743" w:rsidRDefault="007C3C72" w:rsidP="00320339">
      <w:pPr>
        <w:pStyle w:val="Kop2"/>
        <w:spacing w:line="300" w:lineRule="atLeast"/>
        <w:rPr>
          <w:rFonts w:ascii="Calibri" w:hAnsi="Calibri" w:cs="Calibri"/>
        </w:rPr>
      </w:pPr>
      <w:bookmarkStart w:id="40" w:name="_Toc114570740"/>
      <w:r w:rsidRPr="00EB6743">
        <w:rPr>
          <w:rFonts w:ascii="Calibri" w:hAnsi="Calibri" w:cs="Calibri"/>
          <w:sz w:val="20"/>
          <w:szCs w:val="20"/>
        </w:rPr>
        <w:t>Geheimhouding</w:t>
      </w:r>
      <w:bookmarkEnd w:id="40"/>
    </w:p>
    <w:p w14:paraId="353EAE74" w14:textId="08182DBB" w:rsidR="000D760F"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zal de ontvangen informatie vertrouwelijk behandelen. Deze informatie zal uitsluitend worden getoond aan degenen die direct bij het aanbestedingstraject zijn betrokken. De </w:t>
      </w:r>
      <w:r w:rsidR="00467193">
        <w:rPr>
          <w:rFonts w:ascii="Calibri" w:hAnsi="Calibri" w:cs="Calibri"/>
        </w:rPr>
        <w:t>gemeente</w:t>
      </w:r>
      <w:r w:rsidRPr="00BF192B">
        <w:rPr>
          <w:rFonts w:ascii="Calibri" w:hAnsi="Calibri" w:cs="Calibri"/>
        </w:rPr>
        <w:t xml:space="preserve"> zal de ontvangen informatie en documenten slechts openbaar m</w:t>
      </w:r>
      <w:r w:rsidR="00320D42">
        <w:rPr>
          <w:rFonts w:ascii="Calibri" w:hAnsi="Calibri" w:cs="Calibri"/>
        </w:rPr>
        <w:t>aken als zij daartoe op grond van wet- en regelgeving of in rechte verplicht</w:t>
      </w:r>
      <w:r w:rsidRPr="00BF192B">
        <w:rPr>
          <w:rFonts w:ascii="Calibri" w:hAnsi="Calibri" w:cs="Calibri"/>
        </w:rPr>
        <w:t xml:space="preserve"> is.</w:t>
      </w:r>
      <w:r w:rsidR="004D0C8D">
        <w:rPr>
          <w:rFonts w:ascii="Calibri" w:hAnsi="Calibri" w:cs="Calibri"/>
        </w:rPr>
        <w:t xml:space="preserve"> </w:t>
      </w:r>
      <w:r w:rsidR="00380AB3">
        <w:rPr>
          <w:rFonts w:ascii="Calibri" w:hAnsi="Calibri" w:cs="Calibri"/>
        </w:rPr>
        <w:t>I</w:t>
      </w:r>
      <w:r w:rsidR="00467193">
        <w:rPr>
          <w:rFonts w:ascii="Calibri" w:hAnsi="Calibri" w:cs="Calibri"/>
        </w:rPr>
        <w:t>nschrijver</w:t>
      </w:r>
      <w:r w:rsidRPr="00BF192B">
        <w:rPr>
          <w:rFonts w:ascii="Calibri" w:hAnsi="Calibri" w:cs="Calibri"/>
        </w:rPr>
        <w:t xml:space="preserve"> mag de gegevens, die de </w:t>
      </w:r>
      <w:r w:rsidR="00467193">
        <w:rPr>
          <w:rFonts w:ascii="Calibri" w:hAnsi="Calibri" w:cs="Calibri"/>
        </w:rPr>
        <w:t>gemeente</w:t>
      </w:r>
      <w:r w:rsidRPr="00BF192B">
        <w:rPr>
          <w:rFonts w:ascii="Calibri" w:hAnsi="Calibri" w:cs="Calibri"/>
        </w:rPr>
        <w:t xml:space="preserve"> in het kader van deze aanbesteding ter beschikking stelt, alleen gebruiken voor het doel waarvoor ze zijn verstrekt.</w:t>
      </w:r>
    </w:p>
    <w:p w14:paraId="4F3B13BF" w14:textId="77777777" w:rsidR="007C3C72" w:rsidRPr="00BF192B" w:rsidRDefault="007C3C72" w:rsidP="002C19C0">
      <w:pPr>
        <w:spacing w:line="300" w:lineRule="atLeast"/>
        <w:rPr>
          <w:rFonts w:ascii="Calibri" w:hAnsi="Calibri" w:cs="Calibri"/>
        </w:rPr>
      </w:pPr>
    </w:p>
    <w:p w14:paraId="2871646C" w14:textId="77777777" w:rsidR="007C3C72" w:rsidRPr="00EB6743" w:rsidRDefault="007C3C72" w:rsidP="00320339">
      <w:pPr>
        <w:pStyle w:val="Kop2"/>
        <w:spacing w:line="300" w:lineRule="atLeast"/>
        <w:rPr>
          <w:rFonts w:ascii="Calibri" w:hAnsi="Calibri" w:cs="Calibri"/>
        </w:rPr>
      </w:pPr>
      <w:bookmarkStart w:id="41" w:name="_Toc114570741"/>
      <w:r w:rsidRPr="00EB6743">
        <w:rPr>
          <w:rFonts w:ascii="Calibri" w:hAnsi="Calibri" w:cs="Calibri"/>
          <w:sz w:val="20"/>
          <w:szCs w:val="20"/>
        </w:rPr>
        <w:t>Taal</w:t>
      </w:r>
      <w:bookmarkEnd w:id="41"/>
    </w:p>
    <w:p w14:paraId="21265B81" w14:textId="72F393FA" w:rsidR="007C3C72" w:rsidRPr="00BF192B" w:rsidRDefault="00ED5E6A" w:rsidP="002C19C0">
      <w:pPr>
        <w:spacing w:line="300" w:lineRule="atLeast"/>
        <w:rPr>
          <w:rFonts w:ascii="Calibri" w:hAnsi="Calibri" w:cs="Calibri"/>
        </w:rPr>
      </w:pPr>
      <w:r w:rsidRPr="00ED5E6A">
        <w:rPr>
          <w:rFonts w:ascii="Calibri" w:hAnsi="Calibri" w:cs="Calibri"/>
        </w:rPr>
        <w:t xml:space="preserve">Communicatie vindt plaats in de Nederlandse taal; zowel de inschrijving als alle overige correspondentie als bij de uitvoering van de opdracht. </w:t>
      </w:r>
      <w:r w:rsidR="007C3C72" w:rsidRPr="00BF192B">
        <w:rPr>
          <w:rFonts w:ascii="Calibri" w:hAnsi="Calibri" w:cs="Calibri"/>
        </w:rPr>
        <w:t>Uitzondering wordt gemaakt voor documenten die oorspronkelijk in een andere taal zijn gesteld</w:t>
      </w:r>
      <w:r w:rsidR="009C034E">
        <w:rPr>
          <w:rFonts w:ascii="Calibri" w:hAnsi="Calibri" w:cs="Calibri"/>
        </w:rPr>
        <w:t xml:space="preserve"> en niet beschikbaar zijn in de Nederlandse taal</w:t>
      </w:r>
      <w:r w:rsidR="007C3C72" w:rsidRPr="00BF192B">
        <w:rPr>
          <w:rFonts w:ascii="Calibri" w:hAnsi="Calibri" w:cs="Calibri"/>
        </w:rPr>
        <w:t>. Voorbeelden hiervan zijn de technische omschrijving van materieel en getuigschriften van buitenlandse referenties/</w:t>
      </w:r>
      <w:r w:rsidR="00467193">
        <w:rPr>
          <w:rFonts w:ascii="Calibri" w:hAnsi="Calibri" w:cs="Calibri"/>
        </w:rPr>
        <w:t>inschrijver</w:t>
      </w:r>
      <w:r w:rsidR="007C3C72" w:rsidRPr="00BF192B">
        <w:rPr>
          <w:rFonts w:ascii="Calibri" w:hAnsi="Calibri" w:cs="Calibri"/>
        </w:rPr>
        <w:t>s</w:t>
      </w:r>
      <w:r w:rsidR="009C034E">
        <w:rPr>
          <w:rFonts w:ascii="Calibri" w:hAnsi="Calibri" w:cs="Calibri"/>
        </w:rPr>
        <w:t>, deze documenten mogen in de Engelse taal worden aangeleverd</w:t>
      </w:r>
      <w:r w:rsidR="007C3C72" w:rsidRPr="00BF192B">
        <w:rPr>
          <w:rFonts w:ascii="Calibri" w:hAnsi="Calibri" w:cs="Calibri"/>
        </w:rPr>
        <w:t xml:space="preserve">. De </w:t>
      </w:r>
      <w:r w:rsidR="00467193">
        <w:rPr>
          <w:rFonts w:ascii="Calibri" w:hAnsi="Calibri" w:cs="Calibri"/>
        </w:rPr>
        <w:t>gemeente</w:t>
      </w:r>
      <w:r w:rsidR="007C3C72" w:rsidRPr="00BF192B">
        <w:rPr>
          <w:rFonts w:ascii="Calibri" w:hAnsi="Calibri" w:cs="Calibri"/>
        </w:rPr>
        <w:t xml:space="preserve"> kan in voorkomend geval om een officiële vertaling verzoeken die door en op kosten van de </w:t>
      </w:r>
      <w:r w:rsidR="005050DD">
        <w:rPr>
          <w:rFonts w:ascii="Calibri" w:hAnsi="Calibri" w:cs="Calibri"/>
        </w:rPr>
        <w:t>i</w:t>
      </w:r>
      <w:r w:rsidR="008601FF">
        <w:rPr>
          <w:rFonts w:ascii="Calibri" w:hAnsi="Calibri" w:cs="Calibri"/>
        </w:rPr>
        <w:t>nschrijver</w:t>
      </w:r>
      <w:r w:rsidR="007C3C72" w:rsidRPr="00BF192B">
        <w:rPr>
          <w:rFonts w:ascii="Calibri" w:hAnsi="Calibri" w:cs="Calibri"/>
        </w:rPr>
        <w:t xml:space="preserve"> binnen een daarvoor door de </w:t>
      </w:r>
      <w:r w:rsidR="00467193">
        <w:rPr>
          <w:rFonts w:ascii="Calibri" w:hAnsi="Calibri" w:cs="Calibri"/>
        </w:rPr>
        <w:t>gemeente</w:t>
      </w:r>
      <w:r w:rsidR="007C3C72" w:rsidRPr="00BF192B">
        <w:rPr>
          <w:rFonts w:ascii="Calibri" w:hAnsi="Calibri" w:cs="Calibri"/>
        </w:rPr>
        <w:t xml:space="preserve"> gegeven termijn dient te worden verstrekt.</w:t>
      </w:r>
    </w:p>
    <w:p w14:paraId="5791164A" w14:textId="77777777" w:rsidR="007C3C72" w:rsidRPr="00BF192B" w:rsidRDefault="007C3C72" w:rsidP="002C19C0">
      <w:pPr>
        <w:spacing w:line="300" w:lineRule="atLeast"/>
        <w:rPr>
          <w:rFonts w:ascii="Calibri" w:hAnsi="Calibri" w:cs="Calibri"/>
        </w:rPr>
      </w:pPr>
    </w:p>
    <w:p w14:paraId="7410F816" w14:textId="77777777" w:rsidR="007C3C72" w:rsidRPr="00EB6743" w:rsidRDefault="007C3C72" w:rsidP="00320339">
      <w:pPr>
        <w:pStyle w:val="Kop2"/>
        <w:spacing w:line="300" w:lineRule="atLeast"/>
        <w:rPr>
          <w:rFonts w:ascii="Calibri" w:hAnsi="Calibri" w:cs="Calibri"/>
        </w:rPr>
      </w:pPr>
      <w:bookmarkStart w:id="42" w:name="_Toc114570742"/>
      <w:r w:rsidRPr="00EB6743">
        <w:rPr>
          <w:rFonts w:ascii="Calibri" w:hAnsi="Calibri" w:cs="Calibri"/>
          <w:sz w:val="20"/>
          <w:szCs w:val="20"/>
        </w:rPr>
        <w:t>Vergoeding van kosten</w:t>
      </w:r>
      <w:bookmarkEnd w:id="42"/>
    </w:p>
    <w:p w14:paraId="4A0A50B6" w14:textId="69159B8F"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inschrijver</w:t>
      </w:r>
      <w:r w:rsidRPr="00BF192B">
        <w:rPr>
          <w:rFonts w:ascii="Calibri" w:hAnsi="Calibri" w:cs="Calibri"/>
        </w:rPr>
        <w:t>s hebben geen recht op vergoeding van enigerlei</w:t>
      </w:r>
      <w:r w:rsidR="003152E4" w:rsidRPr="00BF192B">
        <w:rPr>
          <w:rFonts w:ascii="Calibri" w:hAnsi="Calibri" w:cs="Calibri"/>
        </w:rPr>
        <w:t xml:space="preserve"> kosten, gemaakt in het kader </w:t>
      </w:r>
      <w:r w:rsidRPr="00BF192B">
        <w:rPr>
          <w:rFonts w:ascii="Calibri" w:hAnsi="Calibri" w:cs="Calibri"/>
        </w:rPr>
        <w:t>van deze aanbesteding.</w:t>
      </w:r>
    </w:p>
    <w:p w14:paraId="5851CDC8" w14:textId="77777777" w:rsidR="007C3C72" w:rsidRPr="00BF192B" w:rsidRDefault="007C3C72" w:rsidP="002C19C0">
      <w:pPr>
        <w:spacing w:line="300" w:lineRule="atLeast"/>
        <w:rPr>
          <w:rFonts w:ascii="Calibri" w:hAnsi="Calibri" w:cs="Calibri"/>
        </w:rPr>
      </w:pPr>
    </w:p>
    <w:p w14:paraId="555052FD" w14:textId="77777777" w:rsidR="007C3C72" w:rsidRPr="00EB6743" w:rsidRDefault="007C3C72" w:rsidP="00320339">
      <w:pPr>
        <w:pStyle w:val="Kop2"/>
        <w:spacing w:line="300" w:lineRule="atLeast"/>
        <w:rPr>
          <w:rFonts w:ascii="Calibri" w:hAnsi="Calibri" w:cs="Calibri"/>
        </w:rPr>
      </w:pPr>
      <w:bookmarkStart w:id="43" w:name="_Toc114570743"/>
      <w:r w:rsidRPr="00EB6743">
        <w:rPr>
          <w:rFonts w:ascii="Calibri" w:hAnsi="Calibri" w:cs="Calibri"/>
          <w:sz w:val="20"/>
          <w:szCs w:val="20"/>
        </w:rPr>
        <w:t>Verstrekte gegevens en verificatie</w:t>
      </w:r>
      <w:bookmarkEnd w:id="43"/>
    </w:p>
    <w:p w14:paraId="058C8BE1" w14:textId="36A00E1D"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behoudt zich het recht voor alle gevraagde gegevens op juistheid te controleren en zo nodig nadere inlichtingen in te winnen. </w:t>
      </w:r>
    </w:p>
    <w:p w14:paraId="7BDEF3A7" w14:textId="7EBB627D" w:rsidR="007C3C72" w:rsidRPr="00E7285A" w:rsidRDefault="007C3C72" w:rsidP="002C19C0">
      <w:pPr>
        <w:spacing w:line="300" w:lineRule="atLeast"/>
        <w:rPr>
          <w:rFonts w:ascii="Calibri" w:hAnsi="Calibri" w:cs="Calibri"/>
        </w:rPr>
      </w:pPr>
      <w:r w:rsidRPr="00BF192B">
        <w:rPr>
          <w:rFonts w:ascii="Calibri" w:hAnsi="Calibri" w:cs="Calibri"/>
        </w:rPr>
        <w:t xml:space="preserve">Alle door </w:t>
      </w:r>
      <w:r w:rsidR="005050DD">
        <w:rPr>
          <w:rFonts w:ascii="Calibri" w:hAnsi="Calibri" w:cs="Calibri"/>
        </w:rPr>
        <w:t>i</w:t>
      </w:r>
      <w:r w:rsidR="008601FF">
        <w:rPr>
          <w:rFonts w:ascii="Calibri" w:hAnsi="Calibri" w:cs="Calibri"/>
        </w:rPr>
        <w:t>nschrijver</w:t>
      </w:r>
      <w:r w:rsidRPr="00BF192B">
        <w:rPr>
          <w:rFonts w:ascii="Calibri" w:hAnsi="Calibri" w:cs="Calibri"/>
        </w:rPr>
        <w:t xml:space="preserve"> overlegde gegevens dienen naar waarheid te zijn ingevuld en dienen door de </w:t>
      </w:r>
      <w:r w:rsidR="00467193">
        <w:rPr>
          <w:rFonts w:ascii="Calibri" w:hAnsi="Calibri" w:cs="Calibri"/>
        </w:rPr>
        <w:t>inschrijver</w:t>
      </w:r>
      <w:r w:rsidRPr="00BF192B">
        <w:rPr>
          <w:rFonts w:ascii="Calibri" w:hAnsi="Calibri" w:cs="Calibri"/>
        </w:rPr>
        <w:t xml:space="preserve"> gestand worden gedaan. De </w:t>
      </w:r>
      <w:r w:rsidR="00467193">
        <w:rPr>
          <w:rFonts w:ascii="Calibri" w:hAnsi="Calibri" w:cs="Calibri"/>
        </w:rPr>
        <w:t>gemeente</w:t>
      </w:r>
      <w:r w:rsidRPr="00BF192B">
        <w:rPr>
          <w:rFonts w:ascii="Calibri" w:hAnsi="Calibri" w:cs="Calibri"/>
        </w:rPr>
        <w:t xml:space="preserve"> behoudt zich </w:t>
      </w:r>
      <w:r w:rsidRPr="00E7285A">
        <w:rPr>
          <w:rFonts w:ascii="Calibri" w:hAnsi="Calibri" w:cs="Calibri"/>
        </w:rPr>
        <w:t xml:space="preserve">het recht voor  </w:t>
      </w:r>
      <w:r w:rsidR="005050DD" w:rsidRPr="00E7285A">
        <w:rPr>
          <w:rFonts w:ascii="Calibri" w:hAnsi="Calibri" w:cs="Calibri"/>
        </w:rPr>
        <w:t>om eventuele schade op de inschrijver te verhalen</w:t>
      </w:r>
      <w:r w:rsidRPr="00E7285A">
        <w:rPr>
          <w:rFonts w:ascii="Calibri" w:hAnsi="Calibri" w:cs="Calibri"/>
        </w:rPr>
        <w:t xml:space="preserve"> voor het geval van onjuiste en/of onvolledige informatie en/of het niet kunnen nakomen van hetgeen door een </w:t>
      </w:r>
      <w:r w:rsidR="005050DD" w:rsidRPr="00E7285A">
        <w:rPr>
          <w:rFonts w:ascii="Calibri" w:hAnsi="Calibri" w:cs="Calibri"/>
        </w:rPr>
        <w:t>i</w:t>
      </w:r>
      <w:r w:rsidR="008601FF" w:rsidRPr="00E7285A">
        <w:rPr>
          <w:rFonts w:ascii="Calibri" w:hAnsi="Calibri" w:cs="Calibri"/>
        </w:rPr>
        <w:t>nschrijver</w:t>
      </w:r>
      <w:r w:rsidRPr="00E7285A">
        <w:rPr>
          <w:rFonts w:ascii="Calibri" w:hAnsi="Calibri" w:cs="Calibri"/>
        </w:rPr>
        <w:t xml:space="preserve"> is aangeboden</w:t>
      </w:r>
      <w:r w:rsidR="00EF6A09" w:rsidRPr="00E7285A">
        <w:rPr>
          <w:rFonts w:ascii="Calibri" w:hAnsi="Calibri" w:cs="Calibri"/>
        </w:rPr>
        <w:t xml:space="preserve"> (</w:t>
      </w:r>
      <w:r w:rsidR="009C034E" w:rsidRPr="00E7285A">
        <w:rPr>
          <w:rFonts w:ascii="Calibri" w:hAnsi="Calibri" w:cs="Calibri"/>
        </w:rPr>
        <w:t>BKPV</w:t>
      </w:r>
      <w:r w:rsidR="00EF6A09" w:rsidRPr="00E7285A">
        <w:rPr>
          <w:rFonts w:ascii="Calibri" w:hAnsi="Calibri" w:cs="Calibri"/>
        </w:rPr>
        <w:t>-beloften)</w:t>
      </w:r>
      <w:r w:rsidRPr="00E7285A">
        <w:rPr>
          <w:rFonts w:ascii="Calibri" w:hAnsi="Calibri" w:cs="Calibri"/>
        </w:rPr>
        <w:t>.</w:t>
      </w:r>
    </w:p>
    <w:p w14:paraId="43762B48" w14:textId="77777777" w:rsidR="00BF192B" w:rsidRPr="00BF192B" w:rsidRDefault="00BF192B" w:rsidP="002C19C0">
      <w:pPr>
        <w:spacing w:line="300" w:lineRule="atLeast"/>
        <w:rPr>
          <w:rFonts w:ascii="Calibri" w:hAnsi="Calibri" w:cs="Calibri"/>
        </w:rPr>
      </w:pPr>
    </w:p>
    <w:p w14:paraId="2767403A" w14:textId="777509FF" w:rsidR="007C3C72" w:rsidRPr="00EB6743" w:rsidRDefault="007C3C72" w:rsidP="00320339">
      <w:pPr>
        <w:pStyle w:val="Kop2"/>
        <w:spacing w:line="300" w:lineRule="atLeast"/>
        <w:rPr>
          <w:rFonts w:ascii="Calibri" w:hAnsi="Calibri" w:cs="Calibri"/>
        </w:rPr>
      </w:pPr>
      <w:bookmarkStart w:id="44" w:name="S1_3"/>
      <w:bookmarkStart w:id="45" w:name="_Toc114570744"/>
      <w:r w:rsidRPr="00EB6743">
        <w:rPr>
          <w:rFonts w:ascii="Calibri" w:hAnsi="Calibri" w:cs="Calibri"/>
          <w:sz w:val="20"/>
          <w:szCs w:val="20"/>
        </w:rPr>
        <w:t xml:space="preserve">Indiening </w:t>
      </w:r>
      <w:r w:rsidR="00467193" w:rsidRPr="00EB6743">
        <w:rPr>
          <w:rFonts w:ascii="Calibri" w:hAnsi="Calibri" w:cs="Calibri"/>
          <w:sz w:val="20"/>
          <w:szCs w:val="20"/>
        </w:rPr>
        <w:t>inschrijving</w:t>
      </w:r>
      <w:r w:rsidRPr="00EB6743">
        <w:rPr>
          <w:rFonts w:ascii="Calibri" w:hAnsi="Calibri" w:cs="Calibri"/>
          <w:sz w:val="20"/>
          <w:szCs w:val="20"/>
        </w:rPr>
        <w:t>en</w:t>
      </w:r>
      <w:bookmarkEnd w:id="44"/>
      <w:bookmarkEnd w:id="45"/>
    </w:p>
    <w:p w14:paraId="09721C23" w14:textId="526A283C" w:rsidR="007C3C72" w:rsidRPr="00BF192B" w:rsidRDefault="007C3C72" w:rsidP="002C19C0">
      <w:pPr>
        <w:spacing w:line="300" w:lineRule="atLeast"/>
        <w:rPr>
          <w:rFonts w:ascii="Calibri" w:hAnsi="Calibri" w:cs="Calibri"/>
        </w:rPr>
      </w:pPr>
      <w:r w:rsidRPr="00BF192B">
        <w:rPr>
          <w:rFonts w:ascii="Calibri" w:hAnsi="Calibri" w:cs="Calibri"/>
        </w:rPr>
        <w:t xml:space="preserve">Uw </w:t>
      </w:r>
      <w:r w:rsidR="00467193">
        <w:rPr>
          <w:rFonts w:ascii="Calibri" w:hAnsi="Calibri" w:cs="Calibri"/>
        </w:rPr>
        <w:t>inschrijving</w:t>
      </w:r>
      <w:r w:rsidRPr="00BF192B">
        <w:rPr>
          <w:rFonts w:ascii="Calibri" w:hAnsi="Calibri" w:cs="Calibri"/>
        </w:rPr>
        <w:t xml:space="preserve"> dient uiterlijk op de in paragraaf </w:t>
      </w:r>
      <w:r w:rsidR="005050DD">
        <w:rPr>
          <w:rFonts w:ascii="Calibri" w:hAnsi="Calibri" w:cs="Calibri"/>
        </w:rPr>
        <w:t xml:space="preserve">4.1 </w:t>
      </w:r>
      <w:r w:rsidRPr="00BF192B">
        <w:rPr>
          <w:rFonts w:ascii="Calibri" w:hAnsi="Calibri" w:cs="Calibri"/>
        </w:rPr>
        <w:t xml:space="preserve"> genoemde datum en tijdstip voor indiening van de </w:t>
      </w:r>
      <w:r w:rsidR="005050DD">
        <w:rPr>
          <w:rFonts w:ascii="Calibri" w:hAnsi="Calibri" w:cs="Calibri"/>
        </w:rPr>
        <w:t>i</w:t>
      </w:r>
      <w:r w:rsidR="00D873C3">
        <w:rPr>
          <w:rFonts w:ascii="Calibri" w:hAnsi="Calibri" w:cs="Calibri"/>
        </w:rPr>
        <w:t>nschrijving</w:t>
      </w:r>
      <w:r w:rsidRPr="00BF192B">
        <w:rPr>
          <w:rFonts w:ascii="Calibri" w:hAnsi="Calibri" w:cs="Calibri"/>
        </w:rPr>
        <w:t>en ingediend te zijn via TenderNed</w:t>
      </w:r>
      <w:r w:rsidR="00A014EA">
        <w:rPr>
          <w:rFonts w:ascii="Calibri" w:hAnsi="Calibri" w:cs="Calibri"/>
        </w:rPr>
        <w:t>.</w:t>
      </w:r>
      <w:r w:rsidRPr="00BF192B">
        <w:rPr>
          <w:rFonts w:ascii="Calibri" w:hAnsi="Calibri" w:cs="Calibri"/>
        </w:rPr>
        <w:t xml:space="preserve"> </w:t>
      </w:r>
      <w:r w:rsidR="009C034E">
        <w:rPr>
          <w:rFonts w:ascii="Calibri" w:hAnsi="Calibri" w:cs="Calibri"/>
        </w:rPr>
        <w:t>I</w:t>
      </w:r>
      <w:r w:rsidR="00467193">
        <w:rPr>
          <w:rFonts w:ascii="Calibri" w:hAnsi="Calibri" w:cs="Calibri"/>
        </w:rPr>
        <w:t>nschrijving</w:t>
      </w:r>
      <w:r w:rsidRPr="00BF192B">
        <w:rPr>
          <w:rFonts w:ascii="Calibri" w:hAnsi="Calibri" w:cs="Calibri"/>
        </w:rPr>
        <w:t xml:space="preserve">en die na de genoemde sluitingstermijn worden ingediend, zullen niet meer worden behandeld. Het risico voor het tijdig indienen van </w:t>
      </w:r>
      <w:r w:rsidR="00467193">
        <w:rPr>
          <w:rFonts w:ascii="Calibri" w:hAnsi="Calibri" w:cs="Calibri"/>
        </w:rPr>
        <w:t>inschrijving</w:t>
      </w:r>
      <w:r w:rsidRPr="00BF192B">
        <w:rPr>
          <w:rFonts w:ascii="Calibri" w:hAnsi="Calibri" w:cs="Calibri"/>
        </w:rPr>
        <w:t xml:space="preserve">en ligt bij de </w:t>
      </w:r>
      <w:r w:rsidR="005050DD">
        <w:rPr>
          <w:rFonts w:ascii="Calibri" w:hAnsi="Calibri" w:cs="Calibri"/>
        </w:rPr>
        <w:t>i</w:t>
      </w:r>
      <w:r w:rsidR="008601FF">
        <w:rPr>
          <w:rFonts w:ascii="Calibri" w:hAnsi="Calibri" w:cs="Calibri"/>
        </w:rPr>
        <w:t>nschrijver</w:t>
      </w:r>
      <w:r w:rsidR="00F77A3A" w:rsidRPr="00BF192B">
        <w:rPr>
          <w:rFonts w:ascii="Calibri" w:hAnsi="Calibri" w:cs="Calibri"/>
        </w:rPr>
        <w:t xml:space="preserve"> </w:t>
      </w:r>
      <w:r w:rsidRPr="00BF192B">
        <w:rPr>
          <w:rFonts w:ascii="Calibri" w:hAnsi="Calibri" w:cs="Calibri"/>
        </w:rPr>
        <w:t xml:space="preserve">zelf. </w:t>
      </w:r>
    </w:p>
    <w:p w14:paraId="79AE2B13" w14:textId="4D967045" w:rsidR="007C3C72" w:rsidRDefault="007C3C72" w:rsidP="002C19C0">
      <w:pPr>
        <w:spacing w:line="300" w:lineRule="atLeast"/>
        <w:rPr>
          <w:rFonts w:ascii="Calibri" w:hAnsi="Calibri" w:cs="Calibri"/>
        </w:rPr>
      </w:pPr>
      <w:r w:rsidRPr="00BF192B">
        <w:rPr>
          <w:rFonts w:ascii="Calibri" w:hAnsi="Calibri" w:cs="Calibri"/>
        </w:rPr>
        <w:t xml:space="preserve">Uw </w:t>
      </w:r>
      <w:r w:rsidR="005050DD">
        <w:rPr>
          <w:rFonts w:ascii="Calibri" w:hAnsi="Calibri" w:cs="Calibri"/>
        </w:rPr>
        <w:t>i</w:t>
      </w:r>
      <w:r w:rsidR="00D873C3">
        <w:rPr>
          <w:rFonts w:ascii="Calibri" w:hAnsi="Calibri" w:cs="Calibri"/>
        </w:rPr>
        <w:t>nschrijving</w:t>
      </w:r>
      <w:r w:rsidRPr="00BF192B">
        <w:rPr>
          <w:rFonts w:ascii="Calibri" w:hAnsi="Calibri" w:cs="Calibri"/>
        </w:rPr>
        <w:t xml:space="preserve"> dient te worden ingediend in Word of in een doorzoekbaar PDF. Het prijzenblad dient </w:t>
      </w:r>
      <w:r w:rsidR="00320D42">
        <w:rPr>
          <w:rFonts w:ascii="Calibri" w:hAnsi="Calibri" w:cs="Calibri"/>
        </w:rPr>
        <w:t xml:space="preserve">te worden </w:t>
      </w:r>
      <w:r w:rsidRPr="00BF192B">
        <w:rPr>
          <w:rFonts w:ascii="Calibri" w:hAnsi="Calibri" w:cs="Calibri"/>
        </w:rPr>
        <w:t>toegevoegd in Excel</w:t>
      </w:r>
      <w:r w:rsidR="009C034E">
        <w:rPr>
          <w:rFonts w:ascii="Calibri" w:hAnsi="Calibri" w:cs="Calibri"/>
        </w:rPr>
        <w:t>.</w:t>
      </w:r>
    </w:p>
    <w:p w14:paraId="29B7793B" w14:textId="77777777" w:rsidR="00BA4669" w:rsidRDefault="00BA4669" w:rsidP="002C19C0">
      <w:pPr>
        <w:spacing w:line="300" w:lineRule="atLeast"/>
        <w:rPr>
          <w:rFonts w:ascii="Calibri" w:hAnsi="Calibri" w:cs="Calibri"/>
        </w:rPr>
      </w:pPr>
    </w:p>
    <w:p w14:paraId="0F1F54AD" w14:textId="3F1EDAFD" w:rsidR="00E7285A" w:rsidRPr="00E7285A" w:rsidRDefault="00E7285A" w:rsidP="00E7285A">
      <w:pPr>
        <w:spacing w:line="300" w:lineRule="atLeast"/>
        <w:rPr>
          <w:rFonts w:ascii="Calibri" w:hAnsi="Calibri" w:cs="Calibri"/>
        </w:rPr>
      </w:pPr>
      <w:r w:rsidRPr="00E7285A">
        <w:rPr>
          <w:rFonts w:ascii="Calibri" w:hAnsi="Calibri" w:cs="Calibri"/>
        </w:rPr>
        <w:t>Ingeval van een aantoonbare storing van TenderNed waardoor het indienen van de inschrijving voor het verstrijken van de uiterste termijn niet mogelijk is, kan de gemeente na afloop van de uiterste termijn besluiten deze termijn te verlengen. Dit betreft een eenzijdig recht van de gemeente en nadrukkelijk geen plicht. Het staat de gemeente niet vrij van dit recht gebruik te maken vanaf het moment waarop de kluis is geopend aangezien zij dan reeds kennis heeft kunnen nemen van de binnengekomen inschrijvingen. Inschrijver blijft zelfstandig verantwoordelijk voor het tijdig en op juiste wijze indienen van haar inschrijving.</w:t>
      </w:r>
    </w:p>
    <w:p w14:paraId="40003662" w14:textId="77777777" w:rsidR="00E7285A" w:rsidRPr="00E7285A" w:rsidRDefault="00E7285A" w:rsidP="00E7285A">
      <w:pPr>
        <w:spacing w:line="300" w:lineRule="atLeast"/>
        <w:rPr>
          <w:rFonts w:ascii="Calibri" w:hAnsi="Calibri" w:cs="Calibri"/>
        </w:rPr>
      </w:pPr>
    </w:p>
    <w:p w14:paraId="633316A8" w14:textId="77777777" w:rsidR="00E7285A" w:rsidRPr="00E7285A" w:rsidRDefault="00E7285A" w:rsidP="00E7285A">
      <w:pPr>
        <w:spacing w:line="300" w:lineRule="atLeast"/>
        <w:rPr>
          <w:rFonts w:ascii="Calibri" w:hAnsi="Calibri" w:cs="Calibri"/>
        </w:rPr>
      </w:pPr>
      <w:r w:rsidRPr="00E7285A">
        <w:rPr>
          <w:rFonts w:ascii="Calibri" w:hAnsi="Calibri" w:cs="Calibri"/>
        </w:rPr>
        <w:t>De gemeente zal een verzoek tot uitstel enkel in overweging nemen wanneer:</w:t>
      </w:r>
    </w:p>
    <w:p w14:paraId="39F908B1" w14:textId="77777777" w:rsidR="00E7285A" w:rsidRPr="00320339" w:rsidRDefault="00E7285A" w:rsidP="00D7302F">
      <w:pPr>
        <w:pStyle w:val="Lijstalinea"/>
        <w:numPr>
          <w:ilvl w:val="0"/>
          <w:numId w:val="26"/>
        </w:numPr>
        <w:spacing w:line="300" w:lineRule="atLeast"/>
        <w:rPr>
          <w:rFonts w:ascii="Calibri" w:hAnsi="Calibri" w:cs="Calibri"/>
        </w:rPr>
      </w:pPr>
      <w:r w:rsidRPr="00320339">
        <w:rPr>
          <w:rFonts w:ascii="Calibri" w:hAnsi="Calibri" w:cs="Calibri"/>
        </w:rPr>
        <w:lastRenderedPageBreak/>
        <w:t>de potentiële inschrijver aantoont tijdig, uiterlijk binnen 5 minuten na het sluiten van de kluis, melding van de storing te hebben gemaakt bij TenderNed;</w:t>
      </w:r>
    </w:p>
    <w:p w14:paraId="21CF4A17" w14:textId="2AF868D0" w:rsidR="00E7285A" w:rsidRPr="00320339" w:rsidRDefault="00E7285A" w:rsidP="00D7302F">
      <w:pPr>
        <w:pStyle w:val="Lijstalinea"/>
        <w:numPr>
          <w:ilvl w:val="0"/>
          <w:numId w:val="26"/>
        </w:numPr>
        <w:spacing w:line="300" w:lineRule="atLeast"/>
        <w:rPr>
          <w:rFonts w:ascii="Calibri" w:hAnsi="Calibri" w:cs="Calibri"/>
        </w:rPr>
      </w:pPr>
      <w:r w:rsidRPr="00320339">
        <w:rPr>
          <w:rFonts w:ascii="Calibri" w:hAnsi="Calibri" w:cs="Calibri"/>
        </w:rPr>
        <w:t>de potentiële inschrijver de gemeente direct per e-mail via</w:t>
      </w:r>
      <w:r>
        <w:rPr>
          <w:rFonts w:ascii="Calibri" w:hAnsi="Calibri" w:cs="Calibri"/>
        </w:rPr>
        <w:t xml:space="preserve"> </w:t>
      </w:r>
      <w:hyperlink r:id="rId17" w:history="1">
        <w:r w:rsidRPr="00E17CFE">
          <w:rPr>
            <w:rStyle w:val="Hyperlink"/>
            <w:rFonts w:ascii="Calibri" w:hAnsi="Calibri" w:cs="Calibri"/>
          </w:rPr>
          <w:t>aanbestedingen@amersfoort.nl</w:t>
        </w:r>
      </w:hyperlink>
      <w:r>
        <w:rPr>
          <w:rFonts w:ascii="Calibri" w:hAnsi="Calibri" w:cs="Calibri"/>
        </w:rPr>
        <w:t xml:space="preserve"> </w:t>
      </w:r>
      <w:r w:rsidRPr="00320339">
        <w:rPr>
          <w:rFonts w:ascii="Calibri" w:hAnsi="Calibri" w:cs="Calibri"/>
        </w:rPr>
        <w:t>met als onderwerp ‘Storing TenderNed’ en verzonden met hoge prioriteit/urgentie - helder en concreet heeft geïnformeerd over de storing;</w:t>
      </w:r>
    </w:p>
    <w:p w14:paraId="285A1B64" w14:textId="77777777" w:rsidR="00E7285A" w:rsidRPr="00320339" w:rsidRDefault="00E7285A" w:rsidP="00D7302F">
      <w:pPr>
        <w:pStyle w:val="Lijstalinea"/>
        <w:numPr>
          <w:ilvl w:val="0"/>
          <w:numId w:val="26"/>
        </w:numPr>
        <w:spacing w:line="300" w:lineRule="atLeast"/>
        <w:rPr>
          <w:rFonts w:ascii="Calibri" w:hAnsi="Calibri" w:cs="Calibri"/>
        </w:rPr>
      </w:pPr>
      <w:r w:rsidRPr="00320339">
        <w:rPr>
          <w:rFonts w:ascii="Calibri" w:hAnsi="Calibri" w:cs="Calibri"/>
        </w:rPr>
        <w:t>TenderNed de betreffende storing heeft bevestigd;</w:t>
      </w:r>
    </w:p>
    <w:p w14:paraId="23D9864C" w14:textId="77777777" w:rsidR="00E7285A" w:rsidRPr="00320339" w:rsidRDefault="00E7285A" w:rsidP="00D7302F">
      <w:pPr>
        <w:pStyle w:val="Lijstalinea"/>
        <w:numPr>
          <w:ilvl w:val="0"/>
          <w:numId w:val="26"/>
        </w:numPr>
        <w:spacing w:line="300" w:lineRule="atLeast"/>
        <w:rPr>
          <w:rFonts w:ascii="Calibri" w:hAnsi="Calibri" w:cs="Calibri"/>
        </w:rPr>
      </w:pPr>
      <w:r w:rsidRPr="00320339">
        <w:rPr>
          <w:rFonts w:ascii="Calibri" w:hAnsi="Calibri" w:cs="Calibri"/>
        </w:rPr>
        <w:t>de storing nadrukkelijk een storing van TenderNed betreft en geen storing betreft welke binnen de ICT-applicaties, netwerk, etc. van de potentiële inschrijver ligt. Met andere woorden, het dient een storing te betreffen die alle potentiële inschrijvers en aanbestedingsprocedures raakt.</w:t>
      </w:r>
    </w:p>
    <w:p w14:paraId="436A8FAF" w14:textId="77777777" w:rsidR="00E7285A" w:rsidRPr="00E7285A" w:rsidRDefault="00E7285A" w:rsidP="00E7285A">
      <w:pPr>
        <w:spacing w:line="300" w:lineRule="atLeast"/>
        <w:rPr>
          <w:rFonts w:ascii="Calibri" w:hAnsi="Calibri" w:cs="Calibri"/>
        </w:rPr>
      </w:pPr>
      <w:r w:rsidRPr="00E7285A">
        <w:rPr>
          <w:rFonts w:ascii="Calibri" w:hAnsi="Calibri" w:cs="Calibri"/>
        </w:rPr>
        <w:t>Indien de gemeente 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14:paraId="035B386D" w14:textId="77777777" w:rsidR="003152E4" w:rsidRPr="00BF192B" w:rsidRDefault="003152E4" w:rsidP="002C19C0">
      <w:pPr>
        <w:spacing w:line="300" w:lineRule="atLeast"/>
        <w:rPr>
          <w:rFonts w:ascii="Calibri" w:hAnsi="Calibri" w:cs="Calibri"/>
        </w:rPr>
      </w:pPr>
    </w:p>
    <w:p w14:paraId="5D90681D" w14:textId="77777777" w:rsidR="007C3C72" w:rsidRPr="00EB6743" w:rsidRDefault="007C3C72" w:rsidP="00320339">
      <w:pPr>
        <w:pStyle w:val="Kop2"/>
        <w:spacing w:line="300" w:lineRule="atLeast"/>
        <w:rPr>
          <w:rFonts w:ascii="Calibri" w:hAnsi="Calibri" w:cs="Calibri"/>
        </w:rPr>
      </w:pPr>
      <w:bookmarkStart w:id="46" w:name="_Toc114570745"/>
      <w:r w:rsidRPr="00EB6743">
        <w:rPr>
          <w:rFonts w:ascii="Calibri" w:hAnsi="Calibri" w:cs="Calibri"/>
          <w:sz w:val="20"/>
          <w:szCs w:val="20"/>
        </w:rPr>
        <w:t>Wijzigingen, blijven voldoen aan eisen en voorbehouden</w:t>
      </w:r>
      <w:bookmarkEnd w:id="46"/>
    </w:p>
    <w:p w14:paraId="07F71B6C" w14:textId="4FCDDE21" w:rsidR="007C3C72" w:rsidRPr="00BF192B" w:rsidRDefault="007C3C72" w:rsidP="002C19C0">
      <w:pPr>
        <w:spacing w:line="300" w:lineRule="atLeast"/>
        <w:rPr>
          <w:rFonts w:ascii="Calibri" w:hAnsi="Calibri" w:cs="Calibri"/>
        </w:rPr>
      </w:pPr>
      <w:r w:rsidRPr="00BF192B">
        <w:rPr>
          <w:rFonts w:ascii="Calibri" w:hAnsi="Calibri" w:cs="Calibri"/>
        </w:rPr>
        <w:t xml:space="preserve">Een </w:t>
      </w:r>
      <w:r w:rsidR="00807CDC">
        <w:rPr>
          <w:rFonts w:ascii="Calibri" w:hAnsi="Calibri" w:cs="Calibri"/>
        </w:rPr>
        <w:t>i</w:t>
      </w:r>
      <w:r w:rsidR="008601FF">
        <w:rPr>
          <w:rFonts w:ascii="Calibri" w:hAnsi="Calibri" w:cs="Calibri"/>
        </w:rPr>
        <w:t>nschrijver</w:t>
      </w:r>
      <w:r w:rsidRPr="00BF192B">
        <w:rPr>
          <w:rFonts w:ascii="Calibri" w:hAnsi="Calibri" w:cs="Calibri"/>
        </w:rPr>
        <w:t xml:space="preserve"> kan zijn </w:t>
      </w:r>
      <w:r w:rsidR="00467193">
        <w:rPr>
          <w:rFonts w:ascii="Calibri" w:hAnsi="Calibri" w:cs="Calibri"/>
        </w:rPr>
        <w:t>inschrijving</w:t>
      </w:r>
      <w:r w:rsidRPr="00BF192B">
        <w:rPr>
          <w:rFonts w:ascii="Calibri" w:hAnsi="Calibri" w:cs="Calibri"/>
        </w:rPr>
        <w:t xml:space="preserve"> na het tijdstip van indienen niet meer wijzigen, aanvullen of herroepen. Wel dient de </w:t>
      </w:r>
      <w:r w:rsidR="00467193">
        <w:rPr>
          <w:rFonts w:ascii="Calibri" w:hAnsi="Calibri" w:cs="Calibri"/>
        </w:rPr>
        <w:t>inschrijver</w:t>
      </w:r>
      <w:r w:rsidRPr="00BF192B">
        <w:rPr>
          <w:rFonts w:ascii="Calibri" w:hAnsi="Calibri" w:cs="Calibri"/>
        </w:rPr>
        <w:t xml:space="preserve"> antwoord te geven op een verzoek om verduidelijking, indien de </w:t>
      </w:r>
      <w:r w:rsidR="00467193">
        <w:rPr>
          <w:rFonts w:ascii="Calibri" w:hAnsi="Calibri" w:cs="Calibri"/>
        </w:rPr>
        <w:t>gemeente</w:t>
      </w:r>
      <w:r w:rsidRPr="00BF192B">
        <w:rPr>
          <w:rFonts w:ascii="Calibri" w:hAnsi="Calibri" w:cs="Calibri"/>
        </w:rPr>
        <w:t xml:space="preserve"> een dergelijk verzoek doet. Indien een </w:t>
      </w:r>
      <w:r w:rsidR="00467193">
        <w:rPr>
          <w:rFonts w:ascii="Calibri" w:hAnsi="Calibri" w:cs="Calibri"/>
        </w:rPr>
        <w:t>inschrijver</w:t>
      </w:r>
      <w:r w:rsidRPr="00BF192B">
        <w:rPr>
          <w:rFonts w:ascii="Calibri" w:hAnsi="Calibri" w:cs="Calibri"/>
        </w:rPr>
        <w:t xml:space="preserve"> op enig moment gedurende het verloop van de aanbestedingsprocedure </w:t>
      </w:r>
      <w:r w:rsidR="00807CDC">
        <w:rPr>
          <w:rFonts w:ascii="Calibri" w:hAnsi="Calibri" w:cs="Calibri"/>
        </w:rPr>
        <w:t xml:space="preserve">en gedurende </w:t>
      </w:r>
      <w:r w:rsidR="00807CDC" w:rsidRPr="00E7285A">
        <w:rPr>
          <w:rFonts w:ascii="Calibri" w:hAnsi="Calibri" w:cs="Calibri"/>
        </w:rPr>
        <w:t xml:space="preserve">de looptijd van de overeenkomst </w:t>
      </w:r>
      <w:r w:rsidRPr="00E7285A">
        <w:rPr>
          <w:rFonts w:ascii="Calibri" w:hAnsi="Calibri" w:cs="Calibri"/>
        </w:rPr>
        <w:t xml:space="preserve">niet meer aan de in de </w:t>
      </w:r>
      <w:r w:rsidR="00807CDC" w:rsidRPr="00E7285A">
        <w:rPr>
          <w:rFonts w:ascii="Calibri" w:hAnsi="Calibri" w:cs="Calibri"/>
        </w:rPr>
        <w:t xml:space="preserve">aanbestedingsdocumenten </w:t>
      </w:r>
      <w:r w:rsidRPr="00E7285A">
        <w:rPr>
          <w:rFonts w:ascii="Calibri" w:hAnsi="Calibri" w:cs="Calibri"/>
        </w:rPr>
        <w:t xml:space="preserve">genoemde eisen voldoet, </w:t>
      </w:r>
      <w:r w:rsidR="00F77A3A" w:rsidRPr="00E7285A">
        <w:rPr>
          <w:rFonts w:ascii="Calibri" w:hAnsi="Calibri" w:cs="Calibri"/>
        </w:rPr>
        <w:t xml:space="preserve">leidt </w:t>
      </w:r>
      <w:r w:rsidRPr="00E7285A">
        <w:rPr>
          <w:rFonts w:ascii="Calibri" w:hAnsi="Calibri" w:cs="Calibri"/>
        </w:rPr>
        <w:t xml:space="preserve">dit alsnog tot uitsluiting van de betreffende </w:t>
      </w:r>
      <w:r w:rsidR="00807CDC" w:rsidRPr="00E7285A">
        <w:rPr>
          <w:rFonts w:ascii="Calibri" w:hAnsi="Calibri" w:cs="Calibri"/>
        </w:rPr>
        <w:t>i</w:t>
      </w:r>
      <w:r w:rsidR="008601FF" w:rsidRPr="00E7285A">
        <w:rPr>
          <w:rFonts w:ascii="Calibri" w:hAnsi="Calibri" w:cs="Calibri"/>
        </w:rPr>
        <w:t>nschrijver</w:t>
      </w:r>
      <w:r w:rsidRPr="00E7285A">
        <w:rPr>
          <w:rFonts w:ascii="Calibri" w:hAnsi="Calibri" w:cs="Calibri"/>
        </w:rPr>
        <w:t xml:space="preserve"> van de aanbestedingsprocedure</w:t>
      </w:r>
      <w:r w:rsidR="00807CDC" w:rsidRPr="00E7285A">
        <w:rPr>
          <w:rFonts w:ascii="Calibri" w:hAnsi="Calibri" w:cs="Calibri"/>
        </w:rPr>
        <w:t xml:space="preserve"> dan wel tot ontbinding van de overeenkomst</w:t>
      </w:r>
      <w:r w:rsidRPr="00E7285A">
        <w:rPr>
          <w:rFonts w:ascii="Calibri" w:hAnsi="Calibri" w:cs="Calibri"/>
        </w:rPr>
        <w:t xml:space="preserve">. </w:t>
      </w:r>
    </w:p>
    <w:p w14:paraId="2DE3AD84" w14:textId="77777777" w:rsidR="007C3C72" w:rsidRPr="00BF192B" w:rsidRDefault="007C3C72" w:rsidP="002C19C0">
      <w:pPr>
        <w:spacing w:line="300" w:lineRule="atLeast"/>
        <w:rPr>
          <w:rFonts w:ascii="Calibri" w:hAnsi="Calibri" w:cs="Calibri"/>
        </w:rPr>
      </w:pPr>
    </w:p>
    <w:p w14:paraId="12846C09" w14:textId="77777777" w:rsidR="00320D42" w:rsidRDefault="00320D42">
      <w:pPr>
        <w:rPr>
          <w:rFonts w:ascii="Calibri" w:hAnsi="Calibri" w:cs="Calibri"/>
          <w:b/>
          <w:color w:val="548DD4" w:themeColor="text2" w:themeTint="99"/>
        </w:rPr>
      </w:pPr>
      <w:bookmarkStart w:id="47" w:name="S3"/>
      <w:r>
        <w:rPr>
          <w:rFonts w:ascii="Calibri" w:hAnsi="Calibri" w:cs="Calibri"/>
        </w:rPr>
        <w:br w:type="page"/>
      </w:r>
    </w:p>
    <w:p w14:paraId="7D3148E4" w14:textId="27CF7FC4" w:rsidR="007C3C72" w:rsidRPr="00EB22DD" w:rsidRDefault="003152E4" w:rsidP="00EB22DD">
      <w:pPr>
        <w:pStyle w:val="Kop1"/>
      </w:pPr>
      <w:bookmarkStart w:id="48" w:name="_Toc114570746"/>
      <w:r w:rsidRPr="00EB22DD">
        <w:lastRenderedPageBreak/>
        <w:t xml:space="preserve">Uitsluitingsgronden en </w:t>
      </w:r>
      <w:r w:rsidR="00C21A7A" w:rsidRPr="00EB22DD">
        <w:t>g</w:t>
      </w:r>
      <w:r w:rsidR="00031777" w:rsidRPr="00EB22DD">
        <w:t>eschiktheidseis</w:t>
      </w:r>
      <w:r w:rsidRPr="00EB22DD">
        <w:t>en</w:t>
      </w:r>
      <w:bookmarkEnd w:id="48"/>
    </w:p>
    <w:p w14:paraId="66C658CC" w14:textId="388A16E4" w:rsidR="007C3C72" w:rsidRPr="00BF192B" w:rsidRDefault="007C3C72" w:rsidP="002C19C0">
      <w:pPr>
        <w:spacing w:line="300" w:lineRule="atLeast"/>
        <w:rPr>
          <w:rFonts w:ascii="Calibri" w:hAnsi="Calibri" w:cs="Calibri"/>
        </w:rPr>
      </w:pPr>
      <w:r w:rsidRPr="00BF192B">
        <w:rPr>
          <w:rFonts w:ascii="Calibri" w:hAnsi="Calibri" w:cs="Calibri"/>
        </w:rPr>
        <w:t xml:space="preserve">In </w:t>
      </w:r>
      <w:r w:rsidR="003152E4" w:rsidRPr="00BF192B">
        <w:rPr>
          <w:rFonts w:ascii="Calibri" w:hAnsi="Calibri" w:cs="Calibri"/>
        </w:rPr>
        <w:t>dit hoofdstuk</w:t>
      </w:r>
      <w:r w:rsidRPr="00BF192B">
        <w:rPr>
          <w:rFonts w:ascii="Calibri" w:hAnsi="Calibri" w:cs="Calibri"/>
        </w:rPr>
        <w:t xml:space="preserve"> worden de uitsluitingsgronden </w:t>
      </w:r>
      <w:r w:rsidR="003152E4" w:rsidRPr="00BF192B">
        <w:rPr>
          <w:rFonts w:ascii="Calibri" w:hAnsi="Calibri" w:cs="Calibri"/>
        </w:rPr>
        <w:t xml:space="preserve">en </w:t>
      </w:r>
      <w:r w:rsidR="00C21A7A">
        <w:rPr>
          <w:rFonts w:ascii="Calibri" w:hAnsi="Calibri" w:cs="Calibri"/>
        </w:rPr>
        <w:t>g</w:t>
      </w:r>
      <w:r w:rsidR="00031777">
        <w:rPr>
          <w:rFonts w:ascii="Calibri" w:hAnsi="Calibri" w:cs="Calibri"/>
        </w:rPr>
        <w:t>eschiktheidseis</w:t>
      </w:r>
      <w:r w:rsidR="003152E4" w:rsidRPr="00BF192B">
        <w:rPr>
          <w:rFonts w:ascii="Calibri" w:hAnsi="Calibri" w:cs="Calibri"/>
        </w:rPr>
        <w:t xml:space="preserve">en </w:t>
      </w:r>
      <w:r w:rsidRPr="00BF192B">
        <w:rPr>
          <w:rFonts w:ascii="Calibri" w:hAnsi="Calibri" w:cs="Calibri"/>
        </w:rPr>
        <w:t xml:space="preserve">beschreven en aangegeven hoe </w:t>
      </w:r>
      <w:r w:rsidR="00467193">
        <w:rPr>
          <w:rFonts w:ascii="Calibri" w:hAnsi="Calibri" w:cs="Calibri"/>
        </w:rPr>
        <w:t>inschrijver</w:t>
      </w:r>
      <w:r w:rsidRPr="00BF192B">
        <w:rPr>
          <w:rFonts w:ascii="Calibri" w:hAnsi="Calibri" w:cs="Calibri"/>
        </w:rPr>
        <w:t>s kunnen aantonen dat de</w:t>
      </w:r>
      <w:r w:rsidR="00731810">
        <w:rPr>
          <w:rFonts w:ascii="Calibri" w:hAnsi="Calibri" w:cs="Calibri"/>
        </w:rPr>
        <w:t xml:space="preserve"> van toepassing zijnde </w:t>
      </w:r>
      <w:r w:rsidR="00F264E5">
        <w:rPr>
          <w:rFonts w:ascii="Calibri" w:hAnsi="Calibri" w:cs="Calibri"/>
        </w:rPr>
        <w:t>uitsluitingsgronden</w:t>
      </w:r>
      <w:r w:rsidRPr="00BF192B">
        <w:rPr>
          <w:rFonts w:ascii="Calibri" w:hAnsi="Calibri" w:cs="Calibri"/>
        </w:rPr>
        <w:t xml:space="preserve"> niet op </w:t>
      </w:r>
      <w:r w:rsidRPr="00E16659">
        <w:rPr>
          <w:rFonts w:ascii="Calibri" w:hAnsi="Calibri" w:cs="Calibri"/>
        </w:rPr>
        <w:t>hen van toepassing zijn</w:t>
      </w:r>
      <w:r w:rsidR="00731810" w:rsidRPr="00E16659">
        <w:rPr>
          <w:rFonts w:ascii="Calibri" w:hAnsi="Calibri" w:cs="Calibri"/>
        </w:rPr>
        <w:t xml:space="preserve"> en zij voldoen aan de gestelde geschiktheidseisen</w:t>
      </w:r>
      <w:r w:rsidRPr="00E16659">
        <w:rPr>
          <w:rFonts w:ascii="Calibri" w:hAnsi="Calibri" w:cs="Calibri"/>
        </w:rPr>
        <w:t xml:space="preserve">. </w:t>
      </w:r>
      <w:r w:rsidR="00E16659" w:rsidRPr="00E16659">
        <w:rPr>
          <w:rFonts w:ascii="Calibri" w:hAnsi="Calibri" w:cs="Calibri"/>
        </w:rPr>
        <w:t>Voor een combinatie</w:t>
      </w:r>
      <w:r w:rsidR="003152E4" w:rsidRPr="00E16659">
        <w:rPr>
          <w:rFonts w:ascii="Calibri" w:hAnsi="Calibri" w:cs="Calibri"/>
        </w:rPr>
        <w:t xml:space="preserve"> </w:t>
      </w:r>
      <w:r w:rsidR="00E16659" w:rsidRPr="00E16659">
        <w:rPr>
          <w:rFonts w:ascii="Calibri" w:hAnsi="Calibri" w:cs="Calibri"/>
        </w:rPr>
        <w:t xml:space="preserve">geldt dat de </w:t>
      </w:r>
      <w:proofErr w:type="spellStart"/>
      <w:r w:rsidR="00E16659" w:rsidRPr="00E16659">
        <w:rPr>
          <w:rFonts w:ascii="Calibri" w:hAnsi="Calibri" w:cs="Calibri"/>
        </w:rPr>
        <w:t>combinanten</w:t>
      </w:r>
      <w:proofErr w:type="spellEnd"/>
      <w:r w:rsidR="00E16659" w:rsidRPr="00E16659">
        <w:rPr>
          <w:rFonts w:ascii="Calibri" w:hAnsi="Calibri" w:cs="Calibri"/>
        </w:rPr>
        <w:t xml:space="preserve"> gezamenlijk moeten voldoen aan de gestelde eisen, tenzij nadrukkelijk </w:t>
      </w:r>
      <w:r w:rsidR="003152E4" w:rsidRPr="00E16659">
        <w:rPr>
          <w:rFonts w:ascii="Calibri" w:hAnsi="Calibri" w:cs="Calibri"/>
        </w:rPr>
        <w:t>anders vermeld in de betreffende paragraaf</w:t>
      </w:r>
      <w:r w:rsidR="00E16659" w:rsidRPr="00E16659">
        <w:rPr>
          <w:rFonts w:ascii="Calibri" w:hAnsi="Calibri" w:cs="Calibri"/>
        </w:rPr>
        <w:t>.</w:t>
      </w:r>
    </w:p>
    <w:p w14:paraId="6249819E" w14:textId="77777777" w:rsidR="007C3C72" w:rsidRDefault="007C3C72" w:rsidP="002C19C0">
      <w:pPr>
        <w:spacing w:line="300" w:lineRule="atLeast"/>
        <w:rPr>
          <w:rFonts w:ascii="Calibri" w:hAnsi="Calibri" w:cs="Calibri"/>
        </w:rPr>
      </w:pPr>
    </w:p>
    <w:p w14:paraId="38FE7FBD" w14:textId="6CD9038E" w:rsidR="00E93771" w:rsidRPr="00E93771" w:rsidRDefault="00E93771" w:rsidP="00E93771">
      <w:pPr>
        <w:pStyle w:val="Kop2"/>
        <w:spacing w:line="300" w:lineRule="atLeast"/>
        <w:rPr>
          <w:rFonts w:ascii="Calibri" w:hAnsi="Calibri" w:cs="Calibri"/>
          <w:sz w:val="20"/>
          <w:szCs w:val="20"/>
        </w:rPr>
      </w:pPr>
      <w:bookmarkStart w:id="49" w:name="_Toc114570747"/>
      <w:r>
        <w:rPr>
          <w:rFonts w:ascii="Calibri" w:hAnsi="Calibri" w:cs="Calibri"/>
          <w:sz w:val="20"/>
          <w:szCs w:val="20"/>
        </w:rPr>
        <w:t xml:space="preserve">Bij </w:t>
      </w:r>
      <w:r w:rsidR="00467193">
        <w:rPr>
          <w:rFonts w:ascii="Calibri" w:hAnsi="Calibri" w:cs="Calibri"/>
          <w:sz w:val="20"/>
          <w:szCs w:val="20"/>
        </w:rPr>
        <w:t>inschrijving</w:t>
      </w:r>
      <w:r>
        <w:rPr>
          <w:rFonts w:ascii="Calibri" w:hAnsi="Calibri" w:cs="Calibri"/>
          <w:sz w:val="20"/>
          <w:szCs w:val="20"/>
        </w:rPr>
        <w:t xml:space="preserve"> in te dienen documenten</w:t>
      </w:r>
      <w:bookmarkEnd w:id="49"/>
    </w:p>
    <w:p w14:paraId="770717A4" w14:textId="5C6A629C" w:rsidR="00E93771" w:rsidRPr="005E5819" w:rsidRDefault="00E93771" w:rsidP="002C19C0">
      <w:pPr>
        <w:spacing w:line="300" w:lineRule="atLeast"/>
        <w:rPr>
          <w:rFonts w:ascii="Calibri" w:hAnsi="Calibri" w:cs="Calibri"/>
        </w:rPr>
      </w:pPr>
      <w:r w:rsidRPr="005E5819">
        <w:rPr>
          <w:rFonts w:ascii="Calibri" w:hAnsi="Calibri" w:cs="Calibri"/>
        </w:rPr>
        <w:t xml:space="preserve">Bij </w:t>
      </w:r>
      <w:r w:rsidR="00467193" w:rsidRPr="005E5819">
        <w:rPr>
          <w:rFonts w:ascii="Calibri" w:hAnsi="Calibri" w:cs="Calibri"/>
        </w:rPr>
        <w:t>inschrijving</w:t>
      </w:r>
      <w:r w:rsidRPr="005E5819">
        <w:rPr>
          <w:rFonts w:ascii="Calibri" w:hAnsi="Calibri" w:cs="Calibri"/>
        </w:rPr>
        <w:t xml:space="preserve"> dienen onderstaande documenten te worden ingediend. </w:t>
      </w:r>
    </w:p>
    <w:p w14:paraId="6622D334" w14:textId="44919613" w:rsidR="00E93771" w:rsidRPr="005E5819" w:rsidRDefault="00E93771" w:rsidP="002C19C0">
      <w:pPr>
        <w:spacing w:line="300" w:lineRule="atLeast"/>
        <w:rPr>
          <w:rFonts w:ascii="Calibri" w:hAnsi="Calibri" w:cs="Calibri"/>
          <w:i/>
        </w:rPr>
      </w:pP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5"/>
        <w:gridCol w:w="4245"/>
      </w:tblGrid>
      <w:tr w:rsidR="00E93771" w:rsidRPr="005E5819" w14:paraId="7ED344C7" w14:textId="77777777" w:rsidTr="00C4713D">
        <w:tc>
          <w:tcPr>
            <w:tcW w:w="4815" w:type="dxa"/>
          </w:tcPr>
          <w:p w14:paraId="610D6FFE" w14:textId="662E13A8" w:rsidR="00E93771" w:rsidRPr="005E5819" w:rsidRDefault="00E93771">
            <w:pPr>
              <w:spacing w:line="300" w:lineRule="atLeast"/>
              <w:rPr>
                <w:rFonts w:ascii="Calibri" w:hAnsi="Calibri" w:cs="Calibri"/>
              </w:rPr>
            </w:pPr>
            <w:r w:rsidRPr="005E5819">
              <w:rPr>
                <w:rFonts w:ascii="Calibri" w:hAnsi="Calibri" w:cs="Calibri"/>
              </w:rPr>
              <w:t>Ingevuld en rechtsgeldig ondertekend UEA</w:t>
            </w:r>
          </w:p>
        </w:tc>
        <w:tc>
          <w:tcPr>
            <w:tcW w:w="4245" w:type="dxa"/>
          </w:tcPr>
          <w:p w14:paraId="5B8E5803" w14:textId="5B8DB3D1" w:rsidR="00E93771" w:rsidRPr="005E5819" w:rsidRDefault="00EB6743">
            <w:pPr>
              <w:spacing w:line="300" w:lineRule="atLeast"/>
              <w:rPr>
                <w:rFonts w:ascii="Calibri" w:hAnsi="Calibri" w:cs="Calibri"/>
              </w:rPr>
            </w:pPr>
            <w:r w:rsidRPr="005E5819">
              <w:rPr>
                <w:rFonts w:ascii="Calibri" w:hAnsi="Calibri" w:cs="Calibri"/>
              </w:rPr>
              <w:t>Zie 6.2.1</w:t>
            </w:r>
          </w:p>
        </w:tc>
      </w:tr>
      <w:tr w:rsidR="00E93771" w:rsidRPr="005E5819" w14:paraId="4FB8E3D8" w14:textId="77777777" w:rsidTr="00C4713D">
        <w:tc>
          <w:tcPr>
            <w:tcW w:w="4815" w:type="dxa"/>
          </w:tcPr>
          <w:p w14:paraId="0A027065" w14:textId="77777777" w:rsidR="00E93771" w:rsidRPr="005E5819" w:rsidRDefault="00E93771" w:rsidP="00E93771">
            <w:pPr>
              <w:spacing w:line="300" w:lineRule="atLeast"/>
              <w:rPr>
                <w:rFonts w:ascii="Calibri" w:hAnsi="Calibri" w:cs="Calibri"/>
              </w:rPr>
            </w:pPr>
            <w:r w:rsidRPr="005E5819">
              <w:rPr>
                <w:rFonts w:ascii="Calibri" w:hAnsi="Calibri" w:cs="Calibri"/>
              </w:rPr>
              <w:t>Referentie</w:t>
            </w:r>
            <w:r w:rsidR="00AC6000" w:rsidRPr="005E5819">
              <w:rPr>
                <w:rFonts w:ascii="Calibri" w:hAnsi="Calibri" w:cs="Calibri"/>
              </w:rPr>
              <w:t>(s)</w:t>
            </w:r>
          </w:p>
        </w:tc>
        <w:tc>
          <w:tcPr>
            <w:tcW w:w="4245" w:type="dxa"/>
          </w:tcPr>
          <w:p w14:paraId="1A9E8DF6" w14:textId="00724F41" w:rsidR="00E93771" w:rsidRPr="005E5819" w:rsidRDefault="00E93771">
            <w:pPr>
              <w:spacing w:line="300" w:lineRule="atLeast"/>
              <w:rPr>
                <w:rFonts w:ascii="Calibri" w:hAnsi="Calibri" w:cs="Calibri"/>
              </w:rPr>
            </w:pPr>
            <w:r w:rsidRPr="005E5819">
              <w:rPr>
                <w:rFonts w:ascii="Calibri" w:hAnsi="Calibri" w:cs="Calibri"/>
              </w:rPr>
              <w:t xml:space="preserve">Zie </w:t>
            </w:r>
            <w:r w:rsidR="00EB6743" w:rsidRPr="005E5819">
              <w:rPr>
                <w:rFonts w:ascii="Calibri" w:hAnsi="Calibri" w:cs="Calibri"/>
              </w:rPr>
              <w:t>6.4.1</w:t>
            </w:r>
          </w:p>
        </w:tc>
      </w:tr>
      <w:tr w:rsidR="00E93771" w:rsidRPr="005E5819" w14:paraId="37F2A32F" w14:textId="77777777" w:rsidTr="00C4713D">
        <w:tc>
          <w:tcPr>
            <w:tcW w:w="4815" w:type="dxa"/>
          </w:tcPr>
          <w:p w14:paraId="0309A845" w14:textId="10B4F871" w:rsidR="00E93771" w:rsidRPr="005E5819" w:rsidRDefault="00E93771" w:rsidP="00E93771">
            <w:pPr>
              <w:spacing w:line="300" w:lineRule="atLeast"/>
              <w:rPr>
                <w:rFonts w:ascii="Calibri" w:hAnsi="Calibri" w:cs="Calibri"/>
              </w:rPr>
            </w:pPr>
            <w:r w:rsidRPr="005E5819">
              <w:rPr>
                <w:rFonts w:ascii="Calibri" w:hAnsi="Calibri" w:cs="Calibri"/>
              </w:rPr>
              <w:t>Prijs</w:t>
            </w:r>
          </w:p>
        </w:tc>
        <w:tc>
          <w:tcPr>
            <w:tcW w:w="4245" w:type="dxa"/>
          </w:tcPr>
          <w:p w14:paraId="24890788" w14:textId="7D02EC1F" w:rsidR="00E93771" w:rsidRPr="005E5819" w:rsidRDefault="00E93771">
            <w:pPr>
              <w:spacing w:line="300" w:lineRule="atLeast"/>
              <w:rPr>
                <w:rFonts w:ascii="Calibri" w:hAnsi="Calibri" w:cs="Calibri"/>
              </w:rPr>
            </w:pPr>
            <w:r w:rsidRPr="005E5819">
              <w:rPr>
                <w:rFonts w:ascii="Calibri" w:hAnsi="Calibri" w:cs="Calibri"/>
              </w:rPr>
              <w:t xml:space="preserve">Zie </w:t>
            </w:r>
            <w:r w:rsidR="00EB6743" w:rsidRPr="005E5819">
              <w:rPr>
                <w:rFonts w:ascii="Calibri" w:hAnsi="Calibri" w:cs="Calibri"/>
              </w:rPr>
              <w:t xml:space="preserve">bijlage </w:t>
            </w:r>
            <w:r w:rsidR="00C4713D" w:rsidRPr="005E5819">
              <w:rPr>
                <w:rFonts w:ascii="Calibri" w:hAnsi="Calibri" w:cs="Calibri"/>
              </w:rPr>
              <w:t>C, inschrijvingsbiljet en inschrijfstaat</w:t>
            </w:r>
          </w:p>
        </w:tc>
      </w:tr>
      <w:tr w:rsidR="000952BD" w:rsidRPr="005E5819" w14:paraId="67098863" w14:textId="77777777" w:rsidTr="00C4713D">
        <w:tc>
          <w:tcPr>
            <w:tcW w:w="4815" w:type="dxa"/>
            <w:tcBorders>
              <w:bottom w:val="single" w:sz="4" w:space="0" w:color="000000"/>
            </w:tcBorders>
          </w:tcPr>
          <w:p w14:paraId="2125F6B1" w14:textId="77777777" w:rsidR="000952BD" w:rsidRPr="005E5819" w:rsidRDefault="000952BD" w:rsidP="00E93771">
            <w:pPr>
              <w:spacing w:line="300" w:lineRule="atLeast"/>
              <w:rPr>
                <w:rFonts w:ascii="Calibri" w:hAnsi="Calibri" w:cs="Calibri"/>
              </w:rPr>
            </w:pPr>
            <w:r w:rsidRPr="005E5819">
              <w:rPr>
                <w:rFonts w:ascii="Calibri" w:hAnsi="Calibri" w:cs="Calibri"/>
              </w:rPr>
              <w:t>Kopie uittreksel beroeps- of  handelsregister</w:t>
            </w:r>
          </w:p>
        </w:tc>
        <w:tc>
          <w:tcPr>
            <w:tcW w:w="4245" w:type="dxa"/>
            <w:tcBorders>
              <w:bottom w:val="single" w:sz="4" w:space="0" w:color="000000"/>
            </w:tcBorders>
          </w:tcPr>
          <w:p w14:paraId="4875B765" w14:textId="5456B8B1" w:rsidR="000952BD" w:rsidRPr="005E5819" w:rsidRDefault="000952BD">
            <w:pPr>
              <w:spacing w:line="300" w:lineRule="atLeast"/>
              <w:rPr>
                <w:rFonts w:ascii="Calibri" w:hAnsi="Calibri" w:cs="Calibri"/>
              </w:rPr>
            </w:pPr>
            <w:r w:rsidRPr="005E5819">
              <w:rPr>
                <w:rFonts w:ascii="Calibri" w:hAnsi="Calibri" w:cs="Calibri"/>
              </w:rPr>
              <w:t xml:space="preserve">Zie </w:t>
            </w:r>
            <w:r w:rsidR="00EB6743" w:rsidRPr="005E5819">
              <w:rPr>
                <w:rFonts w:ascii="Calibri" w:hAnsi="Calibri" w:cs="Calibri"/>
              </w:rPr>
              <w:t>6.4.5</w:t>
            </w:r>
          </w:p>
        </w:tc>
      </w:tr>
      <w:tr w:rsidR="00E93771" w:rsidRPr="005E5819" w14:paraId="09E94F08" w14:textId="77777777" w:rsidTr="00D72D63">
        <w:tc>
          <w:tcPr>
            <w:tcW w:w="4815" w:type="dxa"/>
          </w:tcPr>
          <w:p w14:paraId="73C230FA" w14:textId="4035CDE6" w:rsidR="00E93771" w:rsidRPr="005E5819" w:rsidRDefault="00D72D63" w:rsidP="00E93771">
            <w:pPr>
              <w:spacing w:line="300" w:lineRule="atLeast"/>
              <w:rPr>
                <w:rFonts w:ascii="Calibri" w:hAnsi="Calibri" w:cs="Calibri"/>
              </w:rPr>
            </w:pPr>
            <w:r w:rsidRPr="005E5819">
              <w:rPr>
                <w:rFonts w:ascii="Calibri" w:hAnsi="Calibri" w:cs="Calibri"/>
              </w:rPr>
              <w:t xml:space="preserve">A. </w:t>
            </w:r>
            <w:r w:rsidR="000952BD" w:rsidRPr="005E5819">
              <w:rPr>
                <w:rFonts w:ascii="Calibri" w:hAnsi="Calibri" w:cs="Calibri"/>
              </w:rPr>
              <w:t>Plan van Aanpak</w:t>
            </w:r>
          </w:p>
        </w:tc>
        <w:tc>
          <w:tcPr>
            <w:tcW w:w="4245" w:type="dxa"/>
          </w:tcPr>
          <w:p w14:paraId="7BDDE00D" w14:textId="17AFB484" w:rsidR="00E93771" w:rsidRPr="005E5819" w:rsidRDefault="000952BD">
            <w:pPr>
              <w:spacing w:line="300" w:lineRule="atLeast"/>
              <w:rPr>
                <w:rFonts w:ascii="Calibri" w:hAnsi="Calibri" w:cs="Calibri"/>
              </w:rPr>
            </w:pPr>
            <w:r w:rsidRPr="005E5819">
              <w:rPr>
                <w:rFonts w:ascii="Calibri" w:hAnsi="Calibri" w:cs="Calibri"/>
              </w:rPr>
              <w:t xml:space="preserve">Zie </w:t>
            </w:r>
            <w:r w:rsidR="00EB6743" w:rsidRPr="005E5819">
              <w:rPr>
                <w:rFonts w:ascii="Calibri" w:hAnsi="Calibri" w:cs="Calibri"/>
              </w:rPr>
              <w:t xml:space="preserve">hoofdstuk </w:t>
            </w:r>
            <w:r w:rsidR="005E5819" w:rsidRPr="005E5819">
              <w:rPr>
                <w:rFonts w:ascii="Calibri" w:hAnsi="Calibri" w:cs="Calibri"/>
              </w:rPr>
              <w:t>8</w:t>
            </w:r>
          </w:p>
        </w:tc>
      </w:tr>
      <w:tr w:rsidR="00D72D63" w:rsidRPr="00E93771" w14:paraId="0FF2A682" w14:textId="77777777" w:rsidTr="00C4713D">
        <w:tc>
          <w:tcPr>
            <w:tcW w:w="4815" w:type="dxa"/>
            <w:tcBorders>
              <w:bottom w:val="single" w:sz="4" w:space="0" w:color="auto"/>
            </w:tcBorders>
          </w:tcPr>
          <w:p w14:paraId="6709D306" w14:textId="7EB2408E" w:rsidR="00D72D63" w:rsidRPr="005E5819" w:rsidRDefault="00D72D63" w:rsidP="00E93771">
            <w:pPr>
              <w:spacing w:line="300" w:lineRule="atLeast"/>
              <w:rPr>
                <w:rFonts w:ascii="Calibri" w:hAnsi="Calibri" w:cs="Calibri"/>
              </w:rPr>
            </w:pPr>
            <w:r w:rsidRPr="005E5819">
              <w:rPr>
                <w:rFonts w:ascii="Calibri" w:hAnsi="Calibri" w:cs="Calibri"/>
              </w:rPr>
              <w:t xml:space="preserve">B. Aanbieding duurzaamheid en transport </w:t>
            </w:r>
          </w:p>
        </w:tc>
        <w:tc>
          <w:tcPr>
            <w:tcW w:w="4245" w:type="dxa"/>
            <w:tcBorders>
              <w:bottom w:val="single" w:sz="4" w:space="0" w:color="auto"/>
            </w:tcBorders>
          </w:tcPr>
          <w:p w14:paraId="7EF173C1" w14:textId="212D9C47" w:rsidR="00D72D63" w:rsidRPr="005E5819" w:rsidRDefault="00D72D63">
            <w:pPr>
              <w:spacing w:line="300" w:lineRule="atLeast"/>
              <w:rPr>
                <w:rFonts w:ascii="Calibri" w:hAnsi="Calibri" w:cs="Calibri"/>
              </w:rPr>
            </w:pPr>
            <w:r w:rsidRPr="005E5819">
              <w:rPr>
                <w:rFonts w:ascii="Calibri" w:hAnsi="Calibri" w:cs="Calibri"/>
              </w:rPr>
              <w:t xml:space="preserve">Zie hoofdstuk </w:t>
            </w:r>
            <w:r w:rsidR="005E5819" w:rsidRPr="005E5819">
              <w:rPr>
                <w:rFonts w:ascii="Calibri" w:hAnsi="Calibri" w:cs="Calibri"/>
              </w:rPr>
              <w:t>8</w:t>
            </w:r>
            <w:r w:rsidRPr="005E5819">
              <w:rPr>
                <w:rFonts w:ascii="Calibri" w:hAnsi="Calibri" w:cs="Calibri"/>
              </w:rPr>
              <w:t xml:space="preserve"> en bijlage </w:t>
            </w:r>
            <w:r w:rsidR="005E5819" w:rsidRPr="005E5819">
              <w:rPr>
                <w:rFonts w:ascii="Calibri" w:hAnsi="Calibri" w:cs="Calibri"/>
              </w:rPr>
              <w:t>I</w:t>
            </w:r>
          </w:p>
        </w:tc>
      </w:tr>
    </w:tbl>
    <w:p w14:paraId="5689A691" w14:textId="77777777" w:rsidR="00E93771" w:rsidRDefault="00E93771" w:rsidP="002C19C0">
      <w:pPr>
        <w:spacing w:line="300" w:lineRule="atLeast"/>
        <w:rPr>
          <w:rFonts w:ascii="Calibri" w:hAnsi="Calibri" w:cs="Calibri"/>
        </w:rPr>
      </w:pPr>
    </w:p>
    <w:p w14:paraId="79C7FF82" w14:textId="732F030D" w:rsidR="00E93771" w:rsidRPr="00FD765E" w:rsidRDefault="00731810" w:rsidP="00320339">
      <w:pPr>
        <w:pStyle w:val="Kop2"/>
        <w:spacing w:line="300" w:lineRule="atLeast"/>
        <w:rPr>
          <w:rFonts w:ascii="Calibri" w:hAnsi="Calibri" w:cs="Calibri"/>
        </w:rPr>
      </w:pPr>
      <w:bookmarkStart w:id="50" w:name="_Toc114570748"/>
      <w:r w:rsidRPr="00320339">
        <w:rPr>
          <w:rFonts w:ascii="Calibri" w:hAnsi="Calibri" w:cs="Calibri"/>
          <w:sz w:val="20"/>
          <w:szCs w:val="20"/>
        </w:rPr>
        <w:t>Uitsluitingsgronden</w:t>
      </w:r>
      <w:bookmarkEnd w:id="50"/>
    </w:p>
    <w:p w14:paraId="36F5379D" w14:textId="48FC0D55" w:rsidR="00DA3028" w:rsidRPr="00DA3028" w:rsidRDefault="00DA3028" w:rsidP="00DA3028">
      <w:pPr>
        <w:spacing w:line="300" w:lineRule="atLeast"/>
        <w:rPr>
          <w:rFonts w:ascii="Calibri" w:hAnsi="Calibri" w:cs="Calibri"/>
        </w:rPr>
      </w:pPr>
      <w:r w:rsidRPr="00DA3028">
        <w:rPr>
          <w:rFonts w:ascii="Calibri" w:hAnsi="Calibri" w:cs="Calibri"/>
        </w:rPr>
        <w:t>Inschrijver verklaart door middel van het indienen van het Uniform Europees Aanbestedingsdocument bij inschrijving dat geen van de genoemde uitsluitingsgronden op inschrijver van toepassing zijn.</w:t>
      </w:r>
      <w:r w:rsidR="00E16659">
        <w:rPr>
          <w:rFonts w:ascii="Calibri" w:hAnsi="Calibri" w:cs="Calibri"/>
        </w:rPr>
        <w:t xml:space="preserve"> Voor combinaties gelden de uitsluitingsgronden voor iedere combinant individueel</w:t>
      </w:r>
      <w:r w:rsidR="006E402B">
        <w:rPr>
          <w:rFonts w:ascii="Calibri" w:hAnsi="Calibri" w:cs="Calibri"/>
        </w:rPr>
        <w:t xml:space="preserve">, dus geen van de uitsluitingsgronden mogen op één van de </w:t>
      </w:r>
      <w:proofErr w:type="spellStart"/>
      <w:r w:rsidR="006E402B">
        <w:rPr>
          <w:rFonts w:ascii="Calibri" w:hAnsi="Calibri" w:cs="Calibri"/>
        </w:rPr>
        <w:t>combinanten</w:t>
      </w:r>
      <w:proofErr w:type="spellEnd"/>
      <w:r w:rsidR="006E402B">
        <w:rPr>
          <w:rFonts w:ascii="Calibri" w:hAnsi="Calibri" w:cs="Calibri"/>
        </w:rPr>
        <w:t xml:space="preserve"> van toepassing zijn.</w:t>
      </w:r>
      <w:r w:rsidR="001E47CE">
        <w:rPr>
          <w:rFonts w:ascii="Calibri" w:hAnsi="Calibri" w:cs="Calibri"/>
        </w:rPr>
        <w:t xml:space="preserve"> Ook op derden waarop een beroep wordt gedaan geldt dat geen van de uitsluitingsgronden van toepassing mogen zijn.</w:t>
      </w:r>
    </w:p>
    <w:p w14:paraId="78634BFC" w14:textId="77777777" w:rsidR="00DA3028" w:rsidRDefault="00DA3028" w:rsidP="00DA3028">
      <w:pPr>
        <w:spacing w:line="300" w:lineRule="atLeast"/>
        <w:rPr>
          <w:rFonts w:ascii="Calibri" w:hAnsi="Calibri" w:cs="Calibri"/>
        </w:rPr>
      </w:pPr>
    </w:p>
    <w:p w14:paraId="1DB1620F" w14:textId="254241FC" w:rsidR="006E402B" w:rsidRPr="006E402B" w:rsidRDefault="006E402B" w:rsidP="006E402B">
      <w:pPr>
        <w:pStyle w:val="Kop3"/>
        <w:spacing w:line="300" w:lineRule="atLeast"/>
        <w:ind w:left="431" w:hanging="431"/>
        <w:rPr>
          <w:rFonts w:ascii="Calibri" w:hAnsi="Calibri" w:cs="Calibri"/>
        </w:rPr>
      </w:pPr>
      <w:bookmarkStart w:id="51" w:name="_Toc114570749"/>
      <w:r w:rsidRPr="006E402B">
        <w:rPr>
          <w:rFonts w:ascii="Calibri" w:hAnsi="Calibri" w:cs="Calibri"/>
        </w:rPr>
        <w:t>Dwingende uitsluitingsgronden</w:t>
      </w:r>
      <w:bookmarkEnd w:id="51"/>
    </w:p>
    <w:p w14:paraId="14670D78" w14:textId="01E0D43C" w:rsidR="00DA3028" w:rsidRPr="00DA3028" w:rsidRDefault="00DA3028" w:rsidP="00DA3028">
      <w:pPr>
        <w:spacing w:line="300" w:lineRule="atLeast"/>
        <w:rPr>
          <w:rFonts w:ascii="Calibri" w:hAnsi="Calibri" w:cs="Calibri"/>
        </w:rPr>
      </w:pPr>
      <w:r w:rsidRPr="00DA3028">
        <w:rPr>
          <w:rFonts w:ascii="Calibri" w:hAnsi="Calibri" w:cs="Calibri"/>
        </w:rPr>
        <w:t>De inschrijver dient middels het Uniform Europees Aanbestedingsdocument (Deel III A</w:t>
      </w:r>
      <w:r w:rsidR="00A316C4">
        <w:rPr>
          <w:rFonts w:ascii="Calibri" w:hAnsi="Calibri" w:cs="Calibri"/>
        </w:rPr>
        <w:t xml:space="preserve"> van het UEA</w:t>
      </w:r>
      <w:r w:rsidRPr="00DA3028">
        <w:rPr>
          <w:rFonts w:ascii="Calibri" w:hAnsi="Calibri" w:cs="Calibri"/>
        </w:rPr>
        <w:t xml:space="preserve">) te verklaren dat er geen sprake is van een in de afgelopen vijf jaren onherroepelijk geworden rechterlijke uitspraak jegens inschrijver of persoon die lid is van het bestuurs-, leidinggevend of toezichthoudend orgaan of die daarin vertegenwoordigings-, beslissings- of controlebevoegdheid heeft, in de zin van de volgende in 2.86 </w:t>
      </w:r>
      <w:proofErr w:type="spellStart"/>
      <w:r w:rsidRPr="00DA3028">
        <w:rPr>
          <w:rFonts w:ascii="Calibri" w:hAnsi="Calibri" w:cs="Calibri"/>
        </w:rPr>
        <w:t>Aw</w:t>
      </w:r>
      <w:proofErr w:type="spellEnd"/>
      <w:r w:rsidRPr="00DA3028">
        <w:rPr>
          <w:rFonts w:ascii="Calibri" w:hAnsi="Calibri" w:cs="Calibri"/>
        </w:rPr>
        <w:t xml:space="preserve"> 2012 beschreven redenen: </w:t>
      </w:r>
    </w:p>
    <w:p w14:paraId="507C5F14"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a.</w:t>
      </w:r>
      <w:r w:rsidRPr="00DA3028">
        <w:rPr>
          <w:rFonts w:ascii="Calibri" w:hAnsi="Calibri" w:cs="Calibri"/>
        </w:rPr>
        <w:tab/>
        <w:t xml:space="preserve">deelneming aan een criminele organisatie in de zin van artikel 2 van Kaderbesluit 2008/841/JBZ van de Raad van 24 oktober 2008 ter bestrijding van de georganiseerde criminaliteit; </w:t>
      </w:r>
    </w:p>
    <w:p w14:paraId="4E585BBB" w14:textId="4FEB790C" w:rsidR="00DA3028" w:rsidRPr="00DA3028" w:rsidRDefault="00DA3028" w:rsidP="00F264E5">
      <w:pPr>
        <w:spacing w:line="300" w:lineRule="atLeast"/>
        <w:ind w:left="709" w:hanging="709"/>
        <w:rPr>
          <w:rFonts w:ascii="Calibri" w:hAnsi="Calibri" w:cs="Calibri"/>
        </w:rPr>
      </w:pPr>
      <w:r w:rsidRPr="00DA3028">
        <w:rPr>
          <w:rFonts w:ascii="Calibri" w:hAnsi="Calibri" w:cs="Calibri"/>
        </w:rPr>
        <w:t>b.</w:t>
      </w:r>
      <w:r w:rsidRPr="00DA3028">
        <w:rPr>
          <w:rFonts w:ascii="Calibri" w:hAnsi="Calibri" w:cs="Calibri"/>
        </w:rPr>
        <w:tab/>
        <w:t>omkoping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w:t>
      </w:r>
      <w:r w:rsidR="005E1B01">
        <w:rPr>
          <w:rFonts w:ascii="Calibri" w:hAnsi="Calibri" w:cs="Calibri"/>
        </w:rPr>
        <w:t xml:space="preserve">an corruptie in de </w:t>
      </w:r>
      <w:proofErr w:type="spellStart"/>
      <w:r w:rsidR="005E1B01">
        <w:rPr>
          <w:rFonts w:ascii="Calibri" w:hAnsi="Calibri" w:cs="Calibri"/>
        </w:rPr>
        <w:t>privé-sector</w:t>
      </w:r>
      <w:proofErr w:type="spellEnd"/>
      <w:r w:rsidRPr="00DA3028">
        <w:rPr>
          <w:rFonts w:ascii="Calibri" w:hAnsi="Calibri" w:cs="Calibri"/>
        </w:rPr>
        <w:t xml:space="preserve">; </w:t>
      </w:r>
    </w:p>
    <w:p w14:paraId="2EC3EA21"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c.</w:t>
      </w:r>
      <w:r w:rsidRPr="00DA3028">
        <w:rPr>
          <w:rFonts w:ascii="Calibri" w:hAnsi="Calibri" w:cs="Calibri"/>
        </w:rPr>
        <w:tab/>
        <w:t xml:space="preserve">fraude in de zin van artikel 1 van de overeenkomst aangaande de bescherming van de financiële belangen van de Gemeenschap; </w:t>
      </w:r>
    </w:p>
    <w:p w14:paraId="2CF9BB9F"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d.</w:t>
      </w:r>
      <w:r w:rsidRPr="00DA3028">
        <w:rPr>
          <w:rFonts w:ascii="Calibri" w:hAnsi="Calibri" w:cs="Calibri"/>
        </w:rPr>
        <w:tab/>
        <w:t xml:space="preserve">witwassen van geld in de zin van artikel 1 van richtlijn nr. 91/308/EEG van de Raad van 10 juni 1991 tot voorkoming van het gebruik van het financiële stelsel voor het witwassen van geld; </w:t>
      </w:r>
    </w:p>
    <w:p w14:paraId="039F8F1E"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e.</w:t>
      </w:r>
      <w:r w:rsidRPr="00DA3028">
        <w:rPr>
          <w:rFonts w:ascii="Calibri" w:hAnsi="Calibri" w:cs="Calibri"/>
        </w:rPr>
        <w:tab/>
        <w:t xml:space="preserve">terroristische misdrijven of strafbare feiten in verband met terroristische activiteiten in de zin van de artikelen 1, 3 en 4 van Kaderbesluit 2002/475/JBZ van de Raad van 13 juni 2003 inzake terrorismebestrijding; </w:t>
      </w:r>
    </w:p>
    <w:p w14:paraId="1B4228E6"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f.</w:t>
      </w:r>
      <w:r w:rsidRPr="00DA3028">
        <w:rPr>
          <w:rFonts w:ascii="Calibri" w:hAnsi="Calibri" w:cs="Calibri"/>
        </w:rPr>
        <w:tab/>
        <w:t xml:space="preserve">kinderarbeid en andere vormen van mensenhandel in de zin van artikel 2 van Richtlijn 2011/36/EU van het Europees Parlement en de Raad van 5 april 2011 inzake de voorkoming en bestrijding van </w:t>
      </w:r>
      <w:r w:rsidRPr="00DA3028">
        <w:rPr>
          <w:rFonts w:ascii="Calibri" w:hAnsi="Calibri" w:cs="Calibri"/>
        </w:rPr>
        <w:lastRenderedPageBreak/>
        <w:t>mensenhandel en de bescherming van slachtoffers daarvan, en ter vervanging van Kaderbesluit 2002/629/JBZ.</w:t>
      </w:r>
    </w:p>
    <w:p w14:paraId="5427BF78" w14:textId="77777777" w:rsidR="00DA3028" w:rsidRPr="00DA3028" w:rsidRDefault="00DA3028">
      <w:pPr>
        <w:spacing w:line="300" w:lineRule="atLeast"/>
        <w:rPr>
          <w:rFonts w:ascii="Calibri" w:hAnsi="Calibri" w:cs="Calibri"/>
        </w:rPr>
      </w:pPr>
      <w:r w:rsidRPr="00DA3028">
        <w:rPr>
          <w:rFonts w:ascii="Calibri" w:hAnsi="Calibri" w:cs="Calibri"/>
        </w:rPr>
        <w:t>De inschrijver dient daarnaast middels het Uniform Europees Aanbestedingsdocument (Deel III B)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13E9361D" w14:textId="77777777" w:rsidR="00DA3028" w:rsidRDefault="00DA3028" w:rsidP="00DA3028">
      <w:pPr>
        <w:spacing w:line="300" w:lineRule="atLeast"/>
        <w:rPr>
          <w:rFonts w:ascii="Calibri" w:hAnsi="Calibri" w:cs="Calibri"/>
        </w:rPr>
      </w:pPr>
    </w:p>
    <w:p w14:paraId="1A73E9F3" w14:textId="4C491089" w:rsidR="006E402B" w:rsidRPr="00DA3028" w:rsidRDefault="006E402B" w:rsidP="006E402B">
      <w:pPr>
        <w:pStyle w:val="Kop3"/>
        <w:spacing w:line="300" w:lineRule="atLeast"/>
        <w:ind w:left="431" w:hanging="431"/>
        <w:rPr>
          <w:rFonts w:ascii="Calibri" w:hAnsi="Calibri" w:cs="Calibri"/>
        </w:rPr>
      </w:pPr>
      <w:bookmarkStart w:id="52" w:name="_Toc114570750"/>
      <w:r>
        <w:rPr>
          <w:rFonts w:ascii="Calibri" w:hAnsi="Calibri" w:cs="Calibri"/>
        </w:rPr>
        <w:t>Facultatieve uitsluitingsgronden</w:t>
      </w:r>
      <w:bookmarkEnd w:id="52"/>
    </w:p>
    <w:p w14:paraId="74CDB001" w14:textId="7F6B89D2" w:rsidR="00DA3028" w:rsidRPr="00DA3028" w:rsidRDefault="00DA3028" w:rsidP="00DA3028">
      <w:pPr>
        <w:spacing w:line="300" w:lineRule="atLeast"/>
        <w:rPr>
          <w:rFonts w:ascii="Calibri" w:hAnsi="Calibri" w:cs="Calibri"/>
        </w:rPr>
      </w:pPr>
      <w:r w:rsidRPr="00DA3028">
        <w:rPr>
          <w:rFonts w:ascii="Calibri" w:hAnsi="Calibri" w:cs="Calibri"/>
        </w:rPr>
        <w:t>De inschrijver dient tevens middels het Uniform Europees Aanbestedingsdocument (Deel III C</w:t>
      </w:r>
      <w:r w:rsidR="00A316C4">
        <w:rPr>
          <w:rFonts w:ascii="Calibri" w:hAnsi="Calibri" w:cs="Calibri"/>
        </w:rPr>
        <w:t xml:space="preserve"> van het UEA</w:t>
      </w:r>
      <w:r w:rsidRPr="00DA3028">
        <w:rPr>
          <w:rFonts w:ascii="Calibri" w:hAnsi="Calibri" w:cs="Calibri"/>
        </w:rPr>
        <w:t xml:space="preserve">) te verklaren dat in de afgelopen drie jaren geen sprake is (geweest) van de volgende situaties zoals opgesomd in 2.87 </w:t>
      </w:r>
      <w:proofErr w:type="spellStart"/>
      <w:r w:rsidRPr="00DA3028">
        <w:rPr>
          <w:rFonts w:ascii="Calibri" w:hAnsi="Calibri" w:cs="Calibri"/>
        </w:rPr>
        <w:t>Aw</w:t>
      </w:r>
      <w:proofErr w:type="spellEnd"/>
      <w:r w:rsidRPr="00DA3028">
        <w:rPr>
          <w:rFonts w:ascii="Calibri" w:hAnsi="Calibri" w:cs="Calibri"/>
        </w:rPr>
        <w:t xml:space="preserve"> 2012: </w:t>
      </w:r>
    </w:p>
    <w:p w14:paraId="11E5FC6B"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a.</w:t>
      </w:r>
      <w:r w:rsidRPr="00DA3028">
        <w:rPr>
          <w:rFonts w:ascii="Calibri" w:hAnsi="Calibri" w:cs="Calibri"/>
        </w:rPr>
        <w:tab/>
        <w:t xml:space="preserve">de inschrijver één of meer van de in artikel 2.81, tweede lid, genoemde verplichtingen heeft geschonden; </w:t>
      </w:r>
    </w:p>
    <w:p w14:paraId="3F1157A2"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b.</w:t>
      </w:r>
      <w:r w:rsidRPr="00DA3028">
        <w:rPr>
          <w:rFonts w:ascii="Calibri" w:hAnsi="Calibri" w:cs="Calibri"/>
        </w:rPr>
        <w:tab/>
        <w:t xml:space="preserve">de inschrijver of gegadigde 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 </w:t>
      </w:r>
    </w:p>
    <w:p w14:paraId="175BB5A0"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c.</w:t>
      </w:r>
      <w:r w:rsidRPr="00DA3028">
        <w:rPr>
          <w:rFonts w:ascii="Calibri" w:hAnsi="Calibri" w:cs="Calibri"/>
        </w:rPr>
        <w:tab/>
        <w:t xml:space="preserve">de inschrijver of gegadigde in de uitoefening van zijn beroep een ernstige fout heeft begaan, waardoor zijn integriteit in twijfel kan worden getrokken; </w:t>
      </w:r>
    </w:p>
    <w:p w14:paraId="34537173" w14:textId="4CCD8B01" w:rsidR="00DA3028" w:rsidRPr="00DA3028" w:rsidRDefault="00DA3028" w:rsidP="00320339">
      <w:pPr>
        <w:spacing w:line="300" w:lineRule="atLeast"/>
        <w:ind w:left="708" w:hanging="708"/>
        <w:rPr>
          <w:rFonts w:ascii="Calibri" w:hAnsi="Calibri" w:cs="Calibri"/>
        </w:rPr>
      </w:pPr>
      <w:r w:rsidRPr="00DA3028">
        <w:rPr>
          <w:rFonts w:ascii="Calibri" w:hAnsi="Calibri" w:cs="Calibri"/>
        </w:rPr>
        <w:t>d.</w:t>
      </w:r>
      <w:r w:rsidRPr="00DA3028">
        <w:rPr>
          <w:rFonts w:ascii="Calibri" w:hAnsi="Calibri" w:cs="Calibri"/>
        </w:rPr>
        <w:tab/>
        <w:t xml:space="preserve">de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beschikt over voldoende plausibele aanwijzingen om te concluderen dat de inschrijver of gegadigde met andere ondernemers overeenkomsten heeft gesloten die gericht zijn op vervalsing van de mededinging;</w:t>
      </w:r>
    </w:p>
    <w:p w14:paraId="003416B5" w14:textId="77777777" w:rsidR="00DA3028" w:rsidRPr="00DA3028" w:rsidRDefault="00DA3028" w:rsidP="00DA3028">
      <w:pPr>
        <w:spacing w:line="300" w:lineRule="atLeast"/>
        <w:rPr>
          <w:rFonts w:ascii="Calibri" w:hAnsi="Calibri" w:cs="Calibri"/>
        </w:rPr>
      </w:pPr>
      <w:r w:rsidRPr="00DA3028">
        <w:rPr>
          <w:rFonts w:ascii="Calibri" w:hAnsi="Calibri" w:cs="Calibri"/>
        </w:rPr>
        <w:t>e.</w:t>
      </w:r>
      <w:r w:rsidRPr="00DA3028">
        <w:rPr>
          <w:rFonts w:ascii="Calibri" w:hAnsi="Calibri" w:cs="Calibri"/>
        </w:rPr>
        <w:tab/>
        <w:t>er sprake is van een belangenconflict in de zin van artikel 1.10b;</w:t>
      </w:r>
    </w:p>
    <w:p w14:paraId="6957CDA2"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f.</w:t>
      </w:r>
      <w:r w:rsidRPr="00DA3028">
        <w:rPr>
          <w:rFonts w:ascii="Calibri" w:hAnsi="Calibri" w:cs="Calibri"/>
        </w:rPr>
        <w:tab/>
        <w:t xml:space="preserve">wegens de eerdere betrokkenheid van de inschrijver bij de voorbereiding van de aanbestedingsprocedure heeft zich een vervalsing van de mededinging als bedoeld in artikel 2.51 voorgedaan die niet met minder ingrijpende maatregelen kan worden verholpen; </w:t>
      </w:r>
    </w:p>
    <w:p w14:paraId="68789C50"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g.</w:t>
      </w:r>
      <w:r w:rsidRPr="00DA3028">
        <w:rPr>
          <w:rFonts w:ascii="Calibri" w:hAnsi="Calibri" w:cs="Calibri"/>
        </w:rPr>
        <w:tab/>
        <w:t xml:space="preserve">de inschrijver heeft blijk gegeven van aanzienlijke of voortdurende tekortkomingen bij de uitvoering van een wezenlijk voorschrift van een eerdere overheidsopdracht, een eerdere opdracht van een speciale-sectorbedrijf of een eerdere concessieopdracht en dit heeft geleid tot vroegtijdige beëindiging van die eerdere opdracht, tot schadevergoeding of tot andere vergelijkbare sancties; </w:t>
      </w:r>
    </w:p>
    <w:p w14:paraId="761196D4"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h.</w:t>
      </w:r>
      <w:r w:rsidRPr="00DA3028">
        <w:rPr>
          <w:rFonts w:ascii="Calibri" w:hAnsi="Calibri" w:cs="Calibri"/>
        </w:rPr>
        <w:tab/>
        <w:t xml:space="preserve">de inschrijver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14:paraId="1BD44731" w14:textId="394AE70A" w:rsidR="00DA3028" w:rsidRPr="00DA3028" w:rsidRDefault="00DA3028" w:rsidP="00320339">
      <w:pPr>
        <w:spacing w:line="300" w:lineRule="atLeast"/>
        <w:ind w:left="708" w:hanging="708"/>
        <w:rPr>
          <w:rFonts w:ascii="Calibri" w:hAnsi="Calibri" w:cs="Calibri"/>
        </w:rPr>
      </w:pPr>
      <w:r w:rsidRPr="00DA3028">
        <w:rPr>
          <w:rFonts w:ascii="Calibri" w:hAnsi="Calibri" w:cs="Calibri"/>
        </w:rPr>
        <w:t>i.</w:t>
      </w:r>
      <w:r w:rsidRPr="00DA3028">
        <w:rPr>
          <w:rFonts w:ascii="Calibri" w:hAnsi="Calibri" w:cs="Calibri"/>
        </w:rPr>
        <w:tab/>
        <w:t xml:space="preserve">de inschrijver heeft getracht om het besluitvormingsproces van de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14:paraId="39BBE629" w14:textId="30A928B9" w:rsidR="00DA3028" w:rsidRPr="00DA3028" w:rsidRDefault="00DA3028" w:rsidP="00320339">
      <w:pPr>
        <w:spacing w:line="300" w:lineRule="atLeast"/>
        <w:ind w:left="708" w:hanging="708"/>
        <w:rPr>
          <w:rFonts w:ascii="Calibri" w:hAnsi="Calibri" w:cs="Calibri"/>
        </w:rPr>
      </w:pPr>
      <w:r w:rsidRPr="00DA3028">
        <w:rPr>
          <w:rFonts w:ascii="Calibri" w:hAnsi="Calibri" w:cs="Calibri"/>
        </w:rPr>
        <w:t>j.</w:t>
      </w:r>
      <w:r w:rsidRPr="00DA3028">
        <w:rPr>
          <w:rFonts w:ascii="Calibri" w:hAnsi="Calibri" w:cs="Calibri"/>
        </w:rPr>
        <w:tab/>
        <w:t>die niet aan verplichtingen heeft voldaan op grond van op hem van toepassing zijnde wettelijke bepalingen met betrekking tot betaling van sociale zekerheidspremies of belastingen</w:t>
      </w:r>
      <w:r w:rsidR="006E402B">
        <w:rPr>
          <w:rFonts w:ascii="Calibri" w:hAnsi="Calibri" w:cs="Calibri"/>
        </w:rPr>
        <w:t xml:space="preserve"> (Deel II</w:t>
      </w:r>
      <w:r w:rsidR="00A316C4">
        <w:rPr>
          <w:rFonts w:ascii="Calibri" w:hAnsi="Calibri" w:cs="Calibri"/>
        </w:rPr>
        <w:t>I</w:t>
      </w:r>
      <w:r w:rsidR="006E402B">
        <w:rPr>
          <w:rFonts w:ascii="Calibri" w:hAnsi="Calibri" w:cs="Calibri"/>
        </w:rPr>
        <w:t xml:space="preserve"> B</w:t>
      </w:r>
      <w:r w:rsidR="00A316C4">
        <w:rPr>
          <w:rFonts w:ascii="Calibri" w:hAnsi="Calibri" w:cs="Calibri"/>
        </w:rPr>
        <w:t xml:space="preserve"> van het</w:t>
      </w:r>
      <w:r w:rsidR="006E402B">
        <w:rPr>
          <w:rFonts w:ascii="Calibri" w:hAnsi="Calibri" w:cs="Calibri"/>
        </w:rPr>
        <w:t xml:space="preserve"> UEA)</w:t>
      </w:r>
      <w:r w:rsidRPr="00DA3028">
        <w:rPr>
          <w:rFonts w:ascii="Calibri" w:hAnsi="Calibri" w:cs="Calibri"/>
        </w:rPr>
        <w:t>.</w:t>
      </w:r>
    </w:p>
    <w:p w14:paraId="7879980B" w14:textId="77777777" w:rsidR="00DA3028" w:rsidRPr="00DA3028" w:rsidRDefault="00DA3028" w:rsidP="00DA3028">
      <w:pPr>
        <w:spacing w:line="300" w:lineRule="atLeast"/>
        <w:rPr>
          <w:rFonts w:ascii="Calibri" w:hAnsi="Calibri" w:cs="Calibri"/>
        </w:rPr>
      </w:pPr>
    </w:p>
    <w:p w14:paraId="6BCAE670" w14:textId="77777777" w:rsidR="00DA3028" w:rsidRPr="00DA3028" w:rsidRDefault="00DA3028" w:rsidP="00DA3028">
      <w:pPr>
        <w:spacing w:line="300" w:lineRule="atLeast"/>
        <w:rPr>
          <w:rFonts w:ascii="Calibri" w:hAnsi="Calibri" w:cs="Calibri"/>
        </w:rPr>
      </w:pPr>
      <w:r w:rsidRPr="00DA3028">
        <w:rPr>
          <w:rFonts w:ascii="Calibri" w:hAnsi="Calibri" w:cs="Calibri"/>
        </w:rPr>
        <w:lastRenderedPageBreak/>
        <w:t>Voor het geval uw onderneming gedurende de aanbestedingsprocedure de voor de aanbesteding relevante bedrijfsactiviteiten staakt, is de uitsluitingsgrond zoals weergegeven onder b. van toepassing. Om die reden wordt een dergelijke inschrijver als ongeldig terzijde gelegd.</w:t>
      </w:r>
    </w:p>
    <w:p w14:paraId="61F74E0C" w14:textId="77777777" w:rsidR="00DA3028" w:rsidRPr="00DA3028" w:rsidRDefault="00DA3028" w:rsidP="00DA3028">
      <w:pPr>
        <w:spacing w:line="300" w:lineRule="atLeast"/>
        <w:rPr>
          <w:rFonts w:ascii="Calibri" w:hAnsi="Calibri" w:cs="Calibri"/>
        </w:rPr>
      </w:pPr>
    </w:p>
    <w:p w14:paraId="677A09D5" w14:textId="77777777" w:rsidR="00DA3028" w:rsidRPr="00DA3028" w:rsidRDefault="00DA3028" w:rsidP="00DA3028">
      <w:pPr>
        <w:spacing w:line="300" w:lineRule="atLeast"/>
        <w:rPr>
          <w:rFonts w:ascii="Calibri" w:hAnsi="Calibri" w:cs="Calibri"/>
        </w:rPr>
      </w:pPr>
      <w:r w:rsidRPr="00DA3028">
        <w:rPr>
          <w:rFonts w:ascii="Calibri" w:hAnsi="Calibri" w:cs="Calibri"/>
        </w:rPr>
        <w:t>Het begrip ‘ernstige fout’ onder c. wordt als volgt gedefinieerd: “handeling welke ziet op onrechtmatig gedrag dat invloed heeft op de professionele geloofwaardigheid van de betrokken inschrijver en voor zover dat gedrag wijst op kwaad opzet of bewuste nalatigheid van een zekere ernst. Ter illustratie, een gedraging of een handeling (bv. onjuist advies) die juridische gevolgen heeft gehad en/of negatieve gevolgen heeft gehad op publieke fondsen (geld)”.</w:t>
      </w:r>
    </w:p>
    <w:p w14:paraId="4FD82AA9" w14:textId="77777777" w:rsidR="00DA3028" w:rsidRPr="00DA3028" w:rsidRDefault="00DA3028" w:rsidP="00DA3028">
      <w:pPr>
        <w:spacing w:line="300" w:lineRule="atLeast"/>
        <w:rPr>
          <w:rFonts w:ascii="Calibri" w:hAnsi="Calibri" w:cs="Calibri"/>
        </w:rPr>
      </w:pPr>
    </w:p>
    <w:p w14:paraId="32E98005" w14:textId="302FC9EB" w:rsidR="00DA3028" w:rsidRPr="00DA3028" w:rsidRDefault="00DA3028" w:rsidP="00DA3028">
      <w:pPr>
        <w:spacing w:line="300" w:lineRule="atLeast"/>
        <w:rPr>
          <w:rFonts w:ascii="Calibri" w:hAnsi="Calibri" w:cs="Calibri"/>
        </w:rPr>
      </w:pPr>
      <w:r w:rsidRPr="00DA3028">
        <w:rPr>
          <w:rFonts w:ascii="Calibri" w:hAnsi="Calibri" w:cs="Calibri"/>
        </w:rPr>
        <w:t xml:space="preserve">Wanneer inschrijver ten behoeve van het indienen van haar inschrijving zich laat begeleiden door een adviseur/adviesbureau en deze adviseur/adviesbureau begeleidt eveneens concurrerende inschrijvers, bestaat de schijn van belangenverstrengeling dan wel de schijn van beïnvloeding c.q. afstemming van inschrijvingen. Inschrijver is verantwoordelijk voor het handelen van door haar ingeschakelde adviseurs als zijnde haar eigen handelen. Op eerste verzoek van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 xml:space="preserve">/opdrachtgever dient/dienen inschrijvers aan te tonen dat er geen sprake is van belangenverstrengeling en op welke wijze dit met effectieve maatregelen is geborgd. Niet tijdig reageren dan wel in optiek van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onvoldoende aangetoond leidt tot uitsluiting en ongeldigheid van de inschrijving.</w:t>
      </w:r>
    </w:p>
    <w:p w14:paraId="42E10580" w14:textId="77777777" w:rsidR="00DA3028" w:rsidRDefault="00DA3028" w:rsidP="00DA3028">
      <w:pPr>
        <w:spacing w:line="300" w:lineRule="atLeast"/>
        <w:rPr>
          <w:rFonts w:ascii="Calibri" w:hAnsi="Calibri" w:cs="Calibri"/>
        </w:rPr>
      </w:pPr>
    </w:p>
    <w:p w14:paraId="6CFB3A45" w14:textId="33D2FD58" w:rsidR="006E402B" w:rsidRPr="00DA3028" w:rsidRDefault="006E402B" w:rsidP="006E402B">
      <w:pPr>
        <w:pStyle w:val="Kop3"/>
        <w:spacing w:line="300" w:lineRule="atLeast"/>
        <w:ind w:left="431" w:hanging="431"/>
        <w:rPr>
          <w:rFonts w:ascii="Calibri" w:hAnsi="Calibri" w:cs="Calibri"/>
        </w:rPr>
      </w:pPr>
      <w:bookmarkStart w:id="53" w:name="_Toc114570751"/>
      <w:r>
        <w:rPr>
          <w:rFonts w:ascii="Calibri" w:hAnsi="Calibri" w:cs="Calibri"/>
        </w:rPr>
        <w:t>Verschoning</w:t>
      </w:r>
      <w:bookmarkEnd w:id="53"/>
    </w:p>
    <w:p w14:paraId="4D9CD67E" w14:textId="32934070" w:rsidR="00DA3028" w:rsidRPr="00DA3028" w:rsidRDefault="00DA3028" w:rsidP="00DA3028">
      <w:pPr>
        <w:spacing w:line="300" w:lineRule="atLeast"/>
        <w:rPr>
          <w:rFonts w:ascii="Calibri" w:hAnsi="Calibri" w:cs="Calibri"/>
        </w:rPr>
      </w:pPr>
      <w:r w:rsidRPr="00DA3028">
        <w:rPr>
          <w:rFonts w:ascii="Calibri" w:hAnsi="Calibri" w:cs="Calibri"/>
        </w:rPr>
        <w:t xml:space="preserve">Indien toch één of meer van de in het Uniform Europees Aanbestedingsdocument gestelde uitsluitingsgronden op inschrijver van toepassing zijn, wordt de inschrijver uitgesloten van verdere deelname aan de aanbestedingsprocedure. Dit is enkel anders indien een uitsluitingsgrond als bedoeld in artikel 2.86, eerste of derde lid, of artikel 2.87 van toepassing is en inschrijver hierop bij de betreffende grond in </w:t>
      </w:r>
      <w:r w:rsidR="00A316C4">
        <w:rPr>
          <w:rFonts w:ascii="Calibri" w:hAnsi="Calibri" w:cs="Calibri"/>
        </w:rPr>
        <w:t>het</w:t>
      </w:r>
      <w:r w:rsidRPr="00DA3028">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00A316C4">
        <w:rPr>
          <w:rFonts w:ascii="Calibri" w:hAnsi="Calibri" w:cs="Calibri"/>
        </w:rPr>
        <w:t>gemeente</w:t>
      </w:r>
      <w:r w:rsidRPr="00DA3028">
        <w:rPr>
          <w:rFonts w:ascii="Calibri" w:hAnsi="Calibri" w:cs="Calibri"/>
        </w:rPr>
        <w:t xml:space="preserve"> dat bewijs toereikend acht, wordt de betrokken inschrijver niet uitgesloten. Als het als ontoereikend wordt aangemerkt wordt dit de inschrijver medegedeeld.</w:t>
      </w:r>
    </w:p>
    <w:p w14:paraId="747752EF" w14:textId="77777777" w:rsidR="00731810" w:rsidRDefault="00731810" w:rsidP="00731810">
      <w:pPr>
        <w:spacing w:line="300" w:lineRule="atLeast"/>
        <w:rPr>
          <w:rFonts w:ascii="Calibri" w:hAnsi="Calibri" w:cs="Calibri"/>
        </w:rPr>
      </w:pPr>
    </w:p>
    <w:p w14:paraId="16A8E9A3" w14:textId="365396FD" w:rsidR="006E402B" w:rsidRPr="00EB22DD" w:rsidRDefault="006E402B" w:rsidP="006E402B">
      <w:pPr>
        <w:pStyle w:val="Kop3"/>
        <w:spacing w:line="300" w:lineRule="atLeast"/>
        <w:ind w:left="431" w:hanging="431"/>
        <w:rPr>
          <w:rFonts w:ascii="Calibri" w:hAnsi="Calibri" w:cs="Calibri"/>
        </w:rPr>
      </w:pPr>
      <w:bookmarkStart w:id="54" w:name="_Toc114570752"/>
      <w:r w:rsidRPr="00EB22DD">
        <w:rPr>
          <w:rFonts w:ascii="Calibri" w:hAnsi="Calibri" w:cs="Calibri"/>
        </w:rPr>
        <w:t>Bewijsstukken</w:t>
      </w:r>
      <w:bookmarkEnd w:id="54"/>
    </w:p>
    <w:p w14:paraId="2EC7106E" w14:textId="4C607943" w:rsidR="00D72D63" w:rsidRPr="005E5819" w:rsidRDefault="00D72D63" w:rsidP="00D72D63">
      <w:pPr>
        <w:spacing w:line="300" w:lineRule="atLeast"/>
        <w:rPr>
          <w:rFonts w:ascii="Calibri" w:hAnsi="Calibri" w:cs="Calibri"/>
        </w:rPr>
      </w:pPr>
      <w:r w:rsidRPr="005E5819">
        <w:rPr>
          <w:rFonts w:ascii="Calibri" w:hAnsi="Calibri" w:cs="Calibri"/>
        </w:rPr>
        <w:t xml:space="preserve">De documenten die u bij inschrijving moet overleggen zijn opgenomen in paragraaf 6.1. </w:t>
      </w:r>
    </w:p>
    <w:p w14:paraId="6250D7C6" w14:textId="77777777" w:rsidR="00DA3028" w:rsidRPr="005E5819" w:rsidRDefault="00DA3028" w:rsidP="00DA3028">
      <w:pPr>
        <w:spacing w:line="300" w:lineRule="atLeast"/>
        <w:rPr>
          <w:rFonts w:ascii="Calibri" w:hAnsi="Calibri" w:cs="Calibri"/>
        </w:rPr>
      </w:pPr>
    </w:p>
    <w:p w14:paraId="5272BEBD" w14:textId="2B0A3D00" w:rsidR="00DA3028" w:rsidRPr="005E5819" w:rsidRDefault="00DA3028" w:rsidP="00DA3028">
      <w:pPr>
        <w:spacing w:line="300" w:lineRule="atLeast"/>
        <w:rPr>
          <w:rFonts w:ascii="Calibri" w:hAnsi="Calibri" w:cs="Calibri"/>
        </w:rPr>
      </w:pPr>
      <w:r w:rsidRPr="005E5819">
        <w:rPr>
          <w:rFonts w:ascii="Calibri" w:hAnsi="Calibri" w:cs="Calibri"/>
          <w:b/>
        </w:rPr>
        <w:t>Op eerste verzoek</w:t>
      </w:r>
      <w:r w:rsidRPr="005E5819">
        <w:rPr>
          <w:rFonts w:ascii="Calibri" w:hAnsi="Calibri" w:cs="Calibri"/>
        </w:rPr>
        <w:t xml:space="preserve"> </w:t>
      </w:r>
      <w:r w:rsidR="00D72D63" w:rsidRPr="005E5819">
        <w:rPr>
          <w:rFonts w:ascii="Calibri" w:hAnsi="Calibri" w:cs="Calibri"/>
        </w:rPr>
        <w:t xml:space="preserve"> (veelal na voorlopige gunning) </w:t>
      </w:r>
      <w:r w:rsidRPr="005E5819">
        <w:rPr>
          <w:rFonts w:ascii="Calibri" w:hAnsi="Calibri" w:cs="Calibri"/>
        </w:rPr>
        <w:t>te overleggen bewijsstukken</w:t>
      </w:r>
      <w:r w:rsidR="006E402B" w:rsidRPr="005E5819">
        <w:rPr>
          <w:rFonts w:ascii="Calibri" w:hAnsi="Calibri" w:cs="Calibri"/>
        </w:rPr>
        <w:t>:</w:t>
      </w:r>
    </w:p>
    <w:p w14:paraId="170C4383" w14:textId="3D02A88A" w:rsidR="00DA3028" w:rsidRPr="005E5819" w:rsidRDefault="00DA3028" w:rsidP="00320339">
      <w:pPr>
        <w:spacing w:line="300" w:lineRule="atLeast"/>
        <w:ind w:left="708" w:hanging="708"/>
        <w:rPr>
          <w:rFonts w:ascii="Calibri" w:hAnsi="Calibri" w:cs="Calibri"/>
        </w:rPr>
      </w:pPr>
      <w:r w:rsidRPr="005E5819">
        <w:rPr>
          <w:rFonts w:ascii="Calibri" w:hAnsi="Calibri" w:cs="Calibri"/>
        </w:rPr>
        <w:t>•</w:t>
      </w:r>
      <w:r w:rsidRPr="005E5819">
        <w:rPr>
          <w:rFonts w:ascii="Calibri" w:hAnsi="Calibri" w:cs="Calibri"/>
        </w:rPr>
        <w:tab/>
        <w:t xml:space="preserve">Inschrijver </w:t>
      </w:r>
      <w:r w:rsidR="00E16659" w:rsidRPr="005E5819">
        <w:rPr>
          <w:rFonts w:ascii="Calibri" w:hAnsi="Calibri" w:cs="Calibri"/>
        </w:rPr>
        <w:t>dient</w:t>
      </w:r>
      <w:r w:rsidRPr="005E5819">
        <w:rPr>
          <w:rFonts w:ascii="Calibri" w:hAnsi="Calibri" w:cs="Calibri"/>
        </w:rPr>
        <w:t xml:space="preserve"> op eerste verzoek een door het Ministerie van Justitie en Veiligheid afgegeven Gedragsverklaring Aanbested</w:t>
      </w:r>
      <w:r w:rsidR="00E16659" w:rsidRPr="005E5819">
        <w:rPr>
          <w:rFonts w:ascii="Calibri" w:hAnsi="Calibri" w:cs="Calibri"/>
        </w:rPr>
        <w:t>en, als bedoeld in artikel 4.1 A</w:t>
      </w:r>
      <w:r w:rsidRPr="005E5819">
        <w:rPr>
          <w:rFonts w:ascii="Calibri" w:hAnsi="Calibri" w:cs="Calibri"/>
        </w:rPr>
        <w:t xml:space="preserve">anbestedingswet, die op datum van indiening van de Inschrijving niet ouder is dan 24 maanden overleggen; </w:t>
      </w:r>
    </w:p>
    <w:p w14:paraId="4C86ACD0" w14:textId="7C487115" w:rsidR="00DA3028" w:rsidRPr="00DA3028" w:rsidRDefault="00DA3028" w:rsidP="00320339">
      <w:pPr>
        <w:spacing w:line="300" w:lineRule="atLeast"/>
        <w:ind w:left="708" w:hanging="708"/>
        <w:rPr>
          <w:rFonts w:ascii="Calibri" w:hAnsi="Calibri" w:cs="Calibri"/>
        </w:rPr>
      </w:pPr>
      <w:r w:rsidRPr="005E5819">
        <w:rPr>
          <w:rFonts w:ascii="Calibri" w:hAnsi="Calibri" w:cs="Calibri"/>
        </w:rPr>
        <w:t>•</w:t>
      </w:r>
      <w:r w:rsidRPr="005E5819">
        <w:rPr>
          <w:rFonts w:ascii="Calibri" w:hAnsi="Calibri" w:cs="Calibri"/>
        </w:rPr>
        <w:tab/>
        <w:t xml:space="preserve">Inschrijver </w:t>
      </w:r>
      <w:r w:rsidR="00E16659" w:rsidRPr="005E5819">
        <w:rPr>
          <w:rFonts w:ascii="Calibri" w:hAnsi="Calibri" w:cs="Calibri"/>
        </w:rPr>
        <w:t>dient</w:t>
      </w:r>
      <w:r w:rsidRPr="00DA3028">
        <w:rPr>
          <w:rFonts w:ascii="Calibri" w:hAnsi="Calibri" w:cs="Calibri"/>
        </w:rPr>
        <w:t xml:space="preserve"> op eerste verzoek een bewijs van non-faillissement van de Kamer van Koophandel (Verklaring non-faillissement) dat op de datum van indiening van de inschrijving niet ouder is dan zes (6) maanden overleggen; </w:t>
      </w:r>
    </w:p>
    <w:p w14:paraId="65A0988D" w14:textId="05E2150F" w:rsidR="00DA3028" w:rsidRDefault="00DA3028"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t xml:space="preserve">Inschrijver </w:t>
      </w:r>
      <w:r w:rsidR="00E16659">
        <w:rPr>
          <w:rFonts w:ascii="Calibri" w:hAnsi="Calibri" w:cs="Calibri"/>
        </w:rPr>
        <w:t>dient</w:t>
      </w:r>
      <w:r w:rsidRPr="00DA3028">
        <w:rPr>
          <w:rFonts w:ascii="Calibri" w:hAnsi="Calibri" w:cs="Calibri"/>
        </w:rPr>
        <w:t xml:space="preserve"> op eerste verzoek een verklaring van de Belastingdienst </w:t>
      </w:r>
      <w:r w:rsidR="009A44BD">
        <w:rPr>
          <w:rFonts w:ascii="Calibri" w:hAnsi="Calibri" w:cs="Calibri"/>
        </w:rPr>
        <w:t xml:space="preserve">in </w:t>
      </w:r>
      <w:r w:rsidRPr="00DA3028">
        <w:rPr>
          <w:rFonts w:ascii="Calibri" w:hAnsi="Calibri" w:cs="Calibri"/>
        </w:rPr>
        <w:t>waaruit blijkt dat hij voldoet aan zijn verplichtingen tot betaling van belastingen of sociale zekerheidspremies, die op de datum van indiening van de inschrijving niet ouder is dan zes (6) maanden.</w:t>
      </w:r>
    </w:p>
    <w:p w14:paraId="5BC16CE8" w14:textId="6A39363A" w:rsidR="009A44BD" w:rsidRPr="00D72D63" w:rsidRDefault="009A44BD"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r>
      <w:r w:rsidRPr="00D72D63">
        <w:rPr>
          <w:rFonts w:ascii="Calibri" w:hAnsi="Calibri" w:cs="Calibri"/>
        </w:rPr>
        <w:t>Inschrijver dient op eerste verzoek de tevredenheidsverklaringen van de aangeboden referenties te overhandigen</w:t>
      </w:r>
    </w:p>
    <w:p w14:paraId="3BE3C832" w14:textId="1F74884C" w:rsidR="009A44BD" w:rsidRPr="00D72D63" w:rsidRDefault="009A44BD" w:rsidP="009A44BD">
      <w:pPr>
        <w:spacing w:line="300" w:lineRule="atLeast"/>
        <w:ind w:left="708" w:hanging="708"/>
        <w:rPr>
          <w:rFonts w:ascii="Calibri" w:hAnsi="Calibri" w:cs="Calibri"/>
        </w:rPr>
      </w:pPr>
      <w:r w:rsidRPr="00D72D63">
        <w:rPr>
          <w:rFonts w:ascii="Calibri" w:hAnsi="Calibri" w:cs="Calibri"/>
        </w:rPr>
        <w:lastRenderedPageBreak/>
        <w:t>•</w:t>
      </w:r>
      <w:r w:rsidRPr="00D72D63">
        <w:rPr>
          <w:rFonts w:ascii="Calibri" w:hAnsi="Calibri" w:cs="Calibri"/>
        </w:rPr>
        <w:tab/>
        <w:t xml:space="preserve">De inschrijver dient na voorlopige gunning een kopie van het </w:t>
      </w:r>
      <w:proofErr w:type="spellStart"/>
      <w:r w:rsidRPr="00D72D63">
        <w:rPr>
          <w:rFonts w:ascii="Calibri" w:hAnsi="Calibri" w:cs="Calibri"/>
        </w:rPr>
        <w:t>polisblad</w:t>
      </w:r>
      <w:proofErr w:type="spellEnd"/>
      <w:r w:rsidRPr="00D72D63">
        <w:rPr>
          <w:rFonts w:ascii="Calibri" w:hAnsi="Calibri" w:cs="Calibri"/>
        </w:rPr>
        <w:t xml:space="preserve">, verzekeringsbewijs of verzekeringscertificaat te overleggen. </w:t>
      </w:r>
    </w:p>
    <w:p w14:paraId="3E4B852D" w14:textId="4822218D" w:rsidR="009A44BD" w:rsidRDefault="009A44BD" w:rsidP="009A44BD">
      <w:pPr>
        <w:spacing w:line="300" w:lineRule="atLeast"/>
        <w:ind w:left="708" w:hanging="708"/>
        <w:rPr>
          <w:rFonts w:ascii="Calibri" w:hAnsi="Calibri" w:cs="Calibri"/>
        </w:rPr>
      </w:pPr>
      <w:r w:rsidRPr="00D72D63">
        <w:rPr>
          <w:rFonts w:ascii="Calibri" w:hAnsi="Calibri" w:cs="Calibri"/>
        </w:rPr>
        <w:t>•</w:t>
      </w:r>
      <w:r w:rsidRPr="00D72D63">
        <w:rPr>
          <w:rFonts w:ascii="Calibri" w:hAnsi="Calibri" w:cs="Calibri"/>
        </w:rPr>
        <w:tab/>
        <w:t>De inschrijver dient na voorlopige gunning een kopie van de veiligheidscertificering te overhandigen (VCA** o.g.)</w:t>
      </w:r>
    </w:p>
    <w:p w14:paraId="549DA18D" w14:textId="77777777" w:rsidR="009A44BD" w:rsidRDefault="009A44BD" w:rsidP="009A44BD">
      <w:pPr>
        <w:spacing w:line="300" w:lineRule="atLeast"/>
        <w:ind w:left="708" w:hanging="708"/>
        <w:rPr>
          <w:rFonts w:ascii="Calibri" w:hAnsi="Calibri" w:cs="Calibri"/>
        </w:rPr>
      </w:pPr>
    </w:p>
    <w:p w14:paraId="66FE3F88" w14:textId="36D547CB" w:rsidR="00E16659" w:rsidRDefault="00DA3028" w:rsidP="00E16659">
      <w:pPr>
        <w:spacing w:line="300" w:lineRule="atLeast"/>
        <w:rPr>
          <w:rFonts w:ascii="Calibri" w:hAnsi="Calibri" w:cs="Calibri"/>
        </w:rPr>
      </w:pPr>
      <w:r w:rsidRPr="00DA3028">
        <w:rPr>
          <w:rFonts w:ascii="Calibri" w:hAnsi="Calibri" w:cs="Calibri"/>
        </w:rPr>
        <w:t>Let op! Het verkrijgen van een Gedragsverklaring Aanbesteden kan enige tijd in beslag nemen (vier tot acht weken). Vraag deze daarom tijdig aan!</w:t>
      </w:r>
      <w:r w:rsidR="00E16659">
        <w:rPr>
          <w:rFonts w:ascii="Calibri" w:hAnsi="Calibri" w:cs="Calibri"/>
        </w:rPr>
        <w:t xml:space="preserve"> </w:t>
      </w:r>
      <w:r w:rsidR="00E16659" w:rsidRPr="00BF192B">
        <w:rPr>
          <w:rFonts w:ascii="Calibri" w:hAnsi="Calibri" w:cs="Calibri"/>
        </w:rPr>
        <w:t xml:space="preserve">Een GVA is aan te vragen bij dienst </w:t>
      </w:r>
      <w:proofErr w:type="spellStart"/>
      <w:r w:rsidR="00E16659" w:rsidRPr="00BF192B">
        <w:rPr>
          <w:rFonts w:ascii="Calibri" w:hAnsi="Calibri" w:cs="Calibri"/>
        </w:rPr>
        <w:t>Just</w:t>
      </w:r>
      <w:r w:rsidR="00E16659">
        <w:rPr>
          <w:rFonts w:ascii="Calibri" w:hAnsi="Calibri" w:cs="Calibri"/>
        </w:rPr>
        <w:t>is</w:t>
      </w:r>
      <w:proofErr w:type="spellEnd"/>
      <w:r w:rsidR="00E16659">
        <w:rPr>
          <w:rFonts w:ascii="Calibri" w:hAnsi="Calibri" w:cs="Calibri"/>
        </w:rPr>
        <w:t>:</w:t>
      </w:r>
      <w:r w:rsidR="00E16659" w:rsidRPr="00770564">
        <w:t xml:space="preserve"> </w:t>
      </w:r>
      <w:hyperlink r:id="rId18" w:history="1">
        <w:r w:rsidR="00E16659" w:rsidRPr="00E17CFE">
          <w:rPr>
            <w:rStyle w:val="Hyperlink"/>
            <w:rFonts w:ascii="Calibri" w:hAnsi="Calibri" w:cs="Calibri"/>
          </w:rPr>
          <w:t>https://www.justis.nl/producten/gva/gva-aanvragen/index.aspx</w:t>
        </w:r>
      </w:hyperlink>
    </w:p>
    <w:p w14:paraId="29D96BE0" w14:textId="127BF067" w:rsidR="00DA3028" w:rsidRPr="00BF192B" w:rsidRDefault="00DA3028" w:rsidP="00731810">
      <w:pPr>
        <w:spacing w:line="300" w:lineRule="atLeast"/>
        <w:rPr>
          <w:rFonts w:ascii="Calibri" w:hAnsi="Calibri" w:cs="Calibri"/>
        </w:rPr>
      </w:pPr>
    </w:p>
    <w:p w14:paraId="181EA913" w14:textId="164E30C8" w:rsidR="00C21A7A" w:rsidRPr="00FD765E" w:rsidRDefault="00C21A7A" w:rsidP="00320339">
      <w:pPr>
        <w:pStyle w:val="Kop2"/>
        <w:spacing w:line="300" w:lineRule="atLeast"/>
        <w:rPr>
          <w:rFonts w:ascii="Calibri" w:hAnsi="Calibri" w:cs="Calibri"/>
        </w:rPr>
      </w:pPr>
      <w:bookmarkStart w:id="55" w:name="_Toc114570753"/>
      <w:r w:rsidRPr="00320339">
        <w:rPr>
          <w:rFonts w:ascii="Calibri" w:hAnsi="Calibri" w:cs="Calibri"/>
          <w:sz w:val="20"/>
          <w:szCs w:val="20"/>
        </w:rPr>
        <w:t>Geschiktheidseisen</w:t>
      </w:r>
      <w:bookmarkEnd w:id="55"/>
    </w:p>
    <w:p w14:paraId="593FD061" w14:textId="77777777" w:rsidR="00C21A7A" w:rsidRPr="00BF192B" w:rsidRDefault="00C21A7A" w:rsidP="00C21A7A">
      <w:pPr>
        <w:spacing w:line="300" w:lineRule="atLeast"/>
        <w:rPr>
          <w:rFonts w:ascii="Calibri" w:hAnsi="Calibri" w:cs="Calibri"/>
        </w:rPr>
      </w:pPr>
    </w:p>
    <w:p w14:paraId="32CB4C66" w14:textId="77777777" w:rsidR="007C3C72" w:rsidRPr="00BF192B" w:rsidRDefault="007C3C72" w:rsidP="00320339">
      <w:pPr>
        <w:pStyle w:val="Kop3"/>
        <w:spacing w:line="300" w:lineRule="atLeast"/>
        <w:ind w:left="431" w:hanging="431"/>
        <w:rPr>
          <w:rFonts w:ascii="Calibri" w:hAnsi="Calibri" w:cs="Calibri"/>
        </w:rPr>
      </w:pPr>
      <w:bookmarkStart w:id="56" w:name="_Toc114570754"/>
      <w:r w:rsidRPr="00BF192B">
        <w:rPr>
          <w:rFonts w:ascii="Calibri" w:hAnsi="Calibri" w:cs="Calibri"/>
        </w:rPr>
        <w:t>Financiële en economische draagkracht</w:t>
      </w:r>
      <w:bookmarkEnd w:id="56"/>
    </w:p>
    <w:p w14:paraId="3C3EB0A8" w14:textId="724D50EE" w:rsidR="007C3C72" w:rsidRPr="00BF192B" w:rsidRDefault="00770564" w:rsidP="002C19C0">
      <w:pPr>
        <w:spacing w:line="300" w:lineRule="atLeast"/>
        <w:rPr>
          <w:rFonts w:ascii="Calibri" w:hAnsi="Calibri" w:cs="Calibri"/>
        </w:rPr>
      </w:pPr>
      <w:r>
        <w:rPr>
          <w:rFonts w:ascii="Calibri" w:hAnsi="Calibri" w:cs="Calibri"/>
        </w:rPr>
        <w:t>I</w:t>
      </w:r>
      <w:r w:rsidR="00467193">
        <w:rPr>
          <w:rFonts w:ascii="Calibri" w:hAnsi="Calibri" w:cs="Calibri"/>
        </w:rPr>
        <w:t>nschrijver</w:t>
      </w:r>
      <w:r w:rsidR="007C3C72" w:rsidRPr="00BF192B">
        <w:rPr>
          <w:rFonts w:ascii="Calibri" w:hAnsi="Calibri" w:cs="Calibri"/>
        </w:rPr>
        <w:t xml:space="preserve"> dient een stabiele onderneming te zijn, wiens continuïteit is gegarandeerd gedurende de looptijd van de Opdracht, inclusief een </w:t>
      </w:r>
      <w:r w:rsidR="00AC6000">
        <w:rPr>
          <w:rFonts w:ascii="Calibri" w:hAnsi="Calibri" w:cs="Calibri"/>
        </w:rPr>
        <w:t xml:space="preserve">genoemde </w:t>
      </w:r>
      <w:r w:rsidR="007C3C72" w:rsidRPr="00BF192B">
        <w:rPr>
          <w:rFonts w:ascii="Calibri" w:hAnsi="Calibri" w:cs="Calibri"/>
        </w:rPr>
        <w:t xml:space="preserve">mogelijke verlenging. </w:t>
      </w:r>
    </w:p>
    <w:p w14:paraId="4C0C016F" w14:textId="77777777" w:rsidR="007C3C72" w:rsidRPr="00BF192B" w:rsidRDefault="007C3C72" w:rsidP="002C19C0">
      <w:pPr>
        <w:spacing w:line="300" w:lineRule="atLeast"/>
        <w:rPr>
          <w:rFonts w:ascii="Calibri" w:hAnsi="Calibri" w:cs="Calibri"/>
        </w:rPr>
      </w:pPr>
    </w:p>
    <w:p w14:paraId="039FE874" w14:textId="6C1DDDED" w:rsidR="007C3C72" w:rsidRPr="00EB22DD" w:rsidRDefault="007C3C72" w:rsidP="002C19C0">
      <w:pPr>
        <w:spacing w:line="300" w:lineRule="atLeast"/>
        <w:rPr>
          <w:rFonts w:ascii="Calibri" w:hAnsi="Calibri" w:cs="Calibri"/>
        </w:rPr>
      </w:pPr>
      <w:r w:rsidRPr="00EB22DD">
        <w:rPr>
          <w:rFonts w:ascii="Calibri" w:hAnsi="Calibri" w:cs="Calibri"/>
        </w:rPr>
        <w:t xml:space="preserve">Indien u controleplichtig bent, verklaart u door ondertekening van </w:t>
      </w:r>
      <w:r w:rsidR="00031777" w:rsidRPr="00EB22DD">
        <w:rPr>
          <w:rFonts w:ascii="Calibri" w:hAnsi="Calibri" w:cs="Calibri"/>
        </w:rPr>
        <w:t>het UEA</w:t>
      </w:r>
      <w:r w:rsidRPr="00EB22DD">
        <w:rPr>
          <w:rFonts w:ascii="Calibri" w:hAnsi="Calibri" w:cs="Calibri"/>
        </w:rPr>
        <w:t xml:space="preserve"> dat de meest recente accountantscontrole in de jaarrekening geen paragraaf bevat met negatieve continuïteitsverwachtingen. </w:t>
      </w:r>
    </w:p>
    <w:p w14:paraId="28A5578D" w14:textId="3888F56F" w:rsidR="007C3C72" w:rsidRPr="00BF192B" w:rsidRDefault="007C3C72" w:rsidP="002C19C0">
      <w:pPr>
        <w:spacing w:line="300" w:lineRule="atLeast"/>
        <w:rPr>
          <w:rFonts w:ascii="Calibri" w:hAnsi="Calibri" w:cs="Calibri"/>
        </w:rPr>
      </w:pPr>
      <w:r w:rsidRPr="00EB22DD">
        <w:rPr>
          <w:rFonts w:ascii="Calibri" w:hAnsi="Calibri" w:cs="Calibri"/>
        </w:rPr>
        <w:t xml:space="preserve">De </w:t>
      </w:r>
      <w:r w:rsidR="00467193" w:rsidRPr="00EB22DD">
        <w:rPr>
          <w:rFonts w:ascii="Calibri" w:hAnsi="Calibri" w:cs="Calibri"/>
        </w:rPr>
        <w:t>gemeente</w:t>
      </w:r>
      <w:r w:rsidRPr="00EB22DD">
        <w:rPr>
          <w:rFonts w:ascii="Calibri" w:hAnsi="Calibri" w:cs="Calibri"/>
        </w:rPr>
        <w:t xml:space="preserve"> kan na voorlopige gunning vragen om deze accountantsverklaring en de jaarrekening.</w:t>
      </w:r>
    </w:p>
    <w:p w14:paraId="6A1C728B" w14:textId="77777777" w:rsidR="007C3C72" w:rsidRPr="00BF192B" w:rsidRDefault="007C3C72" w:rsidP="002C19C0">
      <w:pPr>
        <w:spacing w:line="300" w:lineRule="atLeast"/>
        <w:rPr>
          <w:rFonts w:ascii="Calibri" w:hAnsi="Calibri" w:cs="Calibri"/>
        </w:rPr>
      </w:pPr>
    </w:p>
    <w:p w14:paraId="606332C8" w14:textId="77777777" w:rsidR="007C3C72" w:rsidRPr="00BF192B" w:rsidRDefault="007C3C72" w:rsidP="002C19C0">
      <w:pPr>
        <w:spacing w:line="300" w:lineRule="atLeast"/>
        <w:rPr>
          <w:rFonts w:ascii="Calibri" w:hAnsi="Calibri" w:cs="Calibri"/>
        </w:rPr>
      </w:pPr>
      <w:r w:rsidRPr="00BF192B">
        <w:rPr>
          <w:rFonts w:ascii="Calibri" w:hAnsi="Calibri" w:cs="Calibri"/>
        </w:rPr>
        <w:t xml:space="preserve">Indien u niet controleplichtig bent, verklaart u door ondertekening van </w:t>
      </w:r>
      <w:r w:rsidR="00031777">
        <w:rPr>
          <w:rFonts w:ascii="Calibri" w:hAnsi="Calibri" w:cs="Calibri"/>
        </w:rPr>
        <w:t>het UEA</w:t>
      </w:r>
      <w:r w:rsidRPr="00BF192B">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14:paraId="58A01F43" w14:textId="1E36417A"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kan na voorlopige gunning vragen om een jaarverslag en/of een beoordelings- of samenstellingsverklaring.</w:t>
      </w:r>
    </w:p>
    <w:p w14:paraId="28055B98" w14:textId="466EB0FA" w:rsidR="00C21A7A" w:rsidRPr="00BF192B" w:rsidRDefault="00C21A7A" w:rsidP="002C19C0">
      <w:pPr>
        <w:spacing w:line="300" w:lineRule="atLeast"/>
        <w:rPr>
          <w:rFonts w:ascii="Calibri" w:hAnsi="Calibri" w:cs="Calibri"/>
        </w:rPr>
      </w:pPr>
    </w:p>
    <w:p w14:paraId="57B40B0D" w14:textId="77777777" w:rsidR="007C3C72" w:rsidRPr="00BF192B" w:rsidRDefault="007C3C72" w:rsidP="002C19C0">
      <w:pPr>
        <w:pStyle w:val="Kop3"/>
        <w:spacing w:line="300" w:lineRule="atLeast"/>
        <w:ind w:left="431" w:hanging="431"/>
        <w:rPr>
          <w:rFonts w:ascii="Calibri" w:hAnsi="Calibri" w:cs="Calibri"/>
        </w:rPr>
      </w:pPr>
      <w:bookmarkStart w:id="57" w:name="_Toc114570755"/>
      <w:r w:rsidRPr="00BF192B">
        <w:rPr>
          <w:rFonts w:ascii="Calibri" w:hAnsi="Calibri" w:cs="Calibri"/>
        </w:rPr>
        <w:t>Dekking tegen aansprakelijkheidsrisico’s</w:t>
      </w:r>
      <w:bookmarkEnd w:id="57"/>
    </w:p>
    <w:p w14:paraId="4E5E25A8" w14:textId="230FC4C4" w:rsidR="00C4713D" w:rsidRPr="00C76C83" w:rsidRDefault="009A44BD" w:rsidP="00C4713D">
      <w:pPr>
        <w:spacing w:line="300" w:lineRule="atLeast"/>
        <w:rPr>
          <w:rFonts w:ascii="Calibri" w:hAnsi="Calibri" w:cs="Calibri"/>
        </w:rPr>
      </w:pPr>
      <w:r>
        <w:rPr>
          <w:rFonts w:ascii="Calibri" w:hAnsi="Calibri" w:cs="Calibri"/>
        </w:rPr>
        <w:t>De i</w:t>
      </w:r>
      <w:r w:rsidR="00467193">
        <w:rPr>
          <w:rFonts w:ascii="Calibri" w:hAnsi="Calibri" w:cs="Calibri"/>
        </w:rPr>
        <w:t>nschrijver</w:t>
      </w:r>
      <w:r w:rsidR="007C3C72" w:rsidRPr="00BF192B">
        <w:rPr>
          <w:rFonts w:ascii="Calibri" w:hAnsi="Calibri" w:cs="Calibri"/>
        </w:rPr>
        <w:t xml:space="preserve"> dient verzekerd te zijn </w:t>
      </w:r>
      <w:r w:rsidR="007C3C72" w:rsidRPr="00320339">
        <w:rPr>
          <w:rFonts w:ascii="Calibri" w:hAnsi="Calibri" w:cs="Calibri"/>
        </w:rPr>
        <w:t xml:space="preserve">voor </w:t>
      </w:r>
      <w:r w:rsidR="00B146CE" w:rsidRPr="00320339">
        <w:rPr>
          <w:rFonts w:ascii="Calibri" w:hAnsi="Calibri" w:cs="Calibri"/>
        </w:rPr>
        <w:t>bedrijfs</w:t>
      </w:r>
      <w:r w:rsidR="007C3C72" w:rsidRPr="00320339">
        <w:rPr>
          <w:rFonts w:ascii="Calibri" w:hAnsi="Calibri" w:cs="Calibri"/>
        </w:rPr>
        <w:t xml:space="preserve">aansprakelijkheid. </w:t>
      </w:r>
      <w:r w:rsidR="00C4713D" w:rsidRPr="00C76C83">
        <w:rPr>
          <w:rFonts w:ascii="Calibri" w:hAnsi="Calibri" w:cs="Calibri"/>
        </w:rPr>
        <w:t xml:space="preserve">De verzekering dient voor de bedrijfsaansprakelijkheid een dekking te hebben van minimaal een en een achtste miljoen Euro (€ </w:t>
      </w:r>
      <w:r w:rsidR="00C4713D" w:rsidRPr="00C76C83">
        <w:rPr>
          <w:rFonts w:ascii="Calibri" w:hAnsi="Calibri" w:cs="Calibri"/>
          <w:u w:val="single"/>
        </w:rPr>
        <w:t xml:space="preserve">1.125.000,-) </w:t>
      </w:r>
      <w:r w:rsidR="00C4713D" w:rsidRPr="00C76C83">
        <w:rPr>
          <w:rFonts w:ascii="Calibri" w:hAnsi="Calibri" w:cs="Calibri"/>
        </w:rPr>
        <w:t>per gebeurtenis met minimaal 2 gebeurtenissen per jaar en dient een einddatum te kennen die gelegen is na het tijdstip waarop de opdrachtnemer aan al zijn verplichtingen heeft voldaan.</w:t>
      </w:r>
    </w:p>
    <w:p w14:paraId="07AB13C1" w14:textId="77777777" w:rsidR="007C3C72" w:rsidRPr="00BF192B" w:rsidRDefault="007C3C72" w:rsidP="002C19C0">
      <w:pPr>
        <w:spacing w:line="300" w:lineRule="atLeast"/>
        <w:rPr>
          <w:rFonts w:ascii="Calibri" w:hAnsi="Calibri" w:cs="Calibri"/>
        </w:rPr>
      </w:pPr>
    </w:p>
    <w:p w14:paraId="49217581" w14:textId="08EA2C69"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inschrijver</w:t>
      </w:r>
      <w:r w:rsidRPr="00BF192B">
        <w:rPr>
          <w:rFonts w:ascii="Calibri" w:hAnsi="Calibri" w:cs="Calibri"/>
        </w:rPr>
        <w:t xml:space="preserve"> dient na voorlopige gunning een kopie van het </w:t>
      </w:r>
      <w:proofErr w:type="spellStart"/>
      <w:r w:rsidR="00F264E5">
        <w:rPr>
          <w:rFonts w:ascii="Calibri" w:hAnsi="Calibri" w:cs="Calibri"/>
        </w:rPr>
        <w:t>p</w:t>
      </w:r>
      <w:r w:rsidRPr="00BF192B">
        <w:rPr>
          <w:rFonts w:ascii="Calibri" w:hAnsi="Calibri" w:cs="Calibri"/>
        </w:rPr>
        <w:t>olisblad</w:t>
      </w:r>
      <w:proofErr w:type="spellEnd"/>
      <w:r w:rsidR="00F264E5">
        <w:rPr>
          <w:rFonts w:ascii="Calibri" w:hAnsi="Calibri" w:cs="Calibri"/>
        </w:rPr>
        <w:t>, verzekeringsbewijs of verzekeringscertificaat</w:t>
      </w:r>
      <w:r w:rsidRPr="00BF192B">
        <w:rPr>
          <w:rFonts w:ascii="Calibri" w:hAnsi="Calibri" w:cs="Calibri"/>
        </w:rPr>
        <w:t xml:space="preserve"> </w:t>
      </w:r>
      <w:r w:rsidR="00F264E5">
        <w:rPr>
          <w:rFonts w:ascii="Calibri" w:hAnsi="Calibri" w:cs="Calibri"/>
        </w:rPr>
        <w:t>te overleggen</w:t>
      </w:r>
      <w:r w:rsidRPr="00BF192B">
        <w:rPr>
          <w:rFonts w:ascii="Calibri" w:hAnsi="Calibri" w:cs="Calibri"/>
        </w:rPr>
        <w:t xml:space="preserve">. </w:t>
      </w:r>
    </w:p>
    <w:p w14:paraId="2877655D" w14:textId="77777777" w:rsidR="007C3C72" w:rsidRPr="00BF192B" w:rsidRDefault="007C3C72" w:rsidP="002C19C0">
      <w:pPr>
        <w:spacing w:line="300" w:lineRule="atLeast"/>
        <w:rPr>
          <w:rFonts w:ascii="Calibri" w:hAnsi="Calibri" w:cs="Calibri"/>
        </w:rPr>
      </w:pPr>
    </w:p>
    <w:p w14:paraId="07786653" w14:textId="77777777" w:rsidR="007C3C72" w:rsidRPr="00EB22DD" w:rsidRDefault="007C3C72" w:rsidP="002C19C0">
      <w:pPr>
        <w:pStyle w:val="Kop2"/>
        <w:spacing w:line="300" w:lineRule="atLeast"/>
        <w:rPr>
          <w:rFonts w:ascii="Calibri" w:hAnsi="Calibri" w:cs="Calibri"/>
          <w:sz w:val="20"/>
          <w:szCs w:val="20"/>
        </w:rPr>
      </w:pPr>
      <w:bookmarkStart w:id="58" w:name="_Toc114570756"/>
      <w:r w:rsidRPr="00EB22DD">
        <w:rPr>
          <w:rFonts w:ascii="Calibri" w:hAnsi="Calibri" w:cs="Calibri"/>
          <w:sz w:val="20"/>
          <w:szCs w:val="20"/>
        </w:rPr>
        <w:t>Technische en beroepsbekwaamheid</w:t>
      </w:r>
      <w:bookmarkEnd w:id="58"/>
    </w:p>
    <w:p w14:paraId="30FA20D8" w14:textId="77777777" w:rsidR="007C3C72" w:rsidRPr="009A44BD" w:rsidRDefault="007C3C72" w:rsidP="002C19C0">
      <w:pPr>
        <w:pStyle w:val="Kop3"/>
        <w:spacing w:line="300" w:lineRule="atLeast"/>
        <w:ind w:left="431" w:hanging="431"/>
        <w:rPr>
          <w:rFonts w:ascii="Calibri" w:hAnsi="Calibri" w:cs="Calibri"/>
        </w:rPr>
      </w:pPr>
      <w:bookmarkStart w:id="59" w:name="_Toc114570757"/>
      <w:r w:rsidRPr="009A44BD">
        <w:rPr>
          <w:rFonts w:ascii="Calibri" w:hAnsi="Calibri" w:cs="Calibri"/>
        </w:rPr>
        <w:t>Referentie</w:t>
      </w:r>
      <w:bookmarkEnd w:id="59"/>
    </w:p>
    <w:p w14:paraId="24D3901B" w14:textId="3C63DB48" w:rsidR="001A3B64" w:rsidRPr="00EB22DD" w:rsidRDefault="007C3C72" w:rsidP="002C19C0">
      <w:pPr>
        <w:spacing w:line="300" w:lineRule="atLeast"/>
        <w:rPr>
          <w:rFonts w:ascii="Calibri" w:hAnsi="Calibri" w:cs="Calibri"/>
        </w:rPr>
      </w:pPr>
      <w:r w:rsidRPr="00EB22DD">
        <w:rPr>
          <w:rFonts w:ascii="Calibri" w:hAnsi="Calibri" w:cs="Calibri"/>
        </w:rPr>
        <w:t xml:space="preserve">De </w:t>
      </w:r>
      <w:r w:rsidR="00467193" w:rsidRPr="00EB22DD">
        <w:rPr>
          <w:rFonts w:ascii="Calibri" w:hAnsi="Calibri" w:cs="Calibri"/>
        </w:rPr>
        <w:t>gemeente</w:t>
      </w:r>
      <w:r w:rsidRPr="00EB22DD">
        <w:rPr>
          <w:rFonts w:ascii="Calibri" w:hAnsi="Calibri" w:cs="Calibri"/>
        </w:rPr>
        <w:t xml:space="preserve"> zoekt een </w:t>
      </w:r>
      <w:r w:rsidR="00467193" w:rsidRPr="00EB22DD">
        <w:rPr>
          <w:rFonts w:ascii="Calibri" w:hAnsi="Calibri" w:cs="Calibri"/>
        </w:rPr>
        <w:t>opdrachtnemer</w:t>
      </w:r>
      <w:r w:rsidRPr="00EB22DD">
        <w:rPr>
          <w:rFonts w:ascii="Calibri" w:hAnsi="Calibri" w:cs="Calibri"/>
        </w:rPr>
        <w:t xml:space="preserve"> die over voldoende deskundigheid en ervaring beschikt op het gebied van </w:t>
      </w:r>
      <w:r w:rsidR="00C4713D" w:rsidRPr="00EB22DD">
        <w:rPr>
          <w:rFonts w:ascii="Calibri" w:hAnsi="Calibri" w:cs="Calibri"/>
        </w:rPr>
        <w:t xml:space="preserve">inspecteren </w:t>
      </w:r>
      <w:r w:rsidR="001A3B64" w:rsidRPr="00EB22DD">
        <w:rPr>
          <w:rFonts w:ascii="Calibri" w:hAnsi="Calibri" w:cs="Calibri"/>
        </w:rPr>
        <w:t xml:space="preserve">van </w:t>
      </w:r>
      <w:r w:rsidR="00C4713D" w:rsidRPr="00EB22DD">
        <w:rPr>
          <w:rFonts w:ascii="Calibri" w:hAnsi="Calibri" w:cs="Calibri"/>
        </w:rPr>
        <w:t xml:space="preserve">eiken op </w:t>
      </w:r>
      <w:r w:rsidR="001A3B64" w:rsidRPr="00EB22DD">
        <w:rPr>
          <w:rFonts w:ascii="Calibri" w:hAnsi="Calibri" w:cs="Calibri"/>
        </w:rPr>
        <w:t>de aanwezigheid</w:t>
      </w:r>
      <w:r w:rsidR="00C4713D" w:rsidRPr="00EB22DD">
        <w:rPr>
          <w:rFonts w:ascii="Calibri" w:hAnsi="Calibri" w:cs="Calibri"/>
        </w:rPr>
        <w:t xml:space="preserve"> van eikenprocessierups en </w:t>
      </w:r>
      <w:r w:rsidR="001A3B64" w:rsidRPr="00EB22DD">
        <w:rPr>
          <w:rFonts w:ascii="Calibri" w:hAnsi="Calibri" w:cs="Calibri"/>
        </w:rPr>
        <w:t>het bestrijden van de rupsen.</w:t>
      </w:r>
      <w:r w:rsidR="009A44BD">
        <w:rPr>
          <w:rFonts w:ascii="Calibri" w:hAnsi="Calibri" w:cs="Calibri"/>
        </w:rPr>
        <w:t xml:space="preserve"> </w:t>
      </w:r>
      <w:r w:rsidR="00EF748D" w:rsidRPr="00EB22DD">
        <w:rPr>
          <w:rFonts w:ascii="Calibri" w:hAnsi="Calibri" w:cs="Calibri"/>
        </w:rPr>
        <w:t>Om te bepalen of u bekwaam bent de opdracht naar behoren</w:t>
      </w:r>
      <w:r w:rsidR="009A44BD">
        <w:rPr>
          <w:rFonts w:ascii="Calibri" w:hAnsi="Calibri" w:cs="Calibri"/>
        </w:rPr>
        <w:t xml:space="preserve"> en kwalitatief goed</w:t>
      </w:r>
      <w:r w:rsidR="00EF748D" w:rsidRPr="00EB22DD">
        <w:rPr>
          <w:rFonts w:ascii="Calibri" w:hAnsi="Calibri" w:cs="Calibri"/>
        </w:rPr>
        <w:t xml:space="preserve"> uit te voeren vragen wij u om één referentie per kerncompetentie. U mag ook 1 referentie overleggen waaruit blijkt dat u voldoet aan elk van de kerncompetenties.</w:t>
      </w:r>
    </w:p>
    <w:p w14:paraId="2F6BB9C7" w14:textId="30220982" w:rsidR="007C3C72" w:rsidRPr="00EB22DD" w:rsidRDefault="007C3C72" w:rsidP="002C19C0">
      <w:pPr>
        <w:spacing w:line="300" w:lineRule="atLeast"/>
        <w:rPr>
          <w:rFonts w:ascii="Calibri" w:hAnsi="Calibri" w:cs="Calibri"/>
        </w:rPr>
      </w:pPr>
      <w:r w:rsidRPr="00EB22DD">
        <w:rPr>
          <w:rFonts w:ascii="Calibri" w:hAnsi="Calibri" w:cs="Calibri"/>
        </w:rPr>
        <w:t xml:space="preserve">Binnen deze opdracht onderkent </w:t>
      </w:r>
      <w:r w:rsidR="00467193" w:rsidRPr="00EB22DD">
        <w:rPr>
          <w:rFonts w:ascii="Calibri" w:hAnsi="Calibri" w:cs="Calibri"/>
        </w:rPr>
        <w:t>opdrachtgever</w:t>
      </w:r>
      <w:r w:rsidRPr="00EB22DD">
        <w:rPr>
          <w:rFonts w:ascii="Calibri" w:hAnsi="Calibri" w:cs="Calibri"/>
        </w:rPr>
        <w:t xml:space="preserve"> de volgende kerncompetenties:</w:t>
      </w:r>
    </w:p>
    <w:p w14:paraId="52C2CE53" w14:textId="56621810" w:rsidR="007C3C72" w:rsidRPr="009A44BD" w:rsidRDefault="009A44BD" w:rsidP="009A44BD">
      <w:pPr>
        <w:pStyle w:val="Lijstalinea"/>
        <w:numPr>
          <w:ilvl w:val="0"/>
          <w:numId w:val="44"/>
        </w:numPr>
        <w:spacing w:line="300" w:lineRule="atLeast"/>
        <w:ind w:left="426" w:hanging="426"/>
        <w:rPr>
          <w:rFonts w:ascii="Calibri" w:hAnsi="Calibri" w:cs="Calibri"/>
        </w:rPr>
      </w:pPr>
      <w:r w:rsidRPr="009A44BD">
        <w:rPr>
          <w:rFonts w:ascii="Calibri" w:hAnsi="Calibri" w:cs="Calibri"/>
        </w:rPr>
        <w:t>I</w:t>
      </w:r>
      <w:r w:rsidR="00C4713D" w:rsidRPr="009A44BD">
        <w:rPr>
          <w:rFonts w:ascii="Calibri" w:hAnsi="Calibri" w:cs="Calibri"/>
        </w:rPr>
        <w:t xml:space="preserve">nspecteren van </w:t>
      </w:r>
      <w:r w:rsidR="00940C79" w:rsidRPr="009A44BD">
        <w:rPr>
          <w:rFonts w:ascii="Calibri" w:hAnsi="Calibri" w:cs="Calibri"/>
        </w:rPr>
        <w:t xml:space="preserve">minimaal </w:t>
      </w:r>
      <w:r w:rsidRPr="009A44BD">
        <w:rPr>
          <w:rFonts w:ascii="Calibri" w:hAnsi="Calibri" w:cs="Calibri"/>
        </w:rPr>
        <w:t>13.000</w:t>
      </w:r>
      <w:r w:rsidR="00C4713D" w:rsidRPr="009A44BD">
        <w:rPr>
          <w:rFonts w:ascii="Calibri" w:hAnsi="Calibri" w:cs="Calibri"/>
        </w:rPr>
        <w:t xml:space="preserve"> stuks eiken </w:t>
      </w:r>
      <w:r w:rsidR="00E06C5A">
        <w:rPr>
          <w:rFonts w:ascii="Calibri" w:hAnsi="Calibri" w:cs="Calibri"/>
        </w:rPr>
        <w:t xml:space="preserve">per kalenderjaar </w:t>
      </w:r>
      <w:r w:rsidR="00C4713D" w:rsidRPr="009A44BD">
        <w:rPr>
          <w:rFonts w:ascii="Calibri" w:hAnsi="Calibri" w:cs="Calibri"/>
        </w:rPr>
        <w:t xml:space="preserve">op </w:t>
      </w:r>
      <w:r w:rsidR="001A3B64" w:rsidRPr="009A44BD">
        <w:rPr>
          <w:rFonts w:ascii="Calibri" w:hAnsi="Calibri" w:cs="Calibri"/>
        </w:rPr>
        <w:t>de aanwezigheid van de EPR</w:t>
      </w:r>
      <w:r w:rsidR="00C4713D" w:rsidRPr="009A44BD">
        <w:rPr>
          <w:rFonts w:ascii="Calibri" w:hAnsi="Calibri" w:cs="Calibri"/>
        </w:rPr>
        <w:t xml:space="preserve"> </w:t>
      </w:r>
    </w:p>
    <w:p w14:paraId="5629FD4C" w14:textId="535B1E7E" w:rsidR="009A44BD" w:rsidRDefault="009A44BD" w:rsidP="009A44BD">
      <w:pPr>
        <w:pStyle w:val="Lijstalinea"/>
        <w:numPr>
          <w:ilvl w:val="0"/>
          <w:numId w:val="44"/>
        </w:numPr>
        <w:spacing w:line="300" w:lineRule="atLeast"/>
        <w:ind w:left="426" w:hanging="426"/>
        <w:rPr>
          <w:rFonts w:ascii="Calibri" w:hAnsi="Calibri" w:cs="Calibri"/>
        </w:rPr>
      </w:pPr>
      <w:r w:rsidRPr="009A44BD">
        <w:rPr>
          <w:rFonts w:ascii="Calibri" w:hAnsi="Calibri" w:cs="Calibri"/>
        </w:rPr>
        <w:t>M</w:t>
      </w:r>
      <w:r w:rsidR="00C4713D" w:rsidRPr="009A44BD">
        <w:rPr>
          <w:rFonts w:ascii="Calibri" w:hAnsi="Calibri" w:cs="Calibri"/>
        </w:rPr>
        <w:t xml:space="preserve">echanische bestrijding eikenprocessierups </w:t>
      </w:r>
      <w:r w:rsidR="001A3B64" w:rsidRPr="009A44BD">
        <w:rPr>
          <w:rFonts w:ascii="Calibri" w:hAnsi="Calibri" w:cs="Calibri"/>
        </w:rPr>
        <w:t>door</w:t>
      </w:r>
      <w:r w:rsidR="007F0674" w:rsidRPr="009A44BD">
        <w:rPr>
          <w:rFonts w:ascii="Calibri" w:hAnsi="Calibri" w:cs="Calibri"/>
        </w:rPr>
        <w:t xml:space="preserve"> afzuigen bij </w:t>
      </w:r>
      <w:r w:rsidR="00940C79" w:rsidRPr="009A44BD">
        <w:rPr>
          <w:rFonts w:ascii="Calibri" w:hAnsi="Calibri" w:cs="Calibri"/>
        </w:rPr>
        <w:t xml:space="preserve">minimaal </w:t>
      </w:r>
      <w:r w:rsidR="00E010CB">
        <w:rPr>
          <w:rFonts w:ascii="Calibri" w:hAnsi="Calibri" w:cs="Calibri"/>
        </w:rPr>
        <w:t>7</w:t>
      </w:r>
      <w:r w:rsidRPr="009A44BD">
        <w:rPr>
          <w:rFonts w:ascii="Calibri" w:hAnsi="Calibri" w:cs="Calibri"/>
        </w:rPr>
        <w:t>00</w:t>
      </w:r>
      <w:r w:rsidR="007F0674" w:rsidRPr="009A44BD">
        <w:rPr>
          <w:rFonts w:ascii="Calibri" w:hAnsi="Calibri" w:cs="Calibri"/>
        </w:rPr>
        <w:t xml:space="preserve"> eiken</w:t>
      </w:r>
      <w:r w:rsidR="0033134B" w:rsidRPr="009A44BD">
        <w:rPr>
          <w:rFonts w:ascii="Calibri" w:hAnsi="Calibri" w:cs="Calibri"/>
        </w:rPr>
        <w:t xml:space="preserve"> per kalenderjaa</w:t>
      </w:r>
      <w:r w:rsidRPr="009A44BD">
        <w:rPr>
          <w:rFonts w:ascii="Calibri" w:hAnsi="Calibri" w:cs="Calibri"/>
        </w:rPr>
        <w:t>r.</w:t>
      </w:r>
    </w:p>
    <w:p w14:paraId="72933279" w14:textId="13E60F2F" w:rsidR="001A3B64" w:rsidRPr="009A44BD" w:rsidRDefault="001A3B64" w:rsidP="009A44BD">
      <w:pPr>
        <w:pStyle w:val="Lijstalinea"/>
        <w:numPr>
          <w:ilvl w:val="0"/>
          <w:numId w:val="44"/>
        </w:numPr>
        <w:spacing w:line="300" w:lineRule="atLeast"/>
        <w:ind w:left="426" w:hanging="426"/>
        <w:rPr>
          <w:rFonts w:ascii="Calibri" w:hAnsi="Calibri" w:cs="Calibri"/>
        </w:rPr>
      </w:pPr>
      <w:r w:rsidRPr="009A44BD">
        <w:rPr>
          <w:rFonts w:ascii="Calibri" w:hAnsi="Calibri" w:cs="Calibri"/>
        </w:rPr>
        <w:lastRenderedPageBreak/>
        <w:t xml:space="preserve">Ervaring in het werken met de applicatie Geovisia Online en hierbij horende informatieverwerking in </w:t>
      </w:r>
      <w:r w:rsidR="009A44BD">
        <w:rPr>
          <w:rFonts w:ascii="Calibri" w:hAnsi="Calibri" w:cs="Calibri"/>
        </w:rPr>
        <w:t xml:space="preserve">de digitale </w:t>
      </w:r>
      <w:r w:rsidRPr="009A44BD">
        <w:rPr>
          <w:rFonts w:ascii="Calibri" w:hAnsi="Calibri" w:cs="Calibri"/>
        </w:rPr>
        <w:t>paspoorten</w:t>
      </w:r>
      <w:r w:rsidR="009A44BD">
        <w:rPr>
          <w:rFonts w:ascii="Calibri" w:hAnsi="Calibri" w:cs="Calibri"/>
        </w:rPr>
        <w:t>.</w:t>
      </w:r>
    </w:p>
    <w:p w14:paraId="7F8F9FD6" w14:textId="77777777" w:rsidR="007339AE" w:rsidRPr="00EB22DD" w:rsidRDefault="007339AE" w:rsidP="002C19C0">
      <w:pPr>
        <w:spacing w:line="300" w:lineRule="atLeast"/>
        <w:rPr>
          <w:rFonts w:ascii="Calibri" w:hAnsi="Calibri" w:cs="Calibri"/>
        </w:rPr>
      </w:pPr>
    </w:p>
    <w:p w14:paraId="43F3BFF7" w14:textId="7E75B04A" w:rsidR="007C3C72" w:rsidRPr="00EB22DD" w:rsidRDefault="007C3C72" w:rsidP="002C19C0">
      <w:pPr>
        <w:spacing w:line="300" w:lineRule="atLeast"/>
        <w:rPr>
          <w:rFonts w:ascii="Calibri" w:hAnsi="Calibri" w:cs="Calibri"/>
        </w:rPr>
      </w:pPr>
      <w:r w:rsidRPr="00EB22DD">
        <w:rPr>
          <w:rFonts w:ascii="Calibri" w:hAnsi="Calibri" w:cs="Calibri"/>
        </w:rPr>
        <w:t>Referentie</w:t>
      </w:r>
      <w:r w:rsidR="00380AB3" w:rsidRPr="00EB22DD">
        <w:rPr>
          <w:rFonts w:ascii="Calibri" w:hAnsi="Calibri" w:cs="Calibri"/>
        </w:rPr>
        <w:t>s</w:t>
      </w:r>
      <w:r w:rsidRPr="00EB22DD">
        <w:rPr>
          <w:rFonts w:ascii="Calibri" w:hAnsi="Calibri" w:cs="Calibri"/>
        </w:rPr>
        <w:t xml:space="preserve"> dien</w:t>
      </w:r>
      <w:r w:rsidR="00380AB3" w:rsidRPr="00EB22DD">
        <w:rPr>
          <w:rFonts w:ascii="Calibri" w:hAnsi="Calibri" w:cs="Calibri"/>
        </w:rPr>
        <w:t>en</w:t>
      </w:r>
      <w:r w:rsidRPr="00EB22DD">
        <w:rPr>
          <w:rFonts w:ascii="Calibri" w:hAnsi="Calibri" w:cs="Calibri"/>
        </w:rPr>
        <w:t xml:space="preserve"> te voldoen aan de volgende voorwaarden:</w:t>
      </w:r>
    </w:p>
    <w:p w14:paraId="320A775E" w14:textId="2D1E22CC" w:rsidR="007C3C72" w:rsidRPr="009A44BD" w:rsidRDefault="007C3C72" w:rsidP="002C19C0">
      <w:pPr>
        <w:spacing w:line="300" w:lineRule="atLeast"/>
        <w:rPr>
          <w:rFonts w:ascii="Calibri" w:hAnsi="Calibri" w:cs="Calibri"/>
        </w:rPr>
      </w:pPr>
      <w:r w:rsidRPr="009A44BD">
        <w:rPr>
          <w:rFonts w:ascii="Calibri" w:hAnsi="Calibri" w:cs="Calibri"/>
        </w:rPr>
        <w:t>•</w:t>
      </w:r>
      <w:r w:rsidRPr="009A44BD">
        <w:rPr>
          <w:rFonts w:ascii="Calibri" w:hAnsi="Calibri" w:cs="Calibri"/>
        </w:rPr>
        <w:tab/>
      </w:r>
      <w:r w:rsidR="001A3B64" w:rsidRPr="009A44BD">
        <w:rPr>
          <w:rFonts w:ascii="Calibri" w:hAnsi="Calibri" w:cs="Calibri"/>
        </w:rPr>
        <w:t>Werkzaamheden of activiteiten hebben</w:t>
      </w:r>
      <w:r w:rsidRPr="009A44BD">
        <w:rPr>
          <w:rFonts w:ascii="Calibri" w:hAnsi="Calibri" w:cs="Calibri"/>
        </w:rPr>
        <w:t xml:space="preserve"> plaatsgevonden in de afgelopen 3 kalenderjaren;</w:t>
      </w:r>
    </w:p>
    <w:p w14:paraId="6B3F08E0" w14:textId="69ADB1A5" w:rsidR="00EF748D" w:rsidRPr="00EB22DD" w:rsidRDefault="007C3C72" w:rsidP="009A44BD">
      <w:pPr>
        <w:spacing w:line="300" w:lineRule="atLeast"/>
        <w:ind w:left="708" w:hanging="708"/>
        <w:rPr>
          <w:rFonts w:ascii="Calibri" w:hAnsi="Calibri" w:cs="Calibri"/>
        </w:rPr>
      </w:pPr>
      <w:r w:rsidRPr="009A44BD">
        <w:rPr>
          <w:rFonts w:ascii="Calibri" w:hAnsi="Calibri" w:cs="Calibri"/>
        </w:rPr>
        <w:t>•</w:t>
      </w:r>
      <w:r w:rsidRPr="009A44BD">
        <w:rPr>
          <w:rFonts w:ascii="Calibri" w:hAnsi="Calibri" w:cs="Calibri"/>
        </w:rPr>
        <w:tab/>
      </w:r>
      <w:bookmarkStart w:id="60" w:name="_Hlk46897828"/>
      <w:commentRangeStart w:id="61"/>
      <w:r w:rsidR="001A3B64" w:rsidRPr="009A44BD">
        <w:rPr>
          <w:rFonts w:ascii="Calibri" w:hAnsi="Calibri" w:cs="Calibri"/>
        </w:rPr>
        <w:t xml:space="preserve">De referentie(s) dienen te zijn voorzien van een tevredenheidsverklaring </w:t>
      </w:r>
      <w:r w:rsidR="00EF748D" w:rsidRPr="009A44BD">
        <w:rPr>
          <w:rFonts w:ascii="Calibri" w:hAnsi="Calibri" w:cs="Calibri"/>
        </w:rPr>
        <w:t>v</w:t>
      </w:r>
      <w:r w:rsidR="00EB22DD" w:rsidRPr="009A44BD">
        <w:rPr>
          <w:rFonts w:ascii="Calibri" w:hAnsi="Calibri" w:cs="Calibri"/>
        </w:rPr>
        <w:t>a</w:t>
      </w:r>
      <w:r w:rsidR="00EF748D" w:rsidRPr="009A44BD">
        <w:rPr>
          <w:rFonts w:ascii="Calibri" w:hAnsi="Calibri" w:cs="Calibri"/>
        </w:rPr>
        <w:t>n de opdrachtgever waaruit blijkt dat de werkzaamheden kwalitatief goed en tijdig zijn afgehandeld.</w:t>
      </w:r>
      <w:r w:rsidR="009A44BD" w:rsidRPr="009A44BD">
        <w:rPr>
          <w:rFonts w:ascii="Calibri" w:hAnsi="Calibri" w:cs="Calibri"/>
        </w:rPr>
        <w:t xml:space="preserve"> U dient deze verklaring na voorlopige gunning aan te leveren.</w:t>
      </w:r>
      <w:commentRangeEnd w:id="61"/>
      <w:r w:rsidR="00EC3A03">
        <w:rPr>
          <w:rStyle w:val="Verwijzingopmerking"/>
        </w:rPr>
        <w:commentReference w:id="61"/>
      </w:r>
    </w:p>
    <w:bookmarkEnd w:id="60"/>
    <w:p w14:paraId="4277C921" w14:textId="00914BC2" w:rsidR="007C3C72" w:rsidRPr="00EB22DD" w:rsidRDefault="007C3C72" w:rsidP="00EF748D">
      <w:pPr>
        <w:spacing w:line="300" w:lineRule="atLeast"/>
        <w:ind w:firstLine="708"/>
        <w:rPr>
          <w:rFonts w:ascii="Calibri" w:hAnsi="Calibri" w:cs="Calibri"/>
        </w:rPr>
      </w:pPr>
    </w:p>
    <w:p w14:paraId="086BE00B" w14:textId="69A0E686" w:rsidR="007339AE" w:rsidRPr="00EB22DD" w:rsidRDefault="007339AE" w:rsidP="002C19C0">
      <w:pPr>
        <w:spacing w:line="300" w:lineRule="atLeast"/>
        <w:rPr>
          <w:rFonts w:ascii="Calibri" w:hAnsi="Calibri" w:cs="Calibri"/>
        </w:rPr>
      </w:pPr>
      <w:r w:rsidRPr="00EB22DD">
        <w:rPr>
          <w:rFonts w:ascii="Calibri" w:hAnsi="Calibri" w:cs="Calibri"/>
        </w:rPr>
        <w:t>De referenties</w:t>
      </w:r>
      <w:r w:rsidR="00EF748D" w:rsidRPr="00EB22DD">
        <w:rPr>
          <w:rFonts w:ascii="Calibri" w:hAnsi="Calibri" w:cs="Calibri"/>
        </w:rPr>
        <w:t xml:space="preserve"> </w:t>
      </w:r>
      <w:r w:rsidRPr="00EB22DD">
        <w:rPr>
          <w:rFonts w:ascii="Calibri" w:hAnsi="Calibri" w:cs="Calibri"/>
        </w:rPr>
        <w:t xml:space="preserve">dienen bij </w:t>
      </w:r>
      <w:r w:rsidR="00467193" w:rsidRPr="00EB22DD">
        <w:rPr>
          <w:rFonts w:ascii="Calibri" w:hAnsi="Calibri" w:cs="Calibri"/>
        </w:rPr>
        <w:t>inschrijving</w:t>
      </w:r>
      <w:r w:rsidRPr="00EB22DD">
        <w:rPr>
          <w:rFonts w:ascii="Calibri" w:hAnsi="Calibri" w:cs="Calibri"/>
        </w:rPr>
        <w:t xml:space="preserve"> te worden ingediend. U dient hiervoor gebruik te maken van Format </w:t>
      </w:r>
      <w:r w:rsidR="00D61BCF" w:rsidRPr="00EB22DD">
        <w:rPr>
          <w:rFonts w:ascii="Calibri" w:hAnsi="Calibri" w:cs="Calibri"/>
        </w:rPr>
        <w:t xml:space="preserve">Referentie (bijlage </w:t>
      </w:r>
      <w:r w:rsidR="007F0674" w:rsidRPr="00EB22DD">
        <w:rPr>
          <w:rFonts w:ascii="Calibri" w:hAnsi="Calibri" w:cs="Calibri"/>
        </w:rPr>
        <w:t>B</w:t>
      </w:r>
      <w:r w:rsidR="00D61BCF" w:rsidRPr="00EB22DD">
        <w:rPr>
          <w:rFonts w:ascii="Calibri" w:hAnsi="Calibri" w:cs="Calibri"/>
        </w:rPr>
        <w:t xml:space="preserve">) </w:t>
      </w:r>
      <w:r w:rsidRPr="00EB22DD">
        <w:rPr>
          <w:rFonts w:ascii="Calibri" w:hAnsi="Calibri" w:cs="Calibri"/>
        </w:rPr>
        <w:t>dat als los document op Tender</w:t>
      </w:r>
      <w:r w:rsidR="0012519F" w:rsidRPr="00EB22DD">
        <w:rPr>
          <w:rFonts w:ascii="Calibri" w:hAnsi="Calibri" w:cs="Calibri"/>
        </w:rPr>
        <w:t>N</w:t>
      </w:r>
      <w:r w:rsidRPr="00EB22DD">
        <w:rPr>
          <w:rFonts w:ascii="Calibri" w:hAnsi="Calibri" w:cs="Calibri"/>
        </w:rPr>
        <w:t xml:space="preserve">ed is gepubliceerd. </w:t>
      </w:r>
    </w:p>
    <w:p w14:paraId="0769DFC3" w14:textId="77777777" w:rsidR="007C3C72" w:rsidRPr="00BF192B" w:rsidRDefault="007C3C72" w:rsidP="002C19C0">
      <w:pPr>
        <w:spacing w:line="300" w:lineRule="atLeast"/>
        <w:rPr>
          <w:rFonts w:ascii="Calibri" w:hAnsi="Calibri" w:cs="Calibri"/>
        </w:rPr>
      </w:pPr>
    </w:p>
    <w:p w14:paraId="03B9E727" w14:textId="77777777" w:rsidR="007C3C72" w:rsidRPr="00BF192B" w:rsidRDefault="007C3C72" w:rsidP="002C19C0">
      <w:pPr>
        <w:pStyle w:val="Kop3"/>
        <w:spacing w:line="300" w:lineRule="atLeast"/>
        <w:ind w:left="431" w:hanging="431"/>
        <w:rPr>
          <w:rFonts w:ascii="Calibri" w:hAnsi="Calibri" w:cs="Calibri"/>
        </w:rPr>
      </w:pPr>
      <w:bookmarkStart w:id="62" w:name="_Toc114570758"/>
      <w:r w:rsidRPr="00BF192B">
        <w:rPr>
          <w:rFonts w:ascii="Calibri" w:hAnsi="Calibri" w:cs="Calibri"/>
        </w:rPr>
        <w:t>Kwaliteitsborging</w:t>
      </w:r>
      <w:bookmarkEnd w:id="62"/>
    </w:p>
    <w:p w14:paraId="66BE3EAF" w14:textId="77777777" w:rsidR="007F0674" w:rsidRPr="00BF192B" w:rsidRDefault="007F0674" w:rsidP="007F0674">
      <w:pPr>
        <w:spacing w:line="300" w:lineRule="atLeast"/>
        <w:rPr>
          <w:rFonts w:ascii="Calibri" w:hAnsi="Calibri" w:cs="Calibri"/>
        </w:rPr>
      </w:pPr>
      <w:r w:rsidRPr="00BF192B">
        <w:rPr>
          <w:rFonts w:ascii="Calibri" w:hAnsi="Calibri" w:cs="Calibri"/>
        </w:rPr>
        <w:t xml:space="preserve">De </w:t>
      </w:r>
      <w:r>
        <w:rPr>
          <w:rFonts w:ascii="Calibri" w:hAnsi="Calibri" w:cs="Calibri"/>
        </w:rPr>
        <w:t>gegadigde</w:t>
      </w:r>
      <w:r w:rsidRPr="00BF192B">
        <w:rPr>
          <w:rFonts w:ascii="Calibri" w:hAnsi="Calibri" w:cs="Calibri"/>
        </w:rPr>
        <w:t xml:space="preserve"> dient gecertificeerd te zijn volgens NEN-EN-ISO 9001</w:t>
      </w:r>
      <w:r>
        <w:rPr>
          <w:rFonts w:ascii="Calibri" w:hAnsi="Calibri" w:cs="Calibri"/>
        </w:rPr>
        <w:t>: 2015 of minimaal gelijkwaardig.</w:t>
      </w:r>
    </w:p>
    <w:p w14:paraId="27565CE5" w14:textId="1D107722" w:rsidR="007F0674" w:rsidRPr="00BF192B" w:rsidRDefault="007F0674" w:rsidP="007F0674">
      <w:pPr>
        <w:spacing w:line="300" w:lineRule="atLeast"/>
        <w:rPr>
          <w:rFonts w:ascii="Calibri" w:hAnsi="Calibri" w:cs="Calibri"/>
        </w:rPr>
      </w:pPr>
      <w:r w:rsidRPr="00BF192B">
        <w:rPr>
          <w:rFonts w:ascii="Calibri" w:hAnsi="Calibri" w:cs="Calibri"/>
        </w:rPr>
        <w:t xml:space="preserve">In geval van een combinatie dient iedere combinant die belast zal zijn met de uitvoering van de opdracht, aan deze </w:t>
      </w:r>
      <w:r>
        <w:rPr>
          <w:rFonts w:ascii="Calibri" w:hAnsi="Calibri" w:cs="Calibri"/>
        </w:rPr>
        <w:t>geschiktheidseis</w:t>
      </w:r>
      <w:r w:rsidRPr="00BF192B">
        <w:rPr>
          <w:rFonts w:ascii="Calibri" w:hAnsi="Calibri" w:cs="Calibri"/>
        </w:rPr>
        <w:t xml:space="preserve"> te voldoen.</w:t>
      </w:r>
      <w:r w:rsidR="00EF748D">
        <w:rPr>
          <w:rFonts w:ascii="Calibri" w:hAnsi="Calibri" w:cs="Calibri"/>
        </w:rPr>
        <w:t xml:space="preserve"> </w:t>
      </w:r>
      <w:r w:rsidRPr="00BF192B">
        <w:rPr>
          <w:rFonts w:ascii="Calibri" w:hAnsi="Calibri" w:cs="Calibri"/>
        </w:rPr>
        <w:t xml:space="preserve">De </w:t>
      </w:r>
      <w:r>
        <w:rPr>
          <w:rFonts w:ascii="Calibri" w:hAnsi="Calibri" w:cs="Calibri"/>
        </w:rPr>
        <w:t>g</w:t>
      </w:r>
      <w:r w:rsidRPr="00BF192B">
        <w:rPr>
          <w:rFonts w:ascii="Calibri" w:hAnsi="Calibri" w:cs="Calibri"/>
        </w:rPr>
        <w:t xml:space="preserve">emeente </w:t>
      </w:r>
      <w:r>
        <w:rPr>
          <w:rFonts w:ascii="Calibri" w:hAnsi="Calibri" w:cs="Calibri"/>
        </w:rPr>
        <w:t xml:space="preserve">vraagt </w:t>
      </w:r>
      <w:r w:rsidRPr="00BF192B">
        <w:rPr>
          <w:rFonts w:ascii="Calibri" w:hAnsi="Calibri" w:cs="Calibri"/>
        </w:rPr>
        <w:t>na voorlopige gunning om het bewijsmiddel.</w:t>
      </w:r>
    </w:p>
    <w:p w14:paraId="56B9B5A0" w14:textId="0E10C968" w:rsidR="00904378" w:rsidRPr="00BF192B" w:rsidRDefault="00904378" w:rsidP="002C19C0">
      <w:pPr>
        <w:spacing w:line="300" w:lineRule="atLeast"/>
        <w:rPr>
          <w:rFonts w:ascii="Calibri" w:hAnsi="Calibri" w:cs="Calibri"/>
        </w:rPr>
      </w:pPr>
    </w:p>
    <w:p w14:paraId="14AC6653" w14:textId="77777777" w:rsidR="007C3C72" w:rsidRPr="00BF192B" w:rsidRDefault="007C3C72" w:rsidP="002C19C0">
      <w:pPr>
        <w:pStyle w:val="Kop3"/>
        <w:spacing w:line="300" w:lineRule="atLeast"/>
        <w:ind w:left="431" w:hanging="431"/>
        <w:rPr>
          <w:rFonts w:ascii="Calibri" w:hAnsi="Calibri" w:cs="Calibri"/>
        </w:rPr>
      </w:pPr>
      <w:bookmarkStart w:id="63" w:name="_Toc114570759"/>
      <w:r w:rsidRPr="00BF192B">
        <w:rPr>
          <w:rFonts w:ascii="Calibri" w:hAnsi="Calibri" w:cs="Calibri"/>
        </w:rPr>
        <w:t>Veiligheidsborging</w:t>
      </w:r>
      <w:bookmarkEnd w:id="63"/>
    </w:p>
    <w:p w14:paraId="0FC97B18" w14:textId="25F6B1B6" w:rsidR="007F0674" w:rsidRPr="00BF192B" w:rsidRDefault="007F0674" w:rsidP="007F0674">
      <w:pPr>
        <w:spacing w:line="300" w:lineRule="atLeast"/>
        <w:rPr>
          <w:rFonts w:ascii="Calibri" w:hAnsi="Calibri" w:cs="Calibri"/>
        </w:rPr>
      </w:pPr>
      <w:r w:rsidRPr="00BF192B">
        <w:rPr>
          <w:rFonts w:ascii="Calibri" w:hAnsi="Calibri" w:cs="Calibri"/>
        </w:rPr>
        <w:t xml:space="preserve">De </w:t>
      </w:r>
      <w:r w:rsidR="009A44BD">
        <w:rPr>
          <w:rFonts w:ascii="Calibri" w:hAnsi="Calibri" w:cs="Calibri"/>
        </w:rPr>
        <w:t>inschrijvende partij</w:t>
      </w:r>
      <w:r w:rsidRPr="00BF192B">
        <w:rPr>
          <w:rFonts w:ascii="Calibri" w:hAnsi="Calibri" w:cs="Calibri"/>
        </w:rPr>
        <w:t xml:space="preserve"> dient gecertificeerd te zijn volg</w:t>
      </w:r>
      <w:r w:rsidRPr="00293E05">
        <w:rPr>
          <w:rFonts w:ascii="Calibri" w:hAnsi="Calibri" w:cs="Calibri"/>
        </w:rPr>
        <w:t>ens VCA*</w:t>
      </w:r>
      <w:r w:rsidR="009A44BD">
        <w:rPr>
          <w:rFonts w:ascii="Calibri" w:hAnsi="Calibri" w:cs="Calibri"/>
        </w:rPr>
        <w:t>*</w:t>
      </w:r>
      <w:r w:rsidRPr="00293E05">
        <w:rPr>
          <w:rFonts w:ascii="Calibri" w:hAnsi="Calibri" w:cs="Calibri"/>
        </w:rPr>
        <w:t>, dan wel kan het werk uitvoeren op grond van een veiligheidsplan op het niveau van VCA*</w:t>
      </w:r>
      <w:r w:rsidR="009A44BD">
        <w:rPr>
          <w:rFonts w:ascii="Calibri" w:hAnsi="Calibri" w:cs="Calibri"/>
        </w:rPr>
        <w:t>*</w:t>
      </w:r>
      <w:r w:rsidRPr="00293E05">
        <w:rPr>
          <w:rFonts w:ascii="Calibri" w:hAnsi="Calibri" w:cs="Calibri"/>
        </w:rPr>
        <w:t>, of minimaal</w:t>
      </w:r>
      <w:r w:rsidRPr="00BF192B">
        <w:rPr>
          <w:rFonts w:ascii="Calibri" w:hAnsi="Calibri" w:cs="Calibri"/>
        </w:rPr>
        <w:t xml:space="preserve"> gelijkwaardig.</w:t>
      </w:r>
      <w:r w:rsidR="009A44BD">
        <w:rPr>
          <w:rFonts w:ascii="Calibri" w:hAnsi="Calibri" w:cs="Calibri"/>
        </w:rPr>
        <w:t xml:space="preserve"> </w:t>
      </w:r>
      <w:r w:rsidRPr="00BF192B">
        <w:rPr>
          <w:rFonts w:ascii="Calibri" w:hAnsi="Calibri" w:cs="Calibri"/>
        </w:rPr>
        <w:t xml:space="preserve">De </w:t>
      </w:r>
      <w:r>
        <w:rPr>
          <w:rFonts w:ascii="Calibri" w:hAnsi="Calibri" w:cs="Calibri"/>
        </w:rPr>
        <w:t>gemeente vraagt</w:t>
      </w:r>
      <w:r w:rsidRPr="00BF192B">
        <w:rPr>
          <w:rFonts w:ascii="Calibri" w:hAnsi="Calibri" w:cs="Calibri"/>
        </w:rPr>
        <w:t xml:space="preserve"> na voorlopige gunning om het certificaat</w:t>
      </w:r>
      <w:r>
        <w:rPr>
          <w:rFonts w:ascii="Calibri" w:hAnsi="Calibri" w:cs="Calibri"/>
        </w:rPr>
        <w:t xml:space="preserve"> als bewijs</w:t>
      </w:r>
      <w:r w:rsidRPr="00BF192B">
        <w:rPr>
          <w:rFonts w:ascii="Calibri" w:hAnsi="Calibri" w:cs="Calibri"/>
        </w:rPr>
        <w:t>.</w:t>
      </w:r>
    </w:p>
    <w:p w14:paraId="59237D79" w14:textId="77777777" w:rsidR="007C3C72" w:rsidRPr="00BF192B" w:rsidRDefault="007C3C72" w:rsidP="002C19C0">
      <w:pPr>
        <w:spacing w:line="300" w:lineRule="atLeast"/>
        <w:rPr>
          <w:rFonts w:ascii="Calibri" w:hAnsi="Calibri" w:cs="Calibri"/>
        </w:rPr>
      </w:pPr>
    </w:p>
    <w:p w14:paraId="4191804C" w14:textId="55E2D814" w:rsidR="007C3C72" w:rsidRDefault="007C3C72" w:rsidP="002C19C0">
      <w:pPr>
        <w:pStyle w:val="Kop3"/>
        <w:spacing w:line="300" w:lineRule="atLeast"/>
        <w:ind w:left="431" w:hanging="431"/>
        <w:rPr>
          <w:rFonts w:ascii="Calibri" w:hAnsi="Calibri" w:cs="Calibri"/>
        </w:rPr>
      </w:pPr>
      <w:bookmarkStart w:id="64" w:name="_Toc114570760"/>
      <w:r w:rsidRPr="00BF192B">
        <w:rPr>
          <w:rFonts w:ascii="Calibri" w:hAnsi="Calibri" w:cs="Calibri"/>
        </w:rPr>
        <w:t>Duurzaamheid (milieu)</w:t>
      </w:r>
      <w:bookmarkEnd w:id="64"/>
    </w:p>
    <w:p w14:paraId="59E9549D" w14:textId="77777777" w:rsidR="00EF748D" w:rsidRPr="009C47EB" w:rsidRDefault="00EF748D" w:rsidP="00EF748D">
      <w:pPr>
        <w:shd w:val="clear" w:color="auto" w:fill="FFFFFF"/>
        <w:spacing w:line="300" w:lineRule="atLeast"/>
        <w:rPr>
          <w:rFonts w:ascii="Calibri" w:hAnsi="Calibri" w:cs="Calibri"/>
        </w:rPr>
      </w:pPr>
      <w:r w:rsidRPr="009C47EB">
        <w:rPr>
          <w:rFonts w:ascii="Calibri" w:hAnsi="Calibri" w:cs="Calibri"/>
        </w:rPr>
        <w:t>Gezien het belang van duurzaamheid, werken wij alleen samen met opdrachtnemers die zorg tonen voor het milieu. Wij bieden een brede keuze aan hoe zij dit kunnen aantonen, met daarbij ook meer laagdrempelige alternatieven. Inschrijver voldoet in elk geval aan deze eis, indien zij beschikt over minimaal 1 van onderstaande certificeringen, eigen verklaringen, verslagen, of op een daar aan gelijkwaardige wijze invulling geven.</w:t>
      </w:r>
    </w:p>
    <w:tbl>
      <w:tblPr>
        <w:tblpPr w:leftFromText="141" w:rightFromText="141" w:vertAnchor="text" w:horzAnchor="margin" w:tblpY="265"/>
        <w:tblW w:w="94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832"/>
        <w:gridCol w:w="2057"/>
        <w:gridCol w:w="5531"/>
      </w:tblGrid>
      <w:tr w:rsidR="00EF748D" w:rsidRPr="00EF748D" w14:paraId="38427ED0" w14:textId="77777777" w:rsidTr="00EF748D">
        <w:trPr>
          <w:trHeight w:val="421"/>
        </w:trPr>
        <w:tc>
          <w:tcPr>
            <w:tcW w:w="1832" w:type="dxa"/>
            <w:shd w:val="clear" w:color="auto" w:fill="FFFFFF"/>
            <w:tcMar>
              <w:top w:w="0" w:type="dxa"/>
              <w:left w:w="108" w:type="dxa"/>
              <w:bottom w:w="0" w:type="dxa"/>
              <w:right w:w="108" w:type="dxa"/>
            </w:tcMar>
            <w:hideMark/>
          </w:tcPr>
          <w:p w14:paraId="2C93C8C8" w14:textId="77777777" w:rsidR="00EF748D" w:rsidRPr="00D72D63" w:rsidRDefault="00EF748D" w:rsidP="00EF748D">
            <w:pPr>
              <w:pStyle w:val="Geenafstand"/>
              <w:ind w:left="0"/>
              <w:rPr>
                <w:rFonts w:ascii="Calibri" w:hAnsi="Calibri" w:cs="Calibri"/>
                <w:b/>
                <w:bCs/>
              </w:rPr>
            </w:pPr>
            <w:r w:rsidRPr="00D72D63">
              <w:rPr>
                <w:rFonts w:ascii="Calibri" w:hAnsi="Calibri" w:cs="Calibri"/>
                <w:b/>
                <w:bCs/>
              </w:rPr>
              <w:t>Certificering</w:t>
            </w:r>
          </w:p>
        </w:tc>
        <w:tc>
          <w:tcPr>
            <w:tcW w:w="2057" w:type="dxa"/>
            <w:shd w:val="clear" w:color="auto" w:fill="FFFFFF"/>
            <w:tcMar>
              <w:top w:w="0" w:type="dxa"/>
              <w:left w:w="108" w:type="dxa"/>
              <w:bottom w:w="0" w:type="dxa"/>
              <w:right w:w="108" w:type="dxa"/>
            </w:tcMar>
            <w:hideMark/>
          </w:tcPr>
          <w:p w14:paraId="3C8A67D7" w14:textId="77777777" w:rsidR="00EF748D" w:rsidRPr="00D72D63" w:rsidRDefault="00EF748D" w:rsidP="00EF748D">
            <w:pPr>
              <w:pStyle w:val="Geenafstand"/>
              <w:ind w:left="0"/>
              <w:rPr>
                <w:rFonts w:ascii="Calibri" w:hAnsi="Calibri" w:cs="Calibri"/>
                <w:b/>
                <w:bCs/>
              </w:rPr>
            </w:pPr>
            <w:r w:rsidRPr="00D72D63">
              <w:rPr>
                <w:rFonts w:ascii="Calibri" w:hAnsi="Calibri" w:cs="Calibri"/>
                <w:b/>
                <w:bCs/>
              </w:rPr>
              <w:t>Eigen verklaringen of verslag</w:t>
            </w:r>
          </w:p>
        </w:tc>
        <w:tc>
          <w:tcPr>
            <w:tcW w:w="5531" w:type="dxa"/>
            <w:shd w:val="clear" w:color="auto" w:fill="FFFFFF"/>
            <w:tcMar>
              <w:top w:w="0" w:type="dxa"/>
              <w:left w:w="108" w:type="dxa"/>
              <w:bottom w:w="0" w:type="dxa"/>
              <w:right w:w="108" w:type="dxa"/>
            </w:tcMar>
            <w:hideMark/>
          </w:tcPr>
          <w:p w14:paraId="24BE6C03" w14:textId="77777777" w:rsidR="00EF748D" w:rsidRPr="00D72D63" w:rsidRDefault="00EF748D" w:rsidP="00EF748D">
            <w:pPr>
              <w:pStyle w:val="Geenafstand"/>
              <w:ind w:left="0"/>
              <w:rPr>
                <w:rFonts w:ascii="Calibri" w:hAnsi="Calibri" w:cs="Calibri"/>
                <w:b/>
                <w:bCs/>
              </w:rPr>
            </w:pPr>
            <w:r w:rsidRPr="00D72D63">
              <w:rPr>
                <w:rFonts w:ascii="Calibri" w:hAnsi="Calibri" w:cs="Calibri"/>
                <w:b/>
                <w:bCs/>
              </w:rPr>
              <w:t>Gelijkwaardigheid</w:t>
            </w:r>
          </w:p>
        </w:tc>
      </w:tr>
      <w:tr w:rsidR="00EF748D" w:rsidRPr="00EF748D" w14:paraId="4CEFB7AE" w14:textId="77777777" w:rsidTr="00EF748D">
        <w:trPr>
          <w:trHeight w:val="832"/>
        </w:trPr>
        <w:tc>
          <w:tcPr>
            <w:tcW w:w="1832" w:type="dxa"/>
            <w:shd w:val="clear" w:color="auto" w:fill="FFFFFF"/>
            <w:tcMar>
              <w:top w:w="0" w:type="dxa"/>
              <w:left w:w="108" w:type="dxa"/>
              <w:bottom w:w="0" w:type="dxa"/>
              <w:right w:w="108" w:type="dxa"/>
            </w:tcMar>
          </w:tcPr>
          <w:p w14:paraId="6A07D597" w14:textId="77777777" w:rsidR="00EF748D" w:rsidRPr="00EF748D" w:rsidRDefault="00EF748D" w:rsidP="00EF748D">
            <w:pPr>
              <w:pStyle w:val="Geenafstand"/>
              <w:numPr>
                <w:ilvl w:val="0"/>
                <w:numId w:val="34"/>
              </w:numPr>
              <w:ind w:left="199" w:hanging="141"/>
              <w:rPr>
                <w:rFonts w:ascii="Calibri" w:hAnsi="Calibri" w:cs="Calibri"/>
              </w:rPr>
            </w:pPr>
            <w:r w:rsidRPr="00EF748D">
              <w:rPr>
                <w:rFonts w:ascii="Calibri" w:hAnsi="Calibri" w:cs="Calibri"/>
              </w:rPr>
              <w:t>ISO-14001</w:t>
            </w:r>
          </w:p>
          <w:p w14:paraId="4999EE80" w14:textId="77777777" w:rsidR="00EF748D" w:rsidRPr="00EF748D" w:rsidRDefault="00EF748D" w:rsidP="00EF748D">
            <w:pPr>
              <w:pStyle w:val="Geenafstand"/>
              <w:numPr>
                <w:ilvl w:val="0"/>
                <w:numId w:val="34"/>
              </w:numPr>
              <w:ind w:left="199" w:hanging="141"/>
              <w:rPr>
                <w:rFonts w:ascii="Calibri" w:hAnsi="Calibri" w:cs="Calibri"/>
              </w:rPr>
            </w:pPr>
            <w:r w:rsidRPr="00EF748D">
              <w:rPr>
                <w:rFonts w:ascii="Calibri" w:hAnsi="Calibri" w:cs="Calibri"/>
              </w:rPr>
              <w:t>ISO 50001</w:t>
            </w:r>
          </w:p>
          <w:p w14:paraId="315F8CE0" w14:textId="77777777" w:rsidR="00EF748D" w:rsidRPr="00EF748D" w:rsidRDefault="00EF748D" w:rsidP="00EF748D">
            <w:pPr>
              <w:pStyle w:val="Geenafstand"/>
              <w:numPr>
                <w:ilvl w:val="0"/>
                <w:numId w:val="34"/>
              </w:numPr>
              <w:ind w:left="199" w:hanging="141"/>
              <w:rPr>
                <w:rFonts w:ascii="Calibri" w:hAnsi="Calibri" w:cs="Calibri"/>
              </w:rPr>
            </w:pPr>
            <w:r w:rsidRPr="00EF748D">
              <w:rPr>
                <w:rFonts w:ascii="Calibri" w:hAnsi="Calibri" w:cs="Calibri"/>
              </w:rPr>
              <w:t>CO2-bewustzijns certificaat (gelijk aan niveau 2 of hoger)</w:t>
            </w:r>
          </w:p>
          <w:p w14:paraId="215A38F9" w14:textId="77777777" w:rsidR="00EF748D" w:rsidRPr="00EF748D" w:rsidRDefault="00EF748D" w:rsidP="00EF748D">
            <w:pPr>
              <w:pStyle w:val="Geenafstand"/>
              <w:numPr>
                <w:ilvl w:val="0"/>
                <w:numId w:val="34"/>
              </w:numPr>
              <w:ind w:left="199" w:hanging="141"/>
              <w:rPr>
                <w:rFonts w:ascii="Calibri" w:hAnsi="Calibri" w:cs="Calibri"/>
              </w:rPr>
            </w:pPr>
            <w:r w:rsidRPr="00EF748D">
              <w:rPr>
                <w:rFonts w:ascii="Calibri" w:hAnsi="Calibri" w:cs="Calibri"/>
              </w:rPr>
              <w:t>EMAS-milieuverklaring</w:t>
            </w:r>
          </w:p>
          <w:p w14:paraId="1D4872A3" w14:textId="77777777" w:rsidR="00EF748D" w:rsidRPr="00EF748D" w:rsidRDefault="00F10EDE" w:rsidP="00EF748D">
            <w:pPr>
              <w:pStyle w:val="Geenafstand"/>
              <w:numPr>
                <w:ilvl w:val="0"/>
                <w:numId w:val="34"/>
              </w:numPr>
              <w:ind w:left="199" w:hanging="141"/>
              <w:rPr>
                <w:rFonts w:ascii="Calibri" w:hAnsi="Calibri" w:cs="Calibri"/>
              </w:rPr>
            </w:pPr>
            <w:hyperlink r:id="rId23" w:history="1">
              <w:r w:rsidR="00EF748D" w:rsidRPr="00EF748D">
                <w:rPr>
                  <w:rFonts w:ascii="Calibri" w:hAnsi="Calibri" w:cs="Calibri"/>
                </w:rPr>
                <w:t>B-corporation certificaat</w:t>
              </w:r>
            </w:hyperlink>
            <w:r w:rsidR="00EF748D" w:rsidRPr="00EF748D">
              <w:rPr>
                <w:rFonts w:ascii="Calibri" w:hAnsi="Calibri" w:cs="Calibri"/>
              </w:rPr>
              <w:t xml:space="preserve"> </w:t>
            </w:r>
          </w:p>
          <w:p w14:paraId="7F62AA4F" w14:textId="77777777" w:rsidR="00EF748D" w:rsidRPr="00EF748D" w:rsidRDefault="00EF748D" w:rsidP="00EF748D">
            <w:pPr>
              <w:pStyle w:val="Geenafstand"/>
              <w:numPr>
                <w:ilvl w:val="0"/>
                <w:numId w:val="34"/>
              </w:numPr>
              <w:ind w:left="199" w:hanging="141"/>
              <w:rPr>
                <w:rFonts w:ascii="Calibri" w:hAnsi="Calibri" w:cs="Calibri"/>
              </w:rPr>
            </w:pPr>
            <w:r w:rsidRPr="00EF748D">
              <w:rPr>
                <w:rFonts w:ascii="Calibri" w:hAnsi="Calibri" w:cs="Calibri"/>
              </w:rPr>
              <w:t>MVO prestatieladder</w:t>
            </w:r>
          </w:p>
          <w:p w14:paraId="072C8367" w14:textId="77777777" w:rsidR="00EF748D" w:rsidRPr="00EF748D" w:rsidRDefault="00EF748D" w:rsidP="00EF748D">
            <w:pPr>
              <w:pStyle w:val="Geenafstand"/>
              <w:rPr>
                <w:rFonts w:ascii="Calibri" w:hAnsi="Calibri" w:cs="Calibri"/>
              </w:rPr>
            </w:pPr>
          </w:p>
        </w:tc>
        <w:tc>
          <w:tcPr>
            <w:tcW w:w="2057" w:type="dxa"/>
            <w:shd w:val="clear" w:color="auto" w:fill="FFFFFF"/>
            <w:tcMar>
              <w:top w:w="0" w:type="dxa"/>
              <w:left w:w="108" w:type="dxa"/>
              <w:bottom w:w="0" w:type="dxa"/>
              <w:right w:w="108" w:type="dxa"/>
            </w:tcMar>
          </w:tcPr>
          <w:p w14:paraId="51B9ACB5" w14:textId="77777777" w:rsidR="00EF748D" w:rsidRPr="00EF748D" w:rsidRDefault="00EF748D" w:rsidP="00EF748D">
            <w:pPr>
              <w:pStyle w:val="Geenafstand"/>
              <w:ind w:left="0"/>
              <w:rPr>
                <w:rFonts w:ascii="Calibri" w:hAnsi="Calibri" w:cs="Calibri"/>
              </w:rPr>
            </w:pPr>
            <w:r w:rsidRPr="00EF748D">
              <w:rPr>
                <w:rFonts w:ascii="Calibri" w:hAnsi="Calibri" w:cs="Calibri"/>
              </w:rPr>
              <w:t>Zelfverklaring ISO26001</w:t>
            </w:r>
            <w:r w:rsidRPr="00EF748D">
              <w:rPr>
                <w:rFonts w:ascii="Calibri" w:hAnsi="Calibri" w:cs="Calibri"/>
              </w:rPr>
              <w:footnoteReference w:customMarkFollows="1" w:id="3"/>
              <w:t>[1]</w:t>
            </w:r>
          </w:p>
          <w:p w14:paraId="5B236EA0" w14:textId="77777777" w:rsidR="00EF748D" w:rsidRPr="00EF748D" w:rsidRDefault="00EF748D" w:rsidP="00EF748D">
            <w:pPr>
              <w:pStyle w:val="Geenafstand"/>
              <w:rPr>
                <w:rFonts w:ascii="Calibri" w:hAnsi="Calibri" w:cs="Calibri"/>
              </w:rPr>
            </w:pPr>
          </w:p>
          <w:p w14:paraId="7957C5EA" w14:textId="77777777" w:rsidR="00EF748D" w:rsidRPr="00EF748D" w:rsidRDefault="00EF748D" w:rsidP="00EF748D">
            <w:pPr>
              <w:pStyle w:val="Geenafstand"/>
              <w:ind w:left="0"/>
              <w:rPr>
                <w:rFonts w:ascii="Calibri" w:hAnsi="Calibri" w:cs="Calibri"/>
              </w:rPr>
            </w:pPr>
            <w:r w:rsidRPr="00EF748D">
              <w:rPr>
                <w:rFonts w:ascii="Calibri" w:hAnsi="Calibri" w:cs="Calibri"/>
              </w:rPr>
              <w:t xml:space="preserve">Duurzaamheidsverslag conform </w:t>
            </w:r>
            <w:hyperlink r:id="rId24" w:history="1">
              <w:r w:rsidRPr="00EF748D">
                <w:rPr>
                  <w:rFonts w:ascii="Calibri" w:hAnsi="Calibri" w:cs="Calibri"/>
                </w:rPr>
                <w:t>GRI-standaarden.</w:t>
              </w:r>
            </w:hyperlink>
          </w:p>
          <w:p w14:paraId="3750A163" w14:textId="77777777" w:rsidR="00EF748D" w:rsidRPr="00EF748D" w:rsidRDefault="00EF748D" w:rsidP="00EF748D">
            <w:pPr>
              <w:pStyle w:val="Geenafstand"/>
              <w:rPr>
                <w:rFonts w:ascii="Calibri" w:hAnsi="Calibri" w:cs="Calibri"/>
              </w:rPr>
            </w:pPr>
          </w:p>
        </w:tc>
        <w:tc>
          <w:tcPr>
            <w:tcW w:w="5531" w:type="dxa"/>
            <w:shd w:val="clear" w:color="auto" w:fill="FFFFFF"/>
            <w:tcMar>
              <w:top w:w="0" w:type="dxa"/>
              <w:left w:w="108" w:type="dxa"/>
              <w:bottom w:w="0" w:type="dxa"/>
              <w:right w:w="108" w:type="dxa"/>
            </w:tcMar>
            <w:hideMark/>
          </w:tcPr>
          <w:p w14:paraId="2B4C24B7" w14:textId="77777777" w:rsidR="00EF748D" w:rsidRPr="00EF748D" w:rsidRDefault="00EF748D" w:rsidP="00EF748D">
            <w:pPr>
              <w:pStyle w:val="Geenafstand"/>
              <w:numPr>
                <w:ilvl w:val="0"/>
                <w:numId w:val="34"/>
              </w:numPr>
              <w:ind w:left="199" w:hanging="141"/>
              <w:rPr>
                <w:rFonts w:ascii="Calibri" w:hAnsi="Calibri" w:cs="Calibri"/>
              </w:rPr>
            </w:pPr>
            <w:r w:rsidRPr="00EF748D">
              <w:rPr>
                <w:rFonts w:ascii="Calibri" w:hAnsi="Calibri" w:cs="Calibri"/>
              </w:rPr>
              <w:t>Gelijkwaardigheid kan worden aangetoond doordat gegadigde beschikt over een managementsysteem waarin minstens 2 van de volgende 5 punten zijn opgenomen en geborgd:</w:t>
            </w:r>
          </w:p>
          <w:p w14:paraId="23293A7A" w14:textId="77777777" w:rsidR="00EF748D" w:rsidRPr="00EF748D" w:rsidRDefault="00EF748D" w:rsidP="00EF748D">
            <w:pPr>
              <w:pStyle w:val="Geenafstand"/>
              <w:numPr>
                <w:ilvl w:val="0"/>
                <w:numId w:val="34"/>
              </w:numPr>
              <w:ind w:left="199" w:hanging="141"/>
              <w:rPr>
                <w:rFonts w:ascii="Calibri" w:hAnsi="Calibri" w:cs="Calibri"/>
              </w:rPr>
            </w:pPr>
            <w:r w:rsidRPr="00EF748D">
              <w:rPr>
                <w:rFonts w:ascii="Calibri" w:hAnsi="Calibri" w:cs="Calibri"/>
              </w:rPr>
              <w:t>er is een actuele door de directie ondertekende milieubeleidsverklaring;</w:t>
            </w:r>
          </w:p>
          <w:p w14:paraId="7FB5246C" w14:textId="77777777" w:rsidR="00EF748D" w:rsidRPr="00EF748D" w:rsidRDefault="00EF748D" w:rsidP="00EF748D">
            <w:pPr>
              <w:pStyle w:val="Geenafstand"/>
              <w:numPr>
                <w:ilvl w:val="0"/>
                <w:numId w:val="34"/>
              </w:numPr>
              <w:ind w:left="199" w:hanging="141"/>
              <w:rPr>
                <w:rFonts w:ascii="Calibri" w:hAnsi="Calibri" w:cs="Calibri"/>
              </w:rPr>
            </w:pPr>
            <w:r w:rsidRPr="00EF748D">
              <w:rPr>
                <w:rFonts w:ascii="Calibri" w:hAnsi="Calibri" w:cs="Calibri"/>
              </w:rPr>
              <w:t>er is een milieuprogramma of actieplan waarin staat welke stappen de organisatie van inschrijver gaat nemen om de milieubelasting te reduceren;</w:t>
            </w:r>
          </w:p>
          <w:p w14:paraId="634335B9" w14:textId="77777777" w:rsidR="00EF748D" w:rsidRPr="00EF748D" w:rsidRDefault="00EF748D" w:rsidP="00EF748D">
            <w:pPr>
              <w:pStyle w:val="Geenafstand"/>
              <w:numPr>
                <w:ilvl w:val="0"/>
                <w:numId w:val="34"/>
              </w:numPr>
              <w:ind w:left="199" w:hanging="141"/>
              <w:rPr>
                <w:rFonts w:ascii="Calibri" w:hAnsi="Calibri" w:cs="Calibri"/>
              </w:rPr>
            </w:pPr>
            <w:r w:rsidRPr="00EF748D">
              <w:rPr>
                <w:rFonts w:ascii="Calibri" w:hAnsi="Calibri" w:cs="Calibri"/>
              </w:rPr>
              <w:t>er is een formeel aangestelde milieucoördinator of andere functionaris die de milieumaatregelen van de organisatie coördineert;</w:t>
            </w:r>
          </w:p>
          <w:p w14:paraId="2470E907" w14:textId="77777777" w:rsidR="00EF748D" w:rsidRPr="00EF748D" w:rsidRDefault="00EF748D" w:rsidP="00EF748D">
            <w:pPr>
              <w:pStyle w:val="Geenafstand"/>
              <w:numPr>
                <w:ilvl w:val="0"/>
                <w:numId w:val="34"/>
              </w:numPr>
              <w:ind w:left="199" w:hanging="141"/>
              <w:rPr>
                <w:rFonts w:ascii="Calibri" w:hAnsi="Calibri" w:cs="Calibri"/>
              </w:rPr>
            </w:pPr>
            <w:r w:rsidRPr="00EF748D">
              <w:rPr>
                <w:rFonts w:ascii="Calibri" w:hAnsi="Calibri" w:cs="Calibri"/>
              </w:rPr>
              <w:t>er is een (milieu-)verslag waarin gerapporteerd wordt over de milieumaatregelen en de behaalde resultaten;</w:t>
            </w:r>
          </w:p>
          <w:p w14:paraId="1AA87DD3" w14:textId="77777777" w:rsidR="00EF748D" w:rsidRPr="00EF748D" w:rsidRDefault="00EF748D" w:rsidP="00EF748D">
            <w:pPr>
              <w:pStyle w:val="Geenafstand"/>
              <w:numPr>
                <w:ilvl w:val="0"/>
                <w:numId w:val="34"/>
              </w:numPr>
              <w:ind w:left="199" w:hanging="141"/>
              <w:rPr>
                <w:sz w:val="18"/>
                <w:szCs w:val="18"/>
              </w:rPr>
            </w:pPr>
            <w:r w:rsidRPr="00EF748D">
              <w:rPr>
                <w:rFonts w:ascii="Calibri" w:hAnsi="Calibri" w:cs="Calibri"/>
              </w:rPr>
              <w:lastRenderedPageBreak/>
              <w:t>er is een plan waaruit blijkt dat het personeel wordt geschoold in milieuvriendelijk gedrag en hoe de controle hierop wordt uitgevoerd.</w:t>
            </w:r>
          </w:p>
        </w:tc>
      </w:tr>
    </w:tbl>
    <w:p w14:paraId="7ED8A0B6" w14:textId="77777777" w:rsidR="007C3C72" w:rsidRPr="00BF192B" w:rsidRDefault="007C3C72" w:rsidP="002C19C0">
      <w:pPr>
        <w:spacing w:line="300" w:lineRule="atLeast"/>
        <w:rPr>
          <w:rFonts w:ascii="Calibri" w:hAnsi="Calibri" w:cs="Calibri"/>
        </w:rPr>
      </w:pPr>
    </w:p>
    <w:p w14:paraId="579A62F2" w14:textId="77777777" w:rsidR="007C3C72" w:rsidRPr="00BF192B" w:rsidRDefault="007C3C72" w:rsidP="002C19C0">
      <w:pPr>
        <w:pStyle w:val="Kop3"/>
        <w:spacing w:line="300" w:lineRule="atLeast"/>
        <w:ind w:left="431" w:hanging="431"/>
        <w:rPr>
          <w:rFonts w:ascii="Calibri" w:hAnsi="Calibri" w:cs="Calibri"/>
        </w:rPr>
      </w:pPr>
      <w:bookmarkStart w:id="65" w:name="_Toc114570761"/>
      <w:r w:rsidRPr="00BF192B">
        <w:rPr>
          <w:rFonts w:ascii="Calibri" w:hAnsi="Calibri" w:cs="Calibri"/>
        </w:rPr>
        <w:t>Beroepsbevoegdheid</w:t>
      </w:r>
      <w:bookmarkEnd w:id="65"/>
    </w:p>
    <w:p w14:paraId="270CA564" w14:textId="35697902" w:rsidR="007F0674" w:rsidRPr="00BF192B" w:rsidRDefault="00151A03" w:rsidP="007F0674">
      <w:pPr>
        <w:spacing w:line="300" w:lineRule="atLeast"/>
        <w:rPr>
          <w:rFonts w:ascii="Calibri" w:hAnsi="Calibri" w:cs="Calibri"/>
        </w:rPr>
      </w:pPr>
      <w:r>
        <w:rPr>
          <w:rFonts w:ascii="Calibri" w:hAnsi="Calibri" w:cs="Calibri"/>
        </w:rPr>
        <w:t>Inschrijver</w:t>
      </w:r>
      <w:r w:rsidRPr="00BF192B">
        <w:rPr>
          <w:rFonts w:ascii="Calibri" w:hAnsi="Calibri" w:cs="Calibri"/>
        </w:rPr>
        <w:t xml:space="preserve"> </w:t>
      </w:r>
      <w:r w:rsidR="007F0674" w:rsidRPr="00BF192B">
        <w:rPr>
          <w:rFonts w:ascii="Calibri" w:hAnsi="Calibri" w:cs="Calibri"/>
        </w:rPr>
        <w:t>moet ingeschreven zijn in het handelsregister, conform de in</w:t>
      </w:r>
      <w:r w:rsidR="007F0674">
        <w:rPr>
          <w:rFonts w:ascii="Calibri" w:hAnsi="Calibri" w:cs="Calibri"/>
        </w:rPr>
        <w:t xml:space="preserve"> </w:t>
      </w:r>
      <w:r w:rsidR="007F0674" w:rsidRPr="00BF192B">
        <w:rPr>
          <w:rFonts w:ascii="Calibri" w:hAnsi="Calibri" w:cs="Calibri"/>
        </w:rPr>
        <w:t xml:space="preserve">de lidstaat van herkomst geldende voorschriften. </w:t>
      </w:r>
      <w:r>
        <w:rPr>
          <w:rFonts w:ascii="Calibri" w:hAnsi="Calibri" w:cs="Calibri"/>
        </w:rPr>
        <w:t>Inschrijver</w:t>
      </w:r>
      <w:r w:rsidRPr="00BF192B">
        <w:rPr>
          <w:rFonts w:ascii="Calibri" w:hAnsi="Calibri" w:cs="Calibri"/>
        </w:rPr>
        <w:t xml:space="preserve"> </w:t>
      </w:r>
      <w:r w:rsidR="007F0674" w:rsidRPr="00BF192B">
        <w:rPr>
          <w:rFonts w:ascii="Calibri" w:hAnsi="Calibri" w:cs="Calibri"/>
        </w:rPr>
        <w:t>dient dit aan te tonen door</w:t>
      </w:r>
      <w:r w:rsidR="007F0674">
        <w:rPr>
          <w:rFonts w:ascii="Calibri" w:hAnsi="Calibri" w:cs="Calibri"/>
        </w:rPr>
        <w:t xml:space="preserve"> bij </w:t>
      </w:r>
      <w:r>
        <w:rPr>
          <w:rFonts w:ascii="Calibri" w:hAnsi="Calibri" w:cs="Calibri"/>
        </w:rPr>
        <w:t>inschrijver</w:t>
      </w:r>
      <w:r w:rsidR="007F0674">
        <w:rPr>
          <w:rFonts w:ascii="Calibri" w:hAnsi="Calibri" w:cs="Calibri"/>
        </w:rPr>
        <w:t xml:space="preserve"> </w:t>
      </w:r>
      <w:r w:rsidR="007F0674" w:rsidRPr="00BF192B">
        <w:rPr>
          <w:rFonts w:ascii="Calibri" w:hAnsi="Calibri" w:cs="Calibri"/>
        </w:rPr>
        <w:t>een uittreksel uit het handelsregister (niet ouder dan 6</w:t>
      </w:r>
      <w:r w:rsidR="007F0674">
        <w:rPr>
          <w:rFonts w:ascii="Calibri" w:hAnsi="Calibri" w:cs="Calibri"/>
        </w:rPr>
        <w:t xml:space="preserve"> </w:t>
      </w:r>
      <w:r w:rsidR="007F0674" w:rsidRPr="00BF192B">
        <w:rPr>
          <w:rFonts w:ascii="Calibri" w:hAnsi="Calibri" w:cs="Calibri"/>
        </w:rPr>
        <w:t xml:space="preserve">maanden voorafgaand aan de datum van </w:t>
      </w:r>
      <w:r>
        <w:rPr>
          <w:rFonts w:ascii="Calibri" w:hAnsi="Calibri" w:cs="Calibri"/>
        </w:rPr>
        <w:t>inschrijving</w:t>
      </w:r>
      <w:r w:rsidR="007F0674" w:rsidRPr="00BF192B">
        <w:rPr>
          <w:rFonts w:ascii="Calibri" w:hAnsi="Calibri" w:cs="Calibri"/>
        </w:rPr>
        <w:t xml:space="preserve">) </w:t>
      </w:r>
      <w:r w:rsidR="007F0674">
        <w:rPr>
          <w:rFonts w:ascii="Calibri" w:hAnsi="Calibri" w:cs="Calibri"/>
        </w:rPr>
        <w:t>in te dienen. Uit dit uittreksel dient de tekenbevoegdheid te blijken van de functionaris die de inschrijving ondertekend.</w:t>
      </w:r>
    </w:p>
    <w:p w14:paraId="3E95FAE7" w14:textId="77777777" w:rsidR="007C3C72" w:rsidRPr="00BF192B" w:rsidRDefault="007C3C72" w:rsidP="00D7302F">
      <w:pPr>
        <w:spacing w:line="300" w:lineRule="atLeast"/>
        <w:rPr>
          <w:rFonts w:ascii="Calibri" w:hAnsi="Calibri" w:cs="Calibri"/>
        </w:rPr>
      </w:pPr>
    </w:p>
    <w:p w14:paraId="1AC742F1" w14:textId="7CFBF948" w:rsidR="007C3C72" w:rsidRDefault="007C3C72" w:rsidP="002C19C0">
      <w:pPr>
        <w:pStyle w:val="Kop2"/>
        <w:spacing w:line="300" w:lineRule="atLeast"/>
        <w:rPr>
          <w:rFonts w:ascii="Calibri" w:hAnsi="Calibri" w:cs="Calibri"/>
          <w:sz w:val="20"/>
          <w:szCs w:val="20"/>
        </w:rPr>
      </w:pPr>
      <w:bookmarkStart w:id="66" w:name="_Toc114570762"/>
      <w:r w:rsidRPr="00BF192B">
        <w:rPr>
          <w:rFonts w:ascii="Calibri" w:hAnsi="Calibri" w:cs="Calibri"/>
          <w:sz w:val="20"/>
          <w:szCs w:val="20"/>
        </w:rPr>
        <w:t xml:space="preserve">Bijzondere uitvoeringsvoorwaarde: </w:t>
      </w:r>
      <w:proofErr w:type="spellStart"/>
      <w:r w:rsidRPr="00BF192B">
        <w:rPr>
          <w:rFonts w:ascii="Calibri" w:hAnsi="Calibri" w:cs="Calibri"/>
          <w:sz w:val="20"/>
          <w:szCs w:val="20"/>
        </w:rPr>
        <w:t>Social</w:t>
      </w:r>
      <w:proofErr w:type="spellEnd"/>
      <w:r w:rsidRPr="00BF192B">
        <w:rPr>
          <w:rFonts w:ascii="Calibri" w:hAnsi="Calibri" w:cs="Calibri"/>
          <w:sz w:val="20"/>
          <w:szCs w:val="20"/>
        </w:rPr>
        <w:t xml:space="preserve"> Return on Investment</w:t>
      </w:r>
      <w:bookmarkEnd w:id="66"/>
    </w:p>
    <w:p w14:paraId="699EB71E" w14:textId="77777777" w:rsidR="00EF748D" w:rsidRPr="00390E5C" w:rsidRDefault="00EF748D" w:rsidP="00EF748D">
      <w:pPr>
        <w:shd w:val="clear" w:color="auto" w:fill="FFFFFF"/>
        <w:spacing w:line="300" w:lineRule="atLeast"/>
        <w:rPr>
          <w:rFonts w:ascii="Calibri" w:hAnsi="Calibri" w:cs="Calibri"/>
          <w:color w:val="000000"/>
        </w:rPr>
      </w:pPr>
      <w:r w:rsidRPr="00390E5C">
        <w:rPr>
          <w:rFonts w:ascii="Calibri" w:hAnsi="Calibri" w:cs="Calibri"/>
          <w:color w:val="000000"/>
        </w:rPr>
        <w:t xml:space="preserve">De gemeente Amersfoort vindt het belangrijk om samen met opdrachtnemers te investeren een inclusieve, duurzame en sociale stad en regio. Daarom maakt </w:t>
      </w:r>
      <w:proofErr w:type="spellStart"/>
      <w:r w:rsidRPr="00390E5C">
        <w:rPr>
          <w:rFonts w:ascii="Calibri" w:hAnsi="Calibri" w:cs="Calibri"/>
          <w:i/>
          <w:color w:val="000000"/>
        </w:rPr>
        <w:t>Social</w:t>
      </w:r>
      <w:proofErr w:type="spellEnd"/>
      <w:r w:rsidRPr="00390E5C">
        <w:rPr>
          <w:rFonts w:ascii="Calibri" w:hAnsi="Calibri" w:cs="Calibri"/>
          <w:i/>
          <w:color w:val="000000"/>
        </w:rPr>
        <w:t xml:space="preserve"> Return on Investment</w:t>
      </w:r>
      <w:r w:rsidRPr="00390E5C">
        <w:rPr>
          <w:rFonts w:ascii="Calibri" w:hAnsi="Calibri" w:cs="Calibri"/>
          <w:color w:val="000000"/>
        </w:rPr>
        <w:t xml:space="preserve"> (SROI) al jaren onderdeel uit van de inkoop- en subsidievoorwaarden.</w:t>
      </w:r>
    </w:p>
    <w:p w14:paraId="08E3E8A5" w14:textId="77777777" w:rsidR="00EF748D" w:rsidRDefault="00EF748D" w:rsidP="00EF748D">
      <w:pPr>
        <w:shd w:val="clear" w:color="auto" w:fill="FFFFFF"/>
        <w:spacing w:line="300" w:lineRule="atLeast"/>
        <w:rPr>
          <w:rFonts w:ascii="Calibri" w:hAnsi="Calibri" w:cs="Calibri"/>
          <w:color w:val="000000"/>
        </w:rPr>
      </w:pPr>
    </w:p>
    <w:p w14:paraId="78FE6EDC" w14:textId="7DC0C0FE" w:rsidR="00EF748D" w:rsidRDefault="00EF748D" w:rsidP="00EF748D">
      <w:pPr>
        <w:shd w:val="clear" w:color="auto" w:fill="FFFFFF"/>
        <w:spacing w:line="300" w:lineRule="atLeast"/>
        <w:rPr>
          <w:rFonts w:ascii="Calibri" w:hAnsi="Calibri" w:cs="Calibri"/>
          <w:color w:val="000000"/>
        </w:rPr>
      </w:pPr>
      <w:r w:rsidRPr="00AC5E41">
        <w:rPr>
          <w:rFonts w:ascii="Calibri" w:hAnsi="Calibri" w:cs="Calibri"/>
          <w:color w:val="000000"/>
        </w:rPr>
        <w:t>De opdrachtnemer is verplicht om SROI-inspanningen te leveren ter waarde van 5% van de gefactureerde opdrachtsom.</w:t>
      </w:r>
      <w:r>
        <w:rPr>
          <w:rFonts w:ascii="Calibri" w:hAnsi="Calibri" w:cs="Calibri"/>
          <w:color w:val="000000"/>
        </w:rPr>
        <w:t xml:space="preserve"> Die inspanning wordt uitgewerkt in de zogenaamde bouwblokkenmethode</w:t>
      </w:r>
      <w:r w:rsidR="00795381">
        <w:rPr>
          <w:rFonts w:ascii="Calibri" w:hAnsi="Calibri" w:cs="Calibri"/>
          <w:color w:val="000000"/>
        </w:rPr>
        <w:t xml:space="preserve">. </w:t>
      </w:r>
      <w:r>
        <w:rPr>
          <w:rFonts w:ascii="Calibri" w:hAnsi="Calibri" w:cs="Calibri"/>
          <w:color w:val="000000"/>
        </w:rPr>
        <w:t xml:space="preserve">Daarnaast is SROI een sub gunningscriterium waar de inschrijver aanvullend op de verplichte waarde van 5% en met lokale partijen invulling aan kan geven. </w:t>
      </w:r>
      <w:r w:rsidR="00795381">
        <w:rPr>
          <w:rFonts w:ascii="Calibri" w:hAnsi="Calibri" w:cs="Calibri"/>
          <w:color w:val="000000"/>
        </w:rPr>
        <w:t>In Bijlage F is een verdere toelichting op de SROI opgenomen.</w:t>
      </w:r>
    </w:p>
    <w:p w14:paraId="69973A26" w14:textId="77777777" w:rsidR="00EF748D" w:rsidRPr="00EF748D" w:rsidRDefault="00EF748D" w:rsidP="00EF748D"/>
    <w:p w14:paraId="38312F91" w14:textId="77777777" w:rsidR="007C3C72" w:rsidRPr="00BF192B" w:rsidRDefault="007C3C72" w:rsidP="002C19C0">
      <w:pPr>
        <w:pStyle w:val="Kop2"/>
        <w:spacing w:line="300" w:lineRule="atLeast"/>
        <w:rPr>
          <w:rFonts w:ascii="Calibri" w:hAnsi="Calibri" w:cs="Calibri"/>
          <w:sz w:val="20"/>
          <w:szCs w:val="20"/>
        </w:rPr>
      </w:pPr>
      <w:bookmarkStart w:id="67" w:name="_Toc114570763"/>
      <w:r w:rsidRPr="00BF192B">
        <w:rPr>
          <w:rFonts w:ascii="Calibri" w:hAnsi="Calibri" w:cs="Calibri"/>
          <w:sz w:val="20"/>
          <w:szCs w:val="20"/>
        </w:rPr>
        <w:t>Verdere voorwaarden ten aanzien van de mededinging</w:t>
      </w:r>
      <w:bookmarkEnd w:id="67"/>
    </w:p>
    <w:p w14:paraId="51FAA1E5" w14:textId="681AA5BF" w:rsidR="007C3C72" w:rsidRPr="00BF192B" w:rsidRDefault="00F52198" w:rsidP="002C19C0">
      <w:pPr>
        <w:pStyle w:val="Kop3"/>
        <w:spacing w:line="300" w:lineRule="atLeast"/>
        <w:ind w:left="431" w:hanging="431"/>
        <w:rPr>
          <w:rFonts w:ascii="Calibri" w:hAnsi="Calibri" w:cs="Calibri"/>
        </w:rPr>
      </w:pPr>
      <w:r>
        <w:rPr>
          <w:rFonts w:ascii="Calibri" w:hAnsi="Calibri" w:cs="Calibri"/>
        </w:rPr>
        <w:t xml:space="preserve"> </w:t>
      </w:r>
      <w:bookmarkStart w:id="68" w:name="_Toc114570764"/>
      <w:r w:rsidR="007C3C72" w:rsidRPr="00BF192B">
        <w:rPr>
          <w:rFonts w:ascii="Calibri" w:hAnsi="Calibri" w:cs="Calibri"/>
        </w:rPr>
        <w:t>Eénmaal inschrijven</w:t>
      </w:r>
      <w:bookmarkEnd w:id="68"/>
    </w:p>
    <w:p w14:paraId="1721AE54" w14:textId="4DB71958" w:rsidR="007C3C72" w:rsidRPr="00BF192B" w:rsidRDefault="007C3C72" w:rsidP="002C19C0">
      <w:pPr>
        <w:spacing w:line="300" w:lineRule="atLeast"/>
        <w:rPr>
          <w:rFonts w:ascii="Calibri" w:hAnsi="Calibri" w:cs="Calibri"/>
        </w:rPr>
      </w:pPr>
      <w:r w:rsidRPr="00BF192B">
        <w:rPr>
          <w:rFonts w:ascii="Calibri" w:hAnsi="Calibri" w:cs="Calibri"/>
        </w:rPr>
        <w:t>Rechtspersonen en vennootschappen kunnen zich slechts eenmaal zelfstandig (c.q. als hoofd</w:t>
      </w:r>
      <w:r w:rsidR="00F42A86">
        <w:rPr>
          <w:rFonts w:ascii="Calibri" w:hAnsi="Calibri" w:cs="Calibri"/>
        </w:rPr>
        <w:t>aan</w:t>
      </w:r>
      <w:r w:rsidR="00031777">
        <w:rPr>
          <w:rFonts w:ascii="Calibri" w:hAnsi="Calibri" w:cs="Calibri"/>
        </w:rPr>
        <w:t>nemer</w:t>
      </w:r>
      <w:r w:rsidRPr="00BF192B">
        <w:rPr>
          <w:rFonts w:ascii="Calibri" w:hAnsi="Calibri" w:cs="Calibri"/>
        </w:rPr>
        <w:t xml:space="preserve">) </w:t>
      </w:r>
      <w:r w:rsidR="0012519F">
        <w:rPr>
          <w:rFonts w:ascii="Calibri" w:hAnsi="Calibri" w:cs="Calibri"/>
        </w:rPr>
        <w:t>óf</w:t>
      </w:r>
      <w:r w:rsidRPr="00BF192B">
        <w:rPr>
          <w:rFonts w:ascii="Calibri" w:hAnsi="Calibri" w:cs="Calibri"/>
        </w:rPr>
        <w:t xml:space="preserve"> als </w:t>
      </w:r>
      <w:r w:rsidR="0030174B">
        <w:rPr>
          <w:rFonts w:ascii="Calibri" w:hAnsi="Calibri" w:cs="Calibri"/>
        </w:rPr>
        <w:t>combinant</w:t>
      </w:r>
      <w:r w:rsidR="0030174B" w:rsidRPr="00BF192B">
        <w:rPr>
          <w:rFonts w:ascii="Calibri" w:hAnsi="Calibri" w:cs="Calibri"/>
        </w:rPr>
        <w:t xml:space="preserve"> </w:t>
      </w:r>
      <w:r w:rsidRPr="00BF192B">
        <w:rPr>
          <w:rFonts w:ascii="Calibri" w:hAnsi="Calibri" w:cs="Calibri"/>
        </w:rPr>
        <w:t>in een samenwerkingsverband inschrijven.</w:t>
      </w:r>
    </w:p>
    <w:p w14:paraId="08BE14CB" w14:textId="77777777" w:rsidR="007C3C72" w:rsidRPr="00BF192B" w:rsidRDefault="007C3C72" w:rsidP="002C19C0">
      <w:pPr>
        <w:spacing w:line="300" w:lineRule="atLeast"/>
        <w:rPr>
          <w:rFonts w:ascii="Calibri" w:hAnsi="Calibri" w:cs="Calibri"/>
        </w:rPr>
      </w:pPr>
    </w:p>
    <w:p w14:paraId="7F307739" w14:textId="06AFA9CC" w:rsidR="007C3C72" w:rsidRPr="00A316C4" w:rsidRDefault="007C3C72" w:rsidP="002C19C0">
      <w:pPr>
        <w:pStyle w:val="Kop3"/>
        <w:spacing w:line="300" w:lineRule="atLeast"/>
        <w:ind w:left="431" w:hanging="431"/>
        <w:rPr>
          <w:rFonts w:ascii="Calibri" w:hAnsi="Calibri" w:cs="Calibri"/>
        </w:rPr>
      </w:pPr>
      <w:bookmarkStart w:id="69" w:name="_Toc114570765"/>
      <w:r w:rsidRPr="00A316C4">
        <w:rPr>
          <w:rFonts w:ascii="Calibri" w:hAnsi="Calibri" w:cs="Calibri"/>
        </w:rPr>
        <w:t>Concernverhoudingen</w:t>
      </w:r>
      <w:r w:rsidR="00947F72" w:rsidRPr="00A316C4">
        <w:rPr>
          <w:rFonts w:ascii="Calibri" w:hAnsi="Calibri" w:cs="Calibri"/>
        </w:rPr>
        <w:t xml:space="preserve"> en holdingverklaring</w:t>
      </w:r>
      <w:bookmarkEnd w:id="69"/>
    </w:p>
    <w:p w14:paraId="1246EE66" w14:textId="77777777" w:rsidR="00F52198" w:rsidRDefault="00902CB3" w:rsidP="00F52198">
      <w:r w:rsidRPr="00902CB3">
        <w:rPr>
          <w:rFonts w:ascii="Calibri" w:hAnsi="Calibri" w:cs="Calibri"/>
        </w:rPr>
        <w:t>Van één concern kunnen meerdere dochterondernemingen en/of werkmaatschappijen zich afzonderlijk inschrijven.</w:t>
      </w:r>
      <w:r w:rsidR="00F52198" w:rsidRPr="00F52198">
        <w:t xml:space="preserve"> </w:t>
      </w:r>
    </w:p>
    <w:p w14:paraId="4777D81C" w14:textId="77777777" w:rsidR="007F0674" w:rsidRDefault="007F0674" w:rsidP="002C19C0">
      <w:pPr>
        <w:spacing w:line="300" w:lineRule="atLeast"/>
        <w:rPr>
          <w:rFonts w:ascii="Calibri" w:hAnsi="Calibri" w:cs="Calibri"/>
        </w:rPr>
      </w:pPr>
    </w:p>
    <w:p w14:paraId="0D1480C7" w14:textId="4A2767DD" w:rsidR="00CE5900" w:rsidRDefault="00CE5900" w:rsidP="002C19C0">
      <w:pPr>
        <w:spacing w:line="300" w:lineRule="atLeast"/>
        <w:rPr>
          <w:rFonts w:ascii="Calibri" w:hAnsi="Calibri" w:cs="Calibri"/>
        </w:rPr>
      </w:pPr>
      <w:r w:rsidRPr="00947F72">
        <w:rPr>
          <w:rFonts w:ascii="Calibri" w:hAnsi="Calibri" w:cs="Calibri"/>
        </w:rPr>
        <w:t>Indien inschrijver deel uitmaakt van een concern dient zij een concern</w:t>
      </w:r>
      <w:r>
        <w:rPr>
          <w:rFonts w:ascii="Calibri" w:hAnsi="Calibri" w:cs="Calibri"/>
        </w:rPr>
        <w:t>garantie</w:t>
      </w:r>
      <w:r w:rsidRPr="00947F72">
        <w:rPr>
          <w:rFonts w:ascii="Calibri" w:hAnsi="Calibri" w:cs="Calibri"/>
        </w:rPr>
        <w:t>verklaring te verstrekken</w:t>
      </w:r>
      <w:r>
        <w:rPr>
          <w:rFonts w:ascii="Calibri" w:hAnsi="Calibri" w:cs="Calibri"/>
        </w:rPr>
        <w:t>, e</w:t>
      </w:r>
      <w:r w:rsidRPr="00947F72">
        <w:rPr>
          <w:rFonts w:ascii="Calibri" w:hAnsi="Calibri" w:cs="Calibri"/>
        </w:rPr>
        <w:t>en artikel 2:403-verklaring is hiertoe voldoende</w:t>
      </w:r>
      <w:r>
        <w:rPr>
          <w:rFonts w:ascii="Calibri" w:hAnsi="Calibri" w:cs="Calibri"/>
        </w:rPr>
        <w:t>.</w:t>
      </w:r>
    </w:p>
    <w:p w14:paraId="2AA68268" w14:textId="77777777" w:rsidR="00CE5900" w:rsidRDefault="00CE5900" w:rsidP="002C19C0">
      <w:pPr>
        <w:spacing w:line="300" w:lineRule="atLeast"/>
        <w:rPr>
          <w:rFonts w:ascii="Calibri" w:hAnsi="Calibri" w:cs="Calibri"/>
        </w:rPr>
      </w:pPr>
    </w:p>
    <w:p w14:paraId="6290FB3D" w14:textId="578F9A0A" w:rsidR="00902CB3" w:rsidRDefault="00902CB3" w:rsidP="002C19C0">
      <w:pPr>
        <w:spacing w:line="300" w:lineRule="atLeast"/>
        <w:rPr>
          <w:rFonts w:ascii="Calibri" w:hAnsi="Calibri" w:cs="Calibri"/>
        </w:rPr>
      </w:pPr>
      <w:r w:rsidRPr="00902CB3">
        <w:rPr>
          <w:rFonts w:ascii="Calibri" w:hAnsi="Calibri" w:cs="Calibri"/>
        </w:rPr>
        <w:t xml:space="preserve">Inschrijver </w:t>
      </w:r>
      <w:r w:rsidR="00CE5900">
        <w:rPr>
          <w:rFonts w:ascii="Calibri" w:hAnsi="Calibri" w:cs="Calibri"/>
        </w:rPr>
        <w:t>verklaart met ondertekening van het UEA dat hij onderdeel uitmaakt</w:t>
      </w:r>
      <w:r w:rsidRPr="00902CB3">
        <w:rPr>
          <w:rFonts w:ascii="Calibri" w:hAnsi="Calibri" w:cs="Calibri"/>
        </w:rPr>
        <w:t xml:space="preserve"> van een concern/holding en de onderhavige inschrijving geheel zelfstandig en onafhankelijk van het concern te hebben opgesteld. Hierbij dient hij </w:t>
      </w:r>
      <w:r w:rsidR="00CE5900">
        <w:rPr>
          <w:rFonts w:ascii="Calibri" w:hAnsi="Calibri" w:cs="Calibri"/>
        </w:rPr>
        <w:t xml:space="preserve">bij de inschrijving </w:t>
      </w:r>
      <w:r w:rsidRPr="00902CB3">
        <w:rPr>
          <w:rFonts w:ascii="Calibri" w:hAnsi="Calibri" w:cs="Calibri"/>
        </w:rPr>
        <w:t>inzichtelijk te maken welke ondernemingen onderdeel uitmaken van de holding door een beschrijving van de structuur, inclusief organisatieschema/organogram bij te voegen van het concern waaronder zij ressorteert.</w:t>
      </w:r>
    </w:p>
    <w:p w14:paraId="6F033CCE" w14:textId="77777777" w:rsidR="00902CB3" w:rsidRDefault="00902CB3" w:rsidP="002C19C0">
      <w:pPr>
        <w:spacing w:line="300" w:lineRule="atLeast"/>
        <w:rPr>
          <w:rFonts w:ascii="Calibri" w:hAnsi="Calibri" w:cs="Calibri"/>
        </w:rPr>
      </w:pPr>
    </w:p>
    <w:p w14:paraId="015AD0DA" w14:textId="50D1035A" w:rsidR="007C3C72" w:rsidRDefault="007C3C72" w:rsidP="002C19C0">
      <w:pPr>
        <w:spacing w:line="300" w:lineRule="atLeast"/>
        <w:rPr>
          <w:rFonts w:ascii="Calibri" w:hAnsi="Calibri" w:cs="Calibri"/>
        </w:rPr>
      </w:pPr>
      <w:r w:rsidRPr="00BF192B">
        <w:rPr>
          <w:rFonts w:ascii="Calibri" w:hAnsi="Calibri" w:cs="Calibri"/>
        </w:rPr>
        <w:t xml:space="preserve">Indien de </w:t>
      </w:r>
      <w:r w:rsidR="00467193">
        <w:rPr>
          <w:rFonts w:ascii="Calibri" w:hAnsi="Calibri" w:cs="Calibri"/>
        </w:rPr>
        <w:t>gemeente</w:t>
      </w:r>
      <w:r w:rsidR="008C2F04">
        <w:rPr>
          <w:rFonts w:ascii="Calibri" w:hAnsi="Calibri" w:cs="Calibri"/>
        </w:rPr>
        <w:t xml:space="preserve"> </w:t>
      </w:r>
      <w:r w:rsidRPr="00902CB3">
        <w:rPr>
          <w:rFonts w:ascii="Calibri" w:hAnsi="Calibri" w:cs="Calibri"/>
        </w:rPr>
        <w:t xml:space="preserve">het </w:t>
      </w:r>
      <w:r w:rsidR="008C2F04" w:rsidRPr="00902CB3">
        <w:rPr>
          <w:rFonts w:ascii="Calibri" w:hAnsi="Calibri" w:cs="Calibri"/>
        </w:rPr>
        <w:t xml:space="preserve">redelijke en zwaarwegende </w:t>
      </w:r>
      <w:r w:rsidRPr="00902CB3">
        <w:rPr>
          <w:rFonts w:ascii="Calibri" w:hAnsi="Calibri" w:cs="Calibri"/>
        </w:rPr>
        <w:t>vermoeden heeft dat deze</w:t>
      </w:r>
      <w:r w:rsidR="00902CB3" w:rsidRPr="00902CB3">
        <w:rPr>
          <w:rFonts w:ascii="Calibri" w:hAnsi="Calibri" w:cs="Calibri"/>
        </w:rPr>
        <w:t xml:space="preserve"> </w:t>
      </w:r>
      <w:r w:rsidR="00947F72" w:rsidRPr="00902CB3">
        <w:rPr>
          <w:rFonts w:ascii="Calibri" w:hAnsi="Calibri" w:cs="Calibri"/>
        </w:rPr>
        <w:t>i</w:t>
      </w:r>
      <w:r w:rsidR="008601FF" w:rsidRPr="00902CB3">
        <w:rPr>
          <w:rFonts w:ascii="Calibri" w:hAnsi="Calibri" w:cs="Calibri"/>
        </w:rPr>
        <w:t>nschrijver</w:t>
      </w:r>
      <w:r w:rsidRPr="00902CB3">
        <w:rPr>
          <w:rFonts w:ascii="Calibri" w:hAnsi="Calibri" w:cs="Calibri"/>
        </w:rPr>
        <w:t xml:space="preserve">s elkaars gedrag beïnvloeden, kan de </w:t>
      </w:r>
      <w:r w:rsidR="00467193" w:rsidRPr="00320339">
        <w:rPr>
          <w:rFonts w:ascii="Calibri" w:hAnsi="Calibri" w:cs="Calibri"/>
        </w:rPr>
        <w:t>gemeente</w:t>
      </w:r>
      <w:r w:rsidRPr="00902CB3">
        <w:rPr>
          <w:rFonts w:ascii="Calibri" w:hAnsi="Calibri" w:cs="Calibri"/>
        </w:rPr>
        <w:t xml:space="preserve"> </w:t>
      </w:r>
      <w:r w:rsidR="008C2F04" w:rsidRPr="00902CB3">
        <w:rPr>
          <w:rFonts w:ascii="Calibri" w:hAnsi="Calibri" w:cs="Calibri"/>
        </w:rPr>
        <w:t xml:space="preserve">nader onderzoek instellen en </w:t>
      </w:r>
      <w:r w:rsidRPr="00BF192B">
        <w:rPr>
          <w:rFonts w:ascii="Calibri" w:hAnsi="Calibri" w:cs="Calibri"/>
        </w:rPr>
        <w:t xml:space="preserve">van deze </w:t>
      </w:r>
      <w:r w:rsidR="008C2F04">
        <w:rPr>
          <w:rFonts w:ascii="Calibri" w:hAnsi="Calibri" w:cs="Calibri"/>
        </w:rPr>
        <w:t>i</w:t>
      </w:r>
      <w:r w:rsidR="008601FF">
        <w:rPr>
          <w:rFonts w:ascii="Calibri" w:hAnsi="Calibri" w:cs="Calibri"/>
        </w:rPr>
        <w:t>nschrijver</w:t>
      </w:r>
      <w:r w:rsidRPr="00BF192B">
        <w:rPr>
          <w:rFonts w:ascii="Calibri" w:hAnsi="Calibri" w:cs="Calibri"/>
        </w:rPr>
        <w:t xml:space="preserve">s eisen dat zij aantonen dat de afhankelijkheidsrelatie hun gedrag in het kader van de aanbestedingsprocedure niet heeft beïnvloed. Indien zij hier niet in slagen, zal de </w:t>
      </w:r>
      <w:r w:rsidR="00467193">
        <w:rPr>
          <w:rFonts w:ascii="Calibri" w:hAnsi="Calibri" w:cs="Calibri"/>
        </w:rPr>
        <w:t>gemeente</w:t>
      </w:r>
      <w:r w:rsidRPr="00BF192B">
        <w:rPr>
          <w:rFonts w:ascii="Calibri" w:hAnsi="Calibri" w:cs="Calibri"/>
        </w:rPr>
        <w:t xml:space="preserve"> hen in beginsel uitsluiten van de aanbesteding.</w:t>
      </w:r>
    </w:p>
    <w:p w14:paraId="300EFF9A" w14:textId="77777777" w:rsidR="00FF0D3F" w:rsidRDefault="00FF0D3F" w:rsidP="002C19C0">
      <w:pPr>
        <w:spacing w:line="300" w:lineRule="atLeast"/>
        <w:rPr>
          <w:rFonts w:ascii="Calibri" w:hAnsi="Calibri" w:cs="Calibri"/>
        </w:rPr>
      </w:pPr>
    </w:p>
    <w:p w14:paraId="64C8775A" w14:textId="4FCEFDA2" w:rsidR="00CE5900" w:rsidRDefault="00CE5900" w:rsidP="002C19C0">
      <w:pPr>
        <w:spacing w:line="300" w:lineRule="atLeast"/>
        <w:rPr>
          <w:rFonts w:ascii="Calibri" w:hAnsi="Calibri" w:cs="Calibri"/>
        </w:rPr>
      </w:pPr>
      <w:r>
        <w:rPr>
          <w:rFonts w:ascii="Calibri" w:hAnsi="Calibri" w:cs="Calibri"/>
        </w:rPr>
        <w:t>Inschrijvers die onderdeel uitmaken van een concern dienen de volgende documenten bij de inschrijving te voegen:</w:t>
      </w:r>
    </w:p>
    <w:p w14:paraId="1D8C3443" w14:textId="35DD5A37" w:rsidR="00CE5900" w:rsidRDefault="00CE5900" w:rsidP="00CE5900">
      <w:pPr>
        <w:pStyle w:val="Lijstalinea"/>
        <w:numPr>
          <w:ilvl w:val="0"/>
          <w:numId w:val="28"/>
        </w:numPr>
        <w:spacing w:line="300" w:lineRule="atLeast"/>
        <w:rPr>
          <w:rFonts w:ascii="Calibri" w:hAnsi="Calibri" w:cs="Calibri"/>
        </w:rPr>
      </w:pPr>
      <w:r>
        <w:rPr>
          <w:rFonts w:ascii="Calibri" w:hAnsi="Calibri" w:cs="Calibri"/>
        </w:rPr>
        <w:t>Concerngarantieverklaring;</w:t>
      </w:r>
    </w:p>
    <w:p w14:paraId="102D5332" w14:textId="40FE0895" w:rsidR="00CE5900" w:rsidRDefault="00CE5900" w:rsidP="00CE5900">
      <w:pPr>
        <w:pStyle w:val="Lijstalinea"/>
        <w:numPr>
          <w:ilvl w:val="0"/>
          <w:numId w:val="28"/>
        </w:numPr>
        <w:spacing w:line="300" w:lineRule="atLeast"/>
        <w:rPr>
          <w:rFonts w:ascii="Calibri" w:hAnsi="Calibri" w:cs="Calibri"/>
        </w:rPr>
      </w:pPr>
      <w:r>
        <w:rPr>
          <w:rFonts w:ascii="Calibri" w:hAnsi="Calibri" w:cs="Calibri"/>
        </w:rPr>
        <w:lastRenderedPageBreak/>
        <w:t>Beschrijving</w:t>
      </w:r>
      <w:r w:rsidR="001E47CE">
        <w:rPr>
          <w:rFonts w:ascii="Calibri" w:hAnsi="Calibri" w:cs="Calibri"/>
        </w:rPr>
        <w:t xml:space="preserve"> van het concern en de toegepaste structuur (mate van invloed);</w:t>
      </w:r>
    </w:p>
    <w:p w14:paraId="697ECFFD" w14:textId="1EF008BF" w:rsidR="001E47CE" w:rsidRDefault="001E47CE" w:rsidP="00CE5900">
      <w:pPr>
        <w:pStyle w:val="Lijstalinea"/>
        <w:numPr>
          <w:ilvl w:val="0"/>
          <w:numId w:val="28"/>
        </w:numPr>
        <w:spacing w:line="300" w:lineRule="atLeast"/>
        <w:rPr>
          <w:rFonts w:ascii="Calibri" w:hAnsi="Calibri" w:cs="Calibri"/>
        </w:rPr>
      </w:pPr>
      <w:r>
        <w:rPr>
          <w:rFonts w:ascii="Calibri" w:hAnsi="Calibri" w:cs="Calibri"/>
        </w:rPr>
        <w:t>Organogram/organisatieschema van het concern;</w:t>
      </w:r>
    </w:p>
    <w:p w14:paraId="2124E19D" w14:textId="0F52E67F" w:rsidR="001E47CE" w:rsidRDefault="001E47CE" w:rsidP="00CE5900">
      <w:pPr>
        <w:pStyle w:val="Lijstalinea"/>
        <w:numPr>
          <w:ilvl w:val="0"/>
          <w:numId w:val="28"/>
        </w:numPr>
        <w:spacing w:line="300" w:lineRule="atLeast"/>
        <w:rPr>
          <w:rFonts w:ascii="Calibri" w:hAnsi="Calibri" w:cs="Calibri"/>
        </w:rPr>
      </w:pPr>
      <w:r>
        <w:rPr>
          <w:rFonts w:ascii="Calibri" w:hAnsi="Calibri" w:cs="Calibri"/>
        </w:rPr>
        <w:t>Alle relevante uittreksels van het handelsregister (van bovenliggende organisaties).</w:t>
      </w:r>
    </w:p>
    <w:p w14:paraId="195D2F5A" w14:textId="77777777" w:rsidR="001E47CE" w:rsidRDefault="001E47CE" w:rsidP="001E47CE">
      <w:pPr>
        <w:spacing w:line="300" w:lineRule="atLeast"/>
        <w:rPr>
          <w:rFonts w:ascii="Calibri" w:hAnsi="Calibri" w:cs="Calibri"/>
        </w:rPr>
      </w:pPr>
    </w:p>
    <w:p w14:paraId="41089C95" w14:textId="2F159370" w:rsidR="007C3C72" w:rsidRPr="00BF192B" w:rsidRDefault="005559D5" w:rsidP="002C19C0">
      <w:pPr>
        <w:pStyle w:val="Kop3"/>
        <w:spacing w:line="300" w:lineRule="atLeast"/>
        <w:ind w:left="431" w:hanging="431"/>
        <w:rPr>
          <w:rFonts w:ascii="Calibri" w:hAnsi="Calibri" w:cs="Calibri"/>
        </w:rPr>
      </w:pPr>
      <w:bookmarkStart w:id="70" w:name="_Toc114570766"/>
      <w:r>
        <w:rPr>
          <w:rFonts w:ascii="Calibri" w:hAnsi="Calibri" w:cs="Calibri"/>
        </w:rPr>
        <w:t>Combinaties</w:t>
      </w:r>
      <w:bookmarkEnd w:id="70"/>
    </w:p>
    <w:p w14:paraId="53F33922" w14:textId="77777777" w:rsidR="00947F72" w:rsidRPr="00947F72" w:rsidRDefault="00947F72" w:rsidP="00320339">
      <w:pPr>
        <w:spacing w:line="300" w:lineRule="atLeast"/>
        <w:rPr>
          <w:rFonts w:ascii="Calibri" w:hAnsi="Calibri" w:cs="Calibri"/>
        </w:rPr>
      </w:pPr>
      <w:r w:rsidRPr="00947F72">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14:paraId="34E3A638" w14:textId="77777777" w:rsidR="00947F72" w:rsidRPr="00947F72" w:rsidRDefault="00947F72" w:rsidP="00320339">
      <w:pPr>
        <w:spacing w:line="300" w:lineRule="atLeast"/>
        <w:rPr>
          <w:rFonts w:ascii="Calibri" w:hAnsi="Calibri" w:cs="Calibri"/>
        </w:rPr>
      </w:pPr>
    </w:p>
    <w:p w14:paraId="1C6C7628" w14:textId="77777777" w:rsidR="00947F72" w:rsidRPr="00947F72" w:rsidRDefault="00947F72" w:rsidP="00320339">
      <w:pPr>
        <w:spacing w:line="300" w:lineRule="atLeast"/>
        <w:rPr>
          <w:rFonts w:ascii="Calibri" w:hAnsi="Calibri" w:cs="Calibri"/>
        </w:rPr>
      </w:pPr>
      <w:r w:rsidRPr="00947F72">
        <w:rPr>
          <w:rFonts w:ascii="Calibri" w:hAnsi="Calibri" w:cs="Calibri"/>
        </w:rPr>
        <w:t>De deelnemers aan een combinatie mogen niet als deelnemer van een andere combinatie, op eigen titel of als onderaannemer inschrijven. Indien blijkt dat ondernemingen zich hieraan niet hebben gehouden, zal:</w:t>
      </w:r>
    </w:p>
    <w:p w14:paraId="07FD9EC6" w14:textId="77777777" w:rsidR="00947F72" w:rsidRPr="00947F72" w:rsidRDefault="00947F72" w:rsidP="001E47CE">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Ingeval een deelnemer eveneens als onderaannemer heeft ingeschreven, de inschrijving van de betreffende combinatie(s) van de aanbesteding worden uitgesloten.</w:t>
      </w:r>
    </w:p>
    <w:p w14:paraId="27C0B4EC" w14:textId="77777777" w:rsidR="00947F72" w:rsidRPr="00947F72" w:rsidRDefault="00947F72" w:rsidP="001E47CE">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Ingeval een deelnemer eveneens op eigen titel een inschrijving heeft ingediend, de inschrijving op eigen titel van de aanbesteding worden uitgesloten.</w:t>
      </w:r>
    </w:p>
    <w:p w14:paraId="6EA9D73C" w14:textId="2C64C158" w:rsidR="00947F72" w:rsidRDefault="00947F72" w:rsidP="001E47CE">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 xml:space="preserve">Ingeval een deelnemer met meerdere combinaties heeft ingeschreven, zal aan de betreffende combinaties worden verzocht te bepalen welke inschrijver wordt uitgesloten van de aanbestedingsprocedure. Wanneer niet of niet tijdig aan dit verzoek wordt voldaan, zal de </w:t>
      </w:r>
      <w:r w:rsidR="00A316C4">
        <w:rPr>
          <w:rFonts w:ascii="Calibri" w:hAnsi="Calibri" w:cs="Calibri"/>
        </w:rPr>
        <w:t>gemeente</w:t>
      </w:r>
      <w:r w:rsidR="00A316C4" w:rsidRPr="00947F72">
        <w:rPr>
          <w:rFonts w:ascii="Calibri" w:hAnsi="Calibri" w:cs="Calibri"/>
        </w:rPr>
        <w:t xml:space="preserve"> </w:t>
      </w:r>
      <w:r w:rsidRPr="00947F72">
        <w:rPr>
          <w:rFonts w:ascii="Calibri" w:hAnsi="Calibri" w:cs="Calibri"/>
        </w:rPr>
        <w:t xml:space="preserve">dit met behulp van een loting bepalen. De uitkomst van deze loting is bindend voor alle belanghebbenden. </w:t>
      </w:r>
    </w:p>
    <w:p w14:paraId="02A737DA" w14:textId="77777777" w:rsidR="00902CB3" w:rsidRDefault="00902CB3" w:rsidP="00320339">
      <w:pPr>
        <w:spacing w:line="300" w:lineRule="atLeast"/>
        <w:rPr>
          <w:rFonts w:ascii="Calibri" w:hAnsi="Calibri" w:cs="Calibri"/>
        </w:rPr>
      </w:pPr>
    </w:p>
    <w:p w14:paraId="64166AD4" w14:textId="5550FDF4" w:rsidR="00902CB3" w:rsidRPr="00320339" w:rsidRDefault="00902CB3" w:rsidP="00320339">
      <w:pPr>
        <w:pStyle w:val="Kop3"/>
        <w:spacing w:line="300" w:lineRule="atLeast"/>
        <w:ind w:left="431" w:hanging="431"/>
        <w:rPr>
          <w:rFonts w:ascii="Calibri" w:hAnsi="Calibri" w:cs="Calibri"/>
        </w:rPr>
      </w:pPr>
      <w:bookmarkStart w:id="71" w:name="_Toc114570767"/>
      <w:r w:rsidRPr="00320339">
        <w:rPr>
          <w:rFonts w:ascii="Calibri" w:hAnsi="Calibri" w:cs="Calibri"/>
        </w:rPr>
        <w:t>Inzet onderaannemers</w:t>
      </w:r>
      <w:bookmarkEnd w:id="71"/>
    </w:p>
    <w:p w14:paraId="02E5F51F" w14:textId="77777777" w:rsidR="001E47CE" w:rsidRDefault="00902CB3" w:rsidP="00902CB3">
      <w:pPr>
        <w:spacing w:line="300" w:lineRule="atLeast"/>
        <w:rPr>
          <w:rFonts w:ascii="Calibri" w:hAnsi="Calibri" w:cs="Calibri"/>
        </w:rPr>
      </w:pPr>
      <w:r w:rsidRPr="00902CB3">
        <w:rPr>
          <w:rFonts w:ascii="Calibri" w:hAnsi="Calibri" w:cs="Calibri"/>
        </w:rPr>
        <w:t>In het geval er een beroep wordt gedaan op een onderaannemer (beroep op derde) mag deze niet (tevens) op eigen titel een inschrijving indienen voor deze aanbestedingsprocedure. Hetzelfde geldt voor de inschrijver; de inschrijver mag zich niet (tevens) als onderaannemer inschrijven. Indien een situatie zich voordoet waarin een onderaannemer ook als zelfstandig inschrijver heeft ingeschreven, zal de inschrijving van de onderaannemer als zelfstandig inschrijver worden uitgesloten</w:t>
      </w:r>
      <w:r w:rsidR="001E47CE">
        <w:rPr>
          <w:rFonts w:ascii="Calibri" w:hAnsi="Calibri" w:cs="Calibri"/>
        </w:rPr>
        <w:t xml:space="preserve"> van de aanbestedingsprocedure.</w:t>
      </w:r>
    </w:p>
    <w:p w14:paraId="417D12B8" w14:textId="7B4352B5" w:rsidR="00902CB3" w:rsidRPr="00902CB3" w:rsidRDefault="00902CB3" w:rsidP="00902CB3">
      <w:pPr>
        <w:spacing w:line="300" w:lineRule="atLeast"/>
        <w:rPr>
          <w:rFonts w:ascii="Calibri" w:hAnsi="Calibri" w:cs="Calibri"/>
        </w:rPr>
      </w:pPr>
      <w:r w:rsidRPr="00902CB3">
        <w:rPr>
          <w:rFonts w:ascii="Calibri" w:hAnsi="Calibri" w:cs="Calibri"/>
        </w:rPr>
        <w:t>Verschillende werkmaatschappijen binnen een holding kunnen, indien door de inschrijver gewenst, fungeren als onderaannemer(s) van de hoofdaannemer.</w:t>
      </w:r>
      <w:r w:rsidR="001E47CE">
        <w:rPr>
          <w:rFonts w:ascii="Calibri" w:hAnsi="Calibri" w:cs="Calibri"/>
        </w:rPr>
        <w:t xml:space="preserve"> Let wel, wanneer de inschrijver een zuster- of moedermaatschappij nodig heeft om te voldoen aan de geschiktheidseisen, dan moet een beroep op hen worden gedaan (beroep op derde).</w:t>
      </w:r>
    </w:p>
    <w:p w14:paraId="7643F45B" w14:textId="77777777" w:rsidR="00902CB3" w:rsidRPr="00902CB3" w:rsidRDefault="00902CB3" w:rsidP="00902CB3">
      <w:pPr>
        <w:spacing w:line="300" w:lineRule="atLeast"/>
        <w:rPr>
          <w:rFonts w:ascii="Calibri" w:hAnsi="Calibri" w:cs="Calibri"/>
        </w:rPr>
      </w:pPr>
    </w:p>
    <w:p w14:paraId="683E4375" w14:textId="34B277A2" w:rsidR="001E47CE" w:rsidRDefault="00902CB3" w:rsidP="001E47CE">
      <w:pPr>
        <w:spacing w:line="300" w:lineRule="atLeast"/>
        <w:rPr>
          <w:rFonts w:ascii="Calibri" w:hAnsi="Calibri" w:cs="Calibri"/>
        </w:rPr>
      </w:pPr>
      <w:r w:rsidRPr="008F21E2">
        <w:rPr>
          <w:rFonts w:ascii="Calibri" w:hAnsi="Calibri" w:cs="Calibri"/>
        </w:rPr>
        <w:t>Voor onderaannemers waarop geen beroep als derde wordt gedaan en welke zullen worden ingezet ten behoeve van de uitvoering van de opdracht dient inschrijver bij inschrijving een op</w:t>
      </w:r>
      <w:r w:rsidRPr="00320339">
        <w:rPr>
          <w:rFonts w:ascii="Calibri" w:hAnsi="Calibri" w:cs="Calibri"/>
        </w:rPr>
        <w:t>gave te doen middels het bijvoegen van een lijst van de betreffende onderaannemers alsmede daarbij vermeld voor welke onderdelen deze onderaannemers zullen worden ingezet</w:t>
      </w:r>
      <w:r w:rsidR="001E47CE">
        <w:rPr>
          <w:rFonts w:ascii="Calibri" w:hAnsi="Calibri" w:cs="Calibri"/>
        </w:rPr>
        <w:t>. Deze o</w:t>
      </w:r>
      <w:r w:rsidR="001E47CE" w:rsidRPr="00902CB3">
        <w:rPr>
          <w:rFonts w:ascii="Calibri" w:hAnsi="Calibri" w:cs="Calibri"/>
        </w:rPr>
        <w:t>nderaannemers (derden waarop geen beroep wordt gedaan) mogen wel als onderaannemer voor verschillende inschrijvers fungeren, mits de vigerende mededingingsregelgeving dit niet uitsluit alsmede daardoor de eerlijke me</w:t>
      </w:r>
      <w:r w:rsidR="001E47CE">
        <w:rPr>
          <w:rFonts w:ascii="Calibri" w:hAnsi="Calibri" w:cs="Calibri"/>
        </w:rPr>
        <w:t>dedinging niet wordt belemmerd.</w:t>
      </w:r>
    </w:p>
    <w:p w14:paraId="53E5C0E2" w14:textId="030AC07E" w:rsidR="00902CB3" w:rsidRDefault="00902CB3" w:rsidP="00A316C4">
      <w:pPr>
        <w:tabs>
          <w:tab w:val="left" w:pos="2127"/>
        </w:tabs>
        <w:spacing w:line="300" w:lineRule="atLeast"/>
        <w:rPr>
          <w:rFonts w:ascii="Calibri" w:hAnsi="Calibri" w:cs="Calibri"/>
        </w:rPr>
      </w:pPr>
      <w:r w:rsidRPr="00320339">
        <w:rPr>
          <w:rFonts w:ascii="Calibri" w:hAnsi="Calibri" w:cs="Calibri"/>
        </w:rPr>
        <w:t xml:space="preserve">Onderaannemers die niet benoemd zijn bij de inschrijving kunnen in beginsel niet zonder nadrukkelijke toestemming van de </w:t>
      </w:r>
      <w:r w:rsidR="00A316C4">
        <w:rPr>
          <w:rFonts w:ascii="Calibri" w:hAnsi="Calibri" w:cs="Calibri"/>
        </w:rPr>
        <w:t>gemeente</w:t>
      </w:r>
      <w:r w:rsidR="00A316C4" w:rsidRPr="00320339">
        <w:rPr>
          <w:rFonts w:ascii="Calibri" w:hAnsi="Calibri" w:cs="Calibri"/>
        </w:rPr>
        <w:t xml:space="preserve"> </w:t>
      </w:r>
      <w:r w:rsidRPr="00320339">
        <w:rPr>
          <w:rFonts w:ascii="Calibri" w:hAnsi="Calibri" w:cs="Calibri"/>
        </w:rPr>
        <w:t>worden ingezet bij de uitvoering van de opdracht.</w:t>
      </w:r>
    </w:p>
    <w:p w14:paraId="61CA351F" w14:textId="77777777" w:rsidR="004D2FDF" w:rsidRPr="00320339" w:rsidRDefault="004D2FDF" w:rsidP="00320339">
      <w:pPr>
        <w:spacing w:line="300" w:lineRule="atLeast"/>
        <w:rPr>
          <w:rFonts w:ascii="Calibri" w:hAnsi="Calibri" w:cs="Calibri"/>
        </w:rPr>
      </w:pPr>
    </w:p>
    <w:p w14:paraId="461700B3" w14:textId="77777777" w:rsidR="007C3C72" w:rsidRPr="00BF192B" w:rsidRDefault="007C3C72" w:rsidP="002C19C0">
      <w:pPr>
        <w:pStyle w:val="Kop3"/>
        <w:spacing w:line="300" w:lineRule="atLeast"/>
        <w:ind w:left="431" w:hanging="431"/>
        <w:rPr>
          <w:rFonts w:ascii="Calibri" w:hAnsi="Calibri" w:cs="Calibri"/>
        </w:rPr>
      </w:pPr>
      <w:bookmarkStart w:id="72" w:name="_Toc304359652"/>
      <w:bookmarkStart w:id="73" w:name="_Toc307220804"/>
      <w:bookmarkStart w:id="74" w:name="_Toc308446729"/>
      <w:bookmarkStart w:id="75" w:name="_Toc352321035"/>
      <w:bookmarkStart w:id="76" w:name="_Toc374718040"/>
      <w:bookmarkStart w:id="77" w:name="_Toc459634495"/>
      <w:bookmarkStart w:id="78" w:name="_Toc522782133"/>
      <w:bookmarkStart w:id="79" w:name="_Toc114570768"/>
      <w:r w:rsidRPr="00BF192B">
        <w:rPr>
          <w:rFonts w:ascii="Calibri" w:hAnsi="Calibri" w:cs="Calibri"/>
        </w:rPr>
        <w:t>Beroep op derde</w:t>
      </w:r>
      <w:bookmarkEnd w:id="72"/>
      <w:bookmarkEnd w:id="73"/>
      <w:bookmarkEnd w:id="74"/>
      <w:r w:rsidRPr="00BF192B">
        <w:rPr>
          <w:rFonts w:ascii="Calibri" w:hAnsi="Calibri" w:cs="Calibri"/>
        </w:rPr>
        <w:t xml:space="preserve"> m.b.t. de technische of beroepsbekwaamheid</w:t>
      </w:r>
      <w:bookmarkEnd w:id="75"/>
      <w:bookmarkEnd w:id="76"/>
      <w:bookmarkEnd w:id="77"/>
      <w:bookmarkEnd w:id="78"/>
      <w:bookmarkEnd w:id="79"/>
    </w:p>
    <w:p w14:paraId="7B82B4E1" w14:textId="0E4DA055" w:rsidR="007C3C72" w:rsidRPr="00BF192B" w:rsidRDefault="007C3C72" w:rsidP="002C19C0">
      <w:pPr>
        <w:spacing w:line="300" w:lineRule="atLeast"/>
        <w:rPr>
          <w:rFonts w:ascii="Calibri" w:hAnsi="Calibri" w:cs="Calibri"/>
        </w:rPr>
      </w:pPr>
      <w:r w:rsidRPr="00BF192B">
        <w:rPr>
          <w:rFonts w:ascii="Calibri" w:hAnsi="Calibri" w:cs="Calibri"/>
        </w:rPr>
        <w:t xml:space="preserve">Indien de </w:t>
      </w:r>
      <w:r w:rsidR="00467193">
        <w:rPr>
          <w:rFonts w:ascii="Calibri" w:hAnsi="Calibri" w:cs="Calibri"/>
        </w:rPr>
        <w:t>inschrijver</w:t>
      </w:r>
      <w:r w:rsidRPr="00BF192B">
        <w:rPr>
          <w:rFonts w:ascii="Calibri" w:hAnsi="Calibri" w:cs="Calibri"/>
        </w:rPr>
        <w:t xml:space="preserve"> een beroep doet op een derde voor het voldoen aan (één van de) eisen uit deze </w:t>
      </w:r>
      <w:r w:rsidR="00D873C3">
        <w:rPr>
          <w:rFonts w:ascii="Calibri" w:hAnsi="Calibri" w:cs="Calibri"/>
        </w:rPr>
        <w:t>Aanbestedingsleidraad</w:t>
      </w:r>
      <w:r w:rsidRPr="00BF192B">
        <w:rPr>
          <w:rFonts w:ascii="Calibri" w:hAnsi="Calibri" w:cs="Calibri"/>
        </w:rPr>
        <w:t xml:space="preserve"> met betrekking tot de technische bekwaamheid</w:t>
      </w:r>
      <w:r w:rsidR="005559D5">
        <w:rPr>
          <w:rFonts w:ascii="Calibri" w:hAnsi="Calibri" w:cs="Calibri"/>
        </w:rPr>
        <w:t xml:space="preserve"> </w:t>
      </w:r>
      <w:r w:rsidRPr="00BF192B">
        <w:rPr>
          <w:rFonts w:ascii="Calibri" w:hAnsi="Calibri" w:cs="Calibri"/>
        </w:rPr>
        <w:t>of beroepsbekwaamheid</w:t>
      </w:r>
      <w:r w:rsidR="005559D5">
        <w:rPr>
          <w:rFonts w:ascii="Calibri" w:hAnsi="Calibri" w:cs="Calibri"/>
        </w:rPr>
        <w:t xml:space="preserve"> of financiële/economische draagkracht</w:t>
      </w:r>
      <w:r w:rsidRPr="00BF192B">
        <w:rPr>
          <w:rFonts w:ascii="Calibri" w:hAnsi="Calibri" w:cs="Calibri"/>
        </w:rPr>
        <w:t xml:space="preserve">, </w:t>
      </w:r>
      <w:r w:rsidRPr="004815C8">
        <w:rPr>
          <w:rFonts w:ascii="Calibri" w:hAnsi="Calibri" w:cs="Calibri"/>
        </w:rPr>
        <w:t>worden de volgende eisen gesteld:</w:t>
      </w:r>
    </w:p>
    <w:p w14:paraId="6062247B" w14:textId="423DE807" w:rsidR="007C3C72" w:rsidRPr="004815C8" w:rsidRDefault="007C3C72" w:rsidP="00D7302F">
      <w:pPr>
        <w:pStyle w:val="Lijstalinea"/>
        <w:numPr>
          <w:ilvl w:val="0"/>
          <w:numId w:val="20"/>
        </w:numPr>
        <w:spacing w:line="300" w:lineRule="atLeast"/>
        <w:rPr>
          <w:rFonts w:ascii="Calibri" w:hAnsi="Calibri" w:cs="Calibri"/>
        </w:rPr>
      </w:pPr>
      <w:r w:rsidRPr="004815C8">
        <w:rPr>
          <w:rFonts w:ascii="Calibri" w:hAnsi="Calibri" w:cs="Calibri"/>
        </w:rPr>
        <w:lastRenderedPageBreak/>
        <w:t xml:space="preserve">De </w:t>
      </w:r>
      <w:r w:rsidR="00467193">
        <w:rPr>
          <w:rFonts w:ascii="Calibri" w:hAnsi="Calibri" w:cs="Calibri"/>
        </w:rPr>
        <w:t>inschrijver</w:t>
      </w:r>
      <w:r w:rsidRPr="004815C8">
        <w:rPr>
          <w:rFonts w:ascii="Calibri" w:hAnsi="Calibri" w:cs="Calibri"/>
        </w:rPr>
        <w:t xml:space="preserve"> is bij opdrachtverlening jegens de </w:t>
      </w:r>
      <w:r w:rsidR="00467193">
        <w:rPr>
          <w:rFonts w:ascii="Calibri" w:hAnsi="Calibri" w:cs="Calibri"/>
        </w:rPr>
        <w:t>gemeente</w:t>
      </w:r>
      <w:r w:rsidRPr="004815C8">
        <w:rPr>
          <w:rFonts w:ascii="Calibri" w:hAnsi="Calibri" w:cs="Calibri"/>
        </w:rPr>
        <w:t xml:space="preserve"> volledig aansprakelijk voor de uitvoering van de opdracht, dat wil zeggen ook voor de werkzaamheden die hij in </w:t>
      </w:r>
      <w:proofErr w:type="spellStart"/>
      <w:r w:rsidRPr="004815C8">
        <w:rPr>
          <w:rFonts w:ascii="Calibri" w:hAnsi="Calibri" w:cs="Calibri"/>
        </w:rPr>
        <w:t>onderaanneming</w:t>
      </w:r>
      <w:proofErr w:type="spellEnd"/>
      <w:r w:rsidRPr="004815C8">
        <w:rPr>
          <w:rFonts w:ascii="Calibri" w:hAnsi="Calibri" w:cs="Calibri"/>
        </w:rPr>
        <w:t xml:space="preserve"> laat verrichten. Hij verstrekt alle gegevens die nodig zijn voor de selectie en gunning</w:t>
      </w:r>
      <w:r w:rsidR="00A729D3">
        <w:rPr>
          <w:rFonts w:ascii="Calibri" w:hAnsi="Calibri" w:cs="Calibri"/>
        </w:rPr>
        <w:t>.</w:t>
      </w:r>
    </w:p>
    <w:p w14:paraId="301E6F8E" w14:textId="73391A6F" w:rsidR="007C3C72" w:rsidRDefault="007C3C72" w:rsidP="00D7302F">
      <w:pPr>
        <w:pStyle w:val="Lijstalinea"/>
        <w:numPr>
          <w:ilvl w:val="0"/>
          <w:numId w:val="20"/>
        </w:numPr>
        <w:spacing w:line="300" w:lineRule="atLeast"/>
        <w:rPr>
          <w:rFonts w:ascii="Calibri" w:hAnsi="Calibri" w:cs="Calibri"/>
        </w:rPr>
      </w:pPr>
      <w:r w:rsidRPr="004815C8">
        <w:rPr>
          <w:rFonts w:ascii="Calibri" w:hAnsi="Calibri" w:cs="Calibri"/>
        </w:rPr>
        <w:t>Indien u met betrekking tot deze aanbesteding voornemens bent om voor delen van de gevraagde diensten een beroep op een derde te doen, omschrijf in dat geval dan duidelijk het UEA</w:t>
      </w:r>
      <w:r w:rsidR="001E47CE">
        <w:rPr>
          <w:rFonts w:ascii="Calibri" w:hAnsi="Calibri" w:cs="Calibri"/>
        </w:rPr>
        <w:t xml:space="preserve"> (Deel II</w:t>
      </w:r>
      <w:r w:rsidR="00A316C4">
        <w:rPr>
          <w:rFonts w:ascii="Calibri" w:hAnsi="Calibri" w:cs="Calibri"/>
        </w:rPr>
        <w:t xml:space="preserve"> </w:t>
      </w:r>
      <w:r w:rsidR="001E47CE">
        <w:rPr>
          <w:rFonts w:ascii="Calibri" w:hAnsi="Calibri" w:cs="Calibri"/>
        </w:rPr>
        <w:t>C</w:t>
      </w:r>
      <w:r w:rsidR="00A316C4">
        <w:rPr>
          <w:rFonts w:ascii="Calibri" w:hAnsi="Calibri" w:cs="Calibri"/>
        </w:rPr>
        <w:t xml:space="preserve"> van het UEA</w:t>
      </w:r>
      <w:r w:rsidR="001E47CE">
        <w:rPr>
          <w:rFonts w:ascii="Calibri" w:hAnsi="Calibri" w:cs="Calibri"/>
        </w:rPr>
        <w:t>)</w:t>
      </w:r>
      <w:r w:rsidRPr="004815C8">
        <w:rPr>
          <w:rFonts w:ascii="Calibri" w:hAnsi="Calibri" w:cs="Calibri"/>
        </w:rPr>
        <w:t xml:space="preserve"> op welk deel van de diensten dit betrekking heeft en waarbij de taakverdeling en de betreffende werkzaamheden worden omschreven</w:t>
      </w:r>
      <w:r w:rsidR="001E47CE">
        <w:rPr>
          <w:rFonts w:ascii="Calibri" w:hAnsi="Calibri" w:cs="Calibri"/>
        </w:rPr>
        <w:t xml:space="preserve">. </w:t>
      </w:r>
      <w:r w:rsidRPr="004815C8">
        <w:rPr>
          <w:rFonts w:ascii="Calibri" w:hAnsi="Calibri" w:cs="Calibri"/>
        </w:rPr>
        <w:t>De betreffende derde dient daadwerkelijk dienovereenkomstig te worden ingezet bij de uitvoering van de opdracht.</w:t>
      </w:r>
      <w:r w:rsidR="005559D5">
        <w:rPr>
          <w:rFonts w:ascii="Calibri" w:hAnsi="Calibri" w:cs="Calibri"/>
        </w:rPr>
        <w:t xml:space="preserve"> Ook dient betreffende derde zelf een UEA in te vullen en rechtsgeldig te ondertekenen. </w:t>
      </w:r>
      <w:r w:rsidR="0030174B">
        <w:rPr>
          <w:rFonts w:ascii="Calibri" w:hAnsi="Calibri" w:cs="Calibri"/>
        </w:rPr>
        <w:t>Met de ondertekening van het UEA verklaart de derde dat de inschrijver</w:t>
      </w:r>
      <w:r w:rsidR="0030174B" w:rsidRPr="004815C8">
        <w:rPr>
          <w:rFonts w:ascii="Calibri" w:hAnsi="Calibri" w:cs="Calibri"/>
        </w:rPr>
        <w:t xml:space="preserve"> </w:t>
      </w:r>
      <w:r w:rsidR="0030174B">
        <w:rPr>
          <w:rFonts w:ascii="Calibri" w:hAnsi="Calibri" w:cs="Calibri"/>
        </w:rPr>
        <w:t>over de</w:t>
      </w:r>
      <w:r w:rsidR="0030174B" w:rsidRPr="004815C8">
        <w:rPr>
          <w:rFonts w:ascii="Calibri" w:hAnsi="Calibri" w:cs="Calibri"/>
        </w:rPr>
        <w:t xml:space="preserve"> bekwaamheden van de derde(n) kan beschikken</w:t>
      </w:r>
      <w:r w:rsidR="0030174B">
        <w:rPr>
          <w:rFonts w:ascii="Calibri" w:hAnsi="Calibri" w:cs="Calibri"/>
        </w:rPr>
        <w:t xml:space="preserve"> en daadwerkelijk de betreffende werkzaamheden zal uitvoeren</w:t>
      </w:r>
      <w:r w:rsidR="0030174B" w:rsidRPr="004815C8">
        <w:rPr>
          <w:rFonts w:ascii="Calibri" w:hAnsi="Calibri" w:cs="Calibri"/>
        </w:rPr>
        <w:t>.</w:t>
      </w:r>
      <w:r w:rsidR="0030174B">
        <w:rPr>
          <w:rFonts w:ascii="Calibri" w:hAnsi="Calibri" w:cs="Calibri"/>
        </w:rPr>
        <w:t xml:space="preserve"> </w:t>
      </w:r>
      <w:r w:rsidR="005559D5">
        <w:rPr>
          <w:rFonts w:ascii="Calibri" w:hAnsi="Calibri" w:cs="Calibri"/>
        </w:rPr>
        <w:t>De inschrijver dient bij inschrijving het UEA van deze derde</w:t>
      </w:r>
      <w:r w:rsidR="001E47CE">
        <w:rPr>
          <w:rFonts w:ascii="Calibri" w:hAnsi="Calibri" w:cs="Calibri"/>
        </w:rPr>
        <w:t xml:space="preserve"> samen met het uittreksel van het </w:t>
      </w:r>
      <w:r w:rsidR="00737888">
        <w:rPr>
          <w:rFonts w:ascii="Calibri" w:hAnsi="Calibri" w:cs="Calibri"/>
        </w:rPr>
        <w:t>handelsregister</w:t>
      </w:r>
      <w:r w:rsidR="005559D5">
        <w:rPr>
          <w:rFonts w:ascii="Calibri" w:hAnsi="Calibri" w:cs="Calibri"/>
        </w:rPr>
        <w:t xml:space="preserve"> in te dienen. </w:t>
      </w:r>
    </w:p>
    <w:p w14:paraId="4F374DB8" w14:textId="1F2C2A4C" w:rsidR="007C3C72" w:rsidRPr="00BF192B" w:rsidRDefault="005559D5" w:rsidP="002C19C0">
      <w:pPr>
        <w:spacing w:line="300" w:lineRule="atLeast"/>
        <w:rPr>
          <w:rFonts w:ascii="Calibri" w:hAnsi="Calibri" w:cs="Calibri"/>
        </w:rPr>
      </w:pPr>
      <w:r>
        <w:rPr>
          <w:rFonts w:ascii="Calibri" w:hAnsi="Calibri" w:cs="Calibri"/>
        </w:rPr>
        <w:t xml:space="preserve">Alle gestelde uitsluitingsgronden zijn van toepassing op de derde. </w:t>
      </w:r>
      <w:r w:rsidR="0030174B" w:rsidRPr="0030174B">
        <w:rPr>
          <w:rFonts w:ascii="Calibri" w:hAnsi="Calibri" w:cs="Calibri"/>
          <w:noProof/>
        </w:rPr>
        <w:t>Indien er een beroep wordt gedaan op de financiële en economische draagkracht van een hogergelegen maatschappij in een con</w:t>
      </w:r>
      <w:r w:rsidR="0030174B" w:rsidRPr="007041B4">
        <w:rPr>
          <w:rFonts w:ascii="Calibri" w:hAnsi="Calibri" w:cs="Calibri"/>
          <w:noProof/>
        </w:rPr>
        <w:t xml:space="preserve">cern/(groot)moedermaatschappij, dan dient de van toepassing zijnde </w:t>
      </w:r>
      <w:r w:rsidR="001E47CE">
        <w:rPr>
          <w:rFonts w:ascii="Calibri" w:hAnsi="Calibri" w:cs="Calibri"/>
          <w:noProof/>
        </w:rPr>
        <w:t>concerngarantie</w:t>
      </w:r>
      <w:r w:rsidR="0030174B" w:rsidRPr="007041B4">
        <w:rPr>
          <w:rFonts w:ascii="Calibri" w:hAnsi="Calibri" w:cs="Calibri"/>
          <w:noProof/>
        </w:rPr>
        <w:t xml:space="preserve">verklaring bij de inschrijving te worden gevoegd. </w:t>
      </w:r>
      <w:r w:rsidR="0030174B" w:rsidRPr="007C619E">
        <w:rPr>
          <w:rFonts w:ascii="Calibri" w:hAnsi="Calibri" w:cs="Calibri"/>
          <w:noProof/>
        </w:rPr>
        <w:t>Tevens dient een uittreksel uit het handel</w:t>
      </w:r>
      <w:r w:rsidR="0030174B" w:rsidRPr="00FF0D3F">
        <w:rPr>
          <w:rFonts w:ascii="Calibri" w:hAnsi="Calibri" w:cs="Calibri"/>
          <w:noProof/>
        </w:rPr>
        <w:t xml:space="preserve">sregister van deze moedermaatschappij worden bijgevoegd. </w:t>
      </w:r>
    </w:p>
    <w:p w14:paraId="17AD71D3" w14:textId="77777777" w:rsidR="007C3C72" w:rsidRDefault="007C3C72" w:rsidP="002C19C0">
      <w:pPr>
        <w:spacing w:line="300" w:lineRule="atLeast"/>
        <w:rPr>
          <w:rFonts w:ascii="Calibri" w:hAnsi="Calibri" w:cs="Calibri"/>
        </w:rPr>
      </w:pPr>
    </w:p>
    <w:p w14:paraId="4EB4371E" w14:textId="77777777" w:rsidR="006E402B" w:rsidRPr="006E402B" w:rsidRDefault="006E402B" w:rsidP="006E402B">
      <w:pPr>
        <w:pStyle w:val="Kop2"/>
        <w:spacing w:line="300" w:lineRule="atLeast"/>
        <w:rPr>
          <w:rFonts w:ascii="Calibri" w:hAnsi="Calibri" w:cs="Calibri"/>
          <w:sz w:val="20"/>
          <w:szCs w:val="20"/>
        </w:rPr>
      </w:pPr>
      <w:bookmarkStart w:id="80" w:name="_Toc114570769"/>
      <w:r w:rsidRPr="006E402B">
        <w:rPr>
          <w:rFonts w:ascii="Calibri" w:hAnsi="Calibri" w:cs="Calibri"/>
          <w:sz w:val="20"/>
          <w:szCs w:val="20"/>
        </w:rPr>
        <w:t>Uniform Europees Aanbestedingsdocument (UEA)</w:t>
      </w:r>
      <w:bookmarkEnd w:id="80"/>
    </w:p>
    <w:p w14:paraId="72B36558" w14:textId="76B26CA4" w:rsidR="006E402B" w:rsidRPr="00BF192B" w:rsidRDefault="006E402B" w:rsidP="006E402B">
      <w:pPr>
        <w:spacing w:line="300" w:lineRule="atLeast"/>
        <w:rPr>
          <w:rFonts w:ascii="Calibri" w:hAnsi="Calibri" w:cs="Calibri"/>
        </w:rPr>
      </w:pPr>
      <w:r w:rsidRPr="00BF192B">
        <w:rPr>
          <w:rFonts w:ascii="Calibri" w:hAnsi="Calibri" w:cs="Calibri"/>
        </w:rPr>
        <w:t xml:space="preserve">Elke </w:t>
      </w:r>
      <w:r>
        <w:rPr>
          <w:rFonts w:ascii="Calibri" w:hAnsi="Calibri" w:cs="Calibri"/>
        </w:rPr>
        <w:t>inschrijver</w:t>
      </w:r>
      <w:r w:rsidRPr="00BF192B">
        <w:rPr>
          <w:rFonts w:ascii="Calibri" w:hAnsi="Calibri" w:cs="Calibri"/>
        </w:rPr>
        <w:t xml:space="preserve"> dient bij </w:t>
      </w:r>
      <w:r>
        <w:rPr>
          <w:rFonts w:ascii="Calibri" w:hAnsi="Calibri" w:cs="Calibri"/>
        </w:rPr>
        <w:t>inschrijving</w:t>
      </w:r>
      <w:r w:rsidRPr="00BF192B">
        <w:rPr>
          <w:rFonts w:ascii="Calibri" w:hAnsi="Calibri" w:cs="Calibri"/>
        </w:rPr>
        <w:t xml:space="preserve"> het UEA ingevuld en </w:t>
      </w:r>
      <w:r w:rsidR="001E47CE">
        <w:rPr>
          <w:rFonts w:ascii="Calibri" w:hAnsi="Calibri" w:cs="Calibri"/>
        </w:rPr>
        <w:t xml:space="preserve">rechtsgeldig </w:t>
      </w:r>
      <w:r w:rsidRPr="00BF192B">
        <w:rPr>
          <w:rFonts w:ascii="Calibri" w:hAnsi="Calibri" w:cs="Calibri"/>
        </w:rPr>
        <w:t xml:space="preserve">ondertekend </w:t>
      </w:r>
      <w:r>
        <w:rPr>
          <w:rFonts w:ascii="Calibri" w:hAnsi="Calibri" w:cs="Calibri"/>
        </w:rPr>
        <w:t xml:space="preserve">te uploaden. </w:t>
      </w:r>
    </w:p>
    <w:p w14:paraId="6743CCF0" w14:textId="77777777" w:rsidR="006E402B" w:rsidRPr="00BF192B" w:rsidRDefault="006E402B" w:rsidP="00D7302F">
      <w:pPr>
        <w:numPr>
          <w:ilvl w:val="0"/>
          <w:numId w:val="16"/>
        </w:numPr>
        <w:spacing w:line="300" w:lineRule="atLeast"/>
        <w:ind w:left="709" w:hanging="425"/>
        <w:rPr>
          <w:rFonts w:ascii="Calibri" w:hAnsi="Calibri" w:cs="Calibri"/>
        </w:rPr>
      </w:pPr>
      <w:r w:rsidRPr="00BF192B">
        <w:rPr>
          <w:rFonts w:ascii="Calibri" w:hAnsi="Calibri" w:cs="Calibri"/>
        </w:rPr>
        <w:t xml:space="preserve">Bij een </w:t>
      </w:r>
      <w:r>
        <w:rPr>
          <w:rFonts w:ascii="Calibri" w:hAnsi="Calibri" w:cs="Calibri"/>
        </w:rPr>
        <w:t>combinatie</w:t>
      </w:r>
      <w:r w:rsidRPr="00BF192B">
        <w:rPr>
          <w:rFonts w:ascii="Calibri" w:hAnsi="Calibri" w:cs="Calibri"/>
        </w:rPr>
        <w:t xml:space="preserve"> voegt elke deelnemer een rechtsgeldig ondertekend exemplaar van </w:t>
      </w:r>
      <w:r>
        <w:rPr>
          <w:rFonts w:ascii="Calibri" w:hAnsi="Calibri" w:cs="Calibri"/>
        </w:rPr>
        <w:t>het UEA</w:t>
      </w:r>
      <w:r w:rsidRPr="00BF192B">
        <w:rPr>
          <w:rFonts w:ascii="Calibri" w:hAnsi="Calibri" w:cs="Calibri"/>
        </w:rPr>
        <w:t xml:space="preserve"> toe. </w:t>
      </w:r>
    </w:p>
    <w:p w14:paraId="14F105D1" w14:textId="53AD8084" w:rsidR="006E402B" w:rsidRPr="001E47CE" w:rsidRDefault="006E402B" w:rsidP="00056501">
      <w:pPr>
        <w:numPr>
          <w:ilvl w:val="0"/>
          <w:numId w:val="16"/>
        </w:numPr>
        <w:spacing w:line="300" w:lineRule="atLeast"/>
        <w:ind w:left="709" w:hanging="425"/>
        <w:rPr>
          <w:rFonts w:ascii="Calibri" w:hAnsi="Calibri" w:cs="Calibri"/>
        </w:rPr>
      </w:pPr>
      <w:r w:rsidRPr="001E47CE">
        <w:rPr>
          <w:rFonts w:ascii="Calibri" w:hAnsi="Calibri" w:cs="Calibri"/>
        </w:rPr>
        <w:t>In deel II van het UEA dienen alle deelnemers te worden genoemd en de penvoerder van de combinatie</w:t>
      </w:r>
      <w:r w:rsidR="001E47CE">
        <w:rPr>
          <w:rFonts w:ascii="Calibri" w:hAnsi="Calibri" w:cs="Calibri"/>
        </w:rPr>
        <w:t xml:space="preserve">. Hier </w:t>
      </w:r>
      <w:r w:rsidRPr="001E47CE">
        <w:rPr>
          <w:rFonts w:ascii="Calibri" w:hAnsi="Calibri" w:cs="Calibri"/>
        </w:rPr>
        <w:t xml:space="preserve">geeft elke deelnemer </w:t>
      </w:r>
      <w:r w:rsidR="001E47CE">
        <w:rPr>
          <w:rFonts w:ascii="Calibri" w:hAnsi="Calibri" w:cs="Calibri"/>
        </w:rPr>
        <w:t xml:space="preserve">ook </w:t>
      </w:r>
      <w:r w:rsidRPr="001E47CE">
        <w:rPr>
          <w:rFonts w:ascii="Calibri" w:hAnsi="Calibri" w:cs="Calibri"/>
        </w:rPr>
        <w:t xml:space="preserve">aan voor welke geschiktheidseisen een beroep op zijn onderneming wordt gedaan. </w:t>
      </w:r>
    </w:p>
    <w:p w14:paraId="7D78D49A" w14:textId="79B27A58" w:rsidR="006E402B" w:rsidRPr="00BF192B" w:rsidRDefault="006E402B" w:rsidP="00D7302F">
      <w:pPr>
        <w:numPr>
          <w:ilvl w:val="0"/>
          <w:numId w:val="16"/>
        </w:numPr>
        <w:spacing w:line="300" w:lineRule="atLeast"/>
        <w:ind w:left="709" w:hanging="425"/>
        <w:rPr>
          <w:rFonts w:ascii="Calibri" w:hAnsi="Calibri" w:cs="Calibri"/>
        </w:rPr>
      </w:pPr>
      <w:r w:rsidRPr="00BF192B">
        <w:rPr>
          <w:rFonts w:ascii="Calibri" w:hAnsi="Calibri" w:cs="Calibri"/>
        </w:rPr>
        <w:t xml:space="preserve">Bij een beroep op derden, dient </w:t>
      </w:r>
      <w:r>
        <w:rPr>
          <w:rFonts w:ascii="Calibri" w:hAnsi="Calibri" w:cs="Calibri"/>
        </w:rPr>
        <w:t>inschrijver</w:t>
      </w:r>
      <w:r w:rsidRPr="00BF192B">
        <w:rPr>
          <w:rFonts w:ascii="Calibri" w:hAnsi="Calibri" w:cs="Calibri"/>
        </w:rPr>
        <w:t xml:space="preserve"> als hoofdaannemer bij Deel II</w:t>
      </w:r>
      <w:r w:rsidR="001E47CE">
        <w:rPr>
          <w:rFonts w:ascii="Calibri" w:hAnsi="Calibri" w:cs="Calibri"/>
        </w:rPr>
        <w:t xml:space="preserve"> C</w:t>
      </w:r>
      <w:r w:rsidRPr="00BF192B">
        <w:rPr>
          <w:rFonts w:ascii="Calibri" w:hAnsi="Calibri" w:cs="Calibri"/>
        </w:rPr>
        <w:t xml:space="preserve"> van </w:t>
      </w:r>
      <w:r>
        <w:rPr>
          <w:rFonts w:ascii="Calibri" w:hAnsi="Calibri" w:cs="Calibri"/>
        </w:rPr>
        <w:t>het UEA</w:t>
      </w:r>
      <w:r w:rsidRPr="00BF192B">
        <w:rPr>
          <w:rFonts w:ascii="Calibri" w:hAnsi="Calibri" w:cs="Calibri"/>
        </w:rPr>
        <w:t xml:space="preserve"> aan te geven voor welke </w:t>
      </w:r>
      <w:r w:rsidR="001E47CE">
        <w:rPr>
          <w:rFonts w:ascii="Calibri" w:hAnsi="Calibri" w:cs="Calibri"/>
        </w:rPr>
        <w:t>g</w:t>
      </w:r>
      <w:r>
        <w:rPr>
          <w:rFonts w:ascii="Calibri" w:hAnsi="Calibri" w:cs="Calibri"/>
        </w:rPr>
        <w:t>eschiktheidseis</w:t>
      </w:r>
      <w:r w:rsidRPr="00BF192B">
        <w:rPr>
          <w:rFonts w:ascii="Calibri" w:hAnsi="Calibri" w:cs="Calibri"/>
        </w:rPr>
        <w:t xml:space="preserve">en een beroep op derden </w:t>
      </w:r>
      <w:r>
        <w:rPr>
          <w:rFonts w:ascii="Calibri" w:hAnsi="Calibri" w:cs="Calibri"/>
        </w:rPr>
        <w:t>wordt gedaan</w:t>
      </w:r>
      <w:r w:rsidRPr="00BF192B">
        <w:rPr>
          <w:rFonts w:ascii="Calibri" w:hAnsi="Calibri" w:cs="Calibri"/>
        </w:rPr>
        <w:t xml:space="preserve">. </w:t>
      </w:r>
    </w:p>
    <w:p w14:paraId="1F810232" w14:textId="1174B7B5" w:rsidR="006E402B" w:rsidRDefault="006E402B" w:rsidP="00D7302F">
      <w:pPr>
        <w:numPr>
          <w:ilvl w:val="0"/>
          <w:numId w:val="16"/>
        </w:numPr>
        <w:spacing w:line="300" w:lineRule="atLeast"/>
        <w:ind w:left="709" w:hanging="425"/>
        <w:rPr>
          <w:rFonts w:ascii="Calibri" w:hAnsi="Calibri" w:cs="Calibri"/>
        </w:rPr>
      </w:pPr>
      <w:r w:rsidRPr="00BF192B">
        <w:rPr>
          <w:rFonts w:ascii="Calibri" w:hAnsi="Calibri" w:cs="Calibri"/>
        </w:rPr>
        <w:t xml:space="preserve">Deze derden dienen het </w:t>
      </w:r>
      <w:r>
        <w:rPr>
          <w:rFonts w:ascii="Calibri" w:hAnsi="Calibri" w:cs="Calibri"/>
        </w:rPr>
        <w:t>UEA ook in te vullen,</w:t>
      </w:r>
      <w:r w:rsidR="001E47CE">
        <w:rPr>
          <w:rFonts w:ascii="Calibri" w:hAnsi="Calibri" w:cs="Calibri"/>
        </w:rPr>
        <w:t xml:space="preserve"> rechtsgeldig</w:t>
      </w:r>
      <w:r>
        <w:rPr>
          <w:rFonts w:ascii="Calibri" w:hAnsi="Calibri" w:cs="Calibri"/>
        </w:rPr>
        <w:t xml:space="preserve"> te ondertekenen en bij inschrijving in te dienen.</w:t>
      </w:r>
    </w:p>
    <w:p w14:paraId="7AC0BF48" w14:textId="77777777" w:rsidR="000E3045" w:rsidRDefault="001E47CE" w:rsidP="00056501">
      <w:pPr>
        <w:numPr>
          <w:ilvl w:val="0"/>
          <w:numId w:val="16"/>
        </w:numPr>
        <w:spacing w:line="300" w:lineRule="atLeast"/>
        <w:ind w:left="709" w:hanging="425"/>
        <w:rPr>
          <w:rFonts w:ascii="Calibri" w:hAnsi="Calibri" w:cs="Calibri"/>
        </w:rPr>
      </w:pPr>
      <w:r w:rsidRPr="000E3045">
        <w:rPr>
          <w:rFonts w:ascii="Calibri" w:hAnsi="Calibri" w:cs="Calibri"/>
        </w:rPr>
        <w:t>Onderaannemers die worden ingezet maar waarop geen beroep als derde wordt gedaan, worden opgenomen in deel II D van het UEA.</w:t>
      </w:r>
    </w:p>
    <w:p w14:paraId="7DCFD671" w14:textId="77777777" w:rsidR="000E3045" w:rsidRDefault="000E3045" w:rsidP="000E3045">
      <w:pPr>
        <w:spacing w:line="300" w:lineRule="atLeast"/>
        <w:rPr>
          <w:rFonts w:ascii="Calibri" w:hAnsi="Calibri" w:cs="Calibri"/>
        </w:rPr>
      </w:pPr>
    </w:p>
    <w:p w14:paraId="24445EB4" w14:textId="77777777" w:rsidR="000E3045" w:rsidRDefault="000E3045" w:rsidP="000E3045">
      <w:pPr>
        <w:spacing w:line="300" w:lineRule="atLeast"/>
        <w:rPr>
          <w:rFonts w:ascii="Calibri" w:hAnsi="Calibri" w:cs="Calibri"/>
        </w:rPr>
      </w:pPr>
      <w:r>
        <w:rPr>
          <w:rFonts w:ascii="Calibri" w:hAnsi="Calibri" w:cs="Calibri"/>
        </w:rPr>
        <w:t xml:space="preserve">Met het invullen en ondertekenen van het </w:t>
      </w:r>
      <w:r w:rsidR="006E402B" w:rsidRPr="000E3045">
        <w:rPr>
          <w:rFonts w:ascii="Calibri" w:hAnsi="Calibri" w:cs="Calibri"/>
        </w:rPr>
        <w:t xml:space="preserve">UEA </w:t>
      </w:r>
      <w:r>
        <w:rPr>
          <w:rFonts w:ascii="Calibri" w:hAnsi="Calibri" w:cs="Calibri"/>
        </w:rPr>
        <w:t xml:space="preserve">verklaart </w:t>
      </w:r>
      <w:r w:rsidR="006E402B" w:rsidRPr="000E3045">
        <w:rPr>
          <w:rFonts w:ascii="Calibri" w:hAnsi="Calibri" w:cs="Calibri"/>
        </w:rPr>
        <w:t>inschrijver dat</w:t>
      </w:r>
      <w:r>
        <w:rPr>
          <w:rFonts w:ascii="Calibri" w:hAnsi="Calibri" w:cs="Calibri"/>
        </w:rPr>
        <w:t>:</w:t>
      </w:r>
    </w:p>
    <w:p w14:paraId="2C0F1CAA" w14:textId="1E144DAA" w:rsidR="000E3045" w:rsidRPr="000E3045" w:rsidRDefault="006E402B" w:rsidP="000E3045">
      <w:pPr>
        <w:pStyle w:val="Lijstalinea"/>
        <w:numPr>
          <w:ilvl w:val="0"/>
          <w:numId w:val="29"/>
        </w:numPr>
        <w:spacing w:line="300" w:lineRule="atLeast"/>
        <w:rPr>
          <w:rFonts w:ascii="Calibri" w:hAnsi="Calibri" w:cs="Calibri"/>
        </w:rPr>
      </w:pPr>
      <w:r w:rsidRPr="000E3045">
        <w:rPr>
          <w:rFonts w:ascii="Calibri" w:hAnsi="Calibri" w:cs="Calibri"/>
        </w:rPr>
        <w:t>geen van de toepasselijke uitsluitingsgronden op hem van toepassing zijn</w:t>
      </w:r>
      <w:r w:rsidR="000E3045" w:rsidRPr="000E3045">
        <w:rPr>
          <w:rFonts w:ascii="Calibri" w:hAnsi="Calibri" w:cs="Calibri"/>
        </w:rPr>
        <w:t>;</w:t>
      </w:r>
    </w:p>
    <w:p w14:paraId="0BF434FF" w14:textId="77777777" w:rsidR="000E3045" w:rsidRPr="000E3045" w:rsidRDefault="000E3045" w:rsidP="000E3045">
      <w:pPr>
        <w:pStyle w:val="Lijstalinea"/>
        <w:numPr>
          <w:ilvl w:val="0"/>
          <w:numId w:val="29"/>
        </w:numPr>
        <w:spacing w:line="300" w:lineRule="atLeast"/>
        <w:rPr>
          <w:rFonts w:ascii="Calibri" w:hAnsi="Calibri" w:cs="Calibri"/>
        </w:rPr>
      </w:pPr>
      <w:r w:rsidRPr="000E3045">
        <w:rPr>
          <w:rFonts w:ascii="Calibri" w:hAnsi="Calibri" w:cs="Calibri"/>
        </w:rPr>
        <w:t xml:space="preserve">hij </w:t>
      </w:r>
      <w:r w:rsidR="006E402B" w:rsidRPr="000E3045">
        <w:rPr>
          <w:rFonts w:ascii="Calibri" w:hAnsi="Calibri" w:cs="Calibri"/>
        </w:rPr>
        <w:t>voldoet aan de gestelde geschiktheidseisen</w:t>
      </w:r>
      <w:r w:rsidRPr="000E3045">
        <w:rPr>
          <w:rFonts w:ascii="Calibri" w:hAnsi="Calibri" w:cs="Calibri"/>
        </w:rPr>
        <w:t>;</w:t>
      </w:r>
    </w:p>
    <w:p w14:paraId="3D4F6560" w14:textId="77777777" w:rsidR="000E3045" w:rsidRPr="000E3045" w:rsidRDefault="000E3045" w:rsidP="000E3045">
      <w:pPr>
        <w:pStyle w:val="Lijstalinea"/>
        <w:numPr>
          <w:ilvl w:val="0"/>
          <w:numId w:val="29"/>
        </w:numPr>
        <w:spacing w:line="300" w:lineRule="atLeast"/>
        <w:rPr>
          <w:rFonts w:ascii="Calibri" w:hAnsi="Calibri" w:cs="Calibri"/>
        </w:rPr>
      </w:pPr>
      <w:r w:rsidRPr="000E3045">
        <w:rPr>
          <w:rFonts w:ascii="Calibri" w:hAnsi="Calibri" w:cs="Calibri"/>
        </w:rPr>
        <w:t>hij voldoet aan de gestelde</w:t>
      </w:r>
      <w:r w:rsidR="006E402B" w:rsidRPr="000E3045">
        <w:rPr>
          <w:rFonts w:ascii="Calibri" w:hAnsi="Calibri" w:cs="Calibri"/>
        </w:rPr>
        <w:t xml:space="preserve"> technische specificaties, uitvoerings- en contractvoorwaarden zoals omschreven in de aanbestedingsdocumenten</w:t>
      </w:r>
      <w:r w:rsidRPr="000E3045">
        <w:rPr>
          <w:rFonts w:ascii="Calibri" w:hAnsi="Calibri" w:cs="Calibri"/>
        </w:rPr>
        <w:t>;</w:t>
      </w:r>
    </w:p>
    <w:p w14:paraId="41324655" w14:textId="77777777" w:rsidR="000E3045" w:rsidRPr="000E3045" w:rsidRDefault="000E3045" w:rsidP="000E3045">
      <w:pPr>
        <w:pStyle w:val="Lijstalinea"/>
        <w:numPr>
          <w:ilvl w:val="0"/>
          <w:numId w:val="29"/>
        </w:numPr>
        <w:spacing w:line="300" w:lineRule="atLeast"/>
        <w:rPr>
          <w:rFonts w:ascii="Calibri" w:hAnsi="Calibri" w:cs="Calibri"/>
        </w:rPr>
      </w:pPr>
      <w:r w:rsidRPr="000E3045">
        <w:rPr>
          <w:rFonts w:ascii="Calibri" w:hAnsi="Calibri" w:cs="Calibri"/>
        </w:rPr>
        <w:t>dat hij de opdracht zal uitvoeren conform de gestelde eisen en criteria</w:t>
      </w:r>
      <w:r w:rsidR="006E402B" w:rsidRPr="000E3045">
        <w:rPr>
          <w:rFonts w:ascii="Calibri" w:hAnsi="Calibri" w:cs="Calibri"/>
        </w:rPr>
        <w:t>.</w:t>
      </w:r>
    </w:p>
    <w:p w14:paraId="333E0185" w14:textId="40C0F9A1" w:rsidR="006E402B" w:rsidRPr="000E3045" w:rsidRDefault="006E402B" w:rsidP="000E3045">
      <w:pPr>
        <w:spacing w:line="300" w:lineRule="atLeast"/>
        <w:rPr>
          <w:rFonts w:ascii="Calibri" w:hAnsi="Calibri" w:cs="Calibri"/>
        </w:rPr>
      </w:pPr>
      <w:r w:rsidRPr="000E3045">
        <w:rPr>
          <w:rFonts w:ascii="Calibri" w:hAnsi="Calibri" w:cs="Calibri"/>
        </w:rPr>
        <w:t>Inschrijvers dienen in staat en bereid te zijn om binnen 7 werkdagen na een eerste verzoek daartoe van de gemeente bewijsmiddelen te overleggen ter verifiëring van het UEA.</w:t>
      </w:r>
    </w:p>
    <w:p w14:paraId="6CCD1E7C" w14:textId="77777777" w:rsidR="006E402B" w:rsidRDefault="006E402B" w:rsidP="006E402B">
      <w:pPr>
        <w:spacing w:line="300" w:lineRule="atLeast"/>
        <w:rPr>
          <w:rFonts w:ascii="Calibri" w:hAnsi="Calibri" w:cs="Calibri"/>
        </w:rPr>
      </w:pPr>
    </w:p>
    <w:p w14:paraId="14176CB7" w14:textId="77777777" w:rsidR="006E402B" w:rsidRDefault="006E402B" w:rsidP="006E402B">
      <w:pPr>
        <w:spacing w:line="300" w:lineRule="atLeast"/>
        <w:rPr>
          <w:rFonts w:ascii="Calibri" w:hAnsi="Calibri" w:cs="Calibri"/>
        </w:rPr>
      </w:pPr>
      <w:r>
        <w:rPr>
          <w:rFonts w:ascii="Calibri" w:hAnsi="Calibri" w:cs="Calibri"/>
        </w:rPr>
        <w:t>Een inschrijver die het UEA niet bij inschrijving heeft ingediend of niet rechtsgeldig heeft ondertekend of die niet aan de eisen/voorwaarden in het UEA voldoet, wordt uitgesloten van verdere deelname aan de aanbestedingsprocedure.</w:t>
      </w:r>
    </w:p>
    <w:p w14:paraId="57DE30FE" w14:textId="77777777" w:rsidR="006E402B" w:rsidRDefault="006E402B">
      <w:pPr>
        <w:rPr>
          <w:rFonts w:ascii="Calibri" w:hAnsi="Calibri" w:cs="Calibri"/>
          <w:b/>
          <w:color w:val="548DD4" w:themeColor="text2" w:themeTint="99"/>
        </w:rPr>
      </w:pPr>
      <w:bookmarkStart w:id="81" w:name="S4_1"/>
      <w:bookmarkEnd w:id="47"/>
      <w:r>
        <w:rPr>
          <w:rFonts w:ascii="Calibri" w:hAnsi="Calibri" w:cs="Calibri"/>
        </w:rPr>
        <w:br w:type="page"/>
      </w:r>
    </w:p>
    <w:p w14:paraId="73F4674B" w14:textId="6E052EB8" w:rsidR="007C3C72" w:rsidRPr="00EF748D" w:rsidRDefault="00CC5551" w:rsidP="00EF748D">
      <w:pPr>
        <w:pStyle w:val="Kop1"/>
      </w:pPr>
      <w:bookmarkStart w:id="82" w:name="_Toc114570770"/>
      <w:r w:rsidRPr="00EF748D">
        <w:lastRenderedPageBreak/>
        <w:t xml:space="preserve">Wijze van beoordeling van de </w:t>
      </w:r>
      <w:r w:rsidR="00467193" w:rsidRPr="00EF748D">
        <w:t>inschrijving</w:t>
      </w:r>
      <w:r w:rsidRPr="00EF748D">
        <w:t>en</w:t>
      </w:r>
      <w:bookmarkEnd w:id="82"/>
    </w:p>
    <w:p w14:paraId="022B9891" w14:textId="77777777" w:rsidR="00CC5551" w:rsidRPr="00BF192B" w:rsidRDefault="00CC5551" w:rsidP="002C19C0">
      <w:pPr>
        <w:spacing w:line="300" w:lineRule="atLeast"/>
        <w:rPr>
          <w:rFonts w:ascii="Calibri" w:eastAsia="Calibri" w:hAnsi="Calibri" w:cs="Calibri"/>
          <w:lang w:eastAsia="en-US"/>
        </w:rPr>
      </w:pPr>
    </w:p>
    <w:p w14:paraId="5D88B0F1" w14:textId="486ADBDA" w:rsidR="00CC5551" w:rsidRPr="00BF192B" w:rsidRDefault="00A65E84" w:rsidP="002C19C0">
      <w:pPr>
        <w:pStyle w:val="Kop2"/>
        <w:spacing w:line="300" w:lineRule="atLeast"/>
        <w:rPr>
          <w:rFonts w:ascii="Calibri" w:hAnsi="Calibri" w:cs="Calibri"/>
          <w:sz w:val="20"/>
          <w:szCs w:val="20"/>
        </w:rPr>
      </w:pPr>
      <w:bookmarkStart w:id="83" w:name="_Toc114570771"/>
      <w:r>
        <w:rPr>
          <w:rFonts w:ascii="Calibri" w:hAnsi="Calibri" w:cs="Calibri"/>
          <w:sz w:val="20"/>
          <w:szCs w:val="20"/>
        </w:rPr>
        <w:t>Stappenplan beoordeling inschrijvingen</w:t>
      </w:r>
      <w:bookmarkEnd w:id="83"/>
    </w:p>
    <w:p w14:paraId="298575D3" w14:textId="582F85A3"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De beoordeling van de ingediende inschrijvingen verloopt als volgt:</w:t>
      </w:r>
    </w:p>
    <w:p w14:paraId="0005DF7F" w14:textId="77777777" w:rsidR="00A65E84" w:rsidRPr="00320339" w:rsidRDefault="00A65E84" w:rsidP="00B23326">
      <w:pPr>
        <w:spacing w:line="300" w:lineRule="atLeast"/>
        <w:rPr>
          <w:rFonts w:asciiTheme="minorHAnsi" w:hAnsiTheme="minorHAnsi" w:cstheme="minorHAnsi"/>
          <w:noProof/>
        </w:rPr>
      </w:pPr>
    </w:p>
    <w:p w14:paraId="7C5BB551" w14:textId="787BDE30" w:rsidR="00A65E84" w:rsidRPr="000E3045" w:rsidRDefault="00A65E84" w:rsidP="00B23326">
      <w:pPr>
        <w:spacing w:line="300" w:lineRule="atLeast"/>
        <w:rPr>
          <w:rFonts w:asciiTheme="minorHAnsi" w:hAnsiTheme="minorHAnsi" w:cstheme="minorHAnsi"/>
          <w:b/>
          <w:noProof/>
        </w:rPr>
      </w:pPr>
      <w:r w:rsidRPr="00693626">
        <w:rPr>
          <w:rFonts w:asciiTheme="minorHAnsi" w:hAnsiTheme="minorHAnsi" w:cstheme="minorHAnsi"/>
          <w:b/>
          <w:noProof/>
        </w:rPr>
        <w:t>Stap 1 Vaststellen volledigheid en geldigheid van de inschrijvingen</w:t>
      </w:r>
    </w:p>
    <w:p w14:paraId="6547EEBE" w14:textId="79BB5C69"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hAnsiTheme="minorHAnsi" w:cstheme="minorHAnsi"/>
          <w:noProof/>
        </w:rPr>
        <w:t xml:space="preserve">De inschrijving moet volledig en geldig zijn. Volledig betekent dat alle stukken die ingediend moeten worden, ook feitelijk en compleet worden overgelegd op de in deze </w:t>
      </w:r>
      <w:r>
        <w:rPr>
          <w:rFonts w:asciiTheme="minorHAnsi" w:hAnsiTheme="minorHAnsi" w:cstheme="minorHAnsi"/>
          <w:noProof/>
        </w:rPr>
        <w:t xml:space="preserve">aanbestedingsleidraad </w:t>
      </w:r>
      <w:r w:rsidRPr="00320339">
        <w:rPr>
          <w:rFonts w:asciiTheme="minorHAnsi" w:hAnsiTheme="minorHAnsi" w:cstheme="minorHAnsi"/>
          <w:noProof/>
        </w:rPr>
        <w:t xml:space="preserve">voorgeschreven wijze. Een onvolledige inschrijving wordt uitgesloten van de verdere beoordelingsprocedure, tenzij het ontbreken van bepaalde informatie door de </w:t>
      </w:r>
      <w:r w:rsidR="00A316C4">
        <w:rPr>
          <w:rFonts w:ascii="Calibri" w:hAnsi="Calibri" w:cs="Calibri"/>
        </w:rPr>
        <w:t>gemeente</w:t>
      </w:r>
      <w:r w:rsidR="00A316C4" w:rsidRPr="00320339">
        <w:rPr>
          <w:rFonts w:asciiTheme="minorHAnsi" w:hAnsiTheme="minorHAnsi" w:cstheme="minorHAnsi"/>
          <w:noProof/>
        </w:rPr>
        <w:t xml:space="preserve"> </w:t>
      </w:r>
      <w:r w:rsidRPr="00320339">
        <w:rPr>
          <w:rFonts w:asciiTheme="minorHAnsi" w:hAnsiTheme="minorHAnsi" w:cstheme="minorHAnsi"/>
          <w:noProof/>
        </w:rPr>
        <w:t>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inschrijving. De hardcopy dient als bewijsmiddel en is opvraagbaar en dient tijdens de verificatie</w:t>
      </w:r>
      <w:r w:rsidRPr="00320339">
        <w:rPr>
          <w:rFonts w:asciiTheme="minorHAnsi" w:eastAsia="Calibri" w:hAnsiTheme="minorHAnsi" w:cstheme="minorHAnsi"/>
          <w:lang w:eastAsia="en-US"/>
        </w:rPr>
        <w:t xml:space="preserve"> </w:t>
      </w:r>
      <w:proofErr w:type="spellStart"/>
      <w:r w:rsidRPr="00320339">
        <w:rPr>
          <w:rFonts w:asciiTheme="minorHAnsi" w:eastAsia="Calibri" w:hAnsiTheme="minorHAnsi" w:cstheme="minorHAnsi"/>
          <w:lang w:eastAsia="en-US"/>
        </w:rPr>
        <w:t>overlegbaar</w:t>
      </w:r>
      <w:proofErr w:type="spellEnd"/>
      <w:r w:rsidRPr="00320339">
        <w:rPr>
          <w:rFonts w:asciiTheme="minorHAnsi" w:eastAsia="Calibri" w:hAnsiTheme="minorHAnsi" w:cstheme="minorHAnsi"/>
          <w:lang w:eastAsia="en-US"/>
        </w:rPr>
        <w:t xml:space="preserve"> te zijn.</w:t>
      </w:r>
    </w:p>
    <w:p w14:paraId="139EE2A4" w14:textId="77777777" w:rsidR="00A65E84" w:rsidRPr="00320339" w:rsidRDefault="00A65E84" w:rsidP="00B23326">
      <w:pPr>
        <w:spacing w:line="300" w:lineRule="atLeast"/>
        <w:rPr>
          <w:rFonts w:asciiTheme="minorHAnsi" w:eastAsia="Calibri" w:hAnsiTheme="minorHAnsi" w:cstheme="minorHAnsi"/>
          <w:lang w:eastAsia="en-US"/>
        </w:rPr>
      </w:pPr>
    </w:p>
    <w:p w14:paraId="51696B78" w14:textId="77777777"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eastAsia="Calibri" w:hAnsiTheme="minorHAnsi" w:cstheme="minorHAnsi"/>
          <w:lang w:eastAsia="en-US"/>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14:paraId="544CB5C8" w14:textId="77777777" w:rsidR="00A65E84" w:rsidRPr="00320339" w:rsidRDefault="00A65E84" w:rsidP="00B23326">
      <w:pPr>
        <w:spacing w:line="300" w:lineRule="atLeast"/>
        <w:rPr>
          <w:rFonts w:asciiTheme="minorHAnsi" w:eastAsia="Calibri" w:hAnsiTheme="minorHAnsi" w:cstheme="minorHAnsi"/>
          <w:lang w:eastAsia="en-US"/>
        </w:rPr>
      </w:pPr>
    </w:p>
    <w:p w14:paraId="1DE695AC" w14:textId="77777777"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eastAsia="Calibri" w:hAnsiTheme="minorHAnsi" w:cstheme="minorHAnsi"/>
          <w:lang w:eastAsia="en-US"/>
        </w:rPr>
        <w:t>Een inschrijving onder voorwaarden c.q. voorbehouden dan wel een onvolledige en/of ongeldige inschrijving zal terzijde worden gelegd en uitgesloten worden van verdere beoordeling.</w:t>
      </w:r>
    </w:p>
    <w:p w14:paraId="32089D0F" w14:textId="77777777" w:rsidR="00A65E84" w:rsidRPr="00320339" w:rsidRDefault="00A65E84" w:rsidP="00B23326">
      <w:pPr>
        <w:spacing w:line="300" w:lineRule="atLeast"/>
        <w:rPr>
          <w:rFonts w:asciiTheme="minorHAnsi" w:eastAsia="Calibri" w:hAnsiTheme="minorHAnsi" w:cstheme="minorHAnsi"/>
          <w:lang w:eastAsia="en-US"/>
        </w:rPr>
      </w:pPr>
    </w:p>
    <w:p w14:paraId="0F7E1D6C" w14:textId="78B1A907" w:rsidR="00A65E84" w:rsidRPr="000E3045" w:rsidRDefault="00A65E84" w:rsidP="00B23326">
      <w:pPr>
        <w:spacing w:line="300" w:lineRule="atLeast"/>
        <w:rPr>
          <w:rFonts w:asciiTheme="minorHAnsi" w:eastAsia="Calibri" w:hAnsiTheme="minorHAnsi" w:cstheme="minorHAnsi"/>
          <w:b/>
          <w:lang w:eastAsia="en-US"/>
        </w:rPr>
      </w:pPr>
      <w:r w:rsidRPr="000E3045">
        <w:rPr>
          <w:rFonts w:asciiTheme="minorHAnsi" w:eastAsia="Calibri" w:hAnsiTheme="minorHAnsi" w:cstheme="minorHAnsi"/>
          <w:b/>
          <w:lang w:eastAsia="en-US"/>
        </w:rPr>
        <w:t>Stap 2 Beoordelen uitsluitingsgronden en minimumeisen</w:t>
      </w:r>
    </w:p>
    <w:p w14:paraId="743B6AF5" w14:textId="0047AA9B"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eastAsia="Calibri" w:hAnsiTheme="minorHAnsi" w:cstheme="minorHAnsi"/>
          <w:lang w:eastAsia="en-US"/>
        </w:rPr>
        <w:t xml:space="preserve">Beoordeling van de geldige en volledige inschrijvingen geschiedt aan de hand van de uitsluitingsgronden, welke niet op de inschrijver van toepassing mogen zijn, en de minimumeisen, waaraan de inschrijvers dienen te voldoen. Voldoet een inschrijver niet aan één of meerdere van deze minimumeisen of juist wél aan een van de uitsluitingsgronden, dan wordt de inschrijving als ongeldig terzijde gelegd. Dit is enkel anders indien er naar opvatting van de </w:t>
      </w:r>
      <w:r w:rsidR="00A316C4">
        <w:rPr>
          <w:rFonts w:ascii="Calibri" w:hAnsi="Calibri" w:cs="Calibri"/>
        </w:rPr>
        <w:t>gemeente</w:t>
      </w:r>
      <w:r w:rsidR="00A316C4" w:rsidRPr="00320339">
        <w:rPr>
          <w:rFonts w:asciiTheme="minorHAnsi" w:eastAsia="Calibri" w:hAnsiTheme="minorHAnsi" w:cstheme="minorHAnsi"/>
          <w:lang w:eastAsia="en-US"/>
        </w:rPr>
        <w:t xml:space="preserve"> </w:t>
      </w:r>
      <w:r w:rsidRPr="00320339">
        <w:rPr>
          <w:rFonts w:asciiTheme="minorHAnsi" w:eastAsia="Calibri" w:hAnsiTheme="minorHAnsi" w:cstheme="minorHAnsi"/>
          <w:lang w:eastAsia="en-US"/>
        </w:rPr>
        <w:t xml:space="preserve">sprake is van een situatie als bedoeld in de artikelen 2.87a en 2.88 </w:t>
      </w:r>
      <w:proofErr w:type="spellStart"/>
      <w:r w:rsidRPr="00320339">
        <w:rPr>
          <w:rFonts w:asciiTheme="minorHAnsi" w:eastAsia="Calibri" w:hAnsiTheme="minorHAnsi" w:cstheme="minorHAnsi"/>
          <w:lang w:eastAsia="en-US"/>
        </w:rPr>
        <w:t>Aw</w:t>
      </w:r>
      <w:proofErr w:type="spellEnd"/>
      <w:r w:rsidRPr="00320339">
        <w:rPr>
          <w:rFonts w:asciiTheme="minorHAnsi" w:eastAsia="Calibri" w:hAnsiTheme="minorHAnsi" w:cstheme="minorHAnsi"/>
          <w:lang w:eastAsia="en-US"/>
        </w:rPr>
        <w:t xml:space="preserve"> 2012.</w:t>
      </w:r>
    </w:p>
    <w:p w14:paraId="26833816" w14:textId="77777777" w:rsidR="00A65E84" w:rsidRPr="00320339" w:rsidRDefault="00A65E84" w:rsidP="00B23326">
      <w:pPr>
        <w:spacing w:line="300" w:lineRule="atLeast"/>
        <w:rPr>
          <w:rFonts w:asciiTheme="minorHAnsi" w:eastAsia="Calibri" w:hAnsiTheme="minorHAnsi" w:cstheme="minorHAnsi"/>
          <w:lang w:eastAsia="en-US"/>
        </w:rPr>
      </w:pPr>
    </w:p>
    <w:p w14:paraId="130B59DE" w14:textId="0571AAA0" w:rsidR="00A65E84" w:rsidRPr="000E3045" w:rsidRDefault="00A65E84" w:rsidP="00B23326">
      <w:pPr>
        <w:spacing w:line="300" w:lineRule="atLeast"/>
        <w:rPr>
          <w:rFonts w:asciiTheme="minorHAnsi" w:hAnsiTheme="minorHAnsi" w:cstheme="minorHAnsi"/>
          <w:b/>
          <w:noProof/>
        </w:rPr>
      </w:pPr>
      <w:r w:rsidRPr="000E3045">
        <w:rPr>
          <w:rFonts w:asciiTheme="minorHAnsi" w:hAnsiTheme="minorHAnsi" w:cstheme="minorHAnsi"/>
          <w:b/>
          <w:noProof/>
        </w:rPr>
        <w:t>Stap 3 Beoordelen voldoen aan het programma van eisen</w:t>
      </w:r>
    </w:p>
    <w:p w14:paraId="35836421" w14:textId="1BF704A5"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 xml:space="preserve">Aan alle eisen, </w:t>
      </w:r>
      <w:r w:rsidRPr="005E5819">
        <w:rPr>
          <w:rFonts w:asciiTheme="minorHAnsi" w:hAnsiTheme="minorHAnsi" w:cstheme="minorHAnsi"/>
          <w:noProof/>
        </w:rPr>
        <w:t xml:space="preserve">zoals gesteld in </w:t>
      </w:r>
      <w:r w:rsidR="005E5819" w:rsidRPr="005E5819">
        <w:rPr>
          <w:rFonts w:asciiTheme="minorHAnsi" w:hAnsiTheme="minorHAnsi" w:cstheme="minorHAnsi"/>
          <w:noProof/>
        </w:rPr>
        <w:t>deze uitvraag en bijbehorend bestek</w:t>
      </w:r>
      <w:r w:rsidRPr="005E5819">
        <w:rPr>
          <w:rFonts w:asciiTheme="minorHAnsi" w:hAnsiTheme="minorHAnsi" w:cstheme="minorHAnsi"/>
          <w:noProof/>
        </w:rPr>
        <w:t xml:space="preserve"> dient te worden voldaan dan wel alle eisen dienen onvoorwaardelijk te worden geaccepteerd en te zijn inbegrepen bij de geoffreerde prijs, tenzij in de </w:t>
      </w:r>
      <w:r w:rsidR="00A316C4" w:rsidRPr="005E5819">
        <w:rPr>
          <w:rFonts w:ascii="Calibri" w:hAnsi="Calibri" w:cs="Calibri"/>
        </w:rPr>
        <w:t>aanbestedingsleidraad</w:t>
      </w:r>
      <w:r w:rsidR="00A316C4" w:rsidRPr="005E5819">
        <w:rPr>
          <w:rFonts w:asciiTheme="minorHAnsi" w:hAnsiTheme="minorHAnsi" w:cstheme="minorHAnsi"/>
          <w:noProof/>
        </w:rPr>
        <w:t xml:space="preserve"> </w:t>
      </w:r>
      <w:r w:rsidRPr="005E5819">
        <w:rPr>
          <w:rFonts w:asciiTheme="minorHAnsi" w:hAnsiTheme="minorHAnsi" w:cstheme="minorHAnsi"/>
          <w:noProof/>
        </w:rPr>
        <w:t xml:space="preserve">expliciet anders is vermeld. Het programma van </w:t>
      </w:r>
      <w:r w:rsidRPr="00320339">
        <w:rPr>
          <w:rFonts w:asciiTheme="minorHAnsi" w:hAnsiTheme="minorHAnsi" w:cstheme="minorHAnsi"/>
          <w:noProof/>
        </w:rPr>
        <w:t>eisen, eventueel aangepast door de nota(’s) van inlichtingen, is leidend en prevaleert boven eventuele bijlagen of toelichtingen bij inschrijving.</w:t>
      </w:r>
    </w:p>
    <w:p w14:paraId="0CA50E99" w14:textId="77777777" w:rsidR="00A65E84" w:rsidRPr="00320339" w:rsidRDefault="00A65E84" w:rsidP="00B23326">
      <w:pPr>
        <w:spacing w:line="300" w:lineRule="atLeast"/>
        <w:rPr>
          <w:rFonts w:asciiTheme="minorHAnsi" w:hAnsiTheme="minorHAnsi" w:cstheme="minorHAnsi"/>
          <w:noProof/>
        </w:rPr>
      </w:pPr>
    </w:p>
    <w:p w14:paraId="332DB76F" w14:textId="2089B942" w:rsidR="00A65E84" w:rsidRPr="000E3045" w:rsidRDefault="00A65E84" w:rsidP="00B23326">
      <w:pPr>
        <w:spacing w:line="300" w:lineRule="atLeast"/>
        <w:rPr>
          <w:rFonts w:asciiTheme="minorHAnsi" w:hAnsiTheme="minorHAnsi" w:cstheme="minorHAnsi"/>
          <w:b/>
          <w:noProof/>
        </w:rPr>
      </w:pPr>
      <w:r w:rsidRPr="000E3045">
        <w:rPr>
          <w:rFonts w:asciiTheme="minorHAnsi" w:hAnsiTheme="minorHAnsi" w:cstheme="minorHAnsi"/>
          <w:b/>
          <w:noProof/>
        </w:rPr>
        <w:t>Stap</w:t>
      </w:r>
      <w:r w:rsidR="005D4F20">
        <w:rPr>
          <w:rFonts w:asciiTheme="minorHAnsi" w:hAnsiTheme="minorHAnsi" w:cstheme="minorHAnsi"/>
          <w:b/>
          <w:noProof/>
        </w:rPr>
        <w:t xml:space="preserve"> 4 B</w:t>
      </w:r>
      <w:r w:rsidRPr="000E3045">
        <w:rPr>
          <w:rFonts w:asciiTheme="minorHAnsi" w:hAnsiTheme="minorHAnsi" w:cstheme="minorHAnsi"/>
          <w:b/>
          <w:noProof/>
        </w:rPr>
        <w:t>eoordeling op het gunningscriterium</w:t>
      </w:r>
    </w:p>
    <w:p w14:paraId="7BE2EB79" w14:textId="0A4E52EE"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 xml:space="preserve">Alle inschrijvingen worden afzonderlijk beoordeeld op het benoemde gunningscriterium door de leden van de beoordelingscommissie, volgens de methode zoals beschreven in </w:t>
      </w:r>
      <w:r>
        <w:rPr>
          <w:rFonts w:asciiTheme="minorHAnsi" w:hAnsiTheme="minorHAnsi" w:cstheme="minorHAnsi"/>
          <w:noProof/>
        </w:rPr>
        <w:t>deze aanbestedingsleidraad</w:t>
      </w:r>
      <w:r w:rsidRPr="00320339">
        <w:rPr>
          <w:rFonts w:asciiTheme="minorHAnsi" w:hAnsiTheme="minorHAnsi" w:cstheme="minorHAnsi"/>
          <w:noProof/>
        </w:rPr>
        <w:t xml:space="preserve">. Hetgeen geoffreerd bij de kwalitatieve gunningscriteria dient bij de geoffreerde prijs te zijn inbegrepen, tenzij expliciet anders vermeld in de </w:t>
      </w:r>
      <w:r w:rsidR="000E3045">
        <w:rPr>
          <w:rFonts w:asciiTheme="minorHAnsi" w:hAnsiTheme="minorHAnsi" w:cstheme="minorHAnsi"/>
          <w:noProof/>
        </w:rPr>
        <w:t>aanbestedingsleidraad</w:t>
      </w:r>
      <w:r w:rsidRPr="00320339">
        <w:rPr>
          <w:rFonts w:asciiTheme="minorHAnsi" w:hAnsiTheme="minorHAnsi" w:cstheme="minorHAnsi"/>
          <w:noProof/>
        </w:rPr>
        <w:t>.</w:t>
      </w:r>
    </w:p>
    <w:p w14:paraId="4B706C1B" w14:textId="77777777" w:rsidR="00A65E84" w:rsidRPr="00320339" w:rsidRDefault="00A65E84" w:rsidP="00B23326">
      <w:pPr>
        <w:spacing w:line="300" w:lineRule="atLeast"/>
        <w:rPr>
          <w:rFonts w:asciiTheme="minorHAnsi" w:hAnsiTheme="minorHAnsi" w:cstheme="minorHAnsi"/>
          <w:noProof/>
        </w:rPr>
      </w:pPr>
    </w:p>
    <w:p w14:paraId="32F0180F" w14:textId="77777777"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Voor het gehele beoordelingsproces geldt dat de inschrijvingen worden beoordeeld op basis van hetgeen door inschrijvers is ingediend.</w:t>
      </w:r>
    </w:p>
    <w:p w14:paraId="3FD7BF88" w14:textId="77777777" w:rsidR="00A65E84" w:rsidRPr="00320339" w:rsidRDefault="00A65E84" w:rsidP="00B23326">
      <w:pPr>
        <w:spacing w:line="300" w:lineRule="atLeast"/>
        <w:rPr>
          <w:rFonts w:asciiTheme="minorHAnsi" w:hAnsiTheme="minorHAnsi" w:cstheme="minorHAnsi"/>
          <w:noProof/>
        </w:rPr>
      </w:pPr>
    </w:p>
    <w:p w14:paraId="52DB9434" w14:textId="12BAD1F6"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lastRenderedPageBreak/>
        <w:t xml:space="preserve">Indien een inschrijving bij stappen 1 t/m 3 enkel op (ondergeschikte) onderdelen vragen oproept kan </w:t>
      </w:r>
      <w:r w:rsidR="000E3045">
        <w:rPr>
          <w:rFonts w:asciiTheme="minorHAnsi" w:hAnsiTheme="minorHAnsi" w:cstheme="minorHAnsi"/>
          <w:noProof/>
        </w:rPr>
        <w:t>de gemeente</w:t>
      </w:r>
      <w:r w:rsidRPr="00320339">
        <w:rPr>
          <w:rFonts w:asciiTheme="minorHAnsi" w:hAnsiTheme="minorHAnsi" w:cstheme="minorHAnsi"/>
          <w:noProof/>
        </w:rPr>
        <w:t xml:space="preserve"> besluiten de inschrijving verder te beoordelen en navraag enkel uit te voeren bij de inschrijver die voor gunning van de opdracht in aanmerking komt. Indien uit navraag blijkt dat een</w:t>
      </w:r>
      <w:r w:rsidRPr="00320339">
        <w:rPr>
          <w:rFonts w:ascii="Calibri" w:eastAsia="Calibri" w:hAnsi="Calibri" w:cs="Calibri"/>
          <w:b/>
          <w:lang w:eastAsia="en-US"/>
        </w:rPr>
        <w:t xml:space="preserve"> </w:t>
      </w:r>
      <w:r w:rsidRPr="00320339">
        <w:rPr>
          <w:rFonts w:asciiTheme="minorHAnsi" w:hAnsiTheme="minorHAnsi" w:cstheme="minorHAnsi"/>
          <w:noProof/>
        </w:rPr>
        <w:t>inschrijving niet voldoet, zal deze alsnog als ongeldig ter zijde worden gelegd en wordt de als tweede geëindigde inschrijver als beoogd opdrachtnemer aangemerkt.</w:t>
      </w:r>
    </w:p>
    <w:p w14:paraId="4CD179E3" w14:textId="77777777" w:rsidR="00A65E84" w:rsidRPr="00320339" w:rsidRDefault="00A65E84" w:rsidP="00B23326">
      <w:pPr>
        <w:spacing w:line="300" w:lineRule="atLeast"/>
        <w:rPr>
          <w:rFonts w:asciiTheme="minorHAnsi" w:hAnsiTheme="minorHAnsi" w:cstheme="minorHAnsi"/>
          <w:noProof/>
        </w:rPr>
      </w:pPr>
    </w:p>
    <w:p w14:paraId="1B3DE1FE" w14:textId="62426479" w:rsidR="00A65E84" w:rsidRPr="00320339" w:rsidRDefault="00A65E84" w:rsidP="00320339">
      <w:pPr>
        <w:rPr>
          <w:rFonts w:asciiTheme="minorHAnsi" w:hAnsiTheme="minorHAnsi" w:cstheme="minorHAnsi"/>
          <w:noProof/>
        </w:rPr>
      </w:pPr>
      <w:r w:rsidRPr="00320339">
        <w:rPr>
          <w:rFonts w:asciiTheme="minorHAnsi" w:hAnsiTheme="minorHAnsi" w:cstheme="minorHAnsi"/>
          <w:noProof/>
        </w:rPr>
        <w:t xml:space="preserve">Daarnaast zal de </w:t>
      </w:r>
      <w:r w:rsidR="000E3045">
        <w:rPr>
          <w:rFonts w:asciiTheme="minorHAnsi" w:hAnsiTheme="minorHAnsi" w:cstheme="minorHAnsi"/>
          <w:noProof/>
        </w:rPr>
        <w:t>gemeente</w:t>
      </w:r>
      <w:r w:rsidRPr="00320339">
        <w:rPr>
          <w:rFonts w:asciiTheme="minorHAnsi" w:hAnsiTheme="minorHAnsi" w:cstheme="minorHAnsi"/>
          <w:noProof/>
        </w:rPr>
        <w:t xml:space="preserve"> besluiten om alle bewijsmiddelen te laten overleggen en kan de </w:t>
      </w:r>
      <w:r w:rsidR="000E3045">
        <w:rPr>
          <w:rFonts w:asciiTheme="minorHAnsi" w:hAnsiTheme="minorHAnsi" w:cstheme="minorHAnsi"/>
          <w:noProof/>
        </w:rPr>
        <w:t>gemeente</w:t>
      </w:r>
      <w:r w:rsidRPr="00320339">
        <w:rPr>
          <w:rFonts w:asciiTheme="minorHAnsi" w:hAnsiTheme="minorHAnsi" w:cstheme="minorHAnsi"/>
          <w:noProof/>
        </w:rPr>
        <w:t xml:space="preserve"> besluiten om aanvullende bewijsmiddelen te laten overleggen dan wel verificatievragen te stellen aan de beoogde opdrachtnemer.</w:t>
      </w:r>
    </w:p>
    <w:p w14:paraId="30138FA9" w14:textId="77777777" w:rsidR="00A65E84" w:rsidRPr="00320339" w:rsidRDefault="00A65E84" w:rsidP="00320339">
      <w:pPr>
        <w:rPr>
          <w:rFonts w:asciiTheme="minorHAnsi" w:hAnsiTheme="minorHAnsi" w:cstheme="minorHAnsi"/>
          <w:noProof/>
        </w:rPr>
      </w:pPr>
    </w:p>
    <w:p w14:paraId="7107C71B" w14:textId="471DBF7B" w:rsidR="007C3C72" w:rsidRPr="00693626" w:rsidRDefault="007C3C72" w:rsidP="002C19C0">
      <w:pPr>
        <w:pStyle w:val="Kop2"/>
        <w:spacing w:line="300" w:lineRule="atLeast"/>
        <w:rPr>
          <w:rFonts w:ascii="Calibri" w:hAnsi="Calibri" w:cs="Calibri"/>
          <w:sz w:val="20"/>
          <w:szCs w:val="20"/>
        </w:rPr>
      </w:pPr>
      <w:bookmarkStart w:id="84" w:name="_Toc114570772"/>
      <w:r w:rsidRPr="00693626">
        <w:rPr>
          <w:rFonts w:ascii="Calibri" w:hAnsi="Calibri" w:cs="Calibri"/>
          <w:sz w:val="20"/>
          <w:szCs w:val="20"/>
        </w:rPr>
        <w:t>Gunningscriteri</w:t>
      </w:r>
      <w:r w:rsidR="00A65E84" w:rsidRPr="00693626">
        <w:rPr>
          <w:rFonts w:ascii="Calibri" w:hAnsi="Calibri" w:cs="Calibri"/>
          <w:sz w:val="20"/>
          <w:szCs w:val="20"/>
        </w:rPr>
        <w:t>um</w:t>
      </w:r>
      <w:bookmarkEnd w:id="84"/>
    </w:p>
    <w:p w14:paraId="079DA606" w14:textId="6FE4765B" w:rsidR="007F0674" w:rsidRDefault="007F0674" w:rsidP="007F0674">
      <w:pPr>
        <w:spacing w:line="300" w:lineRule="atLeast"/>
        <w:rPr>
          <w:rFonts w:ascii="Calibri" w:eastAsia="Calibri" w:hAnsi="Calibri" w:cs="Calibri"/>
          <w:lang w:eastAsia="en-US"/>
        </w:rPr>
      </w:pPr>
      <w:r w:rsidRPr="00693626">
        <w:rPr>
          <w:rFonts w:ascii="Calibri" w:eastAsia="Calibri" w:hAnsi="Calibri" w:cs="Calibri"/>
          <w:lang w:eastAsia="en-US"/>
        </w:rPr>
        <w:t>Als gunningscriterium hanteert de gemeente de "beste prijs-kwaliteitsverhouding”. Beoordeeld wordt op basis van een systeem met fictieve kortingen.</w:t>
      </w:r>
      <w:r w:rsidR="009464D5" w:rsidRPr="00693626">
        <w:rPr>
          <w:rFonts w:ascii="Calibri" w:eastAsia="Calibri" w:hAnsi="Calibri" w:cs="Calibri"/>
          <w:lang w:eastAsia="en-US"/>
        </w:rPr>
        <w:t xml:space="preserve"> </w:t>
      </w:r>
    </w:p>
    <w:p w14:paraId="68695485" w14:textId="77777777" w:rsidR="007C3C72" w:rsidRPr="00BF192B" w:rsidRDefault="007C3C72" w:rsidP="002C19C0">
      <w:pPr>
        <w:spacing w:line="300" w:lineRule="atLeast"/>
        <w:rPr>
          <w:rFonts w:ascii="Calibri" w:eastAsia="Calibri" w:hAnsi="Calibri" w:cs="Calibri"/>
          <w:lang w:eastAsia="en-US"/>
        </w:rPr>
      </w:pPr>
    </w:p>
    <w:p w14:paraId="2BDC5B71" w14:textId="77777777" w:rsidR="007C3C72" w:rsidRDefault="007C3C72" w:rsidP="002C19C0">
      <w:pPr>
        <w:pStyle w:val="Kop2"/>
        <w:spacing w:line="300" w:lineRule="atLeast"/>
        <w:rPr>
          <w:rFonts w:ascii="Calibri" w:hAnsi="Calibri" w:cs="Calibri"/>
          <w:sz w:val="20"/>
          <w:szCs w:val="20"/>
        </w:rPr>
      </w:pPr>
      <w:r w:rsidRPr="00BF192B">
        <w:rPr>
          <w:rFonts w:ascii="Calibri" w:hAnsi="Calibri" w:cs="Calibri"/>
          <w:sz w:val="20"/>
          <w:szCs w:val="20"/>
        </w:rPr>
        <w:t xml:space="preserve"> </w:t>
      </w:r>
      <w:bookmarkStart w:id="85" w:name="_Toc114570773"/>
      <w:r w:rsidRPr="00BF192B">
        <w:rPr>
          <w:rFonts w:ascii="Calibri" w:hAnsi="Calibri" w:cs="Calibri"/>
          <w:sz w:val="20"/>
          <w:szCs w:val="20"/>
        </w:rPr>
        <w:t>Beoordelingsmethodiek</w:t>
      </w:r>
      <w:bookmarkEnd w:id="85"/>
    </w:p>
    <w:p w14:paraId="2A8FB88B" w14:textId="0423A520" w:rsidR="00F823D4" w:rsidRDefault="00F823D4" w:rsidP="00320339"/>
    <w:p w14:paraId="3FACD1D2" w14:textId="77777777" w:rsidR="007C3C72" w:rsidRPr="00BF192B" w:rsidRDefault="00031777" w:rsidP="002C19C0">
      <w:pPr>
        <w:pStyle w:val="Kop3"/>
        <w:spacing w:line="300" w:lineRule="atLeast"/>
        <w:ind w:left="431" w:hanging="431"/>
        <w:rPr>
          <w:rFonts w:ascii="Calibri" w:hAnsi="Calibri" w:cs="Calibri"/>
        </w:rPr>
      </w:pPr>
      <w:bookmarkStart w:id="86" w:name="_Toc114570774"/>
      <w:r>
        <w:rPr>
          <w:rFonts w:ascii="Calibri" w:hAnsi="Calibri" w:cs="Calibri"/>
        </w:rPr>
        <w:t>Gunningscriterium</w:t>
      </w:r>
      <w:r w:rsidR="006D3818">
        <w:rPr>
          <w:rFonts w:ascii="Calibri" w:hAnsi="Calibri" w:cs="Calibri"/>
        </w:rPr>
        <w:t xml:space="preserve"> ‘</w:t>
      </w:r>
      <w:r w:rsidR="007C3C72" w:rsidRPr="00BF192B">
        <w:rPr>
          <w:rFonts w:ascii="Calibri" w:hAnsi="Calibri" w:cs="Calibri"/>
        </w:rPr>
        <w:t>prijs</w:t>
      </w:r>
      <w:r w:rsidR="006D3818">
        <w:rPr>
          <w:rFonts w:ascii="Calibri" w:hAnsi="Calibri" w:cs="Calibri"/>
        </w:rPr>
        <w:t>’</w:t>
      </w:r>
      <w:bookmarkEnd w:id="86"/>
    </w:p>
    <w:p w14:paraId="47F1481B" w14:textId="62AD0B40" w:rsidR="007F0674" w:rsidRDefault="007F0674" w:rsidP="007F0674">
      <w:pPr>
        <w:spacing w:line="300" w:lineRule="atLeast"/>
        <w:rPr>
          <w:rFonts w:ascii="Calibri" w:eastAsia="Calibri" w:hAnsi="Calibri" w:cs="Calibri"/>
          <w:lang w:eastAsia="en-US"/>
        </w:rPr>
      </w:pPr>
      <w:r w:rsidRPr="000759D5">
        <w:rPr>
          <w:rFonts w:ascii="Calibri" w:eastAsia="Calibri" w:hAnsi="Calibri" w:cs="Calibri"/>
          <w:lang w:eastAsia="en-US"/>
        </w:rPr>
        <w:t>De beoordeling van het gunningscriterium ‘prijs’ gebeurt op basis van de totaalprijs zoals blijkt uit het ingevulde inschrijvingsbiljet met bijbehorende inschrijfstaat van het bestek</w:t>
      </w:r>
      <w:r>
        <w:rPr>
          <w:rFonts w:ascii="Calibri" w:eastAsia="Calibri" w:hAnsi="Calibri" w:cs="Calibri"/>
          <w:lang w:eastAsia="en-US"/>
        </w:rPr>
        <w:t>.</w:t>
      </w:r>
    </w:p>
    <w:p w14:paraId="32FE32A1" w14:textId="1C564FA3" w:rsidR="007F50C1" w:rsidRPr="00BF192B" w:rsidRDefault="007F50C1" w:rsidP="002C19C0">
      <w:pPr>
        <w:spacing w:line="300" w:lineRule="atLeast"/>
        <w:rPr>
          <w:rFonts w:ascii="Calibri" w:eastAsia="Calibri" w:hAnsi="Calibri" w:cs="Calibri"/>
          <w:lang w:eastAsia="en-US"/>
        </w:rPr>
      </w:pPr>
    </w:p>
    <w:p w14:paraId="5CE926F3" w14:textId="77777777" w:rsidR="007C3C72" w:rsidRPr="00BF192B" w:rsidRDefault="007C3C72" w:rsidP="002C19C0">
      <w:pPr>
        <w:pStyle w:val="Kop3"/>
        <w:spacing w:line="300" w:lineRule="atLeast"/>
        <w:ind w:left="431" w:hanging="431"/>
        <w:rPr>
          <w:rFonts w:ascii="Calibri" w:hAnsi="Calibri" w:cs="Calibri"/>
        </w:rPr>
      </w:pPr>
      <w:bookmarkStart w:id="87" w:name="_Toc114570775"/>
      <w:r w:rsidRPr="00BF192B">
        <w:rPr>
          <w:rFonts w:ascii="Calibri" w:hAnsi="Calibri" w:cs="Calibri"/>
        </w:rPr>
        <w:t>Gunningscriteria ‘kwaliteit’</w:t>
      </w:r>
      <w:bookmarkEnd w:id="87"/>
      <w:r w:rsidRPr="00BF192B">
        <w:rPr>
          <w:rFonts w:ascii="Calibri" w:hAnsi="Calibri" w:cs="Calibri"/>
        </w:rPr>
        <w:t xml:space="preserve">  </w:t>
      </w:r>
    </w:p>
    <w:p w14:paraId="654B6C48" w14:textId="69C5E9A7" w:rsidR="007F0674" w:rsidRDefault="007F0674" w:rsidP="007F0674">
      <w:pPr>
        <w:spacing w:line="300" w:lineRule="atLeast"/>
        <w:rPr>
          <w:rFonts w:ascii="Calibri" w:eastAsia="Calibri" w:hAnsi="Calibri" w:cs="Calibri"/>
          <w:lang w:eastAsia="en-US"/>
        </w:rPr>
      </w:pPr>
      <w:r w:rsidRPr="000759D5">
        <w:rPr>
          <w:rFonts w:ascii="Calibri" w:eastAsia="Calibri" w:hAnsi="Calibri" w:cs="Calibri"/>
          <w:lang w:eastAsia="en-US"/>
        </w:rPr>
        <w:t>Onder kwaliteit wordt de wijze van invulling van de wensen verstaan. Voor elk van de wensen A</w:t>
      </w:r>
      <w:r>
        <w:rPr>
          <w:rFonts w:ascii="Calibri" w:eastAsia="Calibri" w:hAnsi="Calibri" w:cs="Calibri"/>
          <w:lang w:eastAsia="en-US"/>
        </w:rPr>
        <w:t xml:space="preserve"> en B</w:t>
      </w:r>
      <w:r w:rsidRPr="000759D5">
        <w:rPr>
          <w:rFonts w:ascii="Calibri" w:eastAsia="Calibri" w:hAnsi="Calibri" w:cs="Calibri"/>
          <w:lang w:eastAsia="en-US"/>
        </w:rPr>
        <w:t xml:space="preserve"> </w:t>
      </w:r>
      <w:r w:rsidR="009464D5">
        <w:rPr>
          <w:rFonts w:ascii="Calibri" w:eastAsia="Calibri" w:hAnsi="Calibri" w:cs="Calibri"/>
          <w:lang w:eastAsia="en-US"/>
        </w:rPr>
        <w:t>is</w:t>
      </w:r>
      <w:r w:rsidRPr="000759D5">
        <w:rPr>
          <w:rFonts w:ascii="Calibri" w:eastAsia="Calibri" w:hAnsi="Calibri" w:cs="Calibri"/>
          <w:lang w:eastAsia="en-US"/>
        </w:rPr>
        <w:t xml:space="preserve"> fictieve korting te verdienen, afhankelijk van de mate waarin een inschrijving overeenkomt met het in de wens gevraagde. </w:t>
      </w:r>
      <w:r>
        <w:rPr>
          <w:rFonts w:ascii="Calibri" w:eastAsia="Calibri" w:hAnsi="Calibri" w:cs="Calibri"/>
          <w:lang w:eastAsia="en-US"/>
        </w:rPr>
        <w:t xml:space="preserve">De </w:t>
      </w:r>
      <w:r w:rsidRPr="00BF192B">
        <w:rPr>
          <w:rFonts w:ascii="Calibri" w:eastAsia="Calibri" w:hAnsi="Calibri" w:cs="Calibri"/>
          <w:lang w:eastAsia="en-US"/>
        </w:rPr>
        <w:t>kwaliteit</w:t>
      </w:r>
      <w:r>
        <w:rPr>
          <w:rFonts w:ascii="Calibri" w:eastAsia="Calibri" w:hAnsi="Calibri" w:cs="Calibri"/>
          <w:lang w:eastAsia="en-US"/>
        </w:rPr>
        <w:t xml:space="preserve"> is onderverdeeld in onderstaande subcriteria en bijbehorende maximale fictieve kortingen: </w:t>
      </w:r>
      <w:r w:rsidRPr="00BF192B">
        <w:rPr>
          <w:rFonts w:ascii="Calibri" w:eastAsia="Calibri" w:hAnsi="Calibri" w:cs="Calibri"/>
          <w:lang w:eastAsia="en-US"/>
        </w:rPr>
        <w:t xml:space="preserve"> </w:t>
      </w:r>
    </w:p>
    <w:p w14:paraId="68A1A7F9" w14:textId="77777777" w:rsidR="005B40EA" w:rsidRPr="00BF192B" w:rsidRDefault="005B40EA" w:rsidP="007F0674">
      <w:pPr>
        <w:spacing w:line="300" w:lineRule="atLeast"/>
        <w:rPr>
          <w:rFonts w:ascii="Calibri" w:eastAsia="Calibri" w:hAnsi="Calibri" w:cs="Calibri"/>
          <w:lang w:eastAsia="en-US"/>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3368"/>
        <w:gridCol w:w="2126"/>
      </w:tblGrid>
      <w:tr w:rsidR="00EB22DD" w:rsidRPr="005B40EA" w14:paraId="0AF0FB58" w14:textId="77777777" w:rsidTr="00380AB3">
        <w:tc>
          <w:tcPr>
            <w:tcW w:w="2586" w:type="dxa"/>
            <w:shd w:val="clear" w:color="auto" w:fill="auto"/>
          </w:tcPr>
          <w:p w14:paraId="1985F49A" w14:textId="77777777" w:rsidR="007F0674" w:rsidRPr="005B40EA" w:rsidRDefault="007F0674" w:rsidP="00380AB3">
            <w:pPr>
              <w:rPr>
                <w:rFonts w:asciiTheme="minorHAnsi" w:hAnsiTheme="minorHAnsi" w:cstheme="minorHAnsi"/>
              </w:rPr>
            </w:pPr>
            <w:r w:rsidRPr="005B40EA">
              <w:rPr>
                <w:rFonts w:asciiTheme="minorHAnsi" w:hAnsiTheme="minorHAnsi" w:cstheme="minorHAnsi"/>
              </w:rPr>
              <w:t>Criterium</w:t>
            </w:r>
          </w:p>
        </w:tc>
        <w:tc>
          <w:tcPr>
            <w:tcW w:w="3368" w:type="dxa"/>
            <w:shd w:val="clear" w:color="auto" w:fill="auto"/>
          </w:tcPr>
          <w:p w14:paraId="430587BE" w14:textId="77777777" w:rsidR="007F0674" w:rsidRPr="005B40EA" w:rsidRDefault="007F0674" w:rsidP="00380AB3">
            <w:pPr>
              <w:rPr>
                <w:rFonts w:asciiTheme="minorHAnsi" w:hAnsiTheme="minorHAnsi" w:cstheme="minorHAnsi"/>
              </w:rPr>
            </w:pPr>
            <w:r w:rsidRPr="005B40EA">
              <w:rPr>
                <w:rFonts w:asciiTheme="minorHAnsi" w:hAnsiTheme="minorHAnsi" w:cstheme="minorHAnsi"/>
              </w:rPr>
              <w:t>Subcriterium</w:t>
            </w:r>
          </w:p>
        </w:tc>
        <w:tc>
          <w:tcPr>
            <w:tcW w:w="2126" w:type="dxa"/>
            <w:shd w:val="clear" w:color="auto" w:fill="auto"/>
          </w:tcPr>
          <w:p w14:paraId="46356F05" w14:textId="77777777" w:rsidR="007F0674" w:rsidRPr="005B40EA" w:rsidRDefault="007F0674" w:rsidP="00380AB3">
            <w:pPr>
              <w:rPr>
                <w:rFonts w:asciiTheme="minorHAnsi" w:hAnsiTheme="minorHAnsi" w:cstheme="minorHAnsi"/>
              </w:rPr>
            </w:pPr>
            <w:r w:rsidRPr="005B40EA">
              <w:rPr>
                <w:rFonts w:asciiTheme="minorHAnsi" w:hAnsiTheme="minorHAnsi" w:cstheme="minorHAnsi"/>
              </w:rPr>
              <w:t>Maximale fictieve korting</w:t>
            </w:r>
          </w:p>
        </w:tc>
      </w:tr>
      <w:tr w:rsidR="00EB22DD" w:rsidRPr="005B40EA" w14:paraId="5CADA632" w14:textId="77777777" w:rsidTr="005B40EA">
        <w:tc>
          <w:tcPr>
            <w:tcW w:w="2586" w:type="dxa"/>
            <w:shd w:val="clear" w:color="auto" w:fill="F2F2F2" w:themeFill="background1" w:themeFillShade="F2"/>
          </w:tcPr>
          <w:p w14:paraId="59E7215B" w14:textId="77777777" w:rsidR="007F0674" w:rsidRPr="005B40EA" w:rsidRDefault="007F0674" w:rsidP="00380AB3">
            <w:pPr>
              <w:rPr>
                <w:rFonts w:asciiTheme="minorHAnsi" w:hAnsiTheme="minorHAnsi" w:cstheme="minorHAnsi"/>
              </w:rPr>
            </w:pPr>
            <w:r w:rsidRPr="005B40EA">
              <w:rPr>
                <w:rFonts w:asciiTheme="minorHAnsi" w:hAnsiTheme="minorHAnsi" w:cstheme="minorHAnsi"/>
              </w:rPr>
              <w:t>A. Servicegericht werken</w:t>
            </w:r>
          </w:p>
        </w:tc>
        <w:tc>
          <w:tcPr>
            <w:tcW w:w="3368" w:type="dxa"/>
            <w:shd w:val="clear" w:color="auto" w:fill="F2F2F2" w:themeFill="background1" w:themeFillShade="F2"/>
          </w:tcPr>
          <w:p w14:paraId="12F7775A" w14:textId="77777777" w:rsidR="007F0674" w:rsidRPr="005B40EA" w:rsidRDefault="007F0674" w:rsidP="00380AB3">
            <w:pPr>
              <w:rPr>
                <w:rFonts w:asciiTheme="minorHAnsi" w:hAnsiTheme="minorHAnsi" w:cstheme="minorHAnsi"/>
              </w:rPr>
            </w:pPr>
            <w:r w:rsidRPr="005B40EA">
              <w:rPr>
                <w:rFonts w:asciiTheme="minorHAnsi" w:hAnsiTheme="minorHAnsi" w:cstheme="minorHAnsi"/>
              </w:rPr>
              <w:t>Ontzorgen en communiceren</w:t>
            </w:r>
          </w:p>
        </w:tc>
        <w:tc>
          <w:tcPr>
            <w:tcW w:w="2126" w:type="dxa"/>
            <w:shd w:val="clear" w:color="auto" w:fill="F2F2F2" w:themeFill="background1" w:themeFillShade="F2"/>
          </w:tcPr>
          <w:p w14:paraId="3AAA82A0" w14:textId="77777777" w:rsidR="007F0674" w:rsidRPr="005B40EA" w:rsidRDefault="007F0674" w:rsidP="00380AB3">
            <w:pPr>
              <w:jc w:val="center"/>
              <w:rPr>
                <w:rFonts w:asciiTheme="minorHAnsi" w:hAnsiTheme="minorHAnsi" w:cstheme="minorHAnsi"/>
                <w:b/>
              </w:rPr>
            </w:pPr>
          </w:p>
          <w:p w14:paraId="3A62002E" w14:textId="77777777" w:rsidR="007F0674" w:rsidRPr="005B40EA" w:rsidRDefault="007F0674" w:rsidP="00380AB3">
            <w:pPr>
              <w:jc w:val="center"/>
              <w:rPr>
                <w:rFonts w:asciiTheme="minorHAnsi" w:hAnsiTheme="minorHAnsi" w:cstheme="minorHAnsi"/>
                <w:b/>
              </w:rPr>
            </w:pPr>
            <w:r w:rsidRPr="005B40EA">
              <w:rPr>
                <w:rFonts w:asciiTheme="minorHAnsi" w:hAnsiTheme="minorHAnsi" w:cstheme="minorHAnsi"/>
                <w:b/>
              </w:rPr>
              <w:t>€ 20.000,=</w:t>
            </w:r>
          </w:p>
        </w:tc>
      </w:tr>
      <w:tr w:rsidR="00EB22DD" w:rsidRPr="005B40EA" w14:paraId="17C62FE4" w14:textId="77777777" w:rsidTr="00380AB3">
        <w:tc>
          <w:tcPr>
            <w:tcW w:w="2586" w:type="dxa"/>
            <w:shd w:val="clear" w:color="auto" w:fill="auto"/>
          </w:tcPr>
          <w:p w14:paraId="0CCDC2EE" w14:textId="77777777" w:rsidR="007F0674" w:rsidRPr="005B40EA" w:rsidRDefault="007F0674" w:rsidP="00380AB3">
            <w:pPr>
              <w:rPr>
                <w:rFonts w:asciiTheme="minorHAnsi" w:hAnsiTheme="minorHAnsi" w:cstheme="minorHAnsi"/>
              </w:rPr>
            </w:pPr>
          </w:p>
        </w:tc>
        <w:tc>
          <w:tcPr>
            <w:tcW w:w="3368" w:type="dxa"/>
            <w:shd w:val="clear" w:color="auto" w:fill="auto"/>
          </w:tcPr>
          <w:p w14:paraId="4CBBD41D" w14:textId="77777777" w:rsidR="007F0674" w:rsidRPr="005B40EA" w:rsidRDefault="007F0674" w:rsidP="00380AB3">
            <w:pPr>
              <w:rPr>
                <w:rFonts w:asciiTheme="minorHAnsi" w:hAnsiTheme="minorHAnsi" w:cstheme="minorHAnsi"/>
              </w:rPr>
            </w:pPr>
            <w:r w:rsidRPr="005B40EA">
              <w:rPr>
                <w:rFonts w:asciiTheme="minorHAnsi" w:hAnsiTheme="minorHAnsi" w:cstheme="minorHAnsi"/>
                <w:i/>
              </w:rPr>
              <w:t>Score -50 %</w:t>
            </w:r>
          </w:p>
        </w:tc>
        <w:tc>
          <w:tcPr>
            <w:tcW w:w="2126" w:type="dxa"/>
            <w:shd w:val="clear" w:color="auto" w:fill="auto"/>
          </w:tcPr>
          <w:p w14:paraId="5CC54A74" w14:textId="77777777" w:rsidR="007F0674" w:rsidRPr="005B40EA" w:rsidRDefault="007F0674" w:rsidP="00380AB3">
            <w:pPr>
              <w:jc w:val="center"/>
              <w:rPr>
                <w:rFonts w:asciiTheme="minorHAnsi" w:hAnsiTheme="minorHAnsi" w:cstheme="minorHAnsi"/>
              </w:rPr>
            </w:pPr>
            <w:r w:rsidRPr="005B40EA">
              <w:rPr>
                <w:rFonts w:asciiTheme="minorHAnsi" w:hAnsiTheme="minorHAnsi" w:cstheme="minorHAnsi"/>
              </w:rPr>
              <w:t>€ -10.000,=</w:t>
            </w:r>
          </w:p>
        </w:tc>
      </w:tr>
      <w:tr w:rsidR="00EB22DD" w:rsidRPr="005B40EA" w14:paraId="342BD6E2" w14:textId="77777777" w:rsidTr="00380AB3">
        <w:tc>
          <w:tcPr>
            <w:tcW w:w="2586" w:type="dxa"/>
            <w:shd w:val="clear" w:color="auto" w:fill="auto"/>
          </w:tcPr>
          <w:p w14:paraId="2927F8F3" w14:textId="77777777" w:rsidR="007F0674" w:rsidRPr="005B40EA" w:rsidRDefault="007F0674" w:rsidP="00380AB3">
            <w:pPr>
              <w:rPr>
                <w:rFonts w:asciiTheme="minorHAnsi" w:hAnsiTheme="minorHAnsi" w:cstheme="minorHAnsi"/>
              </w:rPr>
            </w:pPr>
          </w:p>
        </w:tc>
        <w:tc>
          <w:tcPr>
            <w:tcW w:w="3368" w:type="dxa"/>
            <w:shd w:val="clear" w:color="auto" w:fill="auto"/>
          </w:tcPr>
          <w:p w14:paraId="7D8641D0" w14:textId="77777777" w:rsidR="007F0674" w:rsidRPr="005B40EA" w:rsidRDefault="007F0674" w:rsidP="00380AB3">
            <w:pPr>
              <w:rPr>
                <w:rFonts w:asciiTheme="minorHAnsi" w:hAnsiTheme="minorHAnsi" w:cstheme="minorHAnsi"/>
              </w:rPr>
            </w:pPr>
            <w:r w:rsidRPr="005B40EA">
              <w:rPr>
                <w:rFonts w:asciiTheme="minorHAnsi" w:hAnsiTheme="minorHAnsi" w:cstheme="minorHAnsi"/>
                <w:i/>
              </w:rPr>
              <w:t>Score 0 %</w:t>
            </w:r>
          </w:p>
        </w:tc>
        <w:tc>
          <w:tcPr>
            <w:tcW w:w="2126" w:type="dxa"/>
            <w:shd w:val="clear" w:color="auto" w:fill="auto"/>
          </w:tcPr>
          <w:p w14:paraId="2297C9F7" w14:textId="77777777" w:rsidR="007F0674" w:rsidRPr="005B40EA" w:rsidRDefault="007F0674" w:rsidP="00380AB3">
            <w:pPr>
              <w:jc w:val="center"/>
              <w:rPr>
                <w:rFonts w:asciiTheme="minorHAnsi" w:hAnsiTheme="minorHAnsi" w:cstheme="minorHAnsi"/>
              </w:rPr>
            </w:pPr>
            <w:r w:rsidRPr="005B40EA">
              <w:rPr>
                <w:rFonts w:asciiTheme="minorHAnsi" w:hAnsiTheme="minorHAnsi" w:cstheme="minorHAnsi"/>
              </w:rPr>
              <w:t>€ 0</w:t>
            </w:r>
          </w:p>
        </w:tc>
      </w:tr>
      <w:tr w:rsidR="00EB22DD" w:rsidRPr="005B40EA" w14:paraId="218DC855" w14:textId="77777777" w:rsidTr="00380AB3">
        <w:tc>
          <w:tcPr>
            <w:tcW w:w="2586" w:type="dxa"/>
            <w:shd w:val="clear" w:color="auto" w:fill="auto"/>
          </w:tcPr>
          <w:p w14:paraId="10DF60E4" w14:textId="77777777" w:rsidR="007F0674" w:rsidRPr="005B40EA" w:rsidRDefault="007F0674" w:rsidP="00380AB3">
            <w:pPr>
              <w:rPr>
                <w:rFonts w:asciiTheme="minorHAnsi" w:hAnsiTheme="minorHAnsi" w:cstheme="minorHAnsi"/>
              </w:rPr>
            </w:pPr>
          </w:p>
        </w:tc>
        <w:tc>
          <w:tcPr>
            <w:tcW w:w="3368" w:type="dxa"/>
            <w:shd w:val="clear" w:color="auto" w:fill="auto"/>
          </w:tcPr>
          <w:p w14:paraId="6494B490" w14:textId="77777777" w:rsidR="007F0674" w:rsidRPr="005B40EA" w:rsidRDefault="007F0674" w:rsidP="00380AB3">
            <w:pPr>
              <w:rPr>
                <w:rFonts w:asciiTheme="minorHAnsi" w:hAnsiTheme="minorHAnsi" w:cstheme="minorHAnsi"/>
              </w:rPr>
            </w:pPr>
            <w:r w:rsidRPr="005B40EA">
              <w:rPr>
                <w:rFonts w:asciiTheme="minorHAnsi" w:hAnsiTheme="minorHAnsi" w:cstheme="minorHAnsi"/>
                <w:i/>
              </w:rPr>
              <w:t>Score 50%</w:t>
            </w:r>
          </w:p>
        </w:tc>
        <w:tc>
          <w:tcPr>
            <w:tcW w:w="2126" w:type="dxa"/>
            <w:shd w:val="clear" w:color="auto" w:fill="auto"/>
          </w:tcPr>
          <w:p w14:paraId="37DFD8D2" w14:textId="77777777" w:rsidR="007F0674" w:rsidRPr="005B40EA" w:rsidRDefault="007F0674" w:rsidP="00380AB3">
            <w:pPr>
              <w:jc w:val="center"/>
              <w:rPr>
                <w:rFonts w:asciiTheme="minorHAnsi" w:hAnsiTheme="minorHAnsi" w:cstheme="minorHAnsi"/>
              </w:rPr>
            </w:pPr>
            <w:r w:rsidRPr="005B40EA">
              <w:rPr>
                <w:rFonts w:asciiTheme="minorHAnsi" w:hAnsiTheme="minorHAnsi" w:cstheme="minorHAnsi"/>
              </w:rPr>
              <w:t>€ 10.000,=</w:t>
            </w:r>
          </w:p>
        </w:tc>
      </w:tr>
      <w:tr w:rsidR="00EB22DD" w:rsidRPr="005B40EA" w14:paraId="5EF569C8" w14:textId="77777777" w:rsidTr="00380AB3">
        <w:tc>
          <w:tcPr>
            <w:tcW w:w="2586" w:type="dxa"/>
            <w:shd w:val="clear" w:color="auto" w:fill="auto"/>
          </w:tcPr>
          <w:p w14:paraId="574B28C3" w14:textId="77777777" w:rsidR="007F0674" w:rsidRPr="005B40EA" w:rsidRDefault="007F0674" w:rsidP="00380AB3">
            <w:pPr>
              <w:rPr>
                <w:rFonts w:asciiTheme="minorHAnsi" w:hAnsiTheme="minorHAnsi" w:cstheme="minorHAnsi"/>
              </w:rPr>
            </w:pPr>
          </w:p>
        </w:tc>
        <w:tc>
          <w:tcPr>
            <w:tcW w:w="3368" w:type="dxa"/>
            <w:shd w:val="clear" w:color="auto" w:fill="auto"/>
          </w:tcPr>
          <w:p w14:paraId="7967B068" w14:textId="77777777" w:rsidR="007F0674" w:rsidRPr="005B40EA" w:rsidRDefault="007F0674" w:rsidP="00380AB3">
            <w:pPr>
              <w:rPr>
                <w:rFonts w:asciiTheme="minorHAnsi" w:hAnsiTheme="minorHAnsi" w:cstheme="minorHAnsi"/>
              </w:rPr>
            </w:pPr>
            <w:r w:rsidRPr="005B40EA">
              <w:rPr>
                <w:rFonts w:asciiTheme="minorHAnsi" w:hAnsiTheme="minorHAnsi" w:cstheme="minorHAnsi"/>
                <w:i/>
              </w:rPr>
              <w:t>Score 100 %</w:t>
            </w:r>
          </w:p>
        </w:tc>
        <w:tc>
          <w:tcPr>
            <w:tcW w:w="2126" w:type="dxa"/>
            <w:shd w:val="clear" w:color="auto" w:fill="auto"/>
          </w:tcPr>
          <w:p w14:paraId="19E77162" w14:textId="77777777" w:rsidR="007F0674" w:rsidRPr="005B40EA" w:rsidRDefault="007F0674" w:rsidP="00380AB3">
            <w:pPr>
              <w:jc w:val="center"/>
              <w:rPr>
                <w:rFonts w:asciiTheme="minorHAnsi" w:hAnsiTheme="minorHAnsi" w:cstheme="minorHAnsi"/>
              </w:rPr>
            </w:pPr>
            <w:r w:rsidRPr="005B40EA">
              <w:rPr>
                <w:rFonts w:asciiTheme="minorHAnsi" w:hAnsiTheme="minorHAnsi" w:cstheme="minorHAnsi"/>
              </w:rPr>
              <w:t>€  20.000,=</w:t>
            </w:r>
          </w:p>
        </w:tc>
      </w:tr>
      <w:tr w:rsidR="00EB22DD" w:rsidRPr="005B40EA" w14:paraId="26863008" w14:textId="77777777" w:rsidTr="00380AB3">
        <w:tc>
          <w:tcPr>
            <w:tcW w:w="2586" w:type="dxa"/>
            <w:shd w:val="clear" w:color="auto" w:fill="auto"/>
          </w:tcPr>
          <w:p w14:paraId="07E80BCE" w14:textId="77777777" w:rsidR="007F0674" w:rsidRPr="005B40EA" w:rsidRDefault="007F0674" w:rsidP="00380AB3">
            <w:pPr>
              <w:rPr>
                <w:rFonts w:asciiTheme="minorHAnsi" w:hAnsiTheme="minorHAnsi" w:cstheme="minorHAnsi"/>
              </w:rPr>
            </w:pPr>
          </w:p>
        </w:tc>
        <w:tc>
          <w:tcPr>
            <w:tcW w:w="3368" w:type="dxa"/>
            <w:shd w:val="clear" w:color="auto" w:fill="auto"/>
          </w:tcPr>
          <w:p w14:paraId="6C1991C2" w14:textId="77777777" w:rsidR="007F0674" w:rsidRPr="005B40EA" w:rsidRDefault="007F0674" w:rsidP="00380AB3">
            <w:pPr>
              <w:rPr>
                <w:rFonts w:asciiTheme="minorHAnsi" w:hAnsiTheme="minorHAnsi" w:cstheme="minorHAnsi"/>
                <w:i/>
              </w:rPr>
            </w:pPr>
          </w:p>
        </w:tc>
        <w:tc>
          <w:tcPr>
            <w:tcW w:w="2126" w:type="dxa"/>
            <w:shd w:val="clear" w:color="auto" w:fill="auto"/>
          </w:tcPr>
          <w:p w14:paraId="2BF9BAF6" w14:textId="77777777" w:rsidR="007F0674" w:rsidRPr="005B40EA" w:rsidRDefault="007F0674" w:rsidP="00380AB3">
            <w:pPr>
              <w:jc w:val="center"/>
              <w:rPr>
                <w:rFonts w:asciiTheme="minorHAnsi" w:hAnsiTheme="minorHAnsi" w:cstheme="minorHAnsi"/>
                <w:b/>
              </w:rPr>
            </w:pPr>
          </w:p>
        </w:tc>
      </w:tr>
      <w:tr w:rsidR="00EB22DD" w:rsidRPr="005B40EA" w14:paraId="563ED695" w14:textId="77777777" w:rsidTr="005B40EA">
        <w:tc>
          <w:tcPr>
            <w:tcW w:w="2586" w:type="dxa"/>
            <w:shd w:val="clear" w:color="auto" w:fill="F2F2F2" w:themeFill="background1" w:themeFillShade="F2"/>
          </w:tcPr>
          <w:p w14:paraId="04ED7362" w14:textId="77777777" w:rsidR="007F0674" w:rsidRPr="005B40EA" w:rsidRDefault="007F0674" w:rsidP="00380AB3">
            <w:pPr>
              <w:rPr>
                <w:rFonts w:asciiTheme="minorHAnsi" w:hAnsiTheme="minorHAnsi" w:cstheme="minorHAnsi"/>
              </w:rPr>
            </w:pPr>
            <w:bookmarkStart w:id="88" w:name="_Hlk57195784"/>
            <w:r w:rsidRPr="005B40EA">
              <w:rPr>
                <w:rFonts w:asciiTheme="minorHAnsi" w:hAnsiTheme="minorHAnsi" w:cstheme="minorHAnsi"/>
              </w:rPr>
              <w:t>B Duurzaamheid</w:t>
            </w:r>
          </w:p>
        </w:tc>
        <w:tc>
          <w:tcPr>
            <w:tcW w:w="3368" w:type="dxa"/>
            <w:shd w:val="clear" w:color="auto" w:fill="F2F2F2" w:themeFill="background1" w:themeFillShade="F2"/>
          </w:tcPr>
          <w:p w14:paraId="24702D3A" w14:textId="427712C5" w:rsidR="007F0674" w:rsidRPr="005B40EA" w:rsidRDefault="00693626" w:rsidP="00380AB3">
            <w:pPr>
              <w:jc w:val="both"/>
              <w:rPr>
                <w:rFonts w:asciiTheme="minorHAnsi" w:hAnsiTheme="minorHAnsi" w:cstheme="minorHAnsi"/>
                <w:iCs/>
              </w:rPr>
            </w:pPr>
            <w:r w:rsidRPr="005B40EA">
              <w:rPr>
                <w:rFonts w:asciiTheme="minorHAnsi" w:hAnsiTheme="minorHAnsi" w:cstheme="minorHAnsi"/>
                <w:iCs/>
              </w:rPr>
              <w:t>Transport</w:t>
            </w:r>
            <w:r w:rsidR="005B40EA" w:rsidRPr="005B40EA">
              <w:rPr>
                <w:rFonts w:asciiTheme="minorHAnsi" w:hAnsiTheme="minorHAnsi" w:cstheme="minorHAnsi"/>
                <w:iCs/>
              </w:rPr>
              <w:t xml:space="preserve"> gedurende inspecties</w:t>
            </w:r>
          </w:p>
        </w:tc>
        <w:tc>
          <w:tcPr>
            <w:tcW w:w="2126" w:type="dxa"/>
            <w:shd w:val="clear" w:color="auto" w:fill="F2F2F2" w:themeFill="background1" w:themeFillShade="F2"/>
          </w:tcPr>
          <w:p w14:paraId="7E83CD81" w14:textId="77777777" w:rsidR="007F0674" w:rsidRPr="005B40EA" w:rsidRDefault="007F0674" w:rsidP="00380AB3">
            <w:pPr>
              <w:jc w:val="center"/>
              <w:rPr>
                <w:rFonts w:asciiTheme="minorHAnsi" w:hAnsiTheme="minorHAnsi" w:cstheme="minorHAnsi"/>
                <w:b/>
              </w:rPr>
            </w:pPr>
          </w:p>
          <w:p w14:paraId="216FB9FD" w14:textId="77777777" w:rsidR="007F0674" w:rsidRPr="005B40EA" w:rsidRDefault="007F0674" w:rsidP="00380AB3">
            <w:pPr>
              <w:jc w:val="center"/>
              <w:rPr>
                <w:rFonts w:asciiTheme="minorHAnsi" w:hAnsiTheme="minorHAnsi" w:cstheme="minorHAnsi"/>
                <w:b/>
              </w:rPr>
            </w:pPr>
            <w:r w:rsidRPr="005B40EA">
              <w:rPr>
                <w:rFonts w:asciiTheme="minorHAnsi" w:hAnsiTheme="minorHAnsi" w:cstheme="minorHAnsi"/>
                <w:b/>
              </w:rPr>
              <w:t>€ 10.000,=</w:t>
            </w:r>
          </w:p>
        </w:tc>
      </w:tr>
      <w:tr w:rsidR="00EB22DD" w:rsidRPr="005B40EA" w14:paraId="09530331" w14:textId="77777777" w:rsidTr="00380AB3">
        <w:tc>
          <w:tcPr>
            <w:tcW w:w="2586" w:type="dxa"/>
            <w:shd w:val="clear" w:color="auto" w:fill="auto"/>
          </w:tcPr>
          <w:p w14:paraId="43BAEA65" w14:textId="77777777" w:rsidR="007F0674" w:rsidRPr="005B40EA" w:rsidRDefault="007F0674" w:rsidP="00380AB3">
            <w:pPr>
              <w:ind w:left="1080"/>
              <w:rPr>
                <w:rFonts w:asciiTheme="minorHAnsi" w:hAnsiTheme="minorHAnsi" w:cstheme="minorHAnsi"/>
              </w:rPr>
            </w:pPr>
          </w:p>
        </w:tc>
        <w:tc>
          <w:tcPr>
            <w:tcW w:w="3368" w:type="dxa"/>
            <w:shd w:val="clear" w:color="auto" w:fill="auto"/>
          </w:tcPr>
          <w:p w14:paraId="74BEFD7B" w14:textId="5C09D73A" w:rsidR="007F0674" w:rsidRPr="005B40EA" w:rsidRDefault="007F0674" w:rsidP="00380AB3">
            <w:pPr>
              <w:rPr>
                <w:rFonts w:asciiTheme="minorHAnsi" w:hAnsiTheme="minorHAnsi" w:cstheme="minorHAnsi"/>
                <w:i/>
              </w:rPr>
            </w:pPr>
            <w:r w:rsidRPr="005B40EA">
              <w:rPr>
                <w:rFonts w:asciiTheme="minorHAnsi" w:hAnsiTheme="minorHAnsi" w:cstheme="minorHAnsi"/>
                <w:i/>
              </w:rPr>
              <w:t xml:space="preserve">Score </w:t>
            </w:r>
            <w:r w:rsidR="005B40EA" w:rsidRPr="005B40EA">
              <w:rPr>
                <w:rFonts w:asciiTheme="minorHAnsi" w:hAnsiTheme="minorHAnsi" w:cstheme="minorHAnsi"/>
                <w:i/>
              </w:rPr>
              <w:t>100</w:t>
            </w:r>
            <w:r w:rsidRPr="005B40EA">
              <w:rPr>
                <w:rFonts w:asciiTheme="minorHAnsi" w:hAnsiTheme="minorHAnsi" w:cstheme="minorHAnsi"/>
                <w:i/>
              </w:rPr>
              <w:t>%</w:t>
            </w:r>
          </w:p>
        </w:tc>
        <w:tc>
          <w:tcPr>
            <w:tcW w:w="2126" w:type="dxa"/>
            <w:shd w:val="clear" w:color="auto" w:fill="auto"/>
          </w:tcPr>
          <w:p w14:paraId="5E0F3AE3" w14:textId="06954A37" w:rsidR="007F0674" w:rsidRPr="005B40EA" w:rsidRDefault="005B40EA" w:rsidP="00380AB3">
            <w:pPr>
              <w:jc w:val="center"/>
              <w:rPr>
                <w:rFonts w:asciiTheme="minorHAnsi" w:hAnsiTheme="minorHAnsi" w:cstheme="minorHAnsi"/>
              </w:rPr>
            </w:pPr>
            <w:r w:rsidRPr="005B40EA">
              <w:rPr>
                <w:rFonts w:asciiTheme="minorHAnsi" w:hAnsiTheme="minorHAnsi" w:cstheme="minorHAnsi"/>
              </w:rPr>
              <w:t>€10.000,-</w:t>
            </w:r>
          </w:p>
        </w:tc>
      </w:tr>
      <w:tr w:rsidR="00EB22DD" w:rsidRPr="005B40EA" w14:paraId="22CDE15E" w14:textId="77777777" w:rsidTr="00380AB3">
        <w:tc>
          <w:tcPr>
            <w:tcW w:w="2586" w:type="dxa"/>
            <w:shd w:val="clear" w:color="auto" w:fill="auto"/>
          </w:tcPr>
          <w:p w14:paraId="50AE116B" w14:textId="77777777" w:rsidR="007F0674" w:rsidRPr="005B40EA" w:rsidRDefault="007F0674" w:rsidP="00380AB3">
            <w:pPr>
              <w:ind w:left="1080"/>
              <w:rPr>
                <w:rFonts w:asciiTheme="minorHAnsi" w:hAnsiTheme="minorHAnsi" w:cstheme="minorHAnsi"/>
              </w:rPr>
            </w:pPr>
          </w:p>
        </w:tc>
        <w:tc>
          <w:tcPr>
            <w:tcW w:w="3368" w:type="dxa"/>
            <w:shd w:val="clear" w:color="auto" w:fill="auto"/>
          </w:tcPr>
          <w:p w14:paraId="40DF0C90" w14:textId="3D29462C" w:rsidR="007F0674" w:rsidRPr="005B40EA" w:rsidRDefault="007F0674" w:rsidP="00380AB3">
            <w:pPr>
              <w:rPr>
                <w:rFonts w:asciiTheme="minorHAnsi" w:hAnsiTheme="minorHAnsi" w:cstheme="minorHAnsi"/>
                <w:i/>
              </w:rPr>
            </w:pPr>
            <w:r w:rsidRPr="005B40EA">
              <w:rPr>
                <w:rFonts w:asciiTheme="minorHAnsi" w:hAnsiTheme="minorHAnsi" w:cstheme="minorHAnsi"/>
                <w:i/>
              </w:rPr>
              <w:t xml:space="preserve">Score </w:t>
            </w:r>
            <w:r w:rsidR="005B40EA" w:rsidRPr="005B40EA">
              <w:rPr>
                <w:rFonts w:asciiTheme="minorHAnsi" w:hAnsiTheme="minorHAnsi" w:cstheme="minorHAnsi"/>
                <w:i/>
              </w:rPr>
              <w:t>50%</w:t>
            </w:r>
          </w:p>
        </w:tc>
        <w:tc>
          <w:tcPr>
            <w:tcW w:w="2126" w:type="dxa"/>
            <w:shd w:val="clear" w:color="auto" w:fill="auto"/>
          </w:tcPr>
          <w:p w14:paraId="47F1D038" w14:textId="07355DA8" w:rsidR="007F0674" w:rsidRPr="005B40EA" w:rsidRDefault="005B40EA" w:rsidP="00380AB3">
            <w:pPr>
              <w:jc w:val="center"/>
              <w:rPr>
                <w:rFonts w:asciiTheme="minorHAnsi" w:hAnsiTheme="minorHAnsi" w:cstheme="minorHAnsi"/>
              </w:rPr>
            </w:pPr>
            <w:r w:rsidRPr="005B40EA">
              <w:rPr>
                <w:rFonts w:asciiTheme="minorHAnsi" w:hAnsiTheme="minorHAnsi" w:cstheme="minorHAnsi"/>
              </w:rPr>
              <w:t>€5.000</w:t>
            </w:r>
          </w:p>
        </w:tc>
      </w:tr>
      <w:tr w:rsidR="00EB22DD" w:rsidRPr="005B40EA" w14:paraId="3E85EA88" w14:textId="77777777" w:rsidTr="00380AB3">
        <w:tc>
          <w:tcPr>
            <w:tcW w:w="2586" w:type="dxa"/>
            <w:shd w:val="clear" w:color="auto" w:fill="auto"/>
          </w:tcPr>
          <w:p w14:paraId="4F4B91A3" w14:textId="77777777" w:rsidR="007F0674" w:rsidRPr="005B40EA" w:rsidRDefault="007F0674" w:rsidP="00380AB3">
            <w:pPr>
              <w:ind w:left="1080"/>
              <w:rPr>
                <w:rFonts w:asciiTheme="minorHAnsi" w:hAnsiTheme="minorHAnsi" w:cstheme="minorHAnsi"/>
              </w:rPr>
            </w:pPr>
          </w:p>
        </w:tc>
        <w:tc>
          <w:tcPr>
            <w:tcW w:w="3368" w:type="dxa"/>
            <w:shd w:val="clear" w:color="auto" w:fill="auto"/>
          </w:tcPr>
          <w:p w14:paraId="211F06CA" w14:textId="005018E8" w:rsidR="007F0674" w:rsidRPr="005B40EA" w:rsidRDefault="007F0674" w:rsidP="00380AB3">
            <w:pPr>
              <w:rPr>
                <w:rFonts w:asciiTheme="minorHAnsi" w:hAnsiTheme="minorHAnsi" w:cstheme="minorHAnsi"/>
                <w:i/>
              </w:rPr>
            </w:pPr>
            <w:r w:rsidRPr="005B40EA">
              <w:rPr>
                <w:rFonts w:asciiTheme="minorHAnsi" w:hAnsiTheme="minorHAnsi" w:cstheme="minorHAnsi"/>
                <w:i/>
              </w:rPr>
              <w:t xml:space="preserve">Score </w:t>
            </w:r>
            <w:r w:rsidR="005B40EA" w:rsidRPr="005B40EA">
              <w:rPr>
                <w:rFonts w:asciiTheme="minorHAnsi" w:hAnsiTheme="minorHAnsi" w:cstheme="minorHAnsi"/>
                <w:i/>
              </w:rPr>
              <w:t>0%</w:t>
            </w:r>
          </w:p>
        </w:tc>
        <w:tc>
          <w:tcPr>
            <w:tcW w:w="2126" w:type="dxa"/>
            <w:shd w:val="clear" w:color="auto" w:fill="auto"/>
          </w:tcPr>
          <w:p w14:paraId="3E542E6D" w14:textId="137A8C81" w:rsidR="007F0674" w:rsidRPr="005B40EA" w:rsidRDefault="005B40EA" w:rsidP="00380AB3">
            <w:pPr>
              <w:jc w:val="center"/>
              <w:rPr>
                <w:rFonts w:asciiTheme="minorHAnsi" w:hAnsiTheme="minorHAnsi" w:cstheme="minorHAnsi"/>
              </w:rPr>
            </w:pPr>
            <w:r w:rsidRPr="005B40EA">
              <w:rPr>
                <w:rFonts w:asciiTheme="minorHAnsi" w:hAnsiTheme="minorHAnsi" w:cstheme="minorHAnsi"/>
              </w:rPr>
              <w:t>€0,-</w:t>
            </w:r>
          </w:p>
        </w:tc>
      </w:tr>
      <w:tr w:rsidR="00EB22DD" w:rsidRPr="005B40EA" w14:paraId="06739A1E" w14:textId="77777777" w:rsidTr="00380AB3">
        <w:tc>
          <w:tcPr>
            <w:tcW w:w="2586" w:type="dxa"/>
            <w:shd w:val="clear" w:color="auto" w:fill="auto"/>
          </w:tcPr>
          <w:p w14:paraId="31196355" w14:textId="77777777" w:rsidR="007F0674" w:rsidRPr="005B40EA" w:rsidRDefault="007F0674" w:rsidP="00380AB3">
            <w:pPr>
              <w:ind w:left="1080"/>
              <w:rPr>
                <w:rFonts w:asciiTheme="minorHAnsi" w:hAnsiTheme="minorHAnsi" w:cstheme="minorHAnsi"/>
              </w:rPr>
            </w:pPr>
          </w:p>
        </w:tc>
        <w:tc>
          <w:tcPr>
            <w:tcW w:w="3368" w:type="dxa"/>
            <w:shd w:val="clear" w:color="auto" w:fill="auto"/>
          </w:tcPr>
          <w:p w14:paraId="36047AB0" w14:textId="77777777" w:rsidR="007F0674" w:rsidRPr="005B40EA" w:rsidRDefault="007F0674" w:rsidP="00380AB3">
            <w:pPr>
              <w:rPr>
                <w:rFonts w:asciiTheme="minorHAnsi" w:hAnsiTheme="minorHAnsi" w:cstheme="minorHAnsi"/>
              </w:rPr>
            </w:pPr>
          </w:p>
        </w:tc>
        <w:tc>
          <w:tcPr>
            <w:tcW w:w="2126" w:type="dxa"/>
            <w:shd w:val="clear" w:color="auto" w:fill="auto"/>
          </w:tcPr>
          <w:p w14:paraId="64E37E5D" w14:textId="77777777" w:rsidR="007F0674" w:rsidRPr="005B40EA" w:rsidRDefault="007F0674" w:rsidP="00380AB3">
            <w:pPr>
              <w:jc w:val="center"/>
              <w:rPr>
                <w:rFonts w:asciiTheme="minorHAnsi" w:hAnsiTheme="minorHAnsi" w:cstheme="minorHAnsi"/>
              </w:rPr>
            </w:pPr>
          </w:p>
        </w:tc>
      </w:tr>
      <w:tr w:rsidR="00EB22DD" w:rsidRPr="005B40EA" w14:paraId="16C451C8" w14:textId="77777777" w:rsidTr="00380AB3">
        <w:tc>
          <w:tcPr>
            <w:tcW w:w="2586" w:type="dxa"/>
            <w:shd w:val="clear" w:color="auto" w:fill="auto"/>
          </w:tcPr>
          <w:p w14:paraId="20C35DFF" w14:textId="77777777" w:rsidR="005102CF" w:rsidRPr="005B40EA" w:rsidRDefault="005102CF" w:rsidP="00380AB3">
            <w:pPr>
              <w:ind w:left="1080"/>
              <w:rPr>
                <w:rFonts w:asciiTheme="minorHAnsi" w:hAnsiTheme="minorHAnsi" w:cstheme="minorHAnsi"/>
              </w:rPr>
            </w:pPr>
          </w:p>
        </w:tc>
        <w:tc>
          <w:tcPr>
            <w:tcW w:w="3368" w:type="dxa"/>
            <w:shd w:val="clear" w:color="auto" w:fill="auto"/>
          </w:tcPr>
          <w:p w14:paraId="01F9C21A" w14:textId="13C9F962" w:rsidR="005102CF" w:rsidRPr="005B40EA" w:rsidRDefault="005102CF" w:rsidP="00380AB3">
            <w:pPr>
              <w:rPr>
                <w:rFonts w:asciiTheme="minorHAnsi" w:hAnsiTheme="minorHAnsi" w:cstheme="minorHAnsi"/>
              </w:rPr>
            </w:pPr>
            <w:r w:rsidRPr="005B40EA">
              <w:rPr>
                <w:rFonts w:asciiTheme="minorHAnsi" w:hAnsiTheme="minorHAnsi" w:cstheme="minorHAnsi"/>
              </w:rPr>
              <w:t>Inzet elektrische voertuigen inspectie</w:t>
            </w:r>
          </w:p>
        </w:tc>
        <w:tc>
          <w:tcPr>
            <w:tcW w:w="2126" w:type="dxa"/>
            <w:shd w:val="clear" w:color="auto" w:fill="auto"/>
          </w:tcPr>
          <w:p w14:paraId="65981757" w14:textId="77777777" w:rsidR="005102CF" w:rsidRPr="005B40EA" w:rsidRDefault="005102CF" w:rsidP="00380AB3">
            <w:pPr>
              <w:jc w:val="center"/>
              <w:rPr>
                <w:rFonts w:asciiTheme="minorHAnsi" w:hAnsiTheme="minorHAnsi" w:cstheme="minorHAnsi"/>
              </w:rPr>
            </w:pPr>
          </w:p>
        </w:tc>
      </w:tr>
      <w:tr w:rsidR="00EB22DD" w:rsidRPr="005B40EA" w14:paraId="01FD3057" w14:textId="77777777" w:rsidTr="00380AB3">
        <w:tc>
          <w:tcPr>
            <w:tcW w:w="2586" w:type="dxa"/>
            <w:shd w:val="clear" w:color="auto" w:fill="auto"/>
          </w:tcPr>
          <w:p w14:paraId="05886339" w14:textId="77777777" w:rsidR="005102CF" w:rsidRPr="005B40EA" w:rsidRDefault="005102CF" w:rsidP="00380AB3">
            <w:pPr>
              <w:ind w:left="1080"/>
              <w:rPr>
                <w:rFonts w:asciiTheme="minorHAnsi" w:hAnsiTheme="minorHAnsi" w:cstheme="minorHAnsi"/>
              </w:rPr>
            </w:pPr>
          </w:p>
        </w:tc>
        <w:tc>
          <w:tcPr>
            <w:tcW w:w="3368" w:type="dxa"/>
            <w:shd w:val="clear" w:color="auto" w:fill="auto"/>
          </w:tcPr>
          <w:p w14:paraId="5C5330B0" w14:textId="7E980CE5" w:rsidR="005102CF" w:rsidRPr="005B40EA" w:rsidRDefault="005102CF" w:rsidP="00380AB3">
            <w:pPr>
              <w:rPr>
                <w:rFonts w:asciiTheme="minorHAnsi" w:hAnsiTheme="minorHAnsi" w:cstheme="minorHAnsi"/>
              </w:rPr>
            </w:pPr>
            <w:r w:rsidRPr="005B40EA">
              <w:rPr>
                <w:rFonts w:asciiTheme="minorHAnsi" w:hAnsiTheme="minorHAnsi" w:cstheme="minorHAnsi"/>
              </w:rPr>
              <w:t>Ja</w:t>
            </w:r>
          </w:p>
        </w:tc>
        <w:tc>
          <w:tcPr>
            <w:tcW w:w="2126" w:type="dxa"/>
            <w:shd w:val="clear" w:color="auto" w:fill="auto"/>
          </w:tcPr>
          <w:p w14:paraId="7E7FA581" w14:textId="0A5E710D" w:rsidR="005102CF" w:rsidRPr="005B40EA" w:rsidRDefault="005102CF" w:rsidP="00380AB3">
            <w:pPr>
              <w:jc w:val="center"/>
              <w:rPr>
                <w:rFonts w:asciiTheme="minorHAnsi" w:hAnsiTheme="minorHAnsi" w:cstheme="minorHAnsi"/>
                <w:b/>
                <w:bCs/>
              </w:rPr>
            </w:pPr>
            <w:r w:rsidRPr="005B40EA">
              <w:rPr>
                <w:rFonts w:asciiTheme="minorHAnsi" w:hAnsiTheme="minorHAnsi" w:cstheme="minorHAnsi"/>
                <w:b/>
                <w:bCs/>
              </w:rPr>
              <w:t>€5.000</w:t>
            </w:r>
          </w:p>
        </w:tc>
      </w:tr>
      <w:tr w:rsidR="00EB22DD" w:rsidRPr="005B40EA" w14:paraId="4293A409" w14:textId="77777777" w:rsidTr="00380AB3">
        <w:tc>
          <w:tcPr>
            <w:tcW w:w="2586" w:type="dxa"/>
            <w:shd w:val="clear" w:color="auto" w:fill="auto"/>
          </w:tcPr>
          <w:p w14:paraId="0211A7D2" w14:textId="77777777" w:rsidR="005102CF" w:rsidRPr="005B40EA" w:rsidRDefault="005102CF" w:rsidP="00380AB3">
            <w:pPr>
              <w:ind w:left="1080"/>
              <w:rPr>
                <w:rFonts w:asciiTheme="minorHAnsi" w:hAnsiTheme="minorHAnsi" w:cstheme="minorHAnsi"/>
              </w:rPr>
            </w:pPr>
          </w:p>
        </w:tc>
        <w:tc>
          <w:tcPr>
            <w:tcW w:w="3368" w:type="dxa"/>
            <w:shd w:val="clear" w:color="auto" w:fill="auto"/>
          </w:tcPr>
          <w:p w14:paraId="7A5FDEDB" w14:textId="49FA70CE" w:rsidR="005102CF" w:rsidRPr="005B40EA" w:rsidRDefault="005102CF" w:rsidP="00380AB3">
            <w:pPr>
              <w:rPr>
                <w:rFonts w:asciiTheme="minorHAnsi" w:hAnsiTheme="minorHAnsi" w:cstheme="minorHAnsi"/>
              </w:rPr>
            </w:pPr>
            <w:r w:rsidRPr="005B40EA">
              <w:rPr>
                <w:rFonts w:asciiTheme="minorHAnsi" w:hAnsiTheme="minorHAnsi" w:cstheme="minorHAnsi"/>
              </w:rPr>
              <w:t>Nee</w:t>
            </w:r>
          </w:p>
        </w:tc>
        <w:tc>
          <w:tcPr>
            <w:tcW w:w="2126" w:type="dxa"/>
            <w:shd w:val="clear" w:color="auto" w:fill="auto"/>
          </w:tcPr>
          <w:p w14:paraId="4AF560E9" w14:textId="3770E20B" w:rsidR="005102CF" w:rsidRPr="005B40EA" w:rsidRDefault="005102CF" w:rsidP="00380AB3">
            <w:pPr>
              <w:jc w:val="center"/>
              <w:rPr>
                <w:rFonts w:asciiTheme="minorHAnsi" w:hAnsiTheme="minorHAnsi" w:cstheme="minorHAnsi"/>
              </w:rPr>
            </w:pPr>
            <w:r w:rsidRPr="005B40EA">
              <w:rPr>
                <w:rFonts w:asciiTheme="minorHAnsi" w:hAnsiTheme="minorHAnsi" w:cstheme="minorHAnsi"/>
              </w:rPr>
              <w:t>€0,-</w:t>
            </w:r>
          </w:p>
        </w:tc>
      </w:tr>
      <w:bookmarkEnd w:id="88"/>
      <w:tr w:rsidR="00EB22DD" w:rsidRPr="005B40EA" w14:paraId="476BB7FB" w14:textId="77777777" w:rsidTr="00380AB3">
        <w:tc>
          <w:tcPr>
            <w:tcW w:w="2586" w:type="dxa"/>
            <w:shd w:val="clear" w:color="auto" w:fill="auto"/>
          </w:tcPr>
          <w:p w14:paraId="1BEC2CB2" w14:textId="77777777" w:rsidR="007F0674" w:rsidRPr="005B40EA" w:rsidRDefault="007F0674" w:rsidP="00380AB3">
            <w:pPr>
              <w:rPr>
                <w:rFonts w:asciiTheme="minorHAnsi" w:hAnsiTheme="minorHAnsi" w:cstheme="minorHAnsi"/>
              </w:rPr>
            </w:pPr>
            <w:r w:rsidRPr="005B40EA">
              <w:rPr>
                <w:rFonts w:asciiTheme="minorHAnsi" w:hAnsiTheme="minorHAnsi" w:cstheme="minorHAnsi"/>
              </w:rPr>
              <w:t>Totaal</w:t>
            </w:r>
          </w:p>
        </w:tc>
        <w:tc>
          <w:tcPr>
            <w:tcW w:w="3368" w:type="dxa"/>
            <w:shd w:val="clear" w:color="auto" w:fill="auto"/>
          </w:tcPr>
          <w:p w14:paraId="4E7B5A31" w14:textId="77777777" w:rsidR="007F0674" w:rsidRPr="005B40EA" w:rsidRDefault="007F0674" w:rsidP="00380AB3">
            <w:pPr>
              <w:ind w:left="1080"/>
              <w:rPr>
                <w:rFonts w:asciiTheme="minorHAnsi" w:hAnsiTheme="minorHAnsi" w:cstheme="minorHAnsi"/>
              </w:rPr>
            </w:pPr>
          </w:p>
        </w:tc>
        <w:tc>
          <w:tcPr>
            <w:tcW w:w="2126" w:type="dxa"/>
            <w:shd w:val="clear" w:color="auto" w:fill="auto"/>
          </w:tcPr>
          <w:p w14:paraId="6D3FE61C" w14:textId="77777777" w:rsidR="007F0674" w:rsidRPr="005B40EA" w:rsidRDefault="007F0674" w:rsidP="00380AB3">
            <w:pPr>
              <w:jc w:val="center"/>
              <w:rPr>
                <w:rFonts w:asciiTheme="minorHAnsi" w:hAnsiTheme="minorHAnsi" w:cstheme="minorHAnsi"/>
                <w:b/>
              </w:rPr>
            </w:pPr>
            <w:r w:rsidRPr="005B40EA">
              <w:rPr>
                <w:rFonts w:asciiTheme="minorHAnsi" w:hAnsiTheme="minorHAnsi" w:cstheme="minorHAnsi"/>
                <w:b/>
              </w:rPr>
              <w:t>€ 30.000,=</w:t>
            </w:r>
          </w:p>
        </w:tc>
      </w:tr>
    </w:tbl>
    <w:p w14:paraId="0A7E031C" w14:textId="77777777" w:rsidR="007F0674" w:rsidRDefault="007F0674" w:rsidP="007F0674">
      <w:pPr>
        <w:spacing w:line="300" w:lineRule="atLeast"/>
        <w:rPr>
          <w:rFonts w:ascii="Calibri" w:eastAsia="Calibri" w:hAnsi="Calibri" w:cs="Calibri"/>
          <w:lang w:eastAsia="en-US"/>
        </w:rPr>
      </w:pPr>
      <w:r w:rsidRPr="00BF192B">
        <w:rPr>
          <w:rFonts w:ascii="Calibri" w:eastAsia="Calibri" w:hAnsi="Calibri" w:cs="Calibri"/>
          <w:lang w:eastAsia="en-US"/>
        </w:rPr>
        <w:t xml:space="preserve">Onder kwaliteit wordt de wijze van invulling van de wensen verstaan. </w:t>
      </w:r>
    </w:p>
    <w:p w14:paraId="759650A7" w14:textId="77777777" w:rsidR="007F0674" w:rsidRDefault="007F0674" w:rsidP="007F0674">
      <w:pPr>
        <w:spacing w:line="300" w:lineRule="atLeast"/>
        <w:rPr>
          <w:rFonts w:ascii="Calibri" w:eastAsia="Calibri" w:hAnsi="Calibri" w:cs="Calibri"/>
          <w:lang w:eastAsia="en-US"/>
        </w:rPr>
      </w:pPr>
    </w:p>
    <w:p w14:paraId="22A113F3" w14:textId="12ACB54F" w:rsidR="007F0674" w:rsidRPr="00BB4E05" w:rsidRDefault="007F0674" w:rsidP="007F0674">
      <w:pPr>
        <w:spacing w:line="300" w:lineRule="atLeast"/>
        <w:rPr>
          <w:rFonts w:ascii="Calibri" w:eastAsia="Calibri" w:hAnsi="Calibri" w:cs="Calibri"/>
          <w:lang w:eastAsia="en-US"/>
        </w:rPr>
      </w:pPr>
      <w:r w:rsidRPr="00BB4E05">
        <w:rPr>
          <w:rFonts w:ascii="Calibri" w:eastAsia="Calibri" w:hAnsi="Calibri" w:cs="Calibri"/>
          <w:lang w:eastAsia="en-US"/>
        </w:rPr>
        <w:lastRenderedPageBreak/>
        <w:t>Het antwoord op de wens</w:t>
      </w:r>
      <w:r>
        <w:rPr>
          <w:rFonts w:ascii="Calibri" w:eastAsia="Calibri" w:hAnsi="Calibri" w:cs="Calibri"/>
          <w:lang w:eastAsia="en-US"/>
        </w:rPr>
        <w:t xml:space="preserve"> A </w:t>
      </w:r>
      <w:r w:rsidRPr="00BB4E05">
        <w:rPr>
          <w:rFonts w:ascii="Calibri" w:eastAsia="Calibri" w:hAnsi="Calibri" w:cs="Calibri"/>
          <w:lang w:eastAsia="en-US"/>
        </w:rPr>
        <w:t xml:space="preserve">word inhoudelijk beoordeeld door een beoordelingsteam van 3 tot 5 personen. In het beoordelingsteam is deskundigheid aanwezig op het gebied van </w:t>
      </w:r>
      <w:r>
        <w:rPr>
          <w:rFonts w:ascii="Calibri" w:eastAsia="Calibri" w:hAnsi="Calibri" w:cs="Calibri"/>
          <w:lang w:eastAsia="en-US"/>
        </w:rPr>
        <w:t xml:space="preserve">kleinschalige groenwerkzaamheden in </w:t>
      </w:r>
      <w:r w:rsidRPr="00BB4E05">
        <w:rPr>
          <w:rFonts w:ascii="Calibri" w:eastAsia="Calibri" w:hAnsi="Calibri" w:cs="Calibri"/>
          <w:lang w:eastAsia="en-US"/>
        </w:rPr>
        <w:t xml:space="preserve">de openbare ruimte, </w:t>
      </w:r>
      <w:r w:rsidR="002D28ED">
        <w:rPr>
          <w:rFonts w:ascii="Calibri" w:eastAsia="Calibri" w:hAnsi="Calibri" w:cs="Calibri"/>
          <w:lang w:eastAsia="en-US"/>
        </w:rPr>
        <w:t>bestrijding</w:t>
      </w:r>
      <w:r w:rsidR="00EB22DD">
        <w:rPr>
          <w:rFonts w:ascii="Calibri" w:eastAsia="Calibri" w:hAnsi="Calibri" w:cs="Calibri"/>
          <w:lang w:eastAsia="en-US"/>
        </w:rPr>
        <w:t xml:space="preserve"> van de eikenprocessierups</w:t>
      </w:r>
      <w:r w:rsidRPr="00BB4E05">
        <w:rPr>
          <w:rFonts w:ascii="Calibri" w:eastAsia="Calibri" w:hAnsi="Calibri" w:cs="Calibri"/>
          <w:lang w:eastAsia="en-US"/>
        </w:rPr>
        <w:t xml:space="preserve"> en contracteren. </w:t>
      </w:r>
    </w:p>
    <w:p w14:paraId="12D9033B" w14:textId="77777777" w:rsidR="007F0674" w:rsidRDefault="007F0674" w:rsidP="007F0674">
      <w:pPr>
        <w:spacing w:line="300" w:lineRule="atLeast"/>
        <w:rPr>
          <w:rFonts w:ascii="Calibri" w:eastAsia="Calibri" w:hAnsi="Calibri" w:cs="Calibri"/>
          <w:lang w:eastAsia="en-US"/>
        </w:rPr>
      </w:pPr>
    </w:p>
    <w:p w14:paraId="2A5DAE0D" w14:textId="77777777" w:rsidR="007F0674" w:rsidRPr="00BF192B" w:rsidRDefault="007F0674" w:rsidP="007F0674">
      <w:pPr>
        <w:spacing w:line="300" w:lineRule="atLeast"/>
        <w:rPr>
          <w:rFonts w:ascii="Calibri" w:eastAsia="Calibri" w:hAnsi="Calibri" w:cs="Calibri"/>
          <w:lang w:eastAsia="en-US"/>
        </w:rPr>
      </w:pPr>
      <w:r>
        <w:rPr>
          <w:rFonts w:ascii="Calibri" w:eastAsia="Calibri" w:hAnsi="Calibri" w:cs="Calibri"/>
          <w:lang w:eastAsia="en-US"/>
        </w:rPr>
        <w:t>Scoretabel wens A:</w:t>
      </w:r>
    </w:p>
    <w:tbl>
      <w:tblPr>
        <w:tblpPr w:leftFromText="141" w:rightFromText="141" w:vertAnchor="text" w:horzAnchor="margin" w:tblpY="179"/>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6183"/>
      </w:tblGrid>
      <w:tr w:rsidR="007F0674" w:rsidRPr="001F4136" w14:paraId="45D52E00" w14:textId="77777777" w:rsidTr="00380AB3">
        <w:trPr>
          <w:trHeight w:val="281"/>
        </w:trPr>
        <w:tc>
          <w:tcPr>
            <w:tcW w:w="264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6EAE45D"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b/>
                <w:lang w:eastAsia="en-US"/>
              </w:rPr>
              <w:t>Score</w:t>
            </w:r>
          </w:p>
        </w:tc>
        <w:tc>
          <w:tcPr>
            <w:tcW w:w="6183" w:type="dxa"/>
            <w:tcBorders>
              <w:top w:val="single" w:sz="4" w:space="0" w:color="auto"/>
              <w:left w:val="single" w:sz="4" w:space="0" w:color="auto"/>
              <w:bottom w:val="single" w:sz="4" w:space="0" w:color="auto"/>
              <w:right w:val="single" w:sz="4" w:space="0" w:color="auto"/>
            </w:tcBorders>
            <w:shd w:val="clear" w:color="auto" w:fill="BFBFBF"/>
            <w:hideMark/>
          </w:tcPr>
          <w:p w14:paraId="5C47B41A"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b/>
                <w:lang w:eastAsia="en-US"/>
              </w:rPr>
              <w:t>Kenmerken beantwoording</w:t>
            </w:r>
          </w:p>
        </w:tc>
      </w:tr>
      <w:tr w:rsidR="007F0674" w:rsidRPr="001F4136" w14:paraId="0FB3C106" w14:textId="77777777" w:rsidTr="009464D5">
        <w:trPr>
          <w:trHeight w:val="668"/>
        </w:trPr>
        <w:tc>
          <w:tcPr>
            <w:tcW w:w="2645" w:type="dxa"/>
            <w:tcBorders>
              <w:top w:val="single" w:sz="4" w:space="0" w:color="auto"/>
              <w:left w:val="single" w:sz="4" w:space="0" w:color="auto"/>
              <w:bottom w:val="single" w:sz="4" w:space="0" w:color="auto"/>
              <w:right w:val="single" w:sz="4" w:space="0" w:color="auto"/>
            </w:tcBorders>
            <w:vAlign w:val="center"/>
            <w:hideMark/>
          </w:tcPr>
          <w:p w14:paraId="1E5286B3"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0 punten</w:t>
            </w:r>
          </w:p>
        </w:tc>
        <w:tc>
          <w:tcPr>
            <w:tcW w:w="6183" w:type="dxa"/>
            <w:tcBorders>
              <w:top w:val="single" w:sz="4" w:space="0" w:color="auto"/>
              <w:left w:val="single" w:sz="4" w:space="0" w:color="auto"/>
              <w:bottom w:val="single" w:sz="4" w:space="0" w:color="auto"/>
              <w:right w:val="single" w:sz="4" w:space="0" w:color="auto"/>
            </w:tcBorders>
            <w:vAlign w:val="center"/>
            <w:hideMark/>
          </w:tcPr>
          <w:p w14:paraId="5F064C8E"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 xml:space="preserve">De </w:t>
            </w:r>
            <w:r>
              <w:rPr>
                <w:rFonts w:ascii="Calibri" w:eastAsia="Calibri" w:hAnsi="Calibri" w:cs="Calibri"/>
                <w:lang w:eastAsia="en-US"/>
              </w:rPr>
              <w:t>i</w:t>
            </w:r>
            <w:r w:rsidRPr="001F4136">
              <w:rPr>
                <w:rFonts w:ascii="Calibri" w:eastAsia="Calibri" w:hAnsi="Calibri" w:cs="Calibri"/>
                <w:lang w:eastAsia="en-US"/>
              </w:rPr>
              <w:t>nschrijver geeft geen antwoord op de vraag of geeft in zijn antwoord aan niet te voldoen aan de doelstellingen achter de vraag. De inschrijving wordt terzijde gelegd.</w:t>
            </w:r>
          </w:p>
        </w:tc>
      </w:tr>
      <w:tr w:rsidR="007F0674" w:rsidRPr="001F4136" w14:paraId="6BD32089" w14:textId="77777777" w:rsidTr="009464D5">
        <w:trPr>
          <w:trHeight w:val="765"/>
        </w:trPr>
        <w:tc>
          <w:tcPr>
            <w:tcW w:w="2645" w:type="dxa"/>
            <w:tcBorders>
              <w:top w:val="single" w:sz="4" w:space="0" w:color="auto"/>
              <w:left w:val="single" w:sz="4" w:space="0" w:color="auto"/>
              <w:bottom w:val="single" w:sz="4" w:space="0" w:color="auto"/>
              <w:right w:val="single" w:sz="4" w:space="0" w:color="auto"/>
            </w:tcBorders>
            <w:vAlign w:val="center"/>
            <w:hideMark/>
          </w:tcPr>
          <w:p w14:paraId="7E00CA0F"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3 punten, -50 % van het 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7F549B34"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 xml:space="preserve">De </w:t>
            </w:r>
            <w:r>
              <w:rPr>
                <w:rFonts w:ascii="Calibri" w:eastAsia="Calibri" w:hAnsi="Calibri" w:cs="Calibri"/>
                <w:lang w:eastAsia="en-US"/>
              </w:rPr>
              <w:t>i</w:t>
            </w:r>
            <w:r w:rsidRPr="001F4136">
              <w:rPr>
                <w:rFonts w:ascii="Calibri" w:eastAsia="Calibri" w:hAnsi="Calibri" w:cs="Calibri"/>
                <w:lang w:eastAsia="en-US"/>
              </w:rPr>
              <w:t xml:space="preserve">nschrijver geeft in zijn antwoord deels invulling aan de doelstelling achter de vraag en uit het antwoord blijkt dat de </w:t>
            </w:r>
            <w:r>
              <w:rPr>
                <w:rFonts w:ascii="Calibri" w:eastAsia="Calibri" w:hAnsi="Calibri" w:cs="Calibri"/>
                <w:lang w:eastAsia="en-US"/>
              </w:rPr>
              <w:t>i</w:t>
            </w:r>
            <w:r w:rsidRPr="001F4136">
              <w:rPr>
                <w:rFonts w:ascii="Calibri" w:eastAsia="Calibri" w:hAnsi="Calibri" w:cs="Calibri"/>
                <w:lang w:eastAsia="en-US"/>
              </w:rPr>
              <w:t>nschrijver daarop beperkingen inbrengt.</w:t>
            </w:r>
          </w:p>
        </w:tc>
      </w:tr>
      <w:tr w:rsidR="007F0674" w:rsidRPr="001F4136" w14:paraId="51C7581E" w14:textId="77777777" w:rsidTr="009464D5">
        <w:trPr>
          <w:trHeight w:val="1091"/>
        </w:trPr>
        <w:tc>
          <w:tcPr>
            <w:tcW w:w="2645" w:type="dxa"/>
            <w:tcBorders>
              <w:top w:val="single" w:sz="4" w:space="0" w:color="auto"/>
              <w:left w:val="single" w:sz="4" w:space="0" w:color="auto"/>
              <w:bottom w:val="single" w:sz="4" w:space="0" w:color="auto"/>
              <w:right w:val="single" w:sz="4" w:space="0" w:color="auto"/>
            </w:tcBorders>
            <w:vAlign w:val="center"/>
            <w:hideMark/>
          </w:tcPr>
          <w:p w14:paraId="1D941159"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5 punten, 0 % van het 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546A3442"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 xml:space="preserve">De </w:t>
            </w:r>
            <w:r>
              <w:rPr>
                <w:rFonts w:ascii="Calibri" w:eastAsia="Calibri" w:hAnsi="Calibri" w:cs="Calibri"/>
                <w:lang w:eastAsia="en-US"/>
              </w:rPr>
              <w:t>i</w:t>
            </w:r>
            <w:r w:rsidRPr="001F4136">
              <w:rPr>
                <w:rFonts w:ascii="Calibri" w:eastAsia="Calibri" w:hAnsi="Calibri" w:cs="Calibri"/>
                <w:lang w:eastAsia="en-US"/>
              </w:rPr>
              <w:t>nschrijver geeft invulling aan de doelstellingen achter de vraag en geeft hierb</w:t>
            </w:r>
            <w:r>
              <w:rPr>
                <w:rFonts w:ascii="Calibri" w:eastAsia="Calibri" w:hAnsi="Calibri" w:cs="Calibri"/>
                <w:lang w:eastAsia="en-US"/>
              </w:rPr>
              <w:t>ij geen nadere toelichting, óf</w:t>
            </w:r>
          </w:p>
          <w:p w14:paraId="0963B946"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de Inschrijver geeft invulling aan de doelstellingen achter de vraag en geeft hierbij een toelichting waaruit niet blijkt dat de  Inschrijver meerwaarde biedt ten opzichte van de doelstellingen achter de vraag.</w:t>
            </w:r>
          </w:p>
        </w:tc>
      </w:tr>
      <w:tr w:rsidR="007F0674" w:rsidRPr="001F4136" w14:paraId="360DD3D3" w14:textId="77777777" w:rsidTr="009464D5">
        <w:trPr>
          <w:trHeight w:val="1143"/>
        </w:trPr>
        <w:tc>
          <w:tcPr>
            <w:tcW w:w="2645" w:type="dxa"/>
            <w:tcBorders>
              <w:top w:val="single" w:sz="4" w:space="0" w:color="auto"/>
              <w:left w:val="single" w:sz="4" w:space="0" w:color="auto"/>
              <w:bottom w:val="single" w:sz="4" w:space="0" w:color="auto"/>
              <w:right w:val="single" w:sz="4" w:space="0" w:color="auto"/>
            </w:tcBorders>
            <w:vAlign w:val="center"/>
            <w:hideMark/>
          </w:tcPr>
          <w:p w14:paraId="678C5EBF"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7 punten, 50 % van het 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0F1BBC27"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 xml:space="preserve">Het antwoord van de </w:t>
            </w:r>
            <w:r>
              <w:rPr>
                <w:rFonts w:ascii="Calibri" w:eastAsia="Calibri" w:hAnsi="Calibri" w:cs="Calibri"/>
                <w:lang w:eastAsia="en-US"/>
              </w:rPr>
              <w:t>i</w:t>
            </w:r>
            <w:r w:rsidRPr="001F4136">
              <w:rPr>
                <w:rFonts w:ascii="Calibri" w:eastAsia="Calibri" w:hAnsi="Calibri" w:cs="Calibri"/>
                <w:lang w:eastAsia="en-US"/>
              </w:rPr>
              <w:t xml:space="preserve">nschrijver geeft invulling aan de doelstellingen achter de vraag en de Inschrijver biedt daarbij, onder bepaalde omstandigheden of in bepaalde situaties, meerwaarde ten opzichte van de doelstelling achter de vraag. </w:t>
            </w:r>
          </w:p>
        </w:tc>
      </w:tr>
      <w:tr w:rsidR="007F0674" w:rsidRPr="001F4136" w14:paraId="05B65F7C" w14:textId="77777777" w:rsidTr="009464D5">
        <w:trPr>
          <w:trHeight w:val="817"/>
        </w:trPr>
        <w:tc>
          <w:tcPr>
            <w:tcW w:w="2645" w:type="dxa"/>
            <w:tcBorders>
              <w:top w:val="single" w:sz="4" w:space="0" w:color="auto"/>
              <w:left w:val="single" w:sz="4" w:space="0" w:color="auto"/>
              <w:bottom w:val="single" w:sz="4" w:space="0" w:color="auto"/>
              <w:right w:val="single" w:sz="4" w:space="0" w:color="auto"/>
            </w:tcBorders>
            <w:vAlign w:val="center"/>
            <w:hideMark/>
          </w:tcPr>
          <w:p w14:paraId="4B840D35"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9 punten, 100 % van het 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23FB9601"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 xml:space="preserve">Het antwoord van de </w:t>
            </w:r>
            <w:r>
              <w:rPr>
                <w:rFonts w:ascii="Calibri" w:eastAsia="Calibri" w:hAnsi="Calibri" w:cs="Calibri"/>
                <w:lang w:eastAsia="en-US"/>
              </w:rPr>
              <w:t>i</w:t>
            </w:r>
            <w:r w:rsidRPr="001F4136">
              <w:rPr>
                <w:rFonts w:ascii="Calibri" w:eastAsia="Calibri" w:hAnsi="Calibri" w:cs="Calibri"/>
                <w:lang w:eastAsia="en-US"/>
              </w:rPr>
              <w:t xml:space="preserve">nschrijver geeft invulling aan de doelstellingen achter de vraag en de Inschrijver biedt daarbij onder alle omstandigheden of in alle situaties meerwaarde ten opzichte van de doelstelling achter de vraag. </w:t>
            </w:r>
          </w:p>
        </w:tc>
      </w:tr>
    </w:tbl>
    <w:p w14:paraId="4079D796" w14:textId="77777777" w:rsidR="007F0674" w:rsidRDefault="007F0674" w:rsidP="007F0674">
      <w:pPr>
        <w:rPr>
          <w:rFonts w:ascii="Calibri" w:eastAsia="Calibri" w:hAnsi="Calibri" w:cs="Calibri"/>
          <w:lang w:eastAsia="en-US"/>
        </w:rPr>
      </w:pPr>
    </w:p>
    <w:p w14:paraId="59FF55DD" w14:textId="4B49DF30" w:rsidR="007F0674" w:rsidRDefault="007F0674" w:rsidP="007F0674">
      <w:pPr>
        <w:spacing w:line="300" w:lineRule="atLeast"/>
        <w:rPr>
          <w:rFonts w:ascii="Calibri" w:eastAsia="Calibri" w:hAnsi="Calibri" w:cs="Calibri"/>
          <w:lang w:eastAsia="en-US"/>
        </w:rPr>
      </w:pPr>
      <w:r>
        <w:rPr>
          <w:rFonts w:ascii="Calibri" w:eastAsia="Calibri" w:hAnsi="Calibri" w:cs="Calibri"/>
          <w:lang w:eastAsia="en-US"/>
        </w:rPr>
        <w:t>Elke b</w:t>
      </w:r>
      <w:r w:rsidRPr="00BF192B">
        <w:rPr>
          <w:rFonts w:ascii="Calibri" w:eastAsia="Calibri" w:hAnsi="Calibri" w:cs="Calibri"/>
          <w:lang w:eastAsia="en-US"/>
        </w:rPr>
        <w:t>eoordelaar maakt een afweging aan de hand van onderdelen in de beantwoording die positief en negatief zijn, en bepaalt zo zijn oordeel.</w:t>
      </w:r>
      <w:r w:rsidR="009464D5">
        <w:rPr>
          <w:rFonts w:ascii="Calibri" w:eastAsia="Calibri" w:hAnsi="Calibri" w:cs="Calibri"/>
          <w:lang w:eastAsia="en-US"/>
        </w:rPr>
        <w:t xml:space="preserve"> </w:t>
      </w:r>
      <w:r w:rsidRPr="009A6A07">
        <w:rPr>
          <w:rFonts w:ascii="Calibri" w:eastAsia="Calibri" w:hAnsi="Calibri" w:cs="Calibri"/>
          <w:lang w:eastAsia="en-US"/>
        </w:rPr>
        <w:t>De afzonderlijke leden geven een cijfer conform de scoretabel. Er worden slechts hele punten toegekend</w:t>
      </w:r>
      <w:r w:rsidRPr="00C202BE">
        <w:rPr>
          <w:rFonts w:ascii="Calibri" w:eastAsia="Calibri" w:hAnsi="Calibri" w:cs="Calibri"/>
          <w:lang w:eastAsia="en-US"/>
        </w:rPr>
        <w:t xml:space="preserve"> </w:t>
      </w:r>
      <w:r>
        <w:rPr>
          <w:rFonts w:ascii="Calibri" w:eastAsia="Calibri" w:hAnsi="Calibri" w:cs="Calibri"/>
          <w:lang w:eastAsia="en-US"/>
        </w:rPr>
        <w:t xml:space="preserve">De scores van de individuele beoordelaars worden opgeteld en gemiddeld. Afronding vindt plaats op 2 cijfers achter de komma. </w:t>
      </w:r>
      <w:r w:rsidRPr="009A6A07">
        <w:rPr>
          <w:rFonts w:ascii="Calibri" w:eastAsia="Calibri" w:hAnsi="Calibri" w:cs="Calibri"/>
          <w:lang w:eastAsia="en-US"/>
        </w:rPr>
        <w:t xml:space="preserve"> </w:t>
      </w:r>
      <w:r>
        <w:rPr>
          <w:rFonts w:ascii="Calibri" w:eastAsia="Calibri" w:hAnsi="Calibri" w:cs="Calibri"/>
          <w:lang w:eastAsia="en-US"/>
        </w:rPr>
        <w:t>Er is uitdrukkelijk geen consensus nodig over de gegeven cijfers. Elke beoordelaar beoordeelt de wens op basis van zijn of haar kennis, ervaring en werkwijze en zal op basis hiervan een cijfer geven.</w:t>
      </w:r>
    </w:p>
    <w:p w14:paraId="338DD381" w14:textId="77777777" w:rsidR="007F0674" w:rsidRPr="009A6A07" w:rsidRDefault="007F0674" w:rsidP="007F0674">
      <w:pPr>
        <w:spacing w:line="300" w:lineRule="atLeast"/>
        <w:rPr>
          <w:rFonts w:ascii="Calibri" w:eastAsia="Calibri" w:hAnsi="Calibri" w:cs="Calibri"/>
          <w:lang w:eastAsia="en-US"/>
        </w:rPr>
      </w:pPr>
    </w:p>
    <w:p w14:paraId="62F7DBFF" w14:textId="77777777" w:rsidR="007F0674" w:rsidRPr="009A6A07" w:rsidRDefault="007F0674" w:rsidP="007F0674">
      <w:pPr>
        <w:spacing w:line="300" w:lineRule="atLeast"/>
        <w:rPr>
          <w:rFonts w:ascii="Calibri" w:eastAsia="Calibri" w:hAnsi="Calibri" w:cs="Calibri"/>
          <w:lang w:eastAsia="en-US"/>
        </w:rPr>
      </w:pPr>
      <w:r w:rsidRPr="009A6A07">
        <w:rPr>
          <w:rFonts w:ascii="Calibri" w:eastAsia="Calibri" w:hAnsi="Calibri" w:cs="Calibri"/>
          <w:lang w:eastAsia="en-US"/>
        </w:rPr>
        <w:t>VOORBEELD</w:t>
      </w:r>
      <w:r>
        <w:rPr>
          <w:rFonts w:ascii="Calibri" w:eastAsia="Calibri" w:hAnsi="Calibri" w:cs="Calibri"/>
          <w:lang w:eastAsia="en-US"/>
        </w:rPr>
        <w:t xml:space="preserve"> 1</w:t>
      </w:r>
      <w:r w:rsidRPr="009A6A07">
        <w:rPr>
          <w:rFonts w:ascii="Calibri" w:eastAsia="Calibri" w:hAnsi="Calibri" w:cs="Calibri"/>
          <w:lang w:eastAsia="en-US"/>
        </w:rPr>
        <w:t>: er zijn 4 beoordelaars. twee beoordelaars geven een 7 en twee geven een 9. Inschrijver krijgt dan</w:t>
      </w:r>
      <w:r>
        <w:rPr>
          <w:rFonts w:ascii="Calibri" w:eastAsia="Calibri" w:hAnsi="Calibri" w:cs="Calibri"/>
          <w:lang w:eastAsia="en-US"/>
        </w:rPr>
        <w:t xml:space="preserve"> 8 punten wat gelijk staat aan </w:t>
      </w:r>
      <w:r w:rsidRPr="009A6A07">
        <w:rPr>
          <w:rFonts w:ascii="Calibri" w:eastAsia="Calibri" w:hAnsi="Calibri" w:cs="Calibri"/>
          <w:lang w:eastAsia="en-US"/>
        </w:rPr>
        <w:t>75% van de fictieve korting.</w:t>
      </w:r>
    </w:p>
    <w:p w14:paraId="59BFA133" w14:textId="77777777" w:rsidR="007F0674" w:rsidRDefault="007F0674" w:rsidP="007F0674">
      <w:pPr>
        <w:spacing w:line="300" w:lineRule="atLeast"/>
        <w:rPr>
          <w:rFonts w:ascii="Calibri" w:eastAsia="Calibri" w:hAnsi="Calibri" w:cs="Calibri"/>
          <w:lang w:eastAsia="en-US"/>
        </w:rPr>
      </w:pPr>
    </w:p>
    <w:p w14:paraId="2797FA05" w14:textId="77777777" w:rsidR="007F0674" w:rsidRPr="009A6A07" w:rsidRDefault="007F0674" w:rsidP="007F0674">
      <w:pPr>
        <w:spacing w:line="300" w:lineRule="atLeast"/>
        <w:rPr>
          <w:rFonts w:ascii="Calibri" w:eastAsia="Calibri" w:hAnsi="Calibri" w:cs="Calibri"/>
          <w:lang w:eastAsia="en-US"/>
        </w:rPr>
      </w:pPr>
      <w:r w:rsidRPr="009A6A07">
        <w:rPr>
          <w:rFonts w:ascii="Calibri" w:eastAsia="Calibri" w:hAnsi="Calibri" w:cs="Calibri"/>
          <w:lang w:eastAsia="en-US"/>
        </w:rPr>
        <w:t>VOORBEELD</w:t>
      </w:r>
      <w:r>
        <w:rPr>
          <w:rFonts w:ascii="Calibri" w:eastAsia="Calibri" w:hAnsi="Calibri" w:cs="Calibri"/>
          <w:lang w:eastAsia="en-US"/>
        </w:rPr>
        <w:t xml:space="preserve"> 2: er zijn 3</w:t>
      </w:r>
      <w:r w:rsidRPr="009A6A07">
        <w:rPr>
          <w:rFonts w:ascii="Calibri" w:eastAsia="Calibri" w:hAnsi="Calibri" w:cs="Calibri"/>
          <w:lang w:eastAsia="en-US"/>
        </w:rPr>
        <w:t xml:space="preserve"> beoordelaars. t</w:t>
      </w:r>
      <w:r>
        <w:rPr>
          <w:rFonts w:ascii="Calibri" w:eastAsia="Calibri" w:hAnsi="Calibri" w:cs="Calibri"/>
          <w:lang w:eastAsia="en-US"/>
        </w:rPr>
        <w:t xml:space="preserve">wee beoordelaars geven een 7 en één geeft een </w:t>
      </w:r>
      <w:r w:rsidRPr="009A6A07">
        <w:rPr>
          <w:rFonts w:ascii="Calibri" w:eastAsia="Calibri" w:hAnsi="Calibri" w:cs="Calibri"/>
          <w:lang w:eastAsia="en-US"/>
        </w:rPr>
        <w:t>9. Inschrijver krijgt dan</w:t>
      </w:r>
      <w:r>
        <w:rPr>
          <w:rFonts w:ascii="Calibri" w:eastAsia="Calibri" w:hAnsi="Calibri" w:cs="Calibri"/>
          <w:lang w:eastAsia="en-US"/>
        </w:rPr>
        <w:t xml:space="preserve"> 7,67 punten wat gelijk staat aan</w:t>
      </w:r>
      <w:r w:rsidRPr="009A6A07">
        <w:rPr>
          <w:rFonts w:ascii="Calibri" w:eastAsia="Calibri" w:hAnsi="Calibri" w:cs="Calibri"/>
          <w:lang w:eastAsia="en-US"/>
        </w:rPr>
        <w:t xml:space="preserve"> </w:t>
      </w:r>
      <w:r>
        <w:rPr>
          <w:rFonts w:ascii="Calibri" w:eastAsia="Calibri" w:hAnsi="Calibri" w:cs="Calibri"/>
          <w:lang w:eastAsia="en-US"/>
        </w:rPr>
        <w:t>66,75%</w:t>
      </w:r>
      <w:r w:rsidRPr="009A6A07">
        <w:rPr>
          <w:rFonts w:ascii="Calibri" w:eastAsia="Calibri" w:hAnsi="Calibri" w:cs="Calibri"/>
          <w:lang w:eastAsia="en-US"/>
        </w:rPr>
        <w:t xml:space="preserve"> van de fictieve korting.</w:t>
      </w:r>
    </w:p>
    <w:p w14:paraId="0C5F5927" w14:textId="77777777" w:rsidR="007F0674" w:rsidRPr="009A6A07" w:rsidRDefault="007F0674" w:rsidP="007F0674">
      <w:pPr>
        <w:spacing w:line="300" w:lineRule="atLeast"/>
        <w:rPr>
          <w:rFonts w:ascii="Calibri" w:eastAsia="Calibri" w:hAnsi="Calibri" w:cs="Calibri"/>
          <w:lang w:eastAsia="en-US"/>
        </w:rPr>
      </w:pPr>
    </w:p>
    <w:p w14:paraId="40EBDDA6" w14:textId="36159201" w:rsidR="007F0674" w:rsidRDefault="007F0674" w:rsidP="007F0674">
      <w:pPr>
        <w:spacing w:line="300" w:lineRule="atLeast"/>
        <w:rPr>
          <w:rFonts w:ascii="Calibri" w:eastAsia="Calibri" w:hAnsi="Calibri" w:cs="Calibri"/>
          <w:lang w:eastAsia="en-US"/>
        </w:rPr>
      </w:pPr>
      <w:r w:rsidRPr="009A6A07">
        <w:rPr>
          <w:rFonts w:ascii="Calibri" w:eastAsia="Calibri" w:hAnsi="Calibri" w:cs="Calibri"/>
          <w:lang w:eastAsia="en-US"/>
        </w:rPr>
        <w:t>De behaalde score wordt vervolgens omgereke</w:t>
      </w:r>
      <w:r>
        <w:rPr>
          <w:rFonts w:ascii="Calibri" w:eastAsia="Calibri" w:hAnsi="Calibri" w:cs="Calibri"/>
          <w:lang w:eastAsia="en-US"/>
        </w:rPr>
        <w:t xml:space="preserve">nd naar een bepaalde meerwaarde, de fictieve korting. </w:t>
      </w:r>
      <w:r w:rsidRPr="009A6A07">
        <w:rPr>
          <w:rFonts w:ascii="Calibri" w:eastAsia="Calibri" w:hAnsi="Calibri" w:cs="Calibri"/>
          <w:lang w:eastAsia="en-US"/>
        </w:rPr>
        <w:t>(uitgedrukt in Euro).</w:t>
      </w:r>
    </w:p>
    <w:p w14:paraId="748F0388" w14:textId="77777777" w:rsidR="009464D5" w:rsidRDefault="009464D5" w:rsidP="007F0674">
      <w:pPr>
        <w:spacing w:line="300" w:lineRule="atLeast"/>
        <w:rPr>
          <w:rFonts w:ascii="Calibri" w:eastAsia="Calibri" w:hAnsi="Calibri" w:cs="Calibri"/>
          <w:lang w:eastAsia="en-US"/>
        </w:rPr>
      </w:pPr>
    </w:p>
    <w:p w14:paraId="657A5114" w14:textId="77777777" w:rsidR="009464D5" w:rsidRPr="00693626" w:rsidRDefault="009464D5" w:rsidP="009464D5">
      <w:pPr>
        <w:spacing w:line="300" w:lineRule="atLeast"/>
        <w:rPr>
          <w:rFonts w:ascii="Calibri" w:eastAsia="Calibri" w:hAnsi="Calibri" w:cs="Calibri"/>
          <w:lang w:eastAsia="en-US"/>
        </w:rPr>
      </w:pPr>
      <w:r w:rsidRPr="00693626">
        <w:rPr>
          <w:rFonts w:ascii="Calibri" w:eastAsia="Calibri" w:hAnsi="Calibri" w:cs="Calibri"/>
          <w:lang w:eastAsia="en-US"/>
        </w:rPr>
        <w:t>Wens B:</w:t>
      </w:r>
    </w:p>
    <w:p w14:paraId="208554DE" w14:textId="4CA86FE7" w:rsidR="009464D5" w:rsidRPr="006809B4" w:rsidRDefault="002A0648" w:rsidP="009464D5">
      <w:pPr>
        <w:spacing w:line="300" w:lineRule="atLeast"/>
        <w:rPr>
          <w:rFonts w:ascii="Calibri" w:hAnsi="Calibri" w:cs="Calibri"/>
        </w:rPr>
      </w:pPr>
      <w:r w:rsidRPr="005B40EA">
        <w:rPr>
          <w:rFonts w:ascii="Calibri" w:eastAsia="Calibri" w:hAnsi="Calibri" w:cs="Calibri"/>
          <w:lang w:eastAsia="en-US"/>
        </w:rPr>
        <w:t>De score voor wens B bli</w:t>
      </w:r>
      <w:r w:rsidR="000507AF" w:rsidRPr="005B40EA">
        <w:rPr>
          <w:rFonts w:ascii="Calibri" w:eastAsia="Calibri" w:hAnsi="Calibri" w:cs="Calibri"/>
          <w:lang w:eastAsia="en-US"/>
        </w:rPr>
        <w:t>j</w:t>
      </w:r>
      <w:r w:rsidRPr="005B40EA">
        <w:rPr>
          <w:rFonts w:ascii="Calibri" w:eastAsia="Calibri" w:hAnsi="Calibri" w:cs="Calibri"/>
          <w:lang w:eastAsia="en-US"/>
        </w:rPr>
        <w:t xml:space="preserve">kt uit de door de inschrijver ingevulde tabel </w:t>
      </w:r>
      <w:r w:rsidR="00693626" w:rsidRPr="005B40EA">
        <w:rPr>
          <w:rFonts w:ascii="Calibri" w:eastAsia="Calibri" w:hAnsi="Calibri" w:cs="Calibri"/>
          <w:lang w:eastAsia="en-US"/>
        </w:rPr>
        <w:t>in Bijlage I</w:t>
      </w:r>
      <w:r w:rsidR="00851ADA" w:rsidRPr="005B40EA">
        <w:rPr>
          <w:rFonts w:ascii="Calibri" w:eastAsia="Calibri" w:hAnsi="Calibri" w:cs="Calibri"/>
          <w:lang w:eastAsia="en-US"/>
        </w:rPr>
        <w:t xml:space="preserve">. </w:t>
      </w:r>
      <w:r w:rsidR="009464D5" w:rsidRPr="005B40EA">
        <w:rPr>
          <w:rFonts w:ascii="Calibri" w:eastAsia="Calibri" w:hAnsi="Calibri" w:cs="Calibri"/>
          <w:lang w:eastAsia="en-US"/>
        </w:rPr>
        <w:t>Voor</w:t>
      </w:r>
      <w:r w:rsidR="00851ADA" w:rsidRPr="005B40EA">
        <w:rPr>
          <w:rFonts w:ascii="Calibri" w:eastAsia="Calibri" w:hAnsi="Calibri" w:cs="Calibri"/>
          <w:lang w:eastAsia="en-US"/>
        </w:rPr>
        <w:t xml:space="preserve"> een nadere </w:t>
      </w:r>
      <w:r w:rsidR="009464D5" w:rsidRPr="005B40EA">
        <w:rPr>
          <w:rFonts w:ascii="Calibri" w:eastAsia="Calibri" w:hAnsi="Calibri" w:cs="Calibri"/>
          <w:lang w:eastAsia="en-US"/>
        </w:rPr>
        <w:t>toelichting</w:t>
      </w:r>
      <w:r w:rsidR="00851ADA" w:rsidRPr="005B40EA">
        <w:rPr>
          <w:rFonts w:ascii="Calibri" w:eastAsia="Calibri" w:hAnsi="Calibri" w:cs="Calibri"/>
          <w:lang w:eastAsia="en-US"/>
        </w:rPr>
        <w:t xml:space="preserve"> verwijzen wij u naar </w:t>
      </w:r>
      <w:r w:rsidR="009464D5" w:rsidRPr="005B40EA">
        <w:rPr>
          <w:rFonts w:ascii="Calibri" w:hAnsi="Calibri" w:cs="Calibri"/>
        </w:rPr>
        <w:t>hoofdstuk 8, Wens B.</w:t>
      </w:r>
    </w:p>
    <w:p w14:paraId="33A2F0CA" w14:textId="2D876A13" w:rsidR="007F0674" w:rsidRDefault="007F0674" w:rsidP="007F0674">
      <w:pPr>
        <w:spacing w:line="300" w:lineRule="atLeast"/>
        <w:rPr>
          <w:rFonts w:ascii="Calibri" w:eastAsia="Calibri" w:hAnsi="Calibri" w:cs="Calibri"/>
          <w:lang w:eastAsia="en-US"/>
        </w:rPr>
      </w:pPr>
    </w:p>
    <w:p w14:paraId="3EFD2382" w14:textId="7BDF7BC5" w:rsidR="009464D5" w:rsidRPr="009464D5" w:rsidRDefault="009464D5" w:rsidP="007F0674">
      <w:pPr>
        <w:spacing w:line="300" w:lineRule="atLeast"/>
        <w:rPr>
          <w:rFonts w:ascii="Calibri" w:eastAsia="Calibri" w:hAnsi="Calibri" w:cs="Calibri"/>
          <w:b/>
          <w:bCs/>
          <w:lang w:eastAsia="en-US"/>
        </w:rPr>
      </w:pPr>
      <w:r w:rsidRPr="009464D5">
        <w:rPr>
          <w:rFonts w:ascii="Calibri" w:eastAsia="Calibri" w:hAnsi="Calibri" w:cs="Calibri"/>
          <w:b/>
          <w:bCs/>
          <w:lang w:eastAsia="en-US"/>
        </w:rPr>
        <w:t>Kortingen bij niet voldoen</w:t>
      </w:r>
    </w:p>
    <w:p w14:paraId="0CFC33CD" w14:textId="027558E9" w:rsidR="007F0674" w:rsidRPr="00E575C5" w:rsidRDefault="007F0674" w:rsidP="007F0674">
      <w:pPr>
        <w:spacing w:line="300" w:lineRule="atLeast"/>
        <w:rPr>
          <w:rFonts w:ascii="Calibri" w:eastAsia="Calibri" w:hAnsi="Calibri" w:cs="Calibri"/>
          <w:lang w:eastAsia="en-US"/>
        </w:rPr>
      </w:pPr>
      <w:r w:rsidRPr="00E575C5">
        <w:rPr>
          <w:rFonts w:ascii="Calibri" w:eastAsia="Calibri" w:hAnsi="Calibri" w:cs="Calibri"/>
          <w:lang w:eastAsia="en-US"/>
        </w:rPr>
        <w:t xml:space="preserve">Hetgeen </w:t>
      </w:r>
      <w:r w:rsidR="009464D5">
        <w:rPr>
          <w:rFonts w:ascii="Calibri" w:eastAsia="Calibri" w:hAnsi="Calibri" w:cs="Calibri"/>
          <w:lang w:eastAsia="en-US"/>
        </w:rPr>
        <w:t xml:space="preserve">is </w:t>
      </w:r>
      <w:r w:rsidRPr="00E575C5">
        <w:rPr>
          <w:rFonts w:ascii="Calibri" w:eastAsia="Calibri" w:hAnsi="Calibri" w:cs="Calibri"/>
          <w:lang w:eastAsia="en-US"/>
        </w:rPr>
        <w:t>opgenomen</w:t>
      </w:r>
      <w:r w:rsidR="009464D5">
        <w:rPr>
          <w:rFonts w:ascii="Calibri" w:eastAsia="Calibri" w:hAnsi="Calibri" w:cs="Calibri"/>
          <w:lang w:eastAsia="en-US"/>
        </w:rPr>
        <w:t xml:space="preserve"> en aangeboden</w:t>
      </w:r>
      <w:r w:rsidRPr="00E575C5">
        <w:rPr>
          <w:rFonts w:ascii="Calibri" w:eastAsia="Calibri" w:hAnsi="Calibri" w:cs="Calibri"/>
          <w:lang w:eastAsia="en-US"/>
        </w:rPr>
        <w:t xml:space="preserve"> in het plan van aanpak</w:t>
      </w:r>
      <w:r w:rsidR="009464D5">
        <w:rPr>
          <w:rFonts w:ascii="Calibri" w:eastAsia="Calibri" w:hAnsi="Calibri" w:cs="Calibri"/>
          <w:lang w:eastAsia="en-US"/>
        </w:rPr>
        <w:t xml:space="preserve"> (Wens A en B)</w:t>
      </w:r>
      <w:r w:rsidRPr="00E575C5">
        <w:rPr>
          <w:rFonts w:ascii="Calibri" w:eastAsia="Calibri" w:hAnsi="Calibri" w:cs="Calibri"/>
          <w:lang w:eastAsia="en-US"/>
        </w:rPr>
        <w:t xml:space="preserve"> wordt onderdeel van de overeenkomst. De aannemer zal bij de uitvoering van zijn werkzaamheden dan ook moeten handelen conform datgeen is gesteld in het plan van aanpak.</w:t>
      </w:r>
    </w:p>
    <w:p w14:paraId="425BFEB6" w14:textId="77777777" w:rsidR="007F0674" w:rsidRPr="00BF192B" w:rsidRDefault="007F0674" w:rsidP="007F0674">
      <w:pPr>
        <w:spacing w:line="300" w:lineRule="atLeast"/>
        <w:rPr>
          <w:rFonts w:ascii="Calibri" w:eastAsia="Calibri" w:hAnsi="Calibri" w:cs="Calibri"/>
          <w:lang w:eastAsia="en-US"/>
        </w:rPr>
      </w:pPr>
    </w:p>
    <w:p w14:paraId="75DFA57F" w14:textId="68867D44" w:rsidR="007F0674" w:rsidRDefault="007F0674" w:rsidP="007F0674">
      <w:pPr>
        <w:spacing w:line="300" w:lineRule="atLeast"/>
        <w:rPr>
          <w:rFonts w:ascii="Calibri" w:eastAsia="Calibri" w:hAnsi="Calibri" w:cs="Calibri"/>
          <w:lang w:eastAsia="en-US"/>
        </w:rPr>
      </w:pPr>
      <w:r w:rsidRPr="00E575C5">
        <w:rPr>
          <w:rFonts w:ascii="Calibri" w:eastAsia="Calibri" w:hAnsi="Calibri" w:cs="Calibri"/>
          <w:lang w:eastAsia="en-US"/>
        </w:rPr>
        <w:t>Bij het niet voldoen aan het gestelde in het plan van aanpak zal door de opdrachtgever een korting op de eerst volgende betalingstermijn worden opgelegd van € 250,= per geval, en per werkdag dat een dergelijk geval voortduurt, met een maximum van € 2.500,= per geval. Deze korting wordt verbeurd zonder dat hiervoor een ingebrekestelling noodzakelijk is.</w:t>
      </w:r>
      <w:r w:rsidR="00693626">
        <w:rPr>
          <w:rFonts w:ascii="Calibri" w:eastAsia="Calibri" w:hAnsi="Calibri" w:cs="Calibri"/>
          <w:lang w:eastAsia="en-US"/>
        </w:rPr>
        <w:t xml:space="preserve"> </w:t>
      </w:r>
      <w:r w:rsidRPr="00E575C5">
        <w:rPr>
          <w:rFonts w:ascii="Calibri" w:eastAsia="Calibri" w:hAnsi="Calibri" w:cs="Calibri"/>
          <w:lang w:eastAsia="en-US"/>
        </w:rPr>
        <w:t>Het herhaaldelijk niet nakomen van hetgeen aangeboden in het plan van aanpak kan voor de opdrachtgever reden zijn om de overeenkomst met de desbetreffende partij niet te verlengen</w:t>
      </w:r>
      <w:r w:rsidR="00693626">
        <w:rPr>
          <w:rFonts w:ascii="Calibri" w:eastAsia="Calibri" w:hAnsi="Calibri" w:cs="Calibri"/>
          <w:lang w:eastAsia="en-US"/>
        </w:rPr>
        <w:t xml:space="preserve"> of vroegtijdig te beëindigen</w:t>
      </w:r>
      <w:r w:rsidRPr="00E575C5">
        <w:rPr>
          <w:rFonts w:ascii="Calibri" w:eastAsia="Calibri" w:hAnsi="Calibri" w:cs="Calibri"/>
          <w:lang w:eastAsia="en-US"/>
        </w:rPr>
        <w:t>.</w:t>
      </w:r>
    </w:p>
    <w:p w14:paraId="4996FE92" w14:textId="77777777" w:rsidR="007C3C72" w:rsidRPr="00BF192B" w:rsidRDefault="007C3C72" w:rsidP="002C19C0">
      <w:pPr>
        <w:spacing w:line="300" w:lineRule="atLeast"/>
        <w:rPr>
          <w:rFonts w:ascii="Calibri" w:eastAsia="Calibri" w:hAnsi="Calibri" w:cs="Calibri"/>
          <w:lang w:eastAsia="en-US"/>
        </w:rPr>
      </w:pPr>
    </w:p>
    <w:p w14:paraId="40B1024D" w14:textId="77777777" w:rsidR="007C3C72" w:rsidRPr="00BF192B" w:rsidRDefault="007C3C72" w:rsidP="002C19C0">
      <w:pPr>
        <w:pStyle w:val="Kop3"/>
        <w:spacing w:line="300" w:lineRule="atLeast"/>
        <w:ind w:left="431" w:hanging="431"/>
        <w:rPr>
          <w:rFonts w:ascii="Calibri" w:hAnsi="Calibri" w:cs="Calibri"/>
        </w:rPr>
      </w:pPr>
      <w:bookmarkStart w:id="89" w:name="_Toc114570776"/>
      <w:r w:rsidRPr="00BF192B">
        <w:rPr>
          <w:rFonts w:ascii="Calibri" w:hAnsi="Calibri" w:cs="Calibri"/>
        </w:rPr>
        <w:t>Totstandkoming beste prijs/kwaliteitsverhouding</w:t>
      </w:r>
      <w:bookmarkEnd w:id="89"/>
    </w:p>
    <w:p w14:paraId="0F061C3C" w14:textId="77777777" w:rsidR="007F0674" w:rsidRPr="00BB4E05" w:rsidRDefault="007F0674" w:rsidP="007F0674">
      <w:pPr>
        <w:spacing w:line="300" w:lineRule="atLeast"/>
        <w:rPr>
          <w:rFonts w:ascii="Calibri" w:eastAsia="Calibri" w:hAnsi="Calibri" w:cs="Calibri"/>
          <w:lang w:eastAsia="en-US"/>
        </w:rPr>
      </w:pPr>
      <w:r w:rsidRPr="00BB4E05">
        <w:rPr>
          <w:rFonts w:ascii="Calibri" w:eastAsia="Calibri" w:hAnsi="Calibri" w:cs="Calibri"/>
          <w:lang w:eastAsia="en-US"/>
        </w:rPr>
        <w:t xml:space="preserve">Het totaal van de fictieve korting behaald op de wensen A </w:t>
      </w:r>
      <w:r>
        <w:rPr>
          <w:rFonts w:ascii="Calibri" w:eastAsia="Calibri" w:hAnsi="Calibri" w:cs="Calibri"/>
          <w:lang w:eastAsia="en-US"/>
        </w:rPr>
        <w:t>en B</w:t>
      </w:r>
      <w:r w:rsidRPr="00BB4E05">
        <w:rPr>
          <w:rFonts w:ascii="Calibri" w:eastAsia="Calibri" w:hAnsi="Calibri" w:cs="Calibri"/>
          <w:lang w:eastAsia="en-US"/>
        </w:rPr>
        <w:t xml:space="preserve"> wordt opgeteld dan wel afgetrokken van de inschrijfsom, zodat een totale fictieve inschrijfsom ontstaat. De inschrijver met de laagste totale fictieve inschrijfsom heeft de inschrijving de beste prijs-kwaliteitsverhouding gedaan. </w:t>
      </w:r>
    </w:p>
    <w:p w14:paraId="33F71586" w14:textId="77777777" w:rsidR="000507AF" w:rsidRDefault="000507AF" w:rsidP="007F0674">
      <w:pPr>
        <w:spacing w:line="300" w:lineRule="atLeast"/>
        <w:rPr>
          <w:rFonts w:ascii="Calibri" w:eastAsia="Calibri" w:hAnsi="Calibri" w:cs="Calibri"/>
          <w:lang w:eastAsia="en-US"/>
        </w:rPr>
      </w:pPr>
    </w:p>
    <w:p w14:paraId="7875DBC5" w14:textId="2EC8DA15" w:rsidR="007F0674" w:rsidRDefault="007F0674" w:rsidP="007F0674">
      <w:pPr>
        <w:spacing w:line="300" w:lineRule="atLeast"/>
        <w:rPr>
          <w:rFonts w:ascii="Calibri" w:eastAsia="Calibri" w:hAnsi="Calibri" w:cs="Calibri"/>
          <w:lang w:eastAsia="en-US"/>
        </w:rPr>
      </w:pPr>
      <w:r w:rsidRPr="00BB4E05">
        <w:rPr>
          <w:rFonts w:ascii="Calibri" w:eastAsia="Calibri" w:hAnsi="Calibri" w:cs="Calibri"/>
          <w:lang w:eastAsia="en-US"/>
        </w:rPr>
        <w:t xml:space="preserve">Bij een gelijke eindscore (dat is: als 2 of meer inschrijvers een gelijke laagste totale fictieve inschrijfsom hebben behaald) zal de kwaliteit doorslaggevend zijn. In dit geval wordt aan de partij gegund met de hoogste fictieve korting. Bij een gelijke fictieve korting zal aan de partij gegund worden met de hoogste fictieve korting op het gebied van </w:t>
      </w:r>
      <w:r>
        <w:rPr>
          <w:rFonts w:ascii="Calibri" w:eastAsia="Calibri" w:hAnsi="Calibri" w:cs="Calibri"/>
          <w:lang w:eastAsia="en-US"/>
        </w:rPr>
        <w:t>servicegericht werken</w:t>
      </w:r>
      <w:r w:rsidRPr="00BB4E05">
        <w:rPr>
          <w:rFonts w:ascii="Calibri" w:eastAsia="Calibri" w:hAnsi="Calibri" w:cs="Calibri"/>
          <w:lang w:eastAsia="en-US"/>
        </w:rPr>
        <w:t>. Indien ook hier een gelijke eindscore is behaald zal er worden geloot.</w:t>
      </w:r>
    </w:p>
    <w:p w14:paraId="6365AC2F" w14:textId="77777777" w:rsidR="00B470DC" w:rsidRPr="00BF192B" w:rsidRDefault="00B470DC" w:rsidP="002C19C0">
      <w:pPr>
        <w:spacing w:line="300" w:lineRule="atLeast"/>
        <w:rPr>
          <w:rFonts w:ascii="Calibri" w:eastAsia="Calibri" w:hAnsi="Calibri" w:cs="Calibri"/>
          <w:lang w:eastAsia="en-US"/>
        </w:rPr>
      </w:pPr>
    </w:p>
    <w:p w14:paraId="24D638A2" w14:textId="292DF1C4" w:rsidR="007C3C72" w:rsidRPr="00BF192B" w:rsidRDefault="00FB449B" w:rsidP="002C19C0">
      <w:pPr>
        <w:pStyle w:val="Kop2"/>
        <w:spacing w:line="300" w:lineRule="atLeast"/>
        <w:rPr>
          <w:rFonts w:ascii="Calibri" w:hAnsi="Calibri" w:cs="Calibri"/>
          <w:sz w:val="20"/>
          <w:szCs w:val="20"/>
        </w:rPr>
      </w:pPr>
      <w:bookmarkStart w:id="90" w:name="_Toc114570777"/>
      <w:r>
        <w:rPr>
          <w:rFonts w:ascii="Calibri" w:hAnsi="Calibri" w:cs="Calibri"/>
          <w:sz w:val="20"/>
          <w:szCs w:val="20"/>
        </w:rPr>
        <w:t>Gunningsbeslissing</w:t>
      </w:r>
      <w:bookmarkEnd w:id="90"/>
    </w:p>
    <w:p w14:paraId="564CE7D9"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 xml:space="preserve">De </w:t>
      </w:r>
      <w:r>
        <w:rPr>
          <w:rFonts w:ascii="Calibri" w:eastAsia="Calibri" w:hAnsi="Calibri" w:cs="Calibri"/>
          <w:lang w:eastAsia="en-US"/>
        </w:rPr>
        <w:t>g</w:t>
      </w:r>
      <w:r w:rsidRPr="00BF192B">
        <w:rPr>
          <w:rFonts w:ascii="Calibri" w:eastAsia="Calibri" w:hAnsi="Calibri" w:cs="Calibri"/>
          <w:lang w:eastAsia="en-US"/>
        </w:rPr>
        <w:t>emeente zal</w:t>
      </w:r>
      <w:r>
        <w:rPr>
          <w:rFonts w:ascii="Calibri" w:eastAsia="Calibri" w:hAnsi="Calibri" w:cs="Calibri"/>
          <w:lang w:eastAsia="en-US"/>
        </w:rPr>
        <w:t xml:space="preserve"> </w:t>
      </w:r>
      <w:r w:rsidRPr="00BF192B">
        <w:rPr>
          <w:rFonts w:ascii="Calibri" w:eastAsia="Calibri" w:hAnsi="Calibri" w:cs="Calibri"/>
          <w:lang w:eastAsia="en-US"/>
        </w:rPr>
        <w:t xml:space="preserve">de </w:t>
      </w:r>
      <w:r>
        <w:rPr>
          <w:rFonts w:ascii="Calibri" w:eastAsia="Calibri" w:hAnsi="Calibri" w:cs="Calibri"/>
          <w:lang w:eastAsia="en-US"/>
        </w:rPr>
        <w:t>inschrijver</w:t>
      </w:r>
      <w:r w:rsidRPr="00BF192B">
        <w:rPr>
          <w:rFonts w:ascii="Calibri" w:eastAsia="Calibri" w:hAnsi="Calibri" w:cs="Calibri"/>
          <w:lang w:eastAsia="en-US"/>
        </w:rPr>
        <w:t>s gelijktijdig via Tender</w:t>
      </w:r>
      <w:r>
        <w:rPr>
          <w:rFonts w:ascii="Calibri" w:eastAsia="Calibri" w:hAnsi="Calibri" w:cs="Calibri"/>
          <w:lang w:eastAsia="en-US"/>
        </w:rPr>
        <w:t>N</w:t>
      </w:r>
      <w:r w:rsidRPr="00BF192B">
        <w:rPr>
          <w:rFonts w:ascii="Calibri" w:eastAsia="Calibri" w:hAnsi="Calibri" w:cs="Calibri"/>
          <w:lang w:eastAsia="en-US"/>
        </w:rPr>
        <w:t xml:space="preserve">ed informeren over </w:t>
      </w:r>
      <w:r>
        <w:rPr>
          <w:rFonts w:ascii="Calibri" w:eastAsia="Calibri" w:hAnsi="Calibri" w:cs="Calibri"/>
          <w:lang w:eastAsia="en-US"/>
        </w:rPr>
        <w:t>de gunningsbeslissing</w:t>
      </w:r>
      <w:r w:rsidRPr="00BF192B">
        <w:rPr>
          <w:rFonts w:ascii="Calibri" w:eastAsia="Calibri" w:hAnsi="Calibri" w:cs="Calibri"/>
          <w:lang w:eastAsia="en-US"/>
        </w:rPr>
        <w:t xml:space="preserve">. </w:t>
      </w:r>
    </w:p>
    <w:p w14:paraId="5F67543C"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 xml:space="preserve">Aan </w:t>
      </w:r>
      <w:r>
        <w:rPr>
          <w:rFonts w:ascii="Calibri" w:eastAsia="Calibri" w:hAnsi="Calibri" w:cs="Calibri"/>
          <w:lang w:eastAsia="en-US"/>
        </w:rPr>
        <w:t>deze gunningsbeslissing</w:t>
      </w:r>
      <w:r w:rsidRPr="00BF192B">
        <w:rPr>
          <w:rFonts w:ascii="Calibri" w:eastAsia="Calibri" w:hAnsi="Calibri" w:cs="Calibri"/>
          <w:lang w:eastAsia="en-US"/>
        </w:rPr>
        <w:t xml:space="preserve"> kan de winnende </w:t>
      </w:r>
      <w:r>
        <w:rPr>
          <w:rFonts w:ascii="Calibri" w:eastAsia="Calibri" w:hAnsi="Calibri" w:cs="Calibri"/>
          <w:lang w:eastAsia="en-US"/>
        </w:rPr>
        <w:t>inschrijver</w:t>
      </w:r>
      <w:r w:rsidRPr="00BF192B">
        <w:rPr>
          <w:rFonts w:ascii="Calibri" w:eastAsia="Calibri" w:hAnsi="Calibri" w:cs="Calibri"/>
          <w:lang w:eastAsia="en-US"/>
        </w:rPr>
        <w:t xml:space="preserve"> geen enkel recht ontlenen. De mededeling van de gunningbeslissing houdt géén aanvaarding in als bedoeld in art. 6:217 lid 1 BW van diens aanbod. </w:t>
      </w:r>
    </w:p>
    <w:p w14:paraId="1A176AED" w14:textId="77777777" w:rsidR="005E277B" w:rsidRPr="00BF192B" w:rsidRDefault="005E277B" w:rsidP="005E277B">
      <w:pPr>
        <w:spacing w:line="300" w:lineRule="atLeast"/>
        <w:rPr>
          <w:rFonts w:ascii="Calibri" w:eastAsia="Calibri" w:hAnsi="Calibri" w:cs="Calibri"/>
          <w:lang w:eastAsia="en-US"/>
        </w:rPr>
      </w:pPr>
    </w:p>
    <w:p w14:paraId="0F6DB382"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 xml:space="preserve">De afgewezen </w:t>
      </w:r>
      <w:r>
        <w:rPr>
          <w:rFonts w:ascii="Calibri" w:eastAsia="Calibri" w:hAnsi="Calibri" w:cs="Calibri"/>
          <w:lang w:eastAsia="en-US"/>
        </w:rPr>
        <w:t>inschrijver</w:t>
      </w:r>
      <w:r w:rsidRPr="00BF192B">
        <w:rPr>
          <w:rFonts w:ascii="Calibri" w:eastAsia="Calibri" w:hAnsi="Calibri" w:cs="Calibri"/>
          <w:lang w:eastAsia="en-US"/>
        </w:rPr>
        <w:t xml:space="preserve">s ontvangen een deugdelijke motivering van de reden van de afwijzing en de naam van de </w:t>
      </w:r>
      <w:r>
        <w:rPr>
          <w:rFonts w:ascii="Calibri" w:eastAsia="Calibri" w:hAnsi="Calibri" w:cs="Calibri"/>
          <w:lang w:eastAsia="en-US"/>
        </w:rPr>
        <w:t>winnende inschrijver</w:t>
      </w:r>
      <w:r w:rsidRPr="00BF192B">
        <w:rPr>
          <w:rFonts w:ascii="Calibri" w:eastAsia="Calibri" w:hAnsi="Calibri" w:cs="Calibri"/>
          <w:lang w:eastAsia="en-US"/>
        </w:rPr>
        <w:t xml:space="preserve">. De </w:t>
      </w:r>
      <w:r>
        <w:rPr>
          <w:rFonts w:ascii="Calibri" w:eastAsia="Calibri" w:hAnsi="Calibri" w:cs="Calibri"/>
          <w:lang w:eastAsia="en-US"/>
        </w:rPr>
        <w:t>inschrijver</w:t>
      </w:r>
      <w:r w:rsidRPr="00BF192B">
        <w:rPr>
          <w:rFonts w:ascii="Calibri" w:eastAsia="Calibri" w:hAnsi="Calibri" w:cs="Calibri"/>
          <w:lang w:eastAsia="en-US"/>
        </w:rPr>
        <w:t xml:space="preserve">s kunnen nadere informatie inwinnen bij de </w:t>
      </w:r>
      <w:r>
        <w:rPr>
          <w:rFonts w:ascii="Calibri" w:eastAsia="Calibri" w:hAnsi="Calibri" w:cs="Calibri"/>
          <w:lang w:eastAsia="en-US"/>
        </w:rPr>
        <w:t>gemeente</w:t>
      </w:r>
      <w:r w:rsidRPr="00BF192B">
        <w:rPr>
          <w:rFonts w:ascii="Calibri" w:eastAsia="Calibri" w:hAnsi="Calibri" w:cs="Calibri"/>
          <w:lang w:eastAsia="en-US"/>
        </w:rPr>
        <w:t xml:space="preserve">. </w:t>
      </w:r>
    </w:p>
    <w:p w14:paraId="7E8C388C" w14:textId="77777777" w:rsidR="005E277B" w:rsidRPr="00BF192B" w:rsidRDefault="005E277B" w:rsidP="005E277B">
      <w:pPr>
        <w:spacing w:line="300" w:lineRule="atLeast"/>
        <w:rPr>
          <w:rFonts w:ascii="Calibri" w:eastAsia="Calibri" w:hAnsi="Calibri" w:cs="Calibri"/>
          <w:lang w:eastAsia="en-US"/>
        </w:rPr>
      </w:pPr>
    </w:p>
    <w:p w14:paraId="64624725"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Een belanghebbende die het niet met het gunningvoornemen eens is, kan binnen een termijn van 2</w:t>
      </w:r>
      <w:r>
        <w:rPr>
          <w:rFonts w:ascii="Calibri" w:eastAsia="Calibri" w:hAnsi="Calibri" w:cs="Calibri"/>
          <w:lang w:eastAsia="en-US"/>
        </w:rPr>
        <w:t>0</w:t>
      </w:r>
      <w:r w:rsidRPr="00BF192B">
        <w:rPr>
          <w:rFonts w:ascii="Calibri" w:eastAsia="Calibri" w:hAnsi="Calibri" w:cs="Calibri"/>
          <w:lang w:eastAsia="en-US"/>
        </w:rPr>
        <w:t xml:space="preserve"> kalenderdagen na verzending van het gunningvoornemen (de zgn. </w:t>
      </w:r>
      <w:proofErr w:type="spellStart"/>
      <w:r w:rsidRPr="00BF192B">
        <w:rPr>
          <w:rFonts w:ascii="Calibri" w:eastAsia="Calibri" w:hAnsi="Calibri" w:cs="Calibri"/>
          <w:lang w:eastAsia="en-US"/>
        </w:rPr>
        <w:t>standstill</w:t>
      </w:r>
      <w:proofErr w:type="spellEnd"/>
      <w:r w:rsidRPr="00BF192B">
        <w:rPr>
          <w:rFonts w:ascii="Calibri" w:eastAsia="Calibri" w:hAnsi="Calibri" w:cs="Calibri"/>
          <w:lang w:eastAsia="en-US"/>
        </w:rPr>
        <w:t xml:space="preserve">-termijn) bezwaar aantekenen door middel van een kort geding bij de rechtbank Midden-Nederland, locatie Utrecht. In het belang van een snelle en goede voortgang wordt iedere belanghebbende dringend verzocht om de </w:t>
      </w:r>
      <w:r>
        <w:rPr>
          <w:rFonts w:ascii="Calibri" w:eastAsia="Calibri" w:hAnsi="Calibri" w:cs="Calibri"/>
          <w:lang w:eastAsia="en-US"/>
        </w:rPr>
        <w:t>gemeente</w:t>
      </w:r>
      <w:r w:rsidRPr="00BF192B">
        <w:rPr>
          <w:rFonts w:ascii="Calibri" w:eastAsia="Calibri" w:hAnsi="Calibri" w:cs="Calibri"/>
          <w:lang w:eastAsia="en-US"/>
        </w:rPr>
        <w:t xml:space="preserve"> tijdig op de hoogte te stellen van het aanwenden van een rechtsmiddel</w:t>
      </w:r>
      <w:r>
        <w:rPr>
          <w:rFonts w:ascii="Calibri" w:eastAsia="Calibri" w:hAnsi="Calibri" w:cs="Calibri"/>
          <w:lang w:eastAsia="en-US"/>
        </w:rPr>
        <w:t>.</w:t>
      </w:r>
    </w:p>
    <w:p w14:paraId="2950530D" w14:textId="77777777" w:rsidR="005E277B" w:rsidRPr="00320339" w:rsidRDefault="005E277B" w:rsidP="005E277B">
      <w:pPr>
        <w:spacing w:line="300" w:lineRule="atLeast"/>
        <w:rPr>
          <w:rFonts w:ascii="Calibri" w:eastAsia="Calibri" w:hAnsi="Calibri" w:cs="Calibri"/>
          <w:color w:val="000000" w:themeColor="text1"/>
          <w:lang w:eastAsia="en-US"/>
        </w:rPr>
      </w:pPr>
      <w:r w:rsidRPr="00320339">
        <w:rPr>
          <w:rFonts w:ascii="Calibri" w:eastAsia="Calibri" w:hAnsi="Calibri" w:cs="Calibri"/>
          <w:color w:val="000000" w:themeColor="text1"/>
          <w:lang w:eastAsia="en-US"/>
        </w:rPr>
        <w:t>De gemeente verzoekt een belanghebbende om alvorens een dagvaarding te betekenen hun bezwaren kenbaar te maken aan de gemeente om zo te bezien of een nadere toelichting volstaat om de bezwaren weg te nemen.</w:t>
      </w:r>
    </w:p>
    <w:p w14:paraId="098ECFD3" w14:textId="77777777" w:rsidR="005E277B" w:rsidRPr="00BF192B" w:rsidRDefault="005E277B" w:rsidP="005E277B">
      <w:pPr>
        <w:spacing w:line="300" w:lineRule="atLeast"/>
        <w:rPr>
          <w:rFonts w:ascii="Calibri" w:eastAsia="Calibri" w:hAnsi="Calibri" w:cs="Calibri"/>
          <w:lang w:eastAsia="en-US"/>
        </w:rPr>
      </w:pPr>
    </w:p>
    <w:p w14:paraId="46C78AAC"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 xml:space="preserve">De </w:t>
      </w:r>
      <w:proofErr w:type="spellStart"/>
      <w:r w:rsidRPr="00BF192B">
        <w:rPr>
          <w:rFonts w:ascii="Calibri" w:eastAsia="Calibri" w:hAnsi="Calibri" w:cs="Calibri"/>
          <w:lang w:eastAsia="en-US"/>
        </w:rPr>
        <w:t>standstill</w:t>
      </w:r>
      <w:proofErr w:type="spellEnd"/>
      <w:r>
        <w:rPr>
          <w:rFonts w:ascii="Calibri" w:eastAsia="Calibri" w:hAnsi="Calibri" w:cs="Calibri"/>
          <w:lang w:eastAsia="en-US"/>
        </w:rPr>
        <w:t>-</w:t>
      </w:r>
      <w:r w:rsidRPr="00BF192B">
        <w:rPr>
          <w:rFonts w:ascii="Calibri" w:eastAsia="Calibri" w:hAnsi="Calibri" w:cs="Calibri"/>
          <w:lang w:eastAsia="en-US"/>
        </w:rPr>
        <w:t xml:space="preserve">termijn van 20 kalenderdagen na verzending van het gunningvoornemen is eveneens een vervaltermijn. Is door de afgewezen </w:t>
      </w:r>
      <w:r>
        <w:rPr>
          <w:rFonts w:ascii="Calibri" w:eastAsia="Calibri" w:hAnsi="Calibri" w:cs="Calibri"/>
          <w:lang w:eastAsia="en-US"/>
        </w:rPr>
        <w:t>inschrijver</w:t>
      </w:r>
      <w:r w:rsidRPr="00BF192B">
        <w:rPr>
          <w:rFonts w:ascii="Calibri" w:eastAsia="Calibri" w:hAnsi="Calibri" w:cs="Calibri"/>
          <w:lang w:eastAsia="en-US"/>
        </w:rPr>
        <w:t xml:space="preserve"> binnen deze termijn geen dagvaarding aan de </w:t>
      </w:r>
      <w:r>
        <w:rPr>
          <w:rFonts w:ascii="Calibri" w:eastAsia="Calibri" w:hAnsi="Calibri" w:cs="Calibri"/>
          <w:lang w:eastAsia="en-US"/>
        </w:rPr>
        <w:t>opdrachtgever</w:t>
      </w:r>
      <w:r w:rsidRPr="00BF192B">
        <w:rPr>
          <w:rFonts w:ascii="Calibri" w:eastAsia="Calibri" w:hAnsi="Calibri" w:cs="Calibri"/>
          <w:lang w:eastAsia="en-US"/>
        </w:rPr>
        <w:t xml:space="preserve"> betekend, dan verliest de </w:t>
      </w:r>
      <w:r>
        <w:rPr>
          <w:rFonts w:ascii="Calibri" w:eastAsia="Calibri" w:hAnsi="Calibri" w:cs="Calibri"/>
          <w:lang w:eastAsia="en-US"/>
        </w:rPr>
        <w:t>inschrijver</w:t>
      </w:r>
      <w:r w:rsidRPr="00BF192B">
        <w:rPr>
          <w:rFonts w:ascii="Calibri" w:eastAsia="Calibri" w:hAnsi="Calibri" w:cs="Calibri"/>
          <w:lang w:eastAsia="en-US"/>
        </w:rPr>
        <w:t xml:space="preserve"> het recht om rechtsmaatregelen te treffen. De </w:t>
      </w:r>
      <w:r>
        <w:rPr>
          <w:rFonts w:ascii="Calibri" w:eastAsia="Calibri" w:hAnsi="Calibri" w:cs="Calibri"/>
          <w:lang w:eastAsia="en-US"/>
        </w:rPr>
        <w:t xml:space="preserve">gemeente </w:t>
      </w:r>
      <w:r w:rsidRPr="00BF192B">
        <w:rPr>
          <w:rFonts w:ascii="Calibri" w:eastAsia="Calibri" w:hAnsi="Calibri" w:cs="Calibri"/>
          <w:lang w:eastAsia="en-US"/>
        </w:rPr>
        <w:t xml:space="preserve">zal er dan gerechtvaardigd op mogen vertrouwen dat ter zake van de gunning geen kort geding meer aanhangig wordt gemaakt en </w:t>
      </w:r>
      <w:r>
        <w:rPr>
          <w:rFonts w:ascii="Calibri" w:eastAsia="Calibri" w:hAnsi="Calibri" w:cs="Calibri"/>
          <w:lang w:eastAsia="en-US"/>
        </w:rPr>
        <w:t>staat het de gemeente vrij de opdracht definitief te gunnen</w:t>
      </w:r>
    </w:p>
    <w:p w14:paraId="701FCB16" w14:textId="77777777" w:rsidR="005E277B" w:rsidRPr="00BF192B" w:rsidRDefault="005E277B" w:rsidP="005E277B">
      <w:pPr>
        <w:spacing w:line="300" w:lineRule="atLeast"/>
        <w:rPr>
          <w:rFonts w:ascii="Calibri" w:eastAsia="Calibri" w:hAnsi="Calibri" w:cs="Calibri"/>
          <w:lang w:eastAsia="en-US"/>
        </w:rPr>
      </w:pPr>
    </w:p>
    <w:p w14:paraId="0EBF0CB2"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 xml:space="preserve">Indien er op de voorgeschreven wijze tijdig een kort geding aanhangig wordt gemaakt, dan zal de </w:t>
      </w:r>
      <w:r>
        <w:rPr>
          <w:rFonts w:ascii="Calibri" w:eastAsia="Calibri" w:hAnsi="Calibri" w:cs="Calibri"/>
          <w:lang w:eastAsia="en-US"/>
        </w:rPr>
        <w:t>gemeente</w:t>
      </w:r>
      <w:r w:rsidRPr="00BF192B">
        <w:rPr>
          <w:rFonts w:ascii="Calibri" w:eastAsia="Calibri" w:hAnsi="Calibri" w:cs="Calibri"/>
          <w:lang w:eastAsia="en-US"/>
        </w:rPr>
        <w:t xml:space="preserve"> de uitkomst van dat kort geding in eerste aanleg afwachten alvorens hij tot d</w:t>
      </w:r>
      <w:r>
        <w:rPr>
          <w:rFonts w:ascii="Calibri" w:eastAsia="Calibri" w:hAnsi="Calibri" w:cs="Calibri"/>
          <w:lang w:eastAsia="en-US"/>
        </w:rPr>
        <w:t xml:space="preserve">efinitieve gunning overgaat. </w:t>
      </w:r>
    </w:p>
    <w:p w14:paraId="5256CC53"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 xml:space="preserve">Zodra de </w:t>
      </w:r>
      <w:r>
        <w:rPr>
          <w:rFonts w:ascii="Calibri" w:eastAsia="Calibri" w:hAnsi="Calibri" w:cs="Calibri"/>
          <w:lang w:eastAsia="en-US"/>
        </w:rPr>
        <w:t>gemeente</w:t>
      </w:r>
      <w:r w:rsidRPr="00BF192B">
        <w:rPr>
          <w:rFonts w:ascii="Calibri" w:eastAsia="Calibri" w:hAnsi="Calibri" w:cs="Calibri"/>
          <w:lang w:eastAsia="en-US"/>
        </w:rPr>
        <w:t xml:space="preserve"> de winnende </w:t>
      </w:r>
      <w:r>
        <w:rPr>
          <w:rFonts w:ascii="Calibri" w:eastAsia="Calibri" w:hAnsi="Calibri" w:cs="Calibri"/>
          <w:lang w:eastAsia="en-US"/>
        </w:rPr>
        <w:t>inschrijver</w:t>
      </w:r>
      <w:r w:rsidRPr="00BF192B">
        <w:rPr>
          <w:rFonts w:ascii="Calibri" w:eastAsia="Calibri" w:hAnsi="Calibri" w:cs="Calibri"/>
          <w:lang w:eastAsia="en-US"/>
        </w:rPr>
        <w:t xml:space="preserve"> in kennis stelt van het feit dat er een</w:t>
      </w:r>
      <w:r>
        <w:rPr>
          <w:rFonts w:ascii="Calibri" w:eastAsia="Calibri" w:hAnsi="Calibri" w:cs="Calibri"/>
          <w:lang w:eastAsia="en-US"/>
        </w:rPr>
        <w:t xml:space="preserve"> </w:t>
      </w:r>
      <w:r w:rsidRPr="00BF192B">
        <w:rPr>
          <w:rFonts w:ascii="Calibri" w:eastAsia="Calibri" w:hAnsi="Calibri" w:cs="Calibri"/>
          <w:lang w:eastAsia="en-US"/>
        </w:rPr>
        <w:t xml:space="preserve">kort geding aanhangig is gemaakt, dan dient de winnende </w:t>
      </w:r>
      <w:r>
        <w:rPr>
          <w:rFonts w:ascii="Calibri" w:eastAsia="Calibri" w:hAnsi="Calibri" w:cs="Calibri"/>
          <w:lang w:eastAsia="en-US"/>
        </w:rPr>
        <w:t>inschrijver</w:t>
      </w:r>
      <w:r w:rsidRPr="00BF192B">
        <w:rPr>
          <w:rFonts w:ascii="Calibri" w:eastAsia="Calibri" w:hAnsi="Calibri" w:cs="Calibri"/>
          <w:lang w:eastAsia="en-US"/>
        </w:rPr>
        <w:t xml:space="preserve"> in deze kort gedingprocedure te interveniëren, op straffe van verval van recht om – nadien </w:t>
      </w:r>
      <w:r>
        <w:rPr>
          <w:rFonts w:ascii="Calibri" w:eastAsia="Calibri" w:hAnsi="Calibri" w:cs="Calibri"/>
          <w:lang w:eastAsia="en-US"/>
        </w:rPr>
        <w:t>–</w:t>
      </w:r>
      <w:r w:rsidRPr="00BF192B">
        <w:rPr>
          <w:rFonts w:ascii="Calibri" w:eastAsia="Calibri" w:hAnsi="Calibri" w:cs="Calibri"/>
          <w:lang w:eastAsia="en-US"/>
        </w:rPr>
        <w:t xml:space="preserve"> nog op te mogen komen tegen een eventueel gewijzigd gunningvoornemen.</w:t>
      </w:r>
    </w:p>
    <w:p w14:paraId="66E966D0" w14:textId="77777777" w:rsidR="005E277B" w:rsidRPr="00BF192B" w:rsidRDefault="005E277B" w:rsidP="005E277B">
      <w:pPr>
        <w:spacing w:line="300" w:lineRule="atLeast"/>
        <w:rPr>
          <w:rFonts w:ascii="Calibri" w:eastAsia="Calibri" w:hAnsi="Calibri" w:cs="Calibri"/>
          <w:lang w:eastAsia="en-US"/>
        </w:rPr>
      </w:pPr>
    </w:p>
    <w:p w14:paraId="4D0C1BCB" w14:textId="79BE4227" w:rsidR="005E277B" w:rsidRPr="00BF192B" w:rsidRDefault="005E277B" w:rsidP="005E277B">
      <w:pPr>
        <w:spacing w:line="300" w:lineRule="atLeast"/>
        <w:rPr>
          <w:rFonts w:ascii="Calibri" w:eastAsia="Calibri" w:hAnsi="Calibri" w:cs="Calibri"/>
          <w:lang w:eastAsia="en-US"/>
        </w:rPr>
      </w:pPr>
      <w:r>
        <w:rPr>
          <w:rFonts w:ascii="Calibri" w:eastAsia="Calibri" w:hAnsi="Calibri" w:cs="Calibri"/>
          <w:lang w:eastAsia="en-US"/>
        </w:rPr>
        <w:t>De winnende inschrijver</w:t>
      </w:r>
      <w:r w:rsidRPr="00BF192B">
        <w:rPr>
          <w:rFonts w:ascii="Calibri" w:eastAsia="Calibri" w:hAnsi="Calibri" w:cs="Calibri"/>
          <w:lang w:eastAsia="en-US"/>
        </w:rPr>
        <w:t xml:space="preserve"> kan worden uitgenodigd voor een gesprek ter verificatie van de gegeven verklaringen en verstrekte gegevens. Blijkt tijdens de verificatiebesprekingen met de </w:t>
      </w:r>
      <w:r>
        <w:rPr>
          <w:rFonts w:ascii="Calibri" w:eastAsia="Calibri" w:hAnsi="Calibri" w:cs="Calibri"/>
          <w:lang w:eastAsia="en-US"/>
        </w:rPr>
        <w:t>winnende inschrijver</w:t>
      </w:r>
      <w:r w:rsidRPr="00BF192B">
        <w:rPr>
          <w:rFonts w:ascii="Calibri" w:eastAsia="Calibri" w:hAnsi="Calibri" w:cs="Calibri"/>
          <w:lang w:eastAsia="en-US"/>
        </w:rPr>
        <w:t xml:space="preserve"> dat in de </w:t>
      </w:r>
      <w:r w:rsidRPr="00320339">
        <w:rPr>
          <w:rFonts w:ascii="Calibri" w:eastAsia="Calibri" w:hAnsi="Calibri" w:cs="Calibri"/>
          <w:color w:val="000000" w:themeColor="text1"/>
          <w:lang w:eastAsia="en-US"/>
        </w:rPr>
        <w:t xml:space="preserve">inschrijving onjuiste verklaringen zijn verstrekt, of dat op andere punten onoverkomelijke bezwaren bestaan, dan zal de betrokken inschrijver </w:t>
      </w:r>
      <w:r w:rsidRPr="00BF192B">
        <w:rPr>
          <w:rFonts w:ascii="Calibri" w:eastAsia="Calibri" w:hAnsi="Calibri" w:cs="Calibri"/>
          <w:lang w:eastAsia="en-US"/>
        </w:rPr>
        <w:t xml:space="preserve">alsnog </w:t>
      </w:r>
      <w:r>
        <w:rPr>
          <w:rFonts w:ascii="Calibri" w:eastAsia="Calibri" w:hAnsi="Calibri" w:cs="Calibri"/>
          <w:lang w:eastAsia="en-US"/>
        </w:rPr>
        <w:t>worden uitgesloten</w:t>
      </w:r>
      <w:r w:rsidRPr="00BF192B">
        <w:rPr>
          <w:rFonts w:ascii="Calibri" w:eastAsia="Calibri" w:hAnsi="Calibri" w:cs="Calibri"/>
          <w:lang w:eastAsia="en-US"/>
        </w:rPr>
        <w:t xml:space="preserve">. In dit geval zal een hernieuwde </w:t>
      </w:r>
      <w:r>
        <w:rPr>
          <w:rFonts w:ascii="Calibri" w:eastAsia="Calibri" w:hAnsi="Calibri" w:cs="Calibri"/>
          <w:lang w:eastAsia="en-US"/>
        </w:rPr>
        <w:t>gunningsbeslissing</w:t>
      </w:r>
      <w:r w:rsidRPr="00BF192B">
        <w:rPr>
          <w:rFonts w:ascii="Calibri" w:eastAsia="Calibri" w:hAnsi="Calibri" w:cs="Calibri"/>
          <w:lang w:eastAsia="en-US"/>
        </w:rPr>
        <w:t xml:space="preserve"> </w:t>
      </w:r>
      <w:r>
        <w:rPr>
          <w:rFonts w:ascii="Calibri" w:eastAsia="Calibri" w:hAnsi="Calibri" w:cs="Calibri"/>
          <w:lang w:eastAsia="en-US"/>
        </w:rPr>
        <w:t>worden verzonden naar alle afgewezen inschrijvers en wordt de inschrijver</w:t>
      </w:r>
      <w:r w:rsidRPr="00BF192B">
        <w:rPr>
          <w:rFonts w:ascii="Calibri" w:eastAsia="Calibri" w:hAnsi="Calibri" w:cs="Calibri"/>
          <w:lang w:eastAsia="en-US"/>
        </w:rPr>
        <w:t xml:space="preserve"> die als 2e in de</w:t>
      </w:r>
      <w:r>
        <w:rPr>
          <w:rFonts w:ascii="Calibri" w:eastAsia="Calibri" w:hAnsi="Calibri" w:cs="Calibri"/>
          <w:lang w:eastAsia="en-US"/>
        </w:rPr>
        <w:t xml:space="preserve"> oorspronkelijke</w:t>
      </w:r>
      <w:r w:rsidRPr="00BF192B">
        <w:rPr>
          <w:rFonts w:ascii="Calibri" w:eastAsia="Calibri" w:hAnsi="Calibri" w:cs="Calibri"/>
          <w:lang w:eastAsia="en-US"/>
        </w:rPr>
        <w:t xml:space="preserve"> rangorde is geëindigd</w:t>
      </w:r>
      <w:r>
        <w:rPr>
          <w:rFonts w:ascii="Calibri" w:eastAsia="Calibri" w:hAnsi="Calibri" w:cs="Calibri"/>
          <w:lang w:eastAsia="en-US"/>
        </w:rPr>
        <w:t xml:space="preserve"> als winnende inschrijver aangewezen</w:t>
      </w:r>
      <w:r w:rsidRPr="00BF192B">
        <w:rPr>
          <w:rFonts w:ascii="Calibri" w:eastAsia="Calibri" w:hAnsi="Calibri" w:cs="Calibri"/>
          <w:lang w:eastAsia="en-US"/>
        </w:rPr>
        <w:t xml:space="preserve">. De </w:t>
      </w:r>
      <w:r>
        <w:rPr>
          <w:rFonts w:ascii="Calibri" w:eastAsia="Calibri" w:hAnsi="Calibri" w:cs="Calibri"/>
          <w:lang w:eastAsia="en-US"/>
        </w:rPr>
        <w:t>gemeente</w:t>
      </w:r>
      <w:r w:rsidRPr="00BF192B">
        <w:rPr>
          <w:rFonts w:ascii="Calibri" w:eastAsia="Calibri" w:hAnsi="Calibri" w:cs="Calibri"/>
          <w:lang w:eastAsia="en-US"/>
        </w:rPr>
        <w:t xml:space="preserve"> </w:t>
      </w:r>
      <w:r>
        <w:rPr>
          <w:rFonts w:ascii="Calibri" w:eastAsia="Calibri" w:hAnsi="Calibri" w:cs="Calibri"/>
          <w:lang w:eastAsia="en-US"/>
        </w:rPr>
        <w:t xml:space="preserve">zal </w:t>
      </w:r>
      <w:r w:rsidRPr="00BF192B">
        <w:rPr>
          <w:rFonts w:ascii="Calibri" w:eastAsia="Calibri" w:hAnsi="Calibri" w:cs="Calibri"/>
          <w:lang w:eastAsia="en-US"/>
        </w:rPr>
        <w:t xml:space="preserve">alle </w:t>
      </w:r>
      <w:r>
        <w:rPr>
          <w:rFonts w:ascii="Calibri" w:eastAsia="Calibri" w:hAnsi="Calibri" w:cs="Calibri"/>
          <w:lang w:eastAsia="en-US"/>
        </w:rPr>
        <w:t>inschrijver</w:t>
      </w:r>
      <w:r w:rsidRPr="00BF192B">
        <w:rPr>
          <w:rFonts w:ascii="Calibri" w:eastAsia="Calibri" w:hAnsi="Calibri" w:cs="Calibri"/>
          <w:lang w:eastAsia="en-US"/>
        </w:rPr>
        <w:t xml:space="preserve">s gelijktijdig schriftelijk informeren over het gewijzigd </w:t>
      </w:r>
      <w:r>
        <w:rPr>
          <w:rFonts w:ascii="Calibri" w:eastAsia="Calibri" w:hAnsi="Calibri" w:cs="Calibri"/>
          <w:lang w:eastAsia="en-US"/>
        </w:rPr>
        <w:t xml:space="preserve">resultaat van de aanbesteding. </w:t>
      </w:r>
      <w:r w:rsidRPr="00BF192B">
        <w:rPr>
          <w:rFonts w:ascii="Calibri" w:eastAsia="Calibri" w:hAnsi="Calibri" w:cs="Calibri"/>
          <w:lang w:eastAsia="en-US"/>
        </w:rPr>
        <w:t xml:space="preserve">Na </w:t>
      </w:r>
      <w:r>
        <w:rPr>
          <w:rFonts w:ascii="Calibri" w:eastAsia="Calibri" w:hAnsi="Calibri" w:cs="Calibri"/>
          <w:lang w:eastAsia="en-US"/>
        </w:rPr>
        <w:t xml:space="preserve">de gewijzigde gunningsbeslissing loopt een nieuwe </w:t>
      </w:r>
      <w:proofErr w:type="spellStart"/>
      <w:r>
        <w:rPr>
          <w:rFonts w:ascii="Calibri" w:eastAsia="Calibri" w:hAnsi="Calibri" w:cs="Calibri"/>
          <w:lang w:eastAsia="en-US"/>
        </w:rPr>
        <w:t>stand</w:t>
      </w:r>
      <w:r w:rsidRPr="00BF192B">
        <w:rPr>
          <w:rFonts w:ascii="Calibri" w:eastAsia="Calibri" w:hAnsi="Calibri" w:cs="Calibri"/>
          <w:lang w:eastAsia="en-US"/>
        </w:rPr>
        <w:t>still</w:t>
      </w:r>
      <w:proofErr w:type="spellEnd"/>
      <w:r>
        <w:rPr>
          <w:rFonts w:ascii="Calibri" w:eastAsia="Calibri" w:hAnsi="Calibri" w:cs="Calibri"/>
          <w:lang w:eastAsia="en-US"/>
        </w:rPr>
        <w:t>-</w:t>
      </w:r>
      <w:r w:rsidRPr="00BF192B">
        <w:rPr>
          <w:rFonts w:ascii="Calibri" w:eastAsia="Calibri" w:hAnsi="Calibri" w:cs="Calibri"/>
          <w:lang w:eastAsia="en-US"/>
        </w:rPr>
        <w:t>termijn van 20 kalenderdagen, waarvoor hetzelfde van toepassing is als bij de eerste termijn.</w:t>
      </w:r>
    </w:p>
    <w:p w14:paraId="1FB20296" w14:textId="77777777" w:rsidR="007C3C72" w:rsidRPr="00BF192B" w:rsidRDefault="007C3C72" w:rsidP="002C19C0">
      <w:pPr>
        <w:spacing w:line="300" w:lineRule="atLeast"/>
        <w:rPr>
          <w:rFonts w:ascii="Calibri" w:eastAsia="Calibri" w:hAnsi="Calibri" w:cs="Calibri"/>
          <w:lang w:eastAsia="en-US"/>
        </w:rPr>
      </w:pPr>
    </w:p>
    <w:p w14:paraId="7C636112" w14:textId="77777777" w:rsidR="007C3C72" w:rsidRPr="00BF192B" w:rsidRDefault="007C3C72" w:rsidP="002C19C0">
      <w:pPr>
        <w:pStyle w:val="Kop2"/>
        <w:spacing w:line="300" w:lineRule="atLeast"/>
        <w:rPr>
          <w:rFonts w:ascii="Calibri" w:hAnsi="Calibri" w:cs="Calibri"/>
          <w:sz w:val="20"/>
          <w:szCs w:val="20"/>
        </w:rPr>
      </w:pPr>
      <w:bookmarkStart w:id="91" w:name="_Toc114570778"/>
      <w:r w:rsidRPr="00BF192B">
        <w:rPr>
          <w:rFonts w:ascii="Calibri" w:hAnsi="Calibri" w:cs="Calibri"/>
          <w:sz w:val="20"/>
          <w:szCs w:val="20"/>
        </w:rPr>
        <w:t>Definitieve gunning</w:t>
      </w:r>
      <w:bookmarkEnd w:id="91"/>
    </w:p>
    <w:p w14:paraId="517ED37D" w14:textId="57F9F7D5" w:rsidR="0026230C" w:rsidRDefault="00B74336" w:rsidP="002C19C0">
      <w:pPr>
        <w:spacing w:line="300" w:lineRule="atLeast"/>
        <w:rPr>
          <w:rFonts w:ascii="Calibri" w:eastAsia="Calibri" w:hAnsi="Calibri" w:cs="Calibri"/>
          <w:lang w:eastAsia="en-US"/>
        </w:rPr>
      </w:pPr>
      <w:r>
        <w:rPr>
          <w:rFonts w:ascii="Calibri" w:eastAsia="Calibri" w:hAnsi="Calibri" w:cs="Calibri"/>
          <w:lang w:eastAsia="en-US"/>
        </w:rPr>
        <w:t xml:space="preserve">Met het ondertekenen van de overeenkomst wordt de opdracht definitief gegund. </w:t>
      </w:r>
      <w:r w:rsidR="007C3C72" w:rsidRPr="00BF192B">
        <w:rPr>
          <w:rFonts w:ascii="Calibri" w:eastAsia="Calibri" w:hAnsi="Calibri" w:cs="Calibri"/>
          <w:lang w:eastAsia="en-US"/>
        </w:rPr>
        <w:t xml:space="preserve">De gunning </w:t>
      </w:r>
      <w:r w:rsidR="0026230C">
        <w:rPr>
          <w:rFonts w:ascii="Calibri" w:eastAsia="Calibri" w:hAnsi="Calibri" w:cs="Calibri"/>
          <w:lang w:eastAsia="en-US"/>
        </w:rPr>
        <w:t>kan</w:t>
      </w:r>
      <w:r w:rsidR="0026230C" w:rsidRPr="00BF192B">
        <w:rPr>
          <w:rFonts w:ascii="Calibri" w:eastAsia="Calibri" w:hAnsi="Calibri" w:cs="Calibri"/>
          <w:lang w:eastAsia="en-US"/>
        </w:rPr>
        <w:t xml:space="preserve"> </w:t>
      </w:r>
      <w:r w:rsidR="007C3C72" w:rsidRPr="00BF192B">
        <w:rPr>
          <w:rFonts w:ascii="Calibri" w:eastAsia="Calibri" w:hAnsi="Calibri" w:cs="Calibri"/>
          <w:lang w:eastAsia="en-US"/>
        </w:rPr>
        <w:t xml:space="preserve">pas definitief </w:t>
      </w:r>
      <w:r w:rsidR="0026230C">
        <w:rPr>
          <w:rFonts w:ascii="Calibri" w:eastAsia="Calibri" w:hAnsi="Calibri" w:cs="Calibri"/>
          <w:lang w:eastAsia="en-US"/>
        </w:rPr>
        <w:t>worden nadat:</w:t>
      </w:r>
    </w:p>
    <w:p w14:paraId="2CD40A52" w14:textId="0961701E" w:rsidR="0026230C" w:rsidRPr="00320339" w:rsidRDefault="000E3045" w:rsidP="00D7302F">
      <w:pPr>
        <w:pStyle w:val="Lijstalinea"/>
        <w:numPr>
          <w:ilvl w:val="0"/>
          <w:numId w:val="21"/>
        </w:numPr>
        <w:spacing w:line="300" w:lineRule="atLeast"/>
        <w:rPr>
          <w:rFonts w:ascii="Calibri" w:eastAsia="Calibri" w:hAnsi="Calibri" w:cs="Calibri"/>
          <w:lang w:eastAsia="en-US"/>
        </w:rPr>
      </w:pPr>
      <w:r>
        <w:rPr>
          <w:rFonts w:ascii="Calibri" w:eastAsia="Calibri" w:hAnsi="Calibri" w:cs="Calibri"/>
          <w:lang w:eastAsia="en-US"/>
        </w:rPr>
        <w:t xml:space="preserve">de </w:t>
      </w:r>
      <w:proofErr w:type="spellStart"/>
      <w:r>
        <w:rPr>
          <w:rFonts w:ascii="Calibri" w:eastAsia="Calibri" w:hAnsi="Calibri" w:cs="Calibri"/>
          <w:lang w:eastAsia="en-US"/>
        </w:rPr>
        <w:t>stand</w:t>
      </w:r>
      <w:r w:rsidR="0026230C" w:rsidRPr="00320339">
        <w:rPr>
          <w:rFonts w:ascii="Calibri" w:eastAsia="Calibri" w:hAnsi="Calibri" w:cs="Calibri"/>
          <w:lang w:eastAsia="en-US"/>
        </w:rPr>
        <w:t>still</w:t>
      </w:r>
      <w:proofErr w:type="spellEnd"/>
      <w:r>
        <w:rPr>
          <w:rFonts w:ascii="Calibri" w:eastAsia="Calibri" w:hAnsi="Calibri" w:cs="Calibri"/>
          <w:lang w:eastAsia="en-US"/>
        </w:rPr>
        <w:t>-</w:t>
      </w:r>
      <w:r w:rsidR="0026230C" w:rsidRPr="00320339">
        <w:rPr>
          <w:rFonts w:ascii="Calibri" w:eastAsia="Calibri" w:hAnsi="Calibri" w:cs="Calibri"/>
          <w:lang w:eastAsia="en-US"/>
        </w:rPr>
        <w:t>termijn ongebruikt is verlopen of na een vonnis van de voorzieningenrechter die gunning niet in de weg staat;</w:t>
      </w:r>
    </w:p>
    <w:p w14:paraId="47CED62B" w14:textId="0869C8B8" w:rsidR="0026230C" w:rsidRPr="00320339" w:rsidRDefault="0026230C" w:rsidP="00D7302F">
      <w:pPr>
        <w:pStyle w:val="Lijstalinea"/>
        <w:numPr>
          <w:ilvl w:val="0"/>
          <w:numId w:val="21"/>
        </w:numPr>
        <w:spacing w:line="300" w:lineRule="atLeast"/>
        <w:rPr>
          <w:rFonts w:ascii="Calibri" w:eastAsia="Calibri" w:hAnsi="Calibri" w:cs="Calibri"/>
          <w:lang w:eastAsia="en-US"/>
        </w:rPr>
      </w:pPr>
      <w:r w:rsidRPr="00320339">
        <w:rPr>
          <w:rFonts w:ascii="Calibri" w:eastAsia="Calibri" w:hAnsi="Calibri" w:cs="Calibri"/>
          <w:lang w:eastAsia="en-US"/>
        </w:rPr>
        <w:t xml:space="preserve">de </w:t>
      </w:r>
      <w:r w:rsidR="00467193">
        <w:rPr>
          <w:rFonts w:ascii="Calibri" w:eastAsia="Calibri" w:hAnsi="Calibri" w:cs="Calibri"/>
          <w:lang w:eastAsia="en-US"/>
        </w:rPr>
        <w:t>gemeente</w:t>
      </w:r>
      <w:r w:rsidRPr="00320339">
        <w:rPr>
          <w:rFonts w:ascii="Calibri" w:eastAsia="Calibri" w:hAnsi="Calibri" w:cs="Calibri"/>
          <w:lang w:eastAsia="en-US"/>
        </w:rPr>
        <w:t xml:space="preserve"> de bewijsmiddelen van </w:t>
      </w:r>
      <w:r w:rsidR="00EC3289">
        <w:rPr>
          <w:rFonts w:ascii="Calibri" w:eastAsia="Calibri" w:hAnsi="Calibri" w:cs="Calibri"/>
          <w:lang w:eastAsia="en-US"/>
        </w:rPr>
        <w:t>i</w:t>
      </w:r>
      <w:r w:rsidR="008601FF">
        <w:rPr>
          <w:rFonts w:ascii="Calibri" w:eastAsia="Calibri" w:hAnsi="Calibri" w:cs="Calibri"/>
          <w:lang w:eastAsia="en-US"/>
        </w:rPr>
        <w:t>nschrijver</w:t>
      </w:r>
      <w:r w:rsidRPr="00320339">
        <w:rPr>
          <w:rFonts w:ascii="Calibri" w:eastAsia="Calibri" w:hAnsi="Calibri" w:cs="Calibri"/>
          <w:lang w:eastAsia="en-US"/>
        </w:rPr>
        <w:t xml:space="preserve"> (tijdig) heeft ontvangen, heeft gecontroleerd en akkoord bevonden;</w:t>
      </w:r>
    </w:p>
    <w:p w14:paraId="263E8251" w14:textId="5D45EE18" w:rsidR="00B74336" w:rsidRDefault="00B74336" w:rsidP="00D7302F">
      <w:pPr>
        <w:pStyle w:val="Lijstalinea"/>
        <w:numPr>
          <w:ilvl w:val="0"/>
          <w:numId w:val="21"/>
        </w:numPr>
        <w:spacing w:line="300" w:lineRule="atLeast"/>
        <w:rPr>
          <w:rFonts w:ascii="Calibri" w:eastAsia="Calibri" w:hAnsi="Calibri" w:cs="Calibri"/>
          <w:lang w:eastAsia="en-US"/>
        </w:rPr>
      </w:pPr>
      <w:r w:rsidRPr="00320339">
        <w:rPr>
          <w:rFonts w:ascii="Calibri" w:eastAsia="Calibri" w:hAnsi="Calibri" w:cs="Calibri"/>
          <w:lang w:eastAsia="en-US"/>
        </w:rPr>
        <w:t xml:space="preserve">en eventueel uit verificatie blijkt dat de </w:t>
      </w:r>
      <w:r w:rsidR="00EC3289">
        <w:rPr>
          <w:rFonts w:ascii="Calibri" w:eastAsia="Calibri" w:hAnsi="Calibri" w:cs="Calibri"/>
          <w:lang w:eastAsia="en-US"/>
        </w:rPr>
        <w:t>i</w:t>
      </w:r>
      <w:r w:rsidR="008601FF">
        <w:rPr>
          <w:rFonts w:ascii="Calibri" w:eastAsia="Calibri" w:hAnsi="Calibri" w:cs="Calibri"/>
          <w:lang w:eastAsia="en-US"/>
        </w:rPr>
        <w:t>nschrijver</w:t>
      </w:r>
      <w:r w:rsidRPr="00320339">
        <w:rPr>
          <w:rFonts w:ascii="Calibri" w:eastAsia="Calibri" w:hAnsi="Calibri" w:cs="Calibri"/>
          <w:lang w:eastAsia="en-US"/>
        </w:rPr>
        <w:t xml:space="preserve"> de opdracht naar behoren kan en zal uitvoeren.</w:t>
      </w:r>
    </w:p>
    <w:p w14:paraId="5628A704" w14:textId="54EDDB6C" w:rsidR="00EC3289" w:rsidRPr="00320339" w:rsidRDefault="00EC3289" w:rsidP="00320339">
      <w:pPr>
        <w:pStyle w:val="Lijstalinea"/>
        <w:spacing w:line="300" w:lineRule="atLeast"/>
        <w:ind w:left="720"/>
        <w:rPr>
          <w:rFonts w:ascii="Calibri" w:eastAsia="Calibri" w:hAnsi="Calibri" w:cs="Calibri"/>
          <w:lang w:eastAsia="en-US"/>
        </w:rPr>
      </w:pPr>
    </w:p>
    <w:p w14:paraId="2D1BBF60" w14:textId="77777777" w:rsidR="007C3C72" w:rsidRPr="00BF192B" w:rsidRDefault="007C3C72" w:rsidP="002C19C0">
      <w:pPr>
        <w:pStyle w:val="Kop2"/>
        <w:spacing w:line="300" w:lineRule="atLeast"/>
        <w:rPr>
          <w:rFonts w:ascii="Calibri" w:hAnsi="Calibri" w:cs="Calibri"/>
          <w:sz w:val="20"/>
          <w:szCs w:val="20"/>
        </w:rPr>
      </w:pPr>
      <w:bookmarkStart w:id="92" w:name="_Toc114570779"/>
      <w:r w:rsidRPr="00BF192B">
        <w:rPr>
          <w:rFonts w:ascii="Calibri" w:hAnsi="Calibri" w:cs="Calibri"/>
          <w:sz w:val="20"/>
          <w:szCs w:val="20"/>
        </w:rPr>
        <w:t>Staken aanbestedingsprocedure</w:t>
      </w:r>
      <w:bookmarkEnd w:id="92"/>
    </w:p>
    <w:p w14:paraId="1C89868A" w14:textId="20E4E042" w:rsidR="007C3C72" w:rsidRPr="00BF192B" w:rsidRDefault="007C3C72" w:rsidP="002C19C0">
      <w:pPr>
        <w:spacing w:line="300" w:lineRule="atLeast"/>
        <w:rPr>
          <w:rFonts w:ascii="Calibri" w:eastAsia="Calibri" w:hAnsi="Calibri" w:cs="Calibri"/>
          <w:lang w:eastAsia="en-US"/>
        </w:rPr>
      </w:pPr>
      <w:bookmarkStart w:id="93" w:name="S5"/>
      <w:bookmarkEnd w:id="81"/>
      <w:r w:rsidRPr="00BF192B">
        <w:rPr>
          <w:rFonts w:ascii="Calibri" w:eastAsia="Calibri" w:hAnsi="Calibri" w:cs="Calibri"/>
          <w:lang w:eastAsia="en-US"/>
        </w:rPr>
        <w:t xml:space="preserve">De </w:t>
      </w:r>
      <w:r w:rsidR="00467193">
        <w:rPr>
          <w:rFonts w:ascii="Calibri" w:eastAsia="Calibri" w:hAnsi="Calibri" w:cs="Calibri"/>
          <w:lang w:eastAsia="en-US"/>
        </w:rPr>
        <w:t>gemeente</w:t>
      </w:r>
      <w:r w:rsidRPr="00BF192B">
        <w:rPr>
          <w:rFonts w:ascii="Calibri" w:eastAsia="Calibri" w:hAnsi="Calibri" w:cs="Calibri"/>
          <w:lang w:eastAsia="en-US"/>
        </w:rPr>
        <w:t xml:space="preserve"> behoudt zich het recht voor te allen tijde de aanbestedingsprocedure geheel of gedeeltelijk te stoppen of op te schorten, zonder dat daartoe een verplichting ontstaat jegens de </w:t>
      </w:r>
      <w:r w:rsidR="000E3045">
        <w:rPr>
          <w:rFonts w:ascii="Calibri" w:eastAsia="Calibri" w:hAnsi="Calibri" w:cs="Calibri"/>
          <w:lang w:eastAsia="en-US"/>
        </w:rPr>
        <w:t>g</w:t>
      </w:r>
      <w:r w:rsidR="00031777">
        <w:rPr>
          <w:rFonts w:ascii="Calibri" w:eastAsia="Calibri" w:hAnsi="Calibri" w:cs="Calibri"/>
          <w:lang w:eastAsia="en-US"/>
        </w:rPr>
        <w:t>egadigde</w:t>
      </w:r>
      <w:r w:rsidRPr="00BF192B">
        <w:rPr>
          <w:rFonts w:ascii="Calibri" w:eastAsia="Calibri" w:hAnsi="Calibri" w:cs="Calibri"/>
          <w:lang w:eastAsia="en-US"/>
        </w:rPr>
        <w:t xml:space="preserve">n of </w:t>
      </w:r>
      <w:r w:rsidR="00467193">
        <w:rPr>
          <w:rFonts w:ascii="Calibri" w:eastAsia="Calibri" w:hAnsi="Calibri" w:cs="Calibri"/>
          <w:lang w:eastAsia="en-US"/>
        </w:rPr>
        <w:t>inschrijver</w:t>
      </w:r>
      <w:r w:rsidRPr="00BF192B">
        <w:rPr>
          <w:rFonts w:ascii="Calibri" w:eastAsia="Calibri" w:hAnsi="Calibri" w:cs="Calibri"/>
          <w:lang w:eastAsia="en-US"/>
        </w:rPr>
        <w:t>s tot vergoeding van de kosten die zij gemaakt hebben om deel te nemen aan de onderhavige aanbestedingsprocedure.</w:t>
      </w:r>
    </w:p>
    <w:bookmarkEnd w:id="93"/>
    <w:p w14:paraId="02D5BF2F" w14:textId="77777777" w:rsidR="006E402B" w:rsidRDefault="006E402B" w:rsidP="006E402B">
      <w:pPr>
        <w:spacing w:line="300" w:lineRule="atLeast"/>
        <w:rPr>
          <w:rFonts w:ascii="Calibri" w:hAnsi="Calibri" w:cs="Calibri"/>
        </w:rPr>
      </w:pPr>
    </w:p>
    <w:p w14:paraId="6A7A1753" w14:textId="77777777" w:rsidR="006E402B" w:rsidRDefault="006E402B">
      <w:pPr>
        <w:rPr>
          <w:rFonts w:ascii="Calibri" w:hAnsi="Calibri" w:cs="Calibri"/>
        </w:rPr>
      </w:pPr>
      <w:r>
        <w:rPr>
          <w:rFonts w:ascii="Calibri" w:hAnsi="Calibri" w:cs="Calibri"/>
        </w:rPr>
        <w:br w:type="page"/>
      </w:r>
    </w:p>
    <w:p w14:paraId="21429ED9" w14:textId="4D536AF5" w:rsidR="007C3C72" w:rsidRPr="005B40EA" w:rsidRDefault="005208B6" w:rsidP="00EF748D">
      <w:pPr>
        <w:pStyle w:val="Kop1"/>
      </w:pPr>
      <w:bookmarkStart w:id="94" w:name="_Toc114570780"/>
      <w:r w:rsidRPr="005B40EA">
        <w:lastRenderedPageBreak/>
        <w:t>Plan van Aanpak</w:t>
      </w:r>
      <w:bookmarkEnd w:id="94"/>
    </w:p>
    <w:bookmarkEnd w:id="0"/>
    <w:bookmarkEnd w:id="1"/>
    <w:p w14:paraId="395479E2" w14:textId="7D6547ED" w:rsidR="00C06EAA" w:rsidRDefault="00C06EAA" w:rsidP="00C06EAA">
      <w:pPr>
        <w:spacing w:line="300" w:lineRule="atLeast"/>
        <w:jc w:val="both"/>
        <w:rPr>
          <w:rFonts w:ascii="Calibri" w:eastAsia="Calibri" w:hAnsi="Calibri" w:cs="Calibri"/>
          <w:lang w:eastAsia="en-US"/>
        </w:rPr>
      </w:pPr>
    </w:p>
    <w:p w14:paraId="2BD7F844" w14:textId="5ABF62B5" w:rsidR="00C06EAA" w:rsidRDefault="00C06EAA" w:rsidP="005B40EA">
      <w:pPr>
        <w:spacing w:line="300" w:lineRule="atLeast"/>
        <w:jc w:val="both"/>
        <w:rPr>
          <w:rFonts w:ascii="Calibri" w:hAnsi="Calibri" w:cs="Calibri"/>
        </w:rPr>
      </w:pPr>
      <w:r w:rsidRPr="00CC374D">
        <w:rPr>
          <w:rFonts w:ascii="Calibri" w:eastAsia="Calibri" w:hAnsi="Calibri" w:cs="Calibri"/>
          <w:lang w:eastAsia="en-US"/>
        </w:rPr>
        <w:t xml:space="preserve">In het Plan van Aanpak </w:t>
      </w:r>
      <w:r>
        <w:rPr>
          <w:rFonts w:ascii="Calibri" w:eastAsia="Calibri" w:hAnsi="Calibri" w:cs="Calibri"/>
          <w:lang w:eastAsia="en-US"/>
        </w:rPr>
        <w:t>omschrijft u kort en gericht hoe u</w:t>
      </w:r>
      <w:r>
        <w:rPr>
          <w:rFonts w:ascii="Calibri" w:hAnsi="Calibri" w:cs="Calibri"/>
        </w:rPr>
        <w:t xml:space="preserve"> gemeente Amersfoort gaat ontzorgen in de uitvoering van de werkzaamheden</w:t>
      </w:r>
      <w:r w:rsidR="005102CF">
        <w:rPr>
          <w:rFonts w:ascii="Calibri" w:hAnsi="Calibri" w:cs="Calibri"/>
        </w:rPr>
        <w:t xml:space="preserve"> (1.) </w:t>
      </w:r>
      <w:r>
        <w:rPr>
          <w:rFonts w:ascii="Calibri" w:hAnsi="Calibri" w:cs="Calibri"/>
        </w:rPr>
        <w:t xml:space="preserve"> en hoe de communicatie</w:t>
      </w:r>
      <w:r w:rsidR="005102CF">
        <w:rPr>
          <w:rFonts w:ascii="Calibri" w:hAnsi="Calibri" w:cs="Calibri"/>
        </w:rPr>
        <w:t xml:space="preserve"> (2.)</w:t>
      </w:r>
      <w:r>
        <w:rPr>
          <w:rFonts w:ascii="Calibri" w:hAnsi="Calibri" w:cs="Calibri"/>
        </w:rPr>
        <w:t xml:space="preserve"> rond de opdracht organiseert en invult. Het is niet noodzakelijk dat u alle genoemde punten opneemt in uw plan van aanpak. Het is juist belangrijk dat uw boodschap en aanpak overtuigt en vertrouwen wekt.</w:t>
      </w:r>
      <w:r w:rsidR="005102CF">
        <w:rPr>
          <w:rFonts w:ascii="Calibri" w:hAnsi="Calibri" w:cs="Calibri"/>
        </w:rPr>
        <w:t xml:space="preserve"> Het plan van aanpak (1 en 2) wordt in zijn geheel beoordeelt.</w:t>
      </w:r>
      <w:r w:rsidR="005102CF" w:rsidRPr="005102CF">
        <w:rPr>
          <w:rFonts w:ascii="Calibri" w:hAnsi="Calibri" w:cs="Calibri"/>
        </w:rPr>
        <w:t xml:space="preserve"> </w:t>
      </w:r>
      <w:r w:rsidRPr="00C141FE">
        <w:rPr>
          <w:rFonts w:ascii="Calibri" w:hAnsi="Calibri" w:cs="Calibri"/>
        </w:rPr>
        <w:t>Het Plan van Aanpak van d</w:t>
      </w:r>
      <w:r>
        <w:rPr>
          <w:rFonts w:ascii="Calibri" w:hAnsi="Calibri" w:cs="Calibri"/>
        </w:rPr>
        <w:t>it</w:t>
      </w:r>
      <w:r w:rsidRPr="00C141FE">
        <w:rPr>
          <w:rFonts w:ascii="Calibri" w:hAnsi="Calibri" w:cs="Calibri"/>
        </w:rPr>
        <w:t xml:space="preserve"> gunningscriteri</w:t>
      </w:r>
      <w:r>
        <w:rPr>
          <w:rFonts w:ascii="Calibri" w:hAnsi="Calibri" w:cs="Calibri"/>
        </w:rPr>
        <w:t>um</w:t>
      </w:r>
      <w:r w:rsidRPr="00C141FE">
        <w:rPr>
          <w:rFonts w:ascii="Calibri" w:hAnsi="Calibri" w:cs="Calibri"/>
        </w:rPr>
        <w:t xml:space="preserve"> dient uit maximaal </w:t>
      </w:r>
      <w:r>
        <w:rPr>
          <w:rFonts w:ascii="Calibri" w:hAnsi="Calibri" w:cs="Calibri"/>
        </w:rPr>
        <w:t>2</w:t>
      </w:r>
      <w:r w:rsidRPr="00C141FE">
        <w:rPr>
          <w:rFonts w:ascii="Calibri" w:hAnsi="Calibri" w:cs="Calibri"/>
        </w:rPr>
        <w:t xml:space="preserve"> A4-formaat bladen (enkelzijdig) te bestaan, waarbij een eventuele voorkant of titelpagina, inhoudsopgave, niet-tekstuele bijlagen en het blad ter ondertekening niet meegeteld worden. Het opnemen van aparte bijlagen is niet verboden, maar deze dienen alleen te bestaan uit figuren, afbeeldingen of tabellen.</w:t>
      </w:r>
    </w:p>
    <w:p w14:paraId="1EEE52C6" w14:textId="16ADA8FD" w:rsidR="005208B6" w:rsidRDefault="005208B6" w:rsidP="005E277B">
      <w:pPr>
        <w:spacing w:line="300" w:lineRule="atLeast"/>
        <w:rPr>
          <w:rFonts w:ascii="Calibri" w:hAnsi="Calibri" w:cs="Calibri"/>
          <w:b/>
        </w:rPr>
      </w:pPr>
    </w:p>
    <w:p w14:paraId="1F389DAC" w14:textId="306A1744" w:rsidR="00C06EAA" w:rsidRPr="005B40EA" w:rsidRDefault="009464D5" w:rsidP="009464D5">
      <w:pPr>
        <w:spacing w:line="300" w:lineRule="atLeast"/>
        <w:rPr>
          <w:rFonts w:ascii="Calibri" w:hAnsi="Calibri" w:cs="Calibri"/>
          <w:b/>
          <w:sz w:val="22"/>
          <w:szCs w:val="22"/>
        </w:rPr>
      </w:pPr>
      <w:r w:rsidRPr="005B40EA">
        <w:rPr>
          <w:rFonts w:ascii="Calibri" w:hAnsi="Calibri" w:cs="Calibri"/>
          <w:b/>
          <w:sz w:val="22"/>
          <w:szCs w:val="22"/>
        </w:rPr>
        <w:t xml:space="preserve">Wens A - </w:t>
      </w:r>
      <w:r w:rsidR="00C06EAA" w:rsidRPr="005B40EA">
        <w:rPr>
          <w:rFonts w:ascii="Calibri" w:hAnsi="Calibri" w:cs="Calibri"/>
          <w:b/>
          <w:sz w:val="22"/>
          <w:szCs w:val="22"/>
        </w:rPr>
        <w:t>Plan van Aanpak</w:t>
      </w:r>
      <w:r w:rsidR="005B40EA" w:rsidRPr="005B40EA">
        <w:rPr>
          <w:rFonts w:ascii="Calibri" w:hAnsi="Calibri" w:cs="Calibri"/>
          <w:b/>
          <w:sz w:val="22"/>
          <w:szCs w:val="22"/>
        </w:rPr>
        <w:t xml:space="preserve"> - Fictieve korting maximaal € 20.000,-</w:t>
      </w:r>
    </w:p>
    <w:p w14:paraId="4B5FA994" w14:textId="11D6FEE5" w:rsidR="005E277B" w:rsidRPr="005102CF" w:rsidRDefault="005E277B" w:rsidP="005102CF">
      <w:pPr>
        <w:pStyle w:val="Lijstalinea"/>
        <w:numPr>
          <w:ilvl w:val="0"/>
          <w:numId w:val="38"/>
        </w:numPr>
        <w:spacing w:line="300" w:lineRule="atLeast"/>
        <w:rPr>
          <w:rFonts w:ascii="Calibri" w:hAnsi="Calibri" w:cs="Calibri"/>
          <w:b/>
        </w:rPr>
      </w:pPr>
      <w:r w:rsidRPr="005102CF">
        <w:rPr>
          <w:rFonts w:ascii="Calibri" w:hAnsi="Calibri" w:cs="Calibri"/>
          <w:b/>
        </w:rPr>
        <w:t>Servicegericht werken</w:t>
      </w:r>
      <w:r w:rsidR="00C06EAA" w:rsidRPr="005102CF">
        <w:rPr>
          <w:rFonts w:ascii="Calibri" w:hAnsi="Calibri" w:cs="Calibri"/>
          <w:b/>
        </w:rPr>
        <w:t xml:space="preserve"> en </w:t>
      </w:r>
      <w:r w:rsidRPr="005102CF">
        <w:rPr>
          <w:rFonts w:ascii="Calibri" w:hAnsi="Calibri" w:cs="Calibri"/>
          <w:b/>
        </w:rPr>
        <w:t>ontzorgen</w:t>
      </w:r>
    </w:p>
    <w:p w14:paraId="2FF97705" w14:textId="10B7412C" w:rsidR="005E277B" w:rsidRDefault="005E277B" w:rsidP="005E277B">
      <w:pPr>
        <w:spacing w:line="300" w:lineRule="atLeast"/>
        <w:rPr>
          <w:rFonts w:ascii="Calibri" w:hAnsi="Calibri" w:cs="Calibri"/>
        </w:rPr>
      </w:pPr>
      <w:r>
        <w:rPr>
          <w:rFonts w:ascii="Calibri" w:hAnsi="Calibri" w:cs="Calibri"/>
        </w:rPr>
        <w:t xml:space="preserve">Beschrijf in </w:t>
      </w:r>
      <w:r w:rsidRPr="00BF192B">
        <w:rPr>
          <w:rFonts w:ascii="Calibri" w:hAnsi="Calibri" w:cs="Calibri"/>
        </w:rPr>
        <w:t xml:space="preserve">uw plan van aanpak </w:t>
      </w:r>
      <w:r>
        <w:rPr>
          <w:rFonts w:ascii="Calibri" w:hAnsi="Calibri" w:cs="Calibri"/>
        </w:rPr>
        <w:t>hoe u de gemeente Amersfoort ontzorgt</w:t>
      </w:r>
      <w:r w:rsidR="00C06EAA">
        <w:rPr>
          <w:rFonts w:ascii="Calibri" w:hAnsi="Calibri" w:cs="Calibri"/>
        </w:rPr>
        <w:t xml:space="preserve">. Onderstaande zaken zijn hierbij richtinggevend. </w:t>
      </w:r>
    </w:p>
    <w:p w14:paraId="1057D602" w14:textId="77777777" w:rsidR="005E277B" w:rsidRPr="00C141FE" w:rsidRDefault="005E277B" w:rsidP="005E277B">
      <w:pPr>
        <w:spacing w:line="300" w:lineRule="atLeast"/>
        <w:rPr>
          <w:rFonts w:ascii="Calibri" w:hAnsi="Calibri" w:cs="Calibri"/>
        </w:rPr>
      </w:pPr>
      <w:r w:rsidRPr="00C141FE">
        <w:rPr>
          <w:rFonts w:ascii="Calibri" w:hAnsi="Calibri" w:cs="Calibri"/>
        </w:rPr>
        <w:t>o</w:t>
      </w:r>
      <w:r w:rsidRPr="00C141FE">
        <w:rPr>
          <w:rFonts w:ascii="Calibri" w:hAnsi="Calibri" w:cs="Calibri"/>
        </w:rPr>
        <w:tab/>
      </w:r>
      <w:r>
        <w:rPr>
          <w:rFonts w:ascii="Calibri" w:hAnsi="Calibri" w:cs="Calibri"/>
        </w:rPr>
        <w:t>H</w:t>
      </w:r>
      <w:r w:rsidRPr="00C141FE">
        <w:rPr>
          <w:rFonts w:ascii="Calibri" w:hAnsi="Calibri" w:cs="Calibri"/>
        </w:rPr>
        <w:t>oe bor</w:t>
      </w:r>
      <w:r>
        <w:rPr>
          <w:rFonts w:ascii="Calibri" w:hAnsi="Calibri" w:cs="Calibri"/>
        </w:rPr>
        <w:t xml:space="preserve">gt u </w:t>
      </w:r>
      <w:r w:rsidRPr="00C141FE">
        <w:rPr>
          <w:rFonts w:ascii="Calibri" w:hAnsi="Calibri" w:cs="Calibri"/>
        </w:rPr>
        <w:t>de kwaliteit</w:t>
      </w:r>
      <w:r>
        <w:rPr>
          <w:rFonts w:ascii="Calibri" w:hAnsi="Calibri" w:cs="Calibri"/>
        </w:rPr>
        <w:t>;</w:t>
      </w:r>
    </w:p>
    <w:p w14:paraId="14B9C061" w14:textId="7CA760ED" w:rsidR="005E277B" w:rsidRPr="00C141FE" w:rsidRDefault="005E277B" w:rsidP="005E277B">
      <w:pPr>
        <w:spacing w:line="300" w:lineRule="atLeast"/>
        <w:rPr>
          <w:rFonts w:ascii="Calibri" w:hAnsi="Calibri" w:cs="Calibri"/>
        </w:rPr>
      </w:pPr>
      <w:r w:rsidRPr="00C141FE">
        <w:rPr>
          <w:rFonts w:ascii="Calibri" w:hAnsi="Calibri" w:cs="Calibri"/>
        </w:rPr>
        <w:t>o</w:t>
      </w:r>
      <w:r w:rsidRPr="00C141FE">
        <w:rPr>
          <w:rFonts w:ascii="Calibri" w:hAnsi="Calibri" w:cs="Calibri"/>
        </w:rPr>
        <w:tab/>
        <w:t>Hoe geef</w:t>
      </w:r>
      <w:r>
        <w:rPr>
          <w:rFonts w:ascii="Calibri" w:hAnsi="Calibri" w:cs="Calibri"/>
        </w:rPr>
        <w:t>t u</w:t>
      </w:r>
      <w:r w:rsidRPr="00C141FE">
        <w:rPr>
          <w:rFonts w:ascii="Calibri" w:hAnsi="Calibri" w:cs="Calibri"/>
        </w:rPr>
        <w:t xml:space="preserve"> gevraagd en ongevraagd advies m.b.t. </w:t>
      </w:r>
      <w:r>
        <w:rPr>
          <w:rFonts w:ascii="Calibri" w:hAnsi="Calibri" w:cs="Calibri"/>
        </w:rPr>
        <w:t>de bestrijding van de eikenprocessierups;</w:t>
      </w:r>
    </w:p>
    <w:p w14:paraId="3515FED0" w14:textId="77777777" w:rsidR="005E277B" w:rsidRPr="00C141FE" w:rsidRDefault="005E277B" w:rsidP="005E277B">
      <w:pPr>
        <w:spacing w:line="300" w:lineRule="atLeast"/>
        <w:rPr>
          <w:rFonts w:ascii="Calibri" w:hAnsi="Calibri" w:cs="Calibri"/>
        </w:rPr>
      </w:pPr>
      <w:r w:rsidRPr="00C141FE">
        <w:rPr>
          <w:rFonts w:ascii="Calibri" w:hAnsi="Calibri" w:cs="Calibri"/>
        </w:rPr>
        <w:t>o</w:t>
      </w:r>
      <w:r w:rsidRPr="00C141FE">
        <w:rPr>
          <w:rFonts w:ascii="Calibri" w:hAnsi="Calibri" w:cs="Calibri"/>
        </w:rPr>
        <w:tab/>
        <w:t>Hoe is de afstemming met opdrachtgever n.a.v. of over externe factoren;</w:t>
      </w:r>
    </w:p>
    <w:p w14:paraId="27DD4688" w14:textId="77777777" w:rsidR="005E277B" w:rsidRPr="00C141FE" w:rsidRDefault="005E277B" w:rsidP="005E277B">
      <w:pPr>
        <w:spacing w:line="300" w:lineRule="atLeast"/>
        <w:rPr>
          <w:rFonts w:ascii="Calibri" w:hAnsi="Calibri" w:cs="Calibri"/>
        </w:rPr>
      </w:pPr>
      <w:r w:rsidRPr="00C141FE">
        <w:rPr>
          <w:rFonts w:ascii="Calibri" w:hAnsi="Calibri" w:cs="Calibri"/>
        </w:rPr>
        <w:t>o</w:t>
      </w:r>
      <w:r w:rsidRPr="00C141FE">
        <w:rPr>
          <w:rFonts w:ascii="Calibri" w:hAnsi="Calibri" w:cs="Calibri"/>
        </w:rPr>
        <w:tab/>
        <w:t xml:space="preserve">Hoe benut </w:t>
      </w:r>
      <w:r>
        <w:rPr>
          <w:rFonts w:ascii="Calibri" w:hAnsi="Calibri" w:cs="Calibri"/>
        </w:rPr>
        <w:t>u</w:t>
      </w:r>
      <w:r w:rsidRPr="00C141FE">
        <w:rPr>
          <w:rFonts w:ascii="Calibri" w:hAnsi="Calibri" w:cs="Calibri"/>
        </w:rPr>
        <w:t xml:space="preserve"> lokale kennis;</w:t>
      </w:r>
    </w:p>
    <w:p w14:paraId="6EE7A87E" w14:textId="77777777" w:rsidR="005E277B" w:rsidRPr="00C141FE" w:rsidRDefault="005E277B" w:rsidP="005E277B">
      <w:pPr>
        <w:spacing w:line="300" w:lineRule="atLeast"/>
        <w:ind w:left="705" w:hanging="705"/>
        <w:rPr>
          <w:rFonts w:ascii="Calibri" w:hAnsi="Calibri" w:cs="Calibri"/>
        </w:rPr>
      </w:pPr>
      <w:r w:rsidRPr="00C141FE">
        <w:rPr>
          <w:rFonts w:ascii="Calibri" w:hAnsi="Calibri" w:cs="Calibri"/>
        </w:rPr>
        <w:t>o</w:t>
      </w:r>
      <w:r w:rsidRPr="00C141FE">
        <w:rPr>
          <w:rFonts w:ascii="Calibri" w:hAnsi="Calibri" w:cs="Calibri"/>
        </w:rPr>
        <w:tab/>
        <w:t>Hoe geef</w:t>
      </w:r>
      <w:r>
        <w:rPr>
          <w:rFonts w:ascii="Calibri" w:hAnsi="Calibri" w:cs="Calibri"/>
        </w:rPr>
        <w:t>t u</w:t>
      </w:r>
      <w:r w:rsidRPr="00C141FE">
        <w:rPr>
          <w:rFonts w:ascii="Calibri" w:hAnsi="Calibri" w:cs="Calibri"/>
        </w:rPr>
        <w:t xml:space="preserve"> invulling aan een verantwoorde en effectieve werkwijze voor maximaal vertrouwen van de directievoering;</w:t>
      </w:r>
    </w:p>
    <w:p w14:paraId="4837E8DA" w14:textId="77777777" w:rsidR="005E277B" w:rsidRPr="00A75BF5" w:rsidRDefault="005E277B" w:rsidP="005E277B">
      <w:pPr>
        <w:spacing w:line="300" w:lineRule="atLeast"/>
        <w:ind w:left="705" w:hanging="705"/>
        <w:rPr>
          <w:rFonts w:ascii="Calibri" w:hAnsi="Calibri" w:cs="Calibri"/>
        </w:rPr>
      </w:pPr>
      <w:r w:rsidRPr="00C141FE">
        <w:rPr>
          <w:rFonts w:ascii="Calibri" w:hAnsi="Calibri" w:cs="Calibri"/>
        </w:rPr>
        <w:t>o</w:t>
      </w:r>
      <w:r w:rsidRPr="00C141FE">
        <w:rPr>
          <w:rFonts w:ascii="Calibri" w:hAnsi="Calibri" w:cs="Calibri"/>
        </w:rPr>
        <w:tab/>
        <w:t>Op welke wijze ben</w:t>
      </w:r>
      <w:r>
        <w:rPr>
          <w:rFonts w:ascii="Calibri" w:hAnsi="Calibri" w:cs="Calibri"/>
        </w:rPr>
        <w:t>t u</w:t>
      </w:r>
      <w:r w:rsidRPr="00C141FE">
        <w:rPr>
          <w:rFonts w:ascii="Calibri" w:hAnsi="Calibri" w:cs="Calibri"/>
        </w:rPr>
        <w:t xml:space="preserve"> innovatief en op de hoogte van de ontwikkelingen die van invloed kunnen zijn op het vakgebied</w:t>
      </w:r>
      <w:r>
        <w:rPr>
          <w:rFonts w:ascii="Calibri" w:hAnsi="Calibri" w:cs="Calibri"/>
        </w:rPr>
        <w:t>.</w:t>
      </w:r>
    </w:p>
    <w:p w14:paraId="23ECCF6F" w14:textId="77777777" w:rsidR="005E277B" w:rsidRDefault="005E277B" w:rsidP="005E277B">
      <w:pPr>
        <w:spacing w:line="300" w:lineRule="atLeast"/>
        <w:rPr>
          <w:rFonts w:ascii="Calibri" w:hAnsi="Calibri" w:cs="Calibri"/>
        </w:rPr>
      </w:pPr>
    </w:p>
    <w:p w14:paraId="78DF03E5" w14:textId="78E7B578" w:rsidR="00C06EAA" w:rsidRPr="005102CF" w:rsidRDefault="00C06EAA" w:rsidP="005102CF">
      <w:pPr>
        <w:pStyle w:val="Lijstalinea"/>
        <w:numPr>
          <w:ilvl w:val="0"/>
          <w:numId w:val="38"/>
        </w:numPr>
        <w:spacing w:line="300" w:lineRule="atLeast"/>
        <w:rPr>
          <w:rFonts w:ascii="Calibri" w:hAnsi="Calibri" w:cs="Calibri"/>
          <w:b/>
        </w:rPr>
      </w:pPr>
      <w:r w:rsidRPr="005102CF">
        <w:rPr>
          <w:rFonts w:ascii="Calibri" w:hAnsi="Calibri" w:cs="Calibri"/>
          <w:b/>
        </w:rPr>
        <w:t>Communiceren over de werkzaamheden en informatieverstrekking aan passanten/inwoners</w:t>
      </w:r>
    </w:p>
    <w:p w14:paraId="4EDE9FCD" w14:textId="1939423A" w:rsidR="005E277B" w:rsidRDefault="005E277B" w:rsidP="005E277B">
      <w:pPr>
        <w:spacing w:line="300" w:lineRule="atLeast"/>
        <w:rPr>
          <w:rFonts w:ascii="Calibri" w:hAnsi="Calibri" w:cs="Calibri"/>
        </w:rPr>
      </w:pPr>
      <w:r w:rsidRPr="00C141FE">
        <w:rPr>
          <w:rFonts w:ascii="Calibri" w:hAnsi="Calibri" w:cs="Calibri"/>
        </w:rPr>
        <w:t xml:space="preserve">Beschrijf daarnaast </w:t>
      </w:r>
      <w:r>
        <w:rPr>
          <w:rFonts w:ascii="Calibri" w:hAnsi="Calibri" w:cs="Calibri"/>
        </w:rPr>
        <w:t>aan de hand van onderstaande aandachtspunten hoe u communiceert met de opdrachtgever en stakeholders. Wat is voor de gemeente Amersfoort op dit punt de meerwaarde van uw bedrijf</w:t>
      </w:r>
      <w:r w:rsidR="00C06EAA">
        <w:rPr>
          <w:rFonts w:ascii="Calibri" w:hAnsi="Calibri" w:cs="Calibri"/>
        </w:rPr>
        <w:t xml:space="preserve"> of aanpak op bijvoorbeeld onderstaande aandachtspunten</w:t>
      </w:r>
      <w:r>
        <w:rPr>
          <w:rFonts w:ascii="Calibri" w:hAnsi="Calibri" w:cs="Calibri"/>
        </w:rPr>
        <w:t>:</w:t>
      </w:r>
    </w:p>
    <w:p w14:paraId="4DA56A71" w14:textId="77777777" w:rsidR="005E277B" w:rsidRPr="00C141FE" w:rsidRDefault="005E277B" w:rsidP="005E277B">
      <w:pPr>
        <w:spacing w:line="300" w:lineRule="atLeast"/>
        <w:rPr>
          <w:rFonts w:ascii="Calibri" w:hAnsi="Calibri" w:cs="Calibri"/>
        </w:rPr>
      </w:pPr>
      <w:r w:rsidRPr="00C141FE">
        <w:rPr>
          <w:rFonts w:ascii="Calibri" w:hAnsi="Calibri" w:cs="Calibri"/>
        </w:rPr>
        <w:t>o</w:t>
      </w:r>
      <w:r w:rsidRPr="00C141FE">
        <w:rPr>
          <w:rFonts w:ascii="Calibri" w:hAnsi="Calibri" w:cs="Calibri"/>
        </w:rPr>
        <w:tab/>
        <w:t>Hoe geef</w:t>
      </w:r>
      <w:r>
        <w:rPr>
          <w:rFonts w:ascii="Calibri" w:hAnsi="Calibri" w:cs="Calibri"/>
        </w:rPr>
        <w:t>t u</w:t>
      </w:r>
      <w:r w:rsidRPr="00C141FE">
        <w:rPr>
          <w:rFonts w:ascii="Calibri" w:hAnsi="Calibri" w:cs="Calibri"/>
        </w:rPr>
        <w:t xml:space="preserve"> invulling aan zorgvuldige communicatie tijdens het werk (wat, waarom, waar, hoe)</w:t>
      </w:r>
      <w:r>
        <w:rPr>
          <w:rFonts w:ascii="Calibri" w:hAnsi="Calibri" w:cs="Calibri"/>
        </w:rPr>
        <w:t>;</w:t>
      </w:r>
    </w:p>
    <w:p w14:paraId="5DF14B43" w14:textId="77777777" w:rsidR="005E277B" w:rsidRPr="00C141FE" w:rsidRDefault="005E277B" w:rsidP="005E277B">
      <w:pPr>
        <w:spacing w:line="300" w:lineRule="atLeast"/>
        <w:rPr>
          <w:rFonts w:ascii="Calibri" w:hAnsi="Calibri" w:cs="Calibri"/>
        </w:rPr>
      </w:pPr>
      <w:r w:rsidRPr="00C141FE">
        <w:rPr>
          <w:rFonts w:ascii="Calibri" w:hAnsi="Calibri" w:cs="Calibri"/>
        </w:rPr>
        <w:t>o</w:t>
      </w:r>
      <w:r w:rsidRPr="00C141FE">
        <w:rPr>
          <w:rFonts w:ascii="Calibri" w:hAnsi="Calibri" w:cs="Calibri"/>
        </w:rPr>
        <w:tab/>
        <w:t>Hoe lever</w:t>
      </w:r>
      <w:r>
        <w:rPr>
          <w:rFonts w:ascii="Calibri" w:hAnsi="Calibri" w:cs="Calibri"/>
        </w:rPr>
        <w:t>t u</w:t>
      </w:r>
      <w:r w:rsidRPr="00C141FE">
        <w:rPr>
          <w:rFonts w:ascii="Calibri" w:hAnsi="Calibri" w:cs="Calibri"/>
        </w:rPr>
        <w:t xml:space="preserve"> een heldere en consequente boodschap;</w:t>
      </w:r>
    </w:p>
    <w:p w14:paraId="0CE13DDB" w14:textId="259FF82A" w:rsidR="005E277B" w:rsidRPr="00C141FE" w:rsidRDefault="005E277B" w:rsidP="005E277B">
      <w:pPr>
        <w:spacing w:line="300" w:lineRule="atLeast"/>
        <w:rPr>
          <w:rFonts w:ascii="Calibri" w:hAnsi="Calibri" w:cs="Calibri"/>
        </w:rPr>
      </w:pPr>
      <w:r w:rsidRPr="00C141FE">
        <w:rPr>
          <w:rFonts w:ascii="Calibri" w:hAnsi="Calibri" w:cs="Calibri"/>
        </w:rPr>
        <w:t>o</w:t>
      </w:r>
      <w:r w:rsidRPr="00C141FE">
        <w:rPr>
          <w:rFonts w:ascii="Calibri" w:hAnsi="Calibri" w:cs="Calibri"/>
        </w:rPr>
        <w:tab/>
        <w:t>Herkenbaar</w:t>
      </w:r>
      <w:r w:rsidR="00C06EAA">
        <w:rPr>
          <w:rFonts w:ascii="Calibri" w:hAnsi="Calibri" w:cs="Calibri"/>
        </w:rPr>
        <w:t xml:space="preserve">heid van uw bedrijf, één </w:t>
      </w:r>
      <w:r w:rsidRPr="00C141FE">
        <w:rPr>
          <w:rFonts w:ascii="Calibri" w:hAnsi="Calibri" w:cs="Calibri"/>
        </w:rPr>
        <w:t>aanspreekpunt/voorlichter op het werk;</w:t>
      </w:r>
    </w:p>
    <w:p w14:paraId="380EBF58" w14:textId="4C3B7E2A" w:rsidR="005E277B" w:rsidRPr="00C141FE" w:rsidRDefault="005E277B" w:rsidP="005E277B">
      <w:pPr>
        <w:spacing w:line="300" w:lineRule="atLeast"/>
        <w:ind w:left="705" w:hanging="705"/>
        <w:rPr>
          <w:rFonts w:ascii="Calibri" w:hAnsi="Calibri" w:cs="Calibri"/>
        </w:rPr>
      </w:pPr>
      <w:r w:rsidRPr="005102CF">
        <w:rPr>
          <w:rFonts w:ascii="Calibri" w:hAnsi="Calibri" w:cs="Calibri"/>
        </w:rPr>
        <w:t>o</w:t>
      </w:r>
      <w:r w:rsidRPr="005102CF">
        <w:rPr>
          <w:rFonts w:ascii="Calibri" w:hAnsi="Calibri" w:cs="Calibri"/>
        </w:rPr>
        <w:tab/>
        <w:t xml:space="preserve">Is er sprake van persoonlijke communicatie en korte communicatielijnen en hoe wordt dit dan </w:t>
      </w:r>
      <w:r w:rsidR="00C06EAA" w:rsidRPr="005102CF">
        <w:rPr>
          <w:rFonts w:ascii="Calibri" w:hAnsi="Calibri" w:cs="Calibri"/>
        </w:rPr>
        <w:t xml:space="preserve">in de </w:t>
      </w:r>
      <w:r w:rsidR="00C06EAA">
        <w:rPr>
          <w:rFonts w:ascii="Calibri" w:hAnsi="Calibri" w:cs="Calibri"/>
        </w:rPr>
        <w:t xml:space="preserve">praktijk </w:t>
      </w:r>
      <w:r w:rsidRPr="00C141FE">
        <w:rPr>
          <w:rFonts w:ascii="Calibri" w:hAnsi="Calibri" w:cs="Calibri"/>
        </w:rPr>
        <w:t>vormgegeven;</w:t>
      </w:r>
    </w:p>
    <w:p w14:paraId="28CF6312" w14:textId="3056CED4" w:rsidR="005E277B" w:rsidRDefault="005E277B" w:rsidP="005E277B">
      <w:pPr>
        <w:spacing w:line="300" w:lineRule="atLeast"/>
        <w:rPr>
          <w:rFonts w:ascii="Calibri" w:hAnsi="Calibri" w:cs="Calibri"/>
        </w:rPr>
      </w:pPr>
      <w:r w:rsidRPr="00C141FE">
        <w:rPr>
          <w:rFonts w:ascii="Calibri" w:hAnsi="Calibri" w:cs="Calibri"/>
        </w:rPr>
        <w:t>o</w:t>
      </w:r>
      <w:r w:rsidRPr="00C141FE">
        <w:rPr>
          <w:rFonts w:ascii="Calibri" w:hAnsi="Calibri" w:cs="Calibri"/>
        </w:rPr>
        <w:tab/>
        <w:t>Hoe ga</w:t>
      </w:r>
      <w:r>
        <w:rPr>
          <w:rFonts w:ascii="Calibri" w:hAnsi="Calibri" w:cs="Calibri"/>
        </w:rPr>
        <w:t>at u</w:t>
      </w:r>
      <w:r w:rsidRPr="00C141FE">
        <w:rPr>
          <w:rFonts w:ascii="Calibri" w:hAnsi="Calibri" w:cs="Calibri"/>
        </w:rPr>
        <w:t xml:space="preserve"> om met vragen, wensen en bezwaren van </w:t>
      </w:r>
      <w:r w:rsidR="00C06EAA">
        <w:rPr>
          <w:rFonts w:ascii="Calibri" w:hAnsi="Calibri" w:cs="Calibri"/>
        </w:rPr>
        <w:t>passanten en in</w:t>
      </w:r>
      <w:r w:rsidRPr="00C141FE">
        <w:rPr>
          <w:rFonts w:ascii="Calibri" w:hAnsi="Calibri" w:cs="Calibri"/>
        </w:rPr>
        <w:t>woners.</w:t>
      </w:r>
    </w:p>
    <w:p w14:paraId="371863AF" w14:textId="77777777" w:rsidR="005E277B" w:rsidRPr="00C141FE" w:rsidRDefault="005E277B" w:rsidP="005E277B">
      <w:pPr>
        <w:spacing w:line="300" w:lineRule="atLeast"/>
        <w:rPr>
          <w:rFonts w:ascii="Calibri" w:hAnsi="Calibri" w:cs="Calibri"/>
        </w:rPr>
      </w:pPr>
    </w:p>
    <w:p w14:paraId="72260EB9" w14:textId="6C6F5C50" w:rsidR="005E277B" w:rsidRPr="005B40EA" w:rsidRDefault="005E277B" w:rsidP="005E277B">
      <w:pPr>
        <w:spacing w:line="300" w:lineRule="atLeast"/>
        <w:rPr>
          <w:rFonts w:ascii="Calibri" w:hAnsi="Calibri" w:cs="Calibri"/>
          <w:b/>
          <w:sz w:val="22"/>
          <w:szCs w:val="22"/>
        </w:rPr>
      </w:pPr>
      <w:r w:rsidRPr="005B40EA">
        <w:rPr>
          <w:rFonts w:ascii="Calibri" w:hAnsi="Calibri" w:cs="Calibri"/>
          <w:b/>
          <w:sz w:val="22"/>
          <w:szCs w:val="22"/>
        </w:rPr>
        <w:t xml:space="preserve">Wens B – </w:t>
      </w:r>
      <w:r w:rsidR="00C06EAA" w:rsidRPr="005B40EA">
        <w:rPr>
          <w:rFonts w:ascii="Calibri" w:hAnsi="Calibri" w:cs="Calibri"/>
          <w:b/>
          <w:sz w:val="22"/>
          <w:szCs w:val="22"/>
        </w:rPr>
        <w:t>Voertuigbewegingen en brandstof</w:t>
      </w:r>
      <w:r w:rsidRPr="005B40EA">
        <w:rPr>
          <w:rFonts w:ascii="Calibri" w:hAnsi="Calibri" w:cs="Calibri"/>
          <w:b/>
          <w:sz w:val="22"/>
          <w:szCs w:val="22"/>
        </w:rPr>
        <w:t xml:space="preserve"> – Fictieve korting maximaal € 1</w:t>
      </w:r>
      <w:r w:rsidR="005B40EA">
        <w:rPr>
          <w:rFonts w:ascii="Calibri" w:hAnsi="Calibri" w:cs="Calibri"/>
          <w:b/>
          <w:sz w:val="22"/>
          <w:szCs w:val="22"/>
        </w:rPr>
        <w:t>0</w:t>
      </w:r>
      <w:r w:rsidRPr="005B40EA">
        <w:rPr>
          <w:rFonts w:ascii="Calibri" w:hAnsi="Calibri" w:cs="Calibri"/>
          <w:b/>
          <w:sz w:val="22"/>
          <w:szCs w:val="22"/>
        </w:rPr>
        <w:t>.000,</w:t>
      </w:r>
      <w:r w:rsidR="005B40EA" w:rsidRPr="005B40EA">
        <w:rPr>
          <w:rFonts w:ascii="Calibri" w:hAnsi="Calibri" w:cs="Calibri"/>
          <w:b/>
          <w:sz w:val="22"/>
          <w:szCs w:val="22"/>
        </w:rPr>
        <w:t>-</w:t>
      </w:r>
    </w:p>
    <w:p w14:paraId="2D7E7567" w14:textId="47FFAC3A" w:rsidR="00C06EAA" w:rsidRPr="005102CF" w:rsidRDefault="00C06EAA" w:rsidP="005102CF">
      <w:pPr>
        <w:spacing w:line="300" w:lineRule="atLeast"/>
        <w:rPr>
          <w:rFonts w:ascii="Calibri" w:hAnsi="Calibri" w:cs="Calibri"/>
        </w:rPr>
      </w:pPr>
      <w:r w:rsidRPr="005102CF">
        <w:rPr>
          <w:rFonts w:ascii="Calibri" w:hAnsi="Calibri" w:cs="Calibri"/>
        </w:rPr>
        <w:t xml:space="preserve">De ervaring leert dat vooral tijdens de uitvoering van </w:t>
      </w:r>
      <w:r w:rsidRPr="009464D5">
        <w:rPr>
          <w:rFonts w:ascii="Calibri" w:hAnsi="Calibri" w:cs="Calibri"/>
          <w:i/>
          <w:iCs/>
        </w:rPr>
        <w:t>inspectie</w:t>
      </w:r>
      <w:r w:rsidRPr="005102CF">
        <w:rPr>
          <w:rFonts w:ascii="Calibri" w:hAnsi="Calibri" w:cs="Calibri"/>
        </w:rPr>
        <w:t xml:space="preserve"> </w:t>
      </w:r>
      <w:r w:rsidR="000507AF">
        <w:rPr>
          <w:rFonts w:ascii="Calibri" w:hAnsi="Calibri" w:cs="Calibri"/>
        </w:rPr>
        <w:t xml:space="preserve">van de eiken </w:t>
      </w:r>
      <w:r w:rsidRPr="005102CF">
        <w:rPr>
          <w:rFonts w:ascii="Calibri" w:hAnsi="Calibri" w:cs="Calibri"/>
        </w:rPr>
        <w:t xml:space="preserve">er </w:t>
      </w:r>
      <w:r w:rsidR="000507AF">
        <w:rPr>
          <w:rFonts w:ascii="Calibri" w:hAnsi="Calibri" w:cs="Calibri"/>
        </w:rPr>
        <w:t>goede</w:t>
      </w:r>
      <w:r w:rsidRPr="005102CF">
        <w:rPr>
          <w:rFonts w:ascii="Calibri" w:hAnsi="Calibri" w:cs="Calibri"/>
        </w:rPr>
        <w:t xml:space="preserve"> kansen zijn om brandstofverbruik te beperken</w:t>
      </w:r>
      <w:r w:rsidR="000507AF">
        <w:rPr>
          <w:rFonts w:ascii="Calibri" w:hAnsi="Calibri" w:cs="Calibri"/>
        </w:rPr>
        <w:t xml:space="preserve"> of uit te sluiten</w:t>
      </w:r>
      <w:r w:rsidRPr="005102CF">
        <w:rPr>
          <w:rFonts w:ascii="Calibri" w:hAnsi="Calibri" w:cs="Calibri"/>
        </w:rPr>
        <w:t xml:space="preserve"> en zo een lage</w:t>
      </w:r>
      <w:r w:rsidR="000507AF">
        <w:rPr>
          <w:rFonts w:ascii="Calibri" w:hAnsi="Calibri" w:cs="Calibri"/>
        </w:rPr>
        <w:t>re</w:t>
      </w:r>
      <w:r w:rsidRPr="005102CF">
        <w:rPr>
          <w:rFonts w:ascii="Calibri" w:hAnsi="Calibri" w:cs="Calibri"/>
        </w:rPr>
        <w:t xml:space="preserve"> milieubelasting te realiseren</w:t>
      </w:r>
      <w:r w:rsidR="000507AF">
        <w:rPr>
          <w:rFonts w:ascii="Calibri" w:hAnsi="Calibri" w:cs="Calibri"/>
        </w:rPr>
        <w:t xml:space="preserve"> in de uitvoering van deze opdracht</w:t>
      </w:r>
      <w:r w:rsidRPr="005102CF">
        <w:rPr>
          <w:rFonts w:ascii="Calibri" w:hAnsi="Calibri" w:cs="Calibri"/>
        </w:rPr>
        <w:t xml:space="preserve">. </w:t>
      </w:r>
      <w:r w:rsidR="005102CF">
        <w:rPr>
          <w:rFonts w:ascii="Calibri" w:hAnsi="Calibri" w:cs="Calibri"/>
        </w:rPr>
        <w:t>Di</w:t>
      </w:r>
      <w:r w:rsidR="005102CF" w:rsidRPr="005102CF">
        <w:rPr>
          <w:rFonts w:ascii="Calibri" w:hAnsi="Calibri" w:cs="Calibri"/>
        </w:rPr>
        <w:t xml:space="preserve">t geldt dus niet voor het in te zetten materieel voor de </w:t>
      </w:r>
      <w:r w:rsidR="005102CF" w:rsidRPr="000507AF">
        <w:rPr>
          <w:rFonts w:ascii="Calibri" w:hAnsi="Calibri" w:cs="Calibri"/>
          <w:i/>
          <w:iCs/>
        </w:rPr>
        <w:t>uitvoering</w:t>
      </w:r>
      <w:r w:rsidR="005102CF">
        <w:rPr>
          <w:rFonts w:ascii="Calibri" w:hAnsi="Calibri" w:cs="Calibri"/>
        </w:rPr>
        <w:t xml:space="preserve"> van de </w:t>
      </w:r>
      <w:r w:rsidR="005102CF" w:rsidRPr="005102CF">
        <w:rPr>
          <w:rFonts w:ascii="Calibri" w:hAnsi="Calibri" w:cs="Calibri"/>
        </w:rPr>
        <w:t>bestrijding van de rupsen.</w:t>
      </w:r>
    </w:p>
    <w:p w14:paraId="02888992" w14:textId="7E1CE818" w:rsidR="00C06EAA" w:rsidRPr="005102CF" w:rsidRDefault="00C06EAA" w:rsidP="005102CF">
      <w:pPr>
        <w:spacing w:line="300" w:lineRule="atLeast"/>
        <w:rPr>
          <w:rFonts w:ascii="Calibri" w:hAnsi="Calibri" w:cs="Calibri"/>
        </w:rPr>
      </w:pPr>
    </w:p>
    <w:p w14:paraId="05B1FF0B" w14:textId="11D7B6FE" w:rsidR="007C3C72" w:rsidRPr="00BF192B" w:rsidRDefault="005102CF" w:rsidP="005E277B">
      <w:pPr>
        <w:spacing w:line="300" w:lineRule="atLeast"/>
        <w:rPr>
          <w:rFonts w:ascii="Calibri" w:hAnsi="Calibri" w:cs="Calibri"/>
          <w:b/>
          <w:bCs/>
          <w:color w:val="4F81BD"/>
          <w:lang w:eastAsia="en-US"/>
        </w:rPr>
      </w:pPr>
      <w:r w:rsidRPr="005B40EA">
        <w:rPr>
          <w:rFonts w:ascii="Calibri" w:hAnsi="Calibri" w:cs="Calibri"/>
        </w:rPr>
        <w:t xml:space="preserve">We vragen u in de tabel in Bijlage </w:t>
      </w:r>
      <w:r w:rsidR="005B40EA" w:rsidRPr="005B40EA">
        <w:rPr>
          <w:rFonts w:ascii="Calibri" w:hAnsi="Calibri" w:cs="Calibri"/>
        </w:rPr>
        <w:t>I</w:t>
      </w:r>
      <w:r w:rsidRPr="005B40EA">
        <w:rPr>
          <w:rFonts w:ascii="Calibri" w:hAnsi="Calibri" w:cs="Calibri"/>
        </w:rPr>
        <w:t xml:space="preserve"> </w:t>
      </w:r>
      <w:r w:rsidR="005B40EA" w:rsidRPr="005B40EA">
        <w:rPr>
          <w:rFonts w:ascii="Calibri" w:hAnsi="Calibri" w:cs="Calibri"/>
        </w:rPr>
        <w:t>in te vullen</w:t>
      </w:r>
      <w:r w:rsidR="005B40EA">
        <w:rPr>
          <w:rFonts w:ascii="Calibri" w:hAnsi="Calibri" w:cs="Calibri"/>
        </w:rPr>
        <w:t xml:space="preserve"> hoe u invulling geeft aan het transport tijdens de inspectie en welke vorm van vervoer (elektrisch/fossiel) u gebruikt om van en naar Amersfoort te rijden voor de inspecties.</w:t>
      </w:r>
    </w:p>
    <w:sectPr w:rsidR="007C3C72" w:rsidRPr="00BF192B" w:rsidSect="00233997">
      <w:headerReference w:type="even" r:id="rId25"/>
      <w:headerReference w:type="default" r:id="rId26"/>
      <w:footerReference w:type="default" r:id="rId27"/>
      <w:pgSz w:w="11906" w:h="16838"/>
      <w:pgMar w:top="1531" w:right="1418" w:bottom="1418" w:left="1418" w:header="709" w:footer="709" w:gutter="0"/>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1" w:author="Esselien Walgaard" w:date="2022-09-20T11:29:00Z" w:initials="EW">
    <w:p w14:paraId="7C91B91B" w14:textId="77777777" w:rsidR="00EC3A03" w:rsidRDefault="00EC3A03" w:rsidP="00753AF7">
      <w:pPr>
        <w:pStyle w:val="Tekstopmerking"/>
      </w:pPr>
      <w:r>
        <w:rPr>
          <w:rStyle w:val="Verwijzingopmerking"/>
        </w:rPr>
        <w:annotationRef/>
      </w:r>
      <w:r>
        <w:t>Met het opvragen van tevredenheidsverklaringen zijn we erg terughoudend mee: dat is al snel disproportioneel. Waarom is dit bij deze aanbesteding noodzakelijk?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91B91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4229D" w16cex:dateUtc="2022-09-20T09: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91B91B" w16cid:durableId="26D4229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F16C1" w14:textId="77777777" w:rsidR="008A047E" w:rsidRDefault="008A047E">
      <w:r>
        <w:separator/>
      </w:r>
    </w:p>
  </w:endnote>
  <w:endnote w:type="continuationSeparator" w:id="0">
    <w:p w14:paraId="757A11D3" w14:textId="77777777" w:rsidR="008A047E" w:rsidRDefault="008A047E">
      <w:r>
        <w:continuationSeparator/>
      </w:r>
    </w:p>
  </w:endnote>
  <w:endnote w:type="continuationNotice" w:id="1">
    <w:p w14:paraId="23D6C6C2" w14:textId="77777777" w:rsidR="008A047E" w:rsidRDefault="008A04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6D9D" w14:textId="206A527A" w:rsidR="00940C79" w:rsidRPr="00320339" w:rsidRDefault="00940C79">
    <w:pPr>
      <w:pStyle w:val="Voettekst"/>
      <w:rPr>
        <w:rFonts w:asciiTheme="minorHAnsi" w:hAnsiTheme="minorHAnsi" w:cstheme="minorHAnsi"/>
      </w:rPr>
    </w:pPr>
    <w:r>
      <w:rPr>
        <w:rFonts w:asciiTheme="minorHAnsi" w:hAnsiTheme="minorHAnsi" w:cstheme="minorHAnsi"/>
      </w:rPr>
      <w:t>Gemeente</w:t>
    </w:r>
    <w:r w:rsidRPr="00320339">
      <w:rPr>
        <w:rFonts w:asciiTheme="minorHAnsi" w:hAnsiTheme="minorHAnsi" w:cstheme="minorHAnsi"/>
      </w:rPr>
      <w:t xml:space="preserve"> Amersfoort</w:t>
    </w:r>
    <w:r w:rsidRPr="00320339">
      <w:rPr>
        <w:rFonts w:asciiTheme="minorHAnsi" w:hAnsiTheme="minorHAnsi" w:cstheme="minorHAnsi"/>
      </w:rPr>
      <w:tab/>
    </w:r>
    <w:r w:rsidRPr="00320339">
      <w:rPr>
        <w:rFonts w:asciiTheme="minorHAnsi" w:hAnsiTheme="minorHAnsi" w:cstheme="minorHAnsi"/>
      </w:rPr>
      <w:tab/>
    </w:r>
    <w:r w:rsidRPr="00320339">
      <w:rPr>
        <w:rStyle w:val="Paginanummer"/>
        <w:rFonts w:asciiTheme="minorHAnsi" w:hAnsiTheme="minorHAnsi" w:cstheme="minorHAnsi"/>
      </w:rPr>
      <w:fldChar w:fldCharType="begin"/>
    </w:r>
    <w:r w:rsidRPr="00320339">
      <w:rPr>
        <w:rStyle w:val="Paginanummer"/>
        <w:rFonts w:asciiTheme="minorHAnsi" w:hAnsiTheme="minorHAnsi" w:cstheme="minorHAnsi"/>
      </w:rPr>
      <w:instrText xml:space="preserve"> PAGE </w:instrText>
    </w:r>
    <w:r w:rsidRPr="00320339">
      <w:rPr>
        <w:rStyle w:val="Paginanummer"/>
        <w:rFonts w:asciiTheme="minorHAnsi" w:hAnsiTheme="minorHAnsi" w:cstheme="minorHAnsi"/>
      </w:rPr>
      <w:fldChar w:fldCharType="separate"/>
    </w:r>
    <w:r w:rsidR="000F4644">
      <w:rPr>
        <w:rStyle w:val="Paginanummer"/>
        <w:rFonts w:asciiTheme="minorHAnsi" w:hAnsiTheme="minorHAnsi" w:cstheme="minorHAnsi"/>
        <w:noProof/>
      </w:rPr>
      <w:t>29</w:t>
    </w:r>
    <w:r w:rsidRPr="00320339">
      <w:rPr>
        <w:rStyle w:val="Paginanummer"/>
        <w:rFonts w:asciiTheme="minorHAnsi" w:hAnsiTheme="minorHAnsi" w:cstheme="minorHAnsi"/>
      </w:rPr>
      <w:fldChar w:fldCharType="end"/>
    </w:r>
  </w:p>
  <w:p w14:paraId="74900629" w14:textId="77A10F72" w:rsidR="00940C79" w:rsidRPr="00320339" w:rsidRDefault="00940C79">
    <w:pPr>
      <w:pStyle w:val="Voettekst"/>
      <w:rPr>
        <w:rFonts w:asciiTheme="minorHAnsi" w:hAnsiTheme="minorHAnsi" w:cstheme="minorHAnsi"/>
      </w:rPr>
    </w:pPr>
    <w:r w:rsidRPr="00320339">
      <w:rPr>
        <w:rFonts w:asciiTheme="minorHAnsi" w:hAnsiTheme="minorHAnsi" w:cstheme="minorHAnsi"/>
      </w:rPr>
      <w:t xml:space="preserve">Aanbestedingsleidraad t.b.v. aanbesteding </w:t>
    </w:r>
    <w:r>
      <w:rPr>
        <w:rFonts w:asciiTheme="minorHAnsi" w:hAnsiTheme="minorHAnsi" w:cstheme="minorHAnsi"/>
      </w:rPr>
      <w:t>bestrijding eikenprocessierups 202</w:t>
    </w:r>
    <w:r w:rsidR="00C1781C">
      <w:rPr>
        <w:rFonts w:asciiTheme="minorHAnsi" w:hAnsiTheme="minorHAnsi" w:cstheme="minorHAnsi"/>
      </w:rPr>
      <w:t>3-202</w:t>
    </w:r>
    <w:r w:rsidR="00FE5BB8">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A99B1" w14:textId="77777777" w:rsidR="008A047E" w:rsidRDefault="008A047E">
      <w:r>
        <w:separator/>
      </w:r>
    </w:p>
  </w:footnote>
  <w:footnote w:type="continuationSeparator" w:id="0">
    <w:p w14:paraId="33E716B8" w14:textId="77777777" w:rsidR="008A047E" w:rsidRDefault="008A047E">
      <w:r>
        <w:continuationSeparator/>
      </w:r>
    </w:p>
  </w:footnote>
  <w:footnote w:type="continuationNotice" w:id="1">
    <w:p w14:paraId="3CA6C31A" w14:textId="77777777" w:rsidR="008A047E" w:rsidRDefault="008A047E"/>
  </w:footnote>
  <w:footnote w:id="2">
    <w:p w14:paraId="58037B43" w14:textId="77777777" w:rsidR="00940C79" w:rsidRPr="00F863F2" w:rsidRDefault="00940C79" w:rsidP="0095458B">
      <w:pPr>
        <w:pStyle w:val="Voetnoottekst"/>
        <w:rPr>
          <w:rFonts w:asciiTheme="minorHAnsi" w:hAnsiTheme="minorHAnsi" w:cstheme="minorHAnsi"/>
        </w:rPr>
      </w:pPr>
      <w:r w:rsidRPr="00F863F2">
        <w:rPr>
          <w:rStyle w:val="Voetnootmarkering"/>
          <w:rFonts w:asciiTheme="minorHAnsi" w:hAnsiTheme="minorHAnsi" w:cstheme="minorHAnsi"/>
        </w:rPr>
        <w:footnoteRef/>
      </w:r>
      <w:r w:rsidRPr="00F863F2">
        <w:rPr>
          <w:rFonts w:asciiTheme="minorHAnsi" w:hAnsiTheme="minorHAnsi" w:cstheme="minorHAnsi"/>
        </w:rPr>
        <w:t xml:space="preserve">   Uitspraak van 16 juli 2020 inzake het Privacy Shield (https://eur-lex.europa.eu/legal-content/NL/TXT/?uri=ecli:ECLI:EU:C:2020:559)</w:t>
      </w:r>
    </w:p>
  </w:footnote>
  <w:footnote w:id="3">
    <w:p w14:paraId="2366789C" w14:textId="77777777" w:rsidR="00EF748D" w:rsidRDefault="00EF748D" w:rsidP="00EF748D">
      <w:pPr>
        <w:pStyle w:val="Voetnoottekst"/>
        <w:spacing w:line="264" w:lineRule="auto"/>
        <w:rPr>
          <w:rFonts w:ascii="Calibri" w:hAnsi="Calibri"/>
          <w:sz w:val="18"/>
          <w:szCs w:val="18"/>
        </w:rPr>
      </w:pPr>
      <w:r w:rsidRPr="00D72D63">
        <w:rPr>
          <w:rStyle w:val="Voetnootmarkering"/>
          <w:rFonts w:ascii="Calibri" w:hAnsi="Calibri"/>
          <w:sz w:val="14"/>
          <w:szCs w:val="14"/>
        </w:rPr>
        <w:t>[1]</w:t>
      </w:r>
      <w:r w:rsidRPr="00D72D63">
        <w:rPr>
          <w:rFonts w:ascii="Calibri" w:hAnsi="Calibri"/>
          <w:sz w:val="14"/>
          <w:szCs w:val="14"/>
        </w:rPr>
        <w:t xml:space="preserve"> Via het Publicatieplatform ISO 26000 kunnen partijen laten zien dat ze de richtlijn voor MVO volgen. De zelfverklaring is een relatief eenvoudige manier om aan te geven hoe maatschappelijk verantwoord ondernemen door partijen wordt toegepast. Via </w:t>
      </w:r>
      <w:hyperlink r:id="rId1" w:history="1">
        <w:r w:rsidRPr="00D72D63">
          <w:rPr>
            <w:rStyle w:val="Hyperlink"/>
            <w:rFonts w:ascii="Calibri" w:hAnsi="Calibri"/>
            <w:sz w:val="16"/>
            <w:szCs w:val="14"/>
          </w:rPr>
          <w:t>de volgende</w:t>
        </w:r>
      </w:hyperlink>
      <w:r w:rsidRPr="00D72D63">
        <w:rPr>
          <w:rFonts w:ascii="Calibri" w:hAnsi="Calibri"/>
          <w:sz w:val="14"/>
          <w:szCs w:val="14"/>
        </w:rPr>
        <w:t xml:space="preserve"> link kunt u meer lezen over de zelfverklaring en kunt u de handleiding zelfverklaring NEN-ISO 26000 downloaden (tegen een bedrag van €43,00 ex BTW).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82AC" w14:textId="77777777" w:rsidR="00940C79" w:rsidRDefault="00940C79"/>
  <w:p w14:paraId="5856B7A1" w14:textId="77777777" w:rsidR="00940C79" w:rsidRDefault="00940C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BBAA" w14:textId="77777777" w:rsidR="00940C79" w:rsidRDefault="00940C79">
    <w:pPr>
      <w:pStyle w:val="Koptekst"/>
    </w:pPr>
    <w:r>
      <w:tab/>
    </w:r>
    <w:r>
      <w:tab/>
    </w:r>
    <w:r>
      <w:rPr>
        <w:rFonts w:ascii="Times New Roman" w:hAnsi="Times New Roman"/>
        <w:noProof/>
      </w:rPr>
      <w:drawing>
        <wp:inline distT="0" distB="0" distL="0" distR="0" wp14:anchorId="1700C7FE" wp14:editId="1405212F">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043F0CD5"/>
    <w:multiLevelType w:val="hybridMultilevel"/>
    <w:tmpl w:val="F09E6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78306B"/>
    <w:multiLevelType w:val="multilevel"/>
    <w:tmpl w:val="6974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89147D"/>
    <w:multiLevelType w:val="hybridMultilevel"/>
    <w:tmpl w:val="80E6753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1426308F"/>
    <w:multiLevelType w:val="hybridMultilevel"/>
    <w:tmpl w:val="CABA010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F80E49"/>
    <w:multiLevelType w:val="hybridMultilevel"/>
    <w:tmpl w:val="8180AE58"/>
    <w:lvl w:ilvl="0" w:tplc="3F6C93E0">
      <w:numFmt w:val="bullet"/>
      <w:lvlText w:val="•"/>
      <w:lvlJc w:val="left"/>
      <w:pPr>
        <w:ind w:left="1070" w:hanging="71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0" w15:restartNumberingAfterBreak="0">
    <w:nsid w:val="202E357D"/>
    <w:multiLevelType w:val="hybridMultilevel"/>
    <w:tmpl w:val="8BA01BE4"/>
    <w:lvl w:ilvl="0" w:tplc="3F6C93E0">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7F3D54"/>
    <w:multiLevelType w:val="hybridMultilevel"/>
    <w:tmpl w:val="0CEE72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F55E65"/>
    <w:multiLevelType w:val="hybridMultilevel"/>
    <w:tmpl w:val="C476850A"/>
    <w:lvl w:ilvl="0" w:tplc="D7600868">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FD82169"/>
    <w:multiLevelType w:val="hybridMultilevel"/>
    <w:tmpl w:val="B6D82986"/>
    <w:lvl w:ilvl="0" w:tplc="737E35C2">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B00B68"/>
    <w:multiLevelType w:val="hybridMultilevel"/>
    <w:tmpl w:val="8FC04FFC"/>
    <w:lvl w:ilvl="0" w:tplc="0413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9" w15:restartNumberingAfterBreak="0">
    <w:nsid w:val="3F1F4001"/>
    <w:multiLevelType w:val="hybridMultilevel"/>
    <w:tmpl w:val="74D81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0E12A6B"/>
    <w:multiLevelType w:val="hybridMultilevel"/>
    <w:tmpl w:val="ECAC0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147085E"/>
    <w:multiLevelType w:val="hybridMultilevel"/>
    <w:tmpl w:val="6A7CA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C2659D"/>
    <w:multiLevelType w:val="hybridMultilevel"/>
    <w:tmpl w:val="82B84010"/>
    <w:lvl w:ilvl="0" w:tplc="B5109AE4">
      <w:start w:val="1"/>
      <w:numFmt w:val="lowerLetter"/>
      <w:lvlText w:val="%1."/>
      <w:lvlJc w:val="left"/>
      <w:pPr>
        <w:ind w:left="720" w:hanging="360"/>
      </w:pPr>
      <w:rPr>
        <w:rFonts w:hint="default"/>
      </w:rPr>
    </w:lvl>
    <w:lvl w:ilvl="1" w:tplc="39B2AE26">
      <w:numFmt w:val="bullet"/>
      <w:lvlText w:val="•"/>
      <w:lvlJc w:val="left"/>
      <w:pPr>
        <w:ind w:left="1791" w:hanging="711"/>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8BF7B9C"/>
    <w:multiLevelType w:val="hybridMultilevel"/>
    <w:tmpl w:val="DDCC5C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6609D1"/>
    <w:multiLevelType w:val="hybridMultilevel"/>
    <w:tmpl w:val="A41443F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D91019B"/>
    <w:multiLevelType w:val="hybridMultilevel"/>
    <w:tmpl w:val="2604DC10"/>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EE0EC7"/>
    <w:multiLevelType w:val="hybridMultilevel"/>
    <w:tmpl w:val="90243E8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A873A31"/>
    <w:multiLevelType w:val="hybridMultilevel"/>
    <w:tmpl w:val="3C0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D5310C0"/>
    <w:multiLevelType w:val="hybridMultilevel"/>
    <w:tmpl w:val="A9F49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0852316"/>
    <w:multiLevelType w:val="hybridMultilevel"/>
    <w:tmpl w:val="52D4F878"/>
    <w:lvl w:ilvl="0" w:tplc="CC7ADC50">
      <w:start w:val="1"/>
      <w:numFmt w:val="lowerLetter"/>
      <w:lvlText w:val="%1."/>
      <w:lvlJc w:val="left"/>
      <w:pPr>
        <w:ind w:left="720" w:hanging="360"/>
      </w:pPr>
      <w:rPr>
        <w:rFonts w:asciiTheme="minorHAnsi" w:eastAsia="Times New Roman" w:hAnsiTheme="minorHAnsi" w:cstheme="minorHAns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5400F0B"/>
    <w:multiLevelType w:val="hybridMultilevel"/>
    <w:tmpl w:val="667AD5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573082"/>
    <w:multiLevelType w:val="hybridMultilevel"/>
    <w:tmpl w:val="652EF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40" w15:restartNumberingAfterBreak="0">
    <w:nsid w:val="7ECC2216"/>
    <w:multiLevelType w:val="hybridMultilevel"/>
    <w:tmpl w:val="A7309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FFC3445"/>
    <w:multiLevelType w:val="hybridMultilevel"/>
    <w:tmpl w:val="5AD2AE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28135038">
    <w:abstractNumId w:val="18"/>
  </w:num>
  <w:num w:numId="2" w16cid:durableId="464665927">
    <w:abstractNumId w:val="3"/>
  </w:num>
  <w:num w:numId="3" w16cid:durableId="2112235421">
    <w:abstractNumId w:val="2"/>
  </w:num>
  <w:num w:numId="4" w16cid:durableId="1991061161">
    <w:abstractNumId w:val="9"/>
  </w:num>
  <w:num w:numId="5" w16cid:durableId="1763523048">
    <w:abstractNumId w:val="39"/>
  </w:num>
  <w:num w:numId="6" w16cid:durableId="374888271">
    <w:abstractNumId w:val="1"/>
  </w:num>
  <w:num w:numId="7" w16cid:durableId="1366910592">
    <w:abstractNumId w:val="0"/>
  </w:num>
  <w:num w:numId="8" w16cid:durableId="1460295866">
    <w:abstractNumId w:val="35"/>
  </w:num>
  <w:num w:numId="9" w16cid:durableId="1907647486">
    <w:abstractNumId w:val="13"/>
  </w:num>
  <w:num w:numId="10" w16cid:durableId="303894060">
    <w:abstractNumId w:val="31"/>
  </w:num>
  <w:num w:numId="11" w16cid:durableId="1617833810">
    <w:abstractNumId w:val="14"/>
  </w:num>
  <w:num w:numId="12" w16cid:durableId="862088808">
    <w:abstractNumId w:val="34"/>
  </w:num>
  <w:num w:numId="13" w16cid:durableId="149904823">
    <w:abstractNumId w:val="38"/>
  </w:num>
  <w:num w:numId="14" w16cid:durableId="1082994041">
    <w:abstractNumId w:val="16"/>
  </w:num>
  <w:num w:numId="15" w16cid:durableId="32459486">
    <w:abstractNumId w:val="19"/>
  </w:num>
  <w:num w:numId="16" w16cid:durableId="1633439011">
    <w:abstractNumId w:val="8"/>
  </w:num>
  <w:num w:numId="17" w16cid:durableId="161434476">
    <w:abstractNumId w:val="33"/>
  </w:num>
  <w:num w:numId="18" w16cid:durableId="755634511">
    <w:abstractNumId w:val="17"/>
  </w:num>
  <w:num w:numId="19" w16cid:durableId="763963144">
    <w:abstractNumId w:val="21"/>
  </w:num>
  <w:num w:numId="20" w16cid:durableId="1409380646">
    <w:abstractNumId w:val="29"/>
  </w:num>
  <w:num w:numId="21" w16cid:durableId="667636958">
    <w:abstractNumId w:val="40"/>
  </w:num>
  <w:num w:numId="22" w16cid:durableId="1598949452">
    <w:abstractNumId w:val="22"/>
  </w:num>
  <w:num w:numId="23" w16cid:durableId="16682409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64000878">
    <w:abstractNumId w:val="37"/>
  </w:num>
  <w:num w:numId="25" w16cid:durableId="883296250">
    <w:abstractNumId w:val="11"/>
  </w:num>
  <w:num w:numId="26" w16cid:durableId="1989018017">
    <w:abstractNumId w:val="30"/>
  </w:num>
  <w:num w:numId="27" w16cid:durableId="349720986">
    <w:abstractNumId w:val="36"/>
  </w:num>
  <w:num w:numId="28" w16cid:durableId="1294679588">
    <w:abstractNumId w:val="27"/>
  </w:num>
  <w:num w:numId="29" w16cid:durableId="1594588973">
    <w:abstractNumId w:val="23"/>
  </w:num>
  <w:num w:numId="30" w16cid:durableId="177236329">
    <w:abstractNumId w:val="20"/>
  </w:num>
  <w:num w:numId="31" w16cid:durableId="146671443">
    <w:abstractNumId w:val="4"/>
  </w:num>
  <w:num w:numId="32" w16cid:durableId="1287738306">
    <w:abstractNumId w:val="10"/>
  </w:num>
  <w:num w:numId="33" w16cid:durableId="15374275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67005780">
    <w:abstractNumId w:val="15"/>
  </w:num>
  <w:num w:numId="35" w16cid:durableId="1294407065">
    <w:abstractNumId w:val="7"/>
  </w:num>
  <w:num w:numId="36" w16cid:durableId="1418792546">
    <w:abstractNumId w:val="26"/>
  </w:num>
  <w:num w:numId="37" w16cid:durableId="1384869112">
    <w:abstractNumId w:val="5"/>
  </w:num>
  <w:num w:numId="38" w16cid:durableId="375393001">
    <w:abstractNumId w:val="41"/>
  </w:num>
  <w:num w:numId="39" w16cid:durableId="1705057603">
    <w:abstractNumId w:val="6"/>
  </w:num>
  <w:num w:numId="40" w16cid:durableId="1259216006">
    <w:abstractNumId w:val="28"/>
  </w:num>
  <w:num w:numId="41" w16cid:durableId="1851984285">
    <w:abstractNumId w:val="18"/>
  </w:num>
  <w:num w:numId="42" w16cid:durableId="205920696">
    <w:abstractNumId w:val="32"/>
  </w:num>
  <w:num w:numId="43" w16cid:durableId="1806773527">
    <w:abstractNumId w:val="25"/>
  </w:num>
  <w:num w:numId="44" w16cid:durableId="905532348">
    <w:abstractNumId w:val="12"/>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sselien Walgaard">
    <w15:presenceInfo w15:providerId="AD" w15:userId="S::E.Walgaard@amersfoort.nl::29c17d4e-ad7d-4a49-9755-7d87cb5d0a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3431"/>
    <w:rsid w:val="00005463"/>
    <w:rsid w:val="00010762"/>
    <w:rsid w:val="00010CE2"/>
    <w:rsid w:val="00012630"/>
    <w:rsid w:val="00015BAA"/>
    <w:rsid w:val="00027AFD"/>
    <w:rsid w:val="000310A4"/>
    <w:rsid w:val="00031777"/>
    <w:rsid w:val="000322F8"/>
    <w:rsid w:val="00041023"/>
    <w:rsid w:val="0004778F"/>
    <w:rsid w:val="00047A75"/>
    <w:rsid w:val="000507AF"/>
    <w:rsid w:val="0005505B"/>
    <w:rsid w:val="00055F94"/>
    <w:rsid w:val="00056501"/>
    <w:rsid w:val="00056B84"/>
    <w:rsid w:val="00071F70"/>
    <w:rsid w:val="0007306F"/>
    <w:rsid w:val="00082414"/>
    <w:rsid w:val="00082BA3"/>
    <w:rsid w:val="00093C67"/>
    <w:rsid w:val="000952BD"/>
    <w:rsid w:val="00097542"/>
    <w:rsid w:val="00097CF3"/>
    <w:rsid w:val="000A0CC5"/>
    <w:rsid w:val="000A15F7"/>
    <w:rsid w:val="000A2C79"/>
    <w:rsid w:val="000A3506"/>
    <w:rsid w:val="000A383E"/>
    <w:rsid w:val="000A65BC"/>
    <w:rsid w:val="000A7911"/>
    <w:rsid w:val="000B2701"/>
    <w:rsid w:val="000B4076"/>
    <w:rsid w:val="000B5DEA"/>
    <w:rsid w:val="000B66A3"/>
    <w:rsid w:val="000B6763"/>
    <w:rsid w:val="000C3CC2"/>
    <w:rsid w:val="000C7C51"/>
    <w:rsid w:val="000D1938"/>
    <w:rsid w:val="000D3B01"/>
    <w:rsid w:val="000D760F"/>
    <w:rsid w:val="000D794C"/>
    <w:rsid w:val="000E0139"/>
    <w:rsid w:val="000E1457"/>
    <w:rsid w:val="000E3045"/>
    <w:rsid w:val="000E39E7"/>
    <w:rsid w:val="000F4644"/>
    <w:rsid w:val="000F4D98"/>
    <w:rsid w:val="000F7C41"/>
    <w:rsid w:val="001041C3"/>
    <w:rsid w:val="00106DE0"/>
    <w:rsid w:val="00111C9A"/>
    <w:rsid w:val="0011697D"/>
    <w:rsid w:val="00117FD5"/>
    <w:rsid w:val="001244C8"/>
    <w:rsid w:val="0012519F"/>
    <w:rsid w:val="00125CBD"/>
    <w:rsid w:val="00133FD4"/>
    <w:rsid w:val="001356B8"/>
    <w:rsid w:val="00136456"/>
    <w:rsid w:val="00143B1A"/>
    <w:rsid w:val="00151A03"/>
    <w:rsid w:val="00152322"/>
    <w:rsid w:val="00152EF5"/>
    <w:rsid w:val="00156023"/>
    <w:rsid w:val="00157E85"/>
    <w:rsid w:val="00160059"/>
    <w:rsid w:val="00162DA8"/>
    <w:rsid w:val="00165089"/>
    <w:rsid w:val="0016623D"/>
    <w:rsid w:val="00171C47"/>
    <w:rsid w:val="001721D2"/>
    <w:rsid w:val="00175507"/>
    <w:rsid w:val="001761EF"/>
    <w:rsid w:val="00176FB1"/>
    <w:rsid w:val="00180B2A"/>
    <w:rsid w:val="001837E2"/>
    <w:rsid w:val="0018769C"/>
    <w:rsid w:val="0019085C"/>
    <w:rsid w:val="00190A25"/>
    <w:rsid w:val="00190E6A"/>
    <w:rsid w:val="001931ED"/>
    <w:rsid w:val="0019360F"/>
    <w:rsid w:val="001A0746"/>
    <w:rsid w:val="001A3B64"/>
    <w:rsid w:val="001A4DF1"/>
    <w:rsid w:val="001A53DA"/>
    <w:rsid w:val="001B6048"/>
    <w:rsid w:val="001B61A7"/>
    <w:rsid w:val="001D34E5"/>
    <w:rsid w:val="001D6DAA"/>
    <w:rsid w:val="001E0709"/>
    <w:rsid w:val="001E1A43"/>
    <w:rsid w:val="001E47CE"/>
    <w:rsid w:val="001E6998"/>
    <w:rsid w:val="001E708D"/>
    <w:rsid w:val="001F1625"/>
    <w:rsid w:val="001F463F"/>
    <w:rsid w:val="002059DD"/>
    <w:rsid w:val="00207369"/>
    <w:rsid w:val="00207965"/>
    <w:rsid w:val="00207B81"/>
    <w:rsid w:val="00213893"/>
    <w:rsid w:val="00214C8E"/>
    <w:rsid w:val="002151B2"/>
    <w:rsid w:val="00217474"/>
    <w:rsid w:val="002209C0"/>
    <w:rsid w:val="0022138B"/>
    <w:rsid w:val="00225FDF"/>
    <w:rsid w:val="00226341"/>
    <w:rsid w:val="002278FF"/>
    <w:rsid w:val="00230E13"/>
    <w:rsid w:val="002319BE"/>
    <w:rsid w:val="002326F1"/>
    <w:rsid w:val="00232ABF"/>
    <w:rsid w:val="00233997"/>
    <w:rsid w:val="00236976"/>
    <w:rsid w:val="00245EB2"/>
    <w:rsid w:val="0024661F"/>
    <w:rsid w:val="002469D8"/>
    <w:rsid w:val="00246E80"/>
    <w:rsid w:val="00250662"/>
    <w:rsid w:val="00253100"/>
    <w:rsid w:val="00254464"/>
    <w:rsid w:val="00257476"/>
    <w:rsid w:val="0026230C"/>
    <w:rsid w:val="00262F9E"/>
    <w:rsid w:val="00264783"/>
    <w:rsid w:val="00274502"/>
    <w:rsid w:val="00283E48"/>
    <w:rsid w:val="002846C5"/>
    <w:rsid w:val="002872E8"/>
    <w:rsid w:val="002931A9"/>
    <w:rsid w:val="002943EF"/>
    <w:rsid w:val="00296AF6"/>
    <w:rsid w:val="002A0648"/>
    <w:rsid w:val="002A1D41"/>
    <w:rsid w:val="002A5874"/>
    <w:rsid w:val="002A68C6"/>
    <w:rsid w:val="002A7364"/>
    <w:rsid w:val="002B0A82"/>
    <w:rsid w:val="002B1369"/>
    <w:rsid w:val="002B5B3A"/>
    <w:rsid w:val="002B723C"/>
    <w:rsid w:val="002C19C0"/>
    <w:rsid w:val="002C2500"/>
    <w:rsid w:val="002D022D"/>
    <w:rsid w:val="002D1518"/>
    <w:rsid w:val="002D1663"/>
    <w:rsid w:val="002D235D"/>
    <w:rsid w:val="002D28ED"/>
    <w:rsid w:val="002D50EC"/>
    <w:rsid w:val="002D6E6B"/>
    <w:rsid w:val="002E18BB"/>
    <w:rsid w:val="002E5378"/>
    <w:rsid w:val="002E54C1"/>
    <w:rsid w:val="002E7DC3"/>
    <w:rsid w:val="002F2B19"/>
    <w:rsid w:val="002F5589"/>
    <w:rsid w:val="002F559F"/>
    <w:rsid w:val="00300C85"/>
    <w:rsid w:val="00300E15"/>
    <w:rsid w:val="00300F58"/>
    <w:rsid w:val="0030174B"/>
    <w:rsid w:val="003018D5"/>
    <w:rsid w:val="00301C56"/>
    <w:rsid w:val="00306BC2"/>
    <w:rsid w:val="00307284"/>
    <w:rsid w:val="003073EC"/>
    <w:rsid w:val="00307AA3"/>
    <w:rsid w:val="0031104C"/>
    <w:rsid w:val="00313F6E"/>
    <w:rsid w:val="003152E4"/>
    <w:rsid w:val="00317B4D"/>
    <w:rsid w:val="00320339"/>
    <w:rsid w:val="00320D42"/>
    <w:rsid w:val="00325877"/>
    <w:rsid w:val="003301E1"/>
    <w:rsid w:val="0033134B"/>
    <w:rsid w:val="003325EC"/>
    <w:rsid w:val="00332B95"/>
    <w:rsid w:val="00350982"/>
    <w:rsid w:val="0035396A"/>
    <w:rsid w:val="00356089"/>
    <w:rsid w:val="00360A0E"/>
    <w:rsid w:val="00362BB8"/>
    <w:rsid w:val="00366BC6"/>
    <w:rsid w:val="00367F50"/>
    <w:rsid w:val="00371368"/>
    <w:rsid w:val="00373573"/>
    <w:rsid w:val="00375BCB"/>
    <w:rsid w:val="0038085A"/>
    <w:rsid w:val="00380AB3"/>
    <w:rsid w:val="00382D37"/>
    <w:rsid w:val="0038635C"/>
    <w:rsid w:val="00391C09"/>
    <w:rsid w:val="003961CA"/>
    <w:rsid w:val="003A160E"/>
    <w:rsid w:val="003B0914"/>
    <w:rsid w:val="003B1CAC"/>
    <w:rsid w:val="003B3FCA"/>
    <w:rsid w:val="003B4F90"/>
    <w:rsid w:val="003B6A16"/>
    <w:rsid w:val="003C45C3"/>
    <w:rsid w:val="003C4879"/>
    <w:rsid w:val="003D0B32"/>
    <w:rsid w:val="003D3CF4"/>
    <w:rsid w:val="003D5B60"/>
    <w:rsid w:val="003D6377"/>
    <w:rsid w:val="003E264A"/>
    <w:rsid w:val="003E5388"/>
    <w:rsid w:val="003E6207"/>
    <w:rsid w:val="003E7B35"/>
    <w:rsid w:val="003F00B8"/>
    <w:rsid w:val="003F12E4"/>
    <w:rsid w:val="003F17A0"/>
    <w:rsid w:val="003F3631"/>
    <w:rsid w:val="003F6378"/>
    <w:rsid w:val="003F6518"/>
    <w:rsid w:val="003F71E5"/>
    <w:rsid w:val="00403CE8"/>
    <w:rsid w:val="00414542"/>
    <w:rsid w:val="00421094"/>
    <w:rsid w:val="004231D2"/>
    <w:rsid w:val="00426FFD"/>
    <w:rsid w:val="004647BD"/>
    <w:rsid w:val="00467193"/>
    <w:rsid w:val="00473DF7"/>
    <w:rsid w:val="00474F77"/>
    <w:rsid w:val="004779D2"/>
    <w:rsid w:val="00480B93"/>
    <w:rsid w:val="004811F1"/>
    <w:rsid w:val="0048156B"/>
    <w:rsid w:val="004815C8"/>
    <w:rsid w:val="00483E5F"/>
    <w:rsid w:val="004904F7"/>
    <w:rsid w:val="00492F14"/>
    <w:rsid w:val="004A1C6C"/>
    <w:rsid w:val="004A25B8"/>
    <w:rsid w:val="004A3C10"/>
    <w:rsid w:val="004A5317"/>
    <w:rsid w:val="004A62DD"/>
    <w:rsid w:val="004B1218"/>
    <w:rsid w:val="004B2986"/>
    <w:rsid w:val="004B2BEE"/>
    <w:rsid w:val="004B36ED"/>
    <w:rsid w:val="004B4AF5"/>
    <w:rsid w:val="004B50BB"/>
    <w:rsid w:val="004B6D7B"/>
    <w:rsid w:val="004B7127"/>
    <w:rsid w:val="004C5C1C"/>
    <w:rsid w:val="004D0C15"/>
    <w:rsid w:val="004D0C8D"/>
    <w:rsid w:val="004D1C99"/>
    <w:rsid w:val="004D2821"/>
    <w:rsid w:val="004D2FDF"/>
    <w:rsid w:val="004D3219"/>
    <w:rsid w:val="004D7635"/>
    <w:rsid w:val="004D7D44"/>
    <w:rsid w:val="004E0D7C"/>
    <w:rsid w:val="004E3195"/>
    <w:rsid w:val="004E3E89"/>
    <w:rsid w:val="004F049C"/>
    <w:rsid w:val="004F0C08"/>
    <w:rsid w:val="005050DD"/>
    <w:rsid w:val="005075C8"/>
    <w:rsid w:val="005102CF"/>
    <w:rsid w:val="00512AA1"/>
    <w:rsid w:val="0051494A"/>
    <w:rsid w:val="005164F2"/>
    <w:rsid w:val="00517182"/>
    <w:rsid w:val="005208B6"/>
    <w:rsid w:val="005213B0"/>
    <w:rsid w:val="0052423C"/>
    <w:rsid w:val="005376CE"/>
    <w:rsid w:val="00542B60"/>
    <w:rsid w:val="00542EEE"/>
    <w:rsid w:val="00543476"/>
    <w:rsid w:val="00545211"/>
    <w:rsid w:val="005460A2"/>
    <w:rsid w:val="00546720"/>
    <w:rsid w:val="005476E8"/>
    <w:rsid w:val="00547884"/>
    <w:rsid w:val="00552BB2"/>
    <w:rsid w:val="0055570D"/>
    <w:rsid w:val="005559D5"/>
    <w:rsid w:val="00555B7F"/>
    <w:rsid w:val="005641EF"/>
    <w:rsid w:val="00570BB2"/>
    <w:rsid w:val="00580284"/>
    <w:rsid w:val="00581B0A"/>
    <w:rsid w:val="005836C3"/>
    <w:rsid w:val="005873C9"/>
    <w:rsid w:val="0059046E"/>
    <w:rsid w:val="00591D68"/>
    <w:rsid w:val="005954DE"/>
    <w:rsid w:val="005974F2"/>
    <w:rsid w:val="005A00C8"/>
    <w:rsid w:val="005A03F7"/>
    <w:rsid w:val="005A1B91"/>
    <w:rsid w:val="005A2CF9"/>
    <w:rsid w:val="005A3193"/>
    <w:rsid w:val="005A473B"/>
    <w:rsid w:val="005A4E94"/>
    <w:rsid w:val="005A5088"/>
    <w:rsid w:val="005A59AF"/>
    <w:rsid w:val="005A5FE6"/>
    <w:rsid w:val="005A6DC4"/>
    <w:rsid w:val="005B10F0"/>
    <w:rsid w:val="005B352C"/>
    <w:rsid w:val="005B40EA"/>
    <w:rsid w:val="005C10AA"/>
    <w:rsid w:val="005D377D"/>
    <w:rsid w:val="005D4F20"/>
    <w:rsid w:val="005D56EE"/>
    <w:rsid w:val="005D633B"/>
    <w:rsid w:val="005D7B77"/>
    <w:rsid w:val="005E1B01"/>
    <w:rsid w:val="005E277B"/>
    <w:rsid w:val="005E5819"/>
    <w:rsid w:val="005E6695"/>
    <w:rsid w:val="005E7A0A"/>
    <w:rsid w:val="005F622E"/>
    <w:rsid w:val="005F7A01"/>
    <w:rsid w:val="00606828"/>
    <w:rsid w:val="0060749E"/>
    <w:rsid w:val="00611E91"/>
    <w:rsid w:val="00613864"/>
    <w:rsid w:val="00613D08"/>
    <w:rsid w:val="0062076F"/>
    <w:rsid w:val="006217EB"/>
    <w:rsid w:val="006230CD"/>
    <w:rsid w:val="006231E6"/>
    <w:rsid w:val="00625F89"/>
    <w:rsid w:val="00626F99"/>
    <w:rsid w:val="006276B7"/>
    <w:rsid w:val="006315B0"/>
    <w:rsid w:val="00633283"/>
    <w:rsid w:val="00637822"/>
    <w:rsid w:val="0064120E"/>
    <w:rsid w:val="00642E87"/>
    <w:rsid w:val="00644116"/>
    <w:rsid w:val="00644972"/>
    <w:rsid w:val="00650B8F"/>
    <w:rsid w:val="00650CB0"/>
    <w:rsid w:val="006537DD"/>
    <w:rsid w:val="00656CAD"/>
    <w:rsid w:val="00656FAA"/>
    <w:rsid w:val="00661BDB"/>
    <w:rsid w:val="00662D8B"/>
    <w:rsid w:val="006641FA"/>
    <w:rsid w:val="006652F2"/>
    <w:rsid w:val="00665E6F"/>
    <w:rsid w:val="0067037B"/>
    <w:rsid w:val="006713F1"/>
    <w:rsid w:val="00674354"/>
    <w:rsid w:val="006751F6"/>
    <w:rsid w:val="0068259C"/>
    <w:rsid w:val="0068376C"/>
    <w:rsid w:val="00683C3A"/>
    <w:rsid w:val="00690975"/>
    <w:rsid w:val="00693626"/>
    <w:rsid w:val="006963DE"/>
    <w:rsid w:val="006A1299"/>
    <w:rsid w:val="006A4ED1"/>
    <w:rsid w:val="006A5814"/>
    <w:rsid w:val="006B331F"/>
    <w:rsid w:val="006C048C"/>
    <w:rsid w:val="006C4A15"/>
    <w:rsid w:val="006C797B"/>
    <w:rsid w:val="006D0478"/>
    <w:rsid w:val="006D115C"/>
    <w:rsid w:val="006D3818"/>
    <w:rsid w:val="006D7ADF"/>
    <w:rsid w:val="006E1E2A"/>
    <w:rsid w:val="006E2C62"/>
    <w:rsid w:val="006E2CF9"/>
    <w:rsid w:val="006E3E20"/>
    <w:rsid w:val="006E402B"/>
    <w:rsid w:val="006F0957"/>
    <w:rsid w:val="006F7168"/>
    <w:rsid w:val="006F7692"/>
    <w:rsid w:val="006F7D3C"/>
    <w:rsid w:val="00700CBE"/>
    <w:rsid w:val="007027C5"/>
    <w:rsid w:val="007041B4"/>
    <w:rsid w:val="007105F3"/>
    <w:rsid w:val="007112C8"/>
    <w:rsid w:val="007135BB"/>
    <w:rsid w:val="007170AC"/>
    <w:rsid w:val="00721979"/>
    <w:rsid w:val="00721DCF"/>
    <w:rsid w:val="00731810"/>
    <w:rsid w:val="00731E5A"/>
    <w:rsid w:val="00731EF1"/>
    <w:rsid w:val="007339AE"/>
    <w:rsid w:val="00733AA6"/>
    <w:rsid w:val="00734A43"/>
    <w:rsid w:val="007360A1"/>
    <w:rsid w:val="00737888"/>
    <w:rsid w:val="0074103A"/>
    <w:rsid w:val="00742E0E"/>
    <w:rsid w:val="0075476D"/>
    <w:rsid w:val="0076026E"/>
    <w:rsid w:val="00761A1B"/>
    <w:rsid w:val="007635E3"/>
    <w:rsid w:val="00763DA1"/>
    <w:rsid w:val="00770564"/>
    <w:rsid w:val="00772047"/>
    <w:rsid w:val="00773885"/>
    <w:rsid w:val="00775632"/>
    <w:rsid w:val="00775AEF"/>
    <w:rsid w:val="00775C15"/>
    <w:rsid w:val="00775E41"/>
    <w:rsid w:val="00781088"/>
    <w:rsid w:val="00784E74"/>
    <w:rsid w:val="00785E46"/>
    <w:rsid w:val="00786CEE"/>
    <w:rsid w:val="0079190E"/>
    <w:rsid w:val="00793EFC"/>
    <w:rsid w:val="00794E0E"/>
    <w:rsid w:val="00795381"/>
    <w:rsid w:val="00797045"/>
    <w:rsid w:val="007A190E"/>
    <w:rsid w:val="007A5F36"/>
    <w:rsid w:val="007A6A1E"/>
    <w:rsid w:val="007B01F6"/>
    <w:rsid w:val="007B354A"/>
    <w:rsid w:val="007B5533"/>
    <w:rsid w:val="007C0E75"/>
    <w:rsid w:val="007C1A0C"/>
    <w:rsid w:val="007C2BB3"/>
    <w:rsid w:val="007C3C72"/>
    <w:rsid w:val="007C43BE"/>
    <w:rsid w:val="007C4A6D"/>
    <w:rsid w:val="007C5CEC"/>
    <w:rsid w:val="007C619E"/>
    <w:rsid w:val="007D12D6"/>
    <w:rsid w:val="007F0674"/>
    <w:rsid w:val="007F0BB2"/>
    <w:rsid w:val="007F2B3B"/>
    <w:rsid w:val="007F4D06"/>
    <w:rsid w:val="007F50C1"/>
    <w:rsid w:val="00807CDC"/>
    <w:rsid w:val="008100EF"/>
    <w:rsid w:val="008112EB"/>
    <w:rsid w:val="00812906"/>
    <w:rsid w:val="008139B5"/>
    <w:rsid w:val="00814911"/>
    <w:rsid w:val="008178F2"/>
    <w:rsid w:val="008216B4"/>
    <w:rsid w:val="00821745"/>
    <w:rsid w:val="00821CE5"/>
    <w:rsid w:val="00823F60"/>
    <w:rsid w:val="00825752"/>
    <w:rsid w:val="00825BEE"/>
    <w:rsid w:val="00827A3A"/>
    <w:rsid w:val="008344EB"/>
    <w:rsid w:val="0083727C"/>
    <w:rsid w:val="00837E48"/>
    <w:rsid w:val="008403A0"/>
    <w:rsid w:val="008407D2"/>
    <w:rsid w:val="008509F3"/>
    <w:rsid w:val="008516BB"/>
    <w:rsid w:val="00851ADA"/>
    <w:rsid w:val="00853EF9"/>
    <w:rsid w:val="00857E49"/>
    <w:rsid w:val="008601FF"/>
    <w:rsid w:val="00872A81"/>
    <w:rsid w:val="008826B1"/>
    <w:rsid w:val="00884BAE"/>
    <w:rsid w:val="00886CC8"/>
    <w:rsid w:val="008A047E"/>
    <w:rsid w:val="008A64E0"/>
    <w:rsid w:val="008B00BA"/>
    <w:rsid w:val="008B22C0"/>
    <w:rsid w:val="008B5D8F"/>
    <w:rsid w:val="008C0162"/>
    <w:rsid w:val="008C1113"/>
    <w:rsid w:val="008C13EA"/>
    <w:rsid w:val="008C1FA7"/>
    <w:rsid w:val="008C234A"/>
    <w:rsid w:val="008C29ED"/>
    <w:rsid w:val="008C2F04"/>
    <w:rsid w:val="008C3C2E"/>
    <w:rsid w:val="008C6BCE"/>
    <w:rsid w:val="008C6C26"/>
    <w:rsid w:val="008D0989"/>
    <w:rsid w:val="008D2001"/>
    <w:rsid w:val="008D2478"/>
    <w:rsid w:val="008D7363"/>
    <w:rsid w:val="008E0FB7"/>
    <w:rsid w:val="008E36A0"/>
    <w:rsid w:val="008E5425"/>
    <w:rsid w:val="008E76E7"/>
    <w:rsid w:val="008F1DC9"/>
    <w:rsid w:val="008F21E2"/>
    <w:rsid w:val="008F258D"/>
    <w:rsid w:val="008F34D4"/>
    <w:rsid w:val="00900F77"/>
    <w:rsid w:val="00901113"/>
    <w:rsid w:val="00902CB3"/>
    <w:rsid w:val="00904378"/>
    <w:rsid w:val="00905BC7"/>
    <w:rsid w:val="00905F9A"/>
    <w:rsid w:val="0090789D"/>
    <w:rsid w:val="00911276"/>
    <w:rsid w:val="00912905"/>
    <w:rsid w:val="009153AA"/>
    <w:rsid w:val="009214C8"/>
    <w:rsid w:val="009214FA"/>
    <w:rsid w:val="00931227"/>
    <w:rsid w:val="00940C79"/>
    <w:rsid w:val="009464D5"/>
    <w:rsid w:val="00947F72"/>
    <w:rsid w:val="0095030A"/>
    <w:rsid w:val="009520B7"/>
    <w:rsid w:val="00954555"/>
    <w:rsid w:val="0095458B"/>
    <w:rsid w:val="00956E92"/>
    <w:rsid w:val="00961072"/>
    <w:rsid w:val="00963E32"/>
    <w:rsid w:val="00966A76"/>
    <w:rsid w:val="009720F9"/>
    <w:rsid w:val="00973FCE"/>
    <w:rsid w:val="00983EB1"/>
    <w:rsid w:val="00985115"/>
    <w:rsid w:val="009857F7"/>
    <w:rsid w:val="00987C43"/>
    <w:rsid w:val="009A1D01"/>
    <w:rsid w:val="009A44BD"/>
    <w:rsid w:val="009A546D"/>
    <w:rsid w:val="009A5B01"/>
    <w:rsid w:val="009B5A96"/>
    <w:rsid w:val="009B6693"/>
    <w:rsid w:val="009B6ABE"/>
    <w:rsid w:val="009C034E"/>
    <w:rsid w:val="009C3176"/>
    <w:rsid w:val="009D26B5"/>
    <w:rsid w:val="009D4281"/>
    <w:rsid w:val="009D65F6"/>
    <w:rsid w:val="009D68FA"/>
    <w:rsid w:val="009D6F59"/>
    <w:rsid w:val="009E12C4"/>
    <w:rsid w:val="009E3A6E"/>
    <w:rsid w:val="009E51EA"/>
    <w:rsid w:val="009E5516"/>
    <w:rsid w:val="009E7E22"/>
    <w:rsid w:val="009E7F2F"/>
    <w:rsid w:val="009F297E"/>
    <w:rsid w:val="009F7927"/>
    <w:rsid w:val="00A014EA"/>
    <w:rsid w:val="00A13FE5"/>
    <w:rsid w:val="00A16E40"/>
    <w:rsid w:val="00A208D7"/>
    <w:rsid w:val="00A316C4"/>
    <w:rsid w:val="00A31AE2"/>
    <w:rsid w:val="00A32628"/>
    <w:rsid w:val="00A37D4A"/>
    <w:rsid w:val="00A41E78"/>
    <w:rsid w:val="00A4388A"/>
    <w:rsid w:val="00A46D30"/>
    <w:rsid w:val="00A50580"/>
    <w:rsid w:val="00A54A47"/>
    <w:rsid w:val="00A5573F"/>
    <w:rsid w:val="00A62189"/>
    <w:rsid w:val="00A656F9"/>
    <w:rsid w:val="00A65E84"/>
    <w:rsid w:val="00A66AF0"/>
    <w:rsid w:val="00A729D3"/>
    <w:rsid w:val="00A736DA"/>
    <w:rsid w:val="00A83230"/>
    <w:rsid w:val="00A84066"/>
    <w:rsid w:val="00A90FD0"/>
    <w:rsid w:val="00A91FA2"/>
    <w:rsid w:val="00A92437"/>
    <w:rsid w:val="00A9253C"/>
    <w:rsid w:val="00A9736F"/>
    <w:rsid w:val="00AA2559"/>
    <w:rsid w:val="00AA4D5F"/>
    <w:rsid w:val="00AA6FD5"/>
    <w:rsid w:val="00AB2A5F"/>
    <w:rsid w:val="00AB3281"/>
    <w:rsid w:val="00AC0F1B"/>
    <w:rsid w:val="00AC2ED4"/>
    <w:rsid w:val="00AC3F9D"/>
    <w:rsid w:val="00AC48D5"/>
    <w:rsid w:val="00AC6000"/>
    <w:rsid w:val="00AD1DF5"/>
    <w:rsid w:val="00AD69D9"/>
    <w:rsid w:val="00AD76B8"/>
    <w:rsid w:val="00AE581C"/>
    <w:rsid w:val="00AF0CAD"/>
    <w:rsid w:val="00AF33CE"/>
    <w:rsid w:val="00AF380B"/>
    <w:rsid w:val="00AF3E7C"/>
    <w:rsid w:val="00AF6832"/>
    <w:rsid w:val="00AF6ED1"/>
    <w:rsid w:val="00B00A58"/>
    <w:rsid w:val="00B01F87"/>
    <w:rsid w:val="00B04052"/>
    <w:rsid w:val="00B0448A"/>
    <w:rsid w:val="00B07330"/>
    <w:rsid w:val="00B07750"/>
    <w:rsid w:val="00B10306"/>
    <w:rsid w:val="00B146CE"/>
    <w:rsid w:val="00B14BE3"/>
    <w:rsid w:val="00B15F49"/>
    <w:rsid w:val="00B16530"/>
    <w:rsid w:val="00B16F1F"/>
    <w:rsid w:val="00B172BB"/>
    <w:rsid w:val="00B17A52"/>
    <w:rsid w:val="00B23326"/>
    <w:rsid w:val="00B2648E"/>
    <w:rsid w:val="00B27EA6"/>
    <w:rsid w:val="00B427FA"/>
    <w:rsid w:val="00B45BCB"/>
    <w:rsid w:val="00B45C88"/>
    <w:rsid w:val="00B470DC"/>
    <w:rsid w:val="00B471D9"/>
    <w:rsid w:val="00B47BE3"/>
    <w:rsid w:val="00B52AD9"/>
    <w:rsid w:val="00B540AB"/>
    <w:rsid w:val="00B545B6"/>
    <w:rsid w:val="00B55F2D"/>
    <w:rsid w:val="00B56E26"/>
    <w:rsid w:val="00B60068"/>
    <w:rsid w:val="00B603D0"/>
    <w:rsid w:val="00B60F18"/>
    <w:rsid w:val="00B64BD2"/>
    <w:rsid w:val="00B661B0"/>
    <w:rsid w:val="00B74336"/>
    <w:rsid w:val="00B75F64"/>
    <w:rsid w:val="00B7692B"/>
    <w:rsid w:val="00B76F1B"/>
    <w:rsid w:val="00B770DE"/>
    <w:rsid w:val="00B849BD"/>
    <w:rsid w:val="00B94971"/>
    <w:rsid w:val="00B95230"/>
    <w:rsid w:val="00B959A1"/>
    <w:rsid w:val="00BA3F1A"/>
    <w:rsid w:val="00BA4669"/>
    <w:rsid w:val="00BA4CA4"/>
    <w:rsid w:val="00BA6866"/>
    <w:rsid w:val="00BA7446"/>
    <w:rsid w:val="00BB0967"/>
    <w:rsid w:val="00BB13F9"/>
    <w:rsid w:val="00BB4581"/>
    <w:rsid w:val="00BB5354"/>
    <w:rsid w:val="00BC273D"/>
    <w:rsid w:val="00BC4A40"/>
    <w:rsid w:val="00BC72C6"/>
    <w:rsid w:val="00BD20CA"/>
    <w:rsid w:val="00BD5D30"/>
    <w:rsid w:val="00BD75E2"/>
    <w:rsid w:val="00BE1D43"/>
    <w:rsid w:val="00BF092D"/>
    <w:rsid w:val="00BF192B"/>
    <w:rsid w:val="00BF2724"/>
    <w:rsid w:val="00BF74E4"/>
    <w:rsid w:val="00C01E0C"/>
    <w:rsid w:val="00C06A63"/>
    <w:rsid w:val="00C06EAA"/>
    <w:rsid w:val="00C10A93"/>
    <w:rsid w:val="00C112B4"/>
    <w:rsid w:val="00C116E6"/>
    <w:rsid w:val="00C128A7"/>
    <w:rsid w:val="00C145F7"/>
    <w:rsid w:val="00C15A49"/>
    <w:rsid w:val="00C16D93"/>
    <w:rsid w:val="00C1781C"/>
    <w:rsid w:val="00C17FD8"/>
    <w:rsid w:val="00C20C32"/>
    <w:rsid w:val="00C21A7A"/>
    <w:rsid w:val="00C2244A"/>
    <w:rsid w:val="00C26301"/>
    <w:rsid w:val="00C329FD"/>
    <w:rsid w:val="00C33310"/>
    <w:rsid w:val="00C35272"/>
    <w:rsid w:val="00C362F5"/>
    <w:rsid w:val="00C37485"/>
    <w:rsid w:val="00C40B63"/>
    <w:rsid w:val="00C4713D"/>
    <w:rsid w:val="00C52678"/>
    <w:rsid w:val="00C53F88"/>
    <w:rsid w:val="00C5540B"/>
    <w:rsid w:val="00C56DEA"/>
    <w:rsid w:val="00C63E2C"/>
    <w:rsid w:val="00C642BF"/>
    <w:rsid w:val="00C678BD"/>
    <w:rsid w:val="00C67BA4"/>
    <w:rsid w:val="00C7220B"/>
    <w:rsid w:val="00C743B4"/>
    <w:rsid w:val="00C751BF"/>
    <w:rsid w:val="00C7555A"/>
    <w:rsid w:val="00C8071C"/>
    <w:rsid w:val="00C81CF1"/>
    <w:rsid w:val="00C8244E"/>
    <w:rsid w:val="00C8381A"/>
    <w:rsid w:val="00C900B9"/>
    <w:rsid w:val="00C90FE3"/>
    <w:rsid w:val="00C914C0"/>
    <w:rsid w:val="00C92695"/>
    <w:rsid w:val="00C946BC"/>
    <w:rsid w:val="00C9687B"/>
    <w:rsid w:val="00C96A87"/>
    <w:rsid w:val="00CA0FBE"/>
    <w:rsid w:val="00CA2C64"/>
    <w:rsid w:val="00CA37FD"/>
    <w:rsid w:val="00CA3873"/>
    <w:rsid w:val="00CB1202"/>
    <w:rsid w:val="00CC31C4"/>
    <w:rsid w:val="00CC5414"/>
    <w:rsid w:val="00CC5551"/>
    <w:rsid w:val="00CC6EEB"/>
    <w:rsid w:val="00CD2785"/>
    <w:rsid w:val="00CD4AAB"/>
    <w:rsid w:val="00CD61E5"/>
    <w:rsid w:val="00CE4C60"/>
    <w:rsid w:val="00CE5548"/>
    <w:rsid w:val="00CE5900"/>
    <w:rsid w:val="00CF114A"/>
    <w:rsid w:val="00CF29B0"/>
    <w:rsid w:val="00CF4349"/>
    <w:rsid w:val="00CF5C79"/>
    <w:rsid w:val="00CF7EA6"/>
    <w:rsid w:val="00D01023"/>
    <w:rsid w:val="00D02868"/>
    <w:rsid w:val="00D054C5"/>
    <w:rsid w:val="00D0655F"/>
    <w:rsid w:val="00D17924"/>
    <w:rsid w:val="00D20998"/>
    <w:rsid w:val="00D254D1"/>
    <w:rsid w:val="00D25EFE"/>
    <w:rsid w:val="00D30D25"/>
    <w:rsid w:val="00D32010"/>
    <w:rsid w:val="00D40197"/>
    <w:rsid w:val="00D41281"/>
    <w:rsid w:val="00D44595"/>
    <w:rsid w:val="00D4471B"/>
    <w:rsid w:val="00D46E7B"/>
    <w:rsid w:val="00D520E2"/>
    <w:rsid w:val="00D54273"/>
    <w:rsid w:val="00D542D3"/>
    <w:rsid w:val="00D55966"/>
    <w:rsid w:val="00D60DA1"/>
    <w:rsid w:val="00D61BCF"/>
    <w:rsid w:val="00D72D63"/>
    <w:rsid w:val="00D7302F"/>
    <w:rsid w:val="00D873C3"/>
    <w:rsid w:val="00D93C36"/>
    <w:rsid w:val="00D945BE"/>
    <w:rsid w:val="00D951C1"/>
    <w:rsid w:val="00D95E45"/>
    <w:rsid w:val="00DA04B9"/>
    <w:rsid w:val="00DA08DA"/>
    <w:rsid w:val="00DA2A86"/>
    <w:rsid w:val="00DA3028"/>
    <w:rsid w:val="00DA7AEB"/>
    <w:rsid w:val="00DB3E34"/>
    <w:rsid w:val="00DB4713"/>
    <w:rsid w:val="00DB4CCC"/>
    <w:rsid w:val="00DB573A"/>
    <w:rsid w:val="00DB7332"/>
    <w:rsid w:val="00DC467B"/>
    <w:rsid w:val="00DD09C8"/>
    <w:rsid w:val="00DD28B2"/>
    <w:rsid w:val="00DD2B83"/>
    <w:rsid w:val="00DD349A"/>
    <w:rsid w:val="00DD3DB6"/>
    <w:rsid w:val="00DD432B"/>
    <w:rsid w:val="00DE00F8"/>
    <w:rsid w:val="00DE6060"/>
    <w:rsid w:val="00DE793C"/>
    <w:rsid w:val="00DF11BD"/>
    <w:rsid w:val="00DF3E54"/>
    <w:rsid w:val="00DF6BC1"/>
    <w:rsid w:val="00E010CB"/>
    <w:rsid w:val="00E03FB1"/>
    <w:rsid w:val="00E0455C"/>
    <w:rsid w:val="00E04776"/>
    <w:rsid w:val="00E04C4B"/>
    <w:rsid w:val="00E06223"/>
    <w:rsid w:val="00E06C5A"/>
    <w:rsid w:val="00E1173F"/>
    <w:rsid w:val="00E1599D"/>
    <w:rsid w:val="00E16659"/>
    <w:rsid w:val="00E22CA7"/>
    <w:rsid w:val="00E27103"/>
    <w:rsid w:val="00E30ECB"/>
    <w:rsid w:val="00E31327"/>
    <w:rsid w:val="00E31556"/>
    <w:rsid w:val="00E35661"/>
    <w:rsid w:val="00E3651C"/>
    <w:rsid w:val="00E45BDA"/>
    <w:rsid w:val="00E50EAD"/>
    <w:rsid w:val="00E51A48"/>
    <w:rsid w:val="00E53C20"/>
    <w:rsid w:val="00E634A5"/>
    <w:rsid w:val="00E63EC7"/>
    <w:rsid w:val="00E65764"/>
    <w:rsid w:val="00E66474"/>
    <w:rsid w:val="00E66FCF"/>
    <w:rsid w:val="00E676CE"/>
    <w:rsid w:val="00E7285A"/>
    <w:rsid w:val="00E73BAB"/>
    <w:rsid w:val="00E767FC"/>
    <w:rsid w:val="00E76AD6"/>
    <w:rsid w:val="00E77A2B"/>
    <w:rsid w:val="00E80246"/>
    <w:rsid w:val="00E80DF9"/>
    <w:rsid w:val="00E81D8A"/>
    <w:rsid w:val="00E87AE3"/>
    <w:rsid w:val="00E93771"/>
    <w:rsid w:val="00EA2D55"/>
    <w:rsid w:val="00EB00AB"/>
    <w:rsid w:val="00EB0FBC"/>
    <w:rsid w:val="00EB22DD"/>
    <w:rsid w:val="00EB41E2"/>
    <w:rsid w:val="00EB4B7B"/>
    <w:rsid w:val="00EB6743"/>
    <w:rsid w:val="00EB70DD"/>
    <w:rsid w:val="00EC1A6C"/>
    <w:rsid w:val="00EC3289"/>
    <w:rsid w:val="00EC3A03"/>
    <w:rsid w:val="00EC6B9E"/>
    <w:rsid w:val="00ED47DB"/>
    <w:rsid w:val="00ED5E6A"/>
    <w:rsid w:val="00EE016E"/>
    <w:rsid w:val="00EE0512"/>
    <w:rsid w:val="00EE42B5"/>
    <w:rsid w:val="00EE5217"/>
    <w:rsid w:val="00EE7DCC"/>
    <w:rsid w:val="00EF1F66"/>
    <w:rsid w:val="00EF6A09"/>
    <w:rsid w:val="00EF6D0E"/>
    <w:rsid w:val="00EF748D"/>
    <w:rsid w:val="00F0018F"/>
    <w:rsid w:val="00F004F8"/>
    <w:rsid w:val="00F00A78"/>
    <w:rsid w:val="00F02A47"/>
    <w:rsid w:val="00F0460F"/>
    <w:rsid w:val="00F10EDE"/>
    <w:rsid w:val="00F1232E"/>
    <w:rsid w:val="00F13E72"/>
    <w:rsid w:val="00F14A81"/>
    <w:rsid w:val="00F1635A"/>
    <w:rsid w:val="00F16CC8"/>
    <w:rsid w:val="00F21572"/>
    <w:rsid w:val="00F236BB"/>
    <w:rsid w:val="00F264E5"/>
    <w:rsid w:val="00F2655B"/>
    <w:rsid w:val="00F30986"/>
    <w:rsid w:val="00F309A0"/>
    <w:rsid w:val="00F33AAC"/>
    <w:rsid w:val="00F35F18"/>
    <w:rsid w:val="00F42A86"/>
    <w:rsid w:val="00F43FBD"/>
    <w:rsid w:val="00F5104A"/>
    <w:rsid w:val="00F52198"/>
    <w:rsid w:val="00F53256"/>
    <w:rsid w:val="00F5350B"/>
    <w:rsid w:val="00F5388A"/>
    <w:rsid w:val="00F675E8"/>
    <w:rsid w:val="00F717D9"/>
    <w:rsid w:val="00F73F9C"/>
    <w:rsid w:val="00F77A3A"/>
    <w:rsid w:val="00F80F8B"/>
    <w:rsid w:val="00F823D4"/>
    <w:rsid w:val="00F82A45"/>
    <w:rsid w:val="00F84AEC"/>
    <w:rsid w:val="00F85423"/>
    <w:rsid w:val="00F86104"/>
    <w:rsid w:val="00F8642F"/>
    <w:rsid w:val="00F868D7"/>
    <w:rsid w:val="00F90726"/>
    <w:rsid w:val="00F91C2E"/>
    <w:rsid w:val="00F96A9B"/>
    <w:rsid w:val="00FA2D82"/>
    <w:rsid w:val="00FA3B21"/>
    <w:rsid w:val="00FA4939"/>
    <w:rsid w:val="00FA77CA"/>
    <w:rsid w:val="00FA7E38"/>
    <w:rsid w:val="00FB05E2"/>
    <w:rsid w:val="00FB449B"/>
    <w:rsid w:val="00FB47AB"/>
    <w:rsid w:val="00FB7F41"/>
    <w:rsid w:val="00FC0CA9"/>
    <w:rsid w:val="00FC3923"/>
    <w:rsid w:val="00FC55CC"/>
    <w:rsid w:val="00FC61E5"/>
    <w:rsid w:val="00FC7212"/>
    <w:rsid w:val="00FC771B"/>
    <w:rsid w:val="00FD2F44"/>
    <w:rsid w:val="00FD3134"/>
    <w:rsid w:val="00FD6094"/>
    <w:rsid w:val="00FD765E"/>
    <w:rsid w:val="00FE2481"/>
    <w:rsid w:val="00FE2E58"/>
    <w:rsid w:val="00FE4E2C"/>
    <w:rsid w:val="00FE5BB8"/>
    <w:rsid w:val="00FE60FF"/>
    <w:rsid w:val="00FF0874"/>
    <w:rsid w:val="00FF0D3F"/>
    <w:rsid w:val="00FF2267"/>
    <w:rsid w:val="00FF71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B6CCE"/>
  <w15:docId w15:val="{F14AF5AC-A019-43B1-AB3D-784197AAE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4971"/>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1"/>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1"/>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1"/>
      </w:numPr>
      <w:outlineLvl w:val="2"/>
    </w:pPr>
    <w:rPr>
      <w:b/>
      <w:color w:val="548DD4" w:themeColor="text2" w:themeTint="99"/>
    </w:rPr>
  </w:style>
  <w:style w:type="paragraph" w:styleId="Kop4">
    <w:name w:val="heading 4"/>
    <w:aliases w:val="Level 2 - a"/>
    <w:basedOn w:val="Standaard"/>
    <w:next w:val="Standaard"/>
    <w:link w:val="Kop4Char"/>
    <w:uiPriority w:val="99"/>
    <w:qFormat/>
    <w:rsid w:val="002F559F"/>
    <w:pPr>
      <w:keepNext/>
      <w:numPr>
        <w:ilvl w:val="3"/>
        <w:numId w:val="1"/>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1"/>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1"/>
      </w:numPr>
      <w:outlineLvl w:val="5"/>
    </w:pPr>
    <w:rPr>
      <w:i/>
      <w:sz w:val="22"/>
    </w:rPr>
  </w:style>
  <w:style w:type="paragraph" w:styleId="Kop7">
    <w:name w:val="heading 7"/>
    <w:aliases w:val="Legal Level 1.1."/>
    <w:basedOn w:val="Standaard"/>
    <w:next w:val="Standaard"/>
    <w:link w:val="Kop7Char"/>
    <w:qFormat/>
    <w:rsid w:val="008B5D8F"/>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1"/>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rFonts w:ascii="Calibri" w:hAnsi="Calibri"/>
      <w:b/>
      <w:bCs/>
      <w:caps/>
    </w:rPr>
  </w:style>
  <w:style w:type="paragraph" w:styleId="Inhopg2">
    <w:name w:val="toc 2"/>
    <w:basedOn w:val="Standaard"/>
    <w:next w:val="Standaard"/>
    <w:autoRedefine/>
    <w:uiPriority w:val="39"/>
    <w:rsid w:val="005A59AF"/>
    <w:pPr>
      <w:tabs>
        <w:tab w:val="left" w:pos="800"/>
        <w:tab w:val="right" w:leader="dot" w:pos="9060"/>
      </w:tabs>
      <w:ind w:left="200"/>
    </w:pPr>
    <w:rPr>
      <w:rFonts w:ascii="Calibri" w:hAnsi="Calibri"/>
      <w:smallCaps/>
    </w:rPr>
  </w:style>
  <w:style w:type="paragraph" w:styleId="Inhopg3">
    <w:name w:val="toc 3"/>
    <w:basedOn w:val="Standaard"/>
    <w:next w:val="Standaard"/>
    <w:autoRedefine/>
    <w:uiPriority w:val="39"/>
    <w:rsid w:val="005A59AF"/>
    <w:pPr>
      <w:tabs>
        <w:tab w:val="left" w:pos="1200"/>
        <w:tab w:val="right" w:leader="dot" w:pos="9060"/>
      </w:tabs>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2"/>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3"/>
      </w:numPr>
      <w:suppressAutoHyphens/>
    </w:pPr>
    <w:rPr>
      <w:sz w:val="24"/>
      <w:szCs w:val="24"/>
    </w:rPr>
  </w:style>
  <w:style w:type="paragraph" w:customStyle="1" w:styleId="NummeringPartijen">
    <w:name w:val="NummeringPartijen"/>
    <w:basedOn w:val="Standaard"/>
    <w:rsid w:val="00165089"/>
    <w:pPr>
      <w:numPr>
        <w:numId w:val="4"/>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5"/>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5"/>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4"/>
      </w:numPr>
      <w:spacing w:before="240" w:line="310" w:lineRule="atLeast"/>
      <w:jc w:val="both"/>
      <w:outlineLvl w:val="1"/>
    </w:pPr>
    <w:rPr>
      <w:rFonts w:ascii="Arial" w:hAnsi="Arial"/>
      <w:spacing w:val="4"/>
      <w:sz w:val="21"/>
      <w:lang w:eastAsia="en-US"/>
    </w:rPr>
  </w:style>
  <w:style w:type="table" w:styleId="Tabelraster">
    <w:name w:val="Table Grid"/>
    <w:basedOn w:val="Standaardtabel"/>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uiPriority w:val="99"/>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6"/>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7"/>
      </w:numPr>
      <w:contextualSpacing/>
    </w:pPr>
  </w:style>
  <w:style w:type="paragraph" w:styleId="Lijstalinea">
    <w:name w:val="List Paragraph"/>
    <w:basedOn w:val="Standaard"/>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8"/>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9"/>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rsid w:val="007C3C72"/>
    <w:rPr>
      <w:rFonts w:ascii="Trebuchet MS" w:hAnsi="Trebuchet MS"/>
      <w:b/>
      <w:kern w:val="1"/>
      <w:sz w:val="22"/>
    </w:rPr>
  </w:style>
  <w:style w:type="character" w:customStyle="1" w:styleId="Kop6Char">
    <w:name w:val="Kop 6 Char"/>
    <w:aliases w:val="Legal Level 1. Char"/>
    <w:basedOn w:val="Standaardalinea-lettertype"/>
    <w:link w:val="Kop6"/>
    <w:rsid w:val="007C3C72"/>
    <w:rPr>
      <w:rFonts w:ascii="Trebuchet MS" w:hAnsi="Trebuchet MS"/>
      <w:i/>
      <w:sz w:val="22"/>
    </w:rPr>
  </w:style>
  <w:style w:type="character" w:customStyle="1" w:styleId="Kop7Char">
    <w:name w:val="Kop 7 Char"/>
    <w:aliases w:val="Legal Level 1.1. Char"/>
    <w:basedOn w:val="Standaardalinea-lettertype"/>
    <w:link w:val="Kop7"/>
    <w:rsid w:val="007C3C72"/>
    <w:rPr>
      <w:rFonts w:ascii="Trebuchet MS" w:hAnsi="Trebuchet MS"/>
      <w:sz w:val="24"/>
      <w:szCs w:val="24"/>
    </w:rPr>
  </w:style>
  <w:style w:type="character" w:customStyle="1" w:styleId="Kop8Char">
    <w:name w:val="Kop 8 Char"/>
    <w:aliases w:val="Legal Level 1.1.1.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9"/>
      </w:numPr>
    </w:pPr>
  </w:style>
  <w:style w:type="numbering" w:customStyle="1" w:styleId="Gemporteerdestijl4">
    <w:name w:val="Geïmporteerde stijl 4"/>
    <w:rsid w:val="007C3C72"/>
    <w:pPr>
      <w:numPr>
        <w:numId w:val="10"/>
      </w:numPr>
    </w:pPr>
  </w:style>
  <w:style w:type="numbering" w:customStyle="1" w:styleId="Gemporteerdestijl5">
    <w:name w:val="Geïmporteerde stijl 5"/>
    <w:rsid w:val="007C3C72"/>
    <w:pPr>
      <w:numPr>
        <w:numId w:val="11"/>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4"/>
      </w:numPr>
      <w:outlineLvl w:val="0"/>
    </w:pPr>
    <w:rPr>
      <w:b w:val="0"/>
      <w:bCs w:val="0"/>
    </w:rPr>
  </w:style>
  <w:style w:type="paragraph" w:customStyle="1" w:styleId="Stijla">
    <w:name w:val="Stijla"/>
    <w:basedOn w:val="Standaard"/>
    <w:next w:val="Stijlb"/>
    <w:link w:val="StijlaChar"/>
    <w:qFormat/>
    <w:rsid w:val="007C3C72"/>
    <w:pPr>
      <w:keepNext/>
      <w:keepLines/>
      <w:numPr>
        <w:numId w:val="13"/>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character" w:styleId="Onopgelostemelding">
    <w:name w:val="Unresolved Mention"/>
    <w:basedOn w:val="Standaardalinea-lettertype"/>
    <w:uiPriority w:val="99"/>
    <w:semiHidden/>
    <w:unhideWhenUsed/>
    <w:rsid w:val="003735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04563532">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justis.nl/producten/gva/gva-aanvragen/index.aspx" TargetMode="External"/><Relationship Id="rId26" Type="http://schemas.openxmlformats.org/officeDocument/2006/relationships/header" Target="header2.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aanbestedingen@amersfoort.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okaleregelgeving.overheid.nl/CVDR628252/1" TargetMode="External"/><Relationship Id="rId20" Type="http://schemas.microsoft.com/office/2011/relationships/commentsExtended" Target="commentsExtended.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lobalreporting.org/" TargetMode="External"/><Relationship Id="rId5" Type="http://schemas.openxmlformats.org/officeDocument/2006/relationships/customXml" Target="../customXml/item5.xml"/><Relationship Id="rId15" Type="http://schemas.openxmlformats.org/officeDocument/2006/relationships/hyperlink" Target="https://www.amersfoort.nl/bericht/privacyverklaring-gemeente-amersfoort.htm" TargetMode="External"/><Relationship Id="rId23" Type="http://schemas.openxmlformats.org/officeDocument/2006/relationships/hyperlink" Target="https://bcorporation.net/"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microsoft.com/office/2018/08/relationships/commentsExtensible" Target="commentsExtensible.xm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en.nl/npr-9026-c1-2012-nl-17716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692F417-93F3-43CC-9EA4-73A3293C6072}">
  <ds:schemaRefs>
    <ds:schemaRef ds:uri="http://schemas.microsoft.com/office/2006/metadata/longProperties"/>
  </ds:schemaRefs>
</ds:datastoreItem>
</file>

<file path=customXml/itemProps2.xml><?xml version="1.0" encoding="utf-8"?>
<ds:datastoreItem xmlns:ds="http://schemas.openxmlformats.org/officeDocument/2006/customXml" ds:itemID="{80B91BB9-470E-4FCD-B296-287C33F3C82F}">
  <ds:schemaRefs>
    <ds:schemaRef ds:uri="http://schemas.openxmlformats.org/officeDocument/2006/bibliography"/>
  </ds:schemaRefs>
</ds:datastoreItem>
</file>

<file path=customXml/itemProps3.xml><?xml version="1.0" encoding="utf-8"?>
<ds:datastoreItem xmlns:ds="http://schemas.openxmlformats.org/officeDocument/2006/customXml" ds:itemID="{42BCCEC6-5E02-4B57-B56B-72C8004D5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A83A190-3D5F-4E42-8DAC-DCB8664CE14F}">
  <ds:schemaRefs>
    <ds:schemaRef ds:uri="http://schemas.microsoft.com/sharepoint/v3/contenttype/forms"/>
  </ds:schemaRefs>
</ds:datastoreItem>
</file>

<file path=customXml/itemProps5.xml><?xml version="1.0" encoding="utf-8"?>
<ds:datastoreItem xmlns:ds="http://schemas.openxmlformats.org/officeDocument/2006/customXml" ds:itemID="{E5794872-408F-4B10-B49A-DB0E0DECEA6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9534</Words>
  <Characters>61479</Characters>
  <Application>Microsoft Office Word</Application>
  <DocSecurity>0</DocSecurity>
  <Lines>512</Lines>
  <Paragraphs>141</Paragraphs>
  <ScaleCrop>false</ScaleCrop>
  <HeadingPairs>
    <vt:vector size="2" baseType="variant">
      <vt:variant>
        <vt:lpstr>Titel</vt:lpstr>
      </vt:variant>
      <vt:variant>
        <vt:i4>1</vt:i4>
      </vt:variant>
    </vt:vector>
  </HeadingPairs>
  <TitlesOfParts>
    <vt:vector size="1" baseType="lpstr">
      <vt:lpstr>07 Aanbestedingsdocument</vt:lpstr>
    </vt:vector>
  </TitlesOfParts>
  <Company>Gemeente Amfersfoort</Company>
  <LinksUpToDate>false</LinksUpToDate>
  <CharactersWithSpaces>70872</CharactersWithSpaces>
  <SharedDoc>false</SharedDoc>
  <HLinks>
    <vt:vector size="396" baseType="variant">
      <vt:variant>
        <vt:i4>7471208</vt:i4>
      </vt:variant>
      <vt:variant>
        <vt:i4>372</vt:i4>
      </vt:variant>
      <vt:variant>
        <vt:i4>0</vt:i4>
      </vt:variant>
      <vt:variant>
        <vt:i4>5</vt:i4>
      </vt:variant>
      <vt:variant>
        <vt:lpwstr>http://www.amersfoort.nl/aanbestedingen</vt:lpwstr>
      </vt:variant>
      <vt:variant>
        <vt:lpwstr/>
      </vt:variant>
      <vt:variant>
        <vt:i4>3342417</vt:i4>
      </vt:variant>
      <vt:variant>
        <vt:i4>369</vt:i4>
      </vt:variant>
      <vt:variant>
        <vt:i4>0</vt:i4>
      </vt:variant>
      <vt:variant>
        <vt:i4>5</vt:i4>
      </vt:variant>
      <vt:variant>
        <vt:lpwstr>mailto:info@wsp033.nl</vt:lpwstr>
      </vt:variant>
      <vt:variant>
        <vt:lpwstr/>
      </vt:variant>
      <vt:variant>
        <vt:i4>4718694</vt:i4>
      </vt:variant>
      <vt:variant>
        <vt:i4>366</vt:i4>
      </vt:variant>
      <vt:variant>
        <vt:i4>0</vt:i4>
      </vt:variant>
      <vt:variant>
        <vt:i4>5</vt:i4>
      </vt:variant>
      <vt:variant>
        <vt:lpwstr>mailto:Factuur@amersfoort.nl</vt:lpwstr>
      </vt:variant>
      <vt:variant>
        <vt:lpwstr/>
      </vt:variant>
      <vt:variant>
        <vt:i4>458776</vt:i4>
      </vt:variant>
      <vt:variant>
        <vt:i4>363</vt:i4>
      </vt:variant>
      <vt:variant>
        <vt:i4>0</vt:i4>
      </vt:variant>
      <vt:variant>
        <vt:i4>5</vt:i4>
      </vt:variant>
      <vt:variant>
        <vt:lpwstr>http://www.pianoo.nl/regelgeving/uniforme-eigen-verklaring-aanbestedingen</vt:lpwstr>
      </vt:variant>
      <vt:variant>
        <vt:lpwstr/>
      </vt:variant>
      <vt:variant>
        <vt:i4>2031620</vt:i4>
      </vt:variant>
      <vt:variant>
        <vt:i4>360</vt:i4>
      </vt:variant>
      <vt:variant>
        <vt:i4>0</vt:i4>
      </vt:variant>
      <vt:variant>
        <vt:i4>5</vt:i4>
      </vt:variant>
      <vt:variant>
        <vt:lpwstr>http://www.tenderned.nl/</vt:lpwstr>
      </vt:variant>
      <vt:variant>
        <vt:lpwstr/>
      </vt:variant>
      <vt:variant>
        <vt:i4>2031620</vt:i4>
      </vt:variant>
      <vt:variant>
        <vt:i4>357</vt:i4>
      </vt:variant>
      <vt:variant>
        <vt:i4>0</vt:i4>
      </vt:variant>
      <vt:variant>
        <vt:i4>5</vt:i4>
      </vt:variant>
      <vt:variant>
        <vt:lpwstr>http://www.tenderned.nl/</vt:lpwstr>
      </vt:variant>
      <vt:variant>
        <vt:lpwstr/>
      </vt:variant>
      <vt:variant>
        <vt:i4>3342417</vt:i4>
      </vt:variant>
      <vt:variant>
        <vt:i4>354</vt:i4>
      </vt:variant>
      <vt:variant>
        <vt:i4>0</vt:i4>
      </vt:variant>
      <vt:variant>
        <vt:i4>5</vt:i4>
      </vt:variant>
      <vt:variant>
        <vt:lpwstr>mailto:info@wsp033.nl</vt:lpwstr>
      </vt:variant>
      <vt:variant>
        <vt:lpwstr/>
      </vt:variant>
      <vt:variant>
        <vt:i4>458776</vt:i4>
      </vt:variant>
      <vt:variant>
        <vt:i4>351</vt:i4>
      </vt:variant>
      <vt:variant>
        <vt:i4>0</vt:i4>
      </vt:variant>
      <vt:variant>
        <vt:i4>5</vt:i4>
      </vt:variant>
      <vt:variant>
        <vt:lpwstr>http://www.pianoo.nl/regelgeving/uniforme-eigen-verklaring-aanbestedingen</vt:lpwstr>
      </vt:variant>
      <vt:variant>
        <vt:lpwstr/>
      </vt:variant>
      <vt:variant>
        <vt:i4>1179706</vt:i4>
      </vt:variant>
      <vt:variant>
        <vt:i4>344</vt:i4>
      </vt:variant>
      <vt:variant>
        <vt:i4>0</vt:i4>
      </vt:variant>
      <vt:variant>
        <vt:i4>5</vt:i4>
      </vt:variant>
      <vt:variant>
        <vt:lpwstr/>
      </vt:variant>
      <vt:variant>
        <vt:lpwstr>_Toc352335861</vt:lpwstr>
      </vt:variant>
      <vt:variant>
        <vt:i4>1179706</vt:i4>
      </vt:variant>
      <vt:variant>
        <vt:i4>338</vt:i4>
      </vt:variant>
      <vt:variant>
        <vt:i4>0</vt:i4>
      </vt:variant>
      <vt:variant>
        <vt:i4>5</vt:i4>
      </vt:variant>
      <vt:variant>
        <vt:lpwstr/>
      </vt:variant>
      <vt:variant>
        <vt:lpwstr>_Toc352335860</vt:lpwstr>
      </vt:variant>
      <vt:variant>
        <vt:i4>1114170</vt:i4>
      </vt:variant>
      <vt:variant>
        <vt:i4>332</vt:i4>
      </vt:variant>
      <vt:variant>
        <vt:i4>0</vt:i4>
      </vt:variant>
      <vt:variant>
        <vt:i4>5</vt:i4>
      </vt:variant>
      <vt:variant>
        <vt:lpwstr/>
      </vt:variant>
      <vt:variant>
        <vt:lpwstr>_Toc352335859</vt:lpwstr>
      </vt:variant>
      <vt:variant>
        <vt:i4>1114170</vt:i4>
      </vt:variant>
      <vt:variant>
        <vt:i4>326</vt:i4>
      </vt:variant>
      <vt:variant>
        <vt:i4>0</vt:i4>
      </vt:variant>
      <vt:variant>
        <vt:i4>5</vt:i4>
      </vt:variant>
      <vt:variant>
        <vt:lpwstr/>
      </vt:variant>
      <vt:variant>
        <vt:lpwstr>_Toc352335858</vt:lpwstr>
      </vt:variant>
      <vt:variant>
        <vt:i4>1114170</vt:i4>
      </vt:variant>
      <vt:variant>
        <vt:i4>320</vt:i4>
      </vt:variant>
      <vt:variant>
        <vt:i4>0</vt:i4>
      </vt:variant>
      <vt:variant>
        <vt:i4>5</vt:i4>
      </vt:variant>
      <vt:variant>
        <vt:lpwstr/>
      </vt:variant>
      <vt:variant>
        <vt:lpwstr>_Toc352335857</vt:lpwstr>
      </vt:variant>
      <vt:variant>
        <vt:i4>1114170</vt:i4>
      </vt:variant>
      <vt:variant>
        <vt:i4>314</vt:i4>
      </vt:variant>
      <vt:variant>
        <vt:i4>0</vt:i4>
      </vt:variant>
      <vt:variant>
        <vt:i4>5</vt:i4>
      </vt:variant>
      <vt:variant>
        <vt:lpwstr/>
      </vt:variant>
      <vt:variant>
        <vt:lpwstr>_Toc352335856</vt:lpwstr>
      </vt:variant>
      <vt:variant>
        <vt:i4>1114170</vt:i4>
      </vt:variant>
      <vt:variant>
        <vt:i4>308</vt:i4>
      </vt:variant>
      <vt:variant>
        <vt:i4>0</vt:i4>
      </vt:variant>
      <vt:variant>
        <vt:i4>5</vt:i4>
      </vt:variant>
      <vt:variant>
        <vt:lpwstr/>
      </vt:variant>
      <vt:variant>
        <vt:lpwstr>_Toc352335855</vt:lpwstr>
      </vt:variant>
      <vt:variant>
        <vt:i4>1114170</vt:i4>
      </vt:variant>
      <vt:variant>
        <vt:i4>302</vt:i4>
      </vt:variant>
      <vt:variant>
        <vt:i4>0</vt:i4>
      </vt:variant>
      <vt:variant>
        <vt:i4>5</vt:i4>
      </vt:variant>
      <vt:variant>
        <vt:lpwstr/>
      </vt:variant>
      <vt:variant>
        <vt:lpwstr>_Toc352335854</vt:lpwstr>
      </vt:variant>
      <vt:variant>
        <vt:i4>1114170</vt:i4>
      </vt:variant>
      <vt:variant>
        <vt:i4>296</vt:i4>
      </vt:variant>
      <vt:variant>
        <vt:i4>0</vt:i4>
      </vt:variant>
      <vt:variant>
        <vt:i4>5</vt:i4>
      </vt:variant>
      <vt:variant>
        <vt:lpwstr/>
      </vt:variant>
      <vt:variant>
        <vt:lpwstr>_Toc352335853</vt:lpwstr>
      </vt:variant>
      <vt:variant>
        <vt:i4>1114170</vt:i4>
      </vt:variant>
      <vt:variant>
        <vt:i4>290</vt:i4>
      </vt:variant>
      <vt:variant>
        <vt:i4>0</vt:i4>
      </vt:variant>
      <vt:variant>
        <vt:i4>5</vt:i4>
      </vt:variant>
      <vt:variant>
        <vt:lpwstr/>
      </vt:variant>
      <vt:variant>
        <vt:lpwstr>_Toc352335852</vt:lpwstr>
      </vt:variant>
      <vt:variant>
        <vt:i4>1114170</vt:i4>
      </vt:variant>
      <vt:variant>
        <vt:i4>284</vt:i4>
      </vt:variant>
      <vt:variant>
        <vt:i4>0</vt:i4>
      </vt:variant>
      <vt:variant>
        <vt:i4>5</vt:i4>
      </vt:variant>
      <vt:variant>
        <vt:lpwstr/>
      </vt:variant>
      <vt:variant>
        <vt:lpwstr>_Toc352335851</vt:lpwstr>
      </vt:variant>
      <vt:variant>
        <vt:i4>1114170</vt:i4>
      </vt:variant>
      <vt:variant>
        <vt:i4>278</vt:i4>
      </vt:variant>
      <vt:variant>
        <vt:i4>0</vt:i4>
      </vt:variant>
      <vt:variant>
        <vt:i4>5</vt:i4>
      </vt:variant>
      <vt:variant>
        <vt:lpwstr/>
      </vt:variant>
      <vt:variant>
        <vt:lpwstr>_Toc352335850</vt:lpwstr>
      </vt:variant>
      <vt:variant>
        <vt:i4>1048634</vt:i4>
      </vt:variant>
      <vt:variant>
        <vt:i4>272</vt:i4>
      </vt:variant>
      <vt:variant>
        <vt:i4>0</vt:i4>
      </vt:variant>
      <vt:variant>
        <vt:i4>5</vt:i4>
      </vt:variant>
      <vt:variant>
        <vt:lpwstr/>
      </vt:variant>
      <vt:variant>
        <vt:lpwstr>_Toc352335849</vt:lpwstr>
      </vt:variant>
      <vt:variant>
        <vt:i4>1048634</vt:i4>
      </vt:variant>
      <vt:variant>
        <vt:i4>266</vt:i4>
      </vt:variant>
      <vt:variant>
        <vt:i4>0</vt:i4>
      </vt:variant>
      <vt:variant>
        <vt:i4>5</vt:i4>
      </vt:variant>
      <vt:variant>
        <vt:lpwstr/>
      </vt:variant>
      <vt:variant>
        <vt:lpwstr>_Toc352335848</vt:lpwstr>
      </vt:variant>
      <vt:variant>
        <vt:i4>1048634</vt:i4>
      </vt:variant>
      <vt:variant>
        <vt:i4>260</vt:i4>
      </vt:variant>
      <vt:variant>
        <vt:i4>0</vt:i4>
      </vt:variant>
      <vt:variant>
        <vt:i4>5</vt:i4>
      </vt:variant>
      <vt:variant>
        <vt:lpwstr/>
      </vt:variant>
      <vt:variant>
        <vt:lpwstr>_Toc352335847</vt:lpwstr>
      </vt:variant>
      <vt:variant>
        <vt:i4>1048634</vt:i4>
      </vt:variant>
      <vt:variant>
        <vt:i4>254</vt:i4>
      </vt:variant>
      <vt:variant>
        <vt:i4>0</vt:i4>
      </vt:variant>
      <vt:variant>
        <vt:i4>5</vt:i4>
      </vt:variant>
      <vt:variant>
        <vt:lpwstr/>
      </vt:variant>
      <vt:variant>
        <vt:lpwstr>_Toc352335846</vt:lpwstr>
      </vt:variant>
      <vt:variant>
        <vt:i4>1048634</vt:i4>
      </vt:variant>
      <vt:variant>
        <vt:i4>248</vt:i4>
      </vt:variant>
      <vt:variant>
        <vt:i4>0</vt:i4>
      </vt:variant>
      <vt:variant>
        <vt:i4>5</vt:i4>
      </vt:variant>
      <vt:variant>
        <vt:lpwstr/>
      </vt:variant>
      <vt:variant>
        <vt:lpwstr>_Toc352335845</vt:lpwstr>
      </vt:variant>
      <vt:variant>
        <vt:i4>1048634</vt:i4>
      </vt:variant>
      <vt:variant>
        <vt:i4>242</vt:i4>
      </vt:variant>
      <vt:variant>
        <vt:i4>0</vt:i4>
      </vt:variant>
      <vt:variant>
        <vt:i4>5</vt:i4>
      </vt:variant>
      <vt:variant>
        <vt:lpwstr/>
      </vt:variant>
      <vt:variant>
        <vt:lpwstr>_Toc352335844</vt:lpwstr>
      </vt:variant>
      <vt:variant>
        <vt:i4>1048634</vt:i4>
      </vt:variant>
      <vt:variant>
        <vt:i4>236</vt:i4>
      </vt:variant>
      <vt:variant>
        <vt:i4>0</vt:i4>
      </vt:variant>
      <vt:variant>
        <vt:i4>5</vt:i4>
      </vt:variant>
      <vt:variant>
        <vt:lpwstr/>
      </vt:variant>
      <vt:variant>
        <vt:lpwstr>_Toc352335843</vt:lpwstr>
      </vt:variant>
      <vt:variant>
        <vt:i4>1048634</vt:i4>
      </vt:variant>
      <vt:variant>
        <vt:i4>230</vt:i4>
      </vt:variant>
      <vt:variant>
        <vt:i4>0</vt:i4>
      </vt:variant>
      <vt:variant>
        <vt:i4>5</vt:i4>
      </vt:variant>
      <vt:variant>
        <vt:lpwstr/>
      </vt:variant>
      <vt:variant>
        <vt:lpwstr>_Toc352335842</vt:lpwstr>
      </vt:variant>
      <vt:variant>
        <vt:i4>1048634</vt:i4>
      </vt:variant>
      <vt:variant>
        <vt:i4>224</vt:i4>
      </vt:variant>
      <vt:variant>
        <vt:i4>0</vt:i4>
      </vt:variant>
      <vt:variant>
        <vt:i4>5</vt:i4>
      </vt:variant>
      <vt:variant>
        <vt:lpwstr/>
      </vt:variant>
      <vt:variant>
        <vt:lpwstr>_Toc352335841</vt:lpwstr>
      </vt:variant>
      <vt:variant>
        <vt:i4>1048634</vt:i4>
      </vt:variant>
      <vt:variant>
        <vt:i4>218</vt:i4>
      </vt:variant>
      <vt:variant>
        <vt:i4>0</vt:i4>
      </vt:variant>
      <vt:variant>
        <vt:i4>5</vt:i4>
      </vt:variant>
      <vt:variant>
        <vt:lpwstr/>
      </vt:variant>
      <vt:variant>
        <vt:lpwstr>_Toc352335840</vt:lpwstr>
      </vt:variant>
      <vt:variant>
        <vt:i4>1507386</vt:i4>
      </vt:variant>
      <vt:variant>
        <vt:i4>212</vt:i4>
      </vt:variant>
      <vt:variant>
        <vt:i4>0</vt:i4>
      </vt:variant>
      <vt:variant>
        <vt:i4>5</vt:i4>
      </vt:variant>
      <vt:variant>
        <vt:lpwstr/>
      </vt:variant>
      <vt:variant>
        <vt:lpwstr>_Toc352335839</vt:lpwstr>
      </vt:variant>
      <vt:variant>
        <vt:i4>1507386</vt:i4>
      </vt:variant>
      <vt:variant>
        <vt:i4>206</vt:i4>
      </vt:variant>
      <vt:variant>
        <vt:i4>0</vt:i4>
      </vt:variant>
      <vt:variant>
        <vt:i4>5</vt:i4>
      </vt:variant>
      <vt:variant>
        <vt:lpwstr/>
      </vt:variant>
      <vt:variant>
        <vt:lpwstr>_Toc352335838</vt:lpwstr>
      </vt:variant>
      <vt:variant>
        <vt:i4>1507386</vt:i4>
      </vt:variant>
      <vt:variant>
        <vt:i4>200</vt:i4>
      </vt:variant>
      <vt:variant>
        <vt:i4>0</vt:i4>
      </vt:variant>
      <vt:variant>
        <vt:i4>5</vt:i4>
      </vt:variant>
      <vt:variant>
        <vt:lpwstr/>
      </vt:variant>
      <vt:variant>
        <vt:lpwstr>_Toc352335837</vt:lpwstr>
      </vt:variant>
      <vt:variant>
        <vt:i4>1507386</vt:i4>
      </vt:variant>
      <vt:variant>
        <vt:i4>194</vt:i4>
      </vt:variant>
      <vt:variant>
        <vt:i4>0</vt:i4>
      </vt:variant>
      <vt:variant>
        <vt:i4>5</vt:i4>
      </vt:variant>
      <vt:variant>
        <vt:lpwstr/>
      </vt:variant>
      <vt:variant>
        <vt:lpwstr>_Toc352335836</vt:lpwstr>
      </vt:variant>
      <vt:variant>
        <vt:i4>1507386</vt:i4>
      </vt:variant>
      <vt:variant>
        <vt:i4>188</vt:i4>
      </vt:variant>
      <vt:variant>
        <vt:i4>0</vt:i4>
      </vt:variant>
      <vt:variant>
        <vt:i4>5</vt:i4>
      </vt:variant>
      <vt:variant>
        <vt:lpwstr/>
      </vt:variant>
      <vt:variant>
        <vt:lpwstr>_Toc352335835</vt:lpwstr>
      </vt:variant>
      <vt:variant>
        <vt:i4>1507386</vt:i4>
      </vt:variant>
      <vt:variant>
        <vt:i4>182</vt:i4>
      </vt:variant>
      <vt:variant>
        <vt:i4>0</vt:i4>
      </vt:variant>
      <vt:variant>
        <vt:i4>5</vt:i4>
      </vt:variant>
      <vt:variant>
        <vt:lpwstr/>
      </vt:variant>
      <vt:variant>
        <vt:lpwstr>_Toc352335834</vt:lpwstr>
      </vt:variant>
      <vt:variant>
        <vt:i4>1507386</vt:i4>
      </vt:variant>
      <vt:variant>
        <vt:i4>176</vt:i4>
      </vt:variant>
      <vt:variant>
        <vt:i4>0</vt:i4>
      </vt:variant>
      <vt:variant>
        <vt:i4>5</vt:i4>
      </vt:variant>
      <vt:variant>
        <vt:lpwstr/>
      </vt:variant>
      <vt:variant>
        <vt:lpwstr>_Toc352335833</vt:lpwstr>
      </vt:variant>
      <vt:variant>
        <vt:i4>1507386</vt:i4>
      </vt:variant>
      <vt:variant>
        <vt:i4>170</vt:i4>
      </vt:variant>
      <vt:variant>
        <vt:i4>0</vt:i4>
      </vt:variant>
      <vt:variant>
        <vt:i4>5</vt:i4>
      </vt:variant>
      <vt:variant>
        <vt:lpwstr/>
      </vt:variant>
      <vt:variant>
        <vt:lpwstr>_Toc352335832</vt:lpwstr>
      </vt:variant>
      <vt:variant>
        <vt:i4>1507386</vt:i4>
      </vt:variant>
      <vt:variant>
        <vt:i4>164</vt:i4>
      </vt:variant>
      <vt:variant>
        <vt:i4>0</vt:i4>
      </vt:variant>
      <vt:variant>
        <vt:i4>5</vt:i4>
      </vt:variant>
      <vt:variant>
        <vt:lpwstr/>
      </vt:variant>
      <vt:variant>
        <vt:lpwstr>_Toc352335831</vt:lpwstr>
      </vt:variant>
      <vt:variant>
        <vt:i4>1507386</vt:i4>
      </vt:variant>
      <vt:variant>
        <vt:i4>158</vt:i4>
      </vt:variant>
      <vt:variant>
        <vt:i4>0</vt:i4>
      </vt:variant>
      <vt:variant>
        <vt:i4>5</vt:i4>
      </vt:variant>
      <vt:variant>
        <vt:lpwstr/>
      </vt:variant>
      <vt:variant>
        <vt:lpwstr>_Toc352335830</vt:lpwstr>
      </vt:variant>
      <vt:variant>
        <vt:i4>1441850</vt:i4>
      </vt:variant>
      <vt:variant>
        <vt:i4>152</vt:i4>
      </vt:variant>
      <vt:variant>
        <vt:i4>0</vt:i4>
      </vt:variant>
      <vt:variant>
        <vt:i4>5</vt:i4>
      </vt:variant>
      <vt:variant>
        <vt:lpwstr/>
      </vt:variant>
      <vt:variant>
        <vt:lpwstr>_Toc352335829</vt:lpwstr>
      </vt:variant>
      <vt:variant>
        <vt:i4>1441850</vt:i4>
      </vt:variant>
      <vt:variant>
        <vt:i4>146</vt:i4>
      </vt:variant>
      <vt:variant>
        <vt:i4>0</vt:i4>
      </vt:variant>
      <vt:variant>
        <vt:i4>5</vt:i4>
      </vt:variant>
      <vt:variant>
        <vt:lpwstr/>
      </vt:variant>
      <vt:variant>
        <vt:lpwstr>_Toc352335828</vt:lpwstr>
      </vt:variant>
      <vt:variant>
        <vt:i4>1441850</vt:i4>
      </vt:variant>
      <vt:variant>
        <vt:i4>140</vt:i4>
      </vt:variant>
      <vt:variant>
        <vt:i4>0</vt:i4>
      </vt:variant>
      <vt:variant>
        <vt:i4>5</vt:i4>
      </vt:variant>
      <vt:variant>
        <vt:lpwstr/>
      </vt:variant>
      <vt:variant>
        <vt:lpwstr>_Toc352335827</vt:lpwstr>
      </vt:variant>
      <vt:variant>
        <vt:i4>1441850</vt:i4>
      </vt:variant>
      <vt:variant>
        <vt:i4>134</vt:i4>
      </vt:variant>
      <vt:variant>
        <vt:i4>0</vt:i4>
      </vt:variant>
      <vt:variant>
        <vt:i4>5</vt:i4>
      </vt:variant>
      <vt:variant>
        <vt:lpwstr/>
      </vt:variant>
      <vt:variant>
        <vt:lpwstr>_Toc352335826</vt:lpwstr>
      </vt:variant>
      <vt:variant>
        <vt:i4>1441850</vt:i4>
      </vt:variant>
      <vt:variant>
        <vt:i4>128</vt:i4>
      </vt:variant>
      <vt:variant>
        <vt:i4>0</vt:i4>
      </vt:variant>
      <vt:variant>
        <vt:i4>5</vt:i4>
      </vt:variant>
      <vt:variant>
        <vt:lpwstr/>
      </vt:variant>
      <vt:variant>
        <vt:lpwstr>_Toc352335825</vt:lpwstr>
      </vt:variant>
      <vt:variant>
        <vt:i4>1441850</vt:i4>
      </vt:variant>
      <vt:variant>
        <vt:i4>122</vt:i4>
      </vt:variant>
      <vt:variant>
        <vt:i4>0</vt:i4>
      </vt:variant>
      <vt:variant>
        <vt:i4>5</vt:i4>
      </vt:variant>
      <vt:variant>
        <vt:lpwstr/>
      </vt:variant>
      <vt:variant>
        <vt:lpwstr>_Toc352335824</vt:lpwstr>
      </vt:variant>
      <vt:variant>
        <vt:i4>1441850</vt:i4>
      </vt:variant>
      <vt:variant>
        <vt:i4>116</vt:i4>
      </vt:variant>
      <vt:variant>
        <vt:i4>0</vt:i4>
      </vt:variant>
      <vt:variant>
        <vt:i4>5</vt:i4>
      </vt:variant>
      <vt:variant>
        <vt:lpwstr/>
      </vt:variant>
      <vt:variant>
        <vt:lpwstr>_Toc352335823</vt:lpwstr>
      </vt:variant>
      <vt:variant>
        <vt:i4>1441850</vt:i4>
      </vt:variant>
      <vt:variant>
        <vt:i4>110</vt:i4>
      </vt:variant>
      <vt:variant>
        <vt:i4>0</vt:i4>
      </vt:variant>
      <vt:variant>
        <vt:i4>5</vt:i4>
      </vt:variant>
      <vt:variant>
        <vt:lpwstr/>
      </vt:variant>
      <vt:variant>
        <vt:lpwstr>_Toc352335822</vt:lpwstr>
      </vt:variant>
      <vt:variant>
        <vt:i4>1441850</vt:i4>
      </vt:variant>
      <vt:variant>
        <vt:i4>104</vt:i4>
      </vt:variant>
      <vt:variant>
        <vt:i4>0</vt:i4>
      </vt:variant>
      <vt:variant>
        <vt:i4>5</vt:i4>
      </vt:variant>
      <vt:variant>
        <vt:lpwstr/>
      </vt:variant>
      <vt:variant>
        <vt:lpwstr>_Toc352335821</vt:lpwstr>
      </vt:variant>
      <vt:variant>
        <vt:i4>1441850</vt:i4>
      </vt:variant>
      <vt:variant>
        <vt:i4>98</vt:i4>
      </vt:variant>
      <vt:variant>
        <vt:i4>0</vt:i4>
      </vt:variant>
      <vt:variant>
        <vt:i4>5</vt:i4>
      </vt:variant>
      <vt:variant>
        <vt:lpwstr/>
      </vt:variant>
      <vt:variant>
        <vt:lpwstr>_Toc352335820</vt:lpwstr>
      </vt:variant>
      <vt:variant>
        <vt:i4>1376314</vt:i4>
      </vt:variant>
      <vt:variant>
        <vt:i4>92</vt:i4>
      </vt:variant>
      <vt:variant>
        <vt:i4>0</vt:i4>
      </vt:variant>
      <vt:variant>
        <vt:i4>5</vt:i4>
      </vt:variant>
      <vt:variant>
        <vt:lpwstr/>
      </vt:variant>
      <vt:variant>
        <vt:lpwstr>_Toc352335819</vt:lpwstr>
      </vt:variant>
      <vt:variant>
        <vt:i4>1376314</vt:i4>
      </vt:variant>
      <vt:variant>
        <vt:i4>86</vt:i4>
      </vt:variant>
      <vt:variant>
        <vt:i4>0</vt:i4>
      </vt:variant>
      <vt:variant>
        <vt:i4>5</vt:i4>
      </vt:variant>
      <vt:variant>
        <vt:lpwstr/>
      </vt:variant>
      <vt:variant>
        <vt:lpwstr>_Toc352335818</vt:lpwstr>
      </vt:variant>
      <vt:variant>
        <vt:i4>1376314</vt:i4>
      </vt:variant>
      <vt:variant>
        <vt:i4>80</vt:i4>
      </vt:variant>
      <vt:variant>
        <vt:i4>0</vt:i4>
      </vt:variant>
      <vt:variant>
        <vt:i4>5</vt:i4>
      </vt:variant>
      <vt:variant>
        <vt:lpwstr/>
      </vt:variant>
      <vt:variant>
        <vt:lpwstr>_Toc352335817</vt:lpwstr>
      </vt:variant>
      <vt:variant>
        <vt:i4>1376314</vt:i4>
      </vt:variant>
      <vt:variant>
        <vt:i4>74</vt:i4>
      </vt:variant>
      <vt:variant>
        <vt:i4>0</vt:i4>
      </vt:variant>
      <vt:variant>
        <vt:i4>5</vt:i4>
      </vt:variant>
      <vt:variant>
        <vt:lpwstr/>
      </vt:variant>
      <vt:variant>
        <vt:lpwstr>_Toc352335816</vt:lpwstr>
      </vt:variant>
      <vt:variant>
        <vt:i4>1376314</vt:i4>
      </vt:variant>
      <vt:variant>
        <vt:i4>68</vt:i4>
      </vt:variant>
      <vt:variant>
        <vt:i4>0</vt:i4>
      </vt:variant>
      <vt:variant>
        <vt:i4>5</vt:i4>
      </vt:variant>
      <vt:variant>
        <vt:lpwstr/>
      </vt:variant>
      <vt:variant>
        <vt:lpwstr>_Toc352335815</vt:lpwstr>
      </vt:variant>
      <vt:variant>
        <vt:i4>1376314</vt:i4>
      </vt:variant>
      <vt:variant>
        <vt:i4>62</vt:i4>
      </vt:variant>
      <vt:variant>
        <vt:i4>0</vt:i4>
      </vt:variant>
      <vt:variant>
        <vt:i4>5</vt:i4>
      </vt:variant>
      <vt:variant>
        <vt:lpwstr/>
      </vt:variant>
      <vt:variant>
        <vt:lpwstr>_Toc352335814</vt:lpwstr>
      </vt:variant>
      <vt:variant>
        <vt:i4>1376314</vt:i4>
      </vt:variant>
      <vt:variant>
        <vt:i4>56</vt:i4>
      </vt:variant>
      <vt:variant>
        <vt:i4>0</vt:i4>
      </vt:variant>
      <vt:variant>
        <vt:i4>5</vt:i4>
      </vt:variant>
      <vt:variant>
        <vt:lpwstr/>
      </vt:variant>
      <vt:variant>
        <vt:lpwstr>_Toc352335813</vt:lpwstr>
      </vt:variant>
      <vt:variant>
        <vt:i4>1376314</vt:i4>
      </vt:variant>
      <vt:variant>
        <vt:i4>50</vt:i4>
      </vt:variant>
      <vt:variant>
        <vt:i4>0</vt:i4>
      </vt:variant>
      <vt:variant>
        <vt:i4>5</vt:i4>
      </vt:variant>
      <vt:variant>
        <vt:lpwstr/>
      </vt:variant>
      <vt:variant>
        <vt:lpwstr>_Toc352335812</vt:lpwstr>
      </vt:variant>
      <vt:variant>
        <vt:i4>1376314</vt:i4>
      </vt:variant>
      <vt:variant>
        <vt:i4>44</vt:i4>
      </vt:variant>
      <vt:variant>
        <vt:i4>0</vt:i4>
      </vt:variant>
      <vt:variant>
        <vt:i4>5</vt:i4>
      </vt:variant>
      <vt:variant>
        <vt:lpwstr/>
      </vt:variant>
      <vt:variant>
        <vt:lpwstr>_Toc352335811</vt:lpwstr>
      </vt:variant>
      <vt:variant>
        <vt:i4>1376314</vt:i4>
      </vt:variant>
      <vt:variant>
        <vt:i4>38</vt:i4>
      </vt:variant>
      <vt:variant>
        <vt:i4>0</vt:i4>
      </vt:variant>
      <vt:variant>
        <vt:i4>5</vt:i4>
      </vt:variant>
      <vt:variant>
        <vt:lpwstr/>
      </vt:variant>
      <vt:variant>
        <vt:lpwstr>_Toc352335810</vt:lpwstr>
      </vt:variant>
      <vt:variant>
        <vt:i4>1310778</vt:i4>
      </vt:variant>
      <vt:variant>
        <vt:i4>32</vt:i4>
      </vt:variant>
      <vt:variant>
        <vt:i4>0</vt:i4>
      </vt:variant>
      <vt:variant>
        <vt:i4>5</vt:i4>
      </vt:variant>
      <vt:variant>
        <vt:lpwstr/>
      </vt:variant>
      <vt:variant>
        <vt:lpwstr>_Toc352335809</vt:lpwstr>
      </vt:variant>
      <vt:variant>
        <vt:i4>1310778</vt:i4>
      </vt:variant>
      <vt:variant>
        <vt:i4>26</vt:i4>
      </vt:variant>
      <vt:variant>
        <vt:i4>0</vt:i4>
      </vt:variant>
      <vt:variant>
        <vt:i4>5</vt:i4>
      </vt:variant>
      <vt:variant>
        <vt:lpwstr/>
      </vt:variant>
      <vt:variant>
        <vt:lpwstr>_Toc352335808</vt:lpwstr>
      </vt:variant>
      <vt:variant>
        <vt:i4>1310778</vt:i4>
      </vt:variant>
      <vt:variant>
        <vt:i4>20</vt:i4>
      </vt:variant>
      <vt:variant>
        <vt:i4>0</vt:i4>
      </vt:variant>
      <vt:variant>
        <vt:i4>5</vt:i4>
      </vt:variant>
      <vt:variant>
        <vt:lpwstr/>
      </vt:variant>
      <vt:variant>
        <vt:lpwstr>_Toc352335807</vt:lpwstr>
      </vt:variant>
      <vt:variant>
        <vt:i4>1310778</vt:i4>
      </vt:variant>
      <vt:variant>
        <vt:i4>14</vt:i4>
      </vt:variant>
      <vt:variant>
        <vt:i4>0</vt:i4>
      </vt:variant>
      <vt:variant>
        <vt:i4>5</vt:i4>
      </vt:variant>
      <vt:variant>
        <vt:lpwstr/>
      </vt:variant>
      <vt:variant>
        <vt:lpwstr>_Toc352335806</vt:lpwstr>
      </vt:variant>
      <vt:variant>
        <vt:i4>1310778</vt:i4>
      </vt:variant>
      <vt:variant>
        <vt:i4>8</vt:i4>
      </vt:variant>
      <vt:variant>
        <vt:i4>0</vt:i4>
      </vt:variant>
      <vt:variant>
        <vt:i4>5</vt:i4>
      </vt:variant>
      <vt:variant>
        <vt:lpwstr/>
      </vt:variant>
      <vt:variant>
        <vt:lpwstr>_Toc352335805</vt:lpwstr>
      </vt:variant>
      <vt:variant>
        <vt:i4>1310778</vt:i4>
      </vt:variant>
      <vt:variant>
        <vt:i4>2</vt:i4>
      </vt:variant>
      <vt:variant>
        <vt:i4>0</vt:i4>
      </vt:variant>
      <vt:variant>
        <vt:i4>5</vt:i4>
      </vt:variant>
      <vt:variant>
        <vt:lpwstr/>
      </vt:variant>
      <vt:variant>
        <vt:lpwstr>_Toc352335804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creator>VRI2</dc:creator>
  <cp:lastModifiedBy>Simone Bitterling</cp:lastModifiedBy>
  <cp:revision>6</cp:revision>
  <cp:lastPrinted>2022-09-21T13:04:00Z</cp:lastPrinted>
  <dcterms:created xsi:type="dcterms:W3CDTF">2022-09-20T12:00:00Z</dcterms:created>
  <dcterms:modified xsi:type="dcterms:W3CDTF">2022-09-21T13:04:00Z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0x0101004CE0F28D46F1D74986FB2FDE53D60D68</vt:lpwstr>
  </property>
  <property fmtid="{D5CDD505-2E9C-101B-9397-08002B2CF9AE}" pid="4" name="IsMyDocuments">
    <vt:bool>true</vt:bool>
  </property>
</Properties>
</file>