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C7D" w:rsidRDefault="006F1C7D">
      <w:r>
        <w:t>Geachte geïnteresseerde, geachte inschrijver,</w:t>
      </w:r>
    </w:p>
    <w:p w:rsidR="006F1C7D" w:rsidRDefault="006F1C7D">
      <w:r>
        <w:t>Er is onverwacht en op een ongelukkig moment in de aanbesteding een besluit genomen binnen SWB Midden Twente dat van grote invloed is op de scope van deze aanbesteding. Het besluit is dat er binnen een jaar enkel nog op en langs de weg gewerkt mag worden in kleding die voldoet aan strenge eisen uit CROW publicatie 96b. Dat betekent dat de kleding moet voldoen aan de NEN-EN-ISO20471, aangevuld met de strengere eisen van Rijkswaterstaat t.a.v. achtergrondkleur en vorm van de reflecterende striping.</w:t>
      </w:r>
    </w:p>
    <w:p w:rsidR="006F1C7D" w:rsidRDefault="006F1C7D">
      <w:r>
        <w:t>Dit betek</w:t>
      </w:r>
      <w:r w:rsidR="007710CE">
        <w:t xml:space="preserve">ent dat er een flinke verschuiving plaatsvind van niet signaalkleding naar signaalkleding. Een aantal kledingstukken zal helemaal niet meer worden uitgevraagd. Ook de waarde van de opdracht zal hierdoor toenemen. </w:t>
      </w:r>
    </w:p>
    <w:p w:rsidR="000B50B1" w:rsidRDefault="007710CE">
      <w:r>
        <w:t>Voor SWB Midden Twente betekent dit o.a. dat de inschrijfstaat wordt aangepast, de waarde van de opdracht (en ook de omzetgarantie en het plafondbedrag), maar ook dat de aan te leveren kleding voor de draagproef en de wastest wordt aangepast. Al deze zaken hebben gevolgen voor de inschrijving die u mogelijk aan het voorbereiden bent of al heeft ingediend.</w:t>
      </w:r>
      <w:r w:rsidR="000B50B1">
        <w:t xml:space="preserve"> </w:t>
      </w:r>
    </w:p>
    <w:p w:rsidR="007710CE" w:rsidRDefault="000B50B1">
      <w:r>
        <w:t xml:space="preserve">Wij zijn van mening dat de opdracht niet dermate wijzigt dat de gehele aanbesteding opnieuw moet worden doorlopen. Wel kunnen we niet anders dan de aanbesteding rectificeren en alle inschrijvers royaal de tijd te geven om de gevolgen van de veranderingen mee te kunnen nemen in een eventuele inschrijving. Ook is er opnieuw gelegenheid voor een extra ronde inlichtingen. </w:t>
      </w:r>
    </w:p>
    <w:p w:rsidR="000B50B1" w:rsidRDefault="000B50B1">
      <w:r>
        <w:t xml:space="preserve">Om u alvast inzage te geven in de wijzigingen hebben wij zo snel mogelijk een gewijzigde inschrijfstaat gemaakt. De </w:t>
      </w:r>
      <w:r w:rsidR="007B7B91">
        <w:t xml:space="preserve">aangepaste </w:t>
      </w:r>
      <w:r>
        <w:t>aanbestedingsleidraad, het overzicht v</w:t>
      </w:r>
      <w:r w:rsidR="007B7B91">
        <w:t xml:space="preserve">an kleding t.b.v. de wastest, </w:t>
      </w:r>
      <w:r>
        <w:t>het overzicht t.b.v. de draagproef</w:t>
      </w:r>
      <w:r w:rsidR="007B7B91">
        <w:t xml:space="preserve"> en mogelijk ook het programma van eisen</w:t>
      </w:r>
      <w:r>
        <w:t xml:space="preserve"> zullen eerste helft volgende week op TenderNed worden gepubliceerd. </w:t>
      </w:r>
    </w:p>
    <w:p w:rsidR="007B7B91" w:rsidRDefault="007B7B91">
      <w:r>
        <w:t xml:space="preserve">Ook wordt per ommegaande de planning van de aanbesteding gerectificeerd met </w:t>
      </w:r>
      <w:r w:rsidR="002B095D">
        <w:t>ca. 6 weken.</w:t>
      </w:r>
    </w:p>
    <w:p w:rsidR="002B095D" w:rsidRDefault="002B095D">
      <w:r>
        <w:t>De planning is vooralsnog alleen opgenomen in de planning (Termijnen) op TenderNed.</w:t>
      </w:r>
    </w:p>
    <w:p w:rsidR="000B50B1" w:rsidRDefault="007B7B91">
      <w:r>
        <w:t xml:space="preserve">26 oktober </w:t>
      </w:r>
      <w:r>
        <w:sym w:font="Wingdings" w:char="F0E0"/>
      </w:r>
      <w:r>
        <w:t xml:space="preserve"> 7 december</w:t>
      </w:r>
    </w:p>
    <w:p w:rsidR="007B7B91" w:rsidRDefault="00BF6CF9">
      <w:r>
        <w:t xml:space="preserve">12 oktober </w:t>
      </w:r>
      <w:r>
        <w:sym w:font="Wingdings" w:char="F0E0"/>
      </w:r>
      <w:r>
        <w:t xml:space="preserve"> 23 november</w:t>
      </w:r>
    </w:p>
    <w:p w:rsidR="00BF6CF9" w:rsidRDefault="00BF6CF9">
      <w:r>
        <w:t xml:space="preserve">17 oktober </w:t>
      </w:r>
      <w:r>
        <w:sym w:font="Wingdings" w:char="F0E0"/>
      </w:r>
      <w:r>
        <w:t xml:space="preserve"> 28 november</w:t>
      </w:r>
    </w:p>
    <w:p w:rsidR="00BF6CF9" w:rsidRDefault="00BF6CF9">
      <w:r>
        <w:t xml:space="preserve">31 oktober </w:t>
      </w:r>
      <w:r>
        <w:sym w:font="Wingdings" w:char="F0E0"/>
      </w:r>
      <w:r>
        <w:t xml:space="preserve"> 12 december</w:t>
      </w:r>
    </w:p>
    <w:p w:rsidR="00BF6CF9" w:rsidRDefault="00BF6CF9">
      <w:r>
        <w:t xml:space="preserve">12 december </w:t>
      </w:r>
      <w:r>
        <w:sym w:font="Wingdings" w:char="F0E0"/>
      </w:r>
      <w:r>
        <w:t xml:space="preserve"> 23 januari</w:t>
      </w:r>
    </w:p>
    <w:p w:rsidR="00BF6CF9" w:rsidRDefault="00BF6CF9">
      <w:r>
        <w:t xml:space="preserve">12 januari </w:t>
      </w:r>
      <w:r>
        <w:sym w:font="Wingdings" w:char="F0E0"/>
      </w:r>
      <w:r>
        <w:t xml:space="preserve"> 23 februari</w:t>
      </w:r>
    </w:p>
    <w:p w:rsidR="00BF6CF9" w:rsidRDefault="00BF6CF9">
      <w:r>
        <w:t xml:space="preserve">6 februari </w:t>
      </w:r>
      <w:r>
        <w:sym w:font="Wingdings" w:char="F0E0"/>
      </w:r>
      <w:r>
        <w:t xml:space="preserve"> 20 maart</w:t>
      </w:r>
    </w:p>
    <w:p w:rsidR="006F1C7D" w:rsidRDefault="002B095D">
      <w:r>
        <w:t>Meer informatie volgt volgende week.</w:t>
      </w:r>
      <w:bookmarkStart w:id="0" w:name="_GoBack"/>
      <w:bookmarkEnd w:id="0"/>
    </w:p>
    <w:sectPr w:rsidR="006F1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7D"/>
    <w:rsid w:val="000B50B1"/>
    <w:rsid w:val="002B095D"/>
    <w:rsid w:val="006F1C7D"/>
    <w:rsid w:val="007710CE"/>
    <w:rsid w:val="007B7B91"/>
    <w:rsid w:val="00BF6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1909"/>
  <w15:chartTrackingRefBased/>
  <w15:docId w15:val="{DA0F1CD6-E991-49A3-B759-FA0FB600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341</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cctg</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Langedijk, Wouter</dc:creator>
  <cp:keywords/>
  <dc:description/>
  <cp:lastModifiedBy>Langedijk, Wouter</cp:lastModifiedBy>
  <cp:revision>1</cp:revision>
  <dcterms:created xsi:type="dcterms:W3CDTF">2022-10-25T18:44:00Z</dcterms:created>
  <dcterms:modified xsi:type="dcterms:W3CDTF">2022-10-25T19:39:00Z</dcterms:modified>
</cp:coreProperties>
</file>