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C0F7D" w14:textId="77777777" w:rsidR="00BF6EDD" w:rsidRPr="0054198F" w:rsidRDefault="00BF6EDD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 w:rsidRPr="0054198F">
        <w:rPr>
          <w:i w:val="0"/>
          <w:iCs/>
          <w:sz w:val="24"/>
          <w:szCs w:val="24"/>
        </w:rPr>
        <w:t>V1</w:t>
      </w:r>
      <w:r w:rsidRPr="0054198F">
        <w:rPr>
          <w:i w:val="0"/>
          <w:iCs/>
          <w:sz w:val="24"/>
          <w:szCs w:val="24"/>
        </w:rPr>
        <w:tab/>
        <w:t>Financiële Informatie Derde(n)</w:t>
      </w:r>
    </w:p>
    <w:p w14:paraId="7E0AF1D8" w14:textId="77777777" w:rsidR="00BF6EDD" w:rsidRPr="008330FE" w:rsidRDefault="00BF6EDD" w:rsidP="00BF6EDD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BF6EDD" w:rsidRPr="005E244F" w14:paraId="72E602A8" w14:textId="77777777" w:rsidTr="004C5908">
        <w:tc>
          <w:tcPr>
            <w:tcW w:w="4820" w:type="dxa"/>
            <w:shd w:val="clear" w:color="auto" w:fill="D9D9D9"/>
          </w:tcPr>
          <w:p w14:paraId="04ECD798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0D17A56F" w14:textId="790182F2"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201</w:t>
            </w:r>
            <w:r w:rsidR="0069149F">
              <w:rPr>
                <w:b/>
                <w:bCs/>
              </w:rPr>
              <w:t>9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14:paraId="5F32442D" w14:textId="17B2B62E"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</w:t>
            </w:r>
            <w:r w:rsidR="0069149F">
              <w:rPr>
                <w:b/>
                <w:bCs/>
              </w:rPr>
              <w:t>20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14:paraId="266E5CAC" w14:textId="77777777" w:rsidR="00BF6EDD" w:rsidRPr="005E244F" w:rsidRDefault="00BF6EDD" w:rsidP="004C5908">
            <w:pPr>
              <w:jc w:val="center"/>
              <w:rPr>
                <w:b/>
                <w:bCs/>
              </w:rPr>
            </w:pPr>
          </w:p>
        </w:tc>
      </w:tr>
      <w:tr w:rsidR="00BF6EDD" w:rsidRPr="005E244F" w14:paraId="16D75503" w14:textId="77777777" w:rsidTr="004C5908">
        <w:tc>
          <w:tcPr>
            <w:tcW w:w="4820" w:type="dxa"/>
          </w:tcPr>
          <w:p w14:paraId="7D00CE81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a. Omzet in € 1,00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22FF2539" w14:textId="77777777" w:rsidR="00BF6EDD" w:rsidRPr="005E244F" w:rsidRDefault="00BF6EDD" w:rsidP="004C5908"/>
        </w:tc>
        <w:tc>
          <w:tcPr>
            <w:tcW w:w="1416" w:type="dxa"/>
          </w:tcPr>
          <w:p w14:paraId="3143C703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103686A0" w14:textId="77777777" w:rsidR="00BF6EDD" w:rsidRPr="005E244F" w:rsidRDefault="00BF6EDD" w:rsidP="004C5908"/>
        </w:tc>
      </w:tr>
      <w:tr w:rsidR="00BF6EDD" w:rsidRPr="005E244F" w14:paraId="2385DACF" w14:textId="77777777" w:rsidTr="004C5908">
        <w:tc>
          <w:tcPr>
            <w:tcW w:w="4820" w:type="dxa"/>
          </w:tcPr>
          <w:p w14:paraId="5DE4FFFF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353DC469" w14:textId="77777777" w:rsidR="00BF6EDD" w:rsidRPr="005E244F" w:rsidRDefault="00BF6EDD" w:rsidP="004C5908"/>
        </w:tc>
        <w:tc>
          <w:tcPr>
            <w:tcW w:w="1416" w:type="dxa"/>
          </w:tcPr>
          <w:p w14:paraId="1DA4C3C4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54F704F4" w14:textId="77777777" w:rsidR="00BF6EDD" w:rsidRPr="005E244F" w:rsidRDefault="00BF6EDD" w:rsidP="004C5908"/>
        </w:tc>
      </w:tr>
      <w:tr w:rsidR="00BF6EDD" w:rsidRPr="005E244F" w14:paraId="26B47276" w14:textId="77777777" w:rsidTr="004C5908">
        <w:tc>
          <w:tcPr>
            <w:tcW w:w="4820" w:type="dxa"/>
          </w:tcPr>
          <w:p w14:paraId="61280CB1" w14:textId="77777777"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 xml:space="preserve">Totaal (a. – b.)*: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587BC5CE" w14:textId="77777777" w:rsidR="00BF6EDD" w:rsidRPr="005E244F" w:rsidRDefault="00BF6EDD" w:rsidP="004C5908"/>
        </w:tc>
        <w:tc>
          <w:tcPr>
            <w:tcW w:w="1416" w:type="dxa"/>
          </w:tcPr>
          <w:p w14:paraId="1F605212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4D393509" w14:textId="77777777" w:rsidR="00BF6EDD" w:rsidRPr="005E244F" w:rsidRDefault="00BF6EDD" w:rsidP="004C5908"/>
        </w:tc>
      </w:tr>
      <w:tr w:rsidR="00BF6EDD" w:rsidRPr="005E244F" w14:paraId="740EBB4F" w14:textId="77777777" w:rsidTr="004C5908">
        <w:tc>
          <w:tcPr>
            <w:tcW w:w="4820" w:type="dxa"/>
          </w:tcPr>
          <w:p w14:paraId="7397EAB0" w14:textId="1F0F5BC8"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>Gemiddelde over 201</w:t>
            </w:r>
            <w:r w:rsidR="0069149F">
              <w:rPr>
                <w:b/>
                <w:bCs/>
              </w:rPr>
              <w:t>9</w:t>
            </w:r>
            <w:r>
              <w:t xml:space="preserve"> - </w:t>
            </w:r>
            <w:r w:rsidRPr="00BF6EDD">
              <w:rPr>
                <w:b/>
                <w:bCs/>
              </w:rPr>
              <w:t>2</w:t>
            </w:r>
            <w:r w:rsidRPr="005E244F">
              <w:rPr>
                <w:b/>
                <w:bCs/>
              </w:rPr>
              <w:t>0</w:t>
            </w:r>
            <w:r w:rsidR="0069149F">
              <w:rPr>
                <w:b/>
                <w:bCs/>
              </w:rPr>
              <w:t>20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26134944" w14:textId="77777777" w:rsidR="00BF6EDD" w:rsidRPr="005E244F" w:rsidRDefault="00BF6EDD" w:rsidP="004C5908"/>
        </w:tc>
        <w:tc>
          <w:tcPr>
            <w:tcW w:w="1412" w:type="dxa"/>
            <w:shd w:val="clear" w:color="auto" w:fill="D9D9D9" w:themeFill="background1" w:themeFillShade="D9"/>
          </w:tcPr>
          <w:p w14:paraId="4CEE7BC3" w14:textId="77777777" w:rsidR="00BF6EDD" w:rsidRPr="005E244F" w:rsidRDefault="00BF6EDD" w:rsidP="004C5908"/>
        </w:tc>
      </w:tr>
    </w:tbl>
    <w:p w14:paraId="7434ACDF" w14:textId="77777777" w:rsidR="00BF6EDD" w:rsidRPr="00BF6EDD" w:rsidRDefault="00BF6EDD" w:rsidP="00BF6EDD">
      <w:pPr>
        <w:rPr>
          <w:iCs/>
          <w:sz w:val="18"/>
          <w:szCs w:val="18"/>
        </w:rPr>
      </w:pPr>
      <w:r w:rsidRPr="00BF6EDD">
        <w:rPr>
          <w:iCs/>
          <w:sz w:val="18"/>
          <w:szCs w:val="18"/>
        </w:rPr>
        <w:t>*de gemiddelde jaaromzet over 2018 en 2019 exclusief de behaalde omzet bij Gemeente Lelystad over de afgelopen 2 boekjaren dient als basis voor de 30% regeling zoals beschreven in hoofdstuk 8.4.1 ‘Financiële en economische draagkracht’.</w:t>
      </w:r>
    </w:p>
    <w:bookmarkEnd w:id="0"/>
    <w:bookmarkEnd w:id="1"/>
    <w:p w14:paraId="23D8EBDD" w14:textId="77777777" w:rsidR="00F2663A" w:rsidRPr="0054198F" w:rsidRDefault="00F2663A" w:rsidP="000D7D76">
      <w:pPr>
        <w:rPr>
          <w:sz w:val="20"/>
          <w:szCs w:val="20"/>
        </w:rPr>
      </w:pPr>
    </w:p>
    <w:p w14:paraId="53DD32B5" w14:textId="77777777"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14:paraId="67EF3726" w14:textId="77777777"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5169ED" w:rsidRPr="0054198F">
        <w:rPr>
          <w:sz w:val="20"/>
          <w:szCs w:val="20"/>
        </w:rPr>
        <w:t xml:space="preserve"> </w:t>
      </w:r>
      <w:r w:rsidR="00B16DBD" w:rsidRPr="0054198F">
        <w:rPr>
          <w:sz w:val="20"/>
          <w:szCs w:val="20"/>
        </w:rPr>
        <w:t>V2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14:paraId="5F238E23" w14:textId="77777777" w:rsidR="008820D5" w:rsidRPr="0054198F" w:rsidRDefault="008820D5" w:rsidP="000D7D76">
      <w:pPr>
        <w:rPr>
          <w:sz w:val="20"/>
          <w:szCs w:val="20"/>
        </w:rPr>
      </w:pPr>
    </w:p>
    <w:p w14:paraId="7210ACAE" w14:textId="77777777"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14:paraId="04BD727F" w14:textId="77777777"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14:paraId="277F544C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72DE192C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14:paraId="4D789F2D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540AB0E2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5AD19E02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14:paraId="36A7879F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65D4E1B9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3930AAF0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14:paraId="1B1A950D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3184DF60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32E4536B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14:paraId="7C610835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14:paraId="517A451C" w14:textId="77777777" w:rsidR="00F2663A" w:rsidRPr="0054198F" w:rsidRDefault="00F2663A" w:rsidP="000D7D76">
      <w:pPr>
        <w:pStyle w:val="Kop1"/>
        <w:rPr>
          <w:rFonts w:cs="Arial"/>
        </w:rPr>
      </w:pPr>
    </w:p>
    <w:sectPr w:rsidR="00F2663A" w:rsidRPr="0054198F" w:rsidSect="001116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826C3" w14:textId="77777777" w:rsidR="000D7D76" w:rsidRDefault="000D7D76" w:rsidP="000D7D76">
      <w:r>
        <w:separator/>
      </w:r>
    </w:p>
  </w:endnote>
  <w:endnote w:type="continuationSeparator" w:id="0">
    <w:p w14:paraId="77CFECC5" w14:textId="77777777"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75FE7" w14:textId="77777777" w:rsidR="00BF6EDD" w:rsidRPr="00BF6EDD" w:rsidRDefault="00BF6EDD">
    <w:pPr>
      <w:pStyle w:val="Voettekst"/>
      <w:rPr>
        <w:sz w:val="16"/>
        <w:szCs w:val="16"/>
      </w:rPr>
    </w:pPr>
    <w:r w:rsidRPr="00BF6EDD">
      <w:rPr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A17D7" w14:textId="77777777" w:rsidR="000D7D76" w:rsidRDefault="000D7D76" w:rsidP="000D7D76">
      <w:r>
        <w:separator/>
      </w:r>
    </w:p>
  </w:footnote>
  <w:footnote w:type="continuationSeparator" w:id="0">
    <w:p w14:paraId="74A300C5" w14:textId="77777777"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37E2B" w14:textId="77777777"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4A8759" wp14:editId="6A3752B2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149F"/>
    <w:rsid w:val="00696D01"/>
    <w:rsid w:val="006B1618"/>
    <w:rsid w:val="0077004D"/>
    <w:rsid w:val="007A44FF"/>
    <w:rsid w:val="007B3CFE"/>
    <w:rsid w:val="007E7B10"/>
    <w:rsid w:val="008340DB"/>
    <w:rsid w:val="008820D5"/>
    <w:rsid w:val="008A314D"/>
    <w:rsid w:val="00A37727"/>
    <w:rsid w:val="00A40524"/>
    <w:rsid w:val="00A520DA"/>
    <w:rsid w:val="00AE5422"/>
    <w:rsid w:val="00AE5D04"/>
    <w:rsid w:val="00B05EFD"/>
    <w:rsid w:val="00B16DBD"/>
    <w:rsid w:val="00B451F8"/>
    <w:rsid w:val="00BF6EDD"/>
    <w:rsid w:val="00C8134E"/>
    <w:rsid w:val="00D214A3"/>
    <w:rsid w:val="00D914AF"/>
    <w:rsid w:val="00DA663E"/>
    <w:rsid w:val="00E65162"/>
    <w:rsid w:val="00F033C7"/>
    <w:rsid w:val="00F2663A"/>
    <w:rsid w:val="00F30A45"/>
    <w:rsid w:val="00F420B0"/>
    <w:rsid w:val="00F66E4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163FF6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2A849-8AF9-4886-8E70-B7D54221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Caljouw, R (Rob)</cp:lastModifiedBy>
  <cp:revision>2</cp:revision>
  <dcterms:created xsi:type="dcterms:W3CDTF">2022-01-01T14:36:00Z</dcterms:created>
  <dcterms:modified xsi:type="dcterms:W3CDTF">2022-01-01T14:36:00Z</dcterms:modified>
</cp:coreProperties>
</file>