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F55" w:rsidP="00545F55" w:rsidRDefault="00D4252E" w14:paraId="5712C97D" w14:textId="67818D7D">
      <w:pPr>
        <w:pStyle w:val="Kop2"/>
        <w:rPr>
          <w:rFonts w:ascii="Verdana" w:hAnsi="Verdana"/>
          <w:sz w:val="18"/>
          <w:szCs w:val="18"/>
        </w:rPr>
      </w:pPr>
      <w:r w:rsidRPr="04991078" w:rsidR="00D4252E">
        <w:rPr>
          <w:rFonts w:ascii="Verdana" w:hAnsi="Verdana"/>
          <w:sz w:val="18"/>
          <w:szCs w:val="18"/>
        </w:rPr>
        <w:t xml:space="preserve">Annex </w:t>
      </w:r>
      <w:r w:rsidRPr="04991078" w:rsidR="004C29E1">
        <w:rPr>
          <w:rFonts w:ascii="Verdana" w:hAnsi="Verdana"/>
          <w:sz w:val="18"/>
          <w:szCs w:val="18"/>
        </w:rPr>
        <w:t>9</w:t>
      </w:r>
      <w:r w:rsidRPr="04991078" w:rsidR="00545F55">
        <w:rPr>
          <w:rFonts w:ascii="Verdana" w:hAnsi="Verdana"/>
          <w:sz w:val="18"/>
          <w:szCs w:val="18"/>
        </w:rPr>
        <w:t xml:space="preserve"> aanvraag juridische voucher</w:t>
      </w:r>
    </w:p>
    <w:p w:rsidR="006B0FF9" w:rsidP="006B0FF9" w:rsidRDefault="006B0FF9" w14:paraId="723D5BD6" w14:textId="77777777">
      <w:pPr>
        <w:spacing w:after="120"/>
        <w:jc w:val="center"/>
        <w:rPr>
          <w:rFonts w:ascii="Verdana" w:hAnsi="Verdana" w:eastAsiaTheme="majorEastAsia" w:cstheme="majorBidi"/>
          <w:b/>
          <w:bCs/>
          <w:sz w:val="18"/>
          <w:szCs w:val="18"/>
        </w:rPr>
      </w:pPr>
    </w:p>
    <w:p w:rsidR="006B0FF9" w:rsidP="006B0FF9" w:rsidRDefault="00BD76F2" w14:paraId="02D73B9B" w14:textId="16165812">
      <w:pPr>
        <w:spacing w:after="120"/>
        <w:jc w:val="center"/>
        <w:rPr>
          <w:rFonts w:ascii="Verdana" w:hAnsi="Verdana" w:eastAsiaTheme="majorEastAsia" w:cstheme="majorBidi"/>
          <w:b/>
          <w:bCs/>
          <w:sz w:val="18"/>
          <w:szCs w:val="18"/>
        </w:rPr>
      </w:pPr>
      <w:r>
        <w:rPr>
          <w:rFonts w:ascii="Verdana" w:hAnsi="Verdana" w:eastAsiaTheme="majorEastAsia" w:cstheme="majorBidi"/>
          <w:b/>
          <w:bCs/>
          <w:sz w:val="18"/>
          <w:szCs w:val="18"/>
        </w:rPr>
        <w:t>Europese openbare</w:t>
      </w:r>
      <w:r w:rsidR="00597CFB">
        <w:rPr>
          <w:rFonts w:ascii="Verdana" w:hAnsi="Verdana" w:eastAsiaTheme="majorEastAsia" w:cstheme="majorBidi"/>
          <w:b/>
          <w:bCs/>
          <w:sz w:val="18"/>
          <w:szCs w:val="18"/>
        </w:rPr>
        <w:t xml:space="preserve"> aanbesteding</w:t>
      </w:r>
      <w:r w:rsidRPr="006310F4" w:rsidR="006310F4">
        <w:rPr>
          <w:rFonts w:ascii="Verdana" w:hAnsi="Verdana" w:eastAsiaTheme="majorEastAsia" w:cstheme="majorBidi"/>
          <w:b/>
          <w:bCs/>
          <w:sz w:val="18"/>
          <w:szCs w:val="18"/>
        </w:rPr>
        <w:t xml:space="preserve">: </w:t>
      </w:r>
    </w:p>
    <w:p w:rsidR="387A34C1" w:rsidP="641BBC24" w:rsidRDefault="387A34C1" w14:paraId="61EF8ED0" w14:textId="1C322A33">
      <w:pPr>
        <w:pStyle w:val="Standaard"/>
        <w:bidi w:val="0"/>
        <w:spacing w:before="0" w:beforeAutospacing="off" w:after="120" w:afterAutospacing="off" w:line="276" w:lineRule="auto"/>
        <w:ind w:left="0" w:right="0"/>
        <w:jc w:val="center"/>
        <w:rPr>
          <w:rFonts w:ascii="Calibri" w:hAnsi="Calibri" w:cs="Calibri" w:asciiTheme="minorAscii" w:hAnsiTheme="minorAscii" w:cstheme="minorAscii"/>
          <w:b w:val="1"/>
          <w:bCs w:val="1"/>
          <w:sz w:val="32"/>
          <w:szCs w:val="32"/>
        </w:rPr>
      </w:pPr>
      <w:r w:rsidRPr="641BBC24" w:rsidR="387A34C1">
        <w:rPr>
          <w:rFonts w:ascii="Calibri" w:hAnsi="Calibri" w:cs="Calibri" w:asciiTheme="minorAscii" w:hAnsiTheme="minorAscii" w:cstheme="minorAscii"/>
          <w:b w:val="1"/>
          <w:bCs w:val="1"/>
          <w:sz w:val="32"/>
          <w:szCs w:val="32"/>
        </w:rPr>
        <w:t>Raamovereenkomst Digitale Infrastructuur Logistiek Anchor Developer Airfreight</w:t>
      </w:r>
    </w:p>
    <w:p w:rsidR="00D4252E" w:rsidP="006B0FF9" w:rsidRDefault="00D4252E" w14:paraId="5CEB8BB7" w14:textId="72808EBE">
      <w:pPr>
        <w:keepNext/>
        <w:widowControl w:val="0"/>
        <w:autoSpaceDN w:val="0"/>
        <w:adjustRightInd w:val="0"/>
        <w:spacing w:after="0" w:line="240" w:lineRule="auto"/>
        <w:rPr>
          <w:rFonts w:ascii="Verdana" w:hAnsi="Verdana"/>
          <w:sz w:val="18"/>
          <w:szCs w:val="18"/>
        </w:rPr>
      </w:pPr>
    </w:p>
    <w:p w:rsidR="006310F4" w:rsidP="006310F4" w:rsidRDefault="006310F4" w14:paraId="535BE337" w14:textId="0E377549">
      <w:pPr>
        <w:pStyle w:val="Geenafstand"/>
        <w:jc w:val="both"/>
        <w:rPr>
          <w:rFonts w:ascii="Verdana" w:hAnsi="Verdana"/>
          <w:sz w:val="18"/>
          <w:szCs w:val="18"/>
        </w:rPr>
      </w:pPr>
      <w:r w:rsidRPr="04991078" w:rsidR="006310F4">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 expert voor maximaal </w:t>
      </w:r>
      <w:r w:rsidRPr="04991078" w:rsidR="00DF5ECA">
        <w:rPr>
          <w:rFonts w:ascii="Verdana" w:hAnsi="Verdana"/>
          <w:sz w:val="18"/>
          <w:szCs w:val="18"/>
        </w:rPr>
        <w:t>2</w:t>
      </w:r>
      <w:r w:rsidRPr="04991078" w:rsidR="006310F4">
        <w:rPr>
          <w:rFonts w:ascii="Verdana" w:hAnsi="Verdana"/>
          <w:sz w:val="18"/>
          <w:szCs w:val="18"/>
        </w:rPr>
        <w:t xml:space="preserve"> uur. </w:t>
      </w:r>
    </w:p>
    <w:p w:rsidR="641BBC24" w:rsidP="641BBC24" w:rsidRDefault="641BBC24" w14:paraId="6BB067BE" w14:textId="060B772B">
      <w:pPr>
        <w:pStyle w:val="Standaard"/>
        <w:jc w:val="both"/>
        <w:rPr>
          <w:rFonts w:ascii="Verdana" w:hAnsi="Verdana"/>
          <w:sz w:val="18"/>
          <w:szCs w:val="18"/>
        </w:rPr>
      </w:pPr>
    </w:p>
    <w:p w:rsidR="006310F4" w:rsidP="641BBC24" w:rsidRDefault="006310F4" w14:paraId="756FC0ED" w14:textId="0B292097">
      <w:pPr>
        <w:pStyle w:val="Standaard"/>
        <w:jc w:val="both"/>
        <w:rPr>
          <w:rFonts w:ascii="Verdana" w:hAnsi="Verdana" w:eastAsia="Verdana" w:cs="Verdana"/>
          <w:b w:val="0"/>
          <w:bCs w:val="0"/>
          <w:sz w:val="18"/>
          <w:szCs w:val="18"/>
        </w:rPr>
      </w:pPr>
      <w:r w:rsidRPr="0FFADB61" w:rsidR="006310F4">
        <w:rPr>
          <w:rFonts w:ascii="Verdana" w:hAnsi="Verdana"/>
          <w:sz w:val="18"/>
          <w:szCs w:val="18"/>
        </w:rPr>
        <w:t xml:space="preserve">Juridische Voucher aanvragen moeten zijn ontvangen via </w:t>
      </w:r>
      <w:r w:rsidRPr="0FFADB61" w:rsidR="006310F4">
        <w:rPr>
          <w:rFonts w:ascii="Verdana" w:hAnsi="Verdana"/>
          <w:sz w:val="18"/>
          <w:szCs w:val="18"/>
        </w:rPr>
        <w:t>Tenderned</w:t>
      </w:r>
      <w:r w:rsidRPr="0FFADB61" w:rsidR="006310F4">
        <w:rPr>
          <w:rFonts w:ascii="Verdana" w:hAnsi="Verdana"/>
          <w:sz w:val="18"/>
          <w:szCs w:val="18"/>
        </w:rPr>
        <w:t xml:space="preserve">  uiterlijk op </w:t>
      </w:r>
      <w:r w:rsidRPr="0FFADB61" w:rsidR="00250FAF">
        <w:rPr>
          <w:rFonts w:ascii="Verdana" w:hAnsi="Verdana"/>
          <w:sz w:val="18"/>
          <w:szCs w:val="18"/>
        </w:rPr>
        <w:t>1</w:t>
      </w:r>
      <w:r w:rsidRPr="0FFADB61" w:rsidR="00C733C9">
        <w:rPr>
          <w:rFonts w:ascii="Verdana" w:hAnsi="Verdana"/>
          <w:sz w:val="18"/>
          <w:szCs w:val="18"/>
        </w:rPr>
        <w:t>7</w:t>
      </w:r>
      <w:r w:rsidRPr="0FFADB61" w:rsidR="006310F4">
        <w:rPr>
          <w:rFonts w:ascii="Verdana" w:hAnsi="Verdana"/>
          <w:sz w:val="18"/>
          <w:szCs w:val="18"/>
        </w:rPr>
        <w:t xml:space="preserve"> </w:t>
      </w:r>
      <w:r w:rsidRPr="0FFADB61" w:rsidR="716E6FAE">
        <w:rPr>
          <w:rFonts w:ascii="Verdana" w:hAnsi="Verdana"/>
          <w:sz w:val="18"/>
          <w:szCs w:val="18"/>
        </w:rPr>
        <w:t>oktober</w:t>
      </w:r>
      <w:r w:rsidRPr="0FFADB61" w:rsidR="00250FAF">
        <w:rPr>
          <w:rFonts w:ascii="Verdana" w:hAnsi="Verdana"/>
          <w:sz w:val="18"/>
          <w:szCs w:val="18"/>
        </w:rPr>
        <w:t xml:space="preserve"> </w:t>
      </w:r>
      <w:r w:rsidRPr="0FFADB61" w:rsidR="006310F4">
        <w:rPr>
          <w:rFonts w:ascii="Verdana" w:hAnsi="Verdana"/>
          <w:sz w:val="18"/>
          <w:szCs w:val="18"/>
        </w:rPr>
        <w:t>20</w:t>
      </w:r>
      <w:r w:rsidRPr="0FFADB61" w:rsidR="00483A7F">
        <w:rPr>
          <w:rFonts w:ascii="Verdana" w:hAnsi="Verdana"/>
          <w:sz w:val="18"/>
          <w:szCs w:val="18"/>
        </w:rPr>
        <w:t>2</w:t>
      </w:r>
      <w:r w:rsidRPr="0FFADB61" w:rsidR="438FBEEF">
        <w:rPr>
          <w:rFonts w:ascii="Verdana" w:hAnsi="Verdana"/>
          <w:sz w:val="18"/>
          <w:szCs w:val="18"/>
        </w:rPr>
        <w:t>2</w:t>
      </w:r>
      <w:r w:rsidRPr="0FFADB61" w:rsidR="006310F4">
        <w:rPr>
          <w:rFonts w:ascii="Verdana" w:hAnsi="Verdana"/>
          <w:sz w:val="18"/>
          <w:szCs w:val="18"/>
        </w:rPr>
        <w:t>, 1</w:t>
      </w:r>
      <w:r w:rsidRPr="0FFADB61" w:rsidR="00597CFB">
        <w:rPr>
          <w:rFonts w:ascii="Verdana" w:hAnsi="Verdana"/>
          <w:sz w:val="18"/>
          <w:szCs w:val="18"/>
        </w:rPr>
        <w:t>0</w:t>
      </w:r>
      <w:r w:rsidRPr="0FFADB61" w:rsidR="006310F4">
        <w:rPr>
          <w:rFonts w:ascii="Verdana" w:hAnsi="Verdana"/>
          <w:sz w:val="18"/>
          <w:szCs w:val="18"/>
        </w:rPr>
        <w:t xml:space="preserve">:00 uur. </w:t>
      </w:r>
      <w:r w:rsidRPr="0FFADB61" w:rsidR="006310F4">
        <w:rPr>
          <w:rFonts w:ascii="Verdana" w:hAnsi="Verdana" w:eastAsia="Calibri" w:cs="Times New Roman"/>
          <w:sz w:val="18"/>
          <w:szCs w:val="18"/>
        </w:rPr>
        <w:t>Aanvragen</w:t>
      </w:r>
      <w:r w:rsidRPr="0FFADB61" w:rsidR="006310F4">
        <w:rPr>
          <w:rFonts w:ascii="Verdana" w:hAnsi="Verdana"/>
          <w:sz w:val="18"/>
          <w:szCs w:val="18"/>
        </w:rPr>
        <w:t xml:space="preserve"> dienen via de berichtenmodule van </w:t>
      </w:r>
      <w:proofErr w:type="spellStart"/>
      <w:r w:rsidRPr="0FFADB61" w:rsidR="006310F4">
        <w:rPr>
          <w:rFonts w:ascii="Verdana" w:hAnsi="Verdana"/>
          <w:sz w:val="18"/>
          <w:szCs w:val="18"/>
        </w:rPr>
        <w:t>Tenderned</w:t>
      </w:r>
      <w:proofErr w:type="spellEnd"/>
      <w:r w:rsidRPr="0FFADB61" w:rsidR="006310F4">
        <w:rPr>
          <w:rFonts w:ascii="Verdana" w:hAnsi="Verdana"/>
          <w:sz w:val="18"/>
          <w:szCs w:val="18"/>
        </w:rPr>
        <w:t xml:space="preserve"> te worden ingediend onder</w:t>
      </w:r>
      <w:r w:rsidRPr="0FFADB61" w:rsidR="1BB21639">
        <w:rPr>
          <w:rFonts w:ascii="Verdana" w:hAnsi="Verdana"/>
          <w:sz w:val="18"/>
          <w:szCs w:val="18"/>
        </w:rPr>
        <w:t xml:space="preserve"> </w:t>
      </w:r>
      <w:r w:rsidRPr="0FFADB61" w:rsidR="006310F4">
        <w:rPr>
          <w:rFonts w:ascii="Verdana" w:hAnsi="Verdana"/>
          <w:sz w:val="18"/>
          <w:szCs w:val="18"/>
        </w:rPr>
        <w:t>vermelding van</w:t>
      </w:r>
      <w:r w:rsidRPr="0FFADB61" w:rsidR="00483A7F">
        <w:rPr>
          <w:rFonts w:ascii="Verdana" w:hAnsi="Verdana"/>
          <w:sz w:val="18"/>
          <w:szCs w:val="18"/>
        </w:rPr>
        <w:t xml:space="preserve"> ‘</w:t>
      </w:r>
      <w:r w:rsidRPr="0FFADB61" w:rsidR="00483A7F">
        <w:rPr>
          <w:rFonts w:ascii="Verdana" w:hAnsi="Verdana"/>
          <w:sz w:val="18"/>
          <w:szCs w:val="18"/>
        </w:rPr>
        <w:t xml:space="preserve">Aanvraag juridische voucher </w:t>
      </w:r>
      <w:r w:rsidRPr="0FFADB61" w:rsidR="39DA321A">
        <w:rPr>
          <w:rFonts w:ascii="Verdana" w:hAnsi="Verdana"/>
          <w:sz w:val="18"/>
          <w:szCs w:val="18"/>
        </w:rPr>
        <w:t>“</w:t>
      </w:r>
      <w:r w:rsidRPr="0FFADB61" w:rsidR="2BA44148">
        <w:rPr>
          <w:rFonts w:ascii="Verdana" w:hAnsi="Verdana" w:eastAsia="Verdana" w:cs="Verdana"/>
          <w:b w:val="0"/>
          <w:bCs w:val="0"/>
          <w:sz w:val="18"/>
          <w:szCs w:val="18"/>
        </w:rPr>
        <w:t xml:space="preserve">Raamovereenkomst Digitale Infrastructuur Logistiek Anchor Developer </w:t>
      </w:r>
      <w:proofErr w:type="spellStart"/>
      <w:r w:rsidRPr="0FFADB61" w:rsidR="2BA44148">
        <w:rPr>
          <w:rFonts w:ascii="Verdana" w:hAnsi="Verdana" w:eastAsia="Verdana" w:cs="Verdana"/>
          <w:b w:val="0"/>
          <w:bCs w:val="0"/>
          <w:sz w:val="18"/>
          <w:szCs w:val="18"/>
        </w:rPr>
        <w:t>Airfreight</w:t>
      </w:r>
      <w:proofErr w:type="spellEnd"/>
      <w:r w:rsidRPr="0FFADB61" w:rsidR="29C2B14B">
        <w:rPr>
          <w:rFonts w:ascii="Verdana" w:hAnsi="Verdana" w:eastAsia="Verdana" w:cs="Verdana"/>
          <w:b w:val="0"/>
          <w:bCs w:val="0"/>
          <w:sz w:val="18"/>
          <w:szCs w:val="18"/>
        </w:rPr>
        <w:t>”</w:t>
      </w:r>
    </w:p>
    <w:p w:rsidR="006310F4" w:rsidP="006310F4" w:rsidRDefault="006310F4" w14:paraId="3B7D0EA2" w14:textId="6BEC99AC">
      <w:pPr>
        <w:jc w:val="both"/>
        <w:rPr>
          <w:rFonts w:ascii="Verdana" w:hAnsi="Verdana"/>
          <w:sz w:val="18"/>
          <w:szCs w:val="18"/>
        </w:rPr>
      </w:pPr>
      <w:r w:rsidRPr="641BBC24" w:rsidR="006310F4">
        <w:rPr>
          <w:rFonts w:ascii="Verdana" w:hAnsi="Verdana"/>
          <w:sz w:val="18"/>
          <w:szCs w:val="18"/>
        </w:rPr>
        <w:t xml:space="preserve">Inschrijvers dragen het risico van de goede en tijdige indiening van de juridische voucher aanvraag via </w:t>
      </w:r>
      <w:proofErr w:type="spellStart"/>
      <w:r w:rsidRPr="641BBC24" w:rsidR="006310F4">
        <w:rPr>
          <w:rFonts w:ascii="Verdana" w:hAnsi="Verdana"/>
          <w:sz w:val="18"/>
          <w:szCs w:val="18"/>
        </w:rPr>
        <w:t>Tenderned</w:t>
      </w:r>
      <w:proofErr w:type="spellEnd"/>
      <w:r w:rsidRPr="641BBC24" w:rsidR="006310F4">
        <w:rPr>
          <w:rFonts w:ascii="Verdana" w:hAnsi="Verdana"/>
          <w:sz w:val="18"/>
          <w:szCs w:val="18"/>
        </w:rPr>
        <w:t>. Aanvragen die te laat zijn ingediend, worden in beginsel niet in behandeling genomen.</w:t>
      </w:r>
    </w:p>
    <w:p w:rsidR="006310F4" w:rsidP="006310F4" w:rsidRDefault="006310F4" w14:paraId="47A7271B" w14:textId="77777777">
      <w:pPr>
        <w:rPr>
          <w:rFonts w:ascii="Verdana" w:hAnsi="Verdana"/>
          <w:sz w:val="18"/>
          <w:szCs w:val="18"/>
        </w:rPr>
      </w:pPr>
      <w:r>
        <w:rPr>
          <w:rFonts w:ascii="Verdana" w:hAnsi="Verdana"/>
          <w:sz w:val="18"/>
          <w:szCs w:val="18"/>
        </w:rPr>
        <w:t xml:space="preserve">De juridische voucher aanvraag bestaat uit: </w:t>
      </w:r>
    </w:p>
    <w:p w:rsidR="006310F4" w:rsidP="006310F4" w:rsidRDefault="006310F4" w14:paraId="729410DF" w14:textId="77777777">
      <w:pPr>
        <w:pStyle w:val="Lijstalinea"/>
        <w:numPr>
          <w:ilvl w:val="0"/>
          <w:numId w:val="3"/>
        </w:numPr>
        <w:rPr>
          <w:rFonts w:ascii="Verdana" w:hAnsi="Verdana"/>
          <w:sz w:val="18"/>
          <w:szCs w:val="18"/>
        </w:rPr>
      </w:pPr>
      <w:r>
        <w:rPr>
          <w:rFonts w:ascii="Verdana" w:hAnsi="Verdana"/>
          <w:sz w:val="18"/>
          <w:szCs w:val="18"/>
        </w:rPr>
        <w:t xml:space="preserve">Dit ingevulde document </w:t>
      </w:r>
    </w:p>
    <w:p w:rsidR="006310F4" w:rsidP="006310F4" w:rsidRDefault="006310F4" w14:paraId="35582197" w14:textId="1592740F">
      <w:pPr>
        <w:jc w:val="both"/>
        <w:rPr>
          <w:rFonts w:ascii="Verdana" w:hAnsi="Verdana"/>
          <w:sz w:val="18"/>
          <w:szCs w:val="18"/>
        </w:rPr>
      </w:pPr>
      <w:r w:rsidRPr="641BBC24" w:rsidR="006310F4">
        <w:rPr>
          <w:rFonts w:ascii="Verdana" w:hAnsi="Verdana"/>
          <w:sz w:val="18"/>
          <w:szCs w:val="18"/>
        </w:rPr>
        <w:t xml:space="preserve">De dienstverlening van de juridische expert ziet enkel op de </w:t>
      </w:r>
      <w:r w:rsidRPr="641BBC24" w:rsidR="00DF5ECA">
        <w:rPr>
          <w:rFonts w:ascii="Verdana" w:hAnsi="Verdana"/>
          <w:sz w:val="18"/>
          <w:szCs w:val="18"/>
        </w:rPr>
        <w:t>aanbestedingsrechtelijke</w:t>
      </w:r>
      <w:r w:rsidRPr="641BBC24" w:rsidR="006310F4">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w:t>
      </w:r>
      <w:r w:rsidRPr="641BBC24" w:rsidR="4FB4A958">
        <w:rPr>
          <w:rFonts w:ascii="Verdana" w:hAnsi="Verdana"/>
          <w:sz w:val="18"/>
          <w:szCs w:val="18"/>
        </w:rPr>
        <w:t xml:space="preserve">Stichting </w:t>
      </w:r>
      <w:r w:rsidRPr="641BBC24" w:rsidR="006310F4">
        <w:rPr>
          <w:rFonts w:ascii="Verdana" w:hAnsi="Verdana"/>
          <w:sz w:val="18"/>
          <w:szCs w:val="18"/>
        </w:rPr>
        <w:t>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rsidRPr="00924CCB" w:rsidR="00545F55" w:rsidP="00545F55" w:rsidRDefault="00545F55" w14:paraId="110D6AF6" w14:textId="77777777">
      <w:pPr>
        <w:pStyle w:val="Kop2"/>
        <w:rPr>
          <w:rFonts w:ascii="Verdana" w:hAnsi="Verdana"/>
          <w:sz w:val="18"/>
          <w:szCs w:val="18"/>
        </w:rPr>
      </w:pPr>
    </w:p>
    <w:p w:rsidRPr="00924CCB" w:rsidR="00545F55" w:rsidP="00545F55" w:rsidRDefault="00545F55" w14:paraId="4ACD0F52" w14:textId="77777777">
      <w:pPr>
        <w:rPr>
          <w:rFonts w:ascii="Verdana" w:hAnsi="Verdana"/>
          <w:sz w:val="18"/>
          <w:szCs w:val="18"/>
        </w:rPr>
      </w:pPr>
    </w:p>
    <w:p w:rsidRPr="00924CCB" w:rsidR="00545F55" w:rsidP="00545F55" w:rsidRDefault="00545F55" w14:paraId="37D1A038" w14:textId="77777777">
      <w:pPr>
        <w:rPr>
          <w:rFonts w:ascii="Verdana" w:hAnsi="Verdana"/>
          <w:sz w:val="18"/>
          <w:szCs w:val="18"/>
        </w:rPr>
      </w:pPr>
    </w:p>
    <w:p w:rsidRPr="00924CCB" w:rsidR="00545F55" w:rsidP="00545F55" w:rsidRDefault="00545F55" w14:paraId="7FFC5F9A" w14:textId="77777777">
      <w:pPr>
        <w:rPr>
          <w:rFonts w:ascii="Verdana" w:hAnsi="Verdana"/>
          <w:sz w:val="18"/>
          <w:szCs w:val="18"/>
        </w:rPr>
      </w:pPr>
    </w:p>
    <w:p w:rsidRPr="00924CCB" w:rsidR="00545F55" w:rsidP="00545F55" w:rsidRDefault="00545F55" w14:paraId="0FECA04B" w14:textId="77777777">
      <w:pPr>
        <w:rPr>
          <w:rFonts w:ascii="Verdana" w:hAnsi="Verdana"/>
          <w:sz w:val="18"/>
          <w:szCs w:val="18"/>
        </w:rPr>
      </w:pPr>
    </w:p>
    <w:p w:rsidRPr="00924CCB" w:rsidR="00545F55" w:rsidP="00545F55" w:rsidRDefault="00545F55" w14:paraId="03CE0EC7" w14:textId="77777777">
      <w:pPr>
        <w:rPr>
          <w:rFonts w:ascii="Verdana" w:hAnsi="Verdana"/>
          <w:sz w:val="18"/>
          <w:szCs w:val="18"/>
        </w:rPr>
      </w:pPr>
    </w:p>
    <w:p w:rsidRPr="00924CCB" w:rsidR="00545F55" w:rsidP="00545F55" w:rsidRDefault="00545F55" w14:paraId="13199E3F" w14:textId="77777777">
      <w:pPr>
        <w:rPr>
          <w:rFonts w:ascii="Verdana" w:hAnsi="Verdana"/>
          <w:sz w:val="18"/>
          <w:szCs w:val="18"/>
        </w:rPr>
      </w:pPr>
    </w:p>
    <w:p w:rsidRPr="00924CCB" w:rsidR="00545F55" w:rsidP="00545F55" w:rsidRDefault="00545F55" w14:paraId="58D881F8" w14:textId="77777777">
      <w:pPr>
        <w:rPr>
          <w:rFonts w:ascii="Verdana" w:hAnsi="Verdana"/>
          <w:sz w:val="18"/>
          <w:szCs w:val="18"/>
        </w:rPr>
      </w:pPr>
    </w:p>
    <w:p w:rsidRPr="00924CCB" w:rsidR="00545F55" w:rsidP="00545F55" w:rsidRDefault="00545F55" w14:paraId="04FEF1F2" w14:textId="77777777">
      <w:pPr>
        <w:rPr>
          <w:rFonts w:ascii="Verdana" w:hAnsi="Verdana"/>
          <w:sz w:val="18"/>
          <w:szCs w:val="18"/>
        </w:rPr>
      </w:pPr>
    </w:p>
    <w:p w:rsidR="00545F55" w:rsidP="00545F55" w:rsidRDefault="00545F55" w14:paraId="43948524" w14:textId="77777777">
      <w:pPr>
        <w:spacing w:after="160" w:line="259" w:lineRule="auto"/>
        <w:rPr>
          <w:rFonts w:ascii="Verdana" w:hAnsi="Verdana" w:eastAsiaTheme="majorEastAsia" w:cstheme="majorBidi"/>
          <w:b/>
          <w:bCs/>
          <w:color w:val="4F81BD" w:themeColor="accent1"/>
          <w:sz w:val="18"/>
          <w:szCs w:val="18"/>
        </w:rPr>
      </w:pPr>
      <w:r>
        <w:rPr>
          <w:rFonts w:ascii="Verdana" w:hAnsi="Verdana"/>
          <w:sz w:val="18"/>
          <w:szCs w:val="18"/>
        </w:rPr>
        <w:br w:type="page"/>
      </w:r>
    </w:p>
    <w:p w:rsidRPr="00924CCB" w:rsidR="00545F55" w:rsidP="00545F55" w:rsidRDefault="00545F55" w14:paraId="33C480B5" w14:textId="77777777">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rsidRPr="00924CCB" w:rsidR="00545F55" w:rsidP="00545F55" w:rsidRDefault="00545F55" w14:paraId="148A764D" w14:textId="77777777">
      <w:pPr>
        <w:keepNext/>
        <w:widowControl w:val="0"/>
        <w:autoSpaceDN w:val="0"/>
        <w:adjustRightInd w:val="0"/>
        <w:spacing w:after="0" w:line="240" w:lineRule="auto"/>
        <w:rPr>
          <w:rFonts w:ascii="Verdana" w:hAnsi="Verdana" w:cs="Tahoma"/>
          <w:b/>
          <w:bCs/>
          <w:sz w:val="18"/>
          <w:szCs w:val="18"/>
        </w:rPr>
      </w:pPr>
    </w:p>
    <w:p w:rsidR="00545F55" w:rsidP="00545F55" w:rsidRDefault="00545F55" w14:paraId="1EE91395"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rsidRPr="00924CCB" w:rsidR="00D4252E" w:rsidP="00545F55" w:rsidRDefault="00D4252E" w14:paraId="6EA10A07"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rsidRPr="00924CCB" w:rsidR="00545F55" w:rsidP="00545F55" w:rsidRDefault="00545F55" w14:paraId="330A92A6" w14:textId="77777777">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548B614B"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7A8B78E" w14:textId="77777777">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E96A6D7" w14:textId="77777777">
            <w:pPr>
              <w:tabs>
                <w:tab w:val="left" w:pos="440"/>
              </w:tabs>
              <w:rPr>
                <w:rFonts w:ascii="Verdana" w:hAnsi="Verdana" w:cs="Tahoma"/>
                <w:color w:val="333399"/>
                <w:sz w:val="18"/>
                <w:szCs w:val="18"/>
              </w:rPr>
            </w:pPr>
          </w:p>
        </w:tc>
      </w:tr>
      <w:tr w:rsidRPr="00924CCB" w:rsidR="00545F55" w:rsidTr="00E11288" w14:paraId="07AECEFC"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2205643" w14:textId="77777777">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D99FDEA" w14:textId="77777777">
            <w:pPr>
              <w:rPr>
                <w:rFonts w:ascii="Verdana" w:hAnsi="Verdana" w:cs="Tahoma"/>
                <w:color w:val="333399"/>
                <w:sz w:val="18"/>
                <w:szCs w:val="18"/>
              </w:rPr>
            </w:pPr>
          </w:p>
        </w:tc>
      </w:tr>
      <w:tr w:rsidRPr="00924CCB" w:rsidR="00545F55" w:rsidTr="00E11288" w14:paraId="42048618"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8473CE9" w14:textId="77777777">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FF8ACA8" w14:textId="77777777">
            <w:pPr>
              <w:tabs>
                <w:tab w:val="left" w:pos="440"/>
              </w:tabs>
              <w:rPr>
                <w:rFonts w:ascii="Verdana" w:hAnsi="Verdana" w:cs="Tahoma"/>
                <w:color w:val="333399"/>
                <w:sz w:val="18"/>
                <w:szCs w:val="18"/>
              </w:rPr>
            </w:pPr>
          </w:p>
        </w:tc>
      </w:tr>
      <w:tr w:rsidRPr="00924CCB" w:rsidR="00545F55" w:rsidTr="00E11288" w14:paraId="06207AA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99111F" w14:textId="77777777">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532BA44" w14:textId="77777777">
            <w:pPr>
              <w:tabs>
                <w:tab w:val="left" w:pos="440"/>
              </w:tabs>
              <w:rPr>
                <w:rFonts w:ascii="Verdana" w:hAnsi="Verdana" w:cs="Tahoma"/>
                <w:color w:val="333399"/>
                <w:sz w:val="18"/>
                <w:szCs w:val="18"/>
              </w:rPr>
            </w:pPr>
          </w:p>
        </w:tc>
      </w:tr>
    </w:tbl>
    <w:p w:rsidRPr="00924CCB" w:rsidR="00545F55" w:rsidP="00545F55" w:rsidRDefault="00545F55" w14:paraId="270F0CA0"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6AD3C66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7641E6F" w14:textId="77777777">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6F046AB" w14:textId="77777777">
            <w:pPr>
              <w:tabs>
                <w:tab w:val="left" w:pos="440"/>
              </w:tabs>
              <w:rPr>
                <w:rFonts w:ascii="Verdana" w:hAnsi="Verdana" w:cs="Tahoma"/>
                <w:color w:val="333399"/>
                <w:sz w:val="18"/>
                <w:szCs w:val="18"/>
              </w:rPr>
            </w:pPr>
          </w:p>
        </w:tc>
      </w:tr>
      <w:tr w:rsidRPr="00924CCB" w:rsidR="00545F55" w:rsidTr="00E11288" w14:paraId="6BC4584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96ED3FA"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BC6FC29" w14:textId="77777777">
            <w:pPr>
              <w:tabs>
                <w:tab w:val="left" w:pos="440"/>
              </w:tabs>
              <w:rPr>
                <w:rFonts w:ascii="Verdana" w:hAnsi="Verdana" w:cs="Tahoma"/>
                <w:color w:val="333399"/>
                <w:sz w:val="18"/>
                <w:szCs w:val="18"/>
              </w:rPr>
            </w:pPr>
          </w:p>
        </w:tc>
      </w:tr>
      <w:tr w:rsidRPr="00924CCB" w:rsidR="00545F55" w:rsidTr="00E11288" w14:paraId="7ABED8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667C9701"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4B9E624" w14:textId="77777777">
            <w:pPr>
              <w:rPr>
                <w:rFonts w:ascii="Verdana" w:hAnsi="Verdana" w:cs="Tahoma"/>
                <w:color w:val="333399"/>
                <w:sz w:val="18"/>
                <w:szCs w:val="18"/>
              </w:rPr>
            </w:pPr>
          </w:p>
        </w:tc>
      </w:tr>
      <w:tr w:rsidRPr="00924CCB" w:rsidR="00545F55" w:rsidTr="00E11288" w14:paraId="3B7FE3E5"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8B70BE"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E70E14C" w14:textId="77777777">
            <w:pPr>
              <w:tabs>
                <w:tab w:val="left" w:pos="440"/>
              </w:tabs>
              <w:rPr>
                <w:rFonts w:ascii="Verdana" w:hAnsi="Verdana" w:cs="Tahoma"/>
                <w:color w:val="333399"/>
                <w:sz w:val="18"/>
                <w:szCs w:val="18"/>
              </w:rPr>
            </w:pPr>
          </w:p>
        </w:tc>
      </w:tr>
      <w:tr w:rsidRPr="00924CCB" w:rsidR="00545F55" w:rsidTr="00E11288" w14:paraId="6B65AAD0"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456A661" w14:textId="77777777">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B399713" w14:textId="77777777">
            <w:pPr>
              <w:tabs>
                <w:tab w:val="left" w:pos="440"/>
              </w:tabs>
              <w:rPr>
                <w:rFonts w:ascii="Verdana" w:hAnsi="Verdana" w:cs="Tahoma"/>
                <w:color w:val="333399"/>
                <w:sz w:val="18"/>
                <w:szCs w:val="18"/>
              </w:rPr>
            </w:pPr>
          </w:p>
        </w:tc>
      </w:tr>
      <w:tr w:rsidRPr="00924CCB" w:rsidR="00545F55" w:rsidTr="00E11288" w14:paraId="6F7248B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656D198"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BB37A94" w14:textId="77777777">
            <w:pPr>
              <w:tabs>
                <w:tab w:val="left" w:pos="440"/>
              </w:tabs>
              <w:rPr>
                <w:rFonts w:ascii="Verdana" w:hAnsi="Verdana" w:cs="Tahoma"/>
                <w:color w:val="333399"/>
                <w:sz w:val="18"/>
                <w:szCs w:val="18"/>
              </w:rPr>
            </w:pPr>
          </w:p>
        </w:tc>
      </w:tr>
      <w:tr w:rsidRPr="00924CCB" w:rsidR="00545F55" w:rsidTr="00E11288" w14:paraId="121B75E1"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E5D9E15"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8864540" w14:textId="77777777">
            <w:pPr>
              <w:tabs>
                <w:tab w:val="left" w:pos="440"/>
              </w:tabs>
              <w:rPr>
                <w:rFonts w:ascii="Verdana" w:hAnsi="Verdana" w:cs="Tahoma"/>
                <w:color w:val="333399"/>
                <w:sz w:val="18"/>
                <w:szCs w:val="18"/>
              </w:rPr>
            </w:pPr>
          </w:p>
        </w:tc>
      </w:tr>
      <w:tr w:rsidRPr="00924CCB" w:rsidR="00545F55" w:rsidTr="00E11288" w14:paraId="61B6ACFF"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85F31C"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7CC3FC2" w14:textId="77777777">
            <w:pPr>
              <w:tabs>
                <w:tab w:val="left" w:pos="440"/>
              </w:tabs>
              <w:rPr>
                <w:rFonts w:ascii="Verdana" w:hAnsi="Verdana" w:cs="Tahoma"/>
                <w:color w:val="333399"/>
                <w:sz w:val="18"/>
                <w:szCs w:val="18"/>
              </w:rPr>
            </w:pPr>
          </w:p>
        </w:tc>
      </w:tr>
    </w:tbl>
    <w:p w:rsidRPr="00924CCB" w:rsidR="00545F55" w:rsidP="00545F55" w:rsidRDefault="00545F55" w14:paraId="3817A354"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42DBD7FA"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DE1AE8B" w14:textId="77777777">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5F21350" w14:textId="77777777">
            <w:pPr>
              <w:tabs>
                <w:tab w:val="left" w:pos="440"/>
              </w:tabs>
              <w:rPr>
                <w:rFonts w:ascii="Verdana" w:hAnsi="Verdana" w:cs="Tahoma"/>
                <w:color w:val="333399"/>
                <w:sz w:val="18"/>
                <w:szCs w:val="18"/>
              </w:rPr>
            </w:pPr>
          </w:p>
        </w:tc>
      </w:tr>
      <w:tr w:rsidRPr="00924CCB" w:rsidR="00545F55" w:rsidTr="00E11288" w14:paraId="25F66F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F96B97" w14:textId="77777777">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9A12433" w14:textId="77777777">
            <w:pPr>
              <w:tabs>
                <w:tab w:val="left" w:pos="440"/>
              </w:tabs>
              <w:rPr>
                <w:rFonts w:ascii="Verdana" w:hAnsi="Verdana" w:cs="Tahoma"/>
                <w:color w:val="333399"/>
                <w:sz w:val="18"/>
                <w:szCs w:val="18"/>
              </w:rPr>
            </w:pPr>
          </w:p>
        </w:tc>
      </w:tr>
      <w:tr w:rsidRPr="00924CCB" w:rsidR="00545F55" w:rsidTr="00E11288" w14:paraId="4ACC79B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A270DB2" w14:textId="77777777">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7455B4D" w14:textId="77777777">
            <w:pPr>
              <w:rPr>
                <w:rFonts w:ascii="Verdana" w:hAnsi="Verdana" w:cs="Tahoma"/>
                <w:color w:val="333399"/>
                <w:sz w:val="18"/>
                <w:szCs w:val="18"/>
              </w:rPr>
            </w:pPr>
          </w:p>
        </w:tc>
      </w:tr>
    </w:tbl>
    <w:p w:rsidRPr="009756AA" w:rsidR="00545F55" w:rsidP="00655DBA" w:rsidRDefault="00545F55" w14:paraId="2165DB57" w14:textId="77777777">
      <w:pPr>
        <w:keepNext/>
        <w:widowControl w:val="0"/>
        <w:autoSpaceDN w:val="0"/>
        <w:adjustRightInd w:val="0"/>
        <w:spacing w:after="0" w:line="240" w:lineRule="auto"/>
        <w:rPr>
          <w:rFonts w:ascii="Verdana" w:hAnsi="Verdana" w:eastAsia="Calibri" w:cs="Times New Roman"/>
          <w:b/>
          <w:sz w:val="18"/>
          <w:szCs w:val="18"/>
        </w:rPr>
      </w:pPr>
    </w:p>
    <w:sectPr w:rsidRPr="009756AA" w:rsidR="00545F55">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5E6" w:rsidRDefault="000275E6" w14:paraId="2D84967E" w14:textId="77777777">
      <w:pPr>
        <w:spacing w:after="0" w:line="240" w:lineRule="auto"/>
      </w:pPr>
      <w:r>
        <w:separator/>
      </w:r>
    </w:p>
  </w:endnote>
  <w:endnote w:type="continuationSeparator" w:id="0">
    <w:p w:rsidR="000275E6" w:rsidRDefault="000275E6" w14:paraId="30C741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3F39" w:rsidR="00883F39" w:rsidRDefault="00545F55" w14:paraId="404334C8" w14:textId="1A2000A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5E6" w:rsidRDefault="000275E6" w14:paraId="4F691443" w14:textId="77777777">
      <w:pPr>
        <w:spacing w:after="0" w:line="240" w:lineRule="auto"/>
      </w:pPr>
      <w:r>
        <w:separator/>
      </w:r>
    </w:p>
  </w:footnote>
  <w:footnote w:type="continuationSeparator" w:id="0">
    <w:p w:rsidR="000275E6" w:rsidRDefault="000275E6" w14:paraId="2FD7D1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0AA9" w:rsidP="006310F4" w:rsidRDefault="00545F55" w14:paraId="0D6DCEB8" w14:textId="77777777">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B679D"/>
    <w:rsid w:val="001C3193"/>
    <w:rsid w:val="00236FCA"/>
    <w:rsid w:val="00250FAF"/>
    <w:rsid w:val="003877B5"/>
    <w:rsid w:val="00390A70"/>
    <w:rsid w:val="00405D26"/>
    <w:rsid w:val="00483A7F"/>
    <w:rsid w:val="004C29E1"/>
    <w:rsid w:val="0051545E"/>
    <w:rsid w:val="00545F55"/>
    <w:rsid w:val="00576A91"/>
    <w:rsid w:val="00597CFB"/>
    <w:rsid w:val="006310F4"/>
    <w:rsid w:val="00655DBA"/>
    <w:rsid w:val="006B0FF9"/>
    <w:rsid w:val="0074201E"/>
    <w:rsid w:val="007C3424"/>
    <w:rsid w:val="00897BD7"/>
    <w:rsid w:val="00A300C3"/>
    <w:rsid w:val="00A80E24"/>
    <w:rsid w:val="00BD76F2"/>
    <w:rsid w:val="00C733C9"/>
    <w:rsid w:val="00CA293A"/>
    <w:rsid w:val="00CE756C"/>
    <w:rsid w:val="00D4252E"/>
    <w:rsid w:val="00D6588B"/>
    <w:rsid w:val="00DD0CAD"/>
    <w:rsid w:val="00DF5ECA"/>
    <w:rsid w:val="04991078"/>
    <w:rsid w:val="0FFADB61"/>
    <w:rsid w:val="1BB21639"/>
    <w:rsid w:val="27081613"/>
    <w:rsid w:val="29C2B14B"/>
    <w:rsid w:val="2BA44148"/>
    <w:rsid w:val="32F6C8AA"/>
    <w:rsid w:val="387A34C1"/>
    <w:rsid w:val="39DA321A"/>
    <w:rsid w:val="3B45A28E"/>
    <w:rsid w:val="438FBEEF"/>
    <w:rsid w:val="4FB4A958"/>
    <w:rsid w:val="641BBC24"/>
    <w:rsid w:val="716E6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hAnsi="Cambria" w:eastAsia="Times New Roman"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5F55"/>
    <w:rPr>
      <w:rFonts w:ascii="Cambria" w:hAnsi="Cambria" w:eastAsia="Times New Roman" w:cs="Times New Roman"/>
      <w:b/>
      <w:bCs/>
      <w:sz w:val="28"/>
      <w:szCs w:val="28"/>
      <w:lang w:eastAsia="nl-NL"/>
    </w:rPr>
  </w:style>
  <w:style w:type="character" w:styleId="Kop2Char" w:customStyle="1">
    <w:name w:val="Kop 2 Char"/>
    <w:basedOn w:val="Standaardalinea-lettertype"/>
    <w:link w:val="Kop2"/>
    <w:uiPriority w:val="9"/>
    <w:rsid w:val="00545F55"/>
    <w:rPr>
      <w:rFonts w:asciiTheme="majorHAnsi" w:hAnsiTheme="majorHAnsi" w:eastAsiaTheme="majorEastAsia"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hAnsi="Calibri" w:eastAsia="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2.xml><?xml version="1.0" encoding="utf-8"?>
<ds:datastoreItem xmlns:ds="http://schemas.openxmlformats.org/officeDocument/2006/customXml" ds:itemID="{959FE255-F260-459D-A5A9-D6626F1F5569}"/>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 Osborne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 Beukema</dc:creator>
  <lastModifiedBy>Erik van Dam | Connekt</lastModifiedBy>
  <revision>7</revision>
  <dcterms:created xsi:type="dcterms:W3CDTF">2022-07-26T06:13:00.0000000Z</dcterms:created>
  <dcterms:modified xsi:type="dcterms:W3CDTF">2022-09-13T11:41:08.7071319Z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