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10DCDF" w14:textId="0204E88D" w:rsidR="00163E15" w:rsidRDefault="00AF4D9F" w:rsidP="00163E15">
      <w:pPr>
        <w:jc w:val="center"/>
        <w:rPr>
          <w:rFonts w:ascii="Arial" w:hAnsi="Arial" w:cs="Arial"/>
          <w:b/>
          <w:u w:val="single"/>
        </w:rPr>
      </w:pPr>
      <w:r>
        <w:rPr>
          <w:rFonts w:ascii="Arial" w:hAnsi="Arial" w:cs="Arial"/>
          <w:b/>
          <w:u w:val="single"/>
        </w:rPr>
        <w:t xml:space="preserve">BIJLAGE </w:t>
      </w:r>
      <w:r w:rsidR="00405788">
        <w:rPr>
          <w:rFonts w:ascii="Arial" w:hAnsi="Arial" w:cs="Arial"/>
          <w:b/>
          <w:u w:val="single"/>
        </w:rPr>
        <w:t>6</w:t>
      </w:r>
      <w:r w:rsidR="00FB2208">
        <w:rPr>
          <w:rFonts w:ascii="Arial" w:hAnsi="Arial" w:cs="Arial"/>
          <w:b/>
          <w:u w:val="single"/>
        </w:rPr>
        <w:t xml:space="preserve"> </w:t>
      </w:r>
      <w:r w:rsidR="00163E15">
        <w:rPr>
          <w:rFonts w:ascii="Arial" w:hAnsi="Arial" w:cs="Arial"/>
          <w:b/>
          <w:u w:val="single"/>
        </w:rPr>
        <w:t>GEHEIMHOUDINGSVERKLARING</w:t>
      </w:r>
      <w:r w:rsidR="00926349">
        <w:rPr>
          <w:rFonts w:ascii="Arial" w:hAnsi="Arial" w:cs="Arial"/>
          <w:b/>
          <w:u w:val="single"/>
        </w:rPr>
        <w:t xml:space="preserve"> </w:t>
      </w:r>
      <w:r w:rsidR="001F4810">
        <w:rPr>
          <w:rFonts w:ascii="Arial" w:hAnsi="Arial" w:cs="Arial"/>
          <w:b/>
          <w:u w:val="single"/>
        </w:rPr>
        <w:t>3</w:t>
      </w:r>
      <w:r w:rsidR="00926349">
        <w:rPr>
          <w:rFonts w:ascii="Arial" w:hAnsi="Arial" w:cs="Arial"/>
          <w:b/>
          <w:u w:val="single"/>
        </w:rPr>
        <w:t>.0</w:t>
      </w:r>
    </w:p>
    <w:p w14:paraId="1BF6338D" w14:textId="77777777" w:rsidR="00163E15" w:rsidRDefault="00163E15" w:rsidP="00163E15">
      <w:pPr>
        <w:jc w:val="center"/>
        <w:rPr>
          <w:rFonts w:ascii="Arial" w:hAnsi="Arial" w:cs="Arial"/>
          <w:b/>
          <w:u w:val="single"/>
        </w:rPr>
      </w:pPr>
    </w:p>
    <w:p w14:paraId="21E04E71" w14:textId="066FBD14" w:rsidR="0067239F" w:rsidRDefault="00163E15" w:rsidP="001F339E">
      <w:pPr>
        <w:jc w:val="center"/>
        <w:rPr>
          <w:rFonts w:ascii="Arial" w:hAnsi="Arial" w:cs="Arial"/>
          <w:b/>
        </w:rPr>
      </w:pPr>
      <w:r>
        <w:rPr>
          <w:rFonts w:ascii="Arial" w:hAnsi="Arial" w:cs="Arial"/>
          <w:b/>
        </w:rPr>
        <w:t xml:space="preserve">Informatie inzake aanbesteding </w:t>
      </w:r>
      <w:r w:rsidR="001F339E">
        <w:rPr>
          <w:rFonts w:ascii="Arial" w:hAnsi="Arial" w:cs="Arial"/>
          <w:b/>
        </w:rPr>
        <w:t>Brandverzekering</w:t>
      </w:r>
    </w:p>
    <w:p w14:paraId="4F246836" w14:textId="78628AEB" w:rsidR="00163E15" w:rsidRPr="00A6771A" w:rsidRDefault="001F339E" w:rsidP="00163E15">
      <w:pPr>
        <w:jc w:val="center"/>
        <w:rPr>
          <w:rFonts w:ascii="Arial" w:hAnsi="Arial" w:cs="Arial"/>
          <w:b/>
        </w:rPr>
      </w:pPr>
      <w:r>
        <w:rPr>
          <w:rFonts w:ascii="Arial" w:hAnsi="Arial" w:cs="Arial"/>
          <w:b/>
        </w:rPr>
        <w:t>waterschap Hollandse Delta</w:t>
      </w:r>
    </w:p>
    <w:p w14:paraId="42BEBE1A" w14:textId="77777777" w:rsidR="00163E15" w:rsidRDefault="00163E15" w:rsidP="00163E15">
      <w:pPr>
        <w:rPr>
          <w:rFonts w:ascii="Arial" w:hAnsi="Arial" w:cs="Arial"/>
        </w:rPr>
      </w:pPr>
    </w:p>
    <w:p w14:paraId="2A8FC729" w14:textId="77777777" w:rsidR="00163E15" w:rsidRPr="00351F05" w:rsidRDefault="00163E15" w:rsidP="00163E15">
      <w:pPr>
        <w:rPr>
          <w:rFonts w:ascii="Arial" w:hAnsi="Arial" w:cs="Arial"/>
        </w:rPr>
      </w:pPr>
    </w:p>
    <w:p w14:paraId="68D82FF5" w14:textId="77777777" w:rsidR="00163E15" w:rsidRPr="00D3436B" w:rsidRDefault="00163E15" w:rsidP="00B5547F">
      <w:pPr>
        <w:rPr>
          <w:rFonts w:ascii="Arial" w:hAnsi="Arial" w:cs="Arial"/>
          <w:sz w:val="20"/>
          <w:szCs w:val="20"/>
        </w:rPr>
      </w:pPr>
      <w:r w:rsidRPr="00B5547F">
        <w:rPr>
          <w:rFonts w:ascii="Arial" w:hAnsi="Arial" w:cs="Arial"/>
          <w:sz w:val="20"/>
          <w:szCs w:val="20"/>
          <w:u w:val="single"/>
        </w:rPr>
        <w:t>Naam</w:t>
      </w:r>
      <w:r>
        <w:rPr>
          <w:rFonts w:ascii="Arial" w:hAnsi="Arial" w:cs="Arial"/>
          <w:sz w:val="20"/>
          <w:szCs w:val="20"/>
          <w:u w:val="single"/>
        </w:rPr>
        <w:t xml:space="preserve"> </w:t>
      </w:r>
      <w:r w:rsidRPr="00D3436B">
        <w:rPr>
          <w:rFonts w:ascii="Arial" w:hAnsi="Arial" w:cs="Arial"/>
          <w:sz w:val="20"/>
          <w:szCs w:val="20"/>
          <w:u w:val="single"/>
        </w:rPr>
        <w:t>organisatie</w:t>
      </w:r>
      <w:r w:rsidRPr="00725C31">
        <w:rPr>
          <w:rFonts w:ascii="Arial" w:hAnsi="Arial" w:cs="Arial"/>
          <w:sz w:val="20"/>
          <w:szCs w:val="20"/>
        </w:rPr>
        <w:t>:</w:t>
      </w:r>
      <w:r w:rsidRPr="00D3436B">
        <w:rPr>
          <w:rFonts w:ascii="Arial" w:hAnsi="Arial" w:cs="Arial"/>
          <w:sz w:val="20"/>
          <w:szCs w:val="20"/>
        </w:rPr>
        <w:tab/>
      </w:r>
      <w:r>
        <w:rPr>
          <w:rFonts w:ascii="Arial" w:hAnsi="Arial" w:cs="Arial"/>
          <w:sz w:val="20"/>
          <w:szCs w:val="20"/>
        </w:rPr>
        <w:tab/>
      </w:r>
      <w:r w:rsidRPr="00D3436B">
        <w:rPr>
          <w:rFonts w:ascii="Arial" w:hAnsi="Arial" w:cs="Arial"/>
          <w:sz w:val="20"/>
          <w:szCs w:val="20"/>
        </w:rPr>
        <w:t>………………………………………</w:t>
      </w:r>
    </w:p>
    <w:p w14:paraId="48B4AF75" w14:textId="77777777" w:rsidR="00163E15" w:rsidRDefault="00163E15" w:rsidP="00B5547F">
      <w:pPr>
        <w:ind w:left="708"/>
        <w:rPr>
          <w:rFonts w:ascii="Arial" w:hAnsi="Arial" w:cs="Arial"/>
          <w:sz w:val="20"/>
          <w:szCs w:val="20"/>
        </w:rPr>
      </w:pPr>
    </w:p>
    <w:p w14:paraId="56BBF318" w14:textId="77777777" w:rsidR="00163E15" w:rsidRDefault="00163E15" w:rsidP="00B5547F">
      <w:pPr>
        <w:rPr>
          <w:rFonts w:ascii="Arial" w:hAnsi="Arial" w:cs="Arial"/>
          <w:sz w:val="20"/>
          <w:szCs w:val="20"/>
        </w:rPr>
      </w:pPr>
      <w:r w:rsidRPr="00D3436B">
        <w:rPr>
          <w:rFonts w:ascii="Arial" w:hAnsi="Arial" w:cs="Arial"/>
          <w:sz w:val="20"/>
          <w:szCs w:val="20"/>
        </w:rPr>
        <w:t>adres:</w:t>
      </w:r>
      <w:r w:rsidRPr="00D3436B">
        <w:rPr>
          <w:rFonts w:ascii="Arial" w:hAnsi="Arial" w:cs="Arial"/>
          <w:sz w:val="20"/>
          <w:szCs w:val="20"/>
        </w:rPr>
        <w:tab/>
      </w:r>
      <w:r w:rsidRPr="00D3436B">
        <w:rPr>
          <w:rFonts w:ascii="Arial" w:hAnsi="Arial" w:cs="Arial"/>
          <w:sz w:val="20"/>
          <w:szCs w:val="20"/>
        </w:rPr>
        <w:tab/>
      </w:r>
      <w:r w:rsidRPr="00D3436B">
        <w:rPr>
          <w:rFonts w:ascii="Arial" w:hAnsi="Arial" w:cs="Arial"/>
          <w:sz w:val="20"/>
          <w:szCs w:val="20"/>
        </w:rPr>
        <w:tab/>
      </w:r>
      <w:r w:rsidRPr="00D3436B">
        <w:rPr>
          <w:rFonts w:ascii="Arial" w:hAnsi="Arial" w:cs="Arial"/>
          <w:sz w:val="20"/>
          <w:szCs w:val="20"/>
        </w:rPr>
        <w:tab/>
        <w:t>………………………………………</w:t>
      </w:r>
    </w:p>
    <w:p w14:paraId="0369C686" w14:textId="77777777" w:rsidR="00163E15" w:rsidRDefault="00163E15" w:rsidP="00B5547F">
      <w:pPr>
        <w:ind w:left="708"/>
        <w:rPr>
          <w:rFonts w:ascii="Arial" w:hAnsi="Arial" w:cs="Arial"/>
          <w:sz w:val="20"/>
          <w:szCs w:val="20"/>
        </w:rPr>
      </w:pPr>
    </w:p>
    <w:p w14:paraId="0BF1BE40" w14:textId="77777777" w:rsidR="00163E15" w:rsidRDefault="00163E15" w:rsidP="00B5547F">
      <w:pPr>
        <w:rPr>
          <w:rFonts w:ascii="Arial" w:hAnsi="Arial" w:cs="Arial"/>
          <w:sz w:val="20"/>
          <w:szCs w:val="20"/>
        </w:rPr>
      </w:pPr>
      <w:r w:rsidRPr="00D3436B">
        <w:rPr>
          <w:rFonts w:ascii="Arial" w:hAnsi="Arial" w:cs="Arial"/>
          <w:sz w:val="20"/>
          <w:szCs w:val="20"/>
        </w:rPr>
        <w:t>postcode/plaats:</w:t>
      </w:r>
      <w:r w:rsidRPr="00D3436B">
        <w:rPr>
          <w:rFonts w:ascii="Arial" w:hAnsi="Arial" w:cs="Arial"/>
          <w:sz w:val="20"/>
          <w:szCs w:val="20"/>
        </w:rPr>
        <w:tab/>
      </w:r>
      <w:r w:rsidRPr="00D3436B">
        <w:rPr>
          <w:rFonts w:ascii="Arial" w:hAnsi="Arial" w:cs="Arial"/>
          <w:sz w:val="20"/>
          <w:szCs w:val="20"/>
        </w:rPr>
        <w:tab/>
        <w:t>………………………………………</w:t>
      </w:r>
    </w:p>
    <w:p w14:paraId="541C603C" w14:textId="77777777" w:rsidR="00163E15" w:rsidRDefault="00163E15" w:rsidP="00B5547F">
      <w:pPr>
        <w:rPr>
          <w:rFonts w:ascii="Arial" w:hAnsi="Arial" w:cs="Arial"/>
          <w:sz w:val="20"/>
          <w:szCs w:val="20"/>
        </w:rPr>
      </w:pPr>
    </w:p>
    <w:p w14:paraId="5FA4C678" w14:textId="77777777" w:rsidR="00163E15" w:rsidRPr="00D3436B" w:rsidRDefault="00163E15" w:rsidP="00B5547F">
      <w:pPr>
        <w:rPr>
          <w:rFonts w:ascii="Arial" w:hAnsi="Arial" w:cs="Arial"/>
          <w:sz w:val="20"/>
          <w:szCs w:val="20"/>
        </w:rPr>
      </w:pPr>
      <w:r w:rsidRPr="00D3436B">
        <w:rPr>
          <w:rFonts w:ascii="Arial" w:hAnsi="Arial" w:cs="Arial"/>
          <w:sz w:val="20"/>
          <w:szCs w:val="20"/>
        </w:rPr>
        <w:t>vertegenwoordigd door:</w:t>
      </w:r>
      <w:r>
        <w:rPr>
          <w:rFonts w:ascii="Arial" w:hAnsi="Arial" w:cs="Arial"/>
          <w:sz w:val="20"/>
          <w:szCs w:val="20"/>
        </w:rPr>
        <w:tab/>
      </w:r>
      <w:r>
        <w:rPr>
          <w:rFonts w:ascii="Arial" w:hAnsi="Arial" w:cs="Arial"/>
          <w:sz w:val="20"/>
          <w:szCs w:val="20"/>
        </w:rPr>
        <w:tab/>
      </w:r>
      <w:r w:rsidRPr="00D3436B">
        <w:rPr>
          <w:rFonts w:ascii="Arial" w:hAnsi="Arial" w:cs="Arial"/>
          <w:sz w:val="20"/>
          <w:szCs w:val="20"/>
        </w:rPr>
        <w:t>………………………………………</w:t>
      </w:r>
    </w:p>
    <w:p w14:paraId="4F5EE048" w14:textId="77777777" w:rsidR="00163E15" w:rsidRDefault="00163E15" w:rsidP="00B5547F">
      <w:pPr>
        <w:rPr>
          <w:rFonts w:ascii="Arial" w:hAnsi="Arial" w:cs="Arial"/>
          <w:sz w:val="20"/>
          <w:szCs w:val="20"/>
        </w:rPr>
      </w:pPr>
    </w:p>
    <w:p w14:paraId="05CEF936" w14:textId="77777777" w:rsidR="00163E15" w:rsidRPr="00D3436B" w:rsidRDefault="00163E15" w:rsidP="00B5547F">
      <w:pPr>
        <w:rPr>
          <w:rFonts w:ascii="Arial" w:hAnsi="Arial" w:cs="Arial"/>
          <w:sz w:val="20"/>
          <w:szCs w:val="20"/>
        </w:rPr>
      </w:pPr>
      <w:r>
        <w:rPr>
          <w:rFonts w:ascii="Arial" w:hAnsi="Arial" w:cs="Arial"/>
          <w:sz w:val="20"/>
          <w:szCs w:val="20"/>
        </w:rPr>
        <w:t>Functie:</w:t>
      </w:r>
      <w:r>
        <w:rPr>
          <w:rFonts w:ascii="Arial" w:hAnsi="Arial" w:cs="Arial"/>
          <w:sz w:val="20"/>
          <w:szCs w:val="20"/>
        </w:rPr>
        <w:tab/>
      </w:r>
      <w:r>
        <w:rPr>
          <w:rFonts w:ascii="Arial" w:hAnsi="Arial" w:cs="Arial"/>
          <w:sz w:val="20"/>
          <w:szCs w:val="20"/>
        </w:rPr>
        <w:tab/>
      </w:r>
      <w:r>
        <w:rPr>
          <w:rFonts w:ascii="Arial" w:hAnsi="Arial" w:cs="Arial"/>
          <w:sz w:val="20"/>
          <w:szCs w:val="20"/>
        </w:rPr>
        <w:tab/>
      </w:r>
      <w:r w:rsidRPr="00D3436B">
        <w:rPr>
          <w:rFonts w:ascii="Arial" w:hAnsi="Arial" w:cs="Arial"/>
          <w:sz w:val="20"/>
          <w:szCs w:val="20"/>
        </w:rPr>
        <w:t>………………………………………</w:t>
      </w:r>
    </w:p>
    <w:p w14:paraId="703B31EE" w14:textId="77777777" w:rsidR="00163E15" w:rsidRDefault="00163E15" w:rsidP="00B5547F">
      <w:pPr>
        <w:rPr>
          <w:rFonts w:ascii="Arial" w:hAnsi="Arial" w:cs="Arial"/>
          <w:sz w:val="20"/>
          <w:szCs w:val="20"/>
        </w:rPr>
      </w:pPr>
    </w:p>
    <w:p w14:paraId="0CC91F8A" w14:textId="77777777" w:rsidR="00163E15" w:rsidRPr="00D3436B" w:rsidRDefault="00163E15" w:rsidP="00B5547F">
      <w:pPr>
        <w:rPr>
          <w:rFonts w:ascii="Arial" w:hAnsi="Arial" w:cs="Arial"/>
          <w:sz w:val="20"/>
          <w:szCs w:val="20"/>
        </w:rPr>
      </w:pPr>
      <w:r w:rsidRPr="00D3436B">
        <w:rPr>
          <w:rFonts w:ascii="Arial" w:hAnsi="Arial" w:cs="Arial"/>
          <w:sz w:val="20"/>
          <w:szCs w:val="20"/>
        </w:rPr>
        <w:t>hierna te noemen ’Wederpartij’</w:t>
      </w:r>
    </w:p>
    <w:p w14:paraId="1ACBA1C4" w14:textId="2D356BAC" w:rsidR="00163E15" w:rsidRDefault="00163E15" w:rsidP="00163E15">
      <w:pPr>
        <w:rPr>
          <w:rFonts w:ascii="Arial" w:hAnsi="Arial" w:cs="Arial"/>
          <w:sz w:val="20"/>
          <w:szCs w:val="20"/>
        </w:rPr>
      </w:pPr>
    </w:p>
    <w:p w14:paraId="3A560875" w14:textId="67CE0E6B" w:rsidR="00BB2388" w:rsidRPr="00D3436B" w:rsidRDefault="00BB2388" w:rsidP="00BB2388">
      <w:pPr>
        <w:rPr>
          <w:rFonts w:ascii="Arial" w:hAnsi="Arial" w:cs="Arial"/>
          <w:sz w:val="20"/>
          <w:szCs w:val="20"/>
        </w:rPr>
      </w:pPr>
      <w:r>
        <w:rPr>
          <w:rFonts w:ascii="Arial" w:hAnsi="Arial" w:cs="Arial"/>
          <w:sz w:val="20"/>
          <w:szCs w:val="20"/>
        </w:rPr>
        <w:t>Paraaf:</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w:t>
      </w:r>
    </w:p>
    <w:p w14:paraId="365713EC" w14:textId="77777777" w:rsidR="00BB2388" w:rsidRDefault="00BB2388" w:rsidP="00163E15">
      <w:pPr>
        <w:rPr>
          <w:rFonts w:ascii="Arial" w:hAnsi="Arial" w:cs="Arial"/>
          <w:sz w:val="20"/>
          <w:szCs w:val="20"/>
        </w:rPr>
      </w:pPr>
    </w:p>
    <w:p w14:paraId="11098B43" w14:textId="77777777" w:rsidR="002C472F" w:rsidRPr="00D3436B" w:rsidRDefault="002C472F" w:rsidP="00163E15">
      <w:pPr>
        <w:rPr>
          <w:rFonts w:ascii="Arial" w:hAnsi="Arial" w:cs="Arial"/>
          <w:sz w:val="20"/>
          <w:szCs w:val="20"/>
        </w:rPr>
      </w:pPr>
    </w:p>
    <w:p w14:paraId="36303F84" w14:textId="77777777" w:rsidR="00163E15" w:rsidRDefault="00163E15" w:rsidP="00163E15">
      <w:pPr>
        <w:rPr>
          <w:rFonts w:ascii="Arial" w:hAnsi="Arial" w:cs="Arial"/>
          <w:u w:val="single"/>
        </w:rPr>
      </w:pPr>
      <w:r w:rsidRPr="00D30D9A">
        <w:rPr>
          <w:rFonts w:ascii="Arial" w:hAnsi="Arial" w:cs="Arial"/>
          <w:b/>
          <w:u w:val="single"/>
        </w:rPr>
        <w:t>Overwegende dat</w:t>
      </w:r>
      <w:r w:rsidRPr="00D30D9A">
        <w:rPr>
          <w:rFonts w:ascii="Arial" w:hAnsi="Arial" w:cs="Arial"/>
          <w:u w:val="single"/>
        </w:rPr>
        <w:t>:</w:t>
      </w:r>
    </w:p>
    <w:p w14:paraId="74016AF0" w14:textId="77777777" w:rsidR="00973CB7" w:rsidRPr="00D3436B" w:rsidRDefault="00973CB7" w:rsidP="00163E15">
      <w:pPr>
        <w:rPr>
          <w:rFonts w:ascii="Arial" w:hAnsi="Arial" w:cs="Arial"/>
          <w:sz w:val="20"/>
          <w:szCs w:val="20"/>
        </w:rPr>
      </w:pPr>
    </w:p>
    <w:p w14:paraId="75707E08" w14:textId="2ED777BF" w:rsidR="00163E15" w:rsidRPr="004714ED" w:rsidRDefault="00163E15" w:rsidP="004714ED">
      <w:pPr>
        <w:pStyle w:val="Lijstalinea"/>
        <w:numPr>
          <w:ilvl w:val="0"/>
          <w:numId w:val="12"/>
        </w:numPr>
        <w:rPr>
          <w:rFonts w:ascii="Arial" w:hAnsi="Arial" w:cs="Arial"/>
          <w:sz w:val="20"/>
          <w:szCs w:val="20"/>
        </w:rPr>
      </w:pPr>
      <w:r w:rsidRPr="004714ED">
        <w:rPr>
          <w:rFonts w:ascii="Arial" w:hAnsi="Arial" w:cs="Arial"/>
          <w:sz w:val="20"/>
          <w:szCs w:val="20"/>
        </w:rPr>
        <w:t xml:space="preserve">In </w:t>
      </w:r>
      <w:r w:rsidR="001F339E">
        <w:rPr>
          <w:rFonts w:ascii="Arial" w:hAnsi="Arial" w:cs="Arial"/>
          <w:sz w:val="20"/>
          <w:szCs w:val="20"/>
        </w:rPr>
        <w:t xml:space="preserve">hoofdstuk 2.3 </w:t>
      </w:r>
      <w:r w:rsidRPr="004714ED">
        <w:rPr>
          <w:rFonts w:ascii="Arial" w:hAnsi="Arial" w:cs="Arial"/>
          <w:sz w:val="20"/>
          <w:szCs w:val="20"/>
        </w:rPr>
        <w:t xml:space="preserve">van </w:t>
      </w:r>
      <w:r w:rsidR="001F339E">
        <w:rPr>
          <w:rFonts w:ascii="Arial" w:hAnsi="Arial" w:cs="Arial"/>
          <w:sz w:val="20"/>
          <w:szCs w:val="20"/>
        </w:rPr>
        <w:t>de inschrijvingsleidraad</w:t>
      </w:r>
      <w:r w:rsidRPr="004714ED">
        <w:rPr>
          <w:rFonts w:ascii="Arial" w:hAnsi="Arial" w:cs="Arial"/>
          <w:sz w:val="20"/>
          <w:szCs w:val="20"/>
        </w:rPr>
        <w:t xml:space="preserve"> wordt verwezen naar documenten die vertrouwelijke gegevens bevatten en die alleen op verzoek en na ondertekening van deze geheimhoudingsverklaring aan een inschrijver beschikbaar word</w:t>
      </w:r>
      <w:r w:rsidR="00F32D87" w:rsidRPr="004714ED">
        <w:rPr>
          <w:rFonts w:ascii="Arial" w:hAnsi="Arial" w:cs="Arial"/>
          <w:sz w:val="20"/>
          <w:szCs w:val="20"/>
        </w:rPr>
        <w:t>en</w:t>
      </w:r>
      <w:r w:rsidRPr="004714ED">
        <w:rPr>
          <w:rFonts w:ascii="Arial" w:hAnsi="Arial" w:cs="Arial"/>
          <w:sz w:val="20"/>
          <w:szCs w:val="20"/>
        </w:rPr>
        <w:t xml:space="preserve"> gesteld.</w:t>
      </w:r>
    </w:p>
    <w:p w14:paraId="090B098F" w14:textId="2063AE6C" w:rsidR="005339F2" w:rsidRDefault="005339F2" w:rsidP="00B5547F">
      <w:pPr>
        <w:pStyle w:val="Lijstalinea"/>
        <w:numPr>
          <w:ilvl w:val="0"/>
          <w:numId w:val="12"/>
        </w:numPr>
        <w:rPr>
          <w:rFonts w:ascii="Arial" w:hAnsi="Arial" w:cs="Arial"/>
          <w:sz w:val="20"/>
          <w:szCs w:val="20"/>
        </w:rPr>
      </w:pPr>
      <w:r>
        <w:rPr>
          <w:rFonts w:ascii="Arial" w:hAnsi="Arial" w:cs="Arial"/>
          <w:sz w:val="20"/>
          <w:szCs w:val="20"/>
        </w:rPr>
        <w:t xml:space="preserve">De </w:t>
      </w:r>
      <w:r w:rsidR="001F339E">
        <w:rPr>
          <w:rFonts w:ascii="Arial" w:hAnsi="Arial" w:cs="Arial"/>
          <w:sz w:val="20"/>
          <w:szCs w:val="20"/>
        </w:rPr>
        <w:t>documenten</w:t>
      </w:r>
      <w:r>
        <w:rPr>
          <w:rFonts w:ascii="Arial" w:hAnsi="Arial" w:cs="Arial"/>
          <w:sz w:val="20"/>
          <w:szCs w:val="20"/>
        </w:rPr>
        <w:t xml:space="preserve"> </w:t>
      </w:r>
      <w:r w:rsidR="007668DA">
        <w:rPr>
          <w:rFonts w:ascii="Arial" w:hAnsi="Arial" w:cs="Arial"/>
          <w:sz w:val="20"/>
          <w:szCs w:val="20"/>
        </w:rPr>
        <w:t xml:space="preserve">van belang </w:t>
      </w:r>
      <w:r w:rsidR="001F339E">
        <w:rPr>
          <w:rFonts w:ascii="Arial" w:hAnsi="Arial" w:cs="Arial"/>
          <w:sz w:val="20"/>
          <w:szCs w:val="20"/>
        </w:rPr>
        <w:t>zijn</w:t>
      </w:r>
      <w:r w:rsidR="007668DA">
        <w:rPr>
          <w:rFonts w:ascii="Arial" w:hAnsi="Arial" w:cs="Arial"/>
          <w:sz w:val="20"/>
          <w:szCs w:val="20"/>
        </w:rPr>
        <w:t xml:space="preserve"> </w:t>
      </w:r>
      <w:r>
        <w:rPr>
          <w:rFonts w:ascii="Arial" w:hAnsi="Arial" w:cs="Arial"/>
          <w:sz w:val="20"/>
          <w:szCs w:val="20"/>
        </w:rPr>
        <w:t xml:space="preserve">om een </w:t>
      </w:r>
      <w:r w:rsidR="006A2D6F">
        <w:rPr>
          <w:rFonts w:ascii="Arial" w:hAnsi="Arial" w:cs="Arial"/>
          <w:sz w:val="20"/>
          <w:szCs w:val="20"/>
        </w:rPr>
        <w:t xml:space="preserve">prijs voor de </w:t>
      </w:r>
      <w:r w:rsidR="001F339E">
        <w:rPr>
          <w:rFonts w:ascii="Arial" w:hAnsi="Arial" w:cs="Arial"/>
          <w:sz w:val="20"/>
          <w:szCs w:val="20"/>
        </w:rPr>
        <w:t>inschrijving</w:t>
      </w:r>
      <w:r>
        <w:rPr>
          <w:rFonts w:ascii="Arial" w:hAnsi="Arial" w:cs="Arial"/>
          <w:sz w:val="20"/>
          <w:szCs w:val="20"/>
        </w:rPr>
        <w:t xml:space="preserve"> te kunnen berekenen voor de</w:t>
      </w:r>
      <w:r w:rsidR="006A2D6F">
        <w:rPr>
          <w:rFonts w:ascii="Arial" w:hAnsi="Arial" w:cs="Arial"/>
          <w:sz w:val="20"/>
          <w:szCs w:val="20"/>
        </w:rPr>
        <w:t>ze</w:t>
      </w:r>
      <w:r>
        <w:rPr>
          <w:rFonts w:ascii="Arial" w:hAnsi="Arial" w:cs="Arial"/>
          <w:sz w:val="20"/>
          <w:szCs w:val="20"/>
        </w:rPr>
        <w:t xml:space="preserve"> opdracht.</w:t>
      </w:r>
    </w:p>
    <w:p w14:paraId="4F6F358E" w14:textId="38E385DD" w:rsidR="00973CB7" w:rsidRPr="00082034" w:rsidRDefault="00163E15" w:rsidP="00F636D4">
      <w:pPr>
        <w:pStyle w:val="Lijstalinea"/>
        <w:numPr>
          <w:ilvl w:val="0"/>
          <w:numId w:val="12"/>
        </w:numPr>
        <w:rPr>
          <w:rFonts w:ascii="Arial" w:hAnsi="Arial" w:cs="Arial"/>
          <w:sz w:val="20"/>
          <w:szCs w:val="20"/>
        </w:rPr>
      </w:pPr>
      <w:r w:rsidRPr="00082034">
        <w:rPr>
          <w:rFonts w:ascii="Arial" w:hAnsi="Arial" w:cs="Arial"/>
          <w:sz w:val="20"/>
          <w:szCs w:val="20"/>
        </w:rPr>
        <w:t>Wederpartij middels het indienen van onderhavige geheimhoudingsverklaring een aanvraag indient om ten behoeve van het uitbrengen van een offerte voor de aanbesteding</w:t>
      </w:r>
      <w:r w:rsidR="00082034">
        <w:rPr>
          <w:rFonts w:ascii="Arial" w:hAnsi="Arial" w:cs="Arial"/>
          <w:sz w:val="20"/>
          <w:szCs w:val="20"/>
        </w:rPr>
        <w:t xml:space="preserve"> </w:t>
      </w:r>
      <w:r w:rsidR="001F339E" w:rsidRPr="001F339E">
        <w:rPr>
          <w:rFonts w:ascii="Arial" w:hAnsi="Arial" w:cs="Arial"/>
          <w:sz w:val="20"/>
          <w:szCs w:val="20"/>
        </w:rPr>
        <w:t>Brandverzekering van WSHD</w:t>
      </w:r>
      <w:r w:rsidR="00806D4E" w:rsidRPr="00082034">
        <w:rPr>
          <w:rFonts w:ascii="Arial" w:hAnsi="Arial" w:cs="Arial"/>
          <w:sz w:val="20"/>
          <w:szCs w:val="20"/>
        </w:rPr>
        <w:t xml:space="preserve"> </w:t>
      </w:r>
      <w:r w:rsidRPr="00082034">
        <w:rPr>
          <w:rFonts w:ascii="Arial" w:hAnsi="Arial" w:cs="Arial"/>
          <w:sz w:val="20"/>
          <w:szCs w:val="20"/>
        </w:rPr>
        <w:t>in het bezit te komen van de vertrouwelijke gegevens.</w:t>
      </w:r>
    </w:p>
    <w:p w14:paraId="786670F5" w14:textId="77777777" w:rsidR="00973CB7" w:rsidRDefault="00973CB7" w:rsidP="00973CB7">
      <w:pPr>
        <w:ind w:left="705" w:hanging="705"/>
        <w:rPr>
          <w:rFonts w:ascii="Arial" w:hAnsi="Arial" w:cs="Arial"/>
          <w:sz w:val="20"/>
          <w:szCs w:val="20"/>
        </w:rPr>
      </w:pPr>
    </w:p>
    <w:p w14:paraId="0D08682F" w14:textId="77777777" w:rsidR="00163E15" w:rsidRDefault="00163E15" w:rsidP="00973CB7">
      <w:pPr>
        <w:ind w:left="705" w:hanging="705"/>
        <w:rPr>
          <w:rFonts w:ascii="Arial" w:hAnsi="Arial" w:cs="Arial"/>
          <w:b/>
          <w:u w:val="single"/>
        </w:rPr>
      </w:pPr>
      <w:r>
        <w:rPr>
          <w:rFonts w:ascii="Arial" w:hAnsi="Arial" w:cs="Arial"/>
          <w:b/>
          <w:u w:val="single"/>
        </w:rPr>
        <w:t>Verklaart dat:</w:t>
      </w:r>
    </w:p>
    <w:p w14:paraId="16918C3F" w14:textId="77777777" w:rsidR="00163E15" w:rsidRPr="00D30D9A" w:rsidRDefault="00163E15" w:rsidP="00163E15">
      <w:pPr>
        <w:rPr>
          <w:rFonts w:ascii="Arial" w:hAnsi="Arial" w:cs="Arial"/>
          <w:b/>
          <w:u w:val="single"/>
        </w:rPr>
      </w:pPr>
    </w:p>
    <w:p w14:paraId="68BE1710" w14:textId="7FD733FD" w:rsidR="00163E15" w:rsidRDefault="00163E15" w:rsidP="00306C3F">
      <w:pPr>
        <w:numPr>
          <w:ilvl w:val="0"/>
          <w:numId w:val="11"/>
        </w:numPr>
        <w:tabs>
          <w:tab w:val="clear" w:pos="720"/>
        </w:tabs>
        <w:ind w:left="284" w:hanging="284"/>
        <w:rPr>
          <w:rFonts w:ascii="Arial" w:hAnsi="Arial" w:cs="Arial"/>
          <w:sz w:val="20"/>
          <w:szCs w:val="20"/>
        </w:rPr>
      </w:pPr>
      <w:r w:rsidRPr="00A6771A">
        <w:rPr>
          <w:rFonts w:ascii="Arial" w:hAnsi="Arial" w:cs="Arial"/>
          <w:sz w:val="20"/>
          <w:szCs w:val="20"/>
        </w:rPr>
        <w:t>Wederpartij een dienstverlener</w:t>
      </w:r>
      <w:r>
        <w:rPr>
          <w:rFonts w:ascii="Arial" w:hAnsi="Arial" w:cs="Arial"/>
          <w:sz w:val="20"/>
          <w:szCs w:val="20"/>
        </w:rPr>
        <w:t xml:space="preserve"> </w:t>
      </w:r>
      <w:r w:rsidRPr="00A6771A">
        <w:rPr>
          <w:rFonts w:ascii="Arial" w:hAnsi="Arial" w:cs="Arial"/>
          <w:sz w:val="20"/>
          <w:szCs w:val="20"/>
        </w:rPr>
        <w:t>is van de door de</w:t>
      </w:r>
      <w:r>
        <w:rPr>
          <w:rFonts w:ascii="Arial" w:hAnsi="Arial" w:cs="Arial"/>
          <w:sz w:val="20"/>
          <w:szCs w:val="20"/>
        </w:rPr>
        <w:t xml:space="preserve"> </w:t>
      </w:r>
      <w:r w:rsidR="001F339E">
        <w:rPr>
          <w:rFonts w:ascii="Arial" w:hAnsi="Arial" w:cs="Arial"/>
          <w:sz w:val="20"/>
          <w:szCs w:val="20"/>
        </w:rPr>
        <w:t xml:space="preserve">WSHD </w:t>
      </w:r>
      <w:r w:rsidRPr="00A6771A">
        <w:rPr>
          <w:rFonts w:ascii="Arial" w:hAnsi="Arial" w:cs="Arial"/>
          <w:sz w:val="20"/>
          <w:szCs w:val="20"/>
        </w:rPr>
        <w:t>gewenste dienst</w:t>
      </w:r>
      <w:r>
        <w:rPr>
          <w:rFonts w:ascii="Arial" w:hAnsi="Arial" w:cs="Arial"/>
          <w:sz w:val="20"/>
          <w:szCs w:val="20"/>
        </w:rPr>
        <w:t xml:space="preserve"> </w:t>
      </w:r>
      <w:r w:rsidRPr="00A6771A">
        <w:rPr>
          <w:rFonts w:ascii="Arial" w:hAnsi="Arial" w:cs="Arial"/>
          <w:sz w:val="20"/>
          <w:szCs w:val="20"/>
        </w:rPr>
        <w:t xml:space="preserve">en bereid en in staat is deze aan </w:t>
      </w:r>
      <w:r w:rsidR="001F339E">
        <w:rPr>
          <w:rFonts w:ascii="Arial" w:hAnsi="Arial" w:cs="Arial"/>
          <w:sz w:val="20"/>
          <w:szCs w:val="20"/>
        </w:rPr>
        <w:t>WSHD</w:t>
      </w:r>
      <w:r>
        <w:rPr>
          <w:rFonts w:ascii="Arial" w:hAnsi="Arial" w:cs="Arial"/>
          <w:sz w:val="20"/>
          <w:szCs w:val="20"/>
        </w:rPr>
        <w:t xml:space="preserve"> </w:t>
      </w:r>
      <w:r w:rsidRPr="00A6771A">
        <w:rPr>
          <w:rFonts w:ascii="Arial" w:hAnsi="Arial" w:cs="Arial"/>
          <w:sz w:val="20"/>
          <w:szCs w:val="20"/>
        </w:rPr>
        <w:t>te leveren;</w:t>
      </w:r>
    </w:p>
    <w:p w14:paraId="5F87BA45" w14:textId="77777777" w:rsidR="00FF2593" w:rsidRDefault="00163E15" w:rsidP="00306C3F">
      <w:pPr>
        <w:numPr>
          <w:ilvl w:val="0"/>
          <w:numId w:val="11"/>
        </w:numPr>
        <w:tabs>
          <w:tab w:val="clear" w:pos="720"/>
        </w:tabs>
        <w:ind w:left="284" w:hanging="284"/>
        <w:rPr>
          <w:rFonts w:ascii="Arial" w:hAnsi="Arial" w:cs="Arial"/>
          <w:sz w:val="20"/>
          <w:szCs w:val="20"/>
        </w:rPr>
      </w:pPr>
      <w:r w:rsidRPr="00D3436B">
        <w:rPr>
          <w:rFonts w:ascii="Arial" w:hAnsi="Arial" w:cs="Arial"/>
          <w:sz w:val="20"/>
          <w:szCs w:val="20"/>
        </w:rPr>
        <w:t>Wederpartij voornemens is een offerte uit te brengen in het kader van bovengenoemde</w:t>
      </w:r>
      <w:r>
        <w:rPr>
          <w:rFonts w:ascii="Arial" w:hAnsi="Arial" w:cs="Arial"/>
          <w:sz w:val="20"/>
          <w:szCs w:val="20"/>
        </w:rPr>
        <w:t xml:space="preserve"> aanbesteding </w:t>
      </w:r>
      <w:r w:rsidRPr="00D3436B">
        <w:rPr>
          <w:rFonts w:ascii="Arial" w:hAnsi="Arial" w:cs="Arial"/>
          <w:sz w:val="20"/>
          <w:szCs w:val="20"/>
        </w:rPr>
        <w:t xml:space="preserve">en derhalve een belang heeft bij het verkrijgen van de </w:t>
      </w:r>
      <w:r>
        <w:rPr>
          <w:rFonts w:ascii="Arial" w:hAnsi="Arial" w:cs="Arial"/>
          <w:sz w:val="20"/>
          <w:szCs w:val="20"/>
        </w:rPr>
        <w:t>vertrouwelijke gegevens</w:t>
      </w:r>
      <w:r w:rsidRPr="00D3436B">
        <w:rPr>
          <w:rFonts w:ascii="Arial" w:hAnsi="Arial" w:cs="Arial"/>
          <w:sz w:val="20"/>
          <w:szCs w:val="20"/>
        </w:rPr>
        <w:t>;</w:t>
      </w:r>
    </w:p>
    <w:p w14:paraId="7501D3C3" w14:textId="77777777" w:rsidR="00163E15" w:rsidRDefault="00163E15" w:rsidP="00306C3F">
      <w:pPr>
        <w:numPr>
          <w:ilvl w:val="0"/>
          <w:numId w:val="11"/>
        </w:numPr>
        <w:tabs>
          <w:tab w:val="clear" w:pos="720"/>
        </w:tabs>
        <w:ind w:left="284" w:hanging="284"/>
        <w:rPr>
          <w:rFonts w:ascii="Arial" w:hAnsi="Arial" w:cs="Arial"/>
          <w:sz w:val="20"/>
          <w:szCs w:val="20"/>
        </w:rPr>
      </w:pPr>
      <w:r w:rsidRPr="00D3436B">
        <w:rPr>
          <w:rFonts w:ascii="Arial" w:hAnsi="Arial" w:cs="Arial"/>
          <w:sz w:val="20"/>
          <w:szCs w:val="20"/>
        </w:rPr>
        <w:t>Wederpartij deze gegevens</w:t>
      </w:r>
      <w:r>
        <w:rPr>
          <w:rFonts w:ascii="Arial" w:hAnsi="Arial" w:cs="Arial"/>
          <w:sz w:val="20"/>
          <w:szCs w:val="20"/>
        </w:rPr>
        <w:t xml:space="preserve"> vertrouwelijk zal behandelen en </w:t>
      </w:r>
      <w:r w:rsidRPr="00D3436B">
        <w:rPr>
          <w:rFonts w:ascii="Arial" w:hAnsi="Arial" w:cs="Arial"/>
          <w:sz w:val="20"/>
          <w:szCs w:val="20"/>
        </w:rPr>
        <w:t>enkel zal gebruiken ten behoeve van het opstellen van een offerte in het kader van bovengenoemde</w:t>
      </w:r>
      <w:r>
        <w:rPr>
          <w:rFonts w:ascii="Arial" w:hAnsi="Arial" w:cs="Arial"/>
          <w:sz w:val="20"/>
          <w:szCs w:val="20"/>
        </w:rPr>
        <w:t xml:space="preserve"> aanbesteding</w:t>
      </w:r>
      <w:r w:rsidRPr="00D3436B">
        <w:rPr>
          <w:rFonts w:ascii="Arial" w:hAnsi="Arial" w:cs="Arial"/>
          <w:sz w:val="20"/>
          <w:szCs w:val="20"/>
        </w:rPr>
        <w:t>;</w:t>
      </w:r>
    </w:p>
    <w:p w14:paraId="6225D2DA" w14:textId="03D4C475" w:rsidR="00163E15" w:rsidRDefault="00163E15" w:rsidP="00306C3F">
      <w:pPr>
        <w:numPr>
          <w:ilvl w:val="0"/>
          <w:numId w:val="11"/>
        </w:numPr>
        <w:tabs>
          <w:tab w:val="clear" w:pos="720"/>
        </w:tabs>
        <w:ind w:left="284" w:hanging="284"/>
        <w:rPr>
          <w:rFonts w:ascii="Arial" w:hAnsi="Arial" w:cs="Arial"/>
          <w:sz w:val="20"/>
          <w:szCs w:val="20"/>
        </w:rPr>
      </w:pPr>
      <w:r>
        <w:rPr>
          <w:rFonts w:ascii="Arial" w:hAnsi="Arial" w:cs="Arial"/>
          <w:sz w:val="20"/>
          <w:szCs w:val="20"/>
        </w:rPr>
        <w:t xml:space="preserve">Wederpartij de vertrouwelijke gegevens </w:t>
      </w:r>
      <w:r w:rsidRPr="00C83573">
        <w:rPr>
          <w:rFonts w:ascii="Arial" w:hAnsi="Arial" w:cs="Arial"/>
          <w:sz w:val="20"/>
          <w:szCs w:val="20"/>
        </w:rPr>
        <w:t>uitsluitend</w:t>
      </w:r>
      <w:r>
        <w:rPr>
          <w:rFonts w:ascii="Arial" w:hAnsi="Arial" w:cs="Arial"/>
          <w:sz w:val="20"/>
          <w:szCs w:val="20"/>
        </w:rPr>
        <w:t xml:space="preserve"> </w:t>
      </w:r>
      <w:r w:rsidRPr="00C83573">
        <w:rPr>
          <w:rFonts w:ascii="Arial" w:hAnsi="Arial" w:cs="Arial"/>
          <w:sz w:val="20"/>
          <w:szCs w:val="20"/>
        </w:rPr>
        <w:t xml:space="preserve">binnen </w:t>
      </w:r>
      <w:r w:rsidR="005A0E6D">
        <w:rPr>
          <w:rFonts w:ascii="Arial" w:hAnsi="Arial" w:cs="Arial"/>
          <w:sz w:val="20"/>
          <w:szCs w:val="20"/>
        </w:rPr>
        <w:t>en buiten</w:t>
      </w:r>
      <w:r w:rsidR="005A0E6D" w:rsidRPr="005A0E6D">
        <w:rPr>
          <w:rFonts w:ascii="Arial" w:hAnsi="Arial" w:cs="Arial"/>
          <w:sz w:val="20"/>
          <w:szCs w:val="20"/>
        </w:rPr>
        <w:t xml:space="preserve"> </w:t>
      </w:r>
      <w:r w:rsidRPr="00C83573">
        <w:rPr>
          <w:rFonts w:ascii="Arial" w:hAnsi="Arial" w:cs="Arial"/>
          <w:sz w:val="20"/>
          <w:szCs w:val="20"/>
        </w:rPr>
        <w:t xml:space="preserve">de eigen organisatie </w:t>
      </w:r>
      <w:r w:rsidR="005A0E6D" w:rsidRPr="005A0E6D">
        <w:rPr>
          <w:rFonts w:ascii="Arial" w:hAnsi="Arial" w:cs="Arial"/>
          <w:sz w:val="20"/>
          <w:szCs w:val="20"/>
        </w:rPr>
        <w:t>(bijvoorbeeld met verzekeringsmakelaars, zustermaatschappijen of herverzekeraars)</w:t>
      </w:r>
      <w:r w:rsidR="005A0E6D">
        <w:rPr>
          <w:rFonts w:ascii="Arial" w:hAnsi="Arial" w:cs="Arial"/>
          <w:sz w:val="20"/>
          <w:szCs w:val="20"/>
        </w:rPr>
        <w:t xml:space="preserve"> deelt </w:t>
      </w:r>
      <w:r w:rsidRPr="00C83573">
        <w:rPr>
          <w:rFonts w:ascii="Arial" w:hAnsi="Arial" w:cs="Arial"/>
          <w:sz w:val="20"/>
          <w:szCs w:val="20"/>
        </w:rPr>
        <w:t>aan personen die deze informatie nodig hebben voor het doel waarvoor</w:t>
      </w:r>
      <w:r>
        <w:rPr>
          <w:rFonts w:ascii="Arial" w:hAnsi="Arial" w:cs="Arial"/>
          <w:sz w:val="20"/>
          <w:szCs w:val="20"/>
        </w:rPr>
        <w:t xml:space="preserve"> </w:t>
      </w:r>
      <w:r w:rsidR="005A0E6D">
        <w:rPr>
          <w:rFonts w:ascii="Arial" w:hAnsi="Arial" w:cs="Arial"/>
          <w:sz w:val="20"/>
          <w:szCs w:val="20"/>
        </w:rPr>
        <w:t>WSHD</w:t>
      </w:r>
      <w:r w:rsidR="00421DBF">
        <w:rPr>
          <w:rFonts w:ascii="Arial" w:hAnsi="Arial" w:cs="Arial"/>
          <w:sz w:val="20"/>
          <w:szCs w:val="20"/>
        </w:rPr>
        <w:t xml:space="preserve"> </w:t>
      </w:r>
      <w:r w:rsidRPr="00C83573">
        <w:rPr>
          <w:rFonts w:ascii="Arial" w:hAnsi="Arial" w:cs="Arial"/>
          <w:sz w:val="20"/>
          <w:szCs w:val="20"/>
        </w:rPr>
        <w:t xml:space="preserve">deze informatie </w:t>
      </w:r>
      <w:r w:rsidR="005A0E6D">
        <w:rPr>
          <w:rFonts w:ascii="Arial" w:hAnsi="Arial" w:cs="Arial"/>
          <w:sz w:val="20"/>
          <w:szCs w:val="20"/>
        </w:rPr>
        <w:t xml:space="preserve">heeft </w:t>
      </w:r>
      <w:r w:rsidRPr="00C83573">
        <w:rPr>
          <w:rFonts w:ascii="Arial" w:hAnsi="Arial" w:cs="Arial"/>
          <w:sz w:val="20"/>
          <w:szCs w:val="20"/>
        </w:rPr>
        <w:t>verstrekt en verplicht de betreffende personen tot geheimhouding van deze informatie</w:t>
      </w:r>
      <w:r w:rsidR="00134B2A">
        <w:rPr>
          <w:rFonts w:ascii="Arial" w:hAnsi="Arial" w:cs="Arial"/>
          <w:sz w:val="20"/>
          <w:szCs w:val="20"/>
        </w:rPr>
        <w:t>;</w:t>
      </w:r>
      <w:r w:rsidR="005A0E6D">
        <w:rPr>
          <w:rFonts w:ascii="Arial" w:hAnsi="Arial" w:cs="Arial"/>
          <w:sz w:val="20"/>
          <w:szCs w:val="20"/>
        </w:rPr>
        <w:t xml:space="preserve"> </w:t>
      </w:r>
    </w:p>
    <w:p w14:paraId="6016EE81" w14:textId="77777777" w:rsidR="00163E15" w:rsidRDefault="00163E15" w:rsidP="00306C3F">
      <w:pPr>
        <w:numPr>
          <w:ilvl w:val="0"/>
          <w:numId w:val="11"/>
        </w:numPr>
        <w:tabs>
          <w:tab w:val="clear" w:pos="720"/>
        </w:tabs>
        <w:ind w:left="284" w:hanging="284"/>
        <w:rPr>
          <w:rFonts w:ascii="Arial" w:hAnsi="Arial" w:cs="Arial"/>
          <w:sz w:val="20"/>
          <w:szCs w:val="20"/>
        </w:rPr>
      </w:pPr>
      <w:r w:rsidRPr="00C83573">
        <w:rPr>
          <w:rFonts w:ascii="Arial" w:hAnsi="Arial" w:cs="Arial"/>
          <w:sz w:val="20"/>
          <w:szCs w:val="20"/>
        </w:rPr>
        <w:t>Wederpartij gehouden is er zorg voor te dragen dat personen en/of bedrijven die geen kennis behoren te dragen van de</w:t>
      </w:r>
      <w:r>
        <w:rPr>
          <w:rFonts w:ascii="Arial" w:hAnsi="Arial" w:cs="Arial"/>
          <w:sz w:val="20"/>
          <w:szCs w:val="20"/>
        </w:rPr>
        <w:t xml:space="preserve"> vertrouwelijke gegevens</w:t>
      </w:r>
      <w:r w:rsidRPr="00C83573">
        <w:rPr>
          <w:rFonts w:ascii="Arial" w:hAnsi="Arial" w:cs="Arial"/>
          <w:sz w:val="20"/>
          <w:szCs w:val="20"/>
        </w:rPr>
        <w:t>, geen gelegenheid hebben van in zijn bezit zijn kennis te nemen;</w:t>
      </w:r>
    </w:p>
    <w:p w14:paraId="6AC8A79F" w14:textId="77777777" w:rsidR="00163E15" w:rsidRDefault="00163E15" w:rsidP="00306C3F">
      <w:pPr>
        <w:numPr>
          <w:ilvl w:val="0"/>
          <w:numId w:val="11"/>
        </w:numPr>
        <w:tabs>
          <w:tab w:val="clear" w:pos="720"/>
        </w:tabs>
        <w:ind w:left="284" w:hanging="284"/>
        <w:rPr>
          <w:rFonts w:ascii="Arial" w:hAnsi="Arial" w:cs="Arial"/>
          <w:sz w:val="20"/>
          <w:szCs w:val="20"/>
        </w:rPr>
      </w:pPr>
      <w:r w:rsidRPr="00D3436B">
        <w:rPr>
          <w:rFonts w:ascii="Arial" w:hAnsi="Arial" w:cs="Arial"/>
          <w:sz w:val="20"/>
          <w:szCs w:val="20"/>
        </w:rPr>
        <w:t>Wederpartij de noodzakelijke voorzorgsmaatregelen treft ter handhaving van de bevei</w:t>
      </w:r>
      <w:r>
        <w:rPr>
          <w:rFonts w:ascii="Arial" w:hAnsi="Arial" w:cs="Arial"/>
          <w:sz w:val="20"/>
          <w:szCs w:val="20"/>
        </w:rPr>
        <w:t xml:space="preserve">liging en vertrouwelijkheid van de gegevens </w:t>
      </w:r>
      <w:r w:rsidRPr="00D3436B">
        <w:rPr>
          <w:rFonts w:ascii="Arial" w:hAnsi="Arial" w:cs="Arial"/>
          <w:sz w:val="20"/>
          <w:szCs w:val="20"/>
        </w:rPr>
        <w:t>die hij dan onder zich houdt;</w:t>
      </w:r>
    </w:p>
    <w:p w14:paraId="2ED37A05" w14:textId="77777777" w:rsidR="00163E15" w:rsidRDefault="00163E15" w:rsidP="00306C3F">
      <w:pPr>
        <w:numPr>
          <w:ilvl w:val="0"/>
          <w:numId w:val="11"/>
        </w:numPr>
        <w:tabs>
          <w:tab w:val="clear" w:pos="720"/>
        </w:tabs>
        <w:ind w:left="284" w:hanging="284"/>
        <w:rPr>
          <w:rFonts w:ascii="Arial" w:hAnsi="Arial" w:cs="Arial"/>
          <w:sz w:val="20"/>
          <w:szCs w:val="20"/>
        </w:rPr>
      </w:pPr>
      <w:r w:rsidRPr="00D3436B">
        <w:rPr>
          <w:rFonts w:ascii="Arial" w:hAnsi="Arial" w:cs="Arial"/>
          <w:sz w:val="20"/>
          <w:szCs w:val="20"/>
        </w:rPr>
        <w:t>Wederpartij omtrent vei</w:t>
      </w:r>
      <w:r>
        <w:rPr>
          <w:rFonts w:ascii="Arial" w:hAnsi="Arial" w:cs="Arial"/>
          <w:sz w:val="20"/>
          <w:szCs w:val="20"/>
        </w:rPr>
        <w:t>ligheid en geheimhouding van de gegevens d</w:t>
      </w:r>
      <w:r w:rsidRPr="00D3436B">
        <w:rPr>
          <w:rFonts w:ascii="Arial" w:hAnsi="Arial" w:cs="Arial"/>
          <w:sz w:val="20"/>
          <w:szCs w:val="20"/>
        </w:rPr>
        <w:t>e plichten op zich neemt zoals in deze geheimhoudingsverklaring beschreven;</w:t>
      </w:r>
    </w:p>
    <w:p w14:paraId="01FCE404" w14:textId="77777777" w:rsidR="00163E15" w:rsidRDefault="00163E15" w:rsidP="00306C3F">
      <w:pPr>
        <w:numPr>
          <w:ilvl w:val="0"/>
          <w:numId w:val="11"/>
        </w:numPr>
        <w:tabs>
          <w:tab w:val="clear" w:pos="720"/>
        </w:tabs>
        <w:ind w:left="284" w:hanging="284"/>
        <w:rPr>
          <w:rFonts w:ascii="Arial" w:hAnsi="Arial" w:cs="Arial"/>
          <w:sz w:val="20"/>
          <w:szCs w:val="20"/>
        </w:rPr>
      </w:pPr>
      <w:r w:rsidRPr="00D3436B">
        <w:rPr>
          <w:rFonts w:ascii="Arial" w:hAnsi="Arial" w:cs="Arial"/>
          <w:sz w:val="20"/>
          <w:szCs w:val="20"/>
        </w:rPr>
        <w:t xml:space="preserve">Wederpartij zich verplicht om zowel tijdens als ook na beëindiging van de werkzaamheden ten behoeve van het opstellen van een offerte, dan wel bij als ook na beëindiging van de op de gevraagde </w:t>
      </w:r>
      <w:r>
        <w:rPr>
          <w:rFonts w:ascii="Arial" w:hAnsi="Arial" w:cs="Arial"/>
          <w:sz w:val="20"/>
          <w:szCs w:val="20"/>
        </w:rPr>
        <w:t>diensten v</w:t>
      </w:r>
      <w:r w:rsidRPr="00D3436B">
        <w:rPr>
          <w:rFonts w:ascii="Arial" w:hAnsi="Arial" w:cs="Arial"/>
          <w:sz w:val="20"/>
          <w:szCs w:val="20"/>
        </w:rPr>
        <w:t xml:space="preserve">an toepassing zijnde overeenkomst(en), absolute geheimhouding jegens </w:t>
      </w:r>
      <w:r w:rsidR="000C197B" w:rsidRPr="00D3436B">
        <w:rPr>
          <w:rFonts w:ascii="Arial" w:hAnsi="Arial" w:cs="Arial"/>
          <w:sz w:val="20"/>
          <w:szCs w:val="20"/>
        </w:rPr>
        <w:t>eenieder</w:t>
      </w:r>
      <w:r w:rsidRPr="00D3436B">
        <w:rPr>
          <w:rFonts w:ascii="Arial" w:hAnsi="Arial" w:cs="Arial"/>
          <w:sz w:val="20"/>
          <w:szCs w:val="20"/>
        </w:rPr>
        <w:t xml:space="preserve"> te zullen betrachten over alle</w:t>
      </w:r>
      <w:r>
        <w:rPr>
          <w:rFonts w:ascii="Arial" w:hAnsi="Arial" w:cs="Arial"/>
          <w:sz w:val="20"/>
          <w:szCs w:val="20"/>
        </w:rPr>
        <w:t xml:space="preserve"> ontvangen gegevens.</w:t>
      </w:r>
    </w:p>
    <w:p w14:paraId="5DC42AE5" w14:textId="220437F7" w:rsidR="00163E15" w:rsidRDefault="00163E15" w:rsidP="00306C3F">
      <w:pPr>
        <w:numPr>
          <w:ilvl w:val="0"/>
          <w:numId w:val="11"/>
        </w:numPr>
        <w:tabs>
          <w:tab w:val="clear" w:pos="720"/>
        </w:tabs>
        <w:ind w:left="284" w:hanging="284"/>
        <w:rPr>
          <w:rFonts w:ascii="Arial" w:hAnsi="Arial" w:cs="Arial"/>
          <w:sz w:val="20"/>
          <w:szCs w:val="20"/>
        </w:rPr>
      </w:pPr>
      <w:r>
        <w:rPr>
          <w:rFonts w:ascii="Arial" w:hAnsi="Arial" w:cs="Arial"/>
          <w:sz w:val="20"/>
          <w:szCs w:val="20"/>
        </w:rPr>
        <w:t>I</w:t>
      </w:r>
      <w:r w:rsidRPr="00C83573">
        <w:rPr>
          <w:rFonts w:ascii="Arial" w:hAnsi="Arial" w:cs="Arial"/>
          <w:sz w:val="20"/>
          <w:szCs w:val="20"/>
        </w:rPr>
        <w:t>ndien derden ten behoeve van de uit te brengen offerte kennis dienen te nemen van</w:t>
      </w:r>
      <w:r>
        <w:rPr>
          <w:rFonts w:ascii="Arial" w:hAnsi="Arial" w:cs="Arial"/>
          <w:sz w:val="20"/>
          <w:szCs w:val="20"/>
        </w:rPr>
        <w:t xml:space="preserve"> de gegevens</w:t>
      </w:r>
      <w:r w:rsidRPr="00C83573">
        <w:rPr>
          <w:rFonts w:ascii="Arial" w:hAnsi="Arial" w:cs="Arial"/>
          <w:sz w:val="20"/>
          <w:szCs w:val="20"/>
        </w:rPr>
        <w:t>,</w:t>
      </w:r>
      <w:r>
        <w:rPr>
          <w:rFonts w:ascii="Arial" w:hAnsi="Arial" w:cs="Arial"/>
          <w:sz w:val="20"/>
          <w:szCs w:val="20"/>
        </w:rPr>
        <w:t xml:space="preserve"> </w:t>
      </w:r>
      <w:r w:rsidRPr="00C83573">
        <w:rPr>
          <w:rFonts w:ascii="Arial" w:hAnsi="Arial" w:cs="Arial"/>
          <w:sz w:val="20"/>
          <w:szCs w:val="20"/>
        </w:rPr>
        <w:t xml:space="preserve">Wederpartij haar geheimhoudingsverplichtingen ook </w:t>
      </w:r>
      <w:r w:rsidR="004E2759">
        <w:rPr>
          <w:rFonts w:ascii="Arial" w:hAnsi="Arial" w:cs="Arial"/>
          <w:sz w:val="20"/>
          <w:szCs w:val="20"/>
        </w:rPr>
        <w:t xml:space="preserve">zal </w:t>
      </w:r>
      <w:r w:rsidRPr="00C83573">
        <w:rPr>
          <w:rFonts w:ascii="Arial" w:hAnsi="Arial" w:cs="Arial"/>
          <w:sz w:val="20"/>
          <w:szCs w:val="20"/>
        </w:rPr>
        <w:t>opleggen aan deze derden;</w:t>
      </w:r>
    </w:p>
    <w:p w14:paraId="432AD372" w14:textId="03BAA8A0" w:rsidR="00134B2A" w:rsidRPr="00134B2A" w:rsidRDefault="00163E15" w:rsidP="00134B2A">
      <w:pPr>
        <w:numPr>
          <w:ilvl w:val="0"/>
          <w:numId w:val="11"/>
        </w:numPr>
        <w:tabs>
          <w:tab w:val="clear" w:pos="720"/>
        </w:tabs>
        <w:ind w:left="284" w:hanging="284"/>
        <w:rPr>
          <w:rFonts w:ascii="Arial" w:hAnsi="Arial" w:cs="Arial"/>
          <w:sz w:val="20"/>
          <w:szCs w:val="20"/>
        </w:rPr>
      </w:pPr>
      <w:r w:rsidRPr="00134B2A">
        <w:rPr>
          <w:rFonts w:ascii="Arial" w:hAnsi="Arial" w:cs="Arial"/>
          <w:sz w:val="20"/>
          <w:szCs w:val="20"/>
        </w:rPr>
        <w:t xml:space="preserve">Wederpartij bij beëindiging van haar werkzaamheden in het kader van de aanbesteding dan wel op eerste verzoek </w:t>
      </w:r>
      <w:r w:rsidR="001F339E" w:rsidRPr="00134B2A">
        <w:rPr>
          <w:rFonts w:ascii="Arial" w:hAnsi="Arial" w:cs="Arial"/>
          <w:sz w:val="20"/>
          <w:szCs w:val="20"/>
        </w:rPr>
        <w:t>van WSHD</w:t>
      </w:r>
      <w:r w:rsidRPr="00134B2A">
        <w:rPr>
          <w:rFonts w:ascii="Arial" w:hAnsi="Arial" w:cs="Arial"/>
          <w:sz w:val="20"/>
          <w:szCs w:val="20"/>
        </w:rPr>
        <w:t xml:space="preserve"> alle gegevens</w:t>
      </w:r>
      <w:r w:rsidR="00134B2A" w:rsidRPr="00134B2A">
        <w:rPr>
          <w:rFonts w:ascii="Arial" w:hAnsi="Arial" w:cs="Arial"/>
          <w:sz w:val="20"/>
          <w:szCs w:val="20"/>
        </w:rPr>
        <w:t xml:space="preserve"> die vertrouwelijke gegevens bevatten voor zover mogelijk </w:t>
      </w:r>
      <w:r w:rsidR="00134B2A" w:rsidRPr="00134B2A">
        <w:rPr>
          <w:rFonts w:ascii="Arial" w:hAnsi="Arial" w:cs="Arial"/>
          <w:sz w:val="20"/>
          <w:szCs w:val="20"/>
        </w:rPr>
        <w:lastRenderedPageBreak/>
        <w:t>op een deugdelijke wijze zal vernietigen of aan WSHD zal retourneren. Dit alles, voor zover mogelijk op een deugdelijke wijze zal vernietigen of aan WSHD zal retourneren. Dit alles, voor zover dit redelijkerwijs mogelijk is en met dien verstande dat Wederpartij wel stukken, verslagen, analyses of ander werk (op kopieën daarvan) mag bewaren die zijn ontvangen en/of door of ten behoeve van Wederpartij zijn gemaakt en nodig zijn of dienen ter voldoening aan compliance of audit doeleinden, een vereiste van de wet- of regelgeving, een uitspraak van bevoegd gerecht of een vereiste van een relevant toezichthouden overheidslichaam of gezag</w:t>
      </w:r>
    </w:p>
    <w:p w14:paraId="43493834" w14:textId="5FD3A708" w:rsidR="00163E15" w:rsidRDefault="00163E15" w:rsidP="00306C3F">
      <w:pPr>
        <w:numPr>
          <w:ilvl w:val="0"/>
          <w:numId w:val="11"/>
        </w:numPr>
        <w:tabs>
          <w:tab w:val="clear" w:pos="720"/>
        </w:tabs>
        <w:ind w:left="284" w:hanging="284"/>
        <w:rPr>
          <w:rFonts w:ascii="Arial" w:hAnsi="Arial" w:cs="Arial"/>
          <w:sz w:val="20"/>
          <w:szCs w:val="20"/>
        </w:rPr>
      </w:pPr>
      <w:r>
        <w:rPr>
          <w:rFonts w:ascii="Arial" w:hAnsi="Arial" w:cs="Arial"/>
          <w:sz w:val="20"/>
          <w:szCs w:val="20"/>
        </w:rPr>
        <w:t>P</w:t>
      </w:r>
      <w:r w:rsidRPr="00D3436B">
        <w:rPr>
          <w:rFonts w:ascii="Arial" w:hAnsi="Arial" w:cs="Arial"/>
          <w:sz w:val="20"/>
          <w:szCs w:val="20"/>
        </w:rPr>
        <w:t>ublicaties van welke aard ook aangaande de</w:t>
      </w:r>
      <w:r>
        <w:rPr>
          <w:rFonts w:ascii="Arial" w:hAnsi="Arial" w:cs="Arial"/>
          <w:sz w:val="20"/>
          <w:szCs w:val="20"/>
        </w:rPr>
        <w:t xml:space="preserve"> aanbesteding en of dienstverlening aan </w:t>
      </w:r>
      <w:r w:rsidR="001F339E">
        <w:rPr>
          <w:rFonts w:ascii="Arial" w:hAnsi="Arial" w:cs="Arial"/>
          <w:sz w:val="20"/>
          <w:szCs w:val="20"/>
        </w:rPr>
        <w:t>WSHD</w:t>
      </w:r>
      <w:r>
        <w:rPr>
          <w:rFonts w:ascii="Arial" w:hAnsi="Arial" w:cs="Arial"/>
          <w:sz w:val="20"/>
          <w:szCs w:val="20"/>
        </w:rPr>
        <w:t xml:space="preserve"> niet toegestaan zijn;</w:t>
      </w:r>
    </w:p>
    <w:p w14:paraId="15862A39" w14:textId="2AE3A891" w:rsidR="00163E15" w:rsidRDefault="00163E15" w:rsidP="00306C3F">
      <w:pPr>
        <w:numPr>
          <w:ilvl w:val="0"/>
          <w:numId w:val="11"/>
        </w:numPr>
        <w:tabs>
          <w:tab w:val="clear" w:pos="720"/>
        </w:tabs>
        <w:ind w:left="284" w:hanging="284"/>
        <w:rPr>
          <w:rFonts w:ascii="Arial" w:hAnsi="Arial" w:cs="Arial"/>
          <w:sz w:val="20"/>
          <w:szCs w:val="20"/>
        </w:rPr>
      </w:pPr>
      <w:r w:rsidRPr="00D3436B">
        <w:rPr>
          <w:rFonts w:ascii="Arial" w:hAnsi="Arial" w:cs="Arial"/>
          <w:sz w:val="20"/>
          <w:szCs w:val="20"/>
        </w:rPr>
        <w:t xml:space="preserve">Wederpartij door enkele overtreding of niet-nakoming van de in deze </w:t>
      </w:r>
      <w:r>
        <w:rPr>
          <w:rFonts w:ascii="Arial" w:hAnsi="Arial" w:cs="Arial"/>
          <w:sz w:val="20"/>
          <w:szCs w:val="20"/>
        </w:rPr>
        <w:t>g</w:t>
      </w:r>
      <w:r w:rsidRPr="00D3436B">
        <w:rPr>
          <w:rFonts w:ascii="Arial" w:hAnsi="Arial" w:cs="Arial"/>
          <w:sz w:val="20"/>
          <w:szCs w:val="20"/>
        </w:rPr>
        <w:t>eheimhoudingsverklaring beschreven verplichtingen van rechtswege in verzuim</w:t>
      </w:r>
      <w:r w:rsidR="001E30B8">
        <w:rPr>
          <w:rFonts w:ascii="Arial" w:hAnsi="Arial" w:cs="Arial"/>
          <w:sz w:val="20"/>
          <w:szCs w:val="20"/>
        </w:rPr>
        <w:t xml:space="preserve"> zal zijn.</w:t>
      </w:r>
    </w:p>
    <w:p w14:paraId="7AC67D1E" w14:textId="0E4231A1" w:rsidR="00134B2A" w:rsidRDefault="00134B2A" w:rsidP="00306C3F">
      <w:pPr>
        <w:numPr>
          <w:ilvl w:val="0"/>
          <w:numId w:val="11"/>
        </w:numPr>
        <w:tabs>
          <w:tab w:val="clear" w:pos="720"/>
        </w:tabs>
        <w:ind w:left="284" w:hanging="284"/>
        <w:rPr>
          <w:rFonts w:ascii="Arial" w:hAnsi="Arial" w:cs="Arial"/>
          <w:sz w:val="20"/>
          <w:szCs w:val="20"/>
        </w:rPr>
      </w:pPr>
      <w:r>
        <w:rPr>
          <w:rFonts w:ascii="Arial" w:hAnsi="Arial" w:cs="Arial"/>
          <w:sz w:val="20"/>
          <w:szCs w:val="20"/>
        </w:rPr>
        <w:t>De in de geheimhoudingsverklaring vermelde verplichtingen voor de Wederpartij gelden niet voor vertrouwelijke gegevens, dan wel tot vertrouwelijke gegevens worden niet gerekend die gegevens:</w:t>
      </w:r>
    </w:p>
    <w:p w14:paraId="1C76A10B" w14:textId="40C6F639" w:rsidR="00134B2A" w:rsidRDefault="008C0796" w:rsidP="00134B2A">
      <w:pPr>
        <w:pStyle w:val="Lijstalinea"/>
        <w:numPr>
          <w:ilvl w:val="0"/>
          <w:numId w:val="12"/>
        </w:numPr>
        <w:rPr>
          <w:rFonts w:ascii="Arial" w:hAnsi="Arial" w:cs="Arial"/>
          <w:sz w:val="20"/>
          <w:szCs w:val="20"/>
        </w:rPr>
      </w:pPr>
      <w:r>
        <w:rPr>
          <w:rFonts w:ascii="Arial" w:hAnsi="Arial" w:cs="Arial"/>
          <w:sz w:val="20"/>
          <w:szCs w:val="20"/>
        </w:rPr>
        <w:t>die tijde van bekendmaking in het openbare domein liggen, anders dan ten gevolge van een schending van deze overeenkomst;</w:t>
      </w:r>
    </w:p>
    <w:p w14:paraId="711FAFE3" w14:textId="65C2C6FD" w:rsidR="008C0796" w:rsidRDefault="008C0796" w:rsidP="00134B2A">
      <w:pPr>
        <w:pStyle w:val="Lijstalinea"/>
        <w:numPr>
          <w:ilvl w:val="0"/>
          <w:numId w:val="12"/>
        </w:numPr>
        <w:rPr>
          <w:rFonts w:ascii="Arial" w:hAnsi="Arial" w:cs="Arial"/>
          <w:sz w:val="20"/>
          <w:szCs w:val="20"/>
        </w:rPr>
      </w:pPr>
      <w:r>
        <w:rPr>
          <w:rFonts w:ascii="Arial" w:hAnsi="Arial" w:cs="Arial"/>
          <w:sz w:val="20"/>
          <w:szCs w:val="20"/>
        </w:rPr>
        <w:t>die in het openbare domein vallen buiten de schuld van Wederpartij, een groepsmaatschappij van Wederpartij of een of meer van hun respectieve bestuurders, functionarissen, werknemers, agenten of professionele adviseurs of herverzekeraars;</w:t>
      </w:r>
    </w:p>
    <w:p w14:paraId="6477CC58" w14:textId="771FC570" w:rsidR="008C0796" w:rsidRDefault="008C0796" w:rsidP="00134B2A">
      <w:pPr>
        <w:pStyle w:val="Lijstalinea"/>
        <w:numPr>
          <w:ilvl w:val="0"/>
          <w:numId w:val="12"/>
        </w:numPr>
        <w:rPr>
          <w:rFonts w:ascii="Arial" w:hAnsi="Arial" w:cs="Arial"/>
          <w:sz w:val="20"/>
          <w:szCs w:val="20"/>
        </w:rPr>
      </w:pPr>
      <w:r>
        <w:rPr>
          <w:rFonts w:ascii="Arial" w:hAnsi="Arial" w:cs="Arial"/>
          <w:sz w:val="20"/>
          <w:szCs w:val="20"/>
        </w:rPr>
        <w:t>die door Wederpartij verkregen worden van een derde die rechtmatig in het bezit van dergelijke informatie is, die geen inbreuk maakt op een wettelijke of fiduciaire verplichting jegens WSHD en die de Wederpartij niet heeft verplicht zich te onthouden van het bekendmaken van dergelijke informatie aan anderen;</w:t>
      </w:r>
    </w:p>
    <w:p w14:paraId="414EE2F8" w14:textId="5636270B" w:rsidR="008C0796" w:rsidRDefault="008C0796" w:rsidP="00134B2A">
      <w:pPr>
        <w:pStyle w:val="Lijstalinea"/>
        <w:numPr>
          <w:ilvl w:val="0"/>
          <w:numId w:val="12"/>
        </w:numPr>
        <w:rPr>
          <w:rFonts w:ascii="Arial" w:hAnsi="Arial" w:cs="Arial"/>
          <w:sz w:val="20"/>
          <w:szCs w:val="20"/>
        </w:rPr>
      </w:pPr>
      <w:r>
        <w:rPr>
          <w:rFonts w:ascii="Arial" w:hAnsi="Arial" w:cs="Arial"/>
          <w:sz w:val="20"/>
          <w:szCs w:val="20"/>
        </w:rPr>
        <w:t>die in het bezit van Wederpartij waren voorafgaand aan bekendmaking onder deze overeenkomst (zoals aangetoond kan worden door de schriftelijke stukken van Wederpartij of ander redelijk bewijsmateriaal) vrij van beperkingen ten aanzien van het gebruik of de bekendmaking daarvan; of</w:t>
      </w:r>
    </w:p>
    <w:p w14:paraId="549028AF" w14:textId="2A5FECC2" w:rsidR="008C0796" w:rsidRDefault="008C0796" w:rsidP="00134B2A">
      <w:pPr>
        <w:pStyle w:val="Lijstalinea"/>
        <w:numPr>
          <w:ilvl w:val="0"/>
          <w:numId w:val="12"/>
        </w:numPr>
        <w:rPr>
          <w:rFonts w:ascii="Arial" w:hAnsi="Arial" w:cs="Arial"/>
          <w:sz w:val="20"/>
          <w:szCs w:val="20"/>
        </w:rPr>
      </w:pPr>
      <w:r>
        <w:rPr>
          <w:rFonts w:ascii="Arial" w:hAnsi="Arial" w:cs="Arial"/>
          <w:sz w:val="20"/>
          <w:szCs w:val="20"/>
        </w:rPr>
        <w:t>waarvan bekendmaking nodig is voor Wederpartij of enige partij aan wie Wederpartij de informatie op grond van deze geheimhoudingsverklaring heeft verstrekt, om te voldoen aan een toepasselijke wettelijke of toezichtrechtelijke verplichting, een rechterlijk vonnis of een daarmee vergelijkbaar document, echter met dien verstande dat Wederpartij gehouden is WSHD in te lichten over het feit dat zij de vertrouwelijke gegevens verplicht is kenbaar te maken, voor zover dat Wederpartij wettelijk is toegestaan.</w:t>
      </w:r>
    </w:p>
    <w:p w14:paraId="3D0A8B9E" w14:textId="7684AAE8" w:rsidR="008C0796" w:rsidRDefault="008C0796" w:rsidP="00134B2A">
      <w:pPr>
        <w:pStyle w:val="Lijstalinea"/>
        <w:numPr>
          <w:ilvl w:val="0"/>
          <w:numId w:val="12"/>
        </w:numPr>
        <w:rPr>
          <w:rFonts w:ascii="Arial" w:hAnsi="Arial" w:cs="Arial"/>
          <w:sz w:val="20"/>
          <w:szCs w:val="20"/>
        </w:rPr>
      </w:pPr>
      <w:r>
        <w:rPr>
          <w:rFonts w:ascii="Arial" w:hAnsi="Arial" w:cs="Arial"/>
          <w:sz w:val="20"/>
          <w:szCs w:val="20"/>
        </w:rPr>
        <w:t xml:space="preserve">in enig dispuut of rechtszaak in verband met of betreffende het dit project alsmede, indien Partijen een verzekeringsovereenkomst aangaan, in verband met of betreffende de totstandkoming en de uitvoering van de verzekeringsovereenkomst. </w:t>
      </w:r>
    </w:p>
    <w:p w14:paraId="5A9D8549" w14:textId="2265441D" w:rsidR="008C0796" w:rsidRDefault="008C0796" w:rsidP="008C0796">
      <w:pPr>
        <w:rPr>
          <w:rFonts w:ascii="Arial" w:hAnsi="Arial" w:cs="Arial"/>
          <w:sz w:val="20"/>
          <w:szCs w:val="20"/>
        </w:rPr>
      </w:pPr>
      <w:r>
        <w:rPr>
          <w:rFonts w:ascii="Arial" w:hAnsi="Arial" w:cs="Arial"/>
          <w:sz w:val="20"/>
          <w:szCs w:val="20"/>
        </w:rPr>
        <w:t>14. Deze overeenkomst treedt in werking op de datum van ondertekening. De rechten en verplichtingen welke uit deze geheimhoudingsverklaring voortvloeien blijven van kracht voor een periode van drie jaar na beëindiging van de aanbesteding.</w:t>
      </w:r>
    </w:p>
    <w:p w14:paraId="21F2E045" w14:textId="051F56BE" w:rsidR="008C0796" w:rsidRPr="008C0796" w:rsidRDefault="008C0796" w:rsidP="008C0796">
      <w:pPr>
        <w:rPr>
          <w:rFonts w:ascii="Arial" w:hAnsi="Arial" w:cs="Arial"/>
          <w:sz w:val="20"/>
          <w:szCs w:val="20"/>
        </w:rPr>
      </w:pPr>
      <w:r>
        <w:rPr>
          <w:rFonts w:ascii="Arial" w:hAnsi="Arial" w:cs="Arial"/>
          <w:sz w:val="20"/>
          <w:szCs w:val="20"/>
        </w:rPr>
        <w:t>15. Deze geheimhoudingsverklaring wordt beheerst door het Nederlandse recht en ieder geschil met betrekking tot deze geheimhoudingsverklaring of de bepalingen daarvan zal worden voorgelegd aan de bevoegde rechter te Nederland.</w:t>
      </w:r>
      <w:bookmarkStart w:id="0" w:name="_GoBack"/>
      <w:bookmarkEnd w:id="0"/>
    </w:p>
    <w:p w14:paraId="2CE4F894" w14:textId="1614396C" w:rsidR="001E30B8" w:rsidRDefault="001E30B8" w:rsidP="001E30B8">
      <w:pPr>
        <w:rPr>
          <w:rFonts w:ascii="Arial" w:hAnsi="Arial" w:cs="Arial"/>
          <w:sz w:val="20"/>
          <w:szCs w:val="20"/>
        </w:rPr>
      </w:pPr>
    </w:p>
    <w:p w14:paraId="20EBA2F4" w14:textId="28EDBCF8" w:rsidR="001E30B8" w:rsidRDefault="001E30B8" w:rsidP="001E30B8">
      <w:pPr>
        <w:rPr>
          <w:rFonts w:ascii="Arial" w:hAnsi="Arial" w:cs="Arial"/>
          <w:sz w:val="20"/>
          <w:szCs w:val="20"/>
        </w:rPr>
      </w:pPr>
    </w:p>
    <w:p w14:paraId="5CE163A4" w14:textId="1EEECB8C" w:rsidR="000E07B3" w:rsidRDefault="001E30B8" w:rsidP="001E30B8">
      <w:pPr>
        <w:rPr>
          <w:rFonts w:ascii="Arial" w:hAnsi="Arial" w:cs="Arial"/>
          <w:sz w:val="20"/>
          <w:szCs w:val="20"/>
        </w:rPr>
      </w:pPr>
      <w:r>
        <w:rPr>
          <w:rFonts w:ascii="Arial" w:hAnsi="Arial" w:cs="Arial"/>
          <w:sz w:val="20"/>
          <w:szCs w:val="20"/>
        </w:rPr>
        <w:t>Datum:</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000E07B3">
        <w:rPr>
          <w:rFonts w:ascii="Arial" w:hAnsi="Arial" w:cs="Arial"/>
          <w:sz w:val="20"/>
          <w:szCs w:val="20"/>
        </w:rPr>
        <w:t>………………………………………</w:t>
      </w:r>
    </w:p>
    <w:p w14:paraId="4A038D08" w14:textId="77777777" w:rsidR="000E07B3" w:rsidRDefault="000E07B3" w:rsidP="001E30B8">
      <w:pPr>
        <w:rPr>
          <w:rFonts w:ascii="Arial" w:hAnsi="Arial" w:cs="Arial"/>
          <w:sz w:val="20"/>
          <w:szCs w:val="20"/>
        </w:rPr>
      </w:pPr>
    </w:p>
    <w:p w14:paraId="3F9C65EB" w14:textId="1D58FB0F" w:rsidR="001E30B8" w:rsidRDefault="001E30B8" w:rsidP="001E30B8">
      <w:pPr>
        <w:rPr>
          <w:rFonts w:ascii="Arial" w:hAnsi="Arial" w:cs="Arial"/>
          <w:sz w:val="20"/>
          <w:szCs w:val="20"/>
        </w:rPr>
      </w:pPr>
      <w:r>
        <w:rPr>
          <w:rFonts w:ascii="Arial" w:hAnsi="Arial" w:cs="Arial"/>
          <w:sz w:val="20"/>
          <w:szCs w:val="20"/>
        </w:rPr>
        <w:t>Plaats:</w:t>
      </w:r>
      <w:r w:rsidR="000E07B3">
        <w:rPr>
          <w:rFonts w:ascii="Arial" w:hAnsi="Arial" w:cs="Arial"/>
          <w:sz w:val="20"/>
          <w:szCs w:val="20"/>
        </w:rPr>
        <w:tab/>
      </w:r>
      <w:r w:rsidR="000E07B3">
        <w:rPr>
          <w:rFonts w:ascii="Arial" w:hAnsi="Arial" w:cs="Arial"/>
          <w:sz w:val="20"/>
          <w:szCs w:val="20"/>
        </w:rPr>
        <w:tab/>
      </w:r>
      <w:r w:rsidR="000E07B3">
        <w:rPr>
          <w:rFonts w:ascii="Arial" w:hAnsi="Arial" w:cs="Arial"/>
          <w:sz w:val="20"/>
          <w:szCs w:val="20"/>
        </w:rPr>
        <w:tab/>
      </w:r>
      <w:r w:rsidR="000E07B3">
        <w:rPr>
          <w:rFonts w:ascii="Arial" w:hAnsi="Arial" w:cs="Arial"/>
          <w:sz w:val="20"/>
          <w:szCs w:val="20"/>
        </w:rPr>
        <w:tab/>
        <w:t>………………………………………</w:t>
      </w:r>
    </w:p>
    <w:p w14:paraId="7E140375" w14:textId="37A5ABDA" w:rsidR="001E30B8" w:rsidRDefault="001E30B8" w:rsidP="001E30B8">
      <w:pPr>
        <w:rPr>
          <w:rFonts w:ascii="Arial" w:hAnsi="Arial" w:cs="Arial"/>
          <w:sz w:val="20"/>
          <w:szCs w:val="20"/>
        </w:rPr>
      </w:pPr>
    </w:p>
    <w:p w14:paraId="69BEAD2C" w14:textId="033761B3" w:rsidR="001E30B8" w:rsidRPr="00D3436B" w:rsidRDefault="001E30B8" w:rsidP="001E30B8">
      <w:pPr>
        <w:rPr>
          <w:rFonts w:ascii="Arial" w:hAnsi="Arial" w:cs="Arial"/>
          <w:sz w:val="20"/>
          <w:szCs w:val="20"/>
        </w:rPr>
      </w:pPr>
      <w:r>
        <w:rPr>
          <w:rFonts w:ascii="Arial" w:hAnsi="Arial" w:cs="Arial"/>
          <w:sz w:val="20"/>
          <w:szCs w:val="20"/>
        </w:rPr>
        <w:t>Naam:</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w:t>
      </w:r>
    </w:p>
    <w:p w14:paraId="6DFEC894" w14:textId="77777777" w:rsidR="001E30B8" w:rsidRDefault="001E30B8" w:rsidP="001E30B8">
      <w:pPr>
        <w:rPr>
          <w:rFonts w:ascii="Arial" w:hAnsi="Arial" w:cs="Arial"/>
          <w:sz w:val="20"/>
          <w:szCs w:val="20"/>
        </w:rPr>
      </w:pPr>
    </w:p>
    <w:p w14:paraId="6261B84B" w14:textId="77777777" w:rsidR="001E30B8" w:rsidRDefault="001E30B8" w:rsidP="001E30B8">
      <w:pPr>
        <w:rPr>
          <w:rFonts w:ascii="Arial" w:hAnsi="Arial" w:cs="Arial"/>
          <w:sz w:val="20"/>
          <w:szCs w:val="20"/>
        </w:rPr>
      </w:pPr>
    </w:p>
    <w:p w14:paraId="59E8100D" w14:textId="77777777" w:rsidR="001E30B8" w:rsidRDefault="001E30B8" w:rsidP="001E30B8">
      <w:pPr>
        <w:rPr>
          <w:rFonts w:ascii="Arial" w:hAnsi="Arial" w:cs="Arial"/>
          <w:sz w:val="20"/>
          <w:szCs w:val="20"/>
        </w:rPr>
      </w:pPr>
    </w:p>
    <w:p w14:paraId="36BCB7C3" w14:textId="77777777" w:rsidR="001E30B8" w:rsidRDefault="001E30B8" w:rsidP="001E30B8">
      <w:pPr>
        <w:rPr>
          <w:rFonts w:ascii="Arial" w:hAnsi="Arial" w:cs="Arial"/>
          <w:sz w:val="20"/>
          <w:szCs w:val="20"/>
        </w:rPr>
      </w:pPr>
    </w:p>
    <w:p w14:paraId="00E2830B" w14:textId="77777777" w:rsidR="001E30B8" w:rsidRPr="00D3436B" w:rsidRDefault="001E30B8" w:rsidP="001E30B8">
      <w:pPr>
        <w:rPr>
          <w:rFonts w:ascii="Arial" w:hAnsi="Arial" w:cs="Arial"/>
          <w:sz w:val="20"/>
          <w:szCs w:val="20"/>
        </w:rPr>
      </w:pPr>
      <w:r>
        <w:rPr>
          <w:rFonts w:ascii="Arial" w:hAnsi="Arial" w:cs="Arial"/>
          <w:sz w:val="20"/>
          <w:szCs w:val="20"/>
        </w:rPr>
        <w:t>Handtekening:</w:t>
      </w:r>
      <w:r>
        <w:rPr>
          <w:rFonts w:ascii="Arial" w:hAnsi="Arial" w:cs="Arial"/>
          <w:sz w:val="20"/>
          <w:szCs w:val="20"/>
        </w:rPr>
        <w:tab/>
      </w:r>
      <w:r>
        <w:rPr>
          <w:rFonts w:ascii="Arial" w:hAnsi="Arial" w:cs="Arial"/>
          <w:sz w:val="20"/>
          <w:szCs w:val="20"/>
        </w:rPr>
        <w:tab/>
      </w:r>
      <w:r>
        <w:rPr>
          <w:rFonts w:ascii="Arial" w:hAnsi="Arial" w:cs="Arial"/>
          <w:sz w:val="20"/>
          <w:szCs w:val="20"/>
        </w:rPr>
        <w:tab/>
      </w:r>
      <w:r w:rsidRPr="00D3436B">
        <w:rPr>
          <w:rFonts w:ascii="Arial" w:hAnsi="Arial" w:cs="Arial"/>
          <w:sz w:val="20"/>
          <w:szCs w:val="20"/>
        </w:rPr>
        <w:t>………………………………………</w:t>
      </w:r>
    </w:p>
    <w:p w14:paraId="0CC9F040" w14:textId="77777777" w:rsidR="001E30B8" w:rsidRDefault="001E30B8" w:rsidP="001E30B8">
      <w:pPr>
        <w:rPr>
          <w:rFonts w:ascii="Arial" w:hAnsi="Arial" w:cs="Arial"/>
          <w:sz w:val="20"/>
          <w:szCs w:val="20"/>
        </w:rPr>
      </w:pPr>
    </w:p>
    <w:p w14:paraId="43774B4A" w14:textId="77777777" w:rsidR="001E30B8" w:rsidRPr="00D3436B" w:rsidRDefault="001E30B8" w:rsidP="001E30B8">
      <w:pPr>
        <w:rPr>
          <w:rFonts w:ascii="Arial" w:hAnsi="Arial" w:cs="Arial"/>
          <w:sz w:val="20"/>
          <w:szCs w:val="20"/>
        </w:rPr>
      </w:pPr>
    </w:p>
    <w:sectPr w:rsidR="001E30B8" w:rsidRPr="00D3436B" w:rsidSect="005255F5">
      <w:headerReference w:type="even" r:id="rId13"/>
      <w:headerReference w:type="default" r:id="rId14"/>
      <w:footerReference w:type="even" r:id="rId15"/>
      <w:footerReference w:type="default" r:id="rId16"/>
      <w:headerReference w:type="first" r:id="rId17"/>
      <w:footerReference w:type="first" r:id="rId18"/>
      <w:pgSz w:w="11906" w:h="16838"/>
      <w:pgMar w:top="1528" w:right="1417" w:bottom="1258"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885952" w14:textId="77777777" w:rsidR="00974D2B" w:rsidRDefault="00974D2B">
      <w:r>
        <w:separator/>
      </w:r>
    </w:p>
  </w:endnote>
  <w:endnote w:type="continuationSeparator" w:id="0">
    <w:p w14:paraId="2F300AAE" w14:textId="77777777" w:rsidR="00974D2B" w:rsidRDefault="00974D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Black">
    <w:panose1 w:val="020B0A04020102020204"/>
    <w:charset w:val="00"/>
    <w:family w:val="swiss"/>
    <w:pitch w:val="variable"/>
    <w:sig w:usb0="00000287" w:usb1="00000000" w:usb2="00000000" w:usb3="00000000" w:csb0="0000009F" w:csb1="00000000"/>
  </w:font>
  <w:font w:name="Futura-Book">
    <w:altName w:val="Arial"/>
    <w:charset w:val="00"/>
    <w:family w:val="auto"/>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3035F8" w14:textId="77777777" w:rsidR="00421DBF" w:rsidRDefault="00421DB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C82AE1" w14:textId="7A054FD5" w:rsidR="00911333" w:rsidRPr="0035370D" w:rsidRDefault="00FF2593" w:rsidP="00163E15">
    <w:pPr>
      <w:pStyle w:val="Voettekst"/>
      <w:jc w:val="right"/>
      <w:rPr>
        <w:rFonts w:ascii="Arial" w:hAnsi="Arial" w:cs="Arial"/>
        <w:sz w:val="20"/>
        <w:szCs w:val="20"/>
      </w:rPr>
    </w:pPr>
    <w:r w:rsidRPr="0035370D">
      <w:rPr>
        <w:rFonts w:ascii="Arial" w:hAnsi="Arial" w:cs="Arial"/>
        <w:sz w:val="20"/>
        <w:szCs w:val="20"/>
      </w:rPr>
      <w:t xml:space="preserve">Pag. </w:t>
    </w:r>
    <w:r w:rsidRPr="0035370D">
      <w:rPr>
        <w:rStyle w:val="Paginanummer"/>
        <w:rFonts w:ascii="Arial" w:hAnsi="Arial" w:cs="Arial"/>
        <w:sz w:val="20"/>
        <w:szCs w:val="20"/>
      </w:rPr>
      <w:fldChar w:fldCharType="begin"/>
    </w:r>
    <w:r w:rsidRPr="0035370D">
      <w:rPr>
        <w:rStyle w:val="Paginanummer"/>
        <w:rFonts w:ascii="Arial" w:hAnsi="Arial" w:cs="Arial"/>
        <w:sz w:val="20"/>
        <w:szCs w:val="20"/>
      </w:rPr>
      <w:instrText xml:space="preserve"> PAGE </w:instrText>
    </w:r>
    <w:r w:rsidRPr="0035370D">
      <w:rPr>
        <w:rStyle w:val="Paginanummer"/>
        <w:rFonts w:ascii="Arial" w:hAnsi="Arial" w:cs="Arial"/>
        <w:sz w:val="20"/>
        <w:szCs w:val="20"/>
      </w:rPr>
      <w:fldChar w:fldCharType="separate"/>
    </w:r>
    <w:r w:rsidR="00D51A23">
      <w:rPr>
        <w:rStyle w:val="Paginanummer"/>
        <w:rFonts w:ascii="Arial" w:hAnsi="Arial" w:cs="Arial"/>
        <w:noProof/>
        <w:sz w:val="20"/>
        <w:szCs w:val="20"/>
      </w:rPr>
      <w:t>1</w:t>
    </w:r>
    <w:r w:rsidRPr="0035370D">
      <w:rPr>
        <w:rStyle w:val="Paginanummer"/>
        <w:rFonts w:ascii="Arial" w:hAnsi="Arial" w:cs="Arial"/>
        <w:sz w:val="20"/>
        <w:szCs w:val="20"/>
      </w:rPr>
      <w:fldChar w:fldCharType="end"/>
    </w:r>
    <w:r w:rsidRPr="0035370D">
      <w:rPr>
        <w:rStyle w:val="Paginanummer"/>
        <w:rFonts w:ascii="Arial" w:hAnsi="Arial" w:cs="Arial"/>
        <w:sz w:val="20"/>
        <w:szCs w:val="20"/>
      </w:rPr>
      <w:t xml:space="preserve"> van </w:t>
    </w:r>
    <w:r w:rsidRPr="0035370D">
      <w:rPr>
        <w:rStyle w:val="Paginanummer"/>
        <w:rFonts w:ascii="Arial" w:hAnsi="Arial" w:cs="Arial"/>
        <w:sz w:val="20"/>
        <w:szCs w:val="20"/>
      </w:rPr>
      <w:fldChar w:fldCharType="begin"/>
    </w:r>
    <w:r w:rsidRPr="0035370D">
      <w:rPr>
        <w:rStyle w:val="Paginanummer"/>
        <w:rFonts w:ascii="Arial" w:hAnsi="Arial" w:cs="Arial"/>
        <w:sz w:val="20"/>
        <w:szCs w:val="20"/>
      </w:rPr>
      <w:instrText xml:space="preserve"> NUMPAGES </w:instrText>
    </w:r>
    <w:r w:rsidRPr="0035370D">
      <w:rPr>
        <w:rStyle w:val="Paginanummer"/>
        <w:rFonts w:ascii="Arial" w:hAnsi="Arial" w:cs="Arial"/>
        <w:sz w:val="20"/>
        <w:szCs w:val="20"/>
      </w:rPr>
      <w:fldChar w:fldCharType="separate"/>
    </w:r>
    <w:r w:rsidR="00D51A23">
      <w:rPr>
        <w:rStyle w:val="Paginanummer"/>
        <w:rFonts w:ascii="Arial" w:hAnsi="Arial" w:cs="Arial"/>
        <w:noProof/>
        <w:sz w:val="20"/>
        <w:szCs w:val="20"/>
      </w:rPr>
      <w:t>2</w:t>
    </w:r>
    <w:r w:rsidRPr="0035370D">
      <w:rPr>
        <w:rStyle w:val="Paginanummer"/>
        <w:rFonts w:ascii="Arial" w:hAnsi="Arial" w:cs="Arial"/>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9866FA" w14:textId="77777777" w:rsidR="00421DBF" w:rsidRDefault="00421DB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8A81FA" w14:textId="77777777" w:rsidR="00974D2B" w:rsidRDefault="00974D2B">
      <w:r>
        <w:separator/>
      </w:r>
    </w:p>
  </w:footnote>
  <w:footnote w:type="continuationSeparator" w:id="0">
    <w:p w14:paraId="105D9D2A" w14:textId="77777777" w:rsidR="00974D2B" w:rsidRDefault="00974D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16AD70" w14:textId="77777777" w:rsidR="00421DBF" w:rsidRDefault="00421DB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3DCFDE" w14:textId="77777777" w:rsidR="00EE7E9B" w:rsidRDefault="008C0796" w:rsidP="00EE7E9B">
    <w:pPr>
      <w:pStyle w:val="Koptekst"/>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9A8414" w14:textId="77777777" w:rsidR="00421DBF" w:rsidRDefault="00421DB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2F06FCA"/>
    <w:multiLevelType w:val="multilevel"/>
    <w:tmpl w:val="04130025"/>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 w15:restartNumberingAfterBreak="0">
    <w:nsid w:val="4A77717F"/>
    <w:multiLevelType w:val="hybridMultilevel"/>
    <w:tmpl w:val="CD98F5A4"/>
    <w:lvl w:ilvl="0" w:tplc="226E4C04">
      <w:numFmt w:val="bullet"/>
      <w:lvlText w:val="-"/>
      <w:lvlJc w:val="left"/>
      <w:pPr>
        <w:ind w:left="360" w:hanging="360"/>
      </w:pPr>
      <w:rPr>
        <w:rFonts w:ascii="Arial" w:eastAsia="Times New Roman"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4D405DCD"/>
    <w:multiLevelType w:val="hybridMultilevel"/>
    <w:tmpl w:val="96BC509E"/>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2"/>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3E15"/>
    <w:rsid w:val="00004313"/>
    <w:rsid w:val="00005729"/>
    <w:rsid w:val="00082034"/>
    <w:rsid w:val="000A582C"/>
    <w:rsid w:val="000B13C6"/>
    <w:rsid w:val="000B3E08"/>
    <w:rsid w:val="000C197B"/>
    <w:rsid w:val="000D62FA"/>
    <w:rsid w:val="000E07B3"/>
    <w:rsid w:val="000E285E"/>
    <w:rsid w:val="000F571B"/>
    <w:rsid w:val="00132059"/>
    <w:rsid w:val="00134B2A"/>
    <w:rsid w:val="00163E15"/>
    <w:rsid w:val="00182B86"/>
    <w:rsid w:val="001E30B8"/>
    <w:rsid w:val="001F339E"/>
    <w:rsid w:val="001F4810"/>
    <w:rsid w:val="0025615D"/>
    <w:rsid w:val="0029259D"/>
    <w:rsid w:val="002C472F"/>
    <w:rsid w:val="00306C3F"/>
    <w:rsid w:val="00326C5A"/>
    <w:rsid w:val="00334BE7"/>
    <w:rsid w:val="00387042"/>
    <w:rsid w:val="00400A7E"/>
    <w:rsid w:val="00405788"/>
    <w:rsid w:val="00421DBF"/>
    <w:rsid w:val="00445EEF"/>
    <w:rsid w:val="004714ED"/>
    <w:rsid w:val="004E2759"/>
    <w:rsid w:val="005339F2"/>
    <w:rsid w:val="005851AD"/>
    <w:rsid w:val="005A0E6D"/>
    <w:rsid w:val="005C206E"/>
    <w:rsid w:val="006050CA"/>
    <w:rsid w:val="00624C28"/>
    <w:rsid w:val="0067239F"/>
    <w:rsid w:val="006A2D6F"/>
    <w:rsid w:val="006C0841"/>
    <w:rsid w:val="006C4B9A"/>
    <w:rsid w:val="006E1FFB"/>
    <w:rsid w:val="00703649"/>
    <w:rsid w:val="00706F13"/>
    <w:rsid w:val="007668DA"/>
    <w:rsid w:val="0079276B"/>
    <w:rsid w:val="007C1ED3"/>
    <w:rsid w:val="00806D4E"/>
    <w:rsid w:val="008361EE"/>
    <w:rsid w:val="008C0796"/>
    <w:rsid w:val="00926349"/>
    <w:rsid w:val="00973CB7"/>
    <w:rsid w:val="00974D2B"/>
    <w:rsid w:val="009F2AA8"/>
    <w:rsid w:val="00A347A1"/>
    <w:rsid w:val="00A530D2"/>
    <w:rsid w:val="00A5530C"/>
    <w:rsid w:val="00A71048"/>
    <w:rsid w:val="00AF4D9F"/>
    <w:rsid w:val="00B5547F"/>
    <w:rsid w:val="00B75F25"/>
    <w:rsid w:val="00BB2388"/>
    <w:rsid w:val="00BD2320"/>
    <w:rsid w:val="00C47544"/>
    <w:rsid w:val="00C7634B"/>
    <w:rsid w:val="00C857E0"/>
    <w:rsid w:val="00CC2324"/>
    <w:rsid w:val="00CD58E2"/>
    <w:rsid w:val="00D51A23"/>
    <w:rsid w:val="00E07BF0"/>
    <w:rsid w:val="00E26354"/>
    <w:rsid w:val="00EB2F31"/>
    <w:rsid w:val="00ED445C"/>
    <w:rsid w:val="00F32D87"/>
    <w:rsid w:val="00FB2208"/>
    <w:rsid w:val="00FB5EF0"/>
    <w:rsid w:val="00FD097C"/>
    <w:rsid w:val="00FF259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41EE9399"/>
  <w15:chartTrackingRefBased/>
  <w15:docId w15:val="{E363A163-E0F8-4B75-A66E-830942391C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uiPriority="9"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163E15"/>
    <w:rPr>
      <w:sz w:val="24"/>
      <w:szCs w:val="24"/>
    </w:rPr>
  </w:style>
  <w:style w:type="paragraph" w:styleId="Kop1">
    <w:name w:val="heading 1"/>
    <w:basedOn w:val="Standaard"/>
    <w:next w:val="Standaard"/>
    <w:link w:val="Kop1Char"/>
    <w:uiPriority w:val="9"/>
    <w:qFormat/>
    <w:rsid w:val="000B13C6"/>
    <w:pPr>
      <w:keepNext/>
      <w:numPr>
        <w:numId w:val="10"/>
      </w:numPr>
      <w:spacing w:after="260"/>
      <w:outlineLvl w:val="0"/>
    </w:pPr>
    <w:rPr>
      <w:rFonts w:cs="Arial"/>
      <w:b/>
      <w:bCs/>
      <w:caps/>
      <w:kern w:val="32"/>
      <w:szCs w:val="32"/>
    </w:rPr>
  </w:style>
  <w:style w:type="paragraph" w:styleId="Kop2">
    <w:name w:val="heading 2"/>
    <w:basedOn w:val="Standaard"/>
    <w:next w:val="Standaard"/>
    <w:link w:val="Kop2Char"/>
    <w:uiPriority w:val="9"/>
    <w:qFormat/>
    <w:rsid w:val="000B13C6"/>
    <w:pPr>
      <w:keepNext/>
      <w:numPr>
        <w:ilvl w:val="1"/>
        <w:numId w:val="10"/>
      </w:numPr>
      <w:tabs>
        <w:tab w:val="left" w:pos="737"/>
      </w:tabs>
      <w:spacing w:before="120"/>
      <w:outlineLvl w:val="1"/>
    </w:pPr>
    <w:rPr>
      <w:rFonts w:cs="Arial"/>
      <w:b/>
      <w:bCs/>
      <w:iCs/>
      <w:szCs w:val="28"/>
    </w:rPr>
  </w:style>
  <w:style w:type="paragraph" w:styleId="Kop3">
    <w:name w:val="heading 3"/>
    <w:basedOn w:val="Standaard"/>
    <w:next w:val="Standaard"/>
    <w:link w:val="Kop3Char"/>
    <w:uiPriority w:val="9"/>
    <w:qFormat/>
    <w:rsid w:val="000B13C6"/>
    <w:pPr>
      <w:keepNext/>
      <w:numPr>
        <w:ilvl w:val="2"/>
        <w:numId w:val="10"/>
      </w:numPr>
      <w:tabs>
        <w:tab w:val="left" w:pos="737"/>
      </w:tabs>
      <w:spacing w:before="120"/>
      <w:outlineLvl w:val="2"/>
    </w:pPr>
    <w:rPr>
      <w:rFonts w:cs="Arial"/>
      <w:bCs/>
      <w:i/>
      <w:szCs w:val="26"/>
    </w:rPr>
  </w:style>
  <w:style w:type="paragraph" w:styleId="Kop4">
    <w:name w:val="heading 4"/>
    <w:basedOn w:val="Standaard"/>
    <w:next w:val="Standaard"/>
    <w:link w:val="Kop4Char"/>
    <w:qFormat/>
    <w:rsid w:val="000B13C6"/>
    <w:pPr>
      <w:keepNext/>
      <w:keepLines/>
      <w:numPr>
        <w:ilvl w:val="3"/>
        <w:numId w:val="10"/>
      </w:numPr>
      <w:spacing w:before="200"/>
      <w:outlineLvl w:val="3"/>
    </w:pPr>
    <w:rPr>
      <w:rFonts w:ascii="Cambria" w:hAnsi="Cambria"/>
      <w:b/>
      <w:bCs/>
      <w:i/>
      <w:iCs/>
      <w:color w:val="4F81BD"/>
    </w:rPr>
  </w:style>
  <w:style w:type="paragraph" w:styleId="Kop5">
    <w:name w:val="heading 5"/>
    <w:basedOn w:val="Standaard"/>
    <w:next w:val="Standaard"/>
    <w:link w:val="Kop5Char"/>
    <w:qFormat/>
    <w:rsid w:val="000B13C6"/>
    <w:pPr>
      <w:keepNext/>
      <w:keepLines/>
      <w:numPr>
        <w:ilvl w:val="4"/>
        <w:numId w:val="10"/>
      </w:numPr>
      <w:spacing w:before="200"/>
      <w:outlineLvl w:val="4"/>
    </w:pPr>
    <w:rPr>
      <w:rFonts w:ascii="Cambria" w:hAnsi="Cambria"/>
      <w:color w:val="243F60"/>
    </w:rPr>
  </w:style>
  <w:style w:type="paragraph" w:styleId="Kop6">
    <w:name w:val="heading 6"/>
    <w:basedOn w:val="Standaard"/>
    <w:next w:val="Standaard"/>
    <w:link w:val="Kop6Char"/>
    <w:qFormat/>
    <w:rsid w:val="000B13C6"/>
    <w:pPr>
      <w:keepNext/>
      <w:keepLines/>
      <w:numPr>
        <w:ilvl w:val="5"/>
        <w:numId w:val="10"/>
      </w:numPr>
      <w:spacing w:before="200"/>
      <w:outlineLvl w:val="5"/>
    </w:pPr>
    <w:rPr>
      <w:rFonts w:ascii="Cambria" w:hAnsi="Cambria"/>
      <w:i/>
      <w:iCs/>
      <w:color w:val="243F60"/>
    </w:rPr>
  </w:style>
  <w:style w:type="paragraph" w:styleId="Kop7">
    <w:name w:val="heading 7"/>
    <w:basedOn w:val="Standaard"/>
    <w:next w:val="Standaard"/>
    <w:link w:val="Kop7Char"/>
    <w:qFormat/>
    <w:rsid w:val="000B13C6"/>
    <w:pPr>
      <w:keepNext/>
      <w:keepLines/>
      <w:numPr>
        <w:ilvl w:val="6"/>
        <w:numId w:val="10"/>
      </w:numPr>
      <w:spacing w:before="200"/>
      <w:outlineLvl w:val="6"/>
    </w:pPr>
    <w:rPr>
      <w:rFonts w:ascii="Cambria" w:hAnsi="Cambria"/>
      <w:i/>
      <w:iCs/>
      <w:color w:val="404040"/>
    </w:rPr>
  </w:style>
  <w:style w:type="paragraph" w:styleId="Kop8">
    <w:name w:val="heading 8"/>
    <w:basedOn w:val="Standaard"/>
    <w:next w:val="Standaard"/>
    <w:link w:val="Kop8Char"/>
    <w:qFormat/>
    <w:rsid w:val="000B13C6"/>
    <w:pPr>
      <w:keepNext/>
      <w:keepLines/>
      <w:numPr>
        <w:ilvl w:val="7"/>
        <w:numId w:val="10"/>
      </w:numPr>
      <w:spacing w:before="200"/>
      <w:outlineLvl w:val="7"/>
    </w:pPr>
    <w:rPr>
      <w:rFonts w:ascii="Cambria" w:hAnsi="Cambria"/>
      <w:color w:val="404040"/>
    </w:rPr>
  </w:style>
  <w:style w:type="paragraph" w:styleId="Kop9">
    <w:name w:val="heading 9"/>
    <w:basedOn w:val="Standaard"/>
    <w:next w:val="Standaard"/>
    <w:link w:val="Kop9Char"/>
    <w:qFormat/>
    <w:rsid w:val="000B13C6"/>
    <w:pPr>
      <w:keepNext/>
      <w:keepLines/>
      <w:numPr>
        <w:ilvl w:val="8"/>
        <w:numId w:val="10"/>
      </w:numPr>
      <w:spacing w:before="200"/>
      <w:outlineLvl w:val="8"/>
    </w:pPr>
    <w:rPr>
      <w:rFonts w:ascii="Cambria" w:hAnsi="Cambria"/>
      <w:i/>
      <w:iCs/>
      <w:color w:val="40404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Formulierkop">
    <w:name w:val="Formulierkop"/>
    <w:basedOn w:val="Formulierstandaard"/>
    <w:next w:val="Formulierstandaard"/>
    <w:pPr>
      <w:spacing w:after="360"/>
    </w:pPr>
    <w:rPr>
      <w:rFonts w:ascii="Arial Black" w:hAnsi="Arial Black"/>
      <w:sz w:val="22"/>
    </w:rPr>
  </w:style>
  <w:style w:type="paragraph" w:styleId="Plattetekst">
    <w:name w:val="Body Text"/>
    <w:basedOn w:val="Standaard"/>
    <w:pPr>
      <w:spacing w:line="320" w:lineRule="exact"/>
    </w:pPr>
  </w:style>
  <w:style w:type="paragraph" w:styleId="Koptekst">
    <w:name w:val="header"/>
    <w:basedOn w:val="Standaard"/>
    <w:pPr>
      <w:tabs>
        <w:tab w:val="center" w:pos="4536"/>
        <w:tab w:val="right" w:pos="9072"/>
      </w:tabs>
    </w:pPr>
  </w:style>
  <w:style w:type="paragraph" w:customStyle="1" w:styleId="Arceringkop">
    <w:name w:val="Arceringkop"/>
    <w:basedOn w:val="Formulierstandaard"/>
    <w:next w:val="Formulierstandaard"/>
    <w:pPr>
      <w:pBdr>
        <w:top w:val="single" w:sz="2" w:space="0" w:color="C0C0C0"/>
        <w:left w:val="single" w:sz="2" w:space="0" w:color="C0C0C0"/>
        <w:bottom w:val="single" w:sz="2" w:space="1" w:color="C0C0C0"/>
        <w:right w:val="single" w:sz="2" w:space="0" w:color="C0C0C0"/>
      </w:pBdr>
      <w:shd w:val="pct20" w:color="auto" w:fill="FFFFFF"/>
      <w:spacing w:after="120" w:line="200" w:lineRule="exact"/>
    </w:pPr>
    <w:rPr>
      <w:rFonts w:ascii="Arial Black" w:hAnsi="Arial Black"/>
    </w:rPr>
  </w:style>
  <w:style w:type="paragraph" w:customStyle="1" w:styleId="Dienstkop">
    <w:name w:val="Dienstkop"/>
    <w:next w:val="Formulierstandaard"/>
    <w:pPr>
      <w:ind w:right="27"/>
    </w:pPr>
    <w:rPr>
      <w:rFonts w:ascii="Futura-Book" w:hAnsi="Futura-Book"/>
      <w:noProof/>
      <w:sz w:val="18"/>
    </w:rPr>
  </w:style>
  <w:style w:type="paragraph" w:customStyle="1" w:styleId="Formulierstandaard">
    <w:name w:val="Formulierstandaard"/>
    <w:pPr>
      <w:spacing w:line="320" w:lineRule="exact"/>
    </w:pPr>
    <w:rPr>
      <w:rFonts w:ascii="Arial" w:hAnsi="Arial"/>
      <w:noProof/>
      <w:sz w:val="18"/>
    </w:rPr>
  </w:style>
  <w:style w:type="paragraph" w:styleId="Voettekst">
    <w:name w:val="footer"/>
    <w:basedOn w:val="Standaard"/>
    <w:pPr>
      <w:tabs>
        <w:tab w:val="center" w:pos="4536"/>
        <w:tab w:val="right" w:pos="9072"/>
      </w:tabs>
    </w:pPr>
  </w:style>
  <w:style w:type="paragraph" w:customStyle="1" w:styleId="6cmlijnstuk">
    <w:name w:val="6cmlijnstuk"/>
    <w:basedOn w:val="Voettekst"/>
    <w:pPr>
      <w:pBdr>
        <w:top w:val="single" w:sz="4" w:space="1" w:color="auto"/>
      </w:pBdr>
      <w:tabs>
        <w:tab w:val="clear" w:pos="9072"/>
        <w:tab w:val="left" w:pos="3261"/>
      </w:tabs>
      <w:spacing w:line="100" w:lineRule="exact"/>
      <w:ind w:right="5670"/>
    </w:pPr>
    <w:rPr>
      <w:sz w:val="16"/>
    </w:rPr>
  </w:style>
  <w:style w:type="paragraph" w:customStyle="1" w:styleId="VDLadresgegevens">
    <w:name w:val="VDLadresgegevens"/>
    <w:basedOn w:val="Voettekst"/>
    <w:pPr>
      <w:tabs>
        <w:tab w:val="clear" w:pos="9072"/>
        <w:tab w:val="left" w:pos="5812"/>
      </w:tabs>
      <w:ind w:right="-2"/>
    </w:pPr>
    <w:rPr>
      <w:sz w:val="14"/>
    </w:rPr>
  </w:style>
  <w:style w:type="paragraph" w:customStyle="1" w:styleId="refkop">
    <w:name w:val="refkop"/>
    <w:basedOn w:val="Standaard"/>
    <w:pPr>
      <w:spacing w:before="100"/>
      <w:ind w:right="-70"/>
    </w:pPr>
    <w:rPr>
      <w:b/>
      <w:sz w:val="14"/>
    </w:rPr>
  </w:style>
  <w:style w:type="character" w:styleId="Paginanummer">
    <w:name w:val="page number"/>
    <w:basedOn w:val="Standaardalinea-lettertype"/>
  </w:style>
  <w:style w:type="paragraph" w:customStyle="1" w:styleId="1ptregel">
    <w:name w:val="1ptregel"/>
    <w:basedOn w:val="refkop"/>
    <w:pPr>
      <w:tabs>
        <w:tab w:val="left" w:pos="1276"/>
      </w:tabs>
      <w:spacing w:before="0"/>
      <w:ind w:right="-68"/>
    </w:pPr>
    <w:rPr>
      <w:sz w:val="2"/>
    </w:rPr>
  </w:style>
  <w:style w:type="paragraph" w:customStyle="1" w:styleId="briefrefkop">
    <w:name w:val="briefrefkop"/>
    <w:basedOn w:val="Standaard"/>
    <w:pPr>
      <w:ind w:right="-68"/>
    </w:pPr>
    <w:rPr>
      <w:b/>
      <w:position w:val="6"/>
      <w:sz w:val="14"/>
    </w:rPr>
  </w:style>
  <w:style w:type="paragraph" w:styleId="Macrotekst">
    <w:name w:val="macro"/>
    <w:semiHidden/>
    <w:pPr>
      <w:tabs>
        <w:tab w:val="left" w:pos="480"/>
        <w:tab w:val="left" w:pos="960"/>
        <w:tab w:val="left" w:pos="1440"/>
        <w:tab w:val="left" w:pos="1920"/>
        <w:tab w:val="left" w:pos="2400"/>
        <w:tab w:val="left" w:pos="2880"/>
        <w:tab w:val="left" w:pos="3360"/>
        <w:tab w:val="left" w:pos="3840"/>
        <w:tab w:val="left" w:pos="4320"/>
      </w:tabs>
      <w:spacing w:line="260" w:lineRule="atLeast"/>
    </w:pPr>
    <w:rPr>
      <w:rFonts w:ascii="Arial" w:hAnsi="Arial"/>
    </w:rPr>
  </w:style>
  <w:style w:type="paragraph" w:styleId="Tekstzonderopmaak">
    <w:name w:val="Plain Text"/>
    <w:basedOn w:val="Standaard"/>
  </w:style>
  <w:style w:type="paragraph" w:styleId="Documentstructuur">
    <w:name w:val="Document Map"/>
    <w:basedOn w:val="Standaard"/>
    <w:semiHidden/>
    <w:pPr>
      <w:shd w:val="clear" w:color="auto" w:fill="000080"/>
    </w:pPr>
  </w:style>
  <w:style w:type="character" w:styleId="Eindnootmarkering">
    <w:name w:val="endnote reference"/>
    <w:basedOn w:val="Standaardalinea-lettertype"/>
    <w:semiHidden/>
    <w:rPr>
      <w:rFonts w:ascii="Arial" w:hAnsi="Arial"/>
      <w:vertAlign w:val="superscript"/>
    </w:rPr>
  </w:style>
  <w:style w:type="character" w:styleId="GevolgdeHyperlink">
    <w:name w:val="FollowedHyperlink"/>
    <w:basedOn w:val="Standaardalinea-lettertype"/>
    <w:rPr>
      <w:rFonts w:ascii="Arial" w:hAnsi="Arial"/>
      <w:color w:val="800080"/>
      <w:u w:val="single"/>
    </w:rPr>
  </w:style>
  <w:style w:type="character" w:styleId="Hyperlink">
    <w:name w:val="Hyperlink"/>
    <w:basedOn w:val="Standaardalinea-lettertype"/>
    <w:rPr>
      <w:rFonts w:ascii="Arial" w:hAnsi="Arial"/>
      <w:color w:val="0000FF"/>
      <w:u w:val="single"/>
    </w:rPr>
  </w:style>
  <w:style w:type="character" w:styleId="Nadruk">
    <w:name w:val="Emphasis"/>
    <w:basedOn w:val="Standaardalinea-lettertype"/>
    <w:qFormat/>
    <w:rPr>
      <w:rFonts w:ascii="Arial" w:hAnsi="Arial"/>
    </w:rPr>
  </w:style>
  <w:style w:type="character" w:styleId="Regelnummer">
    <w:name w:val="line number"/>
    <w:basedOn w:val="Standaardalinea-lettertype"/>
    <w:rPr>
      <w:rFonts w:ascii="Arial" w:hAnsi="Arial"/>
    </w:rPr>
  </w:style>
  <w:style w:type="character" w:styleId="Voetnootmarkering">
    <w:name w:val="footnote reference"/>
    <w:basedOn w:val="Standaardalinea-lettertype"/>
    <w:semiHidden/>
    <w:rPr>
      <w:rFonts w:ascii="Arial" w:hAnsi="Arial"/>
      <w:vertAlign w:val="superscript"/>
    </w:rPr>
  </w:style>
  <w:style w:type="character" w:styleId="Verwijzingopmerking">
    <w:name w:val="annotation reference"/>
    <w:basedOn w:val="Standaardalinea-lettertype"/>
    <w:semiHidden/>
    <w:rPr>
      <w:rFonts w:ascii="Arial" w:hAnsi="Arial"/>
      <w:sz w:val="16"/>
    </w:rPr>
  </w:style>
  <w:style w:type="character" w:styleId="Zwaar">
    <w:name w:val="Strong"/>
    <w:basedOn w:val="Standaardalinea-lettertype"/>
    <w:qFormat/>
    <w:rPr>
      <w:b/>
    </w:rPr>
  </w:style>
  <w:style w:type="character" w:customStyle="1" w:styleId="Kop1Char">
    <w:name w:val="Kop 1 Char"/>
    <w:link w:val="Kop1"/>
    <w:uiPriority w:val="9"/>
    <w:rsid w:val="000B13C6"/>
    <w:rPr>
      <w:rFonts w:ascii="Arial" w:hAnsi="Arial" w:cs="Arial"/>
      <w:b/>
      <w:bCs/>
      <w:caps/>
      <w:kern w:val="32"/>
      <w:sz w:val="24"/>
      <w:szCs w:val="32"/>
    </w:rPr>
  </w:style>
  <w:style w:type="character" w:customStyle="1" w:styleId="Kop2Char">
    <w:name w:val="Kop 2 Char"/>
    <w:link w:val="Kop2"/>
    <w:uiPriority w:val="9"/>
    <w:rsid w:val="000B13C6"/>
    <w:rPr>
      <w:rFonts w:ascii="Arial" w:hAnsi="Arial" w:cs="Arial"/>
      <w:b/>
      <w:bCs/>
      <w:iCs/>
      <w:szCs w:val="28"/>
    </w:rPr>
  </w:style>
  <w:style w:type="character" w:customStyle="1" w:styleId="Kop3Char">
    <w:name w:val="Kop 3 Char"/>
    <w:link w:val="Kop3"/>
    <w:uiPriority w:val="9"/>
    <w:rsid w:val="000B13C6"/>
    <w:rPr>
      <w:rFonts w:ascii="Arial" w:hAnsi="Arial" w:cs="Arial"/>
      <w:bCs/>
      <w:i/>
      <w:szCs w:val="26"/>
    </w:rPr>
  </w:style>
  <w:style w:type="character" w:customStyle="1" w:styleId="Kop4Char">
    <w:name w:val="Kop 4 Char"/>
    <w:link w:val="Kop4"/>
    <w:rsid w:val="000B13C6"/>
    <w:rPr>
      <w:rFonts w:ascii="Cambria" w:hAnsi="Cambria"/>
      <w:b/>
      <w:bCs/>
      <w:i/>
      <w:iCs/>
      <w:color w:val="4F81BD"/>
      <w:szCs w:val="24"/>
    </w:rPr>
  </w:style>
  <w:style w:type="character" w:customStyle="1" w:styleId="Kop5Char">
    <w:name w:val="Kop 5 Char"/>
    <w:link w:val="Kop5"/>
    <w:rsid w:val="000B13C6"/>
    <w:rPr>
      <w:rFonts w:ascii="Cambria" w:hAnsi="Cambria"/>
      <w:color w:val="243F60"/>
      <w:szCs w:val="24"/>
    </w:rPr>
  </w:style>
  <w:style w:type="character" w:customStyle="1" w:styleId="Kop6Char">
    <w:name w:val="Kop 6 Char"/>
    <w:link w:val="Kop6"/>
    <w:rsid w:val="000B13C6"/>
    <w:rPr>
      <w:rFonts w:ascii="Cambria" w:hAnsi="Cambria"/>
      <w:i/>
      <w:iCs/>
      <w:color w:val="243F60"/>
      <w:szCs w:val="24"/>
    </w:rPr>
  </w:style>
  <w:style w:type="character" w:customStyle="1" w:styleId="Kop7Char">
    <w:name w:val="Kop 7 Char"/>
    <w:link w:val="Kop7"/>
    <w:rsid w:val="000B13C6"/>
    <w:rPr>
      <w:rFonts w:ascii="Cambria" w:hAnsi="Cambria"/>
      <w:i/>
      <w:iCs/>
      <w:color w:val="404040"/>
      <w:szCs w:val="24"/>
    </w:rPr>
  </w:style>
  <w:style w:type="character" w:customStyle="1" w:styleId="Kop8Char">
    <w:name w:val="Kop 8 Char"/>
    <w:link w:val="Kop8"/>
    <w:rsid w:val="000B13C6"/>
    <w:rPr>
      <w:rFonts w:ascii="Cambria" w:hAnsi="Cambria"/>
      <w:color w:val="404040"/>
    </w:rPr>
  </w:style>
  <w:style w:type="character" w:customStyle="1" w:styleId="Kop9Char">
    <w:name w:val="Kop 9 Char"/>
    <w:link w:val="Kop9"/>
    <w:rsid w:val="000B13C6"/>
    <w:rPr>
      <w:rFonts w:ascii="Cambria" w:hAnsi="Cambria"/>
      <w:i/>
      <w:iCs/>
      <w:color w:val="404040"/>
    </w:rPr>
  </w:style>
  <w:style w:type="paragraph" w:styleId="Kopvaninhoudsopgave">
    <w:name w:val="TOC Heading"/>
    <w:basedOn w:val="Kop1"/>
    <w:next w:val="Standaard"/>
    <w:uiPriority w:val="39"/>
    <w:qFormat/>
    <w:rsid w:val="000B13C6"/>
    <w:pPr>
      <w:keepLines/>
      <w:numPr>
        <w:numId w:val="0"/>
      </w:numPr>
      <w:spacing w:before="480" w:after="0" w:line="276" w:lineRule="auto"/>
      <w:outlineLvl w:val="9"/>
    </w:pPr>
    <w:rPr>
      <w:rFonts w:ascii="Cambria" w:hAnsi="Cambria" w:cs="Times New Roman"/>
      <w:caps w:val="0"/>
      <w:color w:val="365F91"/>
      <w:kern w:val="0"/>
      <w:sz w:val="28"/>
      <w:szCs w:val="28"/>
    </w:rPr>
  </w:style>
  <w:style w:type="paragraph" w:styleId="Titel">
    <w:name w:val="Title"/>
    <w:basedOn w:val="Standaard"/>
    <w:next w:val="Standaard"/>
    <w:link w:val="TitelChar"/>
    <w:qFormat/>
    <w:rsid w:val="000B13C6"/>
    <w:pPr>
      <w:spacing w:before="240" w:after="60"/>
      <w:jc w:val="center"/>
      <w:outlineLvl w:val="0"/>
    </w:pPr>
    <w:rPr>
      <w:b/>
      <w:bCs/>
      <w:kern w:val="28"/>
      <w:sz w:val="48"/>
      <w:szCs w:val="32"/>
    </w:rPr>
  </w:style>
  <w:style w:type="character" w:customStyle="1" w:styleId="TitelChar">
    <w:name w:val="Titel Char"/>
    <w:link w:val="Titel"/>
    <w:rsid w:val="000B13C6"/>
    <w:rPr>
      <w:rFonts w:ascii="Arial" w:hAnsi="Arial"/>
      <w:b/>
      <w:bCs/>
      <w:kern w:val="28"/>
      <w:sz w:val="48"/>
      <w:szCs w:val="32"/>
    </w:rPr>
  </w:style>
  <w:style w:type="paragraph" w:styleId="Lijstalinea">
    <w:name w:val="List Paragraph"/>
    <w:basedOn w:val="Standaard"/>
    <w:uiPriority w:val="34"/>
    <w:qFormat/>
    <w:rsid w:val="00FF2593"/>
    <w:pPr>
      <w:ind w:left="720"/>
      <w:contextualSpacing/>
    </w:pPr>
  </w:style>
  <w:style w:type="paragraph" w:styleId="Ballontekst">
    <w:name w:val="Balloon Text"/>
    <w:basedOn w:val="Standaard"/>
    <w:link w:val="BallontekstChar"/>
    <w:semiHidden/>
    <w:unhideWhenUsed/>
    <w:rsid w:val="00334BE7"/>
    <w:rPr>
      <w:rFonts w:ascii="Segoe UI" w:hAnsi="Segoe UI" w:cs="Segoe UI"/>
      <w:sz w:val="18"/>
      <w:szCs w:val="18"/>
    </w:rPr>
  </w:style>
  <w:style w:type="character" w:customStyle="1" w:styleId="BallontekstChar">
    <w:name w:val="Ballontekst Char"/>
    <w:basedOn w:val="Standaardalinea-lettertype"/>
    <w:link w:val="Ballontekst"/>
    <w:semiHidden/>
    <w:rsid w:val="00334BE7"/>
    <w:rPr>
      <w:rFonts w:ascii="Segoe UI" w:hAnsi="Segoe UI" w:cs="Segoe UI"/>
      <w:sz w:val="18"/>
      <w:szCs w:val="18"/>
    </w:rPr>
  </w:style>
  <w:style w:type="paragraph" w:styleId="Tekstopmerking">
    <w:name w:val="annotation text"/>
    <w:basedOn w:val="Standaard"/>
    <w:link w:val="TekstopmerkingChar"/>
    <w:semiHidden/>
    <w:unhideWhenUsed/>
    <w:rsid w:val="0029259D"/>
    <w:rPr>
      <w:sz w:val="20"/>
      <w:szCs w:val="20"/>
    </w:rPr>
  </w:style>
  <w:style w:type="character" w:customStyle="1" w:styleId="TekstopmerkingChar">
    <w:name w:val="Tekst opmerking Char"/>
    <w:basedOn w:val="Standaardalinea-lettertype"/>
    <w:link w:val="Tekstopmerking"/>
    <w:semiHidden/>
    <w:rsid w:val="0029259D"/>
  </w:style>
  <w:style w:type="paragraph" w:styleId="Onderwerpvanopmerking">
    <w:name w:val="annotation subject"/>
    <w:basedOn w:val="Tekstopmerking"/>
    <w:next w:val="Tekstopmerking"/>
    <w:link w:val="OnderwerpvanopmerkingChar"/>
    <w:semiHidden/>
    <w:unhideWhenUsed/>
    <w:rsid w:val="0029259D"/>
    <w:rPr>
      <w:b/>
      <w:bCs/>
    </w:rPr>
  </w:style>
  <w:style w:type="character" w:customStyle="1" w:styleId="OnderwerpvanopmerkingChar">
    <w:name w:val="Onderwerp van opmerking Char"/>
    <w:basedOn w:val="TekstopmerkingChar"/>
    <w:link w:val="Onderwerpvanopmerking"/>
    <w:semiHidden/>
    <w:rsid w:val="0029259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datum_x0020_document xmlns="bb762d5f-97c5-4809-94f1-d95c42dff925" xsi:nil="true"/>
    <ZSDMS_Resultaatomschrijving xmlns="c68482e0-cfc3-45e5-bcf6-f0fc2ea3fe6c" xsi:nil="true"/>
    <ZSDMS_Zaaktypecode xmlns="c68482e0-cfc3-45e5-bcf6-f0fc2ea3fe6c">B0047</ZSDMS_Zaaktypecode>
    <Documenten_x0020_inkoopproces xmlns="bb762d5f-97c5-4809-94f1-d95c42dff925" xsi:nil="true"/>
    <ZSDMS_Zaakomschrijving xmlns="c68482e0-cfc3-45e5-bcf6-f0fc2ea3fe6c">Brandverzekering</ZSDMS_Zaakomschrijving>
    <ZSDMS_Zaakidentificatie xmlns="c68482e0-cfc3-45e5-bcf6-f0fc2ea3fe6c">WSHDINK-1350747864-2050</ZSDMS_Zaakidentificatie>
    <Inhoudsomschrijving xmlns="bb762d5f-97c5-4809-94f1-d95c42dff925" xsi:nil="true"/>
    <Zaaknummer xmlns="bb762d5f-97c5-4809-94f1-d95c42dff925" xsi:nil="true"/>
    <_dlc_DocId xmlns="bb762d5f-97c5-4809-94f1-d95c42dff925">WSHDINK-1350747864-2175</_dlc_DocId>
    <_dlc_DocIdUrl xmlns="bb762d5f-97c5-4809-94f1-d95c42dff925">
      <Url>https://proces.wshd.nl/sites/02/_layouts/15/DocIdRedir.aspx?ID=WSHDINK-1350747864-2175</Url>
      <Description>WSHDINK-1350747864-2175</Description>
    </_dlc_DocIdUrl>
    <ZSDMS_ZaaktypeOmschrijving xmlns="c68482e0-cfc3-45e5-bcf6-f0fc2ea3fe6c" xsi:nil="true"/>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05.Nota van inlichtingen" ma:contentTypeID="0x01010025DA2681316FF741894CC629546677150001E2413C750EC34499D5FEEAFFF703DC" ma:contentTypeVersion="52" ma:contentTypeDescription="Een nieuw document maken." ma:contentTypeScope="" ma:versionID="09396b05441f61c8c5e80bb927fbec42">
  <xsd:schema xmlns:xsd="http://www.w3.org/2001/XMLSchema" xmlns:xs="http://www.w3.org/2001/XMLSchema" xmlns:p="http://schemas.microsoft.com/office/2006/metadata/properties" xmlns:ns2="bb762d5f-97c5-4809-94f1-d95c42dff925" xmlns:ns4="c68482e0-cfc3-45e5-bcf6-f0fc2ea3fe6c" targetNamespace="http://schemas.microsoft.com/office/2006/metadata/properties" ma:root="true" ma:fieldsID="2b1f552fbd07e0eef7b4c2d3c25057bb" ns2:_="" ns4:_="">
    <xsd:import namespace="bb762d5f-97c5-4809-94f1-d95c42dff925"/>
    <xsd:import namespace="c68482e0-cfc3-45e5-bcf6-f0fc2ea3fe6c"/>
    <xsd:element name="properties">
      <xsd:complexType>
        <xsd:sequence>
          <xsd:element name="documentManagement">
            <xsd:complexType>
              <xsd:all>
                <xsd:element ref="ns2:_dlc_DocId" minOccurs="0"/>
                <xsd:element ref="ns2:_dlc_DocIdUrl" minOccurs="0"/>
                <xsd:element ref="ns2:_dlc_DocIdPersistId" minOccurs="0"/>
                <xsd:element ref="ns2:Inhoudsomschrijving" minOccurs="0"/>
                <xsd:element ref="ns2:Zaaknummer" minOccurs="0"/>
                <xsd:element ref="ns2:datum_x0020_document" minOccurs="0"/>
                <xsd:element ref="ns2:Documenten_x0020_inkoopproces" minOccurs="0"/>
                <xsd:element ref="ns4:ZSDMS_Zaakidentificatie" minOccurs="0"/>
                <xsd:element ref="ns4:ZSDMS_Zaaktypecode" minOccurs="0"/>
                <xsd:element ref="ns4:ZSDMS_Zaakomschrijving" minOccurs="0"/>
                <xsd:element ref="ns4:ZSDMS_Resultaatomschrijving" minOccurs="0"/>
                <xsd:element ref="ns4:ZSDMS_ZaaktypeOmschrijvin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762d5f-97c5-4809-94f1-d95c42dff925"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element name="Inhoudsomschrijving" ma:index="13" nillable="true" ma:displayName="Inhoudsomschrijving" ma:internalName="Inhoudsomschrijving">
      <xsd:simpleType>
        <xsd:restriction base="dms:Text">
          <xsd:maxLength value="255"/>
        </xsd:restriction>
      </xsd:simpleType>
    </xsd:element>
    <xsd:element name="Zaaknummer" ma:index="14" nillable="true" ma:displayName="Zaaknummer" ma:description="Door SharePoint aangemaakt nummer" ma:internalName="Zaaknummer" ma:readOnly="false">
      <xsd:simpleType>
        <xsd:restriction base="dms:Text">
          <xsd:maxLength value="25"/>
        </xsd:restriction>
      </xsd:simpleType>
    </xsd:element>
    <xsd:element name="datum_x0020_document" ma:index="15" nillable="true" ma:displayName="Datum document" ma:format="DateOnly" ma:internalName="datum_x0020_document" ma:readOnly="false">
      <xsd:simpleType>
        <xsd:restriction base="dms:DateTime"/>
      </xsd:simpleType>
    </xsd:element>
    <xsd:element name="Documenten_x0020_inkoopproces" ma:index="16" nillable="true" ma:displayName="Documenten inkoopproces" ma:format="Dropdown" ma:internalName="Documenten_x0020_inkoopproces" ma:readOnly="false">
      <xsd:simpleType>
        <xsd:restriction base="dms:Choice">
          <xsd:enumeration value="01 Voorbereiding"/>
          <xsd:enumeration value="02 Startnotitie"/>
          <xsd:enumeration value="03 Planning"/>
          <xsd:enumeration value="04 Kostenraming"/>
          <xsd:enumeration value="05 Aanbestedingsdocument selectiefase"/>
          <xsd:enumeration value="06 Nota van inlichtingen selectiefase"/>
          <xsd:enumeration value="07 Aanmeldingsdocument"/>
          <xsd:enumeration value="08 Beoordeling selectiefase"/>
          <xsd:enumeration value="09 Selectiebrief"/>
          <xsd:enumeration value="10 Aanbestedingsdocument inschrijvingsfase"/>
          <xsd:enumeration value="11 Offerteaanvraag"/>
          <xsd:enumeration value="12 Nota van inlichtingen inschrijvingsfase"/>
          <xsd:enumeration value="13 Inschrijvingsdocument"/>
          <xsd:enumeration value="14 Beoordeling inschrijvingsfase"/>
          <xsd:enumeration value="15 Gunningsbrief"/>
          <xsd:enumeration value="16 Overeenkomst"/>
          <xsd:enumeration value="17 Opdrachtbrief"/>
          <xsd:enumeration value="18 Algemeen"/>
        </xsd:restriction>
      </xsd:simpleType>
    </xsd:element>
  </xsd:schema>
  <xsd:schema xmlns:xsd="http://www.w3.org/2001/XMLSchema" xmlns:xs="http://www.w3.org/2001/XMLSchema" xmlns:dms="http://schemas.microsoft.com/office/2006/documentManagement/types" xmlns:pc="http://schemas.microsoft.com/office/infopath/2007/PartnerControls" targetNamespace="c68482e0-cfc3-45e5-bcf6-f0fc2ea3fe6c" elementFormDefault="qualified">
    <xsd:import namespace="http://schemas.microsoft.com/office/2006/documentManagement/types"/>
    <xsd:import namespace="http://schemas.microsoft.com/office/infopath/2007/PartnerControls"/>
    <xsd:element name="ZSDMS_Zaakidentificatie" ma:index="17" nillable="true" ma:displayName="Zaakidentificatie" ma:internalName="ZSDMS_Zaakidentificatie" ma:readOnly="false">
      <xsd:simpleType>
        <xsd:restriction base="dms:Text">
          <xsd:maxLength value="255"/>
        </xsd:restriction>
      </xsd:simpleType>
    </xsd:element>
    <xsd:element name="ZSDMS_Zaaktypecode" ma:index="18" nillable="true" ma:displayName="Zaaktypecode" ma:default="B0047" ma:internalName="ZSDMS_Zaaktypecode" ma:readOnly="false">
      <xsd:simpleType>
        <xsd:restriction base="dms:Text">
          <xsd:maxLength value="255"/>
        </xsd:restriction>
      </xsd:simpleType>
    </xsd:element>
    <xsd:element name="ZSDMS_Zaakomschrijving" ma:index="19" nillable="true" ma:displayName="Zaakomschrijving" ma:internalName="ZSDMS_Zaakomschrijving" ma:readOnly="false">
      <xsd:simpleType>
        <xsd:restriction base="dms:Text">
          <xsd:maxLength value="255"/>
        </xsd:restriction>
      </xsd:simpleType>
    </xsd:element>
    <xsd:element name="ZSDMS_Resultaatomschrijving" ma:index="20" nillable="true" ma:displayName="Resultaatomschrijving" ma:internalName="ZSDMS_Resultaatomschrijving" ma:readOnly="false">
      <xsd:simpleType>
        <xsd:restriction base="dms:Text">
          <xsd:maxLength value="255"/>
        </xsd:restriction>
      </xsd:simpleType>
    </xsd:element>
    <xsd:element name="ZSDMS_ZaaktypeOmschrijving" ma:index="21" nillable="true" ma:displayName="ZaaktypeOmschrijving" ma:internalName="ZSDMS_ZaaktypeOmschrijving"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12" ma:displayName="Auteur"/>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customXsn xmlns="http://schemas.microsoft.com/office/2006/metadata/customXsn">
  <xsnLocation/>
  <cached>True</cached>
  <openByDefault>True</openByDefault>
  <xsnScope/>
</customXsn>
</file>

<file path=customXml/item6.xml><?xml version="1.0" encoding="utf-8"?>
<?mso-contentType ?>
<SharedContentType xmlns="Microsoft.SharePoint.Taxonomy.ContentTypeSync" SourceId="4d59d442-2920-4080-99df-ce7358517ae5" ContentTypeId="0x01010025DA2681316FF741894CC62954667715" PreviousValue="false"/>
</file>

<file path=customXml/itemProps1.xml><?xml version="1.0" encoding="utf-8"?>
<ds:datastoreItem xmlns:ds="http://schemas.openxmlformats.org/officeDocument/2006/customXml" ds:itemID="{1DC4048C-9182-4074-93F2-F4B457173AC8}">
  <ds:schemaRefs>
    <ds:schemaRef ds:uri="http://schemas.microsoft.com/sharepoint/v3/contenttype/forms"/>
  </ds:schemaRefs>
</ds:datastoreItem>
</file>

<file path=customXml/itemProps2.xml><?xml version="1.0" encoding="utf-8"?>
<ds:datastoreItem xmlns:ds="http://schemas.openxmlformats.org/officeDocument/2006/customXml" ds:itemID="{93FA8B2F-AA8E-4B43-8A00-45B6C4F1AFC0}">
  <ds:schemaRefs>
    <ds:schemaRef ds:uri="http://schemas.microsoft.com/office/2006/documentManagement/types"/>
    <ds:schemaRef ds:uri="http://purl.org/dc/elements/1.1/"/>
    <ds:schemaRef ds:uri="http://purl.org/dc/dcmitype/"/>
    <ds:schemaRef ds:uri="bb762d5f-97c5-4809-94f1-d95c42dff925"/>
    <ds:schemaRef ds:uri="http://schemas.microsoft.com/office/infopath/2007/PartnerControls"/>
    <ds:schemaRef ds:uri="http://www.w3.org/XML/1998/namespace"/>
    <ds:schemaRef ds:uri="c68482e0-cfc3-45e5-bcf6-f0fc2ea3fe6c"/>
    <ds:schemaRef ds:uri="http://purl.org/dc/terms/"/>
    <ds:schemaRef ds:uri="http://schemas.openxmlformats.org/package/2006/metadata/core-properties"/>
    <ds:schemaRef ds:uri="http://schemas.microsoft.com/office/2006/metadata/properties"/>
  </ds:schemaRefs>
</ds:datastoreItem>
</file>

<file path=customXml/itemProps3.xml><?xml version="1.0" encoding="utf-8"?>
<ds:datastoreItem xmlns:ds="http://schemas.openxmlformats.org/officeDocument/2006/customXml" ds:itemID="{F236C163-B3BB-43C0-BC0C-B8E4501DF5EA}">
  <ds:schemaRefs>
    <ds:schemaRef ds:uri="http://schemas.microsoft.com/sharepoint/events"/>
  </ds:schemaRefs>
</ds:datastoreItem>
</file>

<file path=customXml/itemProps4.xml><?xml version="1.0" encoding="utf-8"?>
<ds:datastoreItem xmlns:ds="http://schemas.openxmlformats.org/officeDocument/2006/customXml" ds:itemID="{F888D2D8-1A41-4211-8BFB-785F0A259A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762d5f-97c5-4809-94f1-d95c42dff925"/>
    <ds:schemaRef ds:uri="c68482e0-cfc3-45e5-bcf6-f0fc2ea3fe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81D7E75E-04AD-49C6-8D60-CA54CC205F84}">
  <ds:schemaRefs>
    <ds:schemaRef ds:uri="http://schemas.microsoft.com/office/2006/metadata/customXsn"/>
  </ds:schemaRefs>
</ds:datastoreItem>
</file>

<file path=customXml/itemProps6.xml><?xml version="1.0" encoding="utf-8"?>
<ds:datastoreItem xmlns:ds="http://schemas.openxmlformats.org/officeDocument/2006/customXml" ds:itemID="{038A3E78-8DFA-4DDE-A557-1D06C5BEB217}">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2</Pages>
  <Words>898</Words>
  <Characters>5483</Characters>
  <Application>Microsoft Office Word</Application>
  <DocSecurity>0</DocSecurity>
  <Lines>45</Lines>
  <Paragraphs>12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Gemeente Veenendaal</Company>
  <LinksUpToDate>false</LinksUpToDate>
  <CharactersWithSpaces>6369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Hasan Baykir</dc:creator>
  <cp:keywords/>
  <dc:description/>
  <cp:lastModifiedBy>Agnes van Heukelom</cp:lastModifiedBy>
  <cp:revision>6</cp:revision>
  <cp:lastPrinted>2020-07-23T08:43:00Z</cp:lastPrinted>
  <dcterms:created xsi:type="dcterms:W3CDTF">2020-07-29T08:15:00Z</dcterms:created>
  <dcterms:modified xsi:type="dcterms:W3CDTF">2020-09-03T07:02:00Z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0x01010025DA2681316FF741894CC629546677150001E2413C750EC34499D5FEEAFFF703DC</vt:lpwstr>
  </property>
  <property fmtid="{D5CDD505-2E9C-101B-9397-08002B2CF9AE}" pid="3" name="_dlc_DocIdItemGuid">
    <vt:lpwstr>4dbdb747-3484-477c-a90e-ca308c5ede9f</vt:lpwstr>
  </property>
  <property fmtid="{D5CDD505-2E9C-101B-9397-08002B2CF9AE}" pid="4" name="MSIP_Label_fadf0749-435c-47bb-bc94-a4b9e551edbc_Enabled">
    <vt:lpwstr>True</vt:lpwstr>
  </property>
  <property fmtid="{D5CDD505-2E9C-101B-9397-08002B2CF9AE}" pid="5" name="MSIP_Label_fadf0749-435c-47bb-bc94-a4b9e551edbc_SiteId">
    <vt:lpwstr>53b7cac7-14be-46d4-be43-f2ad9244d901</vt:lpwstr>
  </property>
  <property fmtid="{D5CDD505-2E9C-101B-9397-08002B2CF9AE}" pid="6" name="MSIP_Label_fadf0749-435c-47bb-bc94-a4b9e551edbc_Owner">
    <vt:lpwstr>jos.vanvugt@xlgroup.com</vt:lpwstr>
  </property>
  <property fmtid="{D5CDD505-2E9C-101B-9397-08002B2CF9AE}" pid="7" name="MSIP_Label_fadf0749-435c-47bb-bc94-a4b9e551edbc_SetDate">
    <vt:lpwstr>2020-07-23T11:49:13.7215851Z</vt:lpwstr>
  </property>
  <property fmtid="{D5CDD505-2E9C-101B-9397-08002B2CF9AE}" pid="8" name="MSIP_Label_fadf0749-435c-47bb-bc94-a4b9e551edbc_Name">
    <vt:lpwstr>Unsecured Content</vt:lpwstr>
  </property>
  <property fmtid="{D5CDD505-2E9C-101B-9397-08002B2CF9AE}" pid="9" name="MSIP_Label_fadf0749-435c-47bb-bc94-a4b9e551edbc_Application">
    <vt:lpwstr>Microsoft Azure Information Protection</vt:lpwstr>
  </property>
  <property fmtid="{D5CDD505-2E9C-101B-9397-08002B2CF9AE}" pid="10" name="MSIP_Label_fadf0749-435c-47bb-bc94-a4b9e551edbc_ActionId">
    <vt:lpwstr>f050fc17-83a3-4151-912f-4cf2e9e47279</vt:lpwstr>
  </property>
  <property fmtid="{D5CDD505-2E9C-101B-9397-08002B2CF9AE}" pid="11" name="MSIP_Label_fadf0749-435c-47bb-bc94-a4b9e551edbc_Extended_MSFT_Method">
    <vt:lpwstr>Automatic</vt:lpwstr>
  </property>
  <property fmtid="{D5CDD505-2E9C-101B-9397-08002B2CF9AE}" pid="12" name="Sensitivity">
    <vt:lpwstr>Unsecured Content</vt:lpwstr>
  </property>
</Properties>
</file>