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74F1B" w14:textId="77777777" w:rsidR="004A6EC8" w:rsidRPr="00780818" w:rsidRDefault="004A6EC8" w:rsidP="004A6EC8">
      <w:pPr>
        <w:tabs>
          <w:tab w:val="left" w:pos="2552"/>
        </w:tabs>
        <w:ind w:left="2835" w:hanging="2835"/>
        <w:rPr>
          <w:rFonts w:cs="Arial"/>
          <w:b/>
        </w:rPr>
      </w:pPr>
      <w:r w:rsidRPr="00780818">
        <w:rPr>
          <w:rFonts w:cs="Arial"/>
          <w:b/>
        </w:rPr>
        <w:t>POLISNUMMER</w:t>
      </w:r>
      <w:r w:rsidRPr="00780818">
        <w:rPr>
          <w:rFonts w:cs="Arial"/>
          <w:b/>
        </w:rPr>
        <w:tab/>
      </w:r>
      <w:r w:rsidRPr="00780818">
        <w:rPr>
          <w:rFonts w:cs="Arial"/>
        </w:rPr>
        <w:t>:</w:t>
      </w:r>
      <w:r w:rsidRPr="00780818">
        <w:rPr>
          <w:rFonts w:cs="Arial"/>
          <w:b/>
        </w:rPr>
        <w:tab/>
      </w:r>
      <w:r w:rsidR="0062054E">
        <w:rPr>
          <w:rFonts w:cs="Arial"/>
          <w:b/>
        </w:rPr>
        <w:t>0154569</w:t>
      </w:r>
    </w:p>
    <w:p w14:paraId="5752A1B6" w14:textId="77777777" w:rsidR="004A6EC8" w:rsidRPr="00780818" w:rsidRDefault="004A6EC8" w:rsidP="004A6EC8">
      <w:pPr>
        <w:tabs>
          <w:tab w:val="left" w:pos="2552"/>
        </w:tabs>
        <w:ind w:left="2835" w:hanging="2835"/>
        <w:rPr>
          <w:rFonts w:cs="Arial"/>
        </w:rPr>
      </w:pPr>
      <w:r w:rsidRPr="00780818">
        <w:rPr>
          <w:rFonts w:cs="Arial"/>
          <w:b/>
          <w:caps/>
        </w:rPr>
        <w:t>vnab-nummer</w:t>
      </w:r>
      <w:r w:rsidRPr="00780818">
        <w:rPr>
          <w:rFonts w:cs="Arial"/>
        </w:rPr>
        <w:tab/>
        <w:t>:</w:t>
      </w:r>
      <w:r w:rsidRPr="00780818">
        <w:rPr>
          <w:rFonts w:cs="Arial"/>
        </w:rPr>
        <w:tab/>
      </w:r>
    </w:p>
    <w:p w14:paraId="1812BA55" w14:textId="77777777" w:rsidR="004A6EC8" w:rsidRPr="00780818" w:rsidRDefault="004A6EC8" w:rsidP="004A6EC8">
      <w:pPr>
        <w:tabs>
          <w:tab w:val="left" w:pos="2552"/>
        </w:tabs>
        <w:ind w:left="2835" w:hanging="2835"/>
        <w:rPr>
          <w:rFonts w:cs="Arial"/>
        </w:rPr>
      </w:pPr>
      <w:r w:rsidRPr="00780818">
        <w:rPr>
          <w:rFonts w:cs="Arial"/>
          <w:b/>
          <w:caps/>
        </w:rPr>
        <w:t>uniek nummer EABS</w:t>
      </w:r>
      <w:r w:rsidRPr="00780818">
        <w:rPr>
          <w:rFonts w:cs="Arial"/>
        </w:rPr>
        <w:tab/>
        <w:t>:</w:t>
      </w:r>
      <w:r w:rsidRPr="00780818">
        <w:rPr>
          <w:rFonts w:cs="Arial"/>
        </w:rPr>
        <w:tab/>
      </w:r>
    </w:p>
    <w:p w14:paraId="218301FB" w14:textId="77777777" w:rsidR="004A6EC8" w:rsidRPr="00780818" w:rsidRDefault="004A6EC8" w:rsidP="004A6EC8">
      <w:pPr>
        <w:tabs>
          <w:tab w:val="left" w:pos="2552"/>
        </w:tabs>
        <w:ind w:left="2835" w:hanging="2835"/>
        <w:rPr>
          <w:rFonts w:cs="Arial"/>
        </w:rPr>
      </w:pPr>
      <w:r w:rsidRPr="00780818">
        <w:rPr>
          <w:rFonts w:cs="Arial"/>
          <w:b/>
          <w:caps/>
        </w:rPr>
        <w:t>relatienummer</w:t>
      </w:r>
      <w:r w:rsidRPr="00780818">
        <w:rPr>
          <w:rFonts w:cs="Arial"/>
          <w:b/>
          <w:caps/>
        </w:rPr>
        <w:tab/>
      </w:r>
      <w:r w:rsidRPr="00780818">
        <w:rPr>
          <w:rFonts w:cs="Arial"/>
        </w:rPr>
        <w:t>:</w:t>
      </w:r>
      <w:r w:rsidRPr="00780818">
        <w:rPr>
          <w:rFonts w:cs="Arial"/>
        </w:rPr>
        <w:tab/>
      </w:r>
    </w:p>
    <w:p w14:paraId="39EFCF61" w14:textId="77777777" w:rsidR="004A6EC8" w:rsidRPr="00780818" w:rsidRDefault="004A6EC8" w:rsidP="004A6EC8">
      <w:pPr>
        <w:tabs>
          <w:tab w:val="left" w:pos="2551"/>
          <w:tab w:val="left" w:pos="2834"/>
          <w:tab w:val="left" w:pos="3402"/>
          <w:tab w:val="decimal" w:pos="4535"/>
          <w:tab w:val="left" w:pos="5102"/>
        </w:tabs>
        <w:rPr>
          <w:rFonts w:cs="Arial"/>
        </w:rPr>
      </w:pPr>
    </w:p>
    <w:p w14:paraId="3FF383DF" w14:textId="77777777" w:rsidR="004A6EC8" w:rsidRPr="00780818" w:rsidRDefault="004A6EC8" w:rsidP="004A6EC8">
      <w:pPr>
        <w:tabs>
          <w:tab w:val="left" w:pos="2551"/>
          <w:tab w:val="left" w:pos="2834"/>
          <w:tab w:val="left" w:pos="3402"/>
          <w:tab w:val="decimal" w:pos="4535"/>
          <w:tab w:val="left" w:pos="5102"/>
        </w:tabs>
        <w:rPr>
          <w:rFonts w:cs="Arial"/>
        </w:rPr>
      </w:pPr>
    </w:p>
    <w:p w14:paraId="7C16CE5C" w14:textId="77777777" w:rsidR="004A6EC8" w:rsidRPr="008C68A9" w:rsidRDefault="004A6EC8" w:rsidP="004A6EC8">
      <w:pPr>
        <w:tabs>
          <w:tab w:val="left" w:pos="2551"/>
          <w:tab w:val="left" w:pos="2834"/>
          <w:tab w:val="left" w:pos="3402"/>
          <w:tab w:val="decimal" w:pos="4535"/>
          <w:tab w:val="left" w:pos="5102"/>
        </w:tabs>
        <w:ind w:left="2834" w:hanging="2834"/>
        <w:rPr>
          <w:rFonts w:cs="Arial"/>
          <w:b/>
          <w:caps/>
        </w:rPr>
      </w:pPr>
      <w:r w:rsidRPr="008C68A9">
        <w:rPr>
          <w:rFonts w:cs="Arial"/>
          <w:caps/>
        </w:rPr>
        <w:tab/>
      </w:r>
      <w:r w:rsidRPr="008C68A9">
        <w:rPr>
          <w:rFonts w:cs="Arial"/>
          <w:caps/>
        </w:rPr>
        <w:tab/>
      </w:r>
      <w:r w:rsidR="003504CE">
        <w:rPr>
          <w:rFonts w:cs="Arial"/>
          <w:b/>
          <w:caps/>
        </w:rPr>
        <w:t>OFFERTE SLUITNOTA</w:t>
      </w:r>
      <w:r w:rsidRPr="008C68A9">
        <w:rPr>
          <w:rFonts w:cs="Arial"/>
          <w:b/>
          <w:caps/>
        </w:rPr>
        <w:t xml:space="preserve"> </w:t>
      </w:r>
      <w:r w:rsidR="0062054E" w:rsidRPr="008C68A9">
        <w:rPr>
          <w:rFonts w:cs="Arial"/>
          <w:b/>
          <w:caps/>
        </w:rPr>
        <w:t>uitgebreide brandverzekering</w:t>
      </w:r>
    </w:p>
    <w:p w14:paraId="11F7A326" w14:textId="77777777" w:rsidR="004A6EC8" w:rsidRPr="00780818" w:rsidRDefault="004A6EC8" w:rsidP="004A6EC8">
      <w:pPr>
        <w:tabs>
          <w:tab w:val="left" w:pos="2551"/>
          <w:tab w:val="left" w:pos="2834"/>
          <w:tab w:val="left" w:pos="3402"/>
          <w:tab w:val="decimal" w:pos="4535"/>
          <w:tab w:val="left" w:pos="5102"/>
        </w:tabs>
        <w:rPr>
          <w:rFonts w:cs="Arial"/>
        </w:rPr>
      </w:pPr>
    </w:p>
    <w:p w14:paraId="643AA8DE" w14:textId="77777777" w:rsidR="004A6EC8" w:rsidRPr="00780818" w:rsidRDefault="004A6EC8" w:rsidP="001C4FDB">
      <w:pPr>
        <w:tabs>
          <w:tab w:val="left" w:pos="2551"/>
          <w:tab w:val="left" w:pos="2835"/>
        </w:tabs>
        <w:ind w:left="2835" w:hanging="2835"/>
        <w:rPr>
          <w:rFonts w:cs="Arial"/>
        </w:rPr>
      </w:pPr>
      <w:r w:rsidRPr="00780818">
        <w:rPr>
          <w:rFonts w:cs="Arial"/>
          <w:b/>
        </w:rPr>
        <w:t>VERZEKERDE</w:t>
      </w:r>
      <w:r w:rsidRPr="00780818">
        <w:rPr>
          <w:rFonts w:cs="Arial"/>
          <w:b/>
        </w:rPr>
        <w:tab/>
      </w:r>
      <w:r w:rsidRPr="00780818">
        <w:rPr>
          <w:rFonts w:cs="Arial"/>
        </w:rPr>
        <w:t>:</w:t>
      </w:r>
      <w:r w:rsidRPr="00780818">
        <w:rPr>
          <w:rFonts w:cs="Arial"/>
        </w:rPr>
        <w:tab/>
      </w:r>
      <w:r w:rsidR="008C25DC">
        <w:rPr>
          <w:rFonts w:cs="Arial"/>
        </w:rPr>
        <w:t>Waterschap Hollandse Delta en/of gelieerde ondernemingen.</w:t>
      </w:r>
    </w:p>
    <w:p w14:paraId="396D321A" w14:textId="77777777" w:rsidR="004A6EC8" w:rsidRDefault="004A6EC8" w:rsidP="001C4FDB">
      <w:pPr>
        <w:tabs>
          <w:tab w:val="left" w:pos="2551"/>
          <w:tab w:val="left" w:pos="2834"/>
        </w:tabs>
        <w:ind w:left="2835" w:hanging="2835"/>
        <w:rPr>
          <w:rFonts w:cs="Arial"/>
          <w:b/>
        </w:rPr>
      </w:pPr>
    </w:p>
    <w:p w14:paraId="2D27E70A" w14:textId="77777777" w:rsidR="00ED5BA7" w:rsidRDefault="00ED5BA7" w:rsidP="00ED5BA7">
      <w:pPr>
        <w:tabs>
          <w:tab w:val="left" w:pos="2551"/>
          <w:tab w:val="left" w:pos="2834"/>
        </w:tabs>
        <w:ind w:left="2835" w:hanging="2835"/>
        <w:rPr>
          <w:rFonts w:cs="Arial"/>
          <w:b/>
        </w:rPr>
      </w:pPr>
    </w:p>
    <w:tbl>
      <w:tblPr>
        <w:tblW w:w="9426" w:type="dxa"/>
        <w:tblLayout w:type="fixed"/>
        <w:tblCellMar>
          <w:left w:w="70" w:type="dxa"/>
          <w:right w:w="70" w:type="dxa"/>
        </w:tblCellMar>
        <w:tblLook w:val="0000" w:firstRow="0" w:lastRow="0" w:firstColumn="0" w:lastColumn="0" w:noHBand="0" w:noVBand="0"/>
      </w:tblPr>
      <w:tblGrid>
        <w:gridCol w:w="2551"/>
        <w:gridCol w:w="354"/>
        <w:gridCol w:w="426"/>
        <w:gridCol w:w="708"/>
        <w:gridCol w:w="1560"/>
        <w:gridCol w:w="3827"/>
      </w:tblGrid>
      <w:tr w:rsidR="00ED5BA7" w:rsidRPr="00780818" w14:paraId="4E24D232" w14:textId="77777777" w:rsidTr="00056457">
        <w:tc>
          <w:tcPr>
            <w:tcW w:w="2551" w:type="dxa"/>
          </w:tcPr>
          <w:p w14:paraId="6ED72B12" w14:textId="77777777" w:rsidR="00ED5BA7" w:rsidRPr="00780818" w:rsidRDefault="00ED5BA7" w:rsidP="00056457">
            <w:pPr>
              <w:ind w:left="-70"/>
              <w:rPr>
                <w:rFonts w:cs="Arial"/>
                <w:b/>
              </w:rPr>
            </w:pPr>
            <w:r w:rsidRPr="00780818">
              <w:rPr>
                <w:rFonts w:cs="Arial"/>
                <w:b/>
              </w:rPr>
              <w:t>VERZEKERDE ZAKEN</w:t>
            </w:r>
          </w:p>
        </w:tc>
        <w:tc>
          <w:tcPr>
            <w:tcW w:w="354" w:type="dxa"/>
          </w:tcPr>
          <w:p w14:paraId="4F9C3378" w14:textId="77777777" w:rsidR="00ED5BA7" w:rsidRPr="00780818" w:rsidRDefault="00ED5BA7" w:rsidP="00056457">
            <w:pPr>
              <w:ind w:left="-68"/>
              <w:rPr>
                <w:rFonts w:cs="Arial"/>
              </w:rPr>
            </w:pPr>
            <w:r w:rsidRPr="00780818">
              <w:rPr>
                <w:rFonts w:cs="Arial"/>
              </w:rPr>
              <w:t>:</w:t>
            </w:r>
          </w:p>
        </w:tc>
        <w:tc>
          <w:tcPr>
            <w:tcW w:w="426" w:type="dxa"/>
          </w:tcPr>
          <w:p w14:paraId="366F6C05" w14:textId="77777777" w:rsidR="00ED5BA7" w:rsidRPr="00780818" w:rsidRDefault="00ED5BA7" w:rsidP="00056457">
            <w:pPr>
              <w:rPr>
                <w:rFonts w:cs="Arial"/>
              </w:rPr>
            </w:pPr>
            <w:r w:rsidRPr="00780818">
              <w:rPr>
                <w:rFonts w:cs="Arial"/>
              </w:rPr>
              <w:t>1.</w:t>
            </w:r>
          </w:p>
        </w:tc>
        <w:tc>
          <w:tcPr>
            <w:tcW w:w="708" w:type="dxa"/>
          </w:tcPr>
          <w:p w14:paraId="6B8FC518" w14:textId="77777777" w:rsidR="00ED5BA7" w:rsidRPr="00780818" w:rsidRDefault="00ED5BA7" w:rsidP="00056457">
            <w:pPr>
              <w:tabs>
                <w:tab w:val="decimal" w:pos="426"/>
              </w:tabs>
              <w:rPr>
                <w:rFonts w:cs="Arial"/>
              </w:rPr>
            </w:pPr>
            <w:r w:rsidRPr="00780818">
              <w:rPr>
                <w:rFonts w:cs="Arial"/>
              </w:rPr>
              <w:t>EUR</w:t>
            </w:r>
          </w:p>
        </w:tc>
        <w:tc>
          <w:tcPr>
            <w:tcW w:w="1560" w:type="dxa"/>
          </w:tcPr>
          <w:p w14:paraId="05891C4A" w14:textId="7D8EDAED" w:rsidR="00ED5BA7" w:rsidRPr="00780818" w:rsidRDefault="00ED5BA7" w:rsidP="00056457">
            <w:pPr>
              <w:tabs>
                <w:tab w:val="decimal" w:pos="1064"/>
              </w:tabs>
              <w:rPr>
                <w:rFonts w:cs="Arial"/>
              </w:rPr>
            </w:pPr>
            <w:r>
              <w:rPr>
                <w:rFonts w:cs="Arial"/>
              </w:rPr>
              <w:t>77</w:t>
            </w:r>
            <w:r w:rsidR="00D3607C">
              <w:rPr>
                <w:rFonts w:cs="Arial"/>
              </w:rPr>
              <w:t>1</w:t>
            </w:r>
            <w:r>
              <w:rPr>
                <w:rFonts w:cs="Arial"/>
              </w:rPr>
              <w:t>.6</w:t>
            </w:r>
            <w:r w:rsidR="00D3607C">
              <w:rPr>
                <w:rFonts w:cs="Arial"/>
              </w:rPr>
              <w:t>35</w:t>
            </w:r>
            <w:r>
              <w:rPr>
                <w:rFonts w:cs="Arial"/>
              </w:rPr>
              <w:t>.000,00</w:t>
            </w:r>
          </w:p>
        </w:tc>
        <w:tc>
          <w:tcPr>
            <w:tcW w:w="3827" w:type="dxa"/>
          </w:tcPr>
          <w:p w14:paraId="780EEC04" w14:textId="780BA013" w:rsidR="00ED5BA7" w:rsidRPr="00ED5BA7" w:rsidRDefault="00ED5BA7" w:rsidP="00ED5BA7">
            <w:pPr>
              <w:rPr>
                <w:rFonts w:cs="Arial"/>
                <w:b/>
              </w:rPr>
            </w:pPr>
            <w:r>
              <w:rPr>
                <w:rFonts w:cs="Arial"/>
              </w:rPr>
              <w:t xml:space="preserve">(deels getaxeerd) op alle roerende en onroerende zaken, eigendom van het  Waterschap Hollandse Delta, alsmede op roerende en onroerende zaken, waarvoor de zorg voor rekening van verzekerde komt, conform bijgaande specificatie d.d. </w:t>
            </w:r>
            <w:r w:rsidR="00D3607C">
              <w:rPr>
                <w:rFonts w:cs="Arial"/>
              </w:rPr>
              <w:t>14 juli</w:t>
            </w:r>
            <w:r>
              <w:rPr>
                <w:rFonts w:cs="Arial"/>
              </w:rPr>
              <w:t xml:space="preserve"> 2020.</w:t>
            </w:r>
          </w:p>
          <w:p w14:paraId="6F814AF0" w14:textId="77777777" w:rsidR="00ED5BA7" w:rsidRPr="00780818" w:rsidRDefault="00ED5BA7" w:rsidP="00056457">
            <w:pPr>
              <w:rPr>
                <w:rFonts w:cs="Arial"/>
              </w:rPr>
            </w:pPr>
          </w:p>
        </w:tc>
      </w:tr>
      <w:tr w:rsidR="00ED5BA7" w:rsidRPr="00780818" w14:paraId="136DE276" w14:textId="77777777" w:rsidTr="00056457">
        <w:tc>
          <w:tcPr>
            <w:tcW w:w="2551" w:type="dxa"/>
          </w:tcPr>
          <w:p w14:paraId="75A0AF7D" w14:textId="77777777" w:rsidR="00ED5BA7" w:rsidRPr="00780818" w:rsidRDefault="00ED5BA7" w:rsidP="00056457">
            <w:pPr>
              <w:ind w:left="-70"/>
              <w:rPr>
                <w:rFonts w:cs="Arial"/>
                <w:b/>
              </w:rPr>
            </w:pPr>
          </w:p>
        </w:tc>
        <w:tc>
          <w:tcPr>
            <w:tcW w:w="354" w:type="dxa"/>
          </w:tcPr>
          <w:p w14:paraId="30793AC2" w14:textId="77777777" w:rsidR="00ED5BA7" w:rsidRPr="00780818" w:rsidRDefault="00ED5BA7" w:rsidP="00056457">
            <w:pPr>
              <w:ind w:left="-68"/>
              <w:rPr>
                <w:rFonts w:cs="Arial"/>
              </w:rPr>
            </w:pPr>
            <w:r w:rsidRPr="00780818">
              <w:rPr>
                <w:rFonts w:cs="Arial"/>
              </w:rPr>
              <w:t>:</w:t>
            </w:r>
          </w:p>
        </w:tc>
        <w:tc>
          <w:tcPr>
            <w:tcW w:w="426" w:type="dxa"/>
          </w:tcPr>
          <w:p w14:paraId="35CFF121" w14:textId="77777777" w:rsidR="00ED5BA7" w:rsidRPr="00780818" w:rsidRDefault="00ED5BA7" w:rsidP="00056457">
            <w:pPr>
              <w:rPr>
                <w:rFonts w:cs="Arial"/>
              </w:rPr>
            </w:pPr>
            <w:r>
              <w:rPr>
                <w:rFonts w:cs="Arial"/>
              </w:rPr>
              <w:t>2</w:t>
            </w:r>
            <w:r w:rsidRPr="00780818">
              <w:rPr>
                <w:rFonts w:cs="Arial"/>
              </w:rPr>
              <w:t>.</w:t>
            </w:r>
          </w:p>
        </w:tc>
        <w:tc>
          <w:tcPr>
            <w:tcW w:w="708" w:type="dxa"/>
          </w:tcPr>
          <w:p w14:paraId="056251DD" w14:textId="77777777" w:rsidR="00ED5BA7" w:rsidRPr="00780818" w:rsidRDefault="00ED5BA7" w:rsidP="00056457">
            <w:pPr>
              <w:tabs>
                <w:tab w:val="decimal" w:pos="426"/>
              </w:tabs>
              <w:rPr>
                <w:rFonts w:cs="Arial"/>
              </w:rPr>
            </w:pPr>
            <w:r w:rsidRPr="00780818">
              <w:rPr>
                <w:rFonts w:cs="Arial"/>
              </w:rPr>
              <w:t>EUR</w:t>
            </w:r>
          </w:p>
        </w:tc>
        <w:tc>
          <w:tcPr>
            <w:tcW w:w="1560" w:type="dxa"/>
          </w:tcPr>
          <w:p w14:paraId="27EB3AB7" w14:textId="5729A55D" w:rsidR="00ED5BA7" w:rsidRPr="00780818" w:rsidRDefault="00ED5BA7" w:rsidP="00056457">
            <w:pPr>
              <w:tabs>
                <w:tab w:val="decimal" w:pos="1064"/>
              </w:tabs>
              <w:rPr>
                <w:rFonts w:cs="Arial"/>
              </w:rPr>
            </w:pPr>
            <w:r w:rsidRPr="00ED5BA7">
              <w:rPr>
                <w:rFonts w:cs="Arial"/>
              </w:rPr>
              <w:t>6.250.000</w:t>
            </w:r>
            <w:r>
              <w:rPr>
                <w:rFonts w:cs="Arial"/>
              </w:rPr>
              <w:t>,00</w:t>
            </w:r>
          </w:p>
        </w:tc>
        <w:tc>
          <w:tcPr>
            <w:tcW w:w="3827" w:type="dxa"/>
          </w:tcPr>
          <w:p w14:paraId="06385780" w14:textId="77777777" w:rsidR="00ED5BA7" w:rsidRPr="00ED5BA7" w:rsidRDefault="00ED5BA7" w:rsidP="00311C7D">
            <w:pPr>
              <w:rPr>
                <w:rFonts w:cs="Arial"/>
                <w:b/>
              </w:rPr>
            </w:pPr>
            <w:r w:rsidRPr="00ED5BA7">
              <w:rPr>
                <w:rFonts w:cs="Arial"/>
              </w:rPr>
              <w:t xml:space="preserve">(premier </w:t>
            </w:r>
            <w:proofErr w:type="spellStart"/>
            <w:r w:rsidRPr="00ED5BA7">
              <w:rPr>
                <w:rFonts w:cs="Arial"/>
              </w:rPr>
              <w:t>risque</w:t>
            </w:r>
            <w:proofErr w:type="spellEnd"/>
            <w:r w:rsidRPr="00ED5BA7">
              <w:rPr>
                <w:rFonts w:cs="Arial"/>
              </w:rPr>
              <w:t>) op extra opruimings-kosten boven het bedrag/percentage genoemd in de voorwaarden.</w:t>
            </w:r>
          </w:p>
          <w:p w14:paraId="3A8174E2" w14:textId="77777777" w:rsidR="00ED5BA7" w:rsidRPr="00780818" w:rsidRDefault="00ED5BA7" w:rsidP="00056457">
            <w:pPr>
              <w:rPr>
                <w:rFonts w:cs="Arial"/>
              </w:rPr>
            </w:pPr>
          </w:p>
        </w:tc>
      </w:tr>
      <w:tr w:rsidR="004A6EC8" w:rsidRPr="00780818" w14:paraId="283E328E" w14:textId="77777777" w:rsidTr="008C68A9">
        <w:tc>
          <w:tcPr>
            <w:tcW w:w="2551" w:type="dxa"/>
          </w:tcPr>
          <w:p w14:paraId="799592F8" w14:textId="77777777" w:rsidR="004A6EC8" w:rsidRPr="00780818" w:rsidRDefault="004A6EC8" w:rsidP="003504CE">
            <w:pPr>
              <w:ind w:left="-70"/>
              <w:rPr>
                <w:rFonts w:cs="Arial"/>
                <w:b/>
              </w:rPr>
            </w:pPr>
            <w:bookmarkStart w:id="0" w:name="_Hlk43979255"/>
          </w:p>
        </w:tc>
        <w:tc>
          <w:tcPr>
            <w:tcW w:w="354" w:type="dxa"/>
          </w:tcPr>
          <w:p w14:paraId="7A342695" w14:textId="77777777" w:rsidR="004A6EC8" w:rsidRPr="00780818" w:rsidRDefault="004A6EC8" w:rsidP="003504CE">
            <w:pPr>
              <w:ind w:left="-68"/>
              <w:rPr>
                <w:rFonts w:cs="Arial"/>
              </w:rPr>
            </w:pPr>
            <w:r w:rsidRPr="00780818">
              <w:rPr>
                <w:rFonts w:cs="Arial"/>
              </w:rPr>
              <w:t>:</w:t>
            </w:r>
          </w:p>
        </w:tc>
        <w:tc>
          <w:tcPr>
            <w:tcW w:w="426" w:type="dxa"/>
          </w:tcPr>
          <w:p w14:paraId="3DB910F3" w14:textId="121CFBCB" w:rsidR="004A6EC8" w:rsidRPr="00780818" w:rsidRDefault="006703B9" w:rsidP="00FA0906">
            <w:pPr>
              <w:rPr>
                <w:rFonts w:cs="Arial"/>
              </w:rPr>
            </w:pPr>
            <w:r>
              <w:rPr>
                <w:rFonts w:cs="Arial"/>
              </w:rPr>
              <w:t>3</w:t>
            </w:r>
            <w:r w:rsidR="004A6EC8" w:rsidRPr="00780818">
              <w:rPr>
                <w:rFonts w:cs="Arial"/>
              </w:rPr>
              <w:t>.</w:t>
            </w:r>
          </w:p>
        </w:tc>
        <w:tc>
          <w:tcPr>
            <w:tcW w:w="708" w:type="dxa"/>
          </w:tcPr>
          <w:p w14:paraId="7FCC06A0" w14:textId="77777777" w:rsidR="004A6EC8" w:rsidRPr="00780818" w:rsidRDefault="004A6EC8" w:rsidP="00FA0906">
            <w:pPr>
              <w:tabs>
                <w:tab w:val="decimal" w:pos="426"/>
              </w:tabs>
              <w:rPr>
                <w:rFonts w:cs="Arial"/>
              </w:rPr>
            </w:pPr>
            <w:r w:rsidRPr="00780818">
              <w:rPr>
                <w:rFonts w:cs="Arial"/>
              </w:rPr>
              <w:t>EUR</w:t>
            </w:r>
          </w:p>
        </w:tc>
        <w:tc>
          <w:tcPr>
            <w:tcW w:w="1560" w:type="dxa"/>
          </w:tcPr>
          <w:p w14:paraId="51272BD9" w14:textId="77777777" w:rsidR="004A6EC8" w:rsidRPr="00780818" w:rsidRDefault="00ED5BA7" w:rsidP="00FA0906">
            <w:pPr>
              <w:tabs>
                <w:tab w:val="decimal" w:pos="1064"/>
              </w:tabs>
              <w:rPr>
                <w:rFonts w:cs="Arial"/>
              </w:rPr>
            </w:pPr>
            <w:r>
              <w:rPr>
                <w:rFonts w:cs="Arial"/>
              </w:rPr>
              <w:t>2.500.000</w:t>
            </w:r>
            <w:r w:rsidR="008C68A9">
              <w:rPr>
                <w:rFonts w:cs="Arial"/>
              </w:rPr>
              <w:t>,00</w:t>
            </w:r>
          </w:p>
        </w:tc>
        <w:tc>
          <w:tcPr>
            <w:tcW w:w="3827" w:type="dxa"/>
          </w:tcPr>
          <w:p w14:paraId="66CA0A42" w14:textId="77777777" w:rsidR="00ED5BA7" w:rsidRPr="00ED5BA7" w:rsidRDefault="00ED5BA7" w:rsidP="00311C7D">
            <w:pPr>
              <w:rPr>
                <w:rFonts w:cs="Arial"/>
                <w:b/>
              </w:rPr>
            </w:pPr>
            <w:r w:rsidRPr="00ED5BA7">
              <w:rPr>
                <w:rFonts w:cs="Arial"/>
              </w:rPr>
              <w:t xml:space="preserve">(premier </w:t>
            </w:r>
            <w:proofErr w:type="spellStart"/>
            <w:r w:rsidRPr="00ED5BA7">
              <w:rPr>
                <w:rFonts w:cs="Arial"/>
              </w:rPr>
              <w:t>risque</w:t>
            </w:r>
            <w:proofErr w:type="spellEnd"/>
            <w:r w:rsidRPr="00ED5BA7">
              <w:rPr>
                <w:rFonts w:cs="Arial"/>
              </w:rPr>
              <w:t xml:space="preserve">) op </w:t>
            </w:r>
            <w:r w:rsidR="00311C7D">
              <w:rPr>
                <w:rFonts w:cs="Arial"/>
              </w:rPr>
              <w:t xml:space="preserve">bijzondere extra </w:t>
            </w:r>
            <w:r w:rsidRPr="00ED5BA7">
              <w:rPr>
                <w:rFonts w:cs="Arial"/>
              </w:rPr>
              <w:t>kosten boven het bedrag/percentage genoemd in de voorwaarden</w:t>
            </w:r>
            <w:r w:rsidR="00311C7D">
              <w:rPr>
                <w:rFonts w:cs="Arial"/>
              </w:rPr>
              <w:t xml:space="preserve"> (optioneel)</w:t>
            </w:r>
            <w:r w:rsidR="008C25DC">
              <w:rPr>
                <w:rFonts w:cs="Arial"/>
              </w:rPr>
              <w:t>.</w:t>
            </w:r>
          </w:p>
          <w:p w14:paraId="6FF86B6D" w14:textId="77777777" w:rsidR="004A6EC8" w:rsidRPr="00780818" w:rsidRDefault="004A6EC8" w:rsidP="00FA0906">
            <w:pPr>
              <w:rPr>
                <w:rFonts w:cs="Arial"/>
              </w:rPr>
            </w:pPr>
          </w:p>
        </w:tc>
      </w:tr>
      <w:tr w:rsidR="004A6EC8" w:rsidRPr="00780818" w14:paraId="466F1A3B" w14:textId="77777777" w:rsidTr="008C68A9">
        <w:tc>
          <w:tcPr>
            <w:tcW w:w="2551" w:type="dxa"/>
          </w:tcPr>
          <w:p w14:paraId="75263219" w14:textId="77777777" w:rsidR="004A6EC8" w:rsidRPr="00780818" w:rsidRDefault="004A6EC8" w:rsidP="00FA0906">
            <w:pPr>
              <w:rPr>
                <w:rFonts w:cs="Arial"/>
                <w:b/>
              </w:rPr>
            </w:pPr>
            <w:bookmarkStart w:id="1" w:name="_Hlk43806460"/>
          </w:p>
        </w:tc>
        <w:tc>
          <w:tcPr>
            <w:tcW w:w="354" w:type="dxa"/>
          </w:tcPr>
          <w:p w14:paraId="555CD1FB" w14:textId="77777777" w:rsidR="004A6EC8" w:rsidRPr="00780818" w:rsidRDefault="004A6EC8" w:rsidP="00FA0906">
            <w:pPr>
              <w:rPr>
                <w:rFonts w:cs="Arial"/>
              </w:rPr>
            </w:pPr>
          </w:p>
        </w:tc>
        <w:tc>
          <w:tcPr>
            <w:tcW w:w="426" w:type="dxa"/>
          </w:tcPr>
          <w:p w14:paraId="64F06F69" w14:textId="42755D5F" w:rsidR="004A6EC8" w:rsidRPr="00780818" w:rsidRDefault="006703B9" w:rsidP="00FA0906">
            <w:pPr>
              <w:rPr>
                <w:rFonts w:cs="Arial"/>
              </w:rPr>
            </w:pPr>
            <w:r>
              <w:rPr>
                <w:rFonts w:cs="Arial"/>
              </w:rPr>
              <w:t>4</w:t>
            </w:r>
            <w:r w:rsidR="004A6EC8" w:rsidRPr="00780818">
              <w:rPr>
                <w:rFonts w:cs="Arial"/>
              </w:rPr>
              <w:t>.</w:t>
            </w:r>
          </w:p>
        </w:tc>
        <w:tc>
          <w:tcPr>
            <w:tcW w:w="708" w:type="dxa"/>
          </w:tcPr>
          <w:p w14:paraId="76EEF831" w14:textId="77777777" w:rsidR="004A6EC8" w:rsidRPr="00780818" w:rsidRDefault="004A6EC8" w:rsidP="00FA0906">
            <w:pPr>
              <w:tabs>
                <w:tab w:val="decimal" w:pos="426"/>
              </w:tabs>
              <w:rPr>
                <w:rFonts w:cs="Arial"/>
              </w:rPr>
            </w:pPr>
            <w:r w:rsidRPr="00780818">
              <w:rPr>
                <w:rFonts w:cs="Arial"/>
              </w:rPr>
              <w:t>EUR</w:t>
            </w:r>
          </w:p>
        </w:tc>
        <w:tc>
          <w:tcPr>
            <w:tcW w:w="1560" w:type="dxa"/>
          </w:tcPr>
          <w:p w14:paraId="48B462F7" w14:textId="77777777" w:rsidR="004A6EC8" w:rsidRPr="00780818" w:rsidRDefault="00ED5BA7" w:rsidP="00FA0906">
            <w:pPr>
              <w:tabs>
                <w:tab w:val="decimal" w:pos="1064"/>
              </w:tabs>
              <w:rPr>
                <w:rFonts w:cs="Arial"/>
              </w:rPr>
            </w:pPr>
            <w:r>
              <w:rPr>
                <w:rFonts w:cs="Arial"/>
              </w:rPr>
              <w:t>2.500</w:t>
            </w:r>
            <w:r w:rsidR="008C25DC">
              <w:rPr>
                <w:rFonts w:cs="Arial"/>
              </w:rPr>
              <w:t>.000,00</w:t>
            </w:r>
          </w:p>
        </w:tc>
        <w:tc>
          <w:tcPr>
            <w:tcW w:w="3827" w:type="dxa"/>
          </w:tcPr>
          <w:p w14:paraId="4B457E9D" w14:textId="77777777" w:rsidR="004A6EC8" w:rsidRDefault="008C25DC" w:rsidP="00ED5BA7">
            <w:pPr>
              <w:rPr>
                <w:rFonts w:cs="Arial"/>
              </w:rPr>
            </w:pPr>
            <w:r>
              <w:rPr>
                <w:rFonts w:cs="Arial"/>
              </w:rPr>
              <w:t xml:space="preserve">(premier </w:t>
            </w:r>
            <w:proofErr w:type="spellStart"/>
            <w:r>
              <w:rPr>
                <w:rFonts w:cs="Arial"/>
              </w:rPr>
              <w:t>risque</w:t>
            </w:r>
            <w:proofErr w:type="spellEnd"/>
            <w:r>
              <w:rPr>
                <w:rFonts w:cs="Arial"/>
              </w:rPr>
              <w:t>) op ex</w:t>
            </w:r>
            <w:r w:rsidR="00311C7D">
              <w:rPr>
                <w:rFonts w:cs="Arial"/>
              </w:rPr>
              <w:t>ploitatie</w:t>
            </w:r>
            <w:r>
              <w:rPr>
                <w:rFonts w:cs="Arial"/>
              </w:rPr>
              <w:t>kosten boven het bedrag/percentage genoemd in de voorwaarden</w:t>
            </w:r>
            <w:r w:rsidR="00311C7D">
              <w:rPr>
                <w:rFonts w:cs="Arial"/>
              </w:rPr>
              <w:t xml:space="preserve"> (optioneel</w:t>
            </w:r>
            <w:r w:rsidR="000C2B62">
              <w:rPr>
                <w:rFonts w:cs="Arial"/>
              </w:rPr>
              <w:t>)</w:t>
            </w:r>
            <w:r>
              <w:rPr>
                <w:rFonts w:cs="Arial"/>
              </w:rPr>
              <w:t>.</w:t>
            </w:r>
          </w:p>
          <w:p w14:paraId="4417218E" w14:textId="77777777" w:rsidR="00ED5BA7" w:rsidRPr="00780818" w:rsidRDefault="00ED5BA7" w:rsidP="00ED5BA7">
            <w:pPr>
              <w:rPr>
                <w:rFonts w:cs="Arial"/>
              </w:rPr>
            </w:pPr>
          </w:p>
        </w:tc>
      </w:tr>
      <w:bookmarkEnd w:id="1"/>
      <w:tr w:rsidR="004A6EC8" w:rsidRPr="00780818" w14:paraId="19C9E58C" w14:textId="77777777" w:rsidTr="008C68A9">
        <w:tc>
          <w:tcPr>
            <w:tcW w:w="2551" w:type="dxa"/>
          </w:tcPr>
          <w:p w14:paraId="2F4E1483" w14:textId="77777777" w:rsidR="00ED5BA7" w:rsidRPr="00780818" w:rsidRDefault="00ED5BA7" w:rsidP="00FA0906">
            <w:pPr>
              <w:rPr>
                <w:rFonts w:cs="Arial"/>
                <w:b/>
              </w:rPr>
            </w:pPr>
          </w:p>
        </w:tc>
        <w:tc>
          <w:tcPr>
            <w:tcW w:w="354" w:type="dxa"/>
          </w:tcPr>
          <w:p w14:paraId="6175BF94" w14:textId="77777777" w:rsidR="004A6EC8" w:rsidRPr="00780818" w:rsidRDefault="004A6EC8" w:rsidP="00FA0906">
            <w:pPr>
              <w:rPr>
                <w:rFonts w:cs="Arial"/>
              </w:rPr>
            </w:pPr>
          </w:p>
        </w:tc>
        <w:tc>
          <w:tcPr>
            <w:tcW w:w="426" w:type="dxa"/>
          </w:tcPr>
          <w:p w14:paraId="7D43705F" w14:textId="77777777" w:rsidR="004A6EC8" w:rsidRPr="00780818" w:rsidRDefault="004A6EC8" w:rsidP="00FA0906">
            <w:pPr>
              <w:rPr>
                <w:rFonts w:cs="Arial"/>
              </w:rPr>
            </w:pPr>
          </w:p>
        </w:tc>
        <w:tc>
          <w:tcPr>
            <w:tcW w:w="708" w:type="dxa"/>
            <w:tcBorders>
              <w:top w:val="single" w:sz="6" w:space="0" w:color="auto"/>
              <w:bottom w:val="double" w:sz="6" w:space="0" w:color="auto"/>
            </w:tcBorders>
          </w:tcPr>
          <w:p w14:paraId="1F3AE406" w14:textId="77777777" w:rsidR="004A6EC8" w:rsidRPr="00780818" w:rsidRDefault="004A6EC8" w:rsidP="00FA0906">
            <w:pPr>
              <w:tabs>
                <w:tab w:val="decimal" w:pos="426"/>
              </w:tabs>
              <w:rPr>
                <w:rFonts w:cs="Arial"/>
              </w:rPr>
            </w:pPr>
            <w:r w:rsidRPr="00780818">
              <w:rPr>
                <w:rFonts w:cs="Arial"/>
              </w:rPr>
              <w:t>EUR</w:t>
            </w:r>
          </w:p>
        </w:tc>
        <w:tc>
          <w:tcPr>
            <w:tcW w:w="1560" w:type="dxa"/>
            <w:tcBorders>
              <w:top w:val="single" w:sz="6" w:space="0" w:color="auto"/>
              <w:bottom w:val="double" w:sz="6" w:space="0" w:color="auto"/>
            </w:tcBorders>
          </w:tcPr>
          <w:p w14:paraId="314A893B" w14:textId="35854BAF" w:rsidR="004A6EC8" w:rsidRPr="00780818" w:rsidRDefault="004A6EC8" w:rsidP="00FA0906">
            <w:pPr>
              <w:tabs>
                <w:tab w:val="decimal" w:pos="1064"/>
              </w:tabs>
              <w:rPr>
                <w:rFonts w:cs="Arial"/>
              </w:rPr>
            </w:pPr>
            <w:r w:rsidRPr="00780818">
              <w:rPr>
                <w:rFonts w:cs="Arial"/>
              </w:rPr>
              <w:fldChar w:fldCharType="begin"/>
            </w:r>
            <w:r w:rsidRPr="00780818">
              <w:rPr>
                <w:rFonts w:cs="Arial"/>
              </w:rPr>
              <w:instrText xml:space="preserve"> =Sum(above) \# "#.##0,00" </w:instrText>
            </w:r>
            <w:r w:rsidRPr="00780818">
              <w:rPr>
                <w:rFonts w:cs="Arial"/>
              </w:rPr>
              <w:fldChar w:fldCharType="separate"/>
            </w:r>
            <w:r w:rsidR="002B7657">
              <w:rPr>
                <w:rFonts w:cs="Arial"/>
                <w:noProof/>
              </w:rPr>
              <w:t>78</w:t>
            </w:r>
            <w:r w:rsidR="00D3607C">
              <w:rPr>
                <w:rFonts w:cs="Arial"/>
                <w:noProof/>
              </w:rPr>
              <w:t>2</w:t>
            </w:r>
            <w:r w:rsidR="002B7657">
              <w:rPr>
                <w:rFonts w:cs="Arial"/>
                <w:noProof/>
              </w:rPr>
              <w:t>.</w:t>
            </w:r>
            <w:r w:rsidR="00D3607C">
              <w:rPr>
                <w:rFonts w:cs="Arial"/>
                <w:noProof/>
              </w:rPr>
              <w:t>885</w:t>
            </w:r>
            <w:r w:rsidR="002B7657">
              <w:rPr>
                <w:rFonts w:cs="Arial"/>
                <w:noProof/>
              </w:rPr>
              <w:t>.000,00</w:t>
            </w:r>
            <w:r w:rsidRPr="00780818">
              <w:rPr>
                <w:rFonts w:cs="Arial"/>
              </w:rPr>
              <w:fldChar w:fldCharType="end"/>
            </w:r>
          </w:p>
        </w:tc>
        <w:tc>
          <w:tcPr>
            <w:tcW w:w="3827" w:type="dxa"/>
          </w:tcPr>
          <w:p w14:paraId="137F681D" w14:textId="77777777" w:rsidR="004A6EC8" w:rsidRPr="00780818" w:rsidRDefault="004A6EC8" w:rsidP="008C25DC">
            <w:pPr>
              <w:rPr>
                <w:rFonts w:cs="Arial"/>
              </w:rPr>
            </w:pPr>
            <w:r w:rsidRPr="00780818">
              <w:rPr>
                <w:rFonts w:cs="Arial"/>
              </w:rPr>
              <w:t>totaal</w:t>
            </w:r>
            <w:r w:rsidR="008C25DC">
              <w:rPr>
                <w:rFonts w:cs="Arial"/>
              </w:rPr>
              <w:t>.</w:t>
            </w:r>
          </w:p>
        </w:tc>
      </w:tr>
    </w:tbl>
    <w:p w14:paraId="7177EA7F" w14:textId="77777777" w:rsidR="008C68A9" w:rsidRPr="00780818" w:rsidRDefault="008C68A9" w:rsidP="008C68A9">
      <w:pPr>
        <w:tabs>
          <w:tab w:val="left" w:pos="2551"/>
          <w:tab w:val="left" w:pos="2834"/>
        </w:tabs>
        <w:ind w:left="2835" w:hanging="2835"/>
        <w:rPr>
          <w:rFonts w:cs="Arial"/>
        </w:rPr>
      </w:pPr>
    </w:p>
    <w:bookmarkEnd w:id="0"/>
    <w:p w14:paraId="206C04A6" w14:textId="77777777" w:rsidR="008C68A9" w:rsidRPr="00780818" w:rsidRDefault="008C68A9" w:rsidP="008C68A9">
      <w:pPr>
        <w:tabs>
          <w:tab w:val="left" w:pos="2551"/>
          <w:tab w:val="left" w:pos="2834"/>
        </w:tabs>
        <w:ind w:left="2835" w:hanging="2835"/>
        <w:rPr>
          <w:rFonts w:cs="Arial"/>
        </w:rPr>
      </w:pPr>
      <w:r w:rsidRPr="00780818">
        <w:rPr>
          <w:rFonts w:cs="Arial"/>
          <w:b/>
        </w:rPr>
        <w:t>LIGGING</w:t>
      </w:r>
      <w:r w:rsidRPr="00780818">
        <w:rPr>
          <w:rFonts w:cs="Arial"/>
          <w:b/>
        </w:rPr>
        <w:tab/>
      </w:r>
      <w:r w:rsidRPr="00780818">
        <w:rPr>
          <w:rFonts w:cs="Arial"/>
        </w:rPr>
        <w:t>:</w:t>
      </w:r>
      <w:r w:rsidRPr="00780818">
        <w:rPr>
          <w:rFonts w:cs="Arial"/>
        </w:rPr>
        <w:tab/>
      </w:r>
      <w:r>
        <w:rPr>
          <w:rFonts w:cs="Arial"/>
        </w:rPr>
        <w:t>Onverschillig waar mits binnen Nederland</w:t>
      </w:r>
      <w:r w:rsidRPr="0075204B">
        <w:rPr>
          <w:rFonts w:cs="Arial"/>
        </w:rPr>
        <w:t xml:space="preserve"> en voorts als in de specificatie vermeld.</w:t>
      </w:r>
    </w:p>
    <w:p w14:paraId="6AFB072E" w14:textId="77777777" w:rsidR="004A6EC8" w:rsidRPr="00780818" w:rsidRDefault="004A6EC8" w:rsidP="001C4FDB">
      <w:pPr>
        <w:tabs>
          <w:tab w:val="left" w:pos="2551"/>
          <w:tab w:val="left" w:pos="2834"/>
        </w:tabs>
        <w:ind w:left="2835" w:hanging="2835"/>
        <w:rPr>
          <w:rFonts w:cs="Arial"/>
        </w:rPr>
      </w:pPr>
    </w:p>
    <w:p w14:paraId="3B4F565D" w14:textId="77777777" w:rsidR="008C25DC" w:rsidRPr="00780818" w:rsidRDefault="008C25DC" w:rsidP="008C25DC">
      <w:pPr>
        <w:tabs>
          <w:tab w:val="left" w:pos="2551"/>
          <w:tab w:val="left" w:pos="2834"/>
        </w:tabs>
        <w:ind w:left="2835" w:hanging="2835"/>
        <w:rPr>
          <w:rFonts w:cs="Arial"/>
        </w:rPr>
      </w:pPr>
      <w:r w:rsidRPr="00780818">
        <w:rPr>
          <w:rFonts w:cs="Arial"/>
          <w:b/>
          <w:caps/>
        </w:rPr>
        <w:t>bouwaard</w:t>
      </w:r>
      <w:r w:rsidRPr="00780818">
        <w:rPr>
          <w:rFonts w:cs="Arial"/>
        </w:rPr>
        <w:tab/>
        <w:t>:</w:t>
      </w:r>
      <w:r w:rsidRPr="00780818">
        <w:rPr>
          <w:rFonts w:cs="Arial"/>
        </w:rPr>
        <w:tab/>
      </w:r>
      <w:r>
        <w:rPr>
          <w:rFonts w:cs="Arial"/>
        </w:rPr>
        <w:t>Voornamelijk van steen en harde materialen gebouwd en voorzien van harde dekking.</w:t>
      </w:r>
    </w:p>
    <w:p w14:paraId="6DB101ED" w14:textId="77777777" w:rsidR="008C25DC" w:rsidRPr="00780818" w:rsidRDefault="008C25DC" w:rsidP="008C25DC">
      <w:pPr>
        <w:tabs>
          <w:tab w:val="left" w:pos="2551"/>
          <w:tab w:val="left" w:pos="2834"/>
        </w:tabs>
        <w:ind w:left="2835" w:hanging="2835"/>
        <w:rPr>
          <w:rFonts w:cs="Arial"/>
        </w:rPr>
      </w:pPr>
    </w:p>
    <w:p w14:paraId="3AA3E0A0" w14:textId="77777777" w:rsidR="008C25DC" w:rsidRPr="00780818" w:rsidRDefault="008C25DC" w:rsidP="008C25DC">
      <w:pPr>
        <w:tabs>
          <w:tab w:val="left" w:pos="2551"/>
        </w:tabs>
        <w:ind w:left="2835" w:hanging="2835"/>
        <w:rPr>
          <w:rFonts w:cs="Arial"/>
        </w:rPr>
      </w:pPr>
      <w:r w:rsidRPr="00780818">
        <w:rPr>
          <w:rFonts w:cs="Arial"/>
          <w:b/>
        </w:rPr>
        <w:t>CONDITIES</w:t>
      </w:r>
      <w:r w:rsidRPr="00780818">
        <w:rPr>
          <w:rFonts w:cs="Arial"/>
          <w:b/>
        </w:rPr>
        <w:tab/>
      </w:r>
      <w:r w:rsidRPr="00780818">
        <w:rPr>
          <w:rFonts w:cs="Arial"/>
        </w:rPr>
        <w:t>:</w:t>
      </w:r>
      <w:r w:rsidRPr="00780818">
        <w:rPr>
          <w:rFonts w:cs="Arial"/>
        </w:rPr>
        <w:tab/>
      </w:r>
      <w:r w:rsidRPr="00780818">
        <w:rPr>
          <w:rFonts w:cs="Arial"/>
          <w:u w:val="single"/>
        </w:rPr>
        <w:t>Voorwaarden:</w:t>
      </w:r>
    </w:p>
    <w:p w14:paraId="3BED39F5" w14:textId="77777777" w:rsidR="008C25DC" w:rsidRPr="00780818" w:rsidRDefault="008C25DC" w:rsidP="008C25DC">
      <w:pPr>
        <w:tabs>
          <w:tab w:val="left" w:pos="2551"/>
        </w:tabs>
        <w:ind w:left="2835" w:hanging="2835"/>
        <w:rPr>
          <w:rFonts w:cs="Arial"/>
        </w:rPr>
      </w:pPr>
      <w:r w:rsidRPr="00780818">
        <w:rPr>
          <w:rFonts w:cs="Arial"/>
        </w:rPr>
        <w:tab/>
      </w:r>
      <w:r w:rsidRPr="00780818">
        <w:rPr>
          <w:rFonts w:cs="Arial"/>
        </w:rPr>
        <w:tab/>
      </w:r>
      <w:r w:rsidRPr="00DA73F0">
        <w:rPr>
          <w:rFonts w:cs="Arial"/>
          <w:noProof/>
        </w:rPr>
        <w:t>Nederlandse Beursvoorwaarden voor Zaak- en Bedrijfsschade</w:t>
      </w:r>
      <w:r w:rsidRPr="00DA73F0">
        <w:rPr>
          <w:rFonts w:cs="Arial"/>
          <w:noProof/>
        </w:rPr>
        <w:softHyphen/>
        <w:t>verzekering (NBZB 2006)</w:t>
      </w:r>
      <w:r>
        <w:rPr>
          <w:rFonts w:cs="Arial"/>
        </w:rPr>
        <w:t>.</w:t>
      </w:r>
    </w:p>
    <w:p w14:paraId="16D5520F" w14:textId="77777777" w:rsidR="008C25DC" w:rsidRPr="00780818" w:rsidRDefault="008C25DC" w:rsidP="008C25DC">
      <w:pPr>
        <w:tabs>
          <w:tab w:val="left" w:pos="2551"/>
        </w:tabs>
        <w:ind w:left="2835" w:hanging="2835"/>
        <w:rPr>
          <w:rFonts w:cs="Arial"/>
        </w:rPr>
      </w:pPr>
    </w:p>
    <w:p w14:paraId="10B9CC10" w14:textId="77777777" w:rsidR="008C25DC" w:rsidRPr="00780818" w:rsidRDefault="008C25DC" w:rsidP="008C25DC">
      <w:pPr>
        <w:tabs>
          <w:tab w:val="left" w:pos="2551"/>
        </w:tabs>
        <w:ind w:left="2835" w:hanging="2835"/>
        <w:rPr>
          <w:rFonts w:cs="Arial"/>
        </w:rPr>
      </w:pPr>
      <w:r w:rsidRPr="00780818">
        <w:rPr>
          <w:rFonts w:cs="Arial"/>
        </w:rPr>
        <w:tab/>
      </w:r>
      <w:r w:rsidRPr="00780818">
        <w:rPr>
          <w:rFonts w:cs="Arial"/>
        </w:rPr>
        <w:tab/>
      </w:r>
      <w:r w:rsidRPr="00780818">
        <w:rPr>
          <w:rFonts w:cs="Arial"/>
          <w:u w:val="single"/>
        </w:rPr>
        <w:t>Clausules:</w:t>
      </w:r>
    </w:p>
    <w:p w14:paraId="42D647A5" w14:textId="77777777" w:rsidR="008C25DC" w:rsidRPr="00780818" w:rsidRDefault="008C25DC" w:rsidP="008C25DC">
      <w:pPr>
        <w:tabs>
          <w:tab w:val="left" w:pos="2551"/>
          <w:tab w:val="left" w:pos="2834"/>
          <w:tab w:val="left" w:pos="3402"/>
          <w:tab w:val="decimal" w:pos="4535"/>
          <w:tab w:val="left" w:pos="5102"/>
        </w:tabs>
        <w:ind w:left="2834" w:hanging="2834"/>
        <w:rPr>
          <w:rFonts w:cs="Arial"/>
        </w:rPr>
      </w:pPr>
      <w:r w:rsidRPr="00780818">
        <w:rPr>
          <w:rFonts w:cs="Arial"/>
        </w:rPr>
        <w:tab/>
      </w:r>
      <w:r w:rsidRPr="00780818">
        <w:rPr>
          <w:rFonts w:cs="Arial"/>
        </w:rPr>
        <w:tab/>
      </w:r>
      <w:r w:rsidRPr="00672D89">
        <w:rPr>
          <w:rFonts w:cs="Arial"/>
        </w:rPr>
        <w:t xml:space="preserve">Clausuleblad </w:t>
      </w:r>
      <w:proofErr w:type="spellStart"/>
      <w:r w:rsidRPr="001C09D7">
        <w:rPr>
          <w:rFonts w:cs="Arial"/>
        </w:rPr>
        <w:t>Clausuleblad</w:t>
      </w:r>
      <w:proofErr w:type="spellEnd"/>
      <w:r w:rsidRPr="001C09D7">
        <w:rPr>
          <w:rFonts w:cs="Arial"/>
        </w:rPr>
        <w:t xml:space="preserve"> Waterschappen en Hoogheemraadschappen 20</w:t>
      </w:r>
      <w:r w:rsidR="008D2ACF">
        <w:rPr>
          <w:rFonts w:cs="Arial"/>
        </w:rPr>
        <w:t>20</w:t>
      </w:r>
      <w:r>
        <w:rPr>
          <w:rFonts w:cs="Arial"/>
        </w:rPr>
        <w:t>.</w:t>
      </w:r>
    </w:p>
    <w:p w14:paraId="318769DF" w14:textId="77777777" w:rsidR="008C25DC" w:rsidRDefault="008C25DC" w:rsidP="008C25DC">
      <w:pPr>
        <w:tabs>
          <w:tab w:val="left" w:pos="2551"/>
          <w:tab w:val="decimal" w:pos="4535"/>
          <w:tab w:val="left" w:pos="5102"/>
        </w:tabs>
        <w:ind w:left="2835" w:hanging="2835"/>
      </w:pPr>
      <w:r w:rsidRPr="00780818">
        <w:rPr>
          <w:rFonts w:cs="Arial"/>
        </w:rPr>
        <w:tab/>
      </w:r>
      <w:r w:rsidRPr="00780818">
        <w:rPr>
          <w:rFonts w:cs="Arial"/>
        </w:rPr>
        <w:tab/>
      </w:r>
      <w:r w:rsidRPr="00780818">
        <w:t>Clausuleblad terrorismedekking (NHT).</w:t>
      </w:r>
    </w:p>
    <w:p w14:paraId="32F55D30" w14:textId="77777777" w:rsidR="00D2388E" w:rsidRDefault="00D2388E" w:rsidP="008C25DC">
      <w:pPr>
        <w:tabs>
          <w:tab w:val="left" w:pos="2551"/>
          <w:tab w:val="decimal" w:pos="4535"/>
          <w:tab w:val="left" w:pos="5102"/>
        </w:tabs>
        <w:ind w:left="2835" w:hanging="2835"/>
      </w:pPr>
    </w:p>
    <w:p w14:paraId="0A04D7BA" w14:textId="77777777" w:rsidR="00D2388E" w:rsidRDefault="00D2388E" w:rsidP="00D2388E">
      <w:pPr>
        <w:tabs>
          <w:tab w:val="left" w:pos="2551"/>
          <w:tab w:val="left" w:pos="2835"/>
          <w:tab w:val="decimal" w:pos="4535"/>
          <w:tab w:val="left" w:pos="5102"/>
        </w:tabs>
        <w:ind w:left="2835" w:hanging="2835"/>
      </w:pPr>
      <w:r>
        <w:tab/>
      </w:r>
      <w:r>
        <w:tab/>
      </w:r>
      <w:r>
        <w:rPr>
          <w:u w:val="single"/>
        </w:rPr>
        <w:t>Bijzonderheden:</w:t>
      </w:r>
    </w:p>
    <w:p w14:paraId="76D4B383" w14:textId="77777777" w:rsidR="008C25DC" w:rsidRDefault="00D2388E" w:rsidP="00D2388E">
      <w:pPr>
        <w:tabs>
          <w:tab w:val="left" w:pos="2551"/>
          <w:tab w:val="left" w:pos="2835"/>
          <w:tab w:val="decimal" w:pos="4535"/>
          <w:tab w:val="left" w:pos="5102"/>
        </w:tabs>
        <w:ind w:left="2835" w:hanging="2835"/>
      </w:pPr>
      <w:r>
        <w:tab/>
      </w:r>
      <w:r>
        <w:tab/>
      </w:r>
      <w:bookmarkStart w:id="2" w:name="_GoBack"/>
      <w:bookmarkEnd w:id="2"/>
      <w:r>
        <w:t xml:space="preserve">Waterschap Hollandse Delta werkt met een vast expertisebureau, te weten: </w:t>
      </w:r>
      <w:proofErr w:type="spellStart"/>
      <w:r>
        <w:t>Lengkeek</w:t>
      </w:r>
      <w:proofErr w:type="spellEnd"/>
      <w:r>
        <w:t>.</w:t>
      </w:r>
    </w:p>
    <w:p w14:paraId="58F7AA97" w14:textId="77777777" w:rsidR="00D2388E" w:rsidRPr="00780818" w:rsidRDefault="00D2388E" w:rsidP="00D2388E">
      <w:pPr>
        <w:tabs>
          <w:tab w:val="left" w:pos="2551"/>
          <w:tab w:val="left" w:pos="2835"/>
          <w:tab w:val="decimal" w:pos="4535"/>
          <w:tab w:val="left" w:pos="5102"/>
        </w:tabs>
        <w:ind w:left="2835" w:hanging="2835"/>
      </w:pPr>
    </w:p>
    <w:p w14:paraId="6E25D195" w14:textId="08E6E400" w:rsidR="00934E11" w:rsidRPr="002346CE" w:rsidRDefault="00934E11" w:rsidP="002346CE">
      <w:pPr>
        <w:ind w:left="2830" w:hanging="2830"/>
      </w:pPr>
      <w:r>
        <w:rPr>
          <w:b/>
          <w:caps/>
        </w:rPr>
        <w:tab/>
      </w:r>
      <w:r>
        <w:rPr>
          <w:b/>
          <w:caps/>
        </w:rPr>
        <w:tab/>
      </w:r>
      <w:r w:rsidR="002346CE">
        <w:t>E</w:t>
      </w:r>
      <w:r w:rsidR="002346CE" w:rsidRPr="002346CE">
        <w:t xml:space="preserve">xpliciet </w:t>
      </w:r>
      <w:r w:rsidR="002346CE">
        <w:t xml:space="preserve">is </w:t>
      </w:r>
      <w:r w:rsidR="002346CE" w:rsidRPr="002346CE">
        <w:t>meeverzeke</w:t>
      </w:r>
      <w:r w:rsidR="002346CE">
        <w:t xml:space="preserve">rd een </w:t>
      </w:r>
      <w:proofErr w:type="spellStart"/>
      <w:r w:rsidR="002346CE">
        <w:t>afmeerponton,gelegen</w:t>
      </w:r>
      <w:proofErr w:type="spellEnd"/>
      <w:r w:rsidR="002346CE" w:rsidRPr="002346CE">
        <w:t xml:space="preserve"> </w:t>
      </w:r>
      <w:proofErr w:type="spellStart"/>
      <w:r w:rsidR="002346CE" w:rsidRPr="002346CE">
        <w:rPr>
          <w:rFonts w:cs="Arial"/>
          <w:color w:val="000000"/>
          <w:lang w:eastAsia="en-GB"/>
        </w:rPr>
        <w:t>Kerkhofsdijk</w:t>
      </w:r>
      <w:proofErr w:type="spellEnd"/>
      <w:r w:rsidR="002346CE">
        <w:rPr>
          <w:rFonts w:cs="Arial"/>
          <w:color w:val="000000"/>
          <w:lang w:eastAsia="en-GB"/>
        </w:rPr>
        <w:br/>
      </w:r>
      <w:r w:rsidR="002346CE">
        <w:t>te Hekelingen (</w:t>
      </w:r>
      <w:r w:rsidR="002346CE" w:rsidRPr="002346CE">
        <w:t xml:space="preserve">veerpont Rhoon-Oud Beijerland </w:t>
      </w:r>
      <w:r w:rsidR="002346CE">
        <w:t>–</w:t>
      </w:r>
      <w:r w:rsidR="002346CE" w:rsidRPr="002346CE">
        <w:t xml:space="preserve"> Spijkenisse</w:t>
      </w:r>
      <w:r w:rsidR="002346CE">
        <w:t>).</w:t>
      </w:r>
    </w:p>
    <w:p w14:paraId="435865B0" w14:textId="77777777" w:rsidR="00934E11" w:rsidRDefault="00934E11">
      <w:pPr>
        <w:rPr>
          <w:rFonts w:cs="Arial"/>
          <w:b/>
        </w:rPr>
      </w:pPr>
      <w:r>
        <w:rPr>
          <w:rFonts w:cs="Arial"/>
          <w:b/>
        </w:rPr>
        <w:br w:type="page"/>
      </w:r>
    </w:p>
    <w:p w14:paraId="5AFC7930" w14:textId="63CCD01A" w:rsidR="00934E11" w:rsidRPr="00780818" w:rsidRDefault="00934E11" w:rsidP="00934E11">
      <w:pPr>
        <w:tabs>
          <w:tab w:val="left" w:pos="2552"/>
        </w:tabs>
        <w:ind w:left="2835" w:hanging="2835"/>
        <w:rPr>
          <w:rFonts w:cs="Arial"/>
          <w:b/>
        </w:rPr>
      </w:pPr>
      <w:r w:rsidRPr="00780818">
        <w:rPr>
          <w:rFonts w:cs="Arial"/>
          <w:b/>
        </w:rPr>
        <w:lastRenderedPageBreak/>
        <w:t>POLISNUMMER</w:t>
      </w:r>
      <w:r w:rsidRPr="00780818">
        <w:rPr>
          <w:rFonts w:cs="Arial"/>
          <w:b/>
        </w:rPr>
        <w:tab/>
      </w:r>
      <w:r w:rsidRPr="00780818">
        <w:rPr>
          <w:rFonts w:cs="Arial"/>
        </w:rPr>
        <w:t>:</w:t>
      </w:r>
      <w:r w:rsidRPr="00780818">
        <w:rPr>
          <w:rFonts w:cs="Arial"/>
          <w:b/>
        </w:rPr>
        <w:tab/>
      </w:r>
      <w:r>
        <w:rPr>
          <w:rFonts w:cs="Arial"/>
          <w:b/>
        </w:rPr>
        <w:t>0154569</w:t>
      </w:r>
    </w:p>
    <w:p w14:paraId="22C21E1A" w14:textId="77777777" w:rsidR="00934E11" w:rsidRPr="00780818" w:rsidRDefault="00934E11" w:rsidP="00934E11">
      <w:pPr>
        <w:tabs>
          <w:tab w:val="left" w:pos="2552"/>
        </w:tabs>
        <w:ind w:left="2835" w:hanging="2835"/>
        <w:rPr>
          <w:rFonts w:cs="Arial"/>
        </w:rPr>
      </w:pPr>
      <w:r w:rsidRPr="00780818">
        <w:rPr>
          <w:rFonts w:cs="Arial"/>
          <w:b/>
          <w:caps/>
        </w:rPr>
        <w:t>vnab-nummer</w:t>
      </w:r>
      <w:r w:rsidRPr="00780818">
        <w:rPr>
          <w:rFonts w:cs="Arial"/>
        </w:rPr>
        <w:tab/>
        <w:t>:</w:t>
      </w:r>
      <w:r w:rsidRPr="00780818">
        <w:rPr>
          <w:rFonts w:cs="Arial"/>
        </w:rPr>
        <w:tab/>
      </w:r>
      <w:r w:rsidRPr="0062054E">
        <w:rPr>
          <w:rFonts w:cs="Arial"/>
        </w:rPr>
        <w:t>639733510</w:t>
      </w:r>
    </w:p>
    <w:p w14:paraId="0C0981FF" w14:textId="77777777" w:rsidR="00934E11" w:rsidRDefault="00934E11" w:rsidP="00934E11">
      <w:pPr>
        <w:tabs>
          <w:tab w:val="left" w:pos="2551"/>
          <w:tab w:val="left" w:pos="2835"/>
          <w:tab w:val="decimal" w:pos="4535"/>
          <w:tab w:val="left" w:pos="5102"/>
        </w:tabs>
        <w:ind w:left="2835" w:hanging="2835"/>
      </w:pPr>
    </w:p>
    <w:p w14:paraId="30584264" w14:textId="3BE62C94" w:rsidR="008C68A9" w:rsidRDefault="008C68A9" w:rsidP="007203F2">
      <w:pPr>
        <w:tabs>
          <w:tab w:val="left" w:pos="2551"/>
          <w:tab w:val="left" w:pos="2835"/>
          <w:tab w:val="decimal" w:pos="4535"/>
          <w:tab w:val="left" w:pos="5102"/>
        </w:tabs>
        <w:ind w:left="2835" w:hanging="2835"/>
      </w:pPr>
      <w:r>
        <w:rPr>
          <w:b/>
          <w:caps/>
        </w:rPr>
        <w:t>taxatie</w:t>
      </w:r>
      <w:r w:rsidRPr="00780818">
        <w:tab/>
      </w:r>
      <w:r>
        <w:t>:</w:t>
      </w:r>
      <w:r w:rsidRPr="00780818">
        <w:tab/>
      </w:r>
      <w:r>
        <w:t>De verzekerde zaken zijn (deels) getaxeerd op basis van artikel 7:960 Burgerlijk Wetboek.</w:t>
      </w:r>
    </w:p>
    <w:p w14:paraId="5CF6BAAF" w14:textId="77777777" w:rsidR="008C68A9" w:rsidRDefault="008C68A9" w:rsidP="007203F2">
      <w:pPr>
        <w:tabs>
          <w:tab w:val="left" w:pos="2551"/>
          <w:tab w:val="left" w:pos="2835"/>
          <w:tab w:val="decimal" w:pos="4535"/>
          <w:tab w:val="left" w:pos="5102"/>
        </w:tabs>
        <w:ind w:left="2835" w:hanging="2835"/>
      </w:pPr>
      <w:r>
        <w:tab/>
      </w:r>
      <w:r>
        <w:tab/>
        <w:t>Geldigheidsduur taxatierapporten:</w:t>
      </w:r>
    </w:p>
    <w:p w14:paraId="0064A15F" w14:textId="77777777" w:rsidR="008C68A9" w:rsidRDefault="008C68A9" w:rsidP="007203F2">
      <w:pPr>
        <w:tabs>
          <w:tab w:val="left" w:pos="2551"/>
          <w:tab w:val="left" w:pos="2835"/>
          <w:tab w:val="left" w:pos="3969"/>
          <w:tab w:val="left" w:pos="4253"/>
        </w:tabs>
        <w:ind w:left="2835" w:hanging="2835"/>
      </w:pPr>
      <w:r>
        <w:tab/>
      </w:r>
      <w:r>
        <w:tab/>
        <w:t>Gebouwen</w:t>
      </w:r>
      <w:r>
        <w:tab/>
        <w:t>:</w:t>
      </w:r>
      <w:r>
        <w:tab/>
        <w:t>6 jaar.</w:t>
      </w:r>
    </w:p>
    <w:p w14:paraId="2F8F6C2A" w14:textId="77777777" w:rsidR="00D2388E" w:rsidRDefault="008C68A9" w:rsidP="007203F2">
      <w:pPr>
        <w:tabs>
          <w:tab w:val="left" w:pos="2551"/>
          <w:tab w:val="left" w:pos="2835"/>
          <w:tab w:val="left" w:pos="3969"/>
          <w:tab w:val="left" w:pos="4253"/>
        </w:tabs>
        <w:ind w:left="2835" w:hanging="2835"/>
      </w:pPr>
      <w:r>
        <w:tab/>
      </w:r>
      <w:r>
        <w:tab/>
        <w:t>Inventaris</w:t>
      </w:r>
      <w:r>
        <w:tab/>
        <w:t>:</w:t>
      </w:r>
      <w:r>
        <w:tab/>
        <w:t>3 jaar.</w:t>
      </w:r>
    </w:p>
    <w:p w14:paraId="2C355902" w14:textId="77777777" w:rsidR="008C25DC" w:rsidRDefault="008C25DC" w:rsidP="00C250BE">
      <w:pPr>
        <w:tabs>
          <w:tab w:val="left" w:pos="2551"/>
          <w:tab w:val="left" w:pos="2834"/>
          <w:tab w:val="left" w:pos="3402"/>
          <w:tab w:val="decimal" w:pos="4535"/>
          <w:tab w:val="left" w:pos="5102"/>
        </w:tabs>
        <w:ind w:left="2835" w:hanging="2835"/>
        <w:rPr>
          <w:rFonts w:cs="Arial"/>
          <w:b/>
        </w:rPr>
      </w:pPr>
    </w:p>
    <w:p w14:paraId="15A46A1C" w14:textId="77777777" w:rsidR="008C25DC" w:rsidRDefault="008C25DC" w:rsidP="00C250BE">
      <w:pPr>
        <w:tabs>
          <w:tab w:val="left" w:pos="2551"/>
          <w:tab w:val="left" w:pos="2834"/>
          <w:tab w:val="left" w:pos="3402"/>
          <w:tab w:val="decimal" w:pos="4535"/>
          <w:tab w:val="left" w:pos="5102"/>
        </w:tabs>
        <w:ind w:left="2835" w:hanging="2835"/>
        <w:rPr>
          <w:rFonts w:cs="Arial"/>
          <w:b/>
        </w:rPr>
      </w:pPr>
    </w:p>
    <w:p w14:paraId="5F87797B" w14:textId="77777777" w:rsidR="00971E07" w:rsidRPr="00B72094" w:rsidRDefault="00971E07" w:rsidP="00C250BE">
      <w:pPr>
        <w:tabs>
          <w:tab w:val="left" w:pos="2551"/>
          <w:tab w:val="left" w:pos="2834"/>
          <w:tab w:val="left" w:pos="3402"/>
          <w:tab w:val="decimal" w:pos="4535"/>
          <w:tab w:val="left" w:pos="5102"/>
        </w:tabs>
        <w:ind w:left="2835" w:hanging="2835"/>
        <w:rPr>
          <w:rFonts w:cs="Arial"/>
        </w:rPr>
      </w:pPr>
      <w:r w:rsidRPr="00B72094">
        <w:rPr>
          <w:rFonts w:cs="Arial"/>
          <w:b/>
        </w:rPr>
        <w:t>PRIORITEITENBEPALING</w:t>
      </w:r>
      <w:r w:rsidRPr="00B72094">
        <w:rPr>
          <w:rFonts w:cs="Arial"/>
        </w:rPr>
        <w:tab/>
        <w:t>:</w:t>
      </w:r>
      <w:r w:rsidRPr="00B72094">
        <w:rPr>
          <w:rFonts w:cs="Arial"/>
        </w:rPr>
        <w:tab/>
        <w:t>Indien sprake is van tegenstrijdigheden in de tekst van deze polis, bijzondere bepalingen, clausules en voorwaarden, gelden de volgende voorrangsregels:</w:t>
      </w:r>
    </w:p>
    <w:p w14:paraId="6B4C3E32" w14:textId="77777777" w:rsidR="00971E07" w:rsidRPr="00B72094" w:rsidRDefault="00971E07" w:rsidP="00C250BE">
      <w:pPr>
        <w:tabs>
          <w:tab w:val="left" w:pos="2551"/>
          <w:tab w:val="left" w:pos="2834"/>
          <w:tab w:val="left" w:pos="3402"/>
          <w:tab w:val="decimal" w:pos="4535"/>
          <w:tab w:val="left" w:pos="5102"/>
        </w:tabs>
        <w:ind w:left="2835" w:hanging="2835"/>
        <w:rPr>
          <w:rFonts w:cs="Arial"/>
        </w:rPr>
      </w:pPr>
    </w:p>
    <w:p w14:paraId="66FAEE30" w14:textId="77777777" w:rsidR="00971E07" w:rsidRDefault="00971E07" w:rsidP="00B72094">
      <w:pPr>
        <w:tabs>
          <w:tab w:val="left" w:pos="2551"/>
          <w:tab w:val="left" w:pos="2860"/>
          <w:tab w:val="decimal" w:pos="4535"/>
          <w:tab w:val="left" w:pos="5102"/>
        </w:tabs>
        <w:ind w:left="2970" w:hanging="2970"/>
        <w:rPr>
          <w:rFonts w:cs="Arial"/>
        </w:rPr>
      </w:pPr>
      <w:r w:rsidRPr="00B72094">
        <w:rPr>
          <w:rFonts w:cs="Arial"/>
        </w:rPr>
        <w:tab/>
      </w:r>
      <w:r w:rsidRPr="00B72094">
        <w:rPr>
          <w:rFonts w:cs="Arial"/>
        </w:rPr>
        <w:tab/>
        <w:t>-</w:t>
      </w:r>
      <w:r w:rsidRPr="00B72094">
        <w:rPr>
          <w:rFonts w:cs="Arial"/>
        </w:rPr>
        <w:tab/>
        <w:t xml:space="preserve">De tekst op het </w:t>
      </w:r>
      <w:proofErr w:type="spellStart"/>
      <w:r w:rsidRPr="00B72094">
        <w:rPr>
          <w:rFonts w:cs="Arial"/>
        </w:rPr>
        <w:t>polisblad</w:t>
      </w:r>
      <w:proofErr w:type="spellEnd"/>
      <w:r w:rsidRPr="00B72094">
        <w:rPr>
          <w:rFonts w:cs="Arial"/>
        </w:rPr>
        <w:t xml:space="preserve"> gaat vóór Bijzondere bepalingen</w:t>
      </w:r>
      <w:r>
        <w:rPr>
          <w:rFonts w:cs="Arial"/>
        </w:rPr>
        <w:t>;</w:t>
      </w:r>
    </w:p>
    <w:p w14:paraId="4390822D" w14:textId="77777777" w:rsidR="00971E07" w:rsidRDefault="00971E07" w:rsidP="00B72094">
      <w:pPr>
        <w:tabs>
          <w:tab w:val="left" w:pos="2551"/>
          <w:tab w:val="left" w:pos="2860"/>
          <w:tab w:val="decimal" w:pos="4535"/>
          <w:tab w:val="left" w:pos="5102"/>
        </w:tabs>
        <w:ind w:left="2970" w:hanging="2970"/>
        <w:rPr>
          <w:rFonts w:cs="Arial"/>
        </w:rPr>
      </w:pPr>
      <w:r>
        <w:rPr>
          <w:rFonts w:cs="Arial"/>
        </w:rPr>
        <w:tab/>
      </w:r>
      <w:r>
        <w:rPr>
          <w:rFonts w:cs="Arial"/>
        </w:rPr>
        <w:tab/>
        <w:t>-</w:t>
      </w:r>
      <w:r>
        <w:rPr>
          <w:rFonts w:cs="Arial"/>
        </w:rPr>
        <w:tab/>
      </w:r>
      <w:r w:rsidRPr="00B72094">
        <w:rPr>
          <w:rFonts w:cs="Arial"/>
        </w:rPr>
        <w:t>Bijzondere bepalingen gaan vóór Clausules;</w:t>
      </w:r>
    </w:p>
    <w:p w14:paraId="19DED0EA" w14:textId="77777777" w:rsidR="00971E07" w:rsidRPr="00B72094" w:rsidRDefault="00971E07" w:rsidP="00B72094">
      <w:pPr>
        <w:tabs>
          <w:tab w:val="left" w:pos="2551"/>
          <w:tab w:val="left" w:pos="2860"/>
          <w:tab w:val="decimal" w:pos="4535"/>
          <w:tab w:val="left" w:pos="5102"/>
        </w:tabs>
        <w:ind w:left="2970" w:hanging="2970"/>
        <w:rPr>
          <w:rFonts w:cs="Arial"/>
        </w:rPr>
      </w:pPr>
      <w:r>
        <w:rPr>
          <w:rFonts w:cs="Arial"/>
        </w:rPr>
        <w:tab/>
      </w:r>
      <w:r>
        <w:rPr>
          <w:rFonts w:cs="Arial"/>
        </w:rPr>
        <w:tab/>
        <w:t>-</w:t>
      </w:r>
      <w:r>
        <w:rPr>
          <w:rFonts w:cs="Arial"/>
        </w:rPr>
        <w:tab/>
      </w:r>
      <w:r w:rsidRPr="00B72094">
        <w:rPr>
          <w:rFonts w:cs="Arial"/>
        </w:rPr>
        <w:t>Clausules gaan vóór Voorwaarden.</w:t>
      </w:r>
    </w:p>
    <w:p w14:paraId="14016F50" w14:textId="77777777" w:rsidR="00971E07" w:rsidRPr="00B72094" w:rsidRDefault="00971E07" w:rsidP="00CC4F56">
      <w:pPr>
        <w:tabs>
          <w:tab w:val="left" w:pos="2551"/>
          <w:tab w:val="left" w:pos="2834"/>
          <w:tab w:val="left" w:pos="3402"/>
          <w:tab w:val="decimal" w:pos="4535"/>
          <w:tab w:val="left" w:pos="5102"/>
        </w:tabs>
        <w:ind w:left="2835" w:hanging="2835"/>
        <w:rPr>
          <w:rFonts w:cs="Arial"/>
        </w:rPr>
      </w:pPr>
    </w:p>
    <w:p w14:paraId="1617FC6C" w14:textId="77777777" w:rsidR="00AD6E2C" w:rsidRPr="00780818" w:rsidRDefault="00971E07" w:rsidP="00971E07">
      <w:pPr>
        <w:tabs>
          <w:tab w:val="left" w:pos="2551"/>
          <w:tab w:val="left" w:pos="2834"/>
          <w:tab w:val="left" w:pos="3402"/>
          <w:tab w:val="decimal" w:pos="4535"/>
          <w:tab w:val="left" w:pos="5102"/>
        </w:tabs>
        <w:ind w:left="2835" w:hanging="2835"/>
      </w:pPr>
      <w:r w:rsidRPr="00B72094">
        <w:rPr>
          <w:rFonts w:cs="Arial"/>
        </w:rPr>
        <w:tab/>
      </w:r>
      <w:r w:rsidRPr="00B72094">
        <w:rPr>
          <w:rFonts w:cs="Arial"/>
        </w:rPr>
        <w:tab/>
        <w:t>In geval van strijdigheid in polis teksten van gelijke rangorde worden deze niet in het nadeel van verzekerde uitgelegd.</w:t>
      </w:r>
    </w:p>
    <w:p w14:paraId="313B8318" w14:textId="77777777" w:rsidR="006F182B" w:rsidRPr="00780818" w:rsidRDefault="006F182B" w:rsidP="00AD6E2C">
      <w:pPr>
        <w:tabs>
          <w:tab w:val="left" w:pos="2551"/>
          <w:tab w:val="left" w:pos="2834"/>
          <w:tab w:val="left" w:pos="3402"/>
          <w:tab w:val="decimal" w:pos="4535"/>
          <w:tab w:val="left" w:pos="5102"/>
        </w:tabs>
        <w:ind w:left="2835" w:hanging="2835"/>
        <w:rPr>
          <w:rFonts w:cs="Arial"/>
        </w:rPr>
      </w:pPr>
    </w:p>
    <w:p w14:paraId="5320EA9D" w14:textId="77777777" w:rsidR="004A6EC8" w:rsidRPr="00780818" w:rsidRDefault="004A6EC8" w:rsidP="001C4FDB">
      <w:pPr>
        <w:tabs>
          <w:tab w:val="left" w:pos="2551"/>
          <w:tab w:val="left" w:pos="2834"/>
        </w:tabs>
        <w:ind w:left="2835" w:hanging="2835"/>
        <w:rPr>
          <w:rFonts w:cs="Arial"/>
        </w:rPr>
      </w:pPr>
      <w:r w:rsidRPr="00780818">
        <w:rPr>
          <w:rFonts w:cs="Arial"/>
          <w:b/>
        </w:rPr>
        <w:t>EIGEN RISICO</w:t>
      </w:r>
      <w:r w:rsidRPr="00780818">
        <w:rPr>
          <w:rFonts w:cs="Arial"/>
          <w:b/>
        </w:rPr>
        <w:tab/>
      </w:r>
      <w:r w:rsidRPr="00780818">
        <w:rPr>
          <w:rFonts w:cs="Arial"/>
        </w:rPr>
        <w:t>:</w:t>
      </w:r>
      <w:r w:rsidRPr="00780818">
        <w:rPr>
          <w:rFonts w:cs="Arial"/>
        </w:rPr>
        <w:tab/>
      </w:r>
      <w:r w:rsidR="008C25DC">
        <w:rPr>
          <w:rFonts w:cs="Arial"/>
        </w:rPr>
        <w:t>EUR 50.000,00 per gebeurtenis.</w:t>
      </w:r>
    </w:p>
    <w:p w14:paraId="30D55A09" w14:textId="77777777" w:rsidR="004A6EC8" w:rsidRPr="00780818" w:rsidRDefault="004A6EC8" w:rsidP="001C4FDB">
      <w:pPr>
        <w:tabs>
          <w:tab w:val="left" w:pos="2551"/>
          <w:tab w:val="left" w:pos="2834"/>
        </w:tabs>
        <w:ind w:left="2835" w:hanging="2835"/>
        <w:rPr>
          <w:rFonts w:cs="Arial"/>
        </w:rPr>
      </w:pPr>
    </w:p>
    <w:p w14:paraId="03EBCC50" w14:textId="77777777" w:rsidR="008C25DC" w:rsidRPr="00780818" w:rsidRDefault="008C25DC" w:rsidP="008C25DC">
      <w:pPr>
        <w:tabs>
          <w:tab w:val="left" w:pos="2551"/>
          <w:tab w:val="left" w:pos="2834"/>
        </w:tabs>
        <w:ind w:left="2835" w:hanging="2835"/>
        <w:rPr>
          <w:rFonts w:cs="Arial"/>
        </w:rPr>
      </w:pPr>
      <w:r w:rsidRPr="00780818">
        <w:rPr>
          <w:rFonts w:cs="Arial"/>
          <w:b/>
        </w:rPr>
        <w:t>TERMIJN</w:t>
      </w:r>
      <w:r w:rsidRPr="00780818">
        <w:rPr>
          <w:rFonts w:cs="Arial"/>
          <w:b/>
        </w:rPr>
        <w:tab/>
      </w:r>
      <w:r>
        <w:rPr>
          <w:rFonts w:cs="Arial"/>
        </w:rPr>
        <w:t>:</w:t>
      </w:r>
      <w:r>
        <w:rPr>
          <w:rFonts w:cs="Arial"/>
        </w:rPr>
        <w:tab/>
        <w:t>Van 1 januari 20</w:t>
      </w:r>
      <w:r w:rsidR="008C68A9">
        <w:rPr>
          <w:rFonts w:cs="Arial"/>
        </w:rPr>
        <w:t>2</w:t>
      </w:r>
      <w:r w:rsidR="003504CE">
        <w:rPr>
          <w:rFonts w:cs="Arial"/>
        </w:rPr>
        <w:t>1</w:t>
      </w:r>
      <w:r w:rsidRPr="00780818">
        <w:rPr>
          <w:rFonts w:cs="Arial"/>
        </w:rPr>
        <w:t xml:space="preserve"> tot</w:t>
      </w:r>
      <w:r>
        <w:rPr>
          <w:rFonts w:cs="Arial"/>
        </w:rPr>
        <w:t xml:space="preserve"> en met</w:t>
      </w:r>
      <w:r w:rsidRPr="00780818">
        <w:rPr>
          <w:rFonts w:cs="Arial"/>
        </w:rPr>
        <w:t xml:space="preserve"> </w:t>
      </w:r>
      <w:r>
        <w:rPr>
          <w:rFonts w:cs="Arial"/>
        </w:rPr>
        <w:t>1 januari 202</w:t>
      </w:r>
      <w:r w:rsidR="003504CE">
        <w:rPr>
          <w:rFonts w:cs="Arial"/>
        </w:rPr>
        <w:t>3</w:t>
      </w:r>
      <w:r w:rsidRPr="00780818">
        <w:rPr>
          <w:rFonts w:cs="Arial"/>
        </w:rPr>
        <w:t xml:space="preserve"> en voorts voor </w:t>
      </w:r>
      <w:r>
        <w:rPr>
          <w:rFonts w:cs="Arial"/>
        </w:rPr>
        <w:t>12</w:t>
      </w:r>
      <w:r w:rsidRPr="00780818">
        <w:rPr>
          <w:rFonts w:cs="Arial"/>
        </w:rPr>
        <w:t xml:space="preserve"> maanden doorlopend.</w:t>
      </w:r>
    </w:p>
    <w:p w14:paraId="0809BFA8" w14:textId="77777777" w:rsidR="008C25DC" w:rsidRPr="00780818" w:rsidRDefault="008C25DC" w:rsidP="008C25DC">
      <w:pPr>
        <w:tabs>
          <w:tab w:val="left" w:pos="2551"/>
          <w:tab w:val="left" w:pos="2834"/>
        </w:tabs>
        <w:ind w:left="2835" w:hanging="2835"/>
        <w:rPr>
          <w:rFonts w:cs="Arial"/>
        </w:rPr>
      </w:pPr>
    </w:p>
    <w:p w14:paraId="790A320C"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r>
        <w:rPr>
          <w:kern w:val="2"/>
          <w:szCs w:val="21"/>
        </w:rPr>
        <w:t>____________________________________________________________________________</w:t>
      </w:r>
    </w:p>
    <w:p w14:paraId="172EE209"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p>
    <w:p w14:paraId="7CA2277E" w14:textId="77777777" w:rsidR="003504CE" w:rsidRDefault="003504CE" w:rsidP="003504CE">
      <w:pPr>
        <w:widowControl w:val="0"/>
        <w:tabs>
          <w:tab w:val="left" w:pos="2551"/>
          <w:tab w:val="left" w:pos="2834"/>
          <w:tab w:val="left" w:pos="3402"/>
          <w:tab w:val="decimal" w:pos="4535"/>
          <w:tab w:val="left" w:pos="5102"/>
        </w:tabs>
        <w:rPr>
          <w:b/>
          <w:kern w:val="2"/>
          <w:szCs w:val="21"/>
        </w:rPr>
      </w:pPr>
      <w:bookmarkStart w:id="3" w:name="_Hlk43980843"/>
      <w:r w:rsidRPr="00555742">
        <w:rPr>
          <w:b/>
          <w:kern w:val="2"/>
          <w:szCs w:val="21"/>
        </w:rPr>
        <w:t>INSCHRIJVING ALS</w:t>
      </w:r>
      <w:r>
        <w:rPr>
          <w:b/>
          <w:kern w:val="2"/>
          <w:szCs w:val="21"/>
        </w:rPr>
        <w:t xml:space="preserve"> (AANKRUISEN WAT VAN TOEPASSING IS):</w:t>
      </w:r>
    </w:p>
    <w:p w14:paraId="73D1FDC3" w14:textId="77777777" w:rsidR="003504CE" w:rsidRDefault="003504CE" w:rsidP="003504CE">
      <w:pPr>
        <w:widowControl w:val="0"/>
        <w:tabs>
          <w:tab w:val="left" w:pos="2551"/>
          <w:tab w:val="left" w:pos="2834"/>
          <w:tab w:val="left" w:pos="3402"/>
          <w:tab w:val="decimal" w:pos="4535"/>
          <w:tab w:val="left" w:pos="5102"/>
        </w:tabs>
        <w:rPr>
          <w:b/>
          <w:kern w:val="2"/>
          <w:szCs w:val="21"/>
        </w:rPr>
      </w:pPr>
    </w:p>
    <w:p w14:paraId="5A011EBE" w14:textId="77777777" w:rsidR="003504CE" w:rsidRPr="00F80047" w:rsidRDefault="003504CE" w:rsidP="003504CE">
      <w:pPr>
        <w:pStyle w:val="Lijstalinea"/>
        <w:numPr>
          <w:ilvl w:val="0"/>
          <w:numId w:val="1"/>
        </w:numPr>
        <w:spacing w:line="260" w:lineRule="atLeast"/>
        <w:rPr>
          <w:rFonts w:ascii="Arial" w:hAnsi="Arial" w:cs="Arial"/>
          <w:b/>
          <w:sz w:val="24"/>
          <w:szCs w:val="24"/>
        </w:rPr>
      </w:pPr>
      <w:r w:rsidRPr="00555742">
        <w:rPr>
          <w:rStyle w:val="fontstyle01"/>
          <w:b/>
          <w:sz w:val="24"/>
          <w:szCs w:val="24"/>
        </w:rPr>
        <w:t>Leidend- of V</w:t>
      </w:r>
      <w:r>
        <w:rPr>
          <w:rStyle w:val="fontstyle01"/>
          <w:b/>
          <w:sz w:val="24"/>
          <w:szCs w:val="24"/>
        </w:rPr>
        <w:t>olgverzekeraar*</w:t>
      </w:r>
      <w:r w:rsidRPr="00F80047">
        <w:rPr>
          <w:rFonts w:ascii="Arial" w:hAnsi="Arial" w:cs="Arial"/>
          <w:b/>
          <w:sz w:val="24"/>
          <w:szCs w:val="24"/>
        </w:rPr>
        <w:br/>
      </w:r>
    </w:p>
    <w:p w14:paraId="7805576E" w14:textId="77777777" w:rsidR="003504CE" w:rsidRPr="00577E9F" w:rsidRDefault="003504CE" w:rsidP="003504CE">
      <w:pPr>
        <w:pStyle w:val="Lijstalinea"/>
        <w:widowControl w:val="0"/>
        <w:numPr>
          <w:ilvl w:val="0"/>
          <w:numId w:val="1"/>
        </w:numPr>
        <w:tabs>
          <w:tab w:val="left" w:pos="2551"/>
          <w:tab w:val="left" w:pos="2834"/>
          <w:tab w:val="left" w:pos="3402"/>
          <w:tab w:val="decimal" w:pos="4535"/>
          <w:tab w:val="left" w:pos="5102"/>
        </w:tabs>
        <w:spacing w:line="260" w:lineRule="atLeast"/>
        <w:rPr>
          <w:rFonts w:ascii="Arial" w:hAnsi="Arial"/>
          <w:b/>
          <w:kern w:val="2"/>
          <w:sz w:val="20"/>
          <w:szCs w:val="21"/>
        </w:rPr>
      </w:pPr>
      <w:r w:rsidRPr="00577E9F">
        <w:rPr>
          <w:rFonts w:ascii="Arial" w:hAnsi="Arial" w:cs="Arial"/>
          <w:b/>
          <w:sz w:val="24"/>
          <w:szCs w:val="24"/>
        </w:rPr>
        <w:t>Volgverzekeraar</w:t>
      </w:r>
      <w:r w:rsidRPr="00577E9F">
        <w:rPr>
          <w:rFonts w:ascii="Arial" w:hAnsi="Arial" w:cs="Arial"/>
          <w:b/>
          <w:sz w:val="24"/>
          <w:szCs w:val="24"/>
        </w:rPr>
        <w:br/>
      </w:r>
    </w:p>
    <w:bookmarkEnd w:id="3"/>
    <w:p w14:paraId="7FF81330" w14:textId="77777777" w:rsidR="003504CE" w:rsidRPr="00555742" w:rsidRDefault="003504CE" w:rsidP="003504CE">
      <w:pPr>
        <w:widowControl w:val="0"/>
        <w:tabs>
          <w:tab w:val="left" w:pos="2551"/>
          <w:tab w:val="left" w:pos="2834"/>
          <w:tab w:val="left" w:pos="3402"/>
          <w:tab w:val="decimal" w:pos="4535"/>
          <w:tab w:val="left" w:pos="5102"/>
        </w:tabs>
        <w:ind w:left="2835" w:hanging="2835"/>
        <w:rPr>
          <w:b/>
          <w:kern w:val="2"/>
          <w:szCs w:val="21"/>
        </w:rPr>
      </w:pPr>
    </w:p>
    <w:p w14:paraId="6B051EEE" w14:textId="77777777" w:rsidR="008D2ACF" w:rsidRPr="008D2ACF" w:rsidRDefault="003504CE" w:rsidP="008D2ACF">
      <w:pPr>
        <w:widowControl w:val="0"/>
        <w:tabs>
          <w:tab w:val="left" w:pos="2551"/>
          <w:tab w:val="left" w:pos="3402"/>
          <w:tab w:val="decimal" w:pos="4535"/>
          <w:tab w:val="left" w:pos="5102"/>
        </w:tabs>
        <w:rPr>
          <w:kern w:val="2"/>
          <w:szCs w:val="21"/>
        </w:rPr>
      </w:pPr>
      <w:r w:rsidRPr="00082A01">
        <w:rPr>
          <w:b/>
          <w:kern w:val="2"/>
          <w:szCs w:val="21"/>
        </w:rPr>
        <w:t>PREMIE</w:t>
      </w:r>
      <w:r>
        <w:rPr>
          <w:b/>
          <w:kern w:val="2"/>
          <w:szCs w:val="21"/>
        </w:rPr>
        <w:t xml:space="preserve"> </w:t>
      </w:r>
      <w:r w:rsidRPr="00C430DA">
        <w:rPr>
          <w:b/>
          <w:kern w:val="2"/>
          <w:szCs w:val="21"/>
        </w:rPr>
        <w:t>(</w:t>
      </w:r>
      <w:bookmarkStart w:id="4" w:name="_Hlk18075700"/>
      <w:r w:rsidRPr="00C430DA">
        <w:rPr>
          <w:b/>
          <w:kern w:val="2"/>
          <w:szCs w:val="21"/>
        </w:rPr>
        <w:t>in twee decimalen nauwkeurig</w:t>
      </w:r>
      <w:bookmarkEnd w:id="4"/>
      <w:r w:rsidRPr="00C430DA">
        <w:rPr>
          <w:b/>
          <w:kern w:val="2"/>
          <w:szCs w:val="21"/>
        </w:rPr>
        <w:t>)</w:t>
      </w:r>
      <w:r w:rsidRPr="00082A01">
        <w:rPr>
          <w:kern w:val="2"/>
          <w:szCs w:val="21"/>
        </w:rPr>
        <w:t>:</w:t>
      </w:r>
      <w:r w:rsidRPr="00082A01">
        <w:rPr>
          <w:kern w:val="2"/>
          <w:szCs w:val="21"/>
        </w:rPr>
        <w:tab/>
      </w:r>
      <w:r>
        <w:rPr>
          <w:kern w:val="2"/>
          <w:szCs w:val="21"/>
        </w:rPr>
        <w:tab/>
        <w:t xml:space="preserve">_____________ </w:t>
      </w:r>
      <w:r w:rsidRPr="00082A01">
        <w:rPr>
          <w:kern w:val="2"/>
          <w:szCs w:val="21"/>
        </w:rPr>
        <w:t>o/</w:t>
      </w:r>
      <w:proofErr w:type="spellStart"/>
      <w:r w:rsidRPr="00082A01">
        <w:rPr>
          <w:kern w:val="2"/>
          <w:szCs w:val="21"/>
        </w:rPr>
        <w:t>oo</w:t>
      </w:r>
      <w:proofErr w:type="spellEnd"/>
      <w:r w:rsidRPr="00082A01">
        <w:rPr>
          <w:kern w:val="2"/>
          <w:szCs w:val="21"/>
        </w:rPr>
        <w:t xml:space="preserve"> </w:t>
      </w:r>
      <w:bookmarkStart w:id="5" w:name="_Hlk43979808"/>
      <w:r w:rsidR="008D2ACF" w:rsidRPr="008D2ACF">
        <w:rPr>
          <w:kern w:val="2"/>
          <w:szCs w:val="21"/>
        </w:rPr>
        <w:t>bruto per jaar inclusief</w:t>
      </w:r>
    </w:p>
    <w:p w14:paraId="3E809276" w14:textId="43588303" w:rsidR="003504CE" w:rsidRPr="00082A01" w:rsidRDefault="008D2ACF" w:rsidP="008D2ACF">
      <w:pPr>
        <w:widowControl w:val="0"/>
        <w:tabs>
          <w:tab w:val="left" w:pos="2551"/>
          <w:tab w:val="left" w:pos="3402"/>
          <w:tab w:val="decimal" w:pos="4535"/>
          <w:tab w:val="left" w:pos="5102"/>
        </w:tabs>
        <w:rPr>
          <w:kern w:val="2"/>
          <w:szCs w:val="21"/>
        </w:rPr>
      </w:pPr>
      <w:r>
        <w:rPr>
          <w:kern w:val="2"/>
          <w:szCs w:val="21"/>
        </w:rPr>
        <w:tab/>
      </w:r>
      <w:r w:rsidRPr="008D2ACF">
        <w:rPr>
          <w:kern w:val="2"/>
          <w:szCs w:val="21"/>
        </w:rPr>
        <w:tab/>
      </w:r>
      <w:r w:rsidRPr="008D2ACF">
        <w:rPr>
          <w:kern w:val="2"/>
          <w:szCs w:val="21"/>
        </w:rPr>
        <w:tab/>
      </w:r>
      <w:r w:rsidRPr="008D2ACF">
        <w:rPr>
          <w:kern w:val="2"/>
          <w:szCs w:val="21"/>
        </w:rPr>
        <w:tab/>
      </w:r>
      <w:r w:rsidRPr="008D2ACF">
        <w:rPr>
          <w:kern w:val="2"/>
          <w:szCs w:val="21"/>
        </w:rPr>
        <w:tab/>
      </w:r>
      <w:r w:rsidRPr="008D2ACF">
        <w:rPr>
          <w:kern w:val="2"/>
          <w:szCs w:val="21"/>
        </w:rPr>
        <w:tab/>
      </w:r>
      <w:r w:rsidR="005A6793">
        <w:rPr>
          <w:kern w:val="2"/>
          <w:szCs w:val="21"/>
        </w:rPr>
        <w:t xml:space="preserve">    </w:t>
      </w:r>
      <w:r w:rsidRPr="008D2ACF">
        <w:rPr>
          <w:kern w:val="2"/>
          <w:szCs w:val="21"/>
        </w:rPr>
        <w:t>10% commissie</w:t>
      </w:r>
      <w:r w:rsidR="003504CE" w:rsidRPr="00082A01">
        <w:rPr>
          <w:kern w:val="2"/>
          <w:szCs w:val="21"/>
        </w:rPr>
        <w:t>.</w:t>
      </w:r>
    </w:p>
    <w:bookmarkEnd w:id="5"/>
    <w:p w14:paraId="657F9866"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p>
    <w:p w14:paraId="6B067198" w14:textId="77777777" w:rsidR="003504CE" w:rsidRDefault="003504CE" w:rsidP="003504CE">
      <w:pPr>
        <w:widowControl w:val="0"/>
        <w:tabs>
          <w:tab w:val="left" w:pos="284"/>
          <w:tab w:val="left" w:pos="2551"/>
          <w:tab w:val="left" w:pos="3402"/>
          <w:tab w:val="decimal" w:pos="4535"/>
          <w:tab w:val="left" w:pos="5102"/>
        </w:tabs>
        <w:ind w:left="2835" w:hanging="2835"/>
        <w:rPr>
          <w:kern w:val="2"/>
          <w:szCs w:val="21"/>
        </w:rPr>
      </w:pPr>
    </w:p>
    <w:p w14:paraId="7140CDAD" w14:textId="77777777" w:rsidR="003504CE" w:rsidRPr="00082A01" w:rsidRDefault="003504CE" w:rsidP="003504CE">
      <w:pPr>
        <w:widowControl w:val="0"/>
        <w:tabs>
          <w:tab w:val="left" w:pos="2551"/>
          <w:tab w:val="left" w:pos="2834"/>
          <w:tab w:val="left" w:pos="3402"/>
          <w:tab w:val="decimal" w:pos="4535"/>
          <w:tab w:val="left" w:pos="5102"/>
        </w:tabs>
        <w:ind w:left="2835" w:hanging="2835"/>
        <w:rPr>
          <w:kern w:val="2"/>
          <w:szCs w:val="21"/>
        </w:rPr>
      </w:pPr>
      <w:r w:rsidRPr="00082A01">
        <w:rPr>
          <w:b/>
          <w:caps/>
          <w:kern w:val="2"/>
          <w:szCs w:val="21"/>
        </w:rPr>
        <w:t>aandeel</w:t>
      </w:r>
      <w:r>
        <w:rPr>
          <w:b/>
          <w:caps/>
          <w:kern w:val="2"/>
          <w:szCs w:val="21"/>
        </w:rPr>
        <w:t xml:space="preserve"> (</w:t>
      </w:r>
      <w:r w:rsidRPr="00C430DA">
        <w:rPr>
          <w:b/>
          <w:kern w:val="2"/>
          <w:szCs w:val="21"/>
        </w:rPr>
        <w:t xml:space="preserve">in </w:t>
      </w:r>
      <w:r>
        <w:rPr>
          <w:b/>
          <w:kern w:val="2"/>
          <w:szCs w:val="21"/>
        </w:rPr>
        <w:t>hele procenten)</w:t>
      </w:r>
      <w:r w:rsidRPr="00082A01">
        <w:rPr>
          <w:kern w:val="2"/>
          <w:szCs w:val="21"/>
        </w:rPr>
        <w:tab/>
      </w:r>
      <w:r>
        <w:rPr>
          <w:kern w:val="2"/>
          <w:szCs w:val="21"/>
        </w:rPr>
        <w:tab/>
      </w:r>
      <w:r>
        <w:rPr>
          <w:kern w:val="2"/>
          <w:szCs w:val="21"/>
        </w:rPr>
        <w:tab/>
      </w:r>
      <w:r>
        <w:rPr>
          <w:kern w:val="2"/>
          <w:szCs w:val="21"/>
        </w:rPr>
        <w:tab/>
      </w:r>
      <w:r>
        <w:rPr>
          <w:kern w:val="2"/>
          <w:szCs w:val="21"/>
        </w:rPr>
        <w:tab/>
        <w:t>___________</w:t>
      </w:r>
      <w:r w:rsidRPr="00F45A49">
        <w:rPr>
          <w:kern w:val="2"/>
          <w:szCs w:val="21"/>
        </w:rPr>
        <w:t>%</w:t>
      </w:r>
    </w:p>
    <w:p w14:paraId="5E1F509E" w14:textId="77777777" w:rsidR="003504CE" w:rsidRDefault="003504CE" w:rsidP="003504CE">
      <w:pPr>
        <w:widowControl w:val="0"/>
        <w:tabs>
          <w:tab w:val="left" w:pos="0"/>
          <w:tab w:val="left" w:pos="2551"/>
          <w:tab w:val="left" w:pos="3402"/>
          <w:tab w:val="decimal" w:pos="4535"/>
          <w:tab w:val="left" w:pos="5102"/>
        </w:tabs>
        <w:rPr>
          <w:kern w:val="2"/>
          <w:szCs w:val="21"/>
        </w:rPr>
      </w:pPr>
    </w:p>
    <w:p w14:paraId="7264B774" w14:textId="77777777" w:rsidR="003504CE" w:rsidRPr="00082A01" w:rsidRDefault="003504CE" w:rsidP="003504CE">
      <w:pPr>
        <w:widowControl w:val="0"/>
        <w:tabs>
          <w:tab w:val="left" w:pos="2551"/>
          <w:tab w:val="left" w:pos="2834"/>
          <w:tab w:val="left" w:pos="3402"/>
          <w:tab w:val="decimal" w:pos="4535"/>
          <w:tab w:val="left" w:pos="5102"/>
        </w:tabs>
        <w:ind w:left="2835" w:hanging="2835"/>
        <w:rPr>
          <w:kern w:val="2"/>
          <w:szCs w:val="21"/>
        </w:rPr>
      </w:pPr>
    </w:p>
    <w:p w14:paraId="1CDED939"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r w:rsidRPr="00082A01">
        <w:rPr>
          <w:b/>
          <w:caps/>
          <w:kern w:val="2"/>
          <w:szCs w:val="21"/>
        </w:rPr>
        <w:t>naam verzekeraar</w:t>
      </w:r>
      <w:r>
        <w:rPr>
          <w:kern w:val="2"/>
          <w:szCs w:val="21"/>
        </w:rPr>
        <w:tab/>
      </w:r>
      <w:r w:rsidRPr="00082A01">
        <w:rPr>
          <w:kern w:val="2"/>
          <w:szCs w:val="21"/>
        </w:rPr>
        <w:tab/>
      </w:r>
      <w:bookmarkStart w:id="6" w:name="_Toc300135205"/>
      <w:bookmarkStart w:id="7" w:name="_Toc300135329"/>
      <w:bookmarkStart w:id="8" w:name="_Toc300135697"/>
      <w:bookmarkStart w:id="9" w:name="_Toc300135776"/>
      <w:bookmarkStart w:id="10" w:name="_Toc300135867"/>
      <w:bookmarkStart w:id="11" w:name="_Toc300135892"/>
      <w:bookmarkStart w:id="12" w:name="_Toc300135917"/>
      <w:bookmarkStart w:id="13" w:name="_Toc300218952"/>
      <w:bookmarkStart w:id="14" w:name="_Toc300219018"/>
      <w:r>
        <w:rPr>
          <w:kern w:val="2"/>
          <w:szCs w:val="21"/>
        </w:rPr>
        <w:t>____________</w:t>
      </w:r>
    </w:p>
    <w:p w14:paraId="2C4031C1"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p>
    <w:p w14:paraId="35C18EFB"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p>
    <w:p w14:paraId="5D97132A" w14:textId="77777777" w:rsidR="003504CE" w:rsidRPr="00082A01" w:rsidRDefault="003504CE" w:rsidP="003504CE">
      <w:pPr>
        <w:widowControl w:val="0"/>
        <w:tabs>
          <w:tab w:val="left" w:pos="2551"/>
          <w:tab w:val="left" w:pos="2834"/>
          <w:tab w:val="left" w:pos="3402"/>
          <w:tab w:val="decimal" w:pos="4535"/>
          <w:tab w:val="left" w:pos="5102"/>
        </w:tabs>
        <w:ind w:left="2835" w:hanging="2835"/>
        <w:rPr>
          <w:b/>
          <w:kern w:val="2"/>
          <w:szCs w:val="21"/>
        </w:rPr>
      </w:pPr>
      <w:r>
        <w:rPr>
          <w:b/>
          <w:kern w:val="2"/>
          <w:szCs w:val="21"/>
        </w:rPr>
        <w:t>HANDTEKENING</w:t>
      </w:r>
      <w:r>
        <w:rPr>
          <w:b/>
          <w:kern w:val="2"/>
          <w:szCs w:val="21"/>
        </w:rPr>
        <w:tab/>
      </w:r>
      <w:r>
        <w:rPr>
          <w:b/>
          <w:kern w:val="2"/>
          <w:szCs w:val="21"/>
        </w:rPr>
        <w:tab/>
        <w:t>____________</w:t>
      </w:r>
    </w:p>
    <w:bookmarkEnd w:id="6"/>
    <w:bookmarkEnd w:id="7"/>
    <w:bookmarkEnd w:id="8"/>
    <w:bookmarkEnd w:id="9"/>
    <w:bookmarkEnd w:id="10"/>
    <w:bookmarkEnd w:id="11"/>
    <w:bookmarkEnd w:id="12"/>
    <w:bookmarkEnd w:id="13"/>
    <w:bookmarkEnd w:id="14"/>
    <w:p w14:paraId="07C72640"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p>
    <w:p w14:paraId="7E131F9E" w14:textId="77777777" w:rsidR="003504CE" w:rsidRDefault="003504CE" w:rsidP="003504CE">
      <w:pPr>
        <w:widowControl w:val="0"/>
        <w:tabs>
          <w:tab w:val="left" w:pos="2551"/>
          <w:tab w:val="left" w:pos="2834"/>
          <w:tab w:val="left" w:pos="3402"/>
          <w:tab w:val="decimal" w:pos="4535"/>
          <w:tab w:val="left" w:pos="5102"/>
        </w:tabs>
        <w:ind w:left="2835" w:hanging="2835"/>
        <w:rPr>
          <w:kern w:val="2"/>
          <w:szCs w:val="21"/>
        </w:rPr>
      </w:pPr>
    </w:p>
    <w:p w14:paraId="3EB0DD58" w14:textId="77777777" w:rsidR="003504CE" w:rsidRDefault="003504CE" w:rsidP="003504CE">
      <w:pPr>
        <w:widowControl w:val="0"/>
        <w:tabs>
          <w:tab w:val="left" w:pos="2551"/>
          <w:tab w:val="left" w:pos="2834"/>
          <w:tab w:val="left" w:pos="3402"/>
          <w:tab w:val="decimal" w:pos="4535"/>
          <w:tab w:val="left" w:pos="5102"/>
        </w:tabs>
        <w:ind w:left="2835" w:hanging="2835"/>
        <w:rPr>
          <w:b/>
          <w:kern w:val="2"/>
          <w:szCs w:val="21"/>
        </w:rPr>
      </w:pPr>
      <w:r w:rsidRPr="00082A01">
        <w:rPr>
          <w:b/>
          <w:kern w:val="2"/>
          <w:szCs w:val="21"/>
        </w:rPr>
        <w:t>DATUM</w:t>
      </w:r>
      <w:r w:rsidRPr="00082A01">
        <w:rPr>
          <w:b/>
          <w:kern w:val="2"/>
          <w:szCs w:val="21"/>
        </w:rPr>
        <w:tab/>
      </w:r>
      <w:r>
        <w:rPr>
          <w:b/>
          <w:kern w:val="2"/>
          <w:szCs w:val="21"/>
        </w:rPr>
        <w:tab/>
        <w:t>____________</w:t>
      </w:r>
    </w:p>
    <w:p w14:paraId="22285702" w14:textId="77777777" w:rsidR="003504CE" w:rsidRDefault="003504CE" w:rsidP="003504CE">
      <w:pPr>
        <w:widowControl w:val="0"/>
        <w:tabs>
          <w:tab w:val="left" w:pos="2551"/>
          <w:tab w:val="left" w:pos="2834"/>
          <w:tab w:val="left" w:pos="3402"/>
          <w:tab w:val="decimal" w:pos="4535"/>
          <w:tab w:val="left" w:pos="5102"/>
        </w:tabs>
        <w:ind w:left="2835" w:hanging="2835"/>
        <w:rPr>
          <w:b/>
          <w:kern w:val="2"/>
          <w:szCs w:val="21"/>
        </w:rPr>
      </w:pPr>
    </w:p>
    <w:p w14:paraId="009E99A2" w14:textId="77777777" w:rsidR="003504CE" w:rsidRDefault="003504CE" w:rsidP="003504CE">
      <w:pPr>
        <w:widowControl w:val="0"/>
        <w:tabs>
          <w:tab w:val="left" w:pos="2551"/>
          <w:tab w:val="left" w:pos="2834"/>
          <w:tab w:val="left" w:pos="3402"/>
          <w:tab w:val="decimal" w:pos="4535"/>
          <w:tab w:val="left" w:pos="5102"/>
        </w:tabs>
        <w:ind w:left="2835" w:hanging="2835"/>
        <w:rPr>
          <w:b/>
          <w:kern w:val="2"/>
          <w:szCs w:val="21"/>
        </w:rPr>
      </w:pPr>
    </w:p>
    <w:p w14:paraId="5F788E47" w14:textId="76329E8E" w:rsidR="003504CE" w:rsidRPr="00555742" w:rsidRDefault="003504CE" w:rsidP="003504CE">
      <w:pPr>
        <w:widowControl w:val="0"/>
        <w:tabs>
          <w:tab w:val="left" w:pos="2551"/>
          <w:tab w:val="left" w:pos="2834"/>
          <w:tab w:val="left" w:pos="3402"/>
          <w:tab w:val="decimal" w:pos="4535"/>
          <w:tab w:val="left" w:pos="5102"/>
        </w:tabs>
        <w:ind w:left="2835" w:hanging="2835"/>
        <w:rPr>
          <w:kern w:val="2"/>
          <w:szCs w:val="21"/>
        </w:rPr>
      </w:pPr>
      <w:r>
        <w:rPr>
          <w:b/>
          <w:kern w:val="2"/>
          <w:szCs w:val="21"/>
        </w:rPr>
        <w:t>*)</w:t>
      </w:r>
      <w:r w:rsidRPr="00555742">
        <w:t xml:space="preserve"> </w:t>
      </w:r>
      <w:r w:rsidRPr="00555742">
        <w:rPr>
          <w:kern w:val="2"/>
          <w:szCs w:val="21"/>
        </w:rPr>
        <w:t xml:space="preserve">Bij een inschrijving als </w:t>
      </w:r>
      <w:r w:rsidR="00201465">
        <w:rPr>
          <w:kern w:val="2"/>
          <w:szCs w:val="21"/>
        </w:rPr>
        <w:t>‘</w:t>
      </w:r>
      <w:r w:rsidRPr="00555742">
        <w:rPr>
          <w:kern w:val="2"/>
          <w:szCs w:val="21"/>
        </w:rPr>
        <w:t>leidend- of volgverzekeraar</w:t>
      </w:r>
      <w:r w:rsidR="00201465">
        <w:rPr>
          <w:kern w:val="2"/>
          <w:szCs w:val="21"/>
        </w:rPr>
        <w:t>’</w:t>
      </w:r>
      <w:r w:rsidRPr="00555742">
        <w:rPr>
          <w:kern w:val="2"/>
          <w:szCs w:val="21"/>
        </w:rPr>
        <w:t xml:space="preserve">, is een minimum aandeel van </w:t>
      </w:r>
      <w:r w:rsidRPr="00555742">
        <w:rPr>
          <w:b/>
          <w:kern w:val="2"/>
          <w:szCs w:val="21"/>
        </w:rPr>
        <w:t>20%</w:t>
      </w:r>
      <w:r w:rsidRPr="00555742">
        <w:rPr>
          <w:kern w:val="2"/>
          <w:szCs w:val="21"/>
        </w:rPr>
        <w:t xml:space="preserve"> verplicht</w:t>
      </w:r>
      <w:r>
        <w:rPr>
          <w:kern w:val="2"/>
          <w:szCs w:val="21"/>
        </w:rPr>
        <w:t>.</w:t>
      </w:r>
    </w:p>
    <w:p w14:paraId="2EF71D00" w14:textId="77777777" w:rsidR="008C25DC" w:rsidRPr="00780818" w:rsidRDefault="008C25DC" w:rsidP="008C25DC">
      <w:pPr>
        <w:tabs>
          <w:tab w:val="left" w:pos="2551"/>
          <w:tab w:val="left" w:pos="2835"/>
        </w:tabs>
        <w:ind w:left="2977" w:hanging="2977"/>
        <w:rPr>
          <w:rFonts w:cs="Arial"/>
        </w:rPr>
      </w:pPr>
    </w:p>
    <w:p w14:paraId="4949119D" w14:textId="39C09968" w:rsidR="008C25DC" w:rsidRPr="00780818" w:rsidRDefault="008C25DC" w:rsidP="008C25DC">
      <w:pPr>
        <w:tabs>
          <w:tab w:val="left" w:pos="2551"/>
          <w:tab w:val="left" w:pos="2834"/>
        </w:tabs>
        <w:ind w:left="2834" w:hanging="2834"/>
        <w:rPr>
          <w:rFonts w:cs="Arial"/>
        </w:rPr>
      </w:pPr>
      <w:r w:rsidRPr="00780818">
        <w:rPr>
          <w:rFonts w:cs="Arial"/>
        </w:rPr>
        <w:t xml:space="preserve">Amsterdam, </w:t>
      </w:r>
      <w:r w:rsidRPr="00780818">
        <w:rPr>
          <w:rFonts w:cs="Arial"/>
        </w:rPr>
        <w:fldChar w:fldCharType="begin"/>
      </w:r>
      <w:r w:rsidRPr="00780818">
        <w:rPr>
          <w:rFonts w:cs="Arial"/>
        </w:rPr>
        <w:instrText xml:space="preserve"> TIME \@ "d MMMM yyyy" </w:instrText>
      </w:r>
      <w:r w:rsidRPr="00780818">
        <w:rPr>
          <w:rFonts w:cs="Arial"/>
        </w:rPr>
        <w:fldChar w:fldCharType="separate"/>
      </w:r>
      <w:r w:rsidR="00CC201F">
        <w:rPr>
          <w:rFonts w:cs="Arial"/>
          <w:noProof/>
        </w:rPr>
        <w:t>14 juli 2020</w:t>
      </w:r>
      <w:r w:rsidRPr="00780818">
        <w:rPr>
          <w:rFonts w:cs="Arial"/>
        </w:rPr>
        <w:fldChar w:fldCharType="end"/>
      </w:r>
    </w:p>
    <w:p w14:paraId="0B569C1B" w14:textId="77777777" w:rsidR="008C25DC" w:rsidRPr="00780818" w:rsidRDefault="003504CE" w:rsidP="008C25DC">
      <w:pPr>
        <w:tabs>
          <w:tab w:val="left" w:pos="2551"/>
          <w:tab w:val="left" w:pos="2834"/>
        </w:tabs>
        <w:ind w:left="2834" w:hanging="2834"/>
        <w:rPr>
          <w:rFonts w:cs="Arial"/>
        </w:rPr>
      </w:pPr>
      <w:proofErr w:type="spellStart"/>
      <w:r>
        <w:rPr>
          <w:rFonts w:cs="Arial"/>
        </w:rPr>
        <w:t>DdW</w:t>
      </w:r>
      <w:proofErr w:type="spellEnd"/>
    </w:p>
    <w:sectPr w:rsidR="008C25DC" w:rsidRPr="00780818">
      <w:headerReference w:type="even" r:id="rId7"/>
      <w:headerReference w:type="default" r:id="rId8"/>
      <w:footerReference w:type="even" r:id="rId9"/>
      <w:footerReference w:type="default" r:id="rId10"/>
      <w:headerReference w:type="first" r:id="rId11"/>
      <w:footerReference w:type="first" r:id="rId12"/>
      <w:pgSz w:w="11901" w:h="16834" w:code="9"/>
      <w:pgMar w:top="1871" w:right="1134" w:bottom="1814" w:left="1417" w:header="1440" w:footer="567" w:gutter="0"/>
      <w:paperSrc w:first="2" w:other="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FA8A9" w14:textId="77777777" w:rsidR="0062054E" w:rsidRDefault="0062054E">
      <w:r>
        <w:separator/>
      </w:r>
    </w:p>
  </w:endnote>
  <w:endnote w:type="continuationSeparator" w:id="0">
    <w:p w14:paraId="588034AE" w14:textId="77777777" w:rsidR="0062054E" w:rsidRDefault="0062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AECDB" w14:textId="77777777" w:rsidR="000C2B62" w:rsidRDefault="000C2B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E4DF0" w14:textId="77777777" w:rsidR="002A51CF" w:rsidRPr="007E422C" w:rsidRDefault="002A51CF">
    <w:pPr>
      <w:pStyle w:val="Voettekst"/>
      <w:rPr>
        <w:lang w:val="en-GB"/>
      </w:rPr>
    </w:pPr>
    <w:r w:rsidRPr="007E422C">
      <w:rPr>
        <w:lang w:val="en-GB"/>
      </w:rPr>
      <w:tab/>
    </w:r>
    <w:r>
      <w:fldChar w:fldCharType="begin"/>
    </w:r>
    <w:r w:rsidRPr="007E422C">
      <w:rPr>
        <w:lang w:val="en-GB"/>
      </w:rPr>
      <w:instrText xml:space="preserve"> PAGE  \* MERGEFORMAT </w:instrText>
    </w:r>
    <w:r>
      <w:fldChar w:fldCharType="separate"/>
    </w:r>
    <w:r w:rsidR="007715B8">
      <w:rPr>
        <w:noProof/>
        <w:lang w:val="en-GB"/>
      </w:rPr>
      <w:t>1</w:t>
    </w:r>
    <w:r>
      <w:fldChar w:fldCharType="end"/>
    </w:r>
    <w:r w:rsidRPr="007E422C">
      <w:rPr>
        <w:lang w:val="en-GB"/>
      </w:rPr>
      <w:t>/</w:t>
    </w:r>
    <w:r>
      <w:fldChar w:fldCharType="begin"/>
    </w:r>
    <w:r w:rsidRPr="007E422C">
      <w:rPr>
        <w:lang w:val="en-GB"/>
      </w:rPr>
      <w:instrText xml:space="preserve"> NUMPAGES  \* MERGEFORMAT </w:instrText>
    </w:r>
    <w:r>
      <w:fldChar w:fldCharType="separate"/>
    </w:r>
    <w:r w:rsidR="007715B8">
      <w:rPr>
        <w:noProof/>
        <w:lang w:val="en-GB"/>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5562" w14:textId="77777777" w:rsidR="000C2B62" w:rsidRDefault="000C2B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1630F" w14:textId="77777777" w:rsidR="0062054E" w:rsidRDefault="0062054E">
      <w:r>
        <w:separator/>
      </w:r>
    </w:p>
  </w:footnote>
  <w:footnote w:type="continuationSeparator" w:id="0">
    <w:p w14:paraId="230B5B46" w14:textId="77777777" w:rsidR="0062054E" w:rsidRDefault="00620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F6D00" w14:textId="77777777" w:rsidR="000C2B62" w:rsidRDefault="000C2B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1FC0" w14:textId="77777777" w:rsidR="003504CE" w:rsidRDefault="00311C7D">
    <w:pPr>
      <w:pStyle w:val="Koptekst"/>
    </w:pPr>
    <w:r>
      <w:tab/>
    </w:r>
    <w:r>
      <w:tab/>
    </w:r>
    <w:r>
      <w:rPr>
        <w:noProof/>
      </w:rPr>
      <w:drawing>
        <wp:inline distT="0" distB="0" distL="0" distR="0" wp14:anchorId="04405129" wp14:editId="327654A8">
          <wp:extent cx="2477390" cy="481965"/>
          <wp:effectExtent l="0" t="0" r="0" b="0"/>
          <wp:docPr id="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tw_logo_hrz_rgb.jpg"/>
                  <pic:cNvPicPr/>
                </pic:nvPicPr>
                <pic:blipFill>
                  <a:blip r:embed="rId1">
                    <a:extLst>
                      <a:ext uri="{28A0092B-C50C-407E-A947-70E740481C1C}">
                        <a14:useLocalDpi xmlns:a14="http://schemas.microsoft.com/office/drawing/2010/main" val="0"/>
                      </a:ext>
                    </a:extLst>
                  </a:blip>
                  <a:stretch>
                    <a:fillRect/>
                  </a:stretch>
                </pic:blipFill>
                <pic:spPr>
                  <a:xfrm>
                    <a:off x="0" y="0"/>
                    <a:ext cx="2491691" cy="48474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7B213" w14:textId="77777777" w:rsidR="000C2B62" w:rsidRDefault="000C2B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600D3F"/>
    <w:multiLevelType w:val="hybridMultilevel"/>
    <w:tmpl w:val="B3AA33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4E"/>
    <w:rsid w:val="0008498D"/>
    <w:rsid w:val="000C2B62"/>
    <w:rsid w:val="00162BF3"/>
    <w:rsid w:val="001C4FDB"/>
    <w:rsid w:val="00201465"/>
    <w:rsid w:val="002346CE"/>
    <w:rsid w:val="00257D61"/>
    <w:rsid w:val="00296649"/>
    <w:rsid w:val="002A51CF"/>
    <w:rsid w:val="002B7657"/>
    <w:rsid w:val="00311C7D"/>
    <w:rsid w:val="00344B5B"/>
    <w:rsid w:val="003504CE"/>
    <w:rsid w:val="003B718C"/>
    <w:rsid w:val="004878FD"/>
    <w:rsid w:val="004A6EC8"/>
    <w:rsid w:val="005238DB"/>
    <w:rsid w:val="0056577D"/>
    <w:rsid w:val="005A6793"/>
    <w:rsid w:val="0062054E"/>
    <w:rsid w:val="006703B9"/>
    <w:rsid w:val="006A74DC"/>
    <w:rsid w:val="006C2129"/>
    <w:rsid w:val="006F182B"/>
    <w:rsid w:val="0072517C"/>
    <w:rsid w:val="007715B8"/>
    <w:rsid w:val="00780818"/>
    <w:rsid w:val="007B5AD5"/>
    <w:rsid w:val="007E422C"/>
    <w:rsid w:val="007E71C8"/>
    <w:rsid w:val="008C25DC"/>
    <w:rsid w:val="008C68A9"/>
    <w:rsid w:val="008D2ACF"/>
    <w:rsid w:val="00934E11"/>
    <w:rsid w:val="009377D0"/>
    <w:rsid w:val="00963FDA"/>
    <w:rsid w:val="00971E07"/>
    <w:rsid w:val="00982FBD"/>
    <w:rsid w:val="00991505"/>
    <w:rsid w:val="00A97610"/>
    <w:rsid w:val="00AD6E2C"/>
    <w:rsid w:val="00B10059"/>
    <w:rsid w:val="00B20F61"/>
    <w:rsid w:val="00C412A8"/>
    <w:rsid w:val="00CC201F"/>
    <w:rsid w:val="00D2388E"/>
    <w:rsid w:val="00D3607C"/>
    <w:rsid w:val="00DB7236"/>
    <w:rsid w:val="00ED5BA7"/>
    <w:rsid w:val="00EE0468"/>
    <w:rsid w:val="00FE1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2E58929"/>
  <w15:docId w15:val="{252B913B-9C3D-495C-BCE2-DBE65566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right" w:pos="9356"/>
      </w:tabs>
    </w:pPr>
    <w:rPr>
      <w:rFonts w:cs="Arial"/>
      <w:sz w:val="14"/>
      <w:szCs w:val="14"/>
    </w:rPr>
  </w:style>
  <w:style w:type="paragraph" w:styleId="Ballontekst">
    <w:name w:val="Balloon Text"/>
    <w:basedOn w:val="Standaard"/>
    <w:link w:val="BallontekstChar"/>
    <w:rsid w:val="007715B8"/>
    <w:rPr>
      <w:rFonts w:ascii="Tahoma" w:hAnsi="Tahoma" w:cs="Tahoma"/>
      <w:sz w:val="16"/>
      <w:szCs w:val="16"/>
    </w:rPr>
  </w:style>
  <w:style w:type="character" w:customStyle="1" w:styleId="BallontekstChar">
    <w:name w:val="Ballontekst Char"/>
    <w:basedOn w:val="Standaardalinea-lettertype"/>
    <w:link w:val="Ballontekst"/>
    <w:rsid w:val="007715B8"/>
    <w:rPr>
      <w:rFonts w:ascii="Tahoma" w:hAnsi="Tahoma" w:cs="Tahoma"/>
      <w:sz w:val="16"/>
      <w:szCs w:val="16"/>
      <w:lang w:val="nl-NL"/>
    </w:rPr>
  </w:style>
  <w:style w:type="paragraph" w:styleId="Lijstalinea">
    <w:name w:val="List Paragraph"/>
    <w:basedOn w:val="Standaard"/>
    <w:uiPriority w:val="34"/>
    <w:qFormat/>
    <w:rsid w:val="003504CE"/>
    <w:pPr>
      <w:ind w:left="720"/>
      <w:contextualSpacing/>
    </w:pPr>
    <w:rPr>
      <w:rFonts w:ascii="Times New Roman" w:hAnsi="Times New Roman"/>
      <w:sz w:val="22"/>
      <w:szCs w:val="22"/>
      <w:lang w:eastAsia="nl-NL"/>
    </w:rPr>
  </w:style>
  <w:style w:type="character" w:customStyle="1" w:styleId="fontstyle01">
    <w:name w:val="fontstyle01"/>
    <w:basedOn w:val="Standaardalinea-lettertype"/>
    <w:rsid w:val="003504CE"/>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555571">
      <w:bodyDiv w:val="1"/>
      <w:marLeft w:val="0"/>
      <w:marRight w:val="0"/>
      <w:marTop w:val="0"/>
      <w:marBottom w:val="0"/>
      <w:divBdr>
        <w:top w:val="none" w:sz="0" w:space="0" w:color="auto"/>
        <w:left w:val="none" w:sz="0" w:space="0" w:color="auto"/>
        <w:bottom w:val="none" w:sz="0" w:space="0" w:color="auto"/>
        <w:right w:val="none" w:sz="0" w:space="0" w:color="auto"/>
      </w:divBdr>
    </w:div>
    <w:div w:id="100632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4D615A2E8989554598D3EF04BE39D4DF00D9C4EE35B97C364F890BCEA2F585679F" ma:contentTypeVersion="44" ma:contentTypeDescription="" ma:contentTypeScope="" ma:versionID="50f000ae8224185e34ed14a316093eff">
  <xsd:schema xmlns:xsd="http://www.w3.org/2001/XMLSchema" xmlns:xs="http://www.w3.org/2001/XMLSchema" xmlns:p="http://schemas.microsoft.com/office/2006/metadata/properties" xmlns:ns2="bb762d5f-97c5-4809-94f1-d95c42dff925" xmlns:ns3="c68482e0-cfc3-45e5-bcf6-f0fc2ea3fe6c" targetNamespace="http://schemas.microsoft.com/office/2006/metadata/properties" ma:root="true" ma:fieldsID="e5a353c970f625883c7d2f279c6e1ca5" ns2:_="" ns3:_="">
    <xsd:import namespace="bb762d5f-97c5-4809-94f1-d95c42dff925"/>
    <xsd:import namespace="c68482e0-cfc3-45e5-bcf6-f0fc2ea3fe6c"/>
    <xsd:element name="properties">
      <xsd:complexType>
        <xsd:sequence>
          <xsd:element name="documentManagement">
            <xsd:complexType>
              <xsd:all>
                <xsd:element ref="ns2:Inhoudsomschrijving" minOccurs="0"/>
                <xsd:element ref="ns2:Documenten_x0020_inkoopproces" minOccurs="0"/>
                <xsd:element ref="ns3:ZSDMS_Documenttitel" minOccurs="0"/>
                <xsd:element ref="ns3:ZSDMS_Bestandsnaam" minOccurs="0"/>
                <xsd:element ref="ns3:ZSDMS_DocumentIdentificatie" minOccurs="0"/>
                <xsd:element ref="ns3:ZSDMS_DocumenttypeOmschrijving" minOccurs="0"/>
                <xsd:element ref="ns3:ZSDMS_Documentcategorie" minOccurs="0"/>
                <xsd:element ref="ns3:ZSDMS_Documentcreatiedatum" minOccurs="0"/>
                <xsd:element ref="ns3:ZSDMS_Documentontvangstdatum" minOccurs="0"/>
                <xsd:element ref="ns3:ZSDMS_Documentbeschrijving" minOccurs="0"/>
                <xsd:element ref="ns3:ZSDMS_Documentverzenddatum" minOccurs="0"/>
                <xsd:element ref="ns3:ZSDMS_Vertrouwelijkaanduiding" minOccurs="0"/>
                <xsd:element ref="ns3:ZSDMS_Documentauteur" minOccurs="0"/>
                <xsd:element ref="ns3:ZSDMS_Documenttaal" minOccurs="0"/>
                <xsd:element ref="ns3:ZSDMS_Documentversie" minOccurs="0"/>
                <xsd:element ref="ns3:ZSDMS_Documentstatus" minOccurs="0"/>
                <xsd:element ref="ns3:ZSDMS_Zaaktypecode" minOccurs="0"/>
                <xsd:element ref="ns3:ZSDMS_ZaaktypeOmschrijving" minOccurs="0"/>
                <xsd:element ref="ns3:ZSDMS_Zaakidentificatie" minOccurs="0"/>
                <xsd:element ref="ns3:ZSDMS_Zaakomschrijving" minOccurs="0"/>
                <xsd:element ref="ns3:ZSDMS_Richting" minOccurs="0"/>
                <xsd:element ref="ns3:ZSDMS_PersNrAuteur" minOccurs="0"/>
                <xsd:element ref="ns3:ZSDMS_Publicatiedatum" minOccurs="0"/>
                <xsd:element ref="ns3:ZSDMS_Burgerservicenummer" minOccurs="0"/>
                <xsd:element ref="ns3:ZSDMS_Bewaartermijn" minOccurs="0"/>
                <xsd:element ref="ns3:ZSDMS_StartdatumVertrouwelijkheid" minOccurs="0"/>
                <xsd:element ref="ns3:ZSDMS_EinddatumVertrouwelijkheid" minOccurs="0"/>
                <xsd:element ref="ns3:ZSDMS_Openbaarheid" minOccurs="0"/>
                <xsd:element ref="ns3:ZSDMS_StartdatumBeperkingOpenbaarheid" minOccurs="0"/>
                <xsd:element ref="ns3:ZSDMS_EinddatumBeperkingOpenbaarheid" minOccurs="0"/>
                <xsd:element ref="ns2:_dlc_DocId" minOccurs="0"/>
                <xsd:element ref="ns2:_dlc_DocIdUrl" minOccurs="0"/>
                <xsd:element ref="ns3:ZSDMS_Resultaatomschrijving" minOccurs="0"/>
                <xsd:element ref="ns2:_dlc_DocIdPersistId" minOccurs="0"/>
                <xsd:element ref="ns3:ZSDMS_Documentforma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Inhoudsomschrijving" ma:index="1" nillable="true" ma:displayName="Inhoudsomschrijving" ma:internalName="Inhoudsomschrijving">
      <xsd:simpleType>
        <xsd:restriction base="dms:Text">
          <xsd:maxLength value="255"/>
        </xsd:restriction>
      </xsd:simpleType>
    </xsd:element>
    <xsd:element name="Documenten_x0020_inkoopproces" ma:index="2" nillable="true" ma:displayName="Documenten inkoopproces" ma:format="Dropdown" ma:internalName="Documenten_x0020_inkoopproces" ma:readOnly="false">
      <xsd:simpleType>
        <xsd:restriction base="dms:Choice">
          <xsd:enumeration value="01 Voorbereiding"/>
          <xsd:enumeration value="02 Startnotitie"/>
          <xsd:enumeration value="03 Planning"/>
          <xsd:enumeration value="04 Kostenraming"/>
          <xsd:enumeration value="05 Aanbestedingsdocument selectiefase"/>
          <xsd:enumeration value="06 Nota van inlichtingen selectiefase"/>
          <xsd:enumeration value="07 Aanmeldingsdocument"/>
          <xsd:enumeration value="08 Beoordeling selectiefase"/>
          <xsd:enumeration value="09 Selectiebrief"/>
          <xsd:enumeration value="10 Aanbestedingsdocument inschrijvingsfase"/>
          <xsd:enumeration value="11 Offerteaanvraag"/>
          <xsd:enumeration value="12 Nota van inlichtingen inschrijvingsfase"/>
          <xsd:enumeration value="13 Inschrijvingsdocument"/>
          <xsd:enumeration value="14 Beoordeling inschrijvingsfase"/>
          <xsd:enumeration value="15 Gunningsbrief"/>
          <xsd:enumeration value="16 Overeenkomst"/>
          <xsd:enumeration value="17 Opdrachtbrief"/>
          <xsd:enumeration value="18 Algemeen"/>
        </xsd:restriction>
      </xsd:simple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482e0-cfc3-45e5-bcf6-f0fc2ea3fe6c" elementFormDefault="qualified">
    <xsd:import namespace="http://schemas.microsoft.com/office/2006/documentManagement/types"/>
    <xsd:import namespace="http://schemas.microsoft.com/office/infopath/2007/PartnerControls"/>
    <xsd:element name="ZSDMS_Documenttitel" ma:index="3" nillable="true" ma:displayName="Documenttitel" ma:internalName="ZSDMS_Documenttitel" ma:readOnly="false">
      <xsd:simpleType>
        <xsd:restriction base="dms:Text">
          <xsd:maxLength value="255"/>
        </xsd:restriction>
      </xsd:simpleType>
    </xsd:element>
    <xsd:element name="ZSDMS_Bestandsnaam" ma:index="4" nillable="true" ma:displayName="Bestandsnaam" ma:internalName="ZSDMS_Bestandsnaam" ma:readOnly="false">
      <xsd:simpleType>
        <xsd:restriction base="dms:Text">
          <xsd:maxLength value="255"/>
        </xsd:restriction>
      </xsd:simpleType>
    </xsd:element>
    <xsd:element name="ZSDMS_DocumentIdentificatie" ma:index="5" nillable="true" ma:displayName="DocumentIdentificatie" ma:internalName="ZSDMS_DocumentIdentificatie" ma:readOnly="false">
      <xsd:simpleType>
        <xsd:restriction base="dms:Text">
          <xsd:maxLength value="255"/>
        </xsd:restriction>
      </xsd:simpleType>
    </xsd:element>
    <xsd:element name="ZSDMS_DocumenttypeOmschrijving" ma:index="6" nillable="true" ma:displayName="DocumenttypeOmschrijving" ma:internalName="ZSDMS_DocumenttypeOmschrijving" ma:readOnly="false">
      <xsd:simpleType>
        <xsd:restriction base="dms:Text">
          <xsd:maxLength value="255"/>
        </xsd:restriction>
      </xsd:simpleType>
    </xsd:element>
    <xsd:element name="ZSDMS_Documentcategorie" ma:index="7" nillable="true" ma:displayName="Documentcategorie" ma:internalName="ZSDMS_Documentcategorie" ma:readOnly="false">
      <xsd:simpleType>
        <xsd:restriction base="dms:Text">
          <xsd:maxLength value="255"/>
        </xsd:restriction>
      </xsd:simpleType>
    </xsd:element>
    <xsd:element name="ZSDMS_Documentcreatiedatum" ma:index="8" nillable="true" ma:displayName="Documentcreatiedatum" ma:format="DateOnly" ma:internalName="ZSDMS_Documentcreatiedatum" ma:readOnly="false">
      <xsd:simpleType>
        <xsd:restriction base="dms:DateTime"/>
      </xsd:simpleType>
    </xsd:element>
    <xsd:element name="ZSDMS_Documentontvangstdatum" ma:index="9" nillable="true" ma:displayName="Documentontvangstdatum" ma:format="DateOnly" ma:internalName="ZSDMS_Documentontvangstdatum" ma:readOnly="false">
      <xsd:simpleType>
        <xsd:restriction base="dms:DateTime"/>
      </xsd:simpleType>
    </xsd:element>
    <xsd:element name="ZSDMS_Documentbeschrijving" ma:index="10" nillable="true" ma:displayName="Documentbeschrijving" ma:internalName="ZSDMS_Documentbeschrijving" ma:readOnly="false">
      <xsd:simpleType>
        <xsd:restriction base="dms:Text">
          <xsd:maxLength value="255"/>
        </xsd:restriction>
      </xsd:simpleType>
    </xsd:element>
    <xsd:element name="ZSDMS_Documentverzenddatum" ma:index="11" nillable="true" ma:displayName="Documentverzenddatum" ma:format="DateOnly" ma:internalName="ZSDMS_Documentverzenddatum" ma:readOnly="false">
      <xsd:simpleType>
        <xsd:restriction base="dms:DateTime"/>
      </xsd:simpleType>
    </xsd:element>
    <xsd:element name="ZSDMS_Vertrouwelijkaanduiding" ma:index="12" nillable="true" ma:displayName="Vertrouwelijkaanduiding" ma:internalName="ZSDMS_Vertrouwelijkaanduiding" ma:readOnly="false">
      <xsd:simpleType>
        <xsd:restriction base="dms:Text">
          <xsd:maxLength value="255"/>
        </xsd:restriction>
      </xsd:simpleType>
    </xsd:element>
    <xsd:element name="ZSDMS_Documentauteur" ma:index="13" nillable="true" ma:displayName="Documentauteur" ma:internalName="ZSDMS_Documentauteur" ma:readOnly="false">
      <xsd:simpleType>
        <xsd:restriction base="dms:Text">
          <xsd:maxLength value="255"/>
        </xsd:restriction>
      </xsd:simpleType>
    </xsd:element>
    <xsd:element name="ZSDMS_Documenttaal" ma:index="14" nillable="true" ma:displayName="Documenttaal" ma:internalName="ZSDMS_Documenttaal" ma:readOnly="false">
      <xsd:simpleType>
        <xsd:restriction base="dms:Text">
          <xsd:maxLength value="255"/>
        </xsd:restriction>
      </xsd:simpleType>
    </xsd:element>
    <xsd:element name="ZSDMS_Documentversie" ma:index="15" nillable="true" ma:displayName="Documentversie" ma:internalName="ZSDMS_Documentversie" ma:readOnly="false">
      <xsd:simpleType>
        <xsd:restriction base="dms:Text">
          <xsd:maxLength value="255"/>
        </xsd:restriction>
      </xsd:simpleType>
    </xsd:element>
    <xsd:element name="ZSDMS_Documentstatus" ma:index="16" nillable="true" ma:displayName="Documentstatus" ma:internalName="ZSDMS_Documentstatus" ma:readOnly="false">
      <xsd:simpleType>
        <xsd:restriction base="dms:Text">
          <xsd:maxLength value="255"/>
        </xsd:restriction>
      </xsd:simpleType>
    </xsd:element>
    <xsd:element name="ZSDMS_Zaaktypecode" ma:index="17" nillable="true" ma:displayName="Zaaktypecode" ma:default="B0047" ma:internalName="ZSDMS_Zaaktypecode" ma:readOnly="false">
      <xsd:simpleType>
        <xsd:restriction base="dms:Text">
          <xsd:maxLength value="255"/>
        </xsd:restriction>
      </xsd:simpleType>
    </xsd:element>
    <xsd:element name="ZSDMS_ZaaktypeOmschrijving" ma:index="18" nillable="true" ma:displayName="ZaaktypeOmschrijving" ma:internalName="ZSDMS_ZaaktypeOmschrijving" ma:readOnly="false">
      <xsd:simpleType>
        <xsd:restriction base="dms:Text">
          <xsd:maxLength value="255"/>
        </xsd:restriction>
      </xsd:simpleType>
    </xsd:element>
    <xsd:element name="ZSDMS_Zaakidentificatie" ma:index="19" nillable="true" ma:displayName="Zaakidentificatie" ma:internalName="ZSDMS_Zaakidentificatie" ma:readOnly="false">
      <xsd:simpleType>
        <xsd:restriction base="dms:Text">
          <xsd:maxLength value="255"/>
        </xsd:restriction>
      </xsd:simpleType>
    </xsd:element>
    <xsd:element name="ZSDMS_Zaakomschrijving" ma:index="20" nillable="true" ma:displayName="Zaakomschrijving" ma:internalName="ZSDMS_Zaakomschrijving" ma:readOnly="false">
      <xsd:simpleType>
        <xsd:restriction base="dms:Text">
          <xsd:maxLength value="255"/>
        </xsd:restriction>
      </xsd:simpleType>
    </xsd:element>
    <xsd:element name="ZSDMS_Richting" ma:index="21" nillable="true" ma:displayName="Richting" ma:internalName="ZSDMS_Richting" ma:readOnly="false">
      <xsd:simpleType>
        <xsd:restriction base="dms:Text">
          <xsd:maxLength value="255"/>
        </xsd:restriction>
      </xsd:simpleType>
    </xsd:element>
    <xsd:element name="ZSDMS_PersNrAuteur" ma:index="22" nillable="true" ma:displayName="PersNrAuteur" ma:hidden="true" ma:internalName="ZSDMS_PersNrAuteur" ma:readOnly="false">
      <xsd:simpleType>
        <xsd:restriction base="dms:Text">
          <xsd:maxLength value="255"/>
        </xsd:restriction>
      </xsd:simpleType>
    </xsd:element>
    <xsd:element name="ZSDMS_Publicatiedatum" ma:index="23" nillable="true" ma:displayName="Publicatiedatum" ma:format="DateOnly" ma:internalName="ZSDMS_Publicatiedatum" ma:readOnly="false">
      <xsd:simpleType>
        <xsd:restriction base="dms:DateTime"/>
      </xsd:simpleType>
    </xsd:element>
    <xsd:element name="ZSDMS_Burgerservicenummer" ma:index="24" nillable="true" ma:displayName="Burgerservicenummer" ma:internalName="ZSDMS_Burgerservicenummer" ma:readOnly="false">
      <xsd:simpleType>
        <xsd:restriction base="dms:Text">
          <xsd:maxLength value="255"/>
        </xsd:restriction>
      </xsd:simpleType>
    </xsd:element>
    <xsd:element name="ZSDMS_Bewaartermijn" ma:index="25" nillable="true" ma:displayName="Bewaartermijn" ma:internalName="ZSDMS_Bewaartermijn" ma:readOnly="false">
      <xsd:simpleType>
        <xsd:restriction base="dms:Text">
          <xsd:maxLength value="255"/>
        </xsd:restriction>
      </xsd:simpleType>
    </xsd:element>
    <xsd:element name="ZSDMS_StartdatumVertrouwelijkheid" ma:index="26" nillable="true" ma:displayName="StartdatumVertrouwelijkheid" ma:default="[today]" ma:format="DateOnly" ma:internalName="ZSDMS_StartdatumVertrouwelijkheid" ma:readOnly="false">
      <xsd:simpleType>
        <xsd:restriction base="dms:DateTime"/>
      </xsd:simpleType>
    </xsd:element>
    <xsd:element name="ZSDMS_EinddatumVertrouwelijkheid" ma:index="27" nillable="true" ma:displayName="EinddatumVertrouwelijkheid" ma:format="DateOnly" ma:internalName="ZSDMS_EinddatumVertrouwelijkheid" ma:readOnly="false">
      <xsd:simpleType>
        <xsd:restriction base="dms:DateTime"/>
      </xsd:simpleType>
    </xsd:element>
    <xsd:element name="ZSDMS_Openbaarheid" ma:index="28" nillable="true" ma:displayName="Openbaarheid" ma:internalName="ZSDMS_Openbaarheid" ma:readOnly="false">
      <xsd:simpleType>
        <xsd:restriction base="dms:Text">
          <xsd:maxLength value="255"/>
        </xsd:restriction>
      </xsd:simpleType>
    </xsd:element>
    <xsd:element name="ZSDMS_StartdatumBeperkingOpenbaarheid" ma:index="29" nillable="true" ma:displayName="StartdatumBeperkingOpenbaarheid" ma:format="DateOnly" ma:internalName="ZSDMS_StartdatumBeperkingOpenbaarheid">
      <xsd:simpleType>
        <xsd:restriction base="dms:DateTime"/>
      </xsd:simpleType>
    </xsd:element>
    <xsd:element name="ZSDMS_EinddatumBeperkingOpenbaarheid" ma:index="30" nillable="true" ma:displayName="EinddatumBeperkingOpenbaarheid" ma:internalName="ZSDMS_EinddatumBeperkingOpenbaarheid" ma:readOnly="false">
      <xsd:simpleType>
        <xsd:restriction base="dms:Text">
          <xsd:maxLength value="255"/>
        </xsd:restriction>
      </xsd:simpleType>
    </xsd:element>
    <xsd:element name="ZSDMS_Resultaatomschrijving" ma:index="42" nillable="true" ma:displayName="Resultaatomschrijving" ma:internalName="ZSDMS_Resultaatomschrijving" ma:readOnly="false">
      <xsd:simpleType>
        <xsd:restriction base="dms:Text">
          <xsd:maxLength value="255"/>
        </xsd:restriction>
      </xsd:simpleType>
    </xsd:element>
    <xsd:element name="ZSDMS_Documentformaat" ma:index="44" nillable="true" ma:displayName="Documentformaat" ma:hidden="true" ma:internalName="ZSDMS_Documentformaat"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SDMS_Publicatiedatum xmlns="c68482e0-cfc3-45e5-bcf6-f0fc2ea3fe6c" xsi:nil="true"/>
    <ZSDMS_Documentstatus xmlns="c68482e0-cfc3-45e5-bcf6-f0fc2ea3fe6c" xsi:nil="true"/>
    <ZSDMS_Documenttitel xmlns="c68482e0-cfc3-45e5-bcf6-f0fc2ea3fe6c" xsi:nil="true"/>
    <ZSDMS_DocumentIdentificatie xmlns="c68482e0-cfc3-45e5-bcf6-f0fc2ea3fe6c" xsi:nil="true"/>
    <ZSDMS_Resultaatomschrijving xmlns="c68482e0-cfc3-45e5-bcf6-f0fc2ea3fe6c" xsi:nil="true"/>
    <ZSDMS_Burgerservicenummer xmlns="c68482e0-cfc3-45e5-bcf6-f0fc2ea3fe6c" xsi:nil="true"/>
    <ZSDMS_Bestandsnaam xmlns="c68482e0-cfc3-45e5-bcf6-f0fc2ea3fe6c" xsi:nil="true"/>
    <ZSDMS_EinddatumBeperkingOpenbaarheid xmlns="c68482e0-cfc3-45e5-bcf6-f0fc2ea3fe6c" xsi:nil="true"/>
    <ZSDMS_StartdatumBeperkingOpenbaarheid xmlns="c68482e0-cfc3-45e5-bcf6-f0fc2ea3fe6c" xsi:nil="true"/>
    <ZSDMS_Documentverzenddatum xmlns="c68482e0-cfc3-45e5-bcf6-f0fc2ea3fe6c" xsi:nil="true"/>
    <ZSDMS_Documentformaat xmlns="c68482e0-cfc3-45e5-bcf6-f0fc2ea3fe6c" xsi:nil="true"/>
    <ZSDMS_Vertrouwelijkaanduiding xmlns="c68482e0-cfc3-45e5-bcf6-f0fc2ea3fe6c" xsi:nil="true"/>
    <ZSDMS_ZaaktypeOmschrijving xmlns="c68482e0-cfc3-45e5-bcf6-f0fc2ea3fe6c" xsi:nil="true"/>
    <ZSDMS_Documentcreatiedatum xmlns="c68482e0-cfc3-45e5-bcf6-f0fc2ea3fe6c" xsi:nil="true"/>
    <ZSDMS_Richting xmlns="c68482e0-cfc3-45e5-bcf6-f0fc2ea3fe6c" xsi:nil="true"/>
    <ZSDMS_Zaaktypecode xmlns="c68482e0-cfc3-45e5-bcf6-f0fc2ea3fe6c">B0047</ZSDMS_Zaaktypecode>
    <ZSDMS_DocumenttypeOmschrijving xmlns="c68482e0-cfc3-45e5-bcf6-f0fc2ea3fe6c" xsi:nil="true"/>
    <ZSDMS_Documentontvangstdatum xmlns="c68482e0-cfc3-45e5-bcf6-f0fc2ea3fe6c" xsi:nil="true"/>
    <Documenten_x0020_inkoopproces xmlns="bb762d5f-97c5-4809-94f1-d95c42dff925" xsi:nil="true"/>
    <ZSDMS_Zaakomschrijving xmlns="c68482e0-cfc3-45e5-bcf6-f0fc2ea3fe6c">Brandverzekering</ZSDMS_Zaakomschrijving>
    <ZSDMS_Zaakidentificatie xmlns="c68482e0-cfc3-45e5-bcf6-f0fc2ea3fe6c">WSHDINK-1350747864-2050</ZSDMS_Zaakidentificatie>
    <ZSDMS_StartdatumVertrouwelijkheid xmlns="c68482e0-cfc3-45e5-bcf6-f0fc2ea3fe6c">2020-08-27T12:56:35+00:00</ZSDMS_StartdatumVertrouwelijkheid>
    <ZSDMS_Documentbeschrijving xmlns="c68482e0-cfc3-45e5-bcf6-f0fc2ea3fe6c" xsi:nil="true"/>
    <ZSDMS_Documentauteur xmlns="c68482e0-cfc3-45e5-bcf6-f0fc2ea3fe6c" xsi:nil="true"/>
    <Inhoudsomschrijving xmlns="bb762d5f-97c5-4809-94f1-d95c42dff925" xsi:nil="true"/>
    <ZSDMS_Documentversie xmlns="c68482e0-cfc3-45e5-bcf6-f0fc2ea3fe6c" xsi:nil="true"/>
    <ZSDMS_Bewaartermijn xmlns="c68482e0-cfc3-45e5-bcf6-f0fc2ea3fe6c" xsi:nil="true"/>
    <ZSDMS_Documentcategorie xmlns="c68482e0-cfc3-45e5-bcf6-f0fc2ea3fe6c" xsi:nil="true"/>
    <ZSDMS_PersNrAuteur xmlns="c68482e0-cfc3-45e5-bcf6-f0fc2ea3fe6c" xsi:nil="true"/>
    <ZSDMS_EinddatumVertrouwelijkheid xmlns="c68482e0-cfc3-45e5-bcf6-f0fc2ea3fe6c" xsi:nil="true"/>
    <ZSDMS_Openbaarheid xmlns="c68482e0-cfc3-45e5-bcf6-f0fc2ea3fe6c" xsi:nil="true"/>
    <ZSDMS_Documenttaal xmlns="c68482e0-cfc3-45e5-bcf6-f0fc2ea3fe6c" xsi:nil="true"/>
    <_dlc_DocId xmlns="bb762d5f-97c5-4809-94f1-d95c42dff925">WSHDINK-1350747864-2168</_dlc_DocId>
    <_dlc_DocIdUrl xmlns="bb762d5f-97c5-4809-94f1-d95c42dff925">
      <Url>https://proces.wshd.nl/sites/02/_layouts/15/DocIdRedir.aspx?ID=WSHDINK-1350747864-2168</Url>
      <Description>WSHDINK-1350747864-2168</Description>
    </_dlc_DocIdUrl>
  </documentManagement>
</p:properties>
</file>

<file path=customXml/itemProps1.xml><?xml version="1.0" encoding="utf-8"?>
<ds:datastoreItem xmlns:ds="http://schemas.openxmlformats.org/officeDocument/2006/customXml" ds:itemID="{2998AE45-9EA8-429A-8F5C-37748EDAE542}"/>
</file>

<file path=customXml/itemProps2.xml><?xml version="1.0" encoding="utf-8"?>
<ds:datastoreItem xmlns:ds="http://schemas.openxmlformats.org/officeDocument/2006/customXml" ds:itemID="{7621E6DE-ADBA-43E4-B5DD-1CD279E1DCEC}"/>
</file>

<file path=customXml/itemProps3.xml><?xml version="1.0" encoding="utf-8"?>
<ds:datastoreItem xmlns:ds="http://schemas.openxmlformats.org/officeDocument/2006/customXml" ds:itemID="{6747D526-A292-42B9-92D9-93285873304A}"/>
</file>

<file path=customXml/itemProps4.xml><?xml version="1.0" encoding="utf-8"?>
<ds:datastoreItem xmlns:ds="http://schemas.openxmlformats.org/officeDocument/2006/customXml" ds:itemID="{95ED03D0-B80C-4964-B0F7-DECC3AC575C4}"/>
</file>

<file path=docProps/app.xml><?xml version="1.0" encoding="utf-8"?>
<Properties xmlns="http://schemas.openxmlformats.org/officeDocument/2006/extended-properties" xmlns:vt="http://schemas.openxmlformats.org/officeDocument/2006/docPropsVTypes">
  <Template>Normal</Template>
  <TotalTime>34</TotalTime>
  <Pages>2</Pages>
  <Words>366</Words>
  <Characters>2628</Characters>
  <Application>Microsoft Office Word</Application>
  <DocSecurity>0</DocSecurity>
  <Lines>146</Lines>
  <Paragraphs>76</Paragraphs>
  <ScaleCrop>false</ScaleCrop>
  <HeadingPairs>
    <vt:vector size="2" baseType="variant">
      <vt:variant>
        <vt:lpstr>Titel</vt:lpstr>
      </vt:variant>
      <vt:variant>
        <vt:i4>1</vt:i4>
      </vt:variant>
    </vt:vector>
  </HeadingPairs>
  <TitlesOfParts>
    <vt:vector size="1" baseType="lpstr">
      <vt:lpstr/>
    </vt:vector>
  </TitlesOfParts>
  <Company>Willis Corroon Scheuer</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Huizer, Katy</dc:creator>
  <cp:lastModifiedBy>Boersen, Maarten</cp:lastModifiedBy>
  <cp:revision>5</cp:revision>
  <cp:lastPrinted>2020-07-14T14:18:00Z</cp:lastPrinted>
  <dcterms:created xsi:type="dcterms:W3CDTF">2020-07-14T13:44:00Z</dcterms:created>
  <dcterms:modified xsi:type="dcterms:W3CDTF">2020-07-14T14:18:00Z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700311-1b20-487f-9129-30717d50ca8e_Enabled">
    <vt:lpwstr>True</vt:lpwstr>
  </property>
  <property fmtid="{D5CDD505-2E9C-101B-9397-08002B2CF9AE}" pid="3" name="MSIP_Label_9c700311-1b20-487f-9129-30717d50ca8e_SiteId">
    <vt:lpwstr>76e3921f-489b-4b7e-9547-9ea297add9b5</vt:lpwstr>
  </property>
  <property fmtid="{D5CDD505-2E9C-101B-9397-08002B2CF9AE}" pid="4" name="MSIP_Label_9c700311-1b20-487f-9129-30717d50ca8e_Owner">
    <vt:lpwstr>dennis.dewaij@willistowerswatson.com</vt:lpwstr>
  </property>
  <property fmtid="{D5CDD505-2E9C-101B-9397-08002B2CF9AE}" pid="5" name="MSIP_Label_9c700311-1b20-487f-9129-30717d50ca8e_SetDate">
    <vt:lpwstr>2020-06-23T07:54:35.0352743Z</vt:lpwstr>
  </property>
  <property fmtid="{D5CDD505-2E9C-101B-9397-08002B2CF9AE}" pid="6" name="MSIP_Label_9c700311-1b20-487f-9129-30717d50ca8e_Name">
    <vt:lpwstr>Confidential</vt:lpwstr>
  </property>
  <property fmtid="{D5CDD505-2E9C-101B-9397-08002B2CF9AE}" pid="7" name="MSIP_Label_9c700311-1b20-487f-9129-30717d50ca8e_Application">
    <vt:lpwstr>Microsoft Azure Information Protection</vt:lpwstr>
  </property>
  <property fmtid="{D5CDD505-2E9C-101B-9397-08002B2CF9AE}" pid="8" name="MSIP_Label_9c700311-1b20-487f-9129-30717d50ca8e_ActionId">
    <vt:lpwstr>d26f8b91-e851-4554-b624-f5545ddf13db</vt:lpwstr>
  </property>
  <property fmtid="{D5CDD505-2E9C-101B-9397-08002B2CF9AE}" pid="9" name="MSIP_Label_9c700311-1b20-487f-9129-30717d50ca8e_Extended_MSFT_Method">
    <vt:lpwstr>Automatic</vt:lpwstr>
  </property>
  <property fmtid="{D5CDD505-2E9C-101B-9397-08002B2CF9AE}" pid="10" name="MSIP_Label_d347b247-e90e-43a3-9d7b-004f14ae6873_Enabled">
    <vt:lpwstr>True</vt:lpwstr>
  </property>
  <property fmtid="{D5CDD505-2E9C-101B-9397-08002B2CF9AE}" pid="11" name="MSIP_Label_d347b247-e90e-43a3-9d7b-004f14ae6873_SiteId">
    <vt:lpwstr>76e3921f-489b-4b7e-9547-9ea297add9b5</vt:lpwstr>
  </property>
  <property fmtid="{D5CDD505-2E9C-101B-9397-08002B2CF9AE}" pid="12" name="MSIP_Label_d347b247-e90e-43a3-9d7b-004f14ae6873_Owner">
    <vt:lpwstr>dennis.dewaij@willistowerswatson.com</vt:lpwstr>
  </property>
  <property fmtid="{D5CDD505-2E9C-101B-9397-08002B2CF9AE}" pid="13" name="MSIP_Label_d347b247-e90e-43a3-9d7b-004f14ae6873_SetDate">
    <vt:lpwstr>2020-06-23T07:54:35.0352743Z</vt:lpwstr>
  </property>
  <property fmtid="{D5CDD505-2E9C-101B-9397-08002B2CF9AE}" pid="14" name="MSIP_Label_d347b247-e90e-43a3-9d7b-004f14ae6873_Name">
    <vt:lpwstr>Anyone (No Protection)</vt:lpwstr>
  </property>
  <property fmtid="{D5CDD505-2E9C-101B-9397-08002B2CF9AE}" pid="15" name="MSIP_Label_d347b247-e90e-43a3-9d7b-004f14ae6873_Application">
    <vt:lpwstr>Microsoft Azure Information Protection</vt:lpwstr>
  </property>
  <property fmtid="{D5CDD505-2E9C-101B-9397-08002B2CF9AE}" pid="16" name="MSIP_Label_d347b247-e90e-43a3-9d7b-004f14ae6873_ActionId">
    <vt:lpwstr>d26f8b91-e851-4554-b624-f5545ddf13db</vt:lpwstr>
  </property>
  <property fmtid="{D5CDD505-2E9C-101B-9397-08002B2CF9AE}" pid="17" name="MSIP_Label_d347b247-e90e-43a3-9d7b-004f14ae6873_Parent">
    <vt:lpwstr>9c700311-1b20-487f-9129-30717d50ca8e</vt:lpwstr>
  </property>
  <property fmtid="{D5CDD505-2E9C-101B-9397-08002B2CF9AE}" pid="18" name="MSIP_Label_d347b247-e90e-43a3-9d7b-004f14ae6873_Extended_MSFT_Method">
    <vt:lpwstr>Automatic</vt:lpwstr>
  </property>
  <property fmtid="{D5CDD505-2E9C-101B-9397-08002B2CF9AE}" pid="19" name="Sensitivity">
    <vt:lpwstr>Confidential Anyone (No Protection)</vt:lpwstr>
  </property>
  <property fmtid="{D5CDD505-2E9C-101B-9397-08002B2CF9AE}" pid="20" name="ContentTypeId">
    <vt:lpwstr>0x0101004D615A2E8989554598D3EF04BE39D4DF00D9C4EE35B97C364F890BCEA2F585679F</vt:lpwstr>
  </property>
  <property fmtid="{D5CDD505-2E9C-101B-9397-08002B2CF9AE}" pid="21" name="_dlc_DocIdItemGuid">
    <vt:lpwstr>51cb0338-367a-4c10-b9ff-1de5593499d1</vt:lpwstr>
  </property>
</Properties>
</file>