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BA02" w14:textId="38D2E28F" w:rsidR="00987AED" w:rsidRPr="00987AED" w:rsidRDefault="00987AED">
      <w:pPr>
        <w:rPr>
          <w:b/>
          <w:bCs/>
          <w:sz w:val="44"/>
          <w:szCs w:val="44"/>
        </w:rPr>
      </w:pPr>
      <w:r w:rsidRPr="00987AED">
        <w:rPr>
          <w:b/>
          <w:bCs/>
          <w:sz w:val="44"/>
          <w:szCs w:val="44"/>
        </w:rPr>
        <w:t>Landelijke Agenda Suïcidepreventie</w:t>
      </w:r>
    </w:p>
    <w:p w14:paraId="7C89A514" w14:textId="562A5885" w:rsidR="00987AED" w:rsidRDefault="00987AED" w:rsidP="00987AED">
      <w:pPr>
        <w:rPr>
          <w:sz w:val="36"/>
          <w:szCs w:val="36"/>
        </w:rPr>
      </w:pPr>
      <w:r w:rsidRPr="00987AED">
        <w:rPr>
          <w:sz w:val="36"/>
          <w:szCs w:val="36"/>
        </w:rPr>
        <w:t xml:space="preserve">Format Werkplan </w:t>
      </w:r>
      <w:r w:rsidR="009F199F">
        <w:rPr>
          <w:sz w:val="36"/>
          <w:szCs w:val="36"/>
        </w:rPr>
        <w:t>Implementatieperiode STORM</w:t>
      </w:r>
    </w:p>
    <w:p w14:paraId="7D70F8C9" w14:textId="72053F29" w:rsidR="00987AED" w:rsidRDefault="00987AED" w:rsidP="00987AED">
      <w:pPr>
        <w:rPr>
          <w:sz w:val="36"/>
          <w:szCs w:val="36"/>
        </w:rPr>
      </w:pPr>
    </w:p>
    <w:p w14:paraId="4E5509BF" w14:textId="1F4956F8" w:rsidR="00987AED" w:rsidRPr="00987AED" w:rsidRDefault="00987AED" w:rsidP="00987AED">
      <w:pPr>
        <w:rPr>
          <w:sz w:val="36"/>
          <w:szCs w:val="36"/>
        </w:rPr>
      </w:pPr>
      <w:r>
        <w:rPr>
          <w:noProof/>
        </w:rPr>
        <w:drawing>
          <wp:inline distT="0" distB="0" distL="0" distR="0" wp14:anchorId="5B9A3A70" wp14:editId="330A8469">
            <wp:extent cx="2495550" cy="6000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2495550" cy="600075"/>
                    </a:xfrm>
                    <a:prstGeom prst="rect">
                      <a:avLst/>
                    </a:prstGeom>
                  </pic:spPr>
                </pic:pic>
              </a:graphicData>
            </a:graphic>
          </wp:inline>
        </w:drawing>
      </w:r>
    </w:p>
    <w:p w14:paraId="0CB94546" w14:textId="77777777" w:rsidR="00987AED" w:rsidRDefault="00987AED">
      <w:pPr>
        <w:rPr>
          <w:sz w:val="36"/>
          <w:szCs w:val="36"/>
        </w:rPr>
      </w:pPr>
    </w:p>
    <w:p w14:paraId="3F19A9FC" w14:textId="67AB9BA3" w:rsidR="009F199F" w:rsidRDefault="009F199F">
      <w:pPr>
        <w:rPr>
          <w:sz w:val="36"/>
          <w:szCs w:val="36"/>
        </w:rPr>
      </w:pPr>
    </w:p>
    <w:p w14:paraId="698E881C" w14:textId="77777777" w:rsidR="00E240BC" w:rsidRDefault="00E240BC" w:rsidP="00987AED">
      <w:pPr>
        <w:rPr>
          <w:sz w:val="24"/>
          <w:szCs w:val="24"/>
        </w:rPr>
      </w:pPr>
    </w:p>
    <w:p w14:paraId="328B5D6E" w14:textId="78DB6B97" w:rsidR="00E240BC" w:rsidRDefault="00E240BC" w:rsidP="00E240BC">
      <w:pPr>
        <w:spacing w:after="0"/>
        <w:rPr>
          <w:sz w:val="24"/>
          <w:szCs w:val="24"/>
        </w:rPr>
      </w:pPr>
      <w:r w:rsidRPr="00987AED">
        <w:rPr>
          <w:sz w:val="24"/>
          <w:szCs w:val="24"/>
        </w:rPr>
        <w:t xml:space="preserve">Voor je ligt het sjabloon voor het werkplan dat we gebruiken om een project binnen de Landelijke Agenda 2021-2025 te beschrijven. </w:t>
      </w:r>
      <w:r w:rsidR="00A20BAB">
        <w:rPr>
          <w:sz w:val="24"/>
          <w:szCs w:val="24"/>
        </w:rPr>
        <w:t xml:space="preserve">Het implementeren van de STORM-aanpak in de regio is één van de projecten binnen deze Landelijke Agenda. </w:t>
      </w:r>
      <w:r w:rsidRPr="00987AED">
        <w:rPr>
          <w:sz w:val="24"/>
          <w:szCs w:val="24"/>
        </w:rPr>
        <w:t xml:space="preserve">Met dit format wordt </w:t>
      </w:r>
      <w:r>
        <w:rPr>
          <w:sz w:val="24"/>
          <w:szCs w:val="24"/>
        </w:rPr>
        <w:t>de regio gevraagd om de volgende onderdelen uit te werken:</w:t>
      </w:r>
      <w:r w:rsidRPr="00987AED">
        <w:rPr>
          <w:sz w:val="24"/>
          <w:szCs w:val="24"/>
        </w:rPr>
        <w:t xml:space="preserve"> de concrete doelstellingen van het project, de activiteiten, de kosten en baten, de context waarbinnen het project opereert, de risico’s en afhankelijkheden die mogelijk optreden tijdens het project en de manier waarop de communicatie plaats vindt. </w:t>
      </w:r>
    </w:p>
    <w:p w14:paraId="278C173C" w14:textId="77777777" w:rsidR="00E240BC" w:rsidRPr="00987AED" w:rsidRDefault="00E240BC" w:rsidP="00E240BC">
      <w:pPr>
        <w:spacing w:after="0"/>
        <w:rPr>
          <w:sz w:val="24"/>
          <w:szCs w:val="24"/>
        </w:rPr>
      </w:pPr>
    </w:p>
    <w:p w14:paraId="44641D35" w14:textId="77777777" w:rsidR="00E240BC" w:rsidRDefault="00E240BC" w:rsidP="00E240BC">
      <w:pPr>
        <w:spacing w:after="0"/>
        <w:rPr>
          <w:sz w:val="24"/>
          <w:szCs w:val="24"/>
        </w:rPr>
      </w:pPr>
      <w:r w:rsidRPr="00987AED">
        <w:rPr>
          <w:sz w:val="24"/>
          <w:szCs w:val="24"/>
        </w:rPr>
        <w:t xml:space="preserve">De projectleider </w:t>
      </w:r>
      <w:r>
        <w:rPr>
          <w:sz w:val="24"/>
          <w:szCs w:val="24"/>
        </w:rPr>
        <w:t xml:space="preserve">in de regio </w:t>
      </w:r>
      <w:r w:rsidRPr="00987AED">
        <w:rPr>
          <w:sz w:val="24"/>
          <w:szCs w:val="24"/>
        </w:rPr>
        <w:t xml:space="preserve">is verantwoordelijk voor het opstellen van dit werkplan, en de aanlevering aan de desbetreffende coördinator </w:t>
      </w:r>
      <w:r>
        <w:rPr>
          <w:sz w:val="24"/>
          <w:szCs w:val="24"/>
        </w:rPr>
        <w:t xml:space="preserve">(Leonie van Vuuren, </w:t>
      </w:r>
      <w:hyperlink r:id="rId12" w:history="1">
        <w:r w:rsidRPr="0041045B">
          <w:rPr>
            <w:rStyle w:val="Hyperlink"/>
            <w:sz w:val="24"/>
            <w:szCs w:val="24"/>
          </w:rPr>
          <w:t>l.vanvuuren@113.nl</w:t>
        </w:r>
      </w:hyperlink>
      <w:r>
        <w:rPr>
          <w:sz w:val="24"/>
          <w:szCs w:val="24"/>
        </w:rPr>
        <w:t xml:space="preserve">) </w:t>
      </w:r>
      <w:r w:rsidRPr="00987AED">
        <w:rPr>
          <w:sz w:val="24"/>
          <w:szCs w:val="24"/>
        </w:rPr>
        <w:t xml:space="preserve">bij 113 Zelfmoordpreventie. Het is verstandig om tussentijds </w:t>
      </w:r>
      <w:r>
        <w:rPr>
          <w:sz w:val="24"/>
          <w:szCs w:val="24"/>
        </w:rPr>
        <w:t>Leonie van Vuuren of Evelien van Goor (</w:t>
      </w:r>
      <w:hyperlink r:id="rId13" w:history="1">
        <w:r w:rsidRPr="0041045B">
          <w:rPr>
            <w:rStyle w:val="Hyperlink"/>
            <w:sz w:val="24"/>
            <w:szCs w:val="24"/>
          </w:rPr>
          <w:t>e.vangoor@113.nl</w:t>
        </w:r>
      </w:hyperlink>
      <w:r>
        <w:rPr>
          <w:sz w:val="24"/>
          <w:szCs w:val="24"/>
        </w:rPr>
        <w:t xml:space="preserve">) </w:t>
      </w:r>
      <w:r w:rsidRPr="00987AED">
        <w:rPr>
          <w:sz w:val="24"/>
          <w:szCs w:val="24"/>
        </w:rPr>
        <w:t xml:space="preserve"> bij het opstellen van het werkplan te betrekken.</w:t>
      </w:r>
    </w:p>
    <w:p w14:paraId="4FC14DE0" w14:textId="77777777" w:rsidR="00E240BC" w:rsidRPr="00987AED" w:rsidRDefault="00E240BC" w:rsidP="00E240BC">
      <w:pPr>
        <w:spacing w:after="0"/>
        <w:rPr>
          <w:sz w:val="24"/>
          <w:szCs w:val="24"/>
        </w:rPr>
      </w:pPr>
    </w:p>
    <w:p w14:paraId="45D55920" w14:textId="77777777" w:rsidR="00E240BC" w:rsidRPr="00987AED" w:rsidRDefault="00E240BC" w:rsidP="00E240BC">
      <w:pPr>
        <w:spacing w:after="0"/>
        <w:rPr>
          <w:sz w:val="24"/>
          <w:szCs w:val="24"/>
        </w:rPr>
      </w:pPr>
      <w:r w:rsidRPr="00987AED">
        <w:rPr>
          <w:sz w:val="24"/>
          <w:szCs w:val="24"/>
        </w:rPr>
        <w:t xml:space="preserve">De uitwerking van het project dient zich te baseren op de tekst van de Landelijke Agenda Suïcidepreventie 2021-2025, het plan dat door VWS is goedgekeurd. Voorgestelde afwijkingen gaan uitsluitend met goedkeuring van de coördinator. </w:t>
      </w:r>
    </w:p>
    <w:p w14:paraId="24C8F6CB" w14:textId="50105191" w:rsidR="00E240BC" w:rsidRDefault="00E240BC" w:rsidP="00E240BC">
      <w:pPr>
        <w:spacing w:after="0"/>
        <w:rPr>
          <w:sz w:val="24"/>
          <w:szCs w:val="24"/>
        </w:rPr>
      </w:pPr>
      <w:r>
        <w:rPr>
          <w:sz w:val="24"/>
          <w:szCs w:val="24"/>
        </w:rPr>
        <w:lastRenderedPageBreak/>
        <w:t>H</w:t>
      </w:r>
      <w:r w:rsidRPr="00987AED">
        <w:rPr>
          <w:sz w:val="24"/>
          <w:szCs w:val="24"/>
        </w:rPr>
        <w:t xml:space="preserve">et werkplan </w:t>
      </w:r>
      <w:r>
        <w:rPr>
          <w:sz w:val="24"/>
          <w:szCs w:val="24"/>
        </w:rPr>
        <w:t xml:space="preserve">geldt voor </w:t>
      </w:r>
      <w:r w:rsidR="00AC66FD">
        <w:rPr>
          <w:sz w:val="24"/>
          <w:szCs w:val="24"/>
        </w:rPr>
        <w:t>de jaren tot eind 2025</w:t>
      </w:r>
      <w:r w:rsidRPr="00987AED">
        <w:rPr>
          <w:sz w:val="24"/>
          <w:szCs w:val="24"/>
        </w:rPr>
        <w:t xml:space="preserve">. </w:t>
      </w:r>
      <w:r>
        <w:rPr>
          <w:sz w:val="24"/>
          <w:szCs w:val="24"/>
        </w:rPr>
        <w:t>Met behulp van projectrapportage wordt de voortgang gemonitord. Ook hiervoor voorziet 113 in een format.</w:t>
      </w:r>
    </w:p>
    <w:p w14:paraId="1017520F" w14:textId="77777777" w:rsidR="00E240BC" w:rsidRDefault="00E240BC" w:rsidP="00987AED">
      <w:pPr>
        <w:rPr>
          <w:sz w:val="24"/>
          <w:szCs w:val="24"/>
        </w:rPr>
      </w:pPr>
    </w:p>
    <w:p w14:paraId="069BB3B7" w14:textId="269BE0FB" w:rsidR="00894F53" w:rsidRDefault="00894F53" w:rsidP="00987AED">
      <w:pPr>
        <w:rPr>
          <w:sz w:val="24"/>
          <w:szCs w:val="24"/>
        </w:rPr>
      </w:pPr>
      <w:r>
        <w:rPr>
          <w:sz w:val="24"/>
          <w:szCs w:val="24"/>
        </w:rPr>
        <w:t>De volgende onderdelen vind je terug in dit werkplan:</w:t>
      </w:r>
    </w:p>
    <w:p w14:paraId="76AD656B" w14:textId="36A93176" w:rsidR="0061479D" w:rsidRDefault="00410973" w:rsidP="00987AED">
      <w:pPr>
        <w:rPr>
          <w:sz w:val="24"/>
          <w:szCs w:val="24"/>
        </w:rPr>
      </w:pPr>
      <w:r>
        <w:rPr>
          <w:sz w:val="24"/>
          <w:szCs w:val="24"/>
        </w:rPr>
        <w:t xml:space="preserve">Het format begint met een projectkaart, waarin een samenvatting is terug te vinden van het totale werkplan, inclusief een kader van hoe </w:t>
      </w:r>
      <w:r w:rsidR="00B800A2">
        <w:rPr>
          <w:sz w:val="24"/>
          <w:szCs w:val="24"/>
        </w:rPr>
        <w:t>het implementeren van de STORM-aanpak ook samenhangt met de rest van de Landelijke Agenda</w:t>
      </w:r>
      <w:r w:rsidR="007C5C1F">
        <w:rPr>
          <w:sz w:val="24"/>
          <w:szCs w:val="24"/>
        </w:rPr>
        <w:t>, de projectproducten en de te verwachten effecten</w:t>
      </w:r>
      <w:r w:rsidR="00B800A2">
        <w:rPr>
          <w:sz w:val="24"/>
          <w:szCs w:val="24"/>
        </w:rPr>
        <w:t xml:space="preserve">. </w:t>
      </w:r>
      <w:r w:rsidR="0061479D">
        <w:rPr>
          <w:sz w:val="24"/>
          <w:szCs w:val="24"/>
        </w:rPr>
        <w:t xml:space="preserve">Na de projectkaart volgt </w:t>
      </w:r>
      <w:r w:rsidR="00072081">
        <w:rPr>
          <w:sz w:val="24"/>
          <w:szCs w:val="24"/>
        </w:rPr>
        <w:t>het eigenlijke werkplan, welke start met een beschrijving van de probleemstelling, doelstelling en beoogde effecten van het impl</w:t>
      </w:r>
      <w:r w:rsidR="007B7228">
        <w:rPr>
          <w:sz w:val="24"/>
          <w:szCs w:val="24"/>
        </w:rPr>
        <w:t xml:space="preserve">ementeren van de STORM-aanpak. Dit is </w:t>
      </w:r>
      <w:r w:rsidR="00BB5756">
        <w:rPr>
          <w:sz w:val="24"/>
          <w:szCs w:val="24"/>
        </w:rPr>
        <w:t xml:space="preserve">wederom </w:t>
      </w:r>
      <w:r w:rsidR="007B7228">
        <w:rPr>
          <w:sz w:val="24"/>
          <w:szCs w:val="24"/>
        </w:rPr>
        <w:t>al grotendeels ingevuld, graag aanvullen</w:t>
      </w:r>
      <w:r w:rsidR="0006180E">
        <w:rPr>
          <w:sz w:val="24"/>
          <w:szCs w:val="24"/>
        </w:rPr>
        <w:t xml:space="preserve"> en aanpassen</w:t>
      </w:r>
      <w:r w:rsidR="007B7228">
        <w:rPr>
          <w:sz w:val="24"/>
          <w:szCs w:val="24"/>
        </w:rPr>
        <w:t xml:space="preserve"> </w:t>
      </w:r>
      <w:r w:rsidR="00CD4716">
        <w:rPr>
          <w:sz w:val="24"/>
          <w:szCs w:val="24"/>
        </w:rPr>
        <w:t xml:space="preserve">waar nodig met informatie uit de eigen regio. </w:t>
      </w:r>
    </w:p>
    <w:p w14:paraId="7D2665FD" w14:textId="0DA5AF50" w:rsidR="00894F53" w:rsidRDefault="00894F53" w:rsidP="00987AED">
      <w:pPr>
        <w:rPr>
          <w:sz w:val="24"/>
          <w:szCs w:val="24"/>
        </w:rPr>
      </w:pPr>
      <w:r>
        <w:rPr>
          <w:sz w:val="24"/>
          <w:szCs w:val="24"/>
        </w:rPr>
        <w:t xml:space="preserve">Mochten er vragen of onduidelijkheden zijn, </w:t>
      </w:r>
      <w:r w:rsidR="00D15364">
        <w:rPr>
          <w:sz w:val="24"/>
          <w:szCs w:val="24"/>
        </w:rPr>
        <w:t xml:space="preserve">neem dan contact met ons op. </w:t>
      </w:r>
    </w:p>
    <w:p w14:paraId="28435094" w14:textId="3977174E" w:rsidR="00CD0262" w:rsidRDefault="00CD0262" w:rsidP="00987AED">
      <w:pPr>
        <w:rPr>
          <w:sz w:val="24"/>
          <w:szCs w:val="24"/>
        </w:rPr>
      </w:pPr>
    </w:p>
    <w:p w14:paraId="28C5E780" w14:textId="4B4EDD03" w:rsidR="00CD0262" w:rsidRDefault="00CD0262" w:rsidP="00987AED">
      <w:pPr>
        <w:rPr>
          <w:sz w:val="24"/>
          <w:szCs w:val="24"/>
        </w:rPr>
      </w:pPr>
    </w:p>
    <w:p w14:paraId="2B8188D1" w14:textId="236A93C4" w:rsidR="00CD0262" w:rsidRDefault="00CD0262" w:rsidP="00987AED">
      <w:pPr>
        <w:rPr>
          <w:sz w:val="24"/>
          <w:szCs w:val="24"/>
        </w:rPr>
      </w:pPr>
    </w:p>
    <w:p w14:paraId="4AB397E0" w14:textId="66D645C3" w:rsidR="00CD0262" w:rsidRDefault="00CD0262" w:rsidP="00987AED">
      <w:pPr>
        <w:rPr>
          <w:sz w:val="24"/>
          <w:szCs w:val="24"/>
        </w:rPr>
      </w:pPr>
    </w:p>
    <w:p w14:paraId="453F3E6E" w14:textId="77777777" w:rsidR="00CD0262" w:rsidRDefault="00CD0262" w:rsidP="00987AED">
      <w:pPr>
        <w:rPr>
          <w:sz w:val="24"/>
          <w:szCs w:val="24"/>
        </w:rPr>
      </w:pPr>
    </w:p>
    <w:p w14:paraId="5BB5BEFE" w14:textId="77777777" w:rsidR="00D15364" w:rsidRDefault="00D15364" w:rsidP="00987AED">
      <w:pPr>
        <w:rPr>
          <w:sz w:val="24"/>
          <w:szCs w:val="24"/>
        </w:rPr>
      </w:pPr>
    </w:p>
    <w:p w14:paraId="5B802EFF" w14:textId="77777777" w:rsidR="00344AC6" w:rsidRDefault="00344AC6" w:rsidP="00987AED">
      <w:pPr>
        <w:rPr>
          <w:sz w:val="24"/>
          <w:szCs w:val="24"/>
        </w:rPr>
      </w:pPr>
    </w:p>
    <w:p w14:paraId="7DA6BEA4" w14:textId="77777777" w:rsidR="00877762" w:rsidRDefault="00877762" w:rsidP="00987AED">
      <w:pPr>
        <w:rPr>
          <w:sz w:val="24"/>
          <w:szCs w:val="24"/>
        </w:rPr>
      </w:pPr>
    </w:p>
    <w:p w14:paraId="6968BDDE" w14:textId="5EA1CCF5" w:rsidR="005C6479" w:rsidRDefault="005C6479" w:rsidP="005C6479">
      <w:pPr>
        <w:rPr>
          <w:b/>
          <w:bCs/>
          <w:sz w:val="36"/>
          <w:szCs w:val="36"/>
        </w:rPr>
      </w:pPr>
    </w:p>
    <w:p w14:paraId="55DDAEBB" w14:textId="2B1E65BD" w:rsidR="009C5714" w:rsidRDefault="005C6479" w:rsidP="005C6479">
      <w:pPr>
        <w:rPr>
          <w:sz w:val="24"/>
          <w:szCs w:val="24"/>
        </w:rPr>
      </w:pPr>
      <w:r w:rsidRPr="60F7D721">
        <w:rPr>
          <w:b/>
          <w:bCs/>
          <w:sz w:val="36"/>
          <w:szCs w:val="36"/>
        </w:rPr>
        <w:lastRenderedPageBreak/>
        <w:t xml:space="preserve">Projectkaart project </w:t>
      </w:r>
      <w:r w:rsidR="00D54FF9" w:rsidRPr="60F7D721">
        <w:rPr>
          <w:b/>
          <w:bCs/>
          <w:sz w:val="36"/>
          <w:szCs w:val="36"/>
          <w:u w:val="single"/>
        </w:rPr>
        <w:t xml:space="preserve">STORM </w:t>
      </w:r>
      <w:r w:rsidR="00110DE2" w:rsidRPr="60F7D721">
        <w:rPr>
          <w:b/>
          <w:bCs/>
          <w:sz w:val="36"/>
          <w:szCs w:val="36"/>
          <w:u w:val="single"/>
        </w:rPr>
        <w:t>regionaa</w:t>
      </w:r>
      <w:r w:rsidR="00110DE2" w:rsidRPr="00294480">
        <w:rPr>
          <w:b/>
          <w:bCs/>
          <w:sz w:val="36"/>
          <w:szCs w:val="36"/>
          <w:u w:val="single"/>
        </w:rPr>
        <w:t>l</w:t>
      </w:r>
      <w:r w:rsidR="007A3FD9">
        <w:rPr>
          <w:b/>
          <w:bCs/>
          <w:sz w:val="36"/>
          <w:szCs w:val="36"/>
          <w:u w:val="single"/>
        </w:rPr>
        <w:t xml:space="preserve"> </w:t>
      </w:r>
      <w:r w:rsidR="00F07594">
        <w:rPr>
          <w:b/>
          <w:bCs/>
          <w:sz w:val="36"/>
          <w:szCs w:val="36"/>
          <w:u w:val="single"/>
        </w:rPr>
        <w:t>Implementatie STORM</w:t>
      </w:r>
      <w:r w:rsidR="00110DE2" w:rsidRPr="60F7D721">
        <w:rPr>
          <w:b/>
          <w:bCs/>
          <w:sz w:val="36"/>
          <w:szCs w:val="36"/>
        </w:rPr>
        <w:t xml:space="preserve"> </w:t>
      </w:r>
      <w:r w:rsidRPr="60F7D721">
        <w:rPr>
          <w:b/>
          <w:bCs/>
          <w:sz w:val="36"/>
          <w:szCs w:val="36"/>
        </w:rPr>
        <w:t xml:space="preserve">van de Landelijke Agenda Suïcidepreventie 2021-2025 </w:t>
      </w:r>
    </w:p>
    <w:tbl>
      <w:tblPr>
        <w:tblpPr w:leftFromText="141" w:rightFromText="141" w:vertAnchor="text" w:horzAnchor="margin" w:tblpY="106"/>
        <w:tblW w:w="14165" w:type="dxa"/>
        <w:tblCellMar>
          <w:left w:w="0" w:type="dxa"/>
          <w:right w:w="0" w:type="dxa"/>
        </w:tblCellMar>
        <w:tblLook w:val="0420" w:firstRow="1" w:lastRow="0" w:firstColumn="0" w:lastColumn="0" w:noHBand="0" w:noVBand="1"/>
      </w:tblPr>
      <w:tblGrid>
        <w:gridCol w:w="2410"/>
        <w:gridCol w:w="3136"/>
        <w:gridCol w:w="778"/>
        <w:gridCol w:w="2232"/>
        <w:gridCol w:w="92"/>
        <w:gridCol w:w="1590"/>
        <w:gridCol w:w="445"/>
        <w:gridCol w:w="1162"/>
        <w:gridCol w:w="2310"/>
        <w:gridCol w:w="10"/>
      </w:tblGrid>
      <w:tr w:rsidR="009F1813" w:rsidRPr="00D61A42" w14:paraId="01852A63" w14:textId="77777777" w:rsidTr="00E25A65">
        <w:trPr>
          <w:trHeight w:val="192"/>
        </w:trPr>
        <w:tc>
          <w:tcPr>
            <w:tcW w:w="241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C00000"/>
            <w:tcMar>
              <w:top w:w="72" w:type="dxa"/>
              <w:left w:w="144" w:type="dxa"/>
              <w:bottom w:w="72" w:type="dxa"/>
              <w:right w:w="144" w:type="dxa"/>
            </w:tcMar>
            <w:hideMark/>
          </w:tcPr>
          <w:p w14:paraId="2206EF51" w14:textId="77777777" w:rsidR="005C6479" w:rsidRPr="00D61A42" w:rsidRDefault="005C6479" w:rsidP="005C6479">
            <w:pPr>
              <w:spacing w:after="0" w:line="240" w:lineRule="auto"/>
              <w:rPr>
                <w:rFonts w:eastAsia="Times New Roman" w:cstheme="minorHAnsi"/>
                <w:lang w:eastAsia="nl-NL"/>
              </w:rPr>
            </w:pPr>
            <w:r w:rsidRPr="00D61A42">
              <w:rPr>
                <w:rFonts w:eastAsia="Times New Roman" w:cstheme="minorHAnsi"/>
                <w:b/>
                <w:bCs/>
                <w:color w:val="FFFFFF"/>
                <w:kern w:val="24"/>
                <w:lang w:eastAsia="nl-NL"/>
              </w:rPr>
              <w:t>Project</w:t>
            </w:r>
          </w:p>
        </w:tc>
        <w:tc>
          <w:tcPr>
            <w:tcW w:w="3136"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tcMar>
              <w:top w:w="72" w:type="dxa"/>
              <w:left w:w="144" w:type="dxa"/>
              <w:bottom w:w="72" w:type="dxa"/>
              <w:right w:w="144" w:type="dxa"/>
            </w:tcMar>
            <w:hideMark/>
          </w:tcPr>
          <w:p w14:paraId="7F17ABD9" w14:textId="644F0C96" w:rsidR="005C6479" w:rsidRPr="00D61A42" w:rsidRDefault="00D129AB" w:rsidP="005C6479">
            <w:pPr>
              <w:spacing w:after="0" w:line="240" w:lineRule="auto"/>
              <w:rPr>
                <w:rFonts w:eastAsia="Times New Roman" w:cstheme="minorHAnsi"/>
                <w:lang w:eastAsia="nl-NL"/>
              </w:rPr>
            </w:pPr>
            <w:r w:rsidRPr="00D61A42">
              <w:rPr>
                <w:rFonts w:eastAsia="Times New Roman" w:cstheme="minorHAnsi"/>
                <w:lang w:eastAsia="nl-NL"/>
              </w:rPr>
              <w:t>STORM</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4A28913A" w14:textId="77777777" w:rsidR="005C6479" w:rsidRPr="00D61A42" w:rsidRDefault="005C6479" w:rsidP="005C6479">
            <w:pPr>
              <w:spacing w:after="0" w:line="240" w:lineRule="auto"/>
              <w:rPr>
                <w:rFonts w:eastAsia="Times New Roman" w:cstheme="minorHAnsi"/>
                <w:lang w:eastAsia="nl-NL"/>
              </w:rPr>
            </w:pPr>
            <w:r w:rsidRPr="00D61A42">
              <w:rPr>
                <w:rFonts w:eastAsia="Times New Roman" w:cstheme="minorHAnsi"/>
                <w:b/>
                <w:bCs/>
                <w:color w:val="FFFFFF"/>
                <w:kern w:val="24"/>
                <w:lang w:eastAsia="nl-NL"/>
              </w:rPr>
              <w:t>Projectleider</w:t>
            </w:r>
          </w:p>
        </w:tc>
        <w:tc>
          <w:tcPr>
            <w:tcW w:w="560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72" w:type="dxa"/>
              <w:left w:w="144" w:type="dxa"/>
              <w:bottom w:w="72" w:type="dxa"/>
              <w:right w:w="144" w:type="dxa"/>
            </w:tcMar>
            <w:hideMark/>
          </w:tcPr>
          <w:p w14:paraId="11583F68" w14:textId="62970964" w:rsidR="005C6479" w:rsidRPr="00D61A42" w:rsidRDefault="005C6479" w:rsidP="005C6479">
            <w:pPr>
              <w:spacing w:after="0" w:line="240" w:lineRule="auto"/>
              <w:rPr>
                <w:rFonts w:eastAsia="Times New Roman" w:cstheme="minorHAnsi"/>
                <w:lang w:eastAsia="nl-NL"/>
              </w:rPr>
            </w:pPr>
          </w:p>
        </w:tc>
      </w:tr>
      <w:tr w:rsidR="00E10407" w:rsidRPr="00D61A42" w14:paraId="6DBED891" w14:textId="77777777" w:rsidTr="00E25A65">
        <w:trPr>
          <w:gridAfter w:val="1"/>
          <w:wAfter w:w="10" w:type="dxa"/>
          <w:trHeight w:val="183"/>
        </w:trPr>
        <w:tc>
          <w:tcPr>
            <w:tcW w:w="2410" w:type="dxa"/>
            <w:vMerge w:val="restart"/>
            <w:tcBorders>
              <w:top w:val="single" w:sz="4" w:space="0" w:color="auto"/>
              <w:left w:val="single" w:sz="4" w:space="0" w:color="auto"/>
              <w:bottom w:val="single" w:sz="4" w:space="0" w:color="auto"/>
              <w:right w:val="single" w:sz="4" w:space="0" w:color="auto"/>
            </w:tcBorders>
            <w:shd w:val="clear" w:color="auto" w:fill="C00000"/>
            <w:tcMar>
              <w:top w:w="72" w:type="dxa"/>
              <w:left w:w="144" w:type="dxa"/>
              <w:bottom w:w="72" w:type="dxa"/>
              <w:right w:w="144" w:type="dxa"/>
            </w:tcMar>
            <w:hideMark/>
          </w:tcPr>
          <w:p w14:paraId="6CB7D4E1" w14:textId="77777777" w:rsidR="005C6479" w:rsidRPr="00D61A42" w:rsidRDefault="005C6479" w:rsidP="005C6479">
            <w:pPr>
              <w:spacing w:after="0" w:line="240" w:lineRule="auto"/>
              <w:rPr>
                <w:rFonts w:eastAsia="Times New Roman" w:cstheme="minorHAnsi"/>
                <w:lang w:eastAsia="nl-NL"/>
              </w:rPr>
            </w:pPr>
            <w:r w:rsidRPr="00D61A42">
              <w:rPr>
                <w:rFonts w:eastAsia="Times New Roman" w:cstheme="minorHAnsi"/>
                <w:b/>
                <w:bCs/>
                <w:color w:val="FFFFFF"/>
                <w:kern w:val="24"/>
                <w:lang w:eastAsia="nl-NL"/>
              </w:rPr>
              <w:t>Projectorganisatie</w:t>
            </w:r>
          </w:p>
        </w:tc>
        <w:tc>
          <w:tcPr>
            <w:tcW w:w="3136"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389A358" w14:textId="49880ECF" w:rsidR="00BD692E" w:rsidRDefault="00E72A70" w:rsidP="00BD692E">
            <w:pPr>
              <w:spacing w:after="0" w:line="240" w:lineRule="auto"/>
              <w:rPr>
                <w:rFonts w:eastAsia="Times New Roman" w:cstheme="minorHAnsi"/>
                <w:color w:val="000000"/>
                <w:kern w:val="24"/>
                <w:lang w:eastAsia="nl-NL"/>
              </w:rPr>
            </w:pPr>
            <w:r>
              <w:rPr>
                <w:rFonts w:eastAsia="Times New Roman" w:cstheme="minorHAnsi"/>
                <w:color w:val="000000"/>
                <w:kern w:val="24"/>
                <w:lang w:eastAsia="nl-NL"/>
              </w:rPr>
              <w:t>Regionale stuurgroep en werkgroep</w:t>
            </w:r>
          </w:p>
          <w:p w14:paraId="636EAF6D" w14:textId="17EEE9BD" w:rsidR="005C6479" w:rsidRPr="00D61A42" w:rsidRDefault="005C6479" w:rsidP="005C6479">
            <w:pPr>
              <w:spacing w:after="0" w:line="240" w:lineRule="auto"/>
              <w:rPr>
                <w:rFonts w:eastAsia="Times New Roman" w:cstheme="minorHAnsi"/>
                <w:lang w:eastAsia="nl-NL"/>
              </w:rPr>
            </w:pPr>
          </w:p>
        </w:tc>
        <w:tc>
          <w:tcPr>
            <w:tcW w:w="3010" w:type="dxa"/>
            <w:gridSpan w:val="2"/>
            <w:vMerge w:val="restart"/>
            <w:tcBorders>
              <w:top w:val="single" w:sz="8" w:space="0" w:color="000000" w:themeColor="text1"/>
              <w:left w:val="single" w:sz="4" w:space="0" w:color="auto"/>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284CDF5C" w14:textId="49354095" w:rsidR="005C6479" w:rsidRPr="00D61A42" w:rsidRDefault="00AF0190" w:rsidP="005C6479">
            <w:pPr>
              <w:spacing w:after="0" w:line="240" w:lineRule="auto"/>
              <w:rPr>
                <w:rFonts w:eastAsia="Times New Roman" w:cstheme="minorHAnsi"/>
                <w:lang w:eastAsia="nl-NL"/>
              </w:rPr>
            </w:pPr>
            <w:r>
              <w:rPr>
                <w:rFonts w:eastAsia="Times New Roman" w:cstheme="minorHAnsi"/>
                <w:b/>
                <w:bCs/>
                <w:color w:val="FFFFFF"/>
                <w:kern w:val="24"/>
                <w:lang w:eastAsia="nl-NL"/>
              </w:rPr>
              <w:t>Budget uit regio</w:t>
            </w:r>
          </w:p>
        </w:tc>
        <w:tc>
          <w:tcPr>
            <w:tcW w:w="21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2821A271" w14:textId="76832F17" w:rsidR="005C6479" w:rsidRPr="00D61A42" w:rsidRDefault="00E25A65" w:rsidP="005C6479">
            <w:pPr>
              <w:spacing w:after="0" w:line="240" w:lineRule="auto"/>
              <w:rPr>
                <w:rFonts w:eastAsia="Times New Roman" w:cstheme="minorHAnsi"/>
                <w:lang w:eastAsia="nl-NL"/>
              </w:rPr>
            </w:pPr>
            <w:r>
              <w:rPr>
                <w:rFonts w:eastAsia="Times New Roman" w:cstheme="minorHAnsi"/>
                <w:lang w:eastAsia="nl-NL"/>
              </w:rPr>
              <w:t>Personeel</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2D61909C" w14:textId="3C674C51" w:rsidR="005C6479" w:rsidRPr="00D61A42" w:rsidRDefault="00E25A65" w:rsidP="005C6479">
            <w:pPr>
              <w:spacing w:after="0" w:line="240" w:lineRule="auto"/>
              <w:rPr>
                <w:rFonts w:eastAsia="Times New Roman" w:cstheme="minorHAnsi"/>
                <w:lang w:eastAsia="nl-NL"/>
              </w:rPr>
            </w:pPr>
            <w:r>
              <w:rPr>
                <w:rFonts w:eastAsia="Times New Roman" w:cstheme="minorHAnsi"/>
                <w:lang w:eastAsia="nl-NL"/>
              </w:rPr>
              <w:t>Materieel</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12F5760F" w14:textId="7D3F0990" w:rsidR="005C6479" w:rsidRPr="00D61A42" w:rsidRDefault="00E25A65" w:rsidP="005C6479">
            <w:pPr>
              <w:spacing w:after="0" w:line="240" w:lineRule="auto"/>
              <w:rPr>
                <w:rFonts w:eastAsia="Times New Roman" w:cstheme="minorHAnsi"/>
                <w:lang w:eastAsia="nl-NL"/>
              </w:rPr>
            </w:pPr>
            <w:r>
              <w:rPr>
                <w:rFonts w:eastAsia="Times New Roman" w:cstheme="minorHAnsi"/>
                <w:lang w:eastAsia="nl-NL"/>
              </w:rPr>
              <w:t>Overig</w:t>
            </w:r>
          </w:p>
        </w:tc>
      </w:tr>
      <w:tr w:rsidR="00E25A65" w:rsidRPr="00D61A42" w14:paraId="10CF5A02" w14:textId="77777777" w:rsidTr="00E25A65">
        <w:trPr>
          <w:trHeight w:val="316"/>
        </w:trPr>
        <w:tc>
          <w:tcPr>
            <w:tcW w:w="0" w:type="auto"/>
            <w:vMerge/>
            <w:vAlign w:val="center"/>
            <w:hideMark/>
          </w:tcPr>
          <w:p w14:paraId="4D871894" w14:textId="77777777" w:rsidR="00E25A65" w:rsidRPr="00D61A42" w:rsidRDefault="00E25A65" w:rsidP="00E25A65">
            <w:pPr>
              <w:spacing w:after="0" w:line="240" w:lineRule="auto"/>
              <w:rPr>
                <w:rFonts w:eastAsia="Times New Roman" w:cstheme="minorHAnsi"/>
                <w:lang w:eastAsia="nl-NL"/>
              </w:rPr>
            </w:pPr>
          </w:p>
        </w:tc>
        <w:tc>
          <w:tcPr>
            <w:tcW w:w="3136" w:type="dxa"/>
            <w:vMerge/>
            <w:vAlign w:val="center"/>
            <w:hideMark/>
          </w:tcPr>
          <w:p w14:paraId="52C6C0CD" w14:textId="77777777" w:rsidR="00E25A65" w:rsidRPr="00D61A42" w:rsidRDefault="00E25A65" w:rsidP="00E25A65">
            <w:pPr>
              <w:spacing w:after="0" w:line="240" w:lineRule="auto"/>
              <w:rPr>
                <w:rFonts w:eastAsia="Times New Roman" w:cstheme="minorHAnsi"/>
                <w:lang w:eastAsia="nl-NL"/>
              </w:rPr>
            </w:pPr>
          </w:p>
        </w:tc>
        <w:tc>
          <w:tcPr>
            <w:tcW w:w="3010" w:type="dxa"/>
            <w:gridSpan w:val="2"/>
            <w:vMerge/>
            <w:vAlign w:val="center"/>
            <w:hideMark/>
          </w:tcPr>
          <w:p w14:paraId="2DDF6CEA" w14:textId="77777777" w:rsidR="00E25A65" w:rsidRPr="00D61A42" w:rsidRDefault="00E25A65" w:rsidP="00E25A65">
            <w:pPr>
              <w:spacing w:after="0" w:line="240" w:lineRule="auto"/>
              <w:rPr>
                <w:rFonts w:eastAsia="Times New Roman" w:cstheme="minorHAnsi"/>
                <w:lang w:eastAsia="nl-NL"/>
              </w:rPr>
            </w:pPr>
          </w:p>
        </w:tc>
        <w:tc>
          <w:tcPr>
            <w:tcW w:w="21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6F620AD2" w14:textId="4879F93B" w:rsidR="00E25A65" w:rsidRPr="00D61A42" w:rsidRDefault="00E25A65" w:rsidP="00E25A65">
            <w:pPr>
              <w:rPr>
                <w:rFonts w:cstheme="minorHAnsi"/>
                <w:color w:val="000000"/>
              </w:rPr>
            </w:pP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F4614E0" w14:textId="77777777" w:rsidR="00E25A65" w:rsidRPr="00D61A42" w:rsidRDefault="00E25A65" w:rsidP="00E25A65">
            <w:pPr>
              <w:spacing w:after="0" w:line="240" w:lineRule="auto"/>
              <w:rPr>
                <w:rFonts w:eastAsia="Times New Roman" w:cstheme="minorHAnsi"/>
                <w:lang w:eastAsia="nl-NL"/>
              </w:rPr>
            </w:pPr>
          </w:p>
        </w:tc>
        <w:tc>
          <w:tcPr>
            <w:tcW w:w="23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C416116" w14:textId="4E8C9840" w:rsidR="00E25A65" w:rsidRDefault="00E25A65" w:rsidP="00E25A65">
            <w:pPr>
              <w:rPr>
                <w:rFonts w:cstheme="minorHAnsi"/>
                <w:color w:val="000000"/>
              </w:rPr>
            </w:pPr>
            <w:r>
              <w:rPr>
                <w:rFonts w:cstheme="minorHAnsi"/>
                <w:color w:val="000000"/>
              </w:rPr>
              <w:t>2022</w:t>
            </w:r>
          </w:p>
          <w:p w14:paraId="28B55B5C" w14:textId="697F85EA" w:rsidR="00E25A65" w:rsidRDefault="00E25A65" w:rsidP="00E25A65">
            <w:pPr>
              <w:rPr>
                <w:rFonts w:cstheme="minorHAnsi"/>
                <w:color w:val="000000"/>
              </w:rPr>
            </w:pPr>
            <w:r>
              <w:rPr>
                <w:rFonts w:cstheme="minorHAnsi"/>
                <w:color w:val="000000"/>
              </w:rPr>
              <w:t>2023</w:t>
            </w:r>
          </w:p>
          <w:p w14:paraId="507EB39C" w14:textId="77777777" w:rsidR="00E25A65" w:rsidRDefault="00E25A65" w:rsidP="00E25A65">
            <w:pPr>
              <w:rPr>
                <w:rFonts w:cstheme="minorHAnsi"/>
                <w:color w:val="000000"/>
              </w:rPr>
            </w:pPr>
            <w:r>
              <w:rPr>
                <w:rFonts w:cstheme="minorHAnsi"/>
                <w:color w:val="000000"/>
              </w:rPr>
              <w:t>2024</w:t>
            </w:r>
          </w:p>
          <w:p w14:paraId="5E9B8F25" w14:textId="27BD43B0" w:rsidR="00E25A65" w:rsidRPr="00D61A42" w:rsidRDefault="00E25A65" w:rsidP="00E25A65">
            <w:pPr>
              <w:spacing w:after="0"/>
              <w:rPr>
                <w:rFonts w:cstheme="minorHAnsi"/>
                <w:color w:val="000000"/>
              </w:rPr>
            </w:pPr>
            <w:r>
              <w:rPr>
                <w:rFonts w:cstheme="minorHAnsi"/>
                <w:color w:val="000000"/>
              </w:rPr>
              <w:t>2025</w:t>
            </w:r>
          </w:p>
        </w:tc>
      </w:tr>
      <w:tr w:rsidR="00E25A65" w:rsidRPr="00D61A42" w14:paraId="21992C8C" w14:textId="77777777" w:rsidTr="00E25A65">
        <w:trPr>
          <w:trHeight w:val="252"/>
        </w:trPr>
        <w:tc>
          <w:tcPr>
            <w:tcW w:w="0" w:type="auto"/>
            <w:vMerge/>
            <w:vAlign w:val="center"/>
            <w:hideMark/>
          </w:tcPr>
          <w:p w14:paraId="7DBCB0DA" w14:textId="77777777" w:rsidR="00E25A65" w:rsidRPr="00D61A42" w:rsidRDefault="00E25A65" w:rsidP="00E25A65">
            <w:pPr>
              <w:spacing w:after="0" w:line="240" w:lineRule="auto"/>
              <w:rPr>
                <w:rFonts w:eastAsia="Times New Roman" w:cstheme="minorHAnsi"/>
                <w:lang w:eastAsia="nl-NL"/>
              </w:rPr>
            </w:pPr>
          </w:p>
        </w:tc>
        <w:tc>
          <w:tcPr>
            <w:tcW w:w="3136" w:type="dxa"/>
            <w:vMerge/>
            <w:vAlign w:val="center"/>
            <w:hideMark/>
          </w:tcPr>
          <w:p w14:paraId="4AD988E4" w14:textId="77777777" w:rsidR="00E25A65" w:rsidRPr="00D61A42" w:rsidRDefault="00E25A65" w:rsidP="00E25A65">
            <w:pPr>
              <w:spacing w:after="0" w:line="240" w:lineRule="auto"/>
              <w:rPr>
                <w:rFonts w:eastAsia="Times New Roman" w:cstheme="minorHAnsi"/>
                <w:lang w:eastAsia="nl-NL"/>
              </w:rPr>
            </w:pPr>
          </w:p>
        </w:tc>
        <w:tc>
          <w:tcPr>
            <w:tcW w:w="3010"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166569AC" w14:textId="41468C11"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Budget uit LA</w:t>
            </w:r>
          </w:p>
        </w:tc>
        <w:tc>
          <w:tcPr>
            <w:tcW w:w="21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B93B2F7" w14:textId="3D94A1BB" w:rsidR="00E25A65" w:rsidRPr="00D61A42" w:rsidRDefault="00E25A65" w:rsidP="00E25A65">
            <w:pPr>
              <w:spacing w:after="0" w:line="240" w:lineRule="auto"/>
              <w:rPr>
                <w:rFonts w:eastAsia="Times New Roman" w:cstheme="minorHAnsi"/>
                <w:lang w:eastAsia="nl-NL"/>
              </w:rPr>
            </w:pP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7C459281" w14:textId="77777777" w:rsidR="00E25A65" w:rsidRPr="00D61A42" w:rsidRDefault="00E25A65" w:rsidP="00E25A65">
            <w:pPr>
              <w:spacing w:after="0" w:line="240" w:lineRule="auto"/>
              <w:rPr>
                <w:rFonts w:eastAsia="Times New Roman" w:cstheme="minorHAnsi"/>
                <w:lang w:eastAsia="nl-NL"/>
              </w:rPr>
            </w:pPr>
          </w:p>
        </w:tc>
        <w:tc>
          <w:tcPr>
            <w:tcW w:w="23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3C3FEE58" w14:textId="77777777" w:rsidR="00E25A65" w:rsidRPr="00D61A42" w:rsidRDefault="00E25A65" w:rsidP="00E25A65">
            <w:pPr>
              <w:spacing w:after="0" w:line="240" w:lineRule="auto"/>
              <w:rPr>
                <w:rFonts w:cstheme="minorHAnsi"/>
                <w:color w:val="000000"/>
              </w:rPr>
            </w:pPr>
          </w:p>
          <w:p w14:paraId="14126AD5" w14:textId="77777777" w:rsidR="00E25A65" w:rsidRPr="00D61A42" w:rsidRDefault="00E25A65" w:rsidP="00E25A65">
            <w:pPr>
              <w:spacing w:after="0" w:line="240" w:lineRule="auto"/>
              <w:rPr>
                <w:rFonts w:eastAsia="Times New Roman" w:cstheme="minorHAnsi"/>
                <w:lang w:eastAsia="nl-NL"/>
              </w:rPr>
            </w:pPr>
          </w:p>
        </w:tc>
      </w:tr>
      <w:tr w:rsidR="00E25A65" w:rsidRPr="00D61A42" w14:paraId="7AD7D781" w14:textId="77777777" w:rsidTr="00E25A65">
        <w:trPr>
          <w:trHeight w:val="259"/>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0C4EAF0F"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Doel</w:t>
            </w:r>
          </w:p>
        </w:tc>
        <w:tc>
          <w:tcPr>
            <w:tcW w:w="1175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19E8EC4" w14:textId="57392050" w:rsidR="00E25A65" w:rsidRPr="00D61A42" w:rsidRDefault="00550FFC" w:rsidP="00E25A65">
            <w:pPr>
              <w:spacing w:after="0" w:line="240" w:lineRule="auto"/>
              <w:contextualSpacing/>
              <w:rPr>
                <w:rFonts w:eastAsia="Times New Roman" w:cstheme="minorHAnsi"/>
                <w:lang w:eastAsia="nl-NL"/>
              </w:rPr>
            </w:pPr>
            <w:r>
              <w:rPr>
                <w:rFonts w:eastAsia="Times New Roman" w:cstheme="minorHAnsi"/>
                <w:color w:val="000000"/>
                <w:kern w:val="24"/>
                <w:lang w:eastAsia="nl-NL"/>
              </w:rPr>
              <w:t xml:space="preserve">4. </w:t>
            </w:r>
            <w:r w:rsidR="00E25A65" w:rsidRPr="00D61A42">
              <w:rPr>
                <w:rFonts w:eastAsia="Times New Roman" w:cstheme="minorHAnsi"/>
                <w:color w:val="000000"/>
                <w:kern w:val="24"/>
                <w:lang w:eastAsia="nl-NL"/>
              </w:rPr>
              <w:t>Ketenaanpak STORM borgen en verspreiden naar andere regio’s</w:t>
            </w:r>
          </w:p>
        </w:tc>
      </w:tr>
      <w:tr w:rsidR="00E25A65" w:rsidRPr="00D61A42" w14:paraId="74E82598" w14:textId="77777777" w:rsidTr="00E25A65">
        <w:trPr>
          <w:trHeight w:val="237"/>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45737C0E"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Indirecte bijdragen aan andere Doelen</w:t>
            </w:r>
          </w:p>
        </w:tc>
        <w:tc>
          <w:tcPr>
            <w:tcW w:w="1175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9DA6295"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1 Durven en leren praten over suïcide </w:t>
            </w:r>
          </w:p>
          <w:p w14:paraId="6A049F34"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2 Professionals opleiden, bijscholen en toerusten</w:t>
            </w:r>
          </w:p>
          <w:p w14:paraId="4E5C8D1E"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3 Suïcidepreventie in de wijk verstevigen, sub A In het onderwijs: Beschikking tot de lessen MIND Young Academy</w:t>
            </w:r>
          </w:p>
          <w:p w14:paraId="4F9EA212"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3 Suïcidepreventie in de wijk verstevigen, sub A In het onderwijs: Ontwikkelen en implementeren nazorgmodule op scholen na suïcide</w:t>
            </w:r>
          </w:p>
          <w:p w14:paraId="13BC7524"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4 Bereik van specifieke doelgroepen vergroten</w:t>
            </w:r>
          </w:p>
          <w:p w14:paraId="7A6AF93A" w14:textId="0B7E42A4" w:rsidR="00E25A65" w:rsidRPr="00D61A42" w:rsidRDefault="00E25A65" w:rsidP="00E25A65">
            <w:pPr>
              <w:numPr>
                <w:ilvl w:val="0"/>
                <w:numId w:val="2"/>
              </w:numPr>
              <w:spacing w:after="0" w:line="240" w:lineRule="auto"/>
              <w:contextualSpacing/>
              <w:rPr>
                <w:rFonts w:eastAsia="Times New Roman" w:cstheme="minorHAnsi"/>
                <w:lang w:eastAsia="nl-NL"/>
              </w:rPr>
            </w:pPr>
            <w:r w:rsidRPr="00D61A42">
              <w:rPr>
                <w:rFonts w:eastAsia="Times New Roman" w:cstheme="minorHAnsi"/>
                <w:color w:val="000000"/>
                <w:kern w:val="24"/>
                <w:lang w:eastAsia="nl-NL"/>
              </w:rPr>
              <w:t>5 Veiligheid en effectiviteit van zorg verbeteren vanuit samenwerking tussen professionals, naasten en ervaringsdeskundigen</w:t>
            </w:r>
          </w:p>
        </w:tc>
      </w:tr>
      <w:tr w:rsidR="00E25A65" w:rsidRPr="00D61A42" w14:paraId="2E392FD3" w14:textId="77777777" w:rsidTr="00E25A65">
        <w:trPr>
          <w:trHeight w:val="247"/>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08F73E6B"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Periode ( max 2 jaar)</w:t>
            </w:r>
          </w:p>
        </w:tc>
        <w:tc>
          <w:tcPr>
            <w:tcW w:w="62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0224EA3" w14:textId="33F6822B" w:rsidR="00E25A65" w:rsidRPr="00D61A42" w:rsidRDefault="00E25A65" w:rsidP="00E25A65">
            <w:pPr>
              <w:numPr>
                <w:ilvl w:val="0"/>
                <w:numId w:val="2"/>
              </w:numPr>
              <w:spacing w:after="0" w:line="240" w:lineRule="auto"/>
              <w:contextualSpacing/>
              <w:rPr>
                <w:rFonts w:eastAsia="Times New Roman" w:cstheme="minorHAnsi"/>
                <w:lang w:eastAsia="nl-NL"/>
              </w:rPr>
            </w:pPr>
            <w:r w:rsidRPr="00D61A42">
              <w:rPr>
                <w:rFonts w:eastAsia="Times New Roman" w:cstheme="minorHAnsi"/>
                <w:color w:val="000000"/>
                <w:kern w:val="24"/>
                <w:lang w:eastAsia="nl-NL"/>
              </w:rPr>
              <w:t xml:space="preserve">Startdatum </w:t>
            </w:r>
            <w:r w:rsidR="00BE4303">
              <w:rPr>
                <w:rFonts w:eastAsia="Times New Roman" w:cstheme="minorHAnsi"/>
                <w:color w:val="000000"/>
                <w:kern w:val="24"/>
                <w:lang w:eastAsia="nl-NL"/>
              </w:rPr>
              <w:t>22-12</w:t>
            </w:r>
            <w:r w:rsidR="00CE116D">
              <w:rPr>
                <w:rFonts w:eastAsia="Times New Roman" w:cstheme="minorHAnsi"/>
                <w:color w:val="000000"/>
                <w:kern w:val="24"/>
                <w:lang w:eastAsia="nl-NL"/>
              </w:rPr>
              <w:t>-2022</w:t>
            </w:r>
          </w:p>
        </w:tc>
        <w:tc>
          <w:tcPr>
            <w:tcW w:w="551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F2F8CCC" w14:textId="6CD9157B" w:rsidR="00E25A65" w:rsidRPr="00D61A42" w:rsidRDefault="00E25A65" w:rsidP="00E25A65">
            <w:pPr>
              <w:numPr>
                <w:ilvl w:val="0"/>
                <w:numId w:val="2"/>
              </w:numPr>
              <w:spacing w:after="0" w:line="240" w:lineRule="auto"/>
              <w:contextualSpacing/>
              <w:rPr>
                <w:rFonts w:eastAsia="Times New Roman" w:cstheme="minorHAnsi"/>
                <w:lang w:eastAsia="nl-NL"/>
              </w:rPr>
            </w:pPr>
            <w:r w:rsidRPr="00D61A42">
              <w:rPr>
                <w:rFonts w:eastAsia="Times New Roman" w:cstheme="minorHAnsi"/>
                <w:color w:val="000000"/>
                <w:kern w:val="24"/>
                <w:lang w:eastAsia="nl-NL"/>
              </w:rPr>
              <w:t xml:space="preserve">Einddatum: </w:t>
            </w:r>
            <w:r>
              <w:rPr>
                <w:rFonts w:eastAsia="Times New Roman" w:cstheme="minorHAnsi"/>
                <w:color w:val="000000"/>
                <w:kern w:val="24"/>
                <w:lang w:eastAsia="nl-NL"/>
              </w:rPr>
              <w:t>31-12-2025</w:t>
            </w:r>
          </w:p>
        </w:tc>
      </w:tr>
      <w:tr w:rsidR="00E25A65" w:rsidRPr="00D61A42" w14:paraId="6F05CD3D" w14:textId="77777777" w:rsidTr="00E25A65">
        <w:trPr>
          <w:trHeight w:val="961"/>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62EC7097"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Partnerorganisaties</w:t>
            </w:r>
          </w:p>
        </w:tc>
        <w:tc>
          <w:tcPr>
            <w:tcW w:w="1175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2D29A66" w14:textId="77777777" w:rsidR="00E25A65" w:rsidRDefault="00E25A65" w:rsidP="00E25A65">
            <w:pPr>
              <w:numPr>
                <w:ilvl w:val="0"/>
                <w:numId w:val="1"/>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Wie zijn de partners?</w:t>
            </w:r>
          </w:p>
          <w:p w14:paraId="46886142" w14:textId="14884CB5" w:rsidR="00E25A65" w:rsidRPr="00D61A42" w:rsidRDefault="00E25A65" w:rsidP="00E25A65">
            <w:pPr>
              <w:numPr>
                <w:ilvl w:val="0"/>
                <w:numId w:val="1"/>
              </w:numPr>
              <w:spacing w:after="0" w:line="240" w:lineRule="auto"/>
              <w:contextualSpacing/>
              <w:rPr>
                <w:rFonts w:eastAsia="Times New Roman" w:cstheme="minorHAnsi"/>
                <w:color w:val="000000"/>
                <w:kern w:val="24"/>
                <w:lang w:eastAsia="nl-NL"/>
              </w:rPr>
            </w:pPr>
            <w:r>
              <w:rPr>
                <w:rFonts w:eastAsia="Times New Roman" w:cstheme="minorHAnsi"/>
                <w:color w:val="000000"/>
                <w:kern w:val="24"/>
                <w:lang w:eastAsia="nl-NL"/>
              </w:rPr>
              <w:t>Regionale partners</w:t>
            </w:r>
          </w:p>
          <w:p w14:paraId="5BF81341" w14:textId="5B74EBF5" w:rsidR="00E25A65" w:rsidRDefault="00E25A65" w:rsidP="00E25A65">
            <w:pPr>
              <w:numPr>
                <w:ilvl w:val="0"/>
                <w:numId w:val="47"/>
              </w:numPr>
              <w:spacing w:after="0" w:line="240" w:lineRule="auto"/>
              <w:contextualSpacing/>
              <w:rPr>
                <w:rFonts w:eastAsia="Times New Roman" w:cstheme="minorHAnsi"/>
                <w:color w:val="000000"/>
                <w:kern w:val="24"/>
                <w:lang w:eastAsia="nl-NL"/>
              </w:rPr>
            </w:pPr>
            <w:r>
              <w:rPr>
                <w:rFonts w:eastAsia="Times New Roman" w:cstheme="minorHAnsi"/>
                <w:color w:val="000000"/>
                <w:kern w:val="24"/>
                <w:lang w:eastAsia="nl-NL"/>
              </w:rPr>
              <w:t>Onderwijs:</w:t>
            </w:r>
            <w:r w:rsidRPr="00D61A42">
              <w:rPr>
                <w:rFonts w:eastAsia="Times New Roman" w:cstheme="minorHAnsi"/>
                <w:color w:val="000000"/>
                <w:kern w:val="24"/>
                <w:lang w:eastAsia="nl-NL"/>
              </w:rPr>
              <w:t xml:space="preserve"> alle locaties voortgezet onderwijs en middelbaar beroepsonderwijs in de nieuw te werven regio’s, aangevuld met regionale samenwerkingsverbanden VO</w:t>
            </w:r>
          </w:p>
          <w:p w14:paraId="212D7201" w14:textId="1B6E8244" w:rsidR="00E25A65" w:rsidRDefault="00E25A65" w:rsidP="00E25A65">
            <w:pPr>
              <w:numPr>
                <w:ilvl w:val="0"/>
                <w:numId w:val="47"/>
              </w:numPr>
              <w:spacing w:after="0" w:line="240" w:lineRule="auto"/>
              <w:contextualSpacing/>
              <w:rPr>
                <w:rFonts w:eastAsia="Times New Roman" w:cstheme="minorHAnsi"/>
                <w:color w:val="000000"/>
                <w:kern w:val="24"/>
                <w:lang w:eastAsia="nl-NL"/>
              </w:rPr>
            </w:pPr>
            <w:r>
              <w:rPr>
                <w:rFonts w:eastAsia="Times New Roman" w:cstheme="minorHAnsi"/>
                <w:color w:val="000000"/>
                <w:kern w:val="24"/>
                <w:lang w:eastAsia="nl-NL"/>
              </w:rPr>
              <w:lastRenderedPageBreak/>
              <w:t>GGD</w:t>
            </w:r>
          </w:p>
          <w:p w14:paraId="3479FCD8" w14:textId="6976DCFD" w:rsidR="00E25A65" w:rsidRDefault="00E25A65" w:rsidP="00E25A65">
            <w:pPr>
              <w:numPr>
                <w:ilvl w:val="0"/>
                <w:numId w:val="47"/>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Jeugdhulpverlening (CJG, BJG, basis-GGZ, SMW) </w:t>
            </w:r>
          </w:p>
          <w:p w14:paraId="769E7502" w14:textId="5548B9D9" w:rsidR="00E25A65" w:rsidRPr="00D61A42" w:rsidRDefault="00E25A65" w:rsidP="00E25A65">
            <w:pPr>
              <w:numPr>
                <w:ilvl w:val="0"/>
                <w:numId w:val="47"/>
              </w:numPr>
              <w:spacing w:after="0" w:line="240" w:lineRule="auto"/>
              <w:contextualSpacing/>
              <w:rPr>
                <w:rFonts w:eastAsia="Times New Roman" w:cstheme="minorHAnsi"/>
                <w:color w:val="000000"/>
                <w:kern w:val="24"/>
                <w:lang w:eastAsia="nl-NL"/>
              </w:rPr>
            </w:pPr>
            <w:r>
              <w:rPr>
                <w:rFonts w:eastAsia="Times New Roman" w:cstheme="minorHAnsi"/>
                <w:color w:val="000000"/>
                <w:kern w:val="24"/>
                <w:lang w:eastAsia="nl-NL"/>
              </w:rPr>
              <w:t>Gemeenten</w:t>
            </w:r>
          </w:p>
          <w:p w14:paraId="08CD9A0F" w14:textId="4B3BCE7B" w:rsidR="00E25A65" w:rsidRPr="00D61A42" w:rsidRDefault="00E25A65" w:rsidP="00E25A65">
            <w:pPr>
              <w:numPr>
                <w:ilvl w:val="0"/>
                <w:numId w:val="1"/>
              </w:numPr>
              <w:spacing w:after="0" w:line="240" w:lineRule="auto"/>
              <w:contextualSpacing/>
              <w:rPr>
                <w:rFonts w:eastAsia="Times New Roman" w:cstheme="minorHAnsi"/>
                <w:color w:val="567C74"/>
                <w:lang w:eastAsia="nl-NL"/>
              </w:rPr>
            </w:pPr>
            <w:r w:rsidRPr="00D61A42">
              <w:rPr>
                <w:rFonts w:eastAsia="Times New Roman" w:cstheme="minorHAnsi"/>
                <w:color w:val="000000"/>
                <w:kern w:val="24"/>
                <w:lang w:eastAsia="nl-NL"/>
              </w:rPr>
              <w:t>Hebben we een overeenkomst nodig? Ja</w:t>
            </w:r>
          </w:p>
          <w:p w14:paraId="42C3DD19" w14:textId="30640BB7" w:rsidR="00E25A65" w:rsidRPr="00DB7006" w:rsidRDefault="00E25A65" w:rsidP="00DB7006">
            <w:pPr>
              <w:numPr>
                <w:ilvl w:val="0"/>
                <w:numId w:val="1"/>
              </w:numPr>
              <w:spacing w:after="0" w:line="240" w:lineRule="auto"/>
              <w:contextualSpacing/>
              <w:rPr>
                <w:rFonts w:eastAsia="Times New Roman" w:cstheme="minorHAnsi"/>
                <w:color w:val="567C74"/>
                <w:lang w:eastAsia="nl-NL"/>
              </w:rPr>
            </w:pPr>
            <w:r w:rsidRPr="00D61A42">
              <w:rPr>
                <w:rFonts w:eastAsia="Times New Roman" w:cstheme="minorHAnsi"/>
                <w:color w:val="000000"/>
                <w:kern w:val="24"/>
                <w:lang w:eastAsia="nl-NL"/>
              </w:rPr>
              <w:t xml:space="preserve">Welk type overeenkomst </w:t>
            </w:r>
            <w:r w:rsidR="00DB7006">
              <w:rPr>
                <w:rFonts w:eastAsia="Times New Roman" w:cstheme="minorHAnsi"/>
                <w:color w:val="000000"/>
                <w:kern w:val="24"/>
                <w:lang w:eastAsia="nl-NL"/>
              </w:rPr>
              <w:t>wordt</w:t>
            </w:r>
            <w:r w:rsidRPr="00D61A42">
              <w:rPr>
                <w:rFonts w:eastAsia="Times New Roman" w:cstheme="minorHAnsi"/>
                <w:color w:val="000000"/>
                <w:kern w:val="24"/>
                <w:lang w:eastAsia="nl-NL"/>
              </w:rPr>
              <w:t xml:space="preserve"> </w:t>
            </w:r>
            <w:r w:rsidR="00DB7006">
              <w:rPr>
                <w:rFonts w:eastAsia="Times New Roman" w:cstheme="minorHAnsi"/>
                <w:color w:val="000000"/>
                <w:kern w:val="24"/>
                <w:lang w:eastAsia="nl-NL"/>
              </w:rPr>
              <w:t xml:space="preserve">er </w:t>
            </w:r>
            <w:r w:rsidRPr="00D61A42">
              <w:rPr>
                <w:rFonts w:eastAsia="Times New Roman" w:cstheme="minorHAnsi"/>
                <w:color w:val="000000"/>
                <w:kern w:val="24"/>
                <w:lang w:eastAsia="nl-NL"/>
              </w:rPr>
              <w:t xml:space="preserve">opgesteld? </w:t>
            </w:r>
            <w:r w:rsidR="00080BF5">
              <w:rPr>
                <w:rFonts w:eastAsia="Times New Roman" w:cstheme="minorHAnsi"/>
                <w:color w:val="000000"/>
                <w:kern w:val="24"/>
                <w:lang w:eastAsia="nl-NL"/>
              </w:rPr>
              <w:t>Samenwerkings</w:t>
            </w:r>
            <w:r w:rsidR="00B95130">
              <w:rPr>
                <w:rFonts w:eastAsia="Times New Roman" w:cstheme="minorHAnsi"/>
                <w:color w:val="000000"/>
                <w:kern w:val="24"/>
                <w:lang w:eastAsia="nl-NL"/>
              </w:rPr>
              <w:t>overeenkomst</w:t>
            </w:r>
            <w:r w:rsidR="00913FF1">
              <w:rPr>
                <w:rFonts w:eastAsia="Times New Roman" w:cstheme="minorHAnsi"/>
                <w:color w:val="000000"/>
                <w:kern w:val="24"/>
                <w:lang w:eastAsia="nl-NL"/>
              </w:rPr>
              <w:t xml:space="preserve"> tussen </w:t>
            </w:r>
            <w:r w:rsidR="00A90A11">
              <w:rPr>
                <w:rFonts w:eastAsia="Times New Roman" w:cstheme="minorHAnsi"/>
                <w:color w:val="000000"/>
                <w:kern w:val="24"/>
                <w:lang w:eastAsia="nl-NL"/>
              </w:rPr>
              <w:t>projectleider regio en 113</w:t>
            </w:r>
            <w:r w:rsidR="00B95130">
              <w:rPr>
                <w:rFonts w:eastAsia="Times New Roman" w:cstheme="minorHAnsi"/>
                <w:color w:val="000000"/>
                <w:kern w:val="24"/>
                <w:lang w:eastAsia="nl-NL"/>
              </w:rPr>
              <w:t xml:space="preserve"> en </w:t>
            </w:r>
            <w:r w:rsidR="00A90A11">
              <w:rPr>
                <w:rFonts w:eastAsia="Times New Roman" w:cstheme="minorHAnsi"/>
                <w:color w:val="000000"/>
                <w:kern w:val="24"/>
                <w:lang w:eastAsia="nl-NL"/>
              </w:rPr>
              <w:t xml:space="preserve">een </w:t>
            </w:r>
            <w:r w:rsidR="00B95130">
              <w:rPr>
                <w:rFonts w:eastAsia="Times New Roman" w:cstheme="minorHAnsi"/>
                <w:color w:val="000000"/>
                <w:kern w:val="24"/>
                <w:lang w:eastAsia="nl-NL"/>
              </w:rPr>
              <w:t>convenant</w:t>
            </w:r>
            <w:r w:rsidR="00A90A11">
              <w:rPr>
                <w:rFonts w:eastAsia="Times New Roman" w:cstheme="minorHAnsi"/>
                <w:color w:val="000000"/>
                <w:kern w:val="24"/>
                <w:lang w:eastAsia="nl-NL"/>
              </w:rPr>
              <w:t xml:space="preserve"> tussen de samenwerkingspart</w:t>
            </w:r>
            <w:r w:rsidR="004766F9">
              <w:rPr>
                <w:rFonts w:eastAsia="Times New Roman" w:cstheme="minorHAnsi"/>
                <w:color w:val="000000"/>
                <w:kern w:val="24"/>
                <w:lang w:eastAsia="nl-NL"/>
              </w:rPr>
              <w:t>ners</w:t>
            </w:r>
            <w:r w:rsidR="00A90A11">
              <w:rPr>
                <w:rFonts w:eastAsia="Times New Roman" w:cstheme="minorHAnsi"/>
                <w:color w:val="000000"/>
                <w:kern w:val="24"/>
                <w:lang w:eastAsia="nl-NL"/>
              </w:rPr>
              <w:t xml:space="preserve"> in de regio</w:t>
            </w:r>
          </w:p>
        </w:tc>
      </w:tr>
      <w:tr w:rsidR="00E25A65" w:rsidRPr="00D61A42" w14:paraId="510E4CFD" w14:textId="77777777" w:rsidTr="00E25A65">
        <w:trPr>
          <w:trHeight w:val="1134"/>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4C9F901A"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lastRenderedPageBreak/>
              <w:t>Projectproducten</w:t>
            </w:r>
          </w:p>
        </w:tc>
        <w:tc>
          <w:tcPr>
            <w:tcW w:w="1175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57AA37A" w14:textId="36A1232C" w:rsidR="00E25A65" w:rsidRDefault="00E25A65" w:rsidP="00E25A65">
            <w:p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In </w:t>
            </w:r>
            <w:r>
              <w:rPr>
                <w:rFonts w:eastAsia="Times New Roman" w:cstheme="minorHAnsi"/>
                <w:color w:val="000000"/>
                <w:kern w:val="24"/>
                <w:lang w:eastAsia="nl-NL"/>
              </w:rPr>
              <w:t>de</w:t>
            </w:r>
            <w:r w:rsidRPr="00D61A42">
              <w:rPr>
                <w:rFonts w:eastAsia="Times New Roman" w:cstheme="minorHAnsi"/>
                <w:color w:val="000000"/>
                <w:kern w:val="24"/>
                <w:lang w:eastAsia="nl-NL"/>
              </w:rPr>
              <w:t xml:space="preserve"> regio</w:t>
            </w:r>
            <w:r>
              <w:rPr>
                <w:rFonts w:eastAsia="Times New Roman" w:cstheme="minorHAnsi"/>
                <w:color w:val="000000"/>
                <w:kern w:val="24"/>
                <w:lang w:eastAsia="nl-NL"/>
              </w:rPr>
              <w:t xml:space="preserve"> is de</w:t>
            </w:r>
            <w:r w:rsidRPr="00D61A42">
              <w:rPr>
                <w:rFonts w:eastAsia="Times New Roman" w:cstheme="minorHAnsi"/>
                <w:color w:val="000000"/>
                <w:kern w:val="24"/>
                <w:lang w:eastAsia="nl-NL"/>
              </w:rPr>
              <w:t xml:space="preserve"> ketenaanpak STORM geïmplementeerd en geborgd, bestaande uit: </w:t>
            </w:r>
          </w:p>
          <w:p w14:paraId="76FDA792" w14:textId="77777777" w:rsidR="00E25A65" w:rsidRDefault="00E25A65" w:rsidP="00E25A65">
            <w:pPr>
              <w:spacing w:after="0" w:line="240" w:lineRule="auto"/>
              <w:contextualSpacing/>
              <w:rPr>
                <w:rFonts w:eastAsia="Times New Roman" w:cstheme="minorHAnsi"/>
                <w:color w:val="000000"/>
                <w:kern w:val="24"/>
                <w:lang w:eastAsia="nl-NL"/>
              </w:rPr>
            </w:pPr>
          </w:p>
          <w:p w14:paraId="5CA16270" w14:textId="4A784FCD" w:rsidR="00E25A65" w:rsidRPr="00D61A42" w:rsidRDefault="00E25A65" w:rsidP="00E25A65">
            <w:pPr>
              <w:numPr>
                <w:ilvl w:val="0"/>
                <w:numId w:val="3"/>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Er is sluitende ketenzorg voor jongeren</w:t>
            </w:r>
            <w:r>
              <w:rPr>
                <w:rFonts w:eastAsia="Times New Roman" w:cstheme="minorHAnsi"/>
                <w:color w:val="000000"/>
                <w:kern w:val="24"/>
                <w:lang w:eastAsia="nl-NL"/>
              </w:rPr>
              <w:t xml:space="preserve"> met depressieve klachten</w:t>
            </w:r>
            <w:r w:rsidRPr="00D61A42">
              <w:rPr>
                <w:rFonts w:eastAsia="Times New Roman" w:cstheme="minorHAnsi"/>
                <w:color w:val="000000"/>
                <w:kern w:val="24"/>
                <w:lang w:eastAsia="nl-NL"/>
              </w:rPr>
              <w:t xml:space="preserve"> dichtbij het eigen netwerk en leefwereld van de jongeren</w:t>
            </w:r>
            <w:r w:rsidRPr="00D61A42">
              <w:rPr>
                <w:rFonts w:eastAsia="Times New Roman" w:cstheme="minorHAnsi"/>
                <w:color w:val="000000"/>
                <w:kern w:val="24"/>
                <w:lang w:eastAsia="nl-NL"/>
              </w:rPr>
              <w:tab/>
            </w:r>
          </w:p>
          <w:p w14:paraId="364A5C4C" w14:textId="77777777" w:rsidR="00E25A65" w:rsidRPr="00D61A42" w:rsidRDefault="00E25A65" w:rsidP="00E25A65">
            <w:pPr>
              <w:numPr>
                <w:ilvl w:val="0"/>
                <w:numId w:val="3"/>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Vergroten kennis en vaardigheden over depressie bij jeugd middels scholing van professionals in de keten:</w:t>
            </w:r>
          </w:p>
          <w:p w14:paraId="5DC3A1E1" w14:textId="77777777" w:rsidR="00E25A65" w:rsidRPr="00D61A42" w:rsidRDefault="00E25A65" w:rsidP="00E25A65">
            <w:pPr>
              <w:numPr>
                <w:ilvl w:val="0"/>
                <w:numId w:val="45"/>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GGD medewerkers</w:t>
            </w:r>
          </w:p>
          <w:p w14:paraId="35261F83" w14:textId="77777777" w:rsidR="00E25A65" w:rsidRPr="00D61A42" w:rsidRDefault="00E25A65" w:rsidP="00E25A65">
            <w:pPr>
              <w:numPr>
                <w:ilvl w:val="0"/>
                <w:numId w:val="45"/>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Basisteams Jeugd en Gezin </w:t>
            </w:r>
          </w:p>
          <w:p w14:paraId="1293B837" w14:textId="77777777" w:rsidR="00E25A65" w:rsidRPr="00D61A42" w:rsidRDefault="00E25A65" w:rsidP="00E25A65">
            <w:pPr>
              <w:numPr>
                <w:ilvl w:val="0"/>
                <w:numId w:val="45"/>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Huisartsen</w:t>
            </w:r>
            <w:r w:rsidRPr="00D61A42">
              <w:rPr>
                <w:rFonts w:eastAsia="Times New Roman" w:cstheme="minorHAnsi"/>
                <w:color w:val="000000"/>
                <w:kern w:val="24"/>
                <w:lang w:eastAsia="nl-NL"/>
              </w:rPr>
              <w:tab/>
            </w:r>
          </w:p>
          <w:p w14:paraId="480EBE5E" w14:textId="54E37601" w:rsidR="00E25A65" w:rsidRPr="00D61A42" w:rsidRDefault="00E25A65" w:rsidP="00E25A65">
            <w:pPr>
              <w:pStyle w:val="Lijstalinea"/>
              <w:numPr>
                <w:ilvl w:val="0"/>
                <w:numId w:val="3"/>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STORM wordt geïmplementeerd in alle VO’s en MBO’s in de regio en bevat de volgende onderdelen:</w:t>
            </w:r>
            <w:r w:rsidRPr="00D61A42">
              <w:rPr>
                <w:rFonts w:eastAsia="Times New Roman" w:cstheme="minorHAnsi"/>
                <w:color w:val="000000"/>
                <w:kern w:val="24"/>
                <w:lang w:eastAsia="nl-NL"/>
              </w:rPr>
              <w:tab/>
            </w:r>
          </w:p>
          <w:p w14:paraId="78A9F250" w14:textId="77777777" w:rsidR="00E25A65" w:rsidRPr="00D61A42" w:rsidRDefault="00E25A65" w:rsidP="00E25A65">
            <w:pPr>
              <w:pStyle w:val="Lijstalinea"/>
              <w:numPr>
                <w:ilvl w:val="0"/>
                <w:numId w:val="5"/>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Universeel Mental Health programma</w:t>
            </w:r>
          </w:p>
          <w:p w14:paraId="2AC1E2EC" w14:textId="77777777" w:rsidR="00E25A65" w:rsidRPr="00D61A42" w:rsidRDefault="00E25A65" w:rsidP="00E25A65">
            <w:pPr>
              <w:pStyle w:val="Lijstalinea"/>
              <w:numPr>
                <w:ilvl w:val="0"/>
                <w:numId w:val="6"/>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2</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w:t>
            </w:r>
          </w:p>
          <w:p w14:paraId="6B2B34F3" w14:textId="77777777" w:rsidR="00E25A65" w:rsidRPr="00D61A42" w:rsidRDefault="00E25A65" w:rsidP="00E25A65">
            <w:pPr>
              <w:pStyle w:val="Lijstalinea"/>
              <w:numPr>
                <w:ilvl w:val="0"/>
                <w:numId w:val="6"/>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4</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w:t>
            </w:r>
          </w:p>
          <w:p w14:paraId="739B3779" w14:textId="77777777" w:rsidR="00E25A65" w:rsidRPr="00D61A42" w:rsidRDefault="00E25A65" w:rsidP="00E25A65">
            <w:pPr>
              <w:pStyle w:val="Lijstalinea"/>
              <w:numPr>
                <w:ilvl w:val="0"/>
                <w:numId w:val="6"/>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Studenten 1</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MBO</w:t>
            </w:r>
            <w:r w:rsidRPr="00D61A42">
              <w:rPr>
                <w:rFonts w:eastAsia="Times New Roman" w:cstheme="minorHAnsi"/>
                <w:color w:val="000000"/>
                <w:kern w:val="24"/>
                <w:lang w:eastAsia="nl-NL"/>
              </w:rPr>
              <w:tab/>
            </w:r>
          </w:p>
          <w:p w14:paraId="24AC1E0F" w14:textId="478E0A0B" w:rsidR="00E25A65" w:rsidRPr="00D61A42" w:rsidRDefault="00E25A65" w:rsidP="00E25A65">
            <w:pPr>
              <w:pStyle w:val="Lijstalinea"/>
              <w:numPr>
                <w:ilvl w:val="0"/>
                <w:numId w:val="5"/>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Docenten trainen tot gatekeeper</w:t>
            </w:r>
          </w:p>
          <w:p w14:paraId="7A09FE16" w14:textId="77777777" w:rsidR="00E25A65" w:rsidRPr="00D61A42" w:rsidRDefault="00E25A65" w:rsidP="00E25A65">
            <w:pPr>
              <w:pStyle w:val="Lijstalinea"/>
              <w:numPr>
                <w:ilvl w:val="0"/>
                <w:numId w:val="7"/>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val="it-IT" w:eastAsia="nl-NL"/>
              </w:rPr>
              <w:t>Docenten / mentoren 2</w:t>
            </w:r>
            <w:r w:rsidRPr="00D61A42">
              <w:rPr>
                <w:rFonts w:eastAsia="Times New Roman" w:cstheme="minorHAnsi"/>
                <w:color w:val="000000"/>
                <w:kern w:val="24"/>
                <w:vertAlign w:val="superscript"/>
                <w:lang w:val="it-IT" w:eastAsia="nl-NL"/>
              </w:rPr>
              <w:t>e</w:t>
            </w:r>
            <w:r w:rsidRPr="00D61A42">
              <w:rPr>
                <w:rFonts w:eastAsia="Times New Roman" w:cstheme="minorHAnsi"/>
                <w:color w:val="000000"/>
                <w:kern w:val="24"/>
                <w:lang w:val="it-IT" w:eastAsia="nl-NL"/>
              </w:rPr>
              <w:t xml:space="preserve"> jaar VO, PRO, VSO</w:t>
            </w:r>
          </w:p>
          <w:p w14:paraId="6C658D9F" w14:textId="77777777" w:rsidR="00E25A65" w:rsidRPr="00D61A42" w:rsidRDefault="00E25A65" w:rsidP="00E25A65">
            <w:pPr>
              <w:pStyle w:val="Lijstalinea"/>
              <w:numPr>
                <w:ilvl w:val="0"/>
                <w:numId w:val="7"/>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val="it-IT" w:eastAsia="nl-NL"/>
              </w:rPr>
              <w:t>Docenten / mentoren 4</w:t>
            </w:r>
            <w:r w:rsidRPr="00D61A42">
              <w:rPr>
                <w:rFonts w:eastAsia="Times New Roman" w:cstheme="minorHAnsi"/>
                <w:color w:val="000000"/>
                <w:kern w:val="24"/>
                <w:vertAlign w:val="superscript"/>
                <w:lang w:val="it-IT" w:eastAsia="nl-NL"/>
              </w:rPr>
              <w:t>e</w:t>
            </w:r>
            <w:r w:rsidRPr="00D61A42">
              <w:rPr>
                <w:rFonts w:eastAsia="Times New Roman" w:cstheme="minorHAnsi"/>
                <w:color w:val="000000"/>
                <w:kern w:val="24"/>
                <w:lang w:val="it-IT" w:eastAsia="nl-NL"/>
              </w:rPr>
              <w:t xml:space="preserve"> jaar VO, PRO, VSO</w:t>
            </w:r>
          </w:p>
          <w:p w14:paraId="0EF701E1" w14:textId="77777777" w:rsidR="00E25A65" w:rsidRPr="00D61A42" w:rsidRDefault="00E25A65" w:rsidP="00E25A65">
            <w:pPr>
              <w:pStyle w:val="Lijstalinea"/>
              <w:numPr>
                <w:ilvl w:val="0"/>
                <w:numId w:val="7"/>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Docenten / mentoren 1</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MBO</w:t>
            </w:r>
            <w:r w:rsidRPr="00D61A42">
              <w:rPr>
                <w:rFonts w:eastAsia="Times New Roman" w:cstheme="minorHAnsi"/>
                <w:color w:val="000000"/>
                <w:kern w:val="24"/>
                <w:lang w:eastAsia="nl-NL"/>
              </w:rPr>
              <w:tab/>
            </w:r>
          </w:p>
          <w:p w14:paraId="350FC49E" w14:textId="681BC9D7" w:rsidR="00E25A65" w:rsidRPr="00D61A42" w:rsidRDefault="00E25A65" w:rsidP="00E25A65">
            <w:pPr>
              <w:pStyle w:val="Lijstalinea"/>
              <w:numPr>
                <w:ilvl w:val="0"/>
                <w:numId w:val="5"/>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 xml:space="preserve">Screening en </w:t>
            </w:r>
            <w:r w:rsidR="00007433" w:rsidRPr="00D61A42">
              <w:rPr>
                <w:rFonts w:eastAsia="Times New Roman" w:cstheme="minorHAnsi"/>
                <w:color w:val="000000"/>
                <w:kern w:val="24"/>
                <w:lang w:eastAsia="nl-NL"/>
              </w:rPr>
              <w:t>vroeg signalering</w:t>
            </w:r>
            <w:r w:rsidRPr="00D61A42">
              <w:rPr>
                <w:rFonts w:eastAsia="Times New Roman" w:cstheme="minorHAnsi"/>
                <w:color w:val="000000"/>
                <w:kern w:val="24"/>
                <w:lang w:eastAsia="nl-NL"/>
              </w:rPr>
              <w:t xml:space="preserve">  </w:t>
            </w:r>
          </w:p>
          <w:p w14:paraId="38F6BDDC" w14:textId="77777777" w:rsidR="00E25A65" w:rsidRPr="00D61A42" w:rsidRDefault="00E25A65" w:rsidP="00E25A65">
            <w:pPr>
              <w:pStyle w:val="Lijstalinea"/>
              <w:numPr>
                <w:ilvl w:val="0"/>
                <w:numId w:val="8"/>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2</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w:t>
            </w:r>
          </w:p>
          <w:p w14:paraId="6CDE804E" w14:textId="77777777" w:rsidR="00E25A65" w:rsidRPr="00D61A42" w:rsidRDefault="00E25A65" w:rsidP="00E25A65">
            <w:pPr>
              <w:pStyle w:val="Lijstalinea"/>
              <w:numPr>
                <w:ilvl w:val="0"/>
                <w:numId w:val="8"/>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4</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w:t>
            </w:r>
          </w:p>
          <w:p w14:paraId="2EED12F1" w14:textId="77777777" w:rsidR="00E25A65" w:rsidRPr="00D61A42" w:rsidRDefault="00E25A65" w:rsidP="00E25A65">
            <w:pPr>
              <w:pStyle w:val="Lijstalinea"/>
              <w:numPr>
                <w:ilvl w:val="0"/>
                <w:numId w:val="8"/>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1</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MBO</w:t>
            </w:r>
            <w:r w:rsidRPr="00D61A42">
              <w:rPr>
                <w:rFonts w:eastAsia="Times New Roman" w:cstheme="minorHAnsi"/>
                <w:color w:val="000000"/>
                <w:kern w:val="24"/>
                <w:lang w:eastAsia="nl-NL"/>
              </w:rPr>
              <w:tab/>
            </w:r>
          </w:p>
          <w:p w14:paraId="57FC82E3" w14:textId="765868E9" w:rsidR="00E25A65" w:rsidRPr="00D61A42" w:rsidRDefault="00E25A65" w:rsidP="00E25A65">
            <w:pPr>
              <w:pStyle w:val="Lijstalinea"/>
              <w:numPr>
                <w:ilvl w:val="0"/>
                <w:numId w:val="5"/>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Geïndiceerde depressiepreventie</w:t>
            </w:r>
          </w:p>
          <w:p w14:paraId="0D36286B" w14:textId="77777777" w:rsidR="00E25A65" w:rsidRPr="00D61A42" w:rsidRDefault="00E25A65" w:rsidP="00E25A65">
            <w:pPr>
              <w:pStyle w:val="Lijstalinea"/>
              <w:numPr>
                <w:ilvl w:val="0"/>
                <w:numId w:val="9"/>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2</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w:t>
            </w:r>
          </w:p>
          <w:p w14:paraId="71B93E33" w14:textId="77777777" w:rsidR="00E25A65" w:rsidRPr="00D61A42" w:rsidRDefault="00E25A65" w:rsidP="00E25A65">
            <w:pPr>
              <w:pStyle w:val="Lijstalinea"/>
              <w:numPr>
                <w:ilvl w:val="0"/>
                <w:numId w:val="9"/>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4</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VO </w:t>
            </w:r>
          </w:p>
          <w:p w14:paraId="6A94269B" w14:textId="76C8D97B" w:rsidR="00E25A65" w:rsidRPr="00D61A42" w:rsidRDefault="00E25A65" w:rsidP="00E25A65">
            <w:pPr>
              <w:pStyle w:val="Lijstalinea"/>
              <w:numPr>
                <w:ilvl w:val="0"/>
                <w:numId w:val="9"/>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Leerlingen 1</w:t>
            </w:r>
            <w:r w:rsidRPr="00D61A42">
              <w:rPr>
                <w:rFonts w:eastAsia="Times New Roman" w:cstheme="minorHAnsi"/>
                <w:color w:val="000000"/>
                <w:kern w:val="24"/>
                <w:vertAlign w:val="superscript"/>
                <w:lang w:eastAsia="nl-NL"/>
              </w:rPr>
              <w:t>e</w:t>
            </w:r>
            <w:r w:rsidRPr="00D61A42">
              <w:rPr>
                <w:rFonts w:eastAsia="Times New Roman" w:cstheme="minorHAnsi"/>
                <w:color w:val="000000"/>
                <w:kern w:val="24"/>
                <w:lang w:eastAsia="nl-NL"/>
              </w:rPr>
              <w:t xml:space="preserve"> jaar MBO</w:t>
            </w:r>
            <w:r w:rsidRPr="00D61A42">
              <w:rPr>
                <w:rFonts w:eastAsia="Times New Roman" w:cstheme="minorHAnsi"/>
                <w:color w:val="000000"/>
                <w:kern w:val="24"/>
                <w:lang w:eastAsia="nl-NL"/>
              </w:rPr>
              <w:tab/>
            </w:r>
          </w:p>
          <w:p w14:paraId="124C36B4" w14:textId="6CCC34E4" w:rsidR="00E25A65" w:rsidRPr="00D61A42" w:rsidRDefault="00E25A65" w:rsidP="00E25A65">
            <w:pPr>
              <w:spacing w:after="0" w:line="240" w:lineRule="auto"/>
              <w:ind w:left="708"/>
              <w:rPr>
                <w:rFonts w:eastAsia="Times New Roman" w:cstheme="minorHAnsi"/>
                <w:color w:val="000000"/>
                <w:kern w:val="24"/>
                <w:lang w:eastAsia="nl-NL"/>
              </w:rPr>
            </w:pPr>
            <w:r w:rsidRPr="00D61A42">
              <w:rPr>
                <w:rFonts w:eastAsia="Times New Roman" w:cstheme="minorHAnsi"/>
                <w:color w:val="000000"/>
                <w:kern w:val="24"/>
                <w:lang w:eastAsia="nl-NL"/>
              </w:rPr>
              <w:lastRenderedPageBreak/>
              <w:t>Alle onderdelen zijn evidence-based interventies</w:t>
            </w:r>
            <w:r>
              <w:rPr>
                <w:rFonts w:eastAsia="Times New Roman" w:cstheme="minorHAnsi"/>
                <w:color w:val="000000"/>
                <w:kern w:val="24"/>
                <w:lang w:eastAsia="nl-NL"/>
              </w:rPr>
              <w:t>, behalve de universele preventie</w:t>
            </w:r>
            <w:r w:rsidRPr="00D61A42">
              <w:rPr>
                <w:rFonts w:eastAsia="Times New Roman" w:cstheme="minorHAnsi"/>
                <w:color w:val="000000"/>
                <w:kern w:val="24"/>
                <w:lang w:eastAsia="nl-NL"/>
              </w:rPr>
              <w:t xml:space="preserve">, en in </w:t>
            </w:r>
            <w:r>
              <w:rPr>
                <w:rFonts w:eastAsia="Times New Roman" w:cstheme="minorHAnsi"/>
                <w:color w:val="000000"/>
                <w:kern w:val="24"/>
                <w:lang w:eastAsia="nl-NL"/>
              </w:rPr>
              <w:t>de</w:t>
            </w:r>
            <w:r w:rsidRPr="00D61A42">
              <w:rPr>
                <w:rFonts w:eastAsia="Times New Roman" w:cstheme="minorHAnsi"/>
                <w:color w:val="000000"/>
                <w:kern w:val="24"/>
                <w:lang w:eastAsia="nl-NL"/>
              </w:rPr>
              <w:t xml:space="preserve"> </w:t>
            </w:r>
            <w:r>
              <w:rPr>
                <w:rFonts w:eastAsia="Times New Roman" w:cstheme="minorHAnsi"/>
                <w:color w:val="000000"/>
                <w:kern w:val="24"/>
                <w:lang w:eastAsia="nl-NL"/>
              </w:rPr>
              <w:t xml:space="preserve">gehele </w:t>
            </w:r>
            <w:r w:rsidRPr="00D61A42">
              <w:rPr>
                <w:rFonts w:eastAsia="Times New Roman" w:cstheme="minorHAnsi"/>
                <w:color w:val="000000"/>
                <w:kern w:val="24"/>
                <w:lang w:eastAsia="nl-NL"/>
              </w:rPr>
              <w:t>regio word</w:t>
            </w:r>
            <w:r>
              <w:rPr>
                <w:rFonts w:eastAsia="Times New Roman" w:cstheme="minorHAnsi"/>
                <w:color w:val="000000"/>
                <w:kern w:val="24"/>
                <w:lang w:eastAsia="nl-NL"/>
              </w:rPr>
              <w:t>t met</w:t>
            </w:r>
            <w:r w:rsidRPr="00D61A42">
              <w:rPr>
                <w:rFonts w:eastAsia="Times New Roman" w:cstheme="minorHAnsi"/>
                <w:color w:val="000000"/>
                <w:kern w:val="24"/>
                <w:lang w:eastAsia="nl-NL"/>
              </w:rPr>
              <w:t xml:space="preserve"> dezelfde interventies </w:t>
            </w:r>
            <w:r>
              <w:rPr>
                <w:rFonts w:eastAsia="Times New Roman" w:cstheme="minorHAnsi"/>
                <w:color w:val="000000"/>
                <w:kern w:val="24"/>
                <w:lang w:eastAsia="nl-NL"/>
              </w:rPr>
              <w:t>gewerkt</w:t>
            </w:r>
            <w:r w:rsidRPr="00D61A42">
              <w:rPr>
                <w:rFonts w:eastAsia="Times New Roman" w:cstheme="minorHAnsi"/>
                <w:color w:val="000000"/>
                <w:kern w:val="24"/>
                <w:lang w:eastAsia="nl-NL"/>
              </w:rPr>
              <w:t>.</w:t>
            </w:r>
          </w:p>
          <w:p w14:paraId="463FD9B0" w14:textId="1A8F18F8" w:rsidR="00E25A65" w:rsidRPr="00D61A42" w:rsidRDefault="00E25A65" w:rsidP="00E25A65">
            <w:pPr>
              <w:numPr>
                <w:ilvl w:val="0"/>
                <w:numId w:val="3"/>
              </w:numPr>
              <w:spacing w:after="0" w:line="240" w:lineRule="auto"/>
              <w:contextualSpacing/>
              <w:rPr>
                <w:rFonts w:eastAsia="Times New Roman" w:cstheme="minorHAnsi"/>
                <w:color w:val="000000"/>
                <w:kern w:val="24"/>
                <w:lang w:eastAsia="nl-NL"/>
              </w:rPr>
            </w:pPr>
            <w:r w:rsidRPr="00D61A42">
              <w:rPr>
                <w:rFonts w:cstheme="minorHAnsi"/>
              </w:rPr>
              <w:t xml:space="preserve">Er zijn tussen school, GGD en GGZ concrete afspraken over doorverwijzing en passende zorg bieden. </w:t>
            </w:r>
          </w:p>
          <w:p w14:paraId="20680180" w14:textId="4C39DCDE" w:rsidR="00E25A65" w:rsidRPr="00D61A42" w:rsidRDefault="00E25A65" w:rsidP="00E25A65">
            <w:pPr>
              <w:numPr>
                <w:ilvl w:val="0"/>
                <w:numId w:val="3"/>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Er wordt een programma aangeboden aan ouders om hen te informeren over mentale gezondheid van jongeren en hen te informeren over STORM. </w:t>
            </w:r>
          </w:p>
        </w:tc>
      </w:tr>
      <w:tr w:rsidR="00E25A65" w:rsidRPr="00D61A42" w14:paraId="016CAB8C" w14:textId="77777777" w:rsidTr="00E25A65">
        <w:trPr>
          <w:trHeight w:val="16"/>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Mar>
              <w:top w:w="72" w:type="dxa"/>
              <w:left w:w="144" w:type="dxa"/>
              <w:bottom w:w="72" w:type="dxa"/>
              <w:right w:w="144" w:type="dxa"/>
            </w:tcMar>
            <w:hideMark/>
          </w:tcPr>
          <w:p w14:paraId="2CAC564F" w14:textId="77777777"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lastRenderedPageBreak/>
              <w:t>Verwachte effecten/positieve verandering </w:t>
            </w:r>
          </w:p>
          <w:p w14:paraId="6A77EAB7" w14:textId="049A4D55" w:rsidR="00E25A65" w:rsidRPr="00D61A42" w:rsidRDefault="00E25A65" w:rsidP="00E25A65">
            <w:pPr>
              <w:spacing w:after="0" w:line="240" w:lineRule="auto"/>
              <w:rPr>
                <w:rFonts w:eastAsia="Times New Roman" w:cstheme="minorHAnsi"/>
                <w:lang w:eastAsia="nl-NL"/>
              </w:rPr>
            </w:pPr>
            <w:r w:rsidRPr="00D61A42">
              <w:rPr>
                <w:rFonts w:eastAsia="Times New Roman" w:cstheme="minorHAnsi"/>
                <w:b/>
                <w:bCs/>
                <w:color w:val="FFFFFF"/>
                <w:kern w:val="24"/>
                <w:lang w:eastAsia="nl-NL"/>
              </w:rPr>
              <w:t> </w:t>
            </w:r>
          </w:p>
        </w:tc>
        <w:tc>
          <w:tcPr>
            <w:tcW w:w="39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453C1B5" w14:textId="77777777" w:rsidR="00E25A65" w:rsidRPr="00D61A42" w:rsidRDefault="00E25A65" w:rsidP="00E25A65">
            <w:p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 xml:space="preserve">Beschrijf hier de gewenste effecten/ positieve veranderingen op het niveau van de suïcidale burger/cliënt/naaste </w:t>
            </w:r>
          </w:p>
          <w:p w14:paraId="708B6626" w14:textId="77777777" w:rsidR="00E25A65" w:rsidRPr="00D61A42" w:rsidRDefault="00E25A65" w:rsidP="00E25A65">
            <w:pPr>
              <w:spacing w:after="0" w:line="240" w:lineRule="auto"/>
              <w:rPr>
                <w:rFonts w:eastAsia="Times New Roman" w:cstheme="minorHAnsi"/>
                <w:lang w:eastAsia="nl-NL"/>
              </w:rPr>
            </w:pPr>
          </w:p>
          <w:p w14:paraId="310C5C33" w14:textId="25F6BCDB" w:rsidR="00E25A65" w:rsidRPr="00D61A42" w:rsidRDefault="00E25A65" w:rsidP="00E25A65">
            <w:pPr>
              <w:pStyle w:val="Lijstalinea"/>
              <w:numPr>
                <w:ilvl w:val="0"/>
                <w:numId w:val="32"/>
              </w:numPr>
              <w:spacing w:after="0" w:line="240" w:lineRule="auto"/>
              <w:ind w:left="357" w:hanging="357"/>
              <w:rPr>
                <w:rFonts w:cstheme="minorHAnsi"/>
              </w:rPr>
            </w:pPr>
            <w:r w:rsidRPr="00D61A42">
              <w:rPr>
                <w:rFonts w:eastAsia="Times New Roman" w:cstheme="minorHAnsi"/>
                <w:color w:val="000000"/>
                <w:kern w:val="24"/>
                <w:lang w:eastAsia="nl-NL"/>
              </w:rPr>
              <w:t>Jongeren worden actief gescreend en gesignaleerd, waar de volgende groepen worden gedefinieerd: (1) jongeren zonder klachten, (2) jongeren met verhoogde depressieve symptomen, (3) jongeren met ernstige depressieve klachten en suïcidale gedachten.</w:t>
            </w:r>
          </w:p>
          <w:p w14:paraId="4239E832" w14:textId="36C317AB" w:rsidR="00E25A65" w:rsidRPr="00D61A42" w:rsidRDefault="00E25A65" w:rsidP="00E25A65">
            <w:pPr>
              <w:pStyle w:val="Lijstalinea"/>
              <w:numPr>
                <w:ilvl w:val="0"/>
                <w:numId w:val="32"/>
              </w:numPr>
              <w:spacing w:after="0" w:line="240" w:lineRule="auto"/>
              <w:ind w:left="357" w:hanging="357"/>
              <w:rPr>
                <w:rFonts w:cstheme="minorHAnsi"/>
              </w:rPr>
            </w:pPr>
            <w:r w:rsidRPr="00D61A42">
              <w:rPr>
                <w:rFonts w:eastAsia="Times New Roman" w:cstheme="minorHAnsi"/>
                <w:color w:val="000000"/>
                <w:kern w:val="24"/>
                <w:lang w:eastAsia="nl-NL"/>
              </w:rPr>
              <w:t>Jongeren met verhoogde depressieve klachten worden actief benaderd om een passend aanbod gericht op depressieve klachten te volgen op school. Uit onderzoek is gebleken dat OVK effectief is in het verminderen van depressieve symptomen. Het streven is dat 1/3 van deze leerlingen deelneemt.</w:t>
            </w:r>
          </w:p>
          <w:p w14:paraId="428D8D92" w14:textId="7B35D8AC" w:rsidR="00E25A65" w:rsidRPr="00D61A42" w:rsidRDefault="00E25A65" w:rsidP="00E25A65">
            <w:pPr>
              <w:pStyle w:val="Lijstalinea"/>
              <w:numPr>
                <w:ilvl w:val="0"/>
                <w:numId w:val="32"/>
              </w:num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t xml:space="preserve">Jongeren die uit de screening ernstig depressief en suïcidaal blijken worden binnen 48 uur benaderd door een GGD verpleegkundige en wordt op basis </w:t>
            </w:r>
            <w:r w:rsidRPr="00D61A42">
              <w:rPr>
                <w:rFonts w:eastAsia="Times New Roman" w:cstheme="minorHAnsi"/>
                <w:color w:val="000000"/>
                <w:kern w:val="24"/>
                <w:lang w:eastAsia="nl-NL"/>
              </w:rPr>
              <w:lastRenderedPageBreak/>
              <w:t>van een risicotaxatie direct doorverwezen naar passende zorg, bijvoorbeeld GGZ.</w:t>
            </w:r>
            <w:r w:rsidRPr="00D61A42">
              <w:rPr>
                <w:rFonts w:eastAsia="Times New Roman" w:cstheme="minorHAnsi"/>
                <w:color w:val="000000"/>
                <w:kern w:val="24"/>
                <w:lang w:eastAsia="nl-NL"/>
              </w:rPr>
              <w:tab/>
            </w:r>
          </w:p>
          <w:p w14:paraId="15745C67" w14:textId="1B8EE204" w:rsidR="00E25A65" w:rsidRPr="00D61A42" w:rsidRDefault="00E25A65" w:rsidP="00E25A65">
            <w:pPr>
              <w:pStyle w:val="Lijstalinea"/>
              <w:numPr>
                <w:ilvl w:val="0"/>
                <w:numId w:val="32"/>
              </w:numPr>
              <w:spacing w:after="0" w:line="240" w:lineRule="auto"/>
              <w:rPr>
                <w:rFonts w:cstheme="minorHAnsi"/>
              </w:rPr>
            </w:pPr>
            <w:r w:rsidRPr="00D61A42">
              <w:rPr>
                <w:rFonts w:eastAsia="Times New Roman" w:cstheme="minorHAnsi"/>
                <w:color w:val="000000"/>
                <w:kern w:val="24"/>
                <w:lang w:eastAsia="nl-NL"/>
              </w:rPr>
              <w:t>In alle klassen wordt een universeel mental health programma uitgevoerd. Uit onderzoek blijkt dat campagnestrategieën bij jongeren bijdraagt aan het zoeken van hulp wanneer zij die nodig hebben.</w:t>
            </w:r>
          </w:p>
        </w:tc>
        <w:tc>
          <w:tcPr>
            <w:tcW w:w="39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A52A5D8" w14:textId="77777777" w:rsidR="00E25A65" w:rsidRPr="00D61A42" w:rsidRDefault="00E25A65" w:rsidP="00E25A65">
            <w:p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lastRenderedPageBreak/>
              <w:t>Beschrijf hier de gewenste effecten/veranderingen op het niveau van de professional of organisatie.</w:t>
            </w:r>
          </w:p>
          <w:p w14:paraId="3D187FFD" w14:textId="77777777" w:rsidR="00E25A65" w:rsidRPr="00D61A42" w:rsidRDefault="00E25A65" w:rsidP="00E25A65">
            <w:pPr>
              <w:spacing w:after="0" w:line="240" w:lineRule="auto"/>
              <w:rPr>
                <w:rFonts w:eastAsia="Times New Roman" w:cstheme="minorHAnsi"/>
                <w:color w:val="000000"/>
                <w:kern w:val="24"/>
                <w:lang w:eastAsia="nl-NL"/>
              </w:rPr>
            </w:pPr>
          </w:p>
          <w:p w14:paraId="220908AD" w14:textId="5FB6B4D2"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Mentoren worden opgeleid tot gatekeeper: zij ontvangen training in gespreksvaardigheden op thema’s als depressiviteit en suïcidaliteit gepaard met basale kennis over deze onderwerpen. Zij ervaren meer vertrouwen in eigen competenties en voelen zich meer handelingsbekwaam.</w:t>
            </w:r>
          </w:p>
          <w:p w14:paraId="46A15B4D"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Kennis en vaardigheden rondom depressie- en suïcidepreventie van de jeugdverpleegkundigen is toegenomen door het volgen van de PITSTOP-training, noodzakelijk voor de zogenoemde 48-uurs gesprekken. Zij doen een risicotaxatie van de suïcidaliteit en verwijzen de jongeren adequaat door naar passende hulpverlening</w:t>
            </w:r>
          </w:p>
          <w:p w14:paraId="2C09A0CE" w14:textId="398F3998"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Professionals in jeugdhulpverlening (BJG, CJG of soortgelijk) en schoolpsychologen/ zorg-</w:t>
            </w:r>
            <w:r w:rsidRPr="00D61A42">
              <w:rPr>
                <w:rFonts w:eastAsia="Times New Roman" w:cstheme="minorHAnsi"/>
                <w:color w:val="000000"/>
                <w:kern w:val="24"/>
                <w:lang w:eastAsia="nl-NL"/>
              </w:rPr>
              <w:lastRenderedPageBreak/>
              <w:t xml:space="preserve">coördinatoren worden opgeleid in een evidence-based CGT-gebaseerd preventieprogramma. Zij kunnen de </w:t>
            </w:r>
            <w:r w:rsidRPr="00D61A42">
              <w:rPr>
                <w:rFonts w:eastAsia="Times New Roman" w:cstheme="minorHAnsi"/>
                <w:lang w:eastAsia="nl-NL"/>
              </w:rPr>
              <w:t>basisprincipes van CGT toepassen in preventieve context aan de hand van een geprotocolleerd programma dat uniform over de regio wordt ingezet.</w:t>
            </w:r>
          </w:p>
        </w:tc>
        <w:tc>
          <w:tcPr>
            <w:tcW w:w="392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4455ECC" w14:textId="4D756CDF" w:rsidR="00E25A65" w:rsidRPr="00D61A42" w:rsidRDefault="00E25A65" w:rsidP="00E25A65">
            <w:pPr>
              <w:spacing w:after="0" w:line="240" w:lineRule="auto"/>
              <w:rPr>
                <w:rFonts w:eastAsia="Times New Roman" w:cstheme="minorHAnsi"/>
                <w:color w:val="000000"/>
                <w:kern w:val="24"/>
                <w:lang w:eastAsia="nl-NL"/>
              </w:rPr>
            </w:pPr>
            <w:r w:rsidRPr="00D61A42">
              <w:rPr>
                <w:rFonts w:eastAsia="Times New Roman" w:cstheme="minorHAnsi"/>
                <w:color w:val="000000"/>
                <w:kern w:val="24"/>
                <w:lang w:eastAsia="nl-NL"/>
              </w:rPr>
              <w:lastRenderedPageBreak/>
              <w:t xml:space="preserve">Beschrijf hier de gewenste effecten/veranderingen op het niveau van de regio, maatschappij, in de cultuur of samenwerking tussen organisaties. </w:t>
            </w:r>
          </w:p>
          <w:p w14:paraId="5EDE2723" w14:textId="77777777" w:rsidR="00E25A65" w:rsidRPr="00D61A42" w:rsidRDefault="00E25A65" w:rsidP="00E25A65">
            <w:pPr>
              <w:spacing w:after="0" w:line="240" w:lineRule="auto"/>
              <w:rPr>
                <w:rFonts w:eastAsia="Times New Roman" w:cstheme="minorHAnsi"/>
                <w:lang w:eastAsia="nl-NL"/>
              </w:rPr>
            </w:pPr>
          </w:p>
          <w:p w14:paraId="4FF08449" w14:textId="4200CA6A"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Op basis van uniform regionaal beleid van onderwijs, GGD en jeugdhulpverlening (incl. GGZ) zijn afspraken gemaakt over screening, doorverwijzing, preventieve interventies en behandeling en wordt er met elkaar samengewerkt volgens de STORM-aanpak.</w:t>
            </w:r>
          </w:p>
          <w:p w14:paraId="590FC447" w14:textId="4CFCED12"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De gemeenten faciliteren de regio door bovenregionale financiering voor 4 jaar toegezegd en hebben de intentie uitgesproken om bij positieve bevindingen door te gaan.</w:t>
            </w:r>
          </w:p>
          <w:p w14:paraId="4CE9B6E0" w14:textId="77777777"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In elke regio is een stuurgroep ingericht met stakeholders, bestaande uit bestuurders van deelnemende organisaties, die sturing geeft aan de regio </w:t>
            </w:r>
          </w:p>
          <w:p w14:paraId="3D199C79" w14:textId="46CB20E8" w:rsidR="00E25A65" w:rsidRPr="00D61A42" w:rsidRDefault="00E25A65" w:rsidP="00E25A65">
            <w:pPr>
              <w:numPr>
                <w:ilvl w:val="0"/>
                <w:numId w:val="2"/>
              </w:numPr>
              <w:spacing w:after="0" w:line="240" w:lineRule="auto"/>
              <w:contextualSpacing/>
              <w:rPr>
                <w:rFonts w:eastAsia="Times New Roman" w:cstheme="minorHAnsi"/>
                <w:color w:val="000000"/>
                <w:kern w:val="24"/>
                <w:lang w:eastAsia="nl-NL"/>
              </w:rPr>
            </w:pPr>
            <w:r w:rsidRPr="00D61A42">
              <w:rPr>
                <w:rFonts w:eastAsia="Times New Roman" w:cstheme="minorHAnsi"/>
                <w:color w:val="000000"/>
                <w:kern w:val="24"/>
                <w:lang w:eastAsia="nl-NL"/>
              </w:rPr>
              <w:t xml:space="preserve">In elke regio is een projectgroep ingericht met stakeholders, bestaande uit </w:t>
            </w:r>
            <w:r w:rsidRPr="00D61A42">
              <w:rPr>
                <w:rFonts w:eastAsia="Times New Roman" w:cstheme="minorHAnsi"/>
                <w:color w:val="000000"/>
                <w:kern w:val="24"/>
                <w:lang w:eastAsia="nl-NL"/>
              </w:rPr>
              <w:lastRenderedPageBreak/>
              <w:t xml:space="preserve">uitvoerders/operationeel managers, die de stuurgroep voorziet van input en de besluiten van de stuurgroep tot uitvoering brengt. </w:t>
            </w:r>
          </w:p>
          <w:p w14:paraId="086AB9F5" w14:textId="34529300" w:rsidR="00E25A65" w:rsidRPr="00D61A42" w:rsidRDefault="00E25A65" w:rsidP="00E25A65">
            <w:pPr>
              <w:spacing w:after="0" w:line="240" w:lineRule="auto"/>
              <w:rPr>
                <w:rFonts w:eastAsia="Times New Roman" w:cstheme="minorHAnsi"/>
                <w:lang w:eastAsia="nl-NL"/>
              </w:rPr>
            </w:pPr>
          </w:p>
        </w:tc>
      </w:tr>
    </w:tbl>
    <w:p w14:paraId="1E8792E2" w14:textId="77777777" w:rsidR="005C6479" w:rsidRDefault="005C6479" w:rsidP="005C6479">
      <w:pPr>
        <w:rPr>
          <w:b/>
          <w:bCs/>
          <w:sz w:val="36"/>
          <w:szCs w:val="36"/>
        </w:rPr>
      </w:pPr>
    </w:p>
    <w:p w14:paraId="2B1660A0" w14:textId="75E69AC4" w:rsidR="00987AED" w:rsidRDefault="00987AED">
      <w:pPr>
        <w:rPr>
          <w:b/>
          <w:bCs/>
          <w:sz w:val="36"/>
          <w:szCs w:val="36"/>
        </w:rPr>
      </w:pPr>
      <w:r>
        <w:rPr>
          <w:sz w:val="36"/>
          <w:szCs w:val="36"/>
        </w:rPr>
        <w:br w:type="page"/>
      </w:r>
      <w:r w:rsidR="009C5714" w:rsidRPr="009C5714">
        <w:rPr>
          <w:b/>
          <w:bCs/>
          <w:sz w:val="36"/>
          <w:szCs w:val="36"/>
        </w:rPr>
        <w:lastRenderedPageBreak/>
        <w:t xml:space="preserve">Werkplan project </w:t>
      </w:r>
      <w:r w:rsidR="00AD477F">
        <w:rPr>
          <w:b/>
          <w:bCs/>
          <w:sz w:val="36"/>
          <w:szCs w:val="36"/>
        </w:rPr>
        <w:t xml:space="preserve">STORM </w:t>
      </w:r>
      <w:r w:rsidR="009C5714" w:rsidRPr="009C5714">
        <w:rPr>
          <w:b/>
          <w:bCs/>
          <w:sz w:val="36"/>
          <w:szCs w:val="36"/>
        </w:rPr>
        <w:t>Landelijke Agenda Suïcidepreventie (in te vullen door projectleider)</w:t>
      </w:r>
    </w:p>
    <w:tbl>
      <w:tblPr>
        <w:tblStyle w:val="Tabelraster"/>
        <w:tblW w:w="0" w:type="auto"/>
        <w:tblLook w:val="04A0" w:firstRow="1" w:lastRow="0" w:firstColumn="1" w:lastColumn="0" w:noHBand="0" w:noVBand="1"/>
      </w:tblPr>
      <w:tblGrid>
        <w:gridCol w:w="4664"/>
        <w:gridCol w:w="4665"/>
        <w:gridCol w:w="4665"/>
      </w:tblGrid>
      <w:tr w:rsidR="009C5714" w14:paraId="13FD9439" w14:textId="77777777" w:rsidTr="009C5714">
        <w:tc>
          <w:tcPr>
            <w:tcW w:w="4664" w:type="dxa"/>
            <w:shd w:val="clear" w:color="auto" w:fill="C00000"/>
          </w:tcPr>
          <w:p w14:paraId="3E128F28" w14:textId="7F74FC22" w:rsidR="009C5714" w:rsidRPr="009C5714" w:rsidRDefault="009C5714" w:rsidP="009C5714">
            <w:pPr>
              <w:jc w:val="center"/>
              <w:rPr>
                <w:sz w:val="24"/>
                <w:szCs w:val="24"/>
              </w:rPr>
            </w:pPr>
            <w:r w:rsidRPr="009C5714">
              <w:rPr>
                <w:sz w:val="24"/>
                <w:szCs w:val="24"/>
              </w:rPr>
              <w:t>Probleemstelling</w:t>
            </w:r>
          </w:p>
        </w:tc>
        <w:tc>
          <w:tcPr>
            <w:tcW w:w="4665" w:type="dxa"/>
            <w:shd w:val="clear" w:color="auto" w:fill="C00000"/>
          </w:tcPr>
          <w:p w14:paraId="690AB7A9" w14:textId="0BB3A332" w:rsidR="009C5714" w:rsidRPr="009C5714" w:rsidRDefault="009C5714" w:rsidP="009C5714">
            <w:pPr>
              <w:jc w:val="center"/>
              <w:rPr>
                <w:sz w:val="24"/>
                <w:szCs w:val="24"/>
              </w:rPr>
            </w:pPr>
            <w:r w:rsidRPr="009C5714">
              <w:rPr>
                <w:sz w:val="24"/>
                <w:szCs w:val="24"/>
              </w:rPr>
              <w:t>Doelstelling</w:t>
            </w:r>
          </w:p>
        </w:tc>
        <w:tc>
          <w:tcPr>
            <w:tcW w:w="4665" w:type="dxa"/>
            <w:shd w:val="clear" w:color="auto" w:fill="C00000"/>
          </w:tcPr>
          <w:p w14:paraId="5B34CF32" w14:textId="76A9A944" w:rsidR="009C5714" w:rsidRPr="009C5714" w:rsidRDefault="009C5714" w:rsidP="009C5714">
            <w:pPr>
              <w:jc w:val="center"/>
              <w:rPr>
                <w:sz w:val="24"/>
                <w:szCs w:val="24"/>
              </w:rPr>
            </w:pPr>
            <w:r w:rsidRPr="009C5714">
              <w:rPr>
                <w:sz w:val="24"/>
                <w:szCs w:val="24"/>
              </w:rPr>
              <w:t>Beoogde Effecten (SMART)</w:t>
            </w:r>
          </w:p>
        </w:tc>
      </w:tr>
      <w:tr w:rsidR="009C5714" w14:paraId="1D27C2E8" w14:textId="77777777" w:rsidTr="009C5714">
        <w:tc>
          <w:tcPr>
            <w:tcW w:w="4664" w:type="dxa"/>
          </w:tcPr>
          <w:p w14:paraId="789D69AA" w14:textId="15317CBA" w:rsidR="008E25AA" w:rsidRPr="008E25AA" w:rsidRDefault="008E25AA" w:rsidP="008E25AA">
            <w:r w:rsidRPr="008E25AA">
              <w:t xml:space="preserve">Stemmingsklachten onder jongeren is een veelvoorkomend probleem; ongeveer een derde van alle jongeren ervaart depressieve symptomen, met een toename van symptomen tussen de 13 en 15 jaar. Depressie is een belangrijke risicofactor voor zelfdoding, sinds 2010 de belangrijkste doodsoorzaak onder jongeren. </w:t>
            </w:r>
            <w:r w:rsidR="00957A69">
              <w:t xml:space="preserve">In 2020 en 2021 </w:t>
            </w:r>
            <w:r w:rsidR="00577C19">
              <w:t xml:space="preserve">zijn er verschillende signalen gezien vanuit de jeugdzorg, SEH en scholen over het verslechterende </w:t>
            </w:r>
            <w:r w:rsidR="00763F09">
              <w:t>welzijn van jongeren</w:t>
            </w:r>
            <w:r w:rsidR="00AD2B11">
              <w:t xml:space="preserve">, </w:t>
            </w:r>
            <w:r w:rsidR="00262E04">
              <w:t>duidend</w:t>
            </w:r>
            <w:r w:rsidR="00AD2B11">
              <w:t xml:space="preserve"> op meer jongeren die na een suïcidepoging op de SEH belanden</w:t>
            </w:r>
            <w:r w:rsidR="0050315E">
              <w:t xml:space="preserve"> en</w:t>
            </w:r>
            <w:r w:rsidR="00AD2B11">
              <w:t xml:space="preserve"> meer vraag in de jeugdzorg</w:t>
            </w:r>
            <w:r w:rsidR="0050315E">
              <w:t>.</w:t>
            </w:r>
          </w:p>
          <w:p w14:paraId="26CF14E0" w14:textId="77777777" w:rsidR="008E25AA" w:rsidRPr="009C5714" w:rsidRDefault="008E25AA" w:rsidP="009C5714"/>
          <w:p w14:paraId="022C0722" w14:textId="77777777" w:rsidR="009C5714" w:rsidRPr="009C5714" w:rsidRDefault="009C5714"/>
        </w:tc>
        <w:tc>
          <w:tcPr>
            <w:tcW w:w="4665" w:type="dxa"/>
          </w:tcPr>
          <w:p w14:paraId="151768EE" w14:textId="77777777" w:rsidR="008D753B" w:rsidRPr="008E25AA" w:rsidRDefault="008D753B" w:rsidP="008D753B">
            <w:r w:rsidRPr="008E25AA">
              <w:t xml:space="preserve">STORM heeft zich de afgelopen jaren gemanifesteerd als een netwerksamenwerking waarin verschillende interventies worden aangeboden door diverse ketenpartners. Vanaf 2015 is gefaseerd gestart met de implementatie van de interventies, die allen evidence-based zijn en hun effectiviteit hebben bewezen. </w:t>
            </w:r>
          </w:p>
          <w:p w14:paraId="12345227" w14:textId="6324CCE1" w:rsidR="003D2934" w:rsidRDefault="003934CF" w:rsidP="003D2934">
            <w:r>
              <w:t>De doelen die door middel van STORM bereikt worden zijn:</w:t>
            </w:r>
          </w:p>
          <w:p w14:paraId="5C1FE81A" w14:textId="77777777" w:rsidR="005D0720" w:rsidRDefault="003D2934" w:rsidP="005D0720">
            <w:pPr>
              <w:pStyle w:val="Lijstalinea"/>
              <w:numPr>
                <w:ilvl w:val="0"/>
                <w:numId w:val="32"/>
              </w:numPr>
            </w:pPr>
            <w:r w:rsidRPr="003D2934">
              <w:t>Jongeren met depressieve symptomen en suïcidale gedachten worden eerder herkend.</w:t>
            </w:r>
          </w:p>
          <w:p w14:paraId="452632F0" w14:textId="77777777" w:rsidR="005D0720" w:rsidRDefault="003D2934" w:rsidP="005D0720">
            <w:pPr>
              <w:pStyle w:val="Lijstalinea"/>
              <w:numPr>
                <w:ilvl w:val="0"/>
                <w:numId w:val="32"/>
              </w:numPr>
            </w:pPr>
            <w:r w:rsidRPr="003D2934">
              <w:t>STORM draagt bij aan de mentale gezondheid; jongeren zijn veerkrachtiger en weerbaarder.</w:t>
            </w:r>
          </w:p>
          <w:p w14:paraId="061712B7" w14:textId="77777777" w:rsidR="005D0720" w:rsidRDefault="003D2934" w:rsidP="005D0720">
            <w:pPr>
              <w:pStyle w:val="Lijstalinea"/>
              <w:numPr>
                <w:ilvl w:val="0"/>
                <w:numId w:val="32"/>
              </w:numPr>
            </w:pPr>
            <w:r w:rsidRPr="003D2934">
              <w:t>Jongeren laten na het aanbod in STORM minder depressieve klachten zien.</w:t>
            </w:r>
          </w:p>
          <w:p w14:paraId="6ABCDA31" w14:textId="3871F028" w:rsidR="003D2934" w:rsidRPr="003D2934" w:rsidRDefault="003D2934" w:rsidP="005D0720">
            <w:pPr>
              <w:pStyle w:val="Lijstalinea"/>
              <w:numPr>
                <w:ilvl w:val="0"/>
                <w:numId w:val="32"/>
              </w:numPr>
            </w:pPr>
            <w:r w:rsidRPr="003D2934">
              <w:t xml:space="preserve">Jongeren die zorg nodig hebben komen eerder terecht </w:t>
            </w:r>
            <w:r w:rsidR="00AB6D8C">
              <w:t>bij</w:t>
            </w:r>
            <w:r w:rsidRPr="003D2934">
              <w:t xml:space="preserve"> een voor hen passende </w:t>
            </w:r>
            <w:r w:rsidR="00585EEB">
              <w:t>hulpverlening</w:t>
            </w:r>
            <w:r w:rsidRPr="003D2934">
              <w:t>.</w:t>
            </w:r>
          </w:p>
          <w:p w14:paraId="6E1A4E35" w14:textId="53AC7D53" w:rsidR="003D2934" w:rsidRPr="003D2934" w:rsidRDefault="003D2934" w:rsidP="006D0E60">
            <w:pPr>
              <w:tabs>
                <w:tab w:val="left" w:pos="1215"/>
              </w:tabs>
            </w:pPr>
          </w:p>
        </w:tc>
        <w:tc>
          <w:tcPr>
            <w:tcW w:w="4665" w:type="dxa"/>
          </w:tcPr>
          <w:p w14:paraId="488F391D" w14:textId="77777777" w:rsidR="0095485A" w:rsidRPr="007B0AA1" w:rsidRDefault="0095485A" w:rsidP="0095485A">
            <w:pPr>
              <w:pStyle w:val="Lijstalinea"/>
              <w:numPr>
                <w:ilvl w:val="0"/>
                <w:numId w:val="32"/>
              </w:numPr>
            </w:pPr>
            <w:r w:rsidRPr="00171915">
              <w:rPr>
                <w:rFonts w:ascii="Calibri" w:eastAsia="Times New Roman" w:hAnsi="Calibri" w:cs="Calibri"/>
                <w:color w:val="000000"/>
                <w:kern w:val="24"/>
                <w:lang w:eastAsia="nl-NL"/>
              </w:rPr>
              <w:t xml:space="preserve">Jongeren worden actief </w:t>
            </w:r>
            <w:r w:rsidRPr="006E4443">
              <w:rPr>
                <w:rFonts w:ascii="Calibri" w:eastAsia="Times New Roman" w:hAnsi="Calibri" w:cs="Calibri"/>
                <w:color w:val="000000"/>
                <w:kern w:val="24"/>
                <w:lang w:eastAsia="nl-NL"/>
              </w:rPr>
              <w:t xml:space="preserve">gescreend en </w:t>
            </w:r>
            <w:r w:rsidRPr="00041453">
              <w:rPr>
                <w:rFonts w:ascii="Calibri" w:eastAsia="Times New Roman" w:hAnsi="Calibri" w:cs="Calibri"/>
                <w:color w:val="000000"/>
                <w:kern w:val="24"/>
                <w:lang w:eastAsia="nl-NL"/>
              </w:rPr>
              <w:t>gesignaleerd, waar de volgende groepen worden gedefinieerd: (1) jongeren zonder klachten, (2) jongeren met verhoogde depressieve symptomen, (3) jongeren met ernstige depressieve klachten en suïcidale gedachten.</w:t>
            </w:r>
          </w:p>
          <w:p w14:paraId="398EEA72" w14:textId="77777777" w:rsidR="0095485A" w:rsidRPr="00CA68A1" w:rsidRDefault="0095485A" w:rsidP="0095485A">
            <w:pPr>
              <w:pStyle w:val="Lijstalinea"/>
              <w:numPr>
                <w:ilvl w:val="0"/>
                <w:numId w:val="32"/>
              </w:numPr>
            </w:pPr>
            <w:r>
              <w:rPr>
                <w:rFonts w:ascii="Calibri" w:eastAsia="Times New Roman" w:hAnsi="Calibri" w:cs="Calibri"/>
                <w:color w:val="000000"/>
                <w:kern w:val="24"/>
                <w:lang w:eastAsia="nl-NL"/>
              </w:rPr>
              <w:t xml:space="preserve">Jongeren met verhoogde depressieve klachten </w:t>
            </w:r>
            <w:r w:rsidRPr="00FC6AC6">
              <w:rPr>
                <w:rFonts w:ascii="Calibri" w:eastAsia="Times New Roman" w:hAnsi="Calibri" w:cs="Calibri"/>
                <w:color w:val="000000"/>
                <w:kern w:val="24"/>
                <w:lang w:eastAsia="nl-NL"/>
              </w:rPr>
              <w:t xml:space="preserve">worden </w:t>
            </w:r>
            <w:r>
              <w:rPr>
                <w:rFonts w:ascii="Calibri" w:eastAsia="Times New Roman" w:hAnsi="Calibri" w:cs="Calibri"/>
                <w:color w:val="000000"/>
                <w:kern w:val="24"/>
                <w:lang w:eastAsia="nl-NL"/>
              </w:rPr>
              <w:t xml:space="preserve">ze actief </w:t>
            </w:r>
            <w:r w:rsidRPr="00FC6AC6">
              <w:rPr>
                <w:rFonts w:ascii="Calibri" w:eastAsia="Times New Roman" w:hAnsi="Calibri" w:cs="Calibri"/>
                <w:color w:val="000000"/>
                <w:kern w:val="24"/>
                <w:lang w:eastAsia="nl-NL"/>
              </w:rPr>
              <w:t xml:space="preserve">benaderd </w:t>
            </w:r>
            <w:r>
              <w:rPr>
                <w:rFonts w:ascii="Calibri" w:eastAsia="Times New Roman" w:hAnsi="Calibri" w:cs="Calibri"/>
                <w:color w:val="000000"/>
                <w:kern w:val="24"/>
                <w:lang w:eastAsia="nl-NL"/>
              </w:rPr>
              <w:t>om</w:t>
            </w:r>
            <w:r w:rsidRPr="00FC6AC6">
              <w:rPr>
                <w:rFonts w:ascii="Calibri" w:eastAsia="Times New Roman" w:hAnsi="Calibri" w:cs="Calibri"/>
                <w:color w:val="000000"/>
                <w:kern w:val="24"/>
                <w:lang w:eastAsia="nl-NL"/>
              </w:rPr>
              <w:t xml:space="preserve"> een passend aanbod gericht op depressieve klachten </w:t>
            </w:r>
            <w:r>
              <w:rPr>
                <w:rFonts w:ascii="Calibri" w:eastAsia="Times New Roman" w:hAnsi="Calibri" w:cs="Calibri"/>
                <w:color w:val="000000"/>
                <w:kern w:val="24"/>
                <w:lang w:eastAsia="nl-NL"/>
              </w:rPr>
              <w:t>te volgen</w:t>
            </w:r>
            <w:r w:rsidRPr="00FC6AC6">
              <w:rPr>
                <w:rFonts w:ascii="Calibri" w:eastAsia="Times New Roman" w:hAnsi="Calibri" w:cs="Calibri"/>
                <w:color w:val="000000"/>
                <w:kern w:val="24"/>
                <w:lang w:eastAsia="nl-NL"/>
              </w:rPr>
              <w:t xml:space="preserve"> op school. </w:t>
            </w:r>
            <w:r>
              <w:rPr>
                <w:rFonts w:ascii="Calibri" w:eastAsia="Times New Roman" w:hAnsi="Calibri" w:cs="Calibri"/>
                <w:color w:val="000000"/>
                <w:kern w:val="24"/>
                <w:lang w:eastAsia="nl-NL"/>
              </w:rPr>
              <w:t>Uit onderzoek is gebleken dat OVK effectief is in het verminderen van depressieve symptomen. Het streven is dat 1/3 van deze leerlingen deelneemt.</w:t>
            </w:r>
          </w:p>
          <w:p w14:paraId="3AC4FA3F" w14:textId="110EEFBC" w:rsidR="0095485A" w:rsidRPr="00B73D92" w:rsidRDefault="0095485A" w:rsidP="0095485A">
            <w:pPr>
              <w:pStyle w:val="Lijstalinea"/>
              <w:framePr w:hSpace="141" w:wrap="around" w:vAnchor="text" w:hAnchor="margin" w:y="106"/>
              <w:numPr>
                <w:ilvl w:val="0"/>
                <w:numId w:val="32"/>
              </w:numPr>
              <w:rPr>
                <w:rFonts w:ascii="Calibri" w:eastAsia="Times New Roman" w:hAnsi="Calibri" w:cs="Calibri"/>
                <w:color w:val="000000"/>
                <w:kern w:val="24"/>
                <w:lang w:eastAsia="nl-NL"/>
              </w:rPr>
            </w:pPr>
            <w:r>
              <w:rPr>
                <w:rFonts w:ascii="Calibri" w:eastAsia="Times New Roman" w:hAnsi="Calibri" w:cs="Calibri"/>
                <w:color w:val="000000"/>
                <w:kern w:val="24"/>
                <w:lang w:eastAsia="nl-NL"/>
              </w:rPr>
              <w:t>Jongeren die uit de screening e</w:t>
            </w:r>
            <w:r w:rsidRPr="00B73D92">
              <w:rPr>
                <w:rFonts w:ascii="Calibri" w:eastAsia="Times New Roman" w:hAnsi="Calibri" w:cs="Calibri"/>
                <w:color w:val="000000"/>
                <w:kern w:val="24"/>
                <w:lang w:eastAsia="nl-NL"/>
              </w:rPr>
              <w:t>rnstig depressie</w:t>
            </w:r>
            <w:r>
              <w:rPr>
                <w:rFonts w:ascii="Calibri" w:eastAsia="Times New Roman" w:hAnsi="Calibri" w:cs="Calibri"/>
                <w:color w:val="000000"/>
                <w:kern w:val="24"/>
                <w:lang w:eastAsia="nl-NL"/>
              </w:rPr>
              <w:t xml:space="preserve">f </w:t>
            </w:r>
            <w:r w:rsidRPr="00B73D92">
              <w:rPr>
                <w:rFonts w:ascii="Calibri" w:eastAsia="Times New Roman" w:hAnsi="Calibri" w:cs="Calibri"/>
                <w:color w:val="000000"/>
                <w:kern w:val="24"/>
                <w:lang w:eastAsia="nl-NL"/>
              </w:rPr>
              <w:t>en suïcida</w:t>
            </w:r>
            <w:r w:rsidR="000B063E">
              <w:rPr>
                <w:rFonts w:ascii="Calibri" w:eastAsia="Times New Roman" w:hAnsi="Calibri" w:cs="Calibri"/>
                <w:color w:val="000000"/>
                <w:kern w:val="24"/>
                <w:lang w:eastAsia="nl-NL"/>
              </w:rPr>
              <w:t>a</w:t>
            </w:r>
            <w:r w:rsidRPr="00B73D92">
              <w:rPr>
                <w:rFonts w:ascii="Calibri" w:eastAsia="Times New Roman" w:hAnsi="Calibri" w:cs="Calibri"/>
                <w:color w:val="000000"/>
                <w:kern w:val="24"/>
                <w:lang w:eastAsia="nl-NL"/>
              </w:rPr>
              <w:t xml:space="preserve">l </w:t>
            </w:r>
            <w:r>
              <w:rPr>
                <w:rFonts w:ascii="Calibri" w:eastAsia="Times New Roman" w:hAnsi="Calibri" w:cs="Calibri"/>
                <w:color w:val="000000"/>
                <w:kern w:val="24"/>
                <w:lang w:eastAsia="nl-NL"/>
              </w:rPr>
              <w:t xml:space="preserve">blijken </w:t>
            </w:r>
            <w:r w:rsidRPr="00B73D92">
              <w:rPr>
                <w:rFonts w:ascii="Calibri" w:eastAsia="Times New Roman" w:hAnsi="Calibri" w:cs="Calibri"/>
                <w:color w:val="000000"/>
                <w:kern w:val="24"/>
                <w:lang w:eastAsia="nl-NL"/>
              </w:rPr>
              <w:t xml:space="preserve">worden </w:t>
            </w:r>
            <w:r>
              <w:rPr>
                <w:rFonts w:ascii="Calibri" w:eastAsia="Times New Roman" w:hAnsi="Calibri" w:cs="Calibri"/>
                <w:color w:val="000000"/>
                <w:kern w:val="24"/>
                <w:lang w:eastAsia="nl-NL"/>
              </w:rPr>
              <w:t xml:space="preserve">binnen 48 uur benaderd door een GGD verpleegkundige en wordt op basis van een risicotaxatie </w:t>
            </w:r>
            <w:r w:rsidRPr="00B73D92">
              <w:rPr>
                <w:rFonts w:ascii="Calibri" w:eastAsia="Times New Roman" w:hAnsi="Calibri" w:cs="Calibri"/>
                <w:color w:val="000000"/>
                <w:kern w:val="24"/>
                <w:lang w:eastAsia="nl-NL"/>
              </w:rPr>
              <w:t>direct doorverwezen naar passende zorg, bijvoorbeeld GGZ.</w:t>
            </w:r>
            <w:r w:rsidRPr="00B73D92">
              <w:rPr>
                <w:rFonts w:ascii="Calibri" w:eastAsia="Times New Roman" w:hAnsi="Calibri" w:cs="Calibri"/>
                <w:color w:val="000000"/>
                <w:kern w:val="24"/>
                <w:lang w:eastAsia="nl-NL"/>
              </w:rPr>
              <w:tab/>
            </w:r>
          </w:p>
          <w:p w14:paraId="31C10CC4" w14:textId="77777777" w:rsidR="0095485A" w:rsidRPr="00041453" w:rsidRDefault="0095485A" w:rsidP="0095485A">
            <w:pPr>
              <w:framePr w:hSpace="141" w:wrap="around" w:vAnchor="text" w:hAnchor="margin" w:y="106"/>
              <w:numPr>
                <w:ilvl w:val="0"/>
                <w:numId w:val="32"/>
              </w:num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 xml:space="preserve">In alle klassen wordt een universeel mental health programma uitgevoerd. Uit onderzoek blijkt dat campagnestrategieën bij jongeren bijdraagt aan het zoeken van hulp wanneer zij die nodig hebben. </w:t>
            </w:r>
          </w:p>
          <w:p w14:paraId="561398CA" w14:textId="77777777" w:rsidR="0095485A" w:rsidRDefault="0095485A" w:rsidP="0095485A">
            <w:pPr>
              <w:numPr>
                <w:ilvl w:val="0"/>
                <w:numId w:val="32"/>
              </w:num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 xml:space="preserve">Mentoren worden opgeleid tot gatekeeper: zij ontvangen training in gespreksvaardigheden op thema’s als </w:t>
            </w:r>
            <w:r>
              <w:rPr>
                <w:rFonts w:ascii="Calibri" w:eastAsia="Times New Roman" w:hAnsi="Calibri" w:cs="Calibri"/>
                <w:color w:val="000000"/>
                <w:kern w:val="24"/>
                <w:lang w:eastAsia="nl-NL"/>
              </w:rPr>
              <w:lastRenderedPageBreak/>
              <w:t>depressiviteit en suïcidaliteit gepaard met basale kennis over deze onderwerpen. Zij ervaren meer vertrouwens in eigen competenties en voelen zich meer handelingsbekwaam.</w:t>
            </w:r>
          </w:p>
          <w:p w14:paraId="48D95234" w14:textId="77777777" w:rsidR="0095485A" w:rsidRDefault="0095485A" w:rsidP="0095485A">
            <w:pPr>
              <w:numPr>
                <w:ilvl w:val="0"/>
                <w:numId w:val="32"/>
              </w:numPr>
              <w:contextualSpacing/>
              <w:rPr>
                <w:rFonts w:ascii="Calibri" w:eastAsia="Times New Roman" w:hAnsi="Calibri" w:cs="Calibri"/>
                <w:color w:val="000000"/>
                <w:kern w:val="24"/>
                <w:lang w:eastAsia="nl-NL"/>
              </w:rPr>
            </w:pPr>
            <w:r w:rsidRPr="002F1BA3">
              <w:rPr>
                <w:rFonts w:ascii="Calibri" w:eastAsia="Times New Roman" w:hAnsi="Calibri" w:cs="Calibri"/>
                <w:color w:val="000000"/>
                <w:kern w:val="24"/>
                <w:lang w:eastAsia="nl-NL"/>
              </w:rPr>
              <w:t xml:space="preserve">Kennis en vaardigheden rondom </w:t>
            </w:r>
            <w:r>
              <w:rPr>
                <w:rFonts w:ascii="Calibri" w:eastAsia="Times New Roman" w:hAnsi="Calibri" w:cs="Calibri"/>
                <w:color w:val="000000"/>
                <w:kern w:val="24"/>
                <w:lang w:eastAsia="nl-NL"/>
              </w:rPr>
              <w:t xml:space="preserve">depressie- en </w:t>
            </w:r>
            <w:r w:rsidRPr="002F1BA3">
              <w:rPr>
                <w:rFonts w:ascii="Calibri" w:eastAsia="Times New Roman" w:hAnsi="Calibri" w:cs="Calibri"/>
                <w:color w:val="000000"/>
                <w:kern w:val="24"/>
                <w:lang w:eastAsia="nl-NL"/>
              </w:rPr>
              <w:t>suïcidepreventie van de jeugdverpleegkundigen is toegenomen</w:t>
            </w:r>
            <w:r>
              <w:rPr>
                <w:rFonts w:ascii="Calibri" w:eastAsia="Times New Roman" w:hAnsi="Calibri" w:cs="Calibri"/>
                <w:color w:val="000000"/>
                <w:kern w:val="24"/>
                <w:lang w:eastAsia="nl-NL"/>
              </w:rPr>
              <w:t xml:space="preserve"> door het volgen van de PITSTOP-training, noodzakelijk voor de zogenoemde 48-uurs gesprekken. Zij doen een risicotaxatie van de suïcidaliteit </w:t>
            </w:r>
            <w:r w:rsidRPr="002F1BA3">
              <w:rPr>
                <w:rFonts w:ascii="Calibri" w:eastAsia="Times New Roman" w:hAnsi="Calibri" w:cs="Calibri"/>
                <w:color w:val="000000"/>
                <w:kern w:val="24"/>
                <w:lang w:eastAsia="nl-NL"/>
              </w:rPr>
              <w:t xml:space="preserve">en verwijzen de jongeren adequaat door naar </w:t>
            </w:r>
            <w:r>
              <w:rPr>
                <w:rFonts w:ascii="Calibri" w:eastAsia="Times New Roman" w:hAnsi="Calibri" w:cs="Calibri"/>
                <w:color w:val="000000"/>
                <w:kern w:val="24"/>
                <w:lang w:eastAsia="nl-NL"/>
              </w:rPr>
              <w:t>passende</w:t>
            </w:r>
            <w:r w:rsidRPr="002F1BA3">
              <w:rPr>
                <w:rFonts w:ascii="Calibri" w:eastAsia="Times New Roman" w:hAnsi="Calibri" w:cs="Calibri"/>
                <w:color w:val="000000"/>
                <w:kern w:val="24"/>
                <w:lang w:eastAsia="nl-NL"/>
              </w:rPr>
              <w:t xml:space="preserve"> hulpverlening</w:t>
            </w:r>
          </w:p>
          <w:p w14:paraId="66199276" w14:textId="15AFBA99" w:rsidR="0095485A" w:rsidRDefault="0095485A" w:rsidP="0095485A">
            <w:pPr>
              <w:numPr>
                <w:ilvl w:val="0"/>
                <w:numId w:val="32"/>
              </w:num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 xml:space="preserve">Professionals in jeugdhulpverlening (BJG, CJG of soortgelijk) en schoolpsychologen/ zorg-coördinatoren worden opgeleid in een evidence-based CGT-gebaseerd preventieprogramma. Zij kunnen de </w:t>
            </w:r>
            <w:r w:rsidRPr="00041453">
              <w:rPr>
                <w:rFonts w:eastAsia="Times New Roman" w:cs="Calibri"/>
                <w:lang w:eastAsia="nl-NL"/>
              </w:rPr>
              <w:t xml:space="preserve">basisprincipes van </w:t>
            </w:r>
            <w:r>
              <w:rPr>
                <w:rFonts w:eastAsia="Times New Roman" w:cs="Calibri"/>
                <w:lang w:eastAsia="nl-NL"/>
              </w:rPr>
              <w:t xml:space="preserve">CGT </w:t>
            </w:r>
            <w:r w:rsidRPr="00041453">
              <w:rPr>
                <w:rFonts w:eastAsia="Times New Roman" w:cs="Calibri"/>
                <w:lang w:eastAsia="nl-NL"/>
              </w:rPr>
              <w:t>toepassen in preventieve context</w:t>
            </w:r>
            <w:r>
              <w:rPr>
                <w:rFonts w:eastAsia="Times New Roman" w:cs="Calibri"/>
                <w:lang w:eastAsia="nl-NL"/>
              </w:rPr>
              <w:t xml:space="preserve"> aan de hand van een geprotocolleerd programma dat uniform over de regio wordt ingezet.</w:t>
            </w:r>
          </w:p>
          <w:p w14:paraId="51FAE0E1" w14:textId="77777777" w:rsidR="0095485A" w:rsidRPr="00143C83" w:rsidRDefault="0095485A" w:rsidP="0095485A">
            <w:pPr>
              <w:numPr>
                <w:ilvl w:val="0"/>
                <w:numId w:val="2"/>
              </w:num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 xml:space="preserve">Op basis van uniform regionaal beleid van onderwijs, GGD en jeugdhulpverlening (incl. GGZ) zijn </w:t>
            </w:r>
            <w:r w:rsidRPr="00143C83">
              <w:rPr>
                <w:rFonts w:ascii="Calibri" w:eastAsia="Times New Roman" w:hAnsi="Calibri" w:cs="Calibri"/>
                <w:color w:val="000000"/>
                <w:kern w:val="24"/>
                <w:lang w:eastAsia="nl-NL"/>
              </w:rPr>
              <w:t>afspraken gemaakt over screening, doorverwijzing</w:t>
            </w:r>
            <w:r>
              <w:rPr>
                <w:rFonts w:ascii="Calibri" w:eastAsia="Times New Roman" w:hAnsi="Calibri" w:cs="Calibri"/>
                <w:color w:val="000000"/>
                <w:kern w:val="24"/>
                <w:lang w:eastAsia="nl-NL"/>
              </w:rPr>
              <w:t>, preventieve interventies en behandeling</w:t>
            </w:r>
            <w:r w:rsidRPr="00143C83">
              <w:rPr>
                <w:rFonts w:ascii="Calibri" w:eastAsia="Times New Roman" w:hAnsi="Calibri" w:cs="Calibri"/>
                <w:color w:val="000000"/>
                <w:kern w:val="24"/>
                <w:lang w:eastAsia="nl-NL"/>
              </w:rPr>
              <w:t xml:space="preserve"> en wordt er met elkaar samengewerkt volgens </w:t>
            </w:r>
            <w:r>
              <w:rPr>
                <w:rFonts w:ascii="Calibri" w:eastAsia="Times New Roman" w:hAnsi="Calibri" w:cs="Calibri"/>
                <w:color w:val="000000"/>
                <w:kern w:val="24"/>
                <w:lang w:eastAsia="nl-NL"/>
              </w:rPr>
              <w:t>de</w:t>
            </w:r>
            <w:r w:rsidRPr="00143C83">
              <w:rPr>
                <w:rFonts w:ascii="Calibri" w:eastAsia="Times New Roman" w:hAnsi="Calibri" w:cs="Calibri"/>
                <w:color w:val="000000"/>
                <w:kern w:val="24"/>
                <w:lang w:eastAsia="nl-NL"/>
              </w:rPr>
              <w:t xml:space="preserve"> STORM-</w:t>
            </w:r>
            <w:r>
              <w:rPr>
                <w:rFonts w:ascii="Calibri" w:eastAsia="Times New Roman" w:hAnsi="Calibri" w:cs="Calibri"/>
                <w:color w:val="000000"/>
                <w:kern w:val="24"/>
                <w:lang w:eastAsia="nl-NL"/>
              </w:rPr>
              <w:t>aanpak.</w:t>
            </w:r>
          </w:p>
          <w:p w14:paraId="2091F134" w14:textId="5A4C76BC" w:rsidR="0095485A" w:rsidRPr="00143C83" w:rsidRDefault="0095485A" w:rsidP="0095485A">
            <w:pPr>
              <w:numPr>
                <w:ilvl w:val="0"/>
                <w:numId w:val="2"/>
              </w:numPr>
              <w:contextualSpacing/>
              <w:rPr>
                <w:rFonts w:ascii="Calibri" w:eastAsia="Times New Roman" w:hAnsi="Calibri" w:cs="Calibri"/>
                <w:color w:val="000000"/>
                <w:kern w:val="24"/>
                <w:lang w:eastAsia="nl-NL"/>
              </w:rPr>
            </w:pPr>
            <w:r w:rsidRPr="00143C83">
              <w:rPr>
                <w:rFonts w:ascii="Calibri" w:eastAsia="Times New Roman" w:hAnsi="Calibri" w:cs="Calibri"/>
                <w:color w:val="000000"/>
                <w:kern w:val="24"/>
                <w:lang w:eastAsia="nl-NL"/>
              </w:rPr>
              <w:t xml:space="preserve">De gemeenten </w:t>
            </w:r>
            <w:r>
              <w:rPr>
                <w:rFonts w:ascii="Calibri" w:eastAsia="Times New Roman" w:hAnsi="Calibri" w:cs="Calibri"/>
                <w:color w:val="000000"/>
                <w:kern w:val="24"/>
                <w:lang w:eastAsia="nl-NL"/>
              </w:rPr>
              <w:t xml:space="preserve">faciliteren de regio door bovenregionale </w:t>
            </w:r>
            <w:r w:rsidRPr="00143C83">
              <w:rPr>
                <w:rFonts w:ascii="Calibri" w:eastAsia="Times New Roman" w:hAnsi="Calibri" w:cs="Calibri"/>
                <w:color w:val="000000"/>
                <w:kern w:val="24"/>
                <w:lang w:eastAsia="nl-NL"/>
              </w:rPr>
              <w:t xml:space="preserve">financiering </w:t>
            </w:r>
            <w:r>
              <w:rPr>
                <w:rFonts w:ascii="Calibri" w:eastAsia="Times New Roman" w:hAnsi="Calibri" w:cs="Calibri"/>
                <w:color w:val="000000"/>
                <w:kern w:val="24"/>
                <w:lang w:eastAsia="nl-NL"/>
              </w:rPr>
              <w:t xml:space="preserve">voor 4 </w:t>
            </w:r>
            <w:r w:rsidRPr="00143C83">
              <w:rPr>
                <w:rFonts w:ascii="Calibri" w:eastAsia="Times New Roman" w:hAnsi="Calibri" w:cs="Calibri"/>
                <w:color w:val="000000"/>
                <w:kern w:val="24"/>
                <w:lang w:eastAsia="nl-NL"/>
              </w:rPr>
              <w:t xml:space="preserve">jaar </w:t>
            </w:r>
            <w:r>
              <w:rPr>
                <w:rFonts w:ascii="Calibri" w:eastAsia="Times New Roman" w:hAnsi="Calibri" w:cs="Calibri"/>
                <w:color w:val="000000"/>
                <w:kern w:val="24"/>
                <w:lang w:eastAsia="nl-NL"/>
              </w:rPr>
              <w:t>en hebben de intentie uitgesproken om bij positieve bevindingen door te gaan.</w:t>
            </w:r>
          </w:p>
          <w:p w14:paraId="19DF2D16" w14:textId="77777777" w:rsidR="0095485A" w:rsidRDefault="0095485A" w:rsidP="0095485A">
            <w:pPr>
              <w:numPr>
                <w:ilvl w:val="0"/>
                <w:numId w:val="2"/>
              </w:numPr>
              <w:contextualSpacing/>
              <w:rPr>
                <w:rFonts w:ascii="Calibri" w:eastAsia="Times New Roman" w:hAnsi="Calibri" w:cs="Calibri"/>
                <w:color w:val="000000"/>
                <w:kern w:val="24"/>
                <w:lang w:eastAsia="nl-NL"/>
              </w:rPr>
            </w:pPr>
            <w:r w:rsidRPr="00143C83">
              <w:rPr>
                <w:rFonts w:ascii="Calibri" w:eastAsia="Times New Roman" w:hAnsi="Calibri" w:cs="Calibri"/>
                <w:color w:val="000000"/>
                <w:kern w:val="24"/>
                <w:lang w:eastAsia="nl-NL"/>
              </w:rPr>
              <w:lastRenderedPageBreak/>
              <w:t xml:space="preserve">In elke regio is een stuurgroep </w:t>
            </w:r>
            <w:r>
              <w:rPr>
                <w:rFonts w:ascii="Calibri" w:eastAsia="Times New Roman" w:hAnsi="Calibri" w:cs="Calibri"/>
                <w:color w:val="000000"/>
                <w:kern w:val="24"/>
                <w:lang w:eastAsia="nl-NL"/>
              </w:rPr>
              <w:t xml:space="preserve">ingericht </w:t>
            </w:r>
            <w:r w:rsidRPr="00143C83">
              <w:rPr>
                <w:rFonts w:ascii="Calibri" w:eastAsia="Times New Roman" w:hAnsi="Calibri" w:cs="Calibri"/>
                <w:color w:val="000000"/>
                <w:kern w:val="24"/>
                <w:lang w:eastAsia="nl-NL"/>
              </w:rPr>
              <w:t>met stakeholders</w:t>
            </w:r>
            <w:r>
              <w:rPr>
                <w:rFonts w:ascii="Calibri" w:eastAsia="Times New Roman" w:hAnsi="Calibri" w:cs="Calibri"/>
                <w:color w:val="000000"/>
                <w:kern w:val="24"/>
                <w:lang w:eastAsia="nl-NL"/>
              </w:rPr>
              <w:t>, bestaande uit bestuurders</w:t>
            </w:r>
            <w:r w:rsidRPr="00143C83">
              <w:rPr>
                <w:rFonts w:ascii="Calibri" w:eastAsia="Times New Roman" w:hAnsi="Calibri" w:cs="Calibri"/>
                <w:color w:val="000000"/>
                <w:kern w:val="24"/>
                <w:lang w:eastAsia="nl-NL"/>
              </w:rPr>
              <w:t xml:space="preserve"> </w:t>
            </w:r>
            <w:r>
              <w:rPr>
                <w:rFonts w:ascii="Calibri" w:eastAsia="Times New Roman" w:hAnsi="Calibri" w:cs="Calibri"/>
                <w:color w:val="000000"/>
                <w:kern w:val="24"/>
                <w:lang w:eastAsia="nl-NL"/>
              </w:rPr>
              <w:t xml:space="preserve">van deelnemende organisaties, </w:t>
            </w:r>
            <w:r w:rsidRPr="00143C83">
              <w:rPr>
                <w:rFonts w:ascii="Calibri" w:eastAsia="Times New Roman" w:hAnsi="Calibri" w:cs="Calibri"/>
                <w:color w:val="000000"/>
                <w:kern w:val="24"/>
                <w:lang w:eastAsia="nl-NL"/>
              </w:rPr>
              <w:t xml:space="preserve">die </w:t>
            </w:r>
            <w:r>
              <w:rPr>
                <w:rFonts w:ascii="Calibri" w:eastAsia="Times New Roman" w:hAnsi="Calibri" w:cs="Calibri"/>
                <w:color w:val="000000"/>
                <w:kern w:val="24"/>
                <w:lang w:eastAsia="nl-NL"/>
              </w:rPr>
              <w:t xml:space="preserve">sturing geeft aan </w:t>
            </w:r>
            <w:r w:rsidRPr="00143C83">
              <w:rPr>
                <w:rFonts w:ascii="Calibri" w:eastAsia="Times New Roman" w:hAnsi="Calibri" w:cs="Calibri"/>
                <w:color w:val="000000"/>
                <w:kern w:val="24"/>
                <w:lang w:eastAsia="nl-NL"/>
              </w:rPr>
              <w:t xml:space="preserve">de regio </w:t>
            </w:r>
          </w:p>
          <w:p w14:paraId="21D16CA0" w14:textId="77777777" w:rsidR="0095485A" w:rsidRPr="00047845" w:rsidRDefault="0095485A" w:rsidP="0095485A">
            <w:pPr>
              <w:numPr>
                <w:ilvl w:val="0"/>
                <w:numId w:val="2"/>
              </w:numPr>
              <w:contextualSpacing/>
              <w:rPr>
                <w:rFonts w:ascii="Calibri" w:eastAsia="Times New Roman" w:hAnsi="Calibri" w:cs="Calibri"/>
                <w:color w:val="000000"/>
                <w:kern w:val="24"/>
                <w:lang w:eastAsia="nl-NL"/>
              </w:rPr>
            </w:pPr>
            <w:r w:rsidRPr="00047845">
              <w:rPr>
                <w:rFonts w:ascii="Calibri" w:eastAsia="Times New Roman" w:hAnsi="Calibri" w:cs="Calibri"/>
                <w:color w:val="000000"/>
                <w:kern w:val="24"/>
                <w:lang w:eastAsia="nl-NL"/>
              </w:rPr>
              <w:t xml:space="preserve">In elke regio is een projectgroep ingericht met stakeholders, bestaande uit uitvoerders/ operationeel managers, die de stuurgroep voorziet van input en de besluiten van de stuurgroep tot uitvoering brengt. </w:t>
            </w:r>
          </w:p>
          <w:p w14:paraId="504A3E90" w14:textId="5BEE0CF0" w:rsidR="00561983" w:rsidRPr="00143C83" w:rsidRDefault="00561983" w:rsidP="00CB7FD0">
            <w:p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 xml:space="preserve"> </w:t>
            </w:r>
          </w:p>
          <w:p w14:paraId="5747DB79" w14:textId="77777777" w:rsidR="009450F6" w:rsidRPr="00143C83" w:rsidRDefault="009450F6" w:rsidP="00554EF4">
            <w:pPr>
              <w:contextualSpacing/>
              <w:rPr>
                <w:rFonts w:ascii="Calibri" w:eastAsia="Times New Roman" w:hAnsi="Calibri" w:cs="Calibri"/>
                <w:color w:val="000000"/>
                <w:kern w:val="24"/>
                <w:lang w:eastAsia="nl-NL"/>
              </w:rPr>
            </w:pPr>
          </w:p>
          <w:p w14:paraId="02374391" w14:textId="375F507F" w:rsidR="00A115B0" w:rsidRPr="009C5714" w:rsidRDefault="00A115B0" w:rsidP="00B97361">
            <w:pPr>
              <w:ind w:left="360"/>
            </w:pPr>
          </w:p>
        </w:tc>
      </w:tr>
    </w:tbl>
    <w:p w14:paraId="1B4E6641" w14:textId="64D3AD15" w:rsidR="009C5714" w:rsidRDefault="009C5714">
      <w:pPr>
        <w:rPr>
          <w:sz w:val="36"/>
          <w:szCs w:val="36"/>
        </w:rPr>
      </w:pPr>
    </w:p>
    <w:p w14:paraId="27A3DDDD" w14:textId="77777777" w:rsidR="009C5714" w:rsidRDefault="009C5714">
      <w:pPr>
        <w:rPr>
          <w:sz w:val="36"/>
          <w:szCs w:val="36"/>
        </w:rPr>
      </w:pPr>
      <w:r>
        <w:rPr>
          <w:sz w:val="36"/>
          <w:szCs w:val="36"/>
        </w:rPr>
        <w:br w:type="page"/>
      </w:r>
    </w:p>
    <w:p w14:paraId="5FCA094D" w14:textId="7B02047F" w:rsidR="009C5714" w:rsidRDefault="009C5714">
      <w:pPr>
        <w:rPr>
          <w:b/>
          <w:bCs/>
          <w:sz w:val="36"/>
          <w:szCs w:val="36"/>
        </w:rPr>
      </w:pPr>
      <w:r w:rsidRPr="009C5714">
        <w:rPr>
          <w:b/>
          <w:bCs/>
          <w:sz w:val="36"/>
          <w:szCs w:val="36"/>
        </w:rPr>
        <w:lastRenderedPageBreak/>
        <w:t>Werkplan Programma Landelijke Agenda Suïcidepreventie</w:t>
      </w:r>
    </w:p>
    <w:tbl>
      <w:tblPr>
        <w:tblStyle w:val="Tabelraster"/>
        <w:tblW w:w="0" w:type="auto"/>
        <w:tblLook w:val="04A0" w:firstRow="1" w:lastRow="0" w:firstColumn="1" w:lastColumn="0" w:noHBand="0" w:noVBand="1"/>
      </w:tblPr>
      <w:tblGrid>
        <w:gridCol w:w="13994"/>
      </w:tblGrid>
      <w:tr w:rsidR="009C5714" w14:paraId="0428A0C9" w14:textId="77777777" w:rsidTr="009C5714">
        <w:tc>
          <w:tcPr>
            <w:tcW w:w="13994" w:type="dxa"/>
            <w:shd w:val="clear" w:color="auto" w:fill="C00000"/>
          </w:tcPr>
          <w:p w14:paraId="444AC9B3" w14:textId="22ECF324" w:rsidR="009C5714" w:rsidRPr="00F80A3E" w:rsidRDefault="009C5714" w:rsidP="009C5714">
            <w:pPr>
              <w:jc w:val="center"/>
              <w:rPr>
                <w:sz w:val="24"/>
                <w:szCs w:val="24"/>
              </w:rPr>
            </w:pPr>
            <w:r w:rsidRPr="009C5714">
              <w:rPr>
                <w:sz w:val="24"/>
                <w:szCs w:val="24"/>
              </w:rPr>
              <w:t xml:space="preserve">Aanpak en activiteiten </w:t>
            </w:r>
          </w:p>
        </w:tc>
      </w:tr>
      <w:tr w:rsidR="009C5714" w14:paraId="7904CB1B" w14:textId="77777777" w:rsidTr="009C5714">
        <w:tc>
          <w:tcPr>
            <w:tcW w:w="13994" w:type="dxa"/>
          </w:tcPr>
          <w:p w14:paraId="76157506" w14:textId="77777777" w:rsidR="009C5714" w:rsidRPr="009C5714" w:rsidRDefault="009C5714" w:rsidP="009C5714">
            <w:r w:rsidRPr="009C5714">
              <w:t>Methode en activiteiten</w:t>
            </w:r>
          </w:p>
          <w:p w14:paraId="10AB7D92" w14:textId="74A0C59A" w:rsidR="00C60682" w:rsidRDefault="00C60682" w:rsidP="009C5714"/>
          <w:p w14:paraId="363B0E57" w14:textId="6CB6B0A2" w:rsidR="00E96CA9" w:rsidRDefault="00E96CA9" w:rsidP="00630D2D">
            <w:pPr>
              <w:pStyle w:val="Lijstalinea"/>
              <w:numPr>
                <w:ilvl w:val="0"/>
                <w:numId w:val="33"/>
              </w:numPr>
            </w:pPr>
            <w:r>
              <w:t>De volgende activiteiten staan gepland voor het komend schooljaar:</w:t>
            </w:r>
          </w:p>
          <w:p w14:paraId="59329A6F" w14:textId="690D1712" w:rsidR="0092285C" w:rsidRDefault="005A4C0A" w:rsidP="00E96CA9">
            <w:pPr>
              <w:pStyle w:val="Lijstalinea"/>
              <w:numPr>
                <w:ilvl w:val="1"/>
                <w:numId w:val="50"/>
              </w:numPr>
            </w:pPr>
            <w:r>
              <w:t>D</w:t>
            </w:r>
            <w:r w:rsidR="009733AA">
              <w:t>e professionals in de keten getraind (GGD medewerkers, basisteams Jeugd en Gezin, Huisartsen)</w:t>
            </w:r>
            <w:r>
              <w:t xml:space="preserve"> met de PITSTOP-training</w:t>
            </w:r>
            <w:r w:rsidR="00A90301">
              <w:t xml:space="preserve"> </w:t>
            </w:r>
            <w:r w:rsidR="00416900">
              <w:t xml:space="preserve">gegeven </w:t>
            </w:r>
            <w:r w:rsidR="00A90301">
              <w:t>door GGZ-medewerkers</w:t>
            </w:r>
          </w:p>
          <w:p w14:paraId="42D222CF" w14:textId="4D50B870" w:rsidR="00C60682" w:rsidRDefault="0010032D" w:rsidP="00E96CA9">
            <w:pPr>
              <w:pStyle w:val="Lijstalinea"/>
              <w:numPr>
                <w:ilvl w:val="1"/>
                <w:numId w:val="50"/>
              </w:numPr>
            </w:pPr>
            <w:r>
              <w:t>Docenten/mentoren i</w:t>
            </w:r>
            <w:r w:rsidR="00432769">
              <w:t>n</w:t>
            </w:r>
            <w:r>
              <w:t xml:space="preserve"> het 2</w:t>
            </w:r>
            <w:r w:rsidRPr="0010032D">
              <w:rPr>
                <w:vertAlign w:val="superscript"/>
              </w:rPr>
              <w:t>e</w:t>
            </w:r>
            <w:r>
              <w:t xml:space="preserve"> en 4</w:t>
            </w:r>
            <w:r w:rsidRPr="0010032D">
              <w:rPr>
                <w:vertAlign w:val="superscript"/>
              </w:rPr>
              <w:t>e</w:t>
            </w:r>
            <w:r>
              <w:t xml:space="preserve"> leerjaar van het VO, PRO, VSO  en 1</w:t>
            </w:r>
            <w:r w:rsidRPr="0010032D">
              <w:rPr>
                <w:vertAlign w:val="superscript"/>
              </w:rPr>
              <w:t>e</w:t>
            </w:r>
            <w:r>
              <w:t xml:space="preserve"> leerjaar MBO worden getraind in de gatekeeperstraining.</w:t>
            </w:r>
          </w:p>
          <w:p w14:paraId="2ADCB76D" w14:textId="30B002AA" w:rsidR="005F04CC" w:rsidRDefault="007324B1" w:rsidP="00E96CA9">
            <w:pPr>
              <w:pStyle w:val="Lijstalinea"/>
              <w:numPr>
                <w:ilvl w:val="1"/>
                <w:numId w:val="50"/>
              </w:numPr>
            </w:pPr>
            <w:r>
              <w:t>Zorgcoördinatoren volgen de train-de-trainer van Op Volle Kracht</w:t>
            </w:r>
            <w:r w:rsidR="00416900">
              <w:t xml:space="preserve"> gegeven door GGZ-medewerkers</w:t>
            </w:r>
            <w:r w:rsidR="00C67DB8">
              <w:t>.</w:t>
            </w:r>
            <w:r>
              <w:t xml:space="preserve"> </w:t>
            </w:r>
          </w:p>
          <w:p w14:paraId="5B02CA8B" w14:textId="77777777" w:rsidR="00891E25" w:rsidRPr="00C60682" w:rsidRDefault="00891E25" w:rsidP="00E96CA9">
            <w:pPr>
              <w:numPr>
                <w:ilvl w:val="1"/>
                <w:numId w:val="50"/>
              </w:numPr>
            </w:pPr>
            <w:r>
              <w:t>In het 2</w:t>
            </w:r>
            <w:r w:rsidRPr="00B43C14">
              <w:rPr>
                <w:vertAlign w:val="superscript"/>
              </w:rPr>
              <w:t>e</w:t>
            </w:r>
            <w:r>
              <w:t xml:space="preserve"> en 4</w:t>
            </w:r>
            <w:r w:rsidRPr="00B43C14">
              <w:rPr>
                <w:vertAlign w:val="superscript"/>
              </w:rPr>
              <w:t>e</w:t>
            </w:r>
            <w:r>
              <w:t xml:space="preserve"> leerjaar van het VO en 1</w:t>
            </w:r>
            <w:r w:rsidRPr="000D4C47">
              <w:rPr>
                <w:vertAlign w:val="superscript"/>
              </w:rPr>
              <w:t>e</w:t>
            </w:r>
            <w:r>
              <w:t xml:space="preserve"> leerjaar van het MBO volgen de leerlingen en studenten een u</w:t>
            </w:r>
            <w:r w:rsidRPr="00C60682">
              <w:t>niverseel Mental Health programma</w:t>
            </w:r>
            <w:r>
              <w:t>.</w:t>
            </w:r>
          </w:p>
          <w:p w14:paraId="15210F97" w14:textId="39CA33B7" w:rsidR="00891E25" w:rsidRPr="00C60682" w:rsidRDefault="00891E25" w:rsidP="00E96CA9">
            <w:pPr>
              <w:numPr>
                <w:ilvl w:val="1"/>
                <w:numId w:val="50"/>
              </w:numPr>
            </w:pPr>
            <w:r>
              <w:t>In het 2</w:t>
            </w:r>
            <w:r w:rsidRPr="00B43C14">
              <w:rPr>
                <w:vertAlign w:val="superscript"/>
              </w:rPr>
              <w:t>e</w:t>
            </w:r>
            <w:r>
              <w:t xml:space="preserve"> en 4</w:t>
            </w:r>
            <w:r w:rsidRPr="00B43C14">
              <w:rPr>
                <w:vertAlign w:val="superscript"/>
              </w:rPr>
              <w:t>e</w:t>
            </w:r>
            <w:r>
              <w:t xml:space="preserve"> leerjaar van het VO en 1</w:t>
            </w:r>
            <w:r w:rsidRPr="000D4C47">
              <w:rPr>
                <w:vertAlign w:val="superscript"/>
              </w:rPr>
              <w:t>e</w:t>
            </w:r>
            <w:r>
              <w:t xml:space="preserve"> leerjaar van het MBO worden de leerlingen en studenten gescreend door middel van vragenlijsten en vindt er </w:t>
            </w:r>
            <w:r w:rsidR="000B6920" w:rsidRPr="00C60682">
              <w:t>vroeg signalering</w:t>
            </w:r>
            <w:r w:rsidRPr="00C60682">
              <w:t xml:space="preserve"> </w:t>
            </w:r>
            <w:r>
              <w:t>plaats.</w:t>
            </w:r>
            <w:r w:rsidRPr="00C60682">
              <w:t xml:space="preserve"> </w:t>
            </w:r>
          </w:p>
          <w:p w14:paraId="305FC635" w14:textId="77777777" w:rsidR="00891E25" w:rsidRPr="00C60682" w:rsidRDefault="00891E25" w:rsidP="00891E25">
            <w:pPr>
              <w:numPr>
                <w:ilvl w:val="0"/>
                <w:numId w:val="33"/>
              </w:numPr>
            </w:pPr>
            <w:r>
              <w:t>Jongeren die hoog scoren op deze screening krijgen de mogelijkheid de geïndiceerde</w:t>
            </w:r>
            <w:r w:rsidRPr="00C60682">
              <w:t xml:space="preserve"> depressiepreventie</w:t>
            </w:r>
            <w:r>
              <w:t xml:space="preserve"> te volgen (Op Volle Kracht training).</w:t>
            </w:r>
          </w:p>
          <w:p w14:paraId="6543BB7D" w14:textId="77777777" w:rsidR="00891E25" w:rsidRPr="00C60682" w:rsidRDefault="00891E25" w:rsidP="00891E25">
            <w:pPr>
              <w:numPr>
                <w:ilvl w:val="0"/>
                <w:numId w:val="33"/>
              </w:numPr>
            </w:pPr>
            <w:r w:rsidRPr="00C60682">
              <w:t>Ernstig depressieve en suïcidale jongeren worden na screening en contact met GGD direct doorverwezen naar passende zorg, bijvoorbeeld GGZ.</w:t>
            </w:r>
          </w:p>
          <w:p w14:paraId="327270E6" w14:textId="05F6C2F8" w:rsidR="00F24615" w:rsidRDefault="00891E25" w:rsidP="008F1378">
            <w:pPr>
              <w:pStyle w:val="Lijstalinea"/>
              <w:numPr>
                <w:ilvl w:val="0"/>
                <w:numId w:val="33"/>
              </w:numPr>
            </w:pPr>
            <w:r w:rsidRPr="00C60682">
              <w:t xml:space="preserve">Er wordt een integraal programma aangeboden aan ouders om hen te informeren over mentale gezondheid van jongeren en hen te informeren over STORM. </w:t>
            </w:r>
          </w:p>
          <w:p w14:paraId="3FF8B753" w14:textId="77777777" w:rsidR="009C5714" w:rsidRDefault="00C60682" w:rsidP="009D13AE">
            <w:pPr>
              <w:numPr>
                <w:ilvl w:val="0"/>
                <w:numId w:val="33"/>
              </w:numPr>
            </w:pPr>
            <w:r w:rsidRPr="00C60682">
              <w:t xml:space="preserve">Er is </w:t>
            </w:r>
            <w:r w:rsidR="008B473C">
              <w:t>sluitende</w:t>
            </w:r>
            <w:r w:rsidRPr="00C60682">
              <w:t xml:space="preserve"> ketenzorg voor depressieve jongeren dichtbij het eigen netwerk en leefwereld van de jongeren</w:t>
            </w:r>
            <w:r w:rsidR="000B0789">
              <w:t>.</w:t>
            </w:r>
          </w:p>
          <w:p w14:paraId="149B6CF8" w14:textId="77777777" w:rsidR="00F105F6" w:rsidRDefault="00F105F6" w:rsidP="00F105F6"/>
          <w:p w14:paraId="6472C077" w14:textId="77777777" w:rsidR="00F105F6" w:rsidRDefault="00F105F6" w:rsidP="00F105F6"/>
          <w:p w14:paraId="5E9F56CE" w14:textId="77777777" w:rsidR="00F105F6" w:rsidRDefault="00F105F6" w:rsidP="00F105F6"/>
          <w:p w14:paraId="25AD00CF" w14:textId="214E9463" w:rsidR="00F105F6" w:rsidRPr="009C5714" w:rsidRDefault="00F105F6" w:rsidP="00F105F6"/>
        </w:tc>
      </w:tr>
    </w:tbl>
    <w:p w14:paraId="652B7E5F" w14:textId="3DCB1C46" w:rsidR="009C5714" w:rsidRDefault="009C5714">
      <w:pPr>
        <w:rPr>
          <w:sz w:val="36"/>
          <w:szCs w:val="36"/>
        </w:rPr>
      </w:pPr>
    </w:p>
    <w:p w14:paraId="4A084279" w14:textId="58E4009B" w:rsidR="00F66CE7" w:rsidRDefault="00F66CE7" w:rsidP="00F66CE7">
      <w:pPr>
        <w:rPr>
          <w:b/>
          <w:bCs/>
          <w:sz w:val="36"/>
          <w:szCs w:val="36"/>
        </w:rPr>
      </w:pPr>
      <w:r>
        <w:rPr>
          <w:sz w:val="36"/>
          <w:szCs w:val="36"/>
        </w:rPr>
        <w:br w:type="page"/>
      </w:r>
      <w:r w:rsidRPr="009C5714">
        <w:rPr>
          <w:b/>
          <w:bCs/>
          <w:sz w:val="36"/>
          <w:szCs w:val="36"/>
        </w:rPr>
        <w:lastRenderedPageBreak/>
        <w:t>Werkplan Programma Landelijke Agenda Suïcidepreventie</w:t>
      </w:r>
    </w:p>
    <w:tbl>
      <w:tblPr>
        <w:tblStyle w:val="Tabelraster"/>
        <w:tblW w:w="0" w:type="auto"/>
        <w:tblLook w:val="04A0" w:firstRow="1" w:lastRow="0" w:firstColumn="1" w:lastColumn="0" w:noHBand="0" w:noVBand="1"/>
      </w:tblPr>
      <w:tblGrid>
        <w:gridCol w:w="4531"/>
        <w:gridCol w:w="4820"/>
        <w:gridCol w:w="2126"/>
        <w:gridCol w:w="2517"/>
      </w:tblGrid>
      <w:tr w:rsidR="00F66CE7" w14:paraId="0FE2ACFC" w14:textId="77777777" w:rsidTr="00F80A3E">
        <w:trPr>
          <w:trHeight w:val="491"/>
        </w:trPr>
        <w:tc>
          <w:tcPr>
            <w:tcW w:w="13994" w:type="dxa"/>
            <w:gridSpan w:val="4"/>
            <w:shd w:val="clear" w:color="auto" w:fill="C00000"/>
            <w:vAlign w:val="center"/>
          </w:tcPr>
          <w:p w14:paraId="548F1342" w14:textId="3022DDF9" w:rsidR="00F66CE7" w:rsidRPr="00F80A3E" w:rsidRDefault="00F66CE7" w:rsidP="00F80A3E">
            <w:pPr>
              <w:jc w:val="center"/>
              <w:rPr>
                <w:b/>
                <w:bCs/>
                <w:sz w:val="28"/>
                <w:szCs w:val="28"/>
              </w:rPr>
            </w:pPr>
            <w:r w:rsidRPr="00F80A3E">
              <w:rPr>
                <w:b/>
                <w:bCs/>
                <w:sz w:val="28"/>
                <w:szCs w:val="28"/>
              </w:rPr>
              <w:t>Planning</w:t>
            </w:r>
          </w:p>
        </w:tc>
      </w:tr>
      <w:tr w:rsidR="00F80A3E" w:rsidRPr="00F66CE7" w14:paraId="4359D5A6" w14:textId="77777777" w:rsidTr="00F80A3E">
        <w:trPr>
          <w:trHeight w:val="567"/>
        </w:trPr>
        <w:tc>
          <w:tcPr>
            <w:tcW w:w="4531" w:type="dxa"/>
            <w:shd w:val="clear" w:color="auto" w:fill="C00000"/>
            <w:vAlign w:val="center"/>
            <w:hideMark/>
          </w:tcPr>
          <w:p w14:paraId="78E09C64" w14:textId="613506C8" w:rsidR="00F66CE7" w:rsidRPr="00F66CE7" w:rsidRDefault="00F66CE7" w:rsidP="00F80A3E">
            <w:pPr>
              <w:jc w:val="center"/>
              <w:rPr>
                <w:b/>
                <w:bCs/>
                <w:sz w:val="24"/>
                <w:szCs w:val="24"/>
              </w:rPr>
            </w:pPr>
            <w:r w:rsidRPr="00F66CE7">
              <w:rPr>
                <w:b/>
                <w:bCs/>
                <w:sz w:val="24"/>
                <w:szCs w:val="24"/>
              </w:rPr>
              <w:t xml:space="preserve">Activiteiten </w:t>
            </w:r>
            <w:r w:rsidR="00F80A3E" w:rsidRPr="00F80A3E">
              <w:rPr>
                <w:b/>
                <w:bCs/>
                <w:sz w:val="24"/>
                <w:szCs w:val="24"/>
              </w:rPr>
              <w:br/>
            </w:r>
            <w:r w:rsidR="00F80A3E" w:rsidRPr="00F80A3E">
              <w:rPr>
                <w:b/>
                <w:bCs/>
                <w:sz w:val="20"/>
                <w:szCs w:val="20"/>
              </w:rPr>
              <w:t>(z</w:t>
            </w:r>
            <w:r w:rsidRPr="00F66CE7">
              <w:rPr>
                <w:b/>
                <w:bCs/>
                <w:sz w:val="20"/>
                <w:szCs w:val="20"/>
              </w:rPr>
              <w:t>oals hiervoor omschreven</w:t>
            </w:r>
            <w:r w:rsidR="00F80A3E" w:rsidRPr="00F80A3E">
              <w:rPr>
                <w:b/>
                <w:bCs/>
                <w:sz w:val="20"/>
                <w:szCs w:val="20"/>
              </w:rPr>
              <w:t>)</w:t>
            </w:r>
          </w:p>
        </w:tc>
        <w:tc>
          <w:tcPr>
            <w:tcW w:w="4820" w:type="dxa"/>
            <w:shd w:val="clear" w:color="auto" w:fill="C00000"/>
            <w:vAlign w:val="center"/>
            <w:hideMark/>
          </w:tcPr>
          <w:p w14:paraId="5BDCA84E" w14:textId="77777777" w:rsidR="00F66CE7" w:rsidRPr="00F66CE7" w:rsidRDefault="00F66CE7" w:rsidP="00F80A3E">
            <w:pPr>
              <w:jc w:val="center"/>
              <w:rPr>
                <w:b/>
                <w:bCs/>
                <w:sz w:val="24"/>
                <w:szCs w:val="24"/>
              </w:rPr>
            </w:pPr>
            <w:r w:rsidRPr="00F66CE7">
              <w:rPr>
                <w:b/>
                <w:bCs/>
                <w:sz w:val="24"/>
                <w:szCs w:val="24"/>
              </w:rPr>
              <w:t>Resultaat/product</w:t>
            </w:r>
          </w:p>
        </w:tc>
        <w:tc>
          <w:tcPr>
            <w:tcW w:w="2126" w:type="dxa"/>
            <w:shd w:val="clear" w:color="auto" w:fill="C00000"/>
            <w:vAlign w:val="center"/>
            <w:hideMark/>
          </w:tcPr>
          <w:p w14:paraId="3B319B77" w14:textId="77777777" w:rsidR="00F66CE7" w:rsidRPr="00F66CE7" w:rsidRDefault="00F66CE7" w:rsidP="00F80A3E">
            <w:pPr>
              <w:jc w:val="center"/>
              <w:rPr>
                <w:b/>
                <w:bCs/>
                <w:sz w:val="24"/>
                <w:szCs w:val="24"/>
              </w:rPr>
            </w:pPr>
            <w:r w:rsidRPr="00F66CE7">
              <w:rPr>
                <w:b/>
                <w:bCs/>
                <w:sz w:val="24"/>
                <w:szCs w:val="24"/>
              </w:rPr>
              <w:t>Wanneer af</w:t>
            </w:r>
          </w:p>
        </w:tc>
        <w:tc>
          <w:tcPr>
            <w:tcW w:w="2517" w:type="dxa"/>
            <w:shd w:val="clear" w:color="auto" w:fill="C00000"/>
            <w:vAlign w:val="center"/>
            <w:hideMark/>
          </w:tcPr>
          <w:p w14:paraId="792609FB" w14:textId="77777777" w:rsidR="00F66CE7" w:rsidRPr="00F66CE7" w:rsidRDefault="00F66CE7" w:rsidP="00F80A3E">
            <w:pPr>
              <w:jc w:val="center"/>
              <w:rPr>
                <w:b/>
                <w:bCs/>
                <w:sz w:val="24"/>
                <w:szCs w:val="24"/>
              </w:rPr>
            </w:pPr>
            <w:r w:rsidRPr="00F66CE7">
              <w:rPr>
                <w:b/>
                <w:bCs/>
                <w:sz w:val="24"/>
                <w:szCs w:val="24"/>
              </w:rPr>
              <w:t>Eigenaar</w:t>
            </w:r>
          </w:p>
        </w:tc>
      </w:tr>
      <w:tr w:rsidR="005A65F2" w14:paraId="7E16A423" w14:textId="77777777" w:rsidTr="00F9529C">
        <w:tc>
          <w:tcPr>
            <w:tcW w:w="4531" w:type="dxa"/>
          </w:tcPr>
          <w:p w14:paraId="0AC8DC07" w14:textId="31E86320" w:rsidR="005A65F2" w:rsidRDefault="00BD408C" w:rsidP="009D13AE">
            <w:pPr>
              <w:pStyle w:val="Lijstalinea"/>
              <w:numPr>
                <w:ilvl w:val="0"/>
                <w:numId w:val="26"/>
              </w:numPr>
            </w:pPr>
            <w:r>
              <w:t>Opzetten projectgroep</w:t>
            </w:r>
            <w:r w:rsidR="00EA3F7C">
              <w:t>/STORM team regio</w:t>
            </w:r>
          </w:p>
        </w:tc>
        <w:tc>
          <w:tcPr>
            <w:tcW w:w="4820" w:type="dxa"/>
          </w:tcPr>
          <w:p w14:paraId="56ADA7BF" w14:textId="6F5B10F6" w:rsidR="005A65F2" w:rsidRDefault="005A65F2" w:rsidP="00A546FF"/>
        </w:tc>
        <w:tc>
          <w:tcPr>
            <w:tcW w:w="2126" w:type="dxa"/>
          </w:tcPr>
          <w:p w14:paraId="5F0934DC" w14:textId="3BBA2646" w:rsidR="005A65F2" w:rsidRDefault="005A65F2" w:rsidP="00F9529C">
            <w:pPr>
              <w:jc w:val="both"/>
            </w:pPr>
          </w:p>
        </w:tc>
        <w:tc>
          <w:tcPr>
            <w:tcW w:w="2517" w:type="dxa"/>
          </w:tcPr>
          <w:p w14:paraId="7F3DBA07" w14:textId="4ADA8200" w:rsidR="005A65F2" w:rsidRDefault="005A65F2" w:rsidP="00B17154"/>
        </w:tc>
      </w:tr>
      <w:tr w:rsidR="00FB4B94" w14:paraId="487718CC" w14:textId="77777777" w:rsidTr="00D61A42">
        <w:tc>
          <w:tcPr>
            <w:tcW w:w="4531" w:type="dxa"/>
          </w:tcPr>
          <w:p w14:paraId="27B2123B" w14:textId="1FC12CB1" w:rsidR="00FB4B94" w:rsidRDefault="006C40C8" w:rsidP="00A546FF">
            <w:pPr>
              <w:pStyle w:val="Lijstalinea"/>
              <w:numPr>
                <w:ilvl w:val="0"/>
                <w:numId w:val="26"/>
              </w:numPr>
            </w:pPr>
            <w:r>
              <w:t>Opzetten stuurgroep</w:t>
            </w:r>
          </w:p>
        </w:tc>
        <w:tc>
          <w:tcPr>
            <w:tcW w:w="4820" w:type="dxa"/>
          </w:tcPr>
          <w:p w14:paraId="7572313B" w14:textId="62DEEC12" w:rsidR="00FB4B94" w:rsidRDefault="00FB4B94" w:rsidP="00A546FF"/>
        </w:tc>
        <w:tc>
          <w:tcPr>
            <w:tcW w:w="2126" w:type="dxa"/>
          </w:tcPr>
          <w:p w14:paraId="38D78F6F" w14:textId="2E2BD6DF" w:rsidR="00FB4B94" w:rsidRDefault="00FB4B94" w:rsidP="00D61A42">
            <w:pPr>
              <w:jc w:val="both"/>
            </w:pPr>
          </w:p>
        </w:tc>
        <w:tc>
          <w:tcPr>
            <w:tcW w:w="2517" w:type="dxa"/>
          </w:tcPr>
          <w:p w14:paraId="40A6577C" w14:textId="79D9A8C0" w:rsidR="00FB4B94" w:rsidRDefault="00FB4B94" w:rsidP="00D61A42"/>
        </w:tc>
      </w:tr>
      <w:tr w:rsidR="00307D9C" w14:paraId="1AB03A33" w14:textId="77777777" w:rsidTr="00D61A42">
        <w:tc>
          <w:tcPr>
            <w:tcW w:w="4531" w:type="dxa"/>
          </w:tcPr>
          <w:p w14:paraId="00371878" w14:textId="7A084472" w:rsidR="00307D9C" w:rsidRDefault="00EA3F7C" w:rsidP="00A546FF">
            <w:pPr>
              <w:pStyle w:val="Lijstalinea"/>
              <w:numPr>
                <w:ilvl w:val="0"/>
                <w:numId w:val="26"/>
              </w:numPr>
            </w:pPr>
            <w:r>
              <w:t>STORM team regio krijg</w:t>
            </w:r>
            <w:r w:rsidR="00E95E10">
              <w:t>t</w:t>
            </w:r>
            <w:r>
              <w:t xml:space="preserve"> TdT</w:t>
            </w:r>
            <w:r w:rsidR="006E5043">
              <w:t xml:space="preserve"> GKT, PITSTOP</w:t>
            </w:r>
            <w:r w:rsidR="00105A7B">
              <w:t>, OVK</w:t>
            </w:r>
          </w:p>
        </w:tc>
        <w:tc>
          <w:tcPr>
            <w:tcW w:w="4820" w:type="dxa"/>
          </w:tcPr>
          <w:p w14:paraId="5CB26E7C" w14:textId="6BCB987F" w:rsidR="00307D9C" w:rsidRDefault="00307D9C" w:rsidP="00A546FF"/>
        </w:tc>
        <w:tc>
          <w:tcPr>
            <w:tcW w:w="2126" w:type="dxa"/>
          </w:tcPr>
          <w:p w14:paraId="44458269" w14:textId="25D15C38" w:rsidR="00307D9C" w:rsidRDefault="00307D9C" w:rsidP="00D61A42">
            <w:pPr>
              <w:jc w:val="both"/>
            </w:pPr>
          </w:p>
        </w:tc>
        <w:tc>
          <w:tcPr>
            <w:tcW w:w="2517" w:type="dxa"/>
          </w:tcPr>
          <w:p w14:paraId="39A8C592" w14:textId="0B10FD48" w:rsidR="00307D9C" w:rsidRDefault="00307D9C" w:rsidP="00D61A42"/>
        </w:tc>
      </w:tr>
      <w:tr w:rsidR="00E95E10" w14:paraId="7051F0BB" w14:textId="77777777" w:rsidTr="00F9529C">
        <w:tc>
          <w:tcPr>
            <w:tcW w:w="4531" w:type="dxa"/>
          </w:tcPr>
          <w:p w14:paraId="064C17DB" w14:textId="49BD27B7" w:rsidR="00E95E10" w:rsidRDefault="00E95E10" w:rsidP="00E95E10">
            <w:pPr>
              <w:pStyle w:val="Lijstalinea"/>
              <w:numPr>
                <w:ilvl w:val="0"/>
                <w:numId w:val="26"/>
              </w:numPr>
            </w:pPr>
            <w:r>
              <w:t>Inbouwen vragenlijsten screening</w:t>
            </w:r>
          </w:p>
        </w:tc>
        <w:tc>
          <w:tcPr>
            <w:tcW w:w="4820" w:type="dxa"/>
          </w:tcPr>
          <w:p w14:paraId="303BDEE9" w14:textId="3B93FF51" w:rsidR="00E95E10" w:rsidRDefault="00E95E10" w:rsidP="00E95E10"/>
        </w:tc>
        <w:tc>
          <w:tcPr>
            <w:tcW w:w="2126" w:type="dxa"/>
          </w:tcPr>
          <w:p w14:paraId="03E36CE3" w14:textId="6B306B5F" w:rsidR="00E95E10" w:rsidRDefault="00E95E10" w:rsidP="00E95E10">
            <w:pPr>
              <w:jc w:val="both"/>
            </w:pPr>
          </w:p>
        </w:tc>
        <w:tc>
          <w:tcPr>
            <w:tcW w:w="2517" w:type="dxa"/>
          </w:tcPr>
          <w:p w14:paraId="46D4E495" w14:textId="24DA7111" w:rsidR="00E95E10" w:rsidRDefault="00E95E10" w:rsidP="00E95E10"/>
        </w:tc>
      </w:tr>
      <w:tr w:rsidR="00723B34" w14:paraId="3A2EC1B9" w14:textId="77777777" w:rsidTr="00F80A3E">
        <w:tc>
          <w:tcPr>
            <w:tcW w:w="4531" w:type="dxa"/>
          </w:tcPr>
          <w:p w14:paraId="2FDF8272" w14:textId="5AC54DCF" w:rsidR="00723B34" w:rsidRPr="00723B34" w:rsidRDefault="00723B34" w:rsidP="00723B34">
            <w:pPr>
              <w:rPr>
                <w:b/>
                <w:bCs/>
              </w:rPr>
            </w:pPr>
            <w:r w:rsidRPr="00723B34">
              <w:rPr>
                <w:b/>
                <w:bCs/>
              </w:rPr>
              <w:t>Schooljaar 2022-2023</w:t>
            </w:r>
          </w:p>
        </w:tc>
        <w:tc>
          <w:tcPr>
            <w:tcW w:w="4820" w:type="dxa"/>
          </w:tcPr>
          <w:p w14:paraId="2C9C2343" w14:textId="77777777" w:rsidR="00723B34" w:rsidRPr="00F80A3E" w:rsidRDefault="00723B34" w:rsidP="00E95E10"/>
        </w:tc>
        <w:tc>
          <w:tcPr>
            <w:tcW w:w="2126" w:type="dxa"/>
          </w:tcPr>
          <w:p w14:paraId="7D017EA1" w14:textId="77777777" w:rsidR="00723B34" w:rsidRPr="00F80A3E" w:rsidRDefault="00723B34" w:rsidP="00E95E10"/>
        </w:tc>
        <w:tc>
          <w:tcPr>
            <w:tcW w:w="2517" w:type="dxa"/>
          </w:tcPr>
          <w:p w14:paraId="3D63D6A8" w14:textId="77777777" w:rsidR="00723B34" w:rsidRPr="00F80A3E" w:rsidRDefault="00723B34" w:rsidP="00E95E10"/>
        </w:tc>
      </w:tr>
      <w:tr w:rsidR="00E95E10" w14:paraId="5CC98010" w14:textId="77777777" w:rsidTr="00F80A3E">
        <w:tc>
          <w:tcPr>
            <w:tcW w:w="4531" w:type="dxa"/>
          </w:tcPr>
          <w:p w14:paraId="599B8AD8" w14:textId="78A97776" w:rsidR="00E95E10" w:rsidRPr="005D1671" w:rsidRDefault="00E95E10" w:rsidP="00E95E10">
            <w:pPr>
              <w:numPr>
                <w:ilvl w:val="0"/>
                <w:numId w:val="26"/>
              </w:numPr>
            </w:pPr>
            <w:r>
              <w:t>Planning screening in het schooljaar</w:t>
            </w:r>
          </w:p>
        </w:tc>
        <w:tc>
          <w:tcPr>
            <w:tcW w:w="4820" w:type="dxa"/>
          </w:tcPr>
          <w:p w14:paraId="3F2A5D9B" w14:textId="53091975" w:rsidR="00E95E10" w:rsidRPr="00F80A3E" w:rsidRDefault="00E95E10" w:rsidP="00E95E10"/>
        </w:tc>
        <w:tc>
          <w:tcPr>
            <w:tcW w:w="2126" w:type="dxa"/>
          </w:tcPr>
          <w:p w14:paraId="5755D4AE" w14:textId="3E44088F" w:rsidR="00E95E10" w:rsidRPr="00F80A3E" w:rsidRDefault="00E95E10" w:rsidP="00E95E10"/>
        </w:tc>
        <w:tc>
          <w:tcPr>
            <w:tcW w:w="2517" w:type="dxa"/>
          </w:tcPr>
          <w:p w14:paraId="12CCFB18" w14:textId="75BBBCB9" w:rsidR="00E95E10" w:rsidRPr="00F80A3E" w:rsidRDefault="00E95E10" w:rsidP="00E95E10"/>
        </w:tc>
      </w:tr>
      <w:tr w:rsidR="001B7621" w14:paraId="1009C7A0" w14:textId="77777777" w:rsidTr="00F80A3E">
        <w:tc>
          <w:tcPr>
            <w:tcW w:w="4531" w:type="dxa"/>
          </w:tcPr>
          <w:p w14:paraId="781A6A08" w14:textId="66605CDC" w:rsidR="001B7621" w:rsidRDefault="001B7621" w:rsidP="00E95E10">
            <w:pPr>
              <w:numPr>
                <w:ilvl w:val="0"/>
                <w:numId w:val="26"/>
              </w:numPr>
            </w:pPr>
            <w:r>
              <w:t>Planning trainingen GKT, PITSTOP, OVK</w:t>
            </w:r>
          </w:p>
        </w:tc>
        <w:tc>
          <w:tcPr>
            <w:tcW w:w="4820" w:type="dxa"/>
          </w:tcPr>
          <w:p w14:paraId="2862A8BF" w14:textId="77777777" w:rsidR="001B7621" w:rsidRPr="00F80A3E" w:rsidRDefault="001B7621" w:rsidP="00E95E10"/>
        </w:tc>
        <w:tc>
          <w:tcPr>
            <w:tcW w:w="2126" w:type="dxa"/>
          </w:tcPr>
          <w:p w14:paraId="6BF07A54" w14:textId="77777777" w:rsidR="001B7621" w:rsidRPr="00F80A3E" w:rsidRDefault="001B7621" w:rsidP="00E95E10"/>
        </w:tc>
        <w:tc>
          <w:tcPr>
            <w:tcW w:w="2517" w:type="dxa"/>
          </w:tcPr>
          <w:p w14:paraId="0391EBA5" w14:textId="77777777" w:rsidR="001B7621" w:rsidRPr="00F80A3E" w:rsidRDefault="001B7621" w:rsidP="00E95E10"/>
        </w:tc>
      </w:tr>
      <w:tr w:rsidR="00E95E10" w14:paraId="0A4EB737" w14:textId="77777777" w:rsidTr="00F80A3E">
        <w:tc>
          <w:tcPr>
            <w:tcW w:w="4531" w:type="dxa"/>
          </w:tcPr>
          <w:p w14:paraId="3942D66E" w14:textId="070CF152" w:rsidR="00E95E10" w:rsidRPr="00F80A3E" w:rsidRDefault="00E95E10" w:rsidP="00E95E10">
            <w:pPr>
              <w:numPr>
                <w:ilvl w:val="0"/>
                <w:numId w:val="26"/>
              </w:numPr>
            </w:pPr>
            <w:r>
              <w:t>GKT uitvoeren op scholen</w:t>
            </w:r>
          </w:p>
        </w:tc>
        <w:tc>
          <w:tcPr>
            <w:tcW w:w="4820" w:type="dxa"/>
          </w:tcPr>
          <w:p w14:paraId="54291406" w14:textId="1E3DA295" w:rsidR="00E95E10" w:rsidRPr="00F80A3E" w:rsidRDefault="00E95E10" w:rsidP="00E95E10"/>
        </w:tc>
        <w:tc>
          <w:tcPr>
            <w:tcW w:w="2126" w:type="dxa"/>
          </w:tcPr>
          <w:p w14:paraId="46F210C2" w14:textId="5E3123F7" w:rsidR="00E95E10" w:rsidRPr="00F80A3E" w:rsidRDefault="00E95E10" w:rsidP="00E95E10"/>
        </w:tc>
        <w:tc>
          <w:tcPr>
            <w:tcW w:w="2517" w:type="dxa"/>
          </w:tcPr>
          <w:p w14:paraId="4F79AF81" w14:textId="445724F2" w:rsidR="00E95E10" w:rsidRPr="00F80A3E" w:rsidRDefault="00E95E10" w:rsidP="00E95E10"/>
        </w:tc>
      </w:tr>
      <w:tr w:rsidR="00E95E10" w14:paraId="300F9F88" w14:textId="77777777" w:rsidTr="00F80A3E">
        <w:tc>
          <w:tcPr>
            <w:tcW w:w="4531" w:type="dxa"/>
          </w:tcPr>
          <w:p w14:paraId="6E0CDBEA" w14:textId="1FBD504F" w:rsidR="00E95E10" w:rsidRPr="005D1671" w:rsidRDefault="00E95E10" w:rsidP="00E95E10">
            <w:pPr>
              <w:numPr>
                <w:ilvl w:val="0"/>
                <w:numId w:val="26"/>
              </w:numPr>
            </w:pPr>
            <w:r>
              <w:t xml:space="preserve">PITSTOP uitvoeren onder </w:t>
            </w:r>
            <w:r w:rsidR="00105A7B">
              <w:t>jeugdprofessionals (GGD, …)</w:t>
            </w:r>
          </w:p>
        </w:tc>
        <w:tc>
          <w:tcPr>
            <w:tcW w:w="4820" w:type="dxa"/>
          </w:tcPr>
          <w:p w14:paraId="7E5D957E" w14:textId="7704AA54" w:rsidR="00E95E10" w:rsidRPr="00F80A3E" w:rsidRDefault="00E95E10" w:rsidP="00E95E10"/>
        </w:tc>
        <w:tc>
          <w:tcPr>
            <w:tcW w:w="2126" w:type="dxa"/>
          </w:tcPr>
          <w:p w14:paraId="673CFBC8" w14:textId="554C9BDF" w:rsidR="00E95E10" w:rsidRPr="00F80A3E" w:rsidRDefault="00E95E10" w:rsidP="00E95E10"/>
        </w:tc>
        <w:tc>
          <w:tcPr>
            <w:tcW w:w="2517" w:type="dxa"/>
          </w:tcPr>
          <w:p w14:paraId="29940EFC" w14:textId="188F8777" w:rsidR="00E95E10" w:rsidRPr="00F80A3E" w:rsidRDefault="00E95E10" w:rsidP="00E95E10"/>
        </w:tc>
      </w:tr>
      <w:tr w:rsidR="003D4A66" w14:paraId="7A2B57C4" w14:textId="77777777" w:rsidTr="00F80A3E">
        <w:tc>
          <w:tcPr>
            <w:tcW w:w="4531" w:type="dxa"/>
          </w:tcPr>
          <w:p w14:paraId="72A094B9" w14:textId="0D7EC3BD" w:rsidR="003D4A66" w:rsidRDefault="003D4A66" w:rsidP="00E95E10">
            <w:pPr>
              <w:numPr>
                <w:ilvl w:val="0"/>
                <w:numId w:val="26"/>
              </w:numPr>
            </w:pPr>
            <w:r>
              <w:t>Brief aan leerlingen en ouders over de screening</w:t>
            </w:r>
          </w:p>
        </w:tc>
        <w:tc>
          <w:tcPr>
            <w:tcW w:w="4820" w:type="dxa"/>
          </w:tcPr>
          <w:p w14:paraId="15767A1E" w14:textId="77777777" w:rsidR="003D4A66" w:rsidRPr="00F80A3E" w:rsidRDefault="003D4A66" w:rsidP="00E95E10">
            <w:pPr>
              <w:jc w:val="both"/>
            </w:pPr>
          </w:p>
        </w:tc>
        <w:tc>
          <w:tcPr>
            <w:tcW w:w="2126" w:type="dxa"/>
          </w:tcPr>
          <w:p w14:paraId="7D377C94" w14:textId="77777777" w:rsidR="003D4A66" w:rsidRPr="00F80A3E" w:rsidRDefault="003D4A66" w:rsidP="00E95E10">
            <w:pPr>
              <w:jc w:val="both"/>
            </w:pPr>
          </w:p>
        </w:tc>
        <w:tc>
          <w:tcPr>
            <w:tcW w:w="2517" w:type="dxa"/>
          </w:tcPr>
          <w:p w14:paraId="54B335FF" w14:textId="77777777" w:rsidR="003D4A66" w:rsidRPr="00F80A3E" w:rsidRDefault="003D4A66" w:rsidP="00E95E10">
            <w:pPr>
              <w:jc w:val="both"/>
            </w:pPr>
          </w:p>
        </w:tc>
      </w:tr>
      <w:tr w:rsidR="00E95E10" w14:paraId="0DBDA257" w14:textId="77777777" w:rsidTr="00F80A3E">
        <w:tc>
          <w:tcPr>
            <w:tcW w:w="4531" w:type="dxa"/>
          </w:tcPr>
          <w:p w14:paraId="27A30F11" w14:textId="59D334E9" w:rsidR="00E95E10" w:rsidRPr="005D1671" w:rsidRDefault="00687E7D" w:rsidP="00E95E10">
            <w:pPr>
              <w:numPr>
                <w:ilvl w:val="0"/>
                <w:numId w:val="26"/>
              </w:numPr>
            </w:pPr>
            <w:r>
              <w:t>Screening uitvoeren</w:t>
            </w:r>
          </w:p>
        </w:tc>
        <w:tc>
          <w:tcPr>
            <w:tcW w:w="4820" w:type="dxa"/>
          </w:tcPr>
          <w:p w14:paraId="3585C4EF" w14:textId="282F7754" w:rsidR="00E95E10" w:rsidRPr="00F80A3E" w:rsidRDefault="00E95E10" w:rsidP="00E95E10">
            <w:pPr>
              <w:jc w:val="both"/>
            </w:pPr>
          </w:p>
        </w:tc>
        <w:tc>
          <w:tcPr>
            <w:tcW w:w="2126" w:type="dxa"/>
          </w:tcPr>
          <w:p w14:paraId="67E0E2C8" w14:textId="0D44EC72" w:rsidR="00E95E10" w:rsidRPr="00F80A3E" w:rsidRDefault="00E95E10" w:rsidP="00E95E10">
            <w:pPr>
              <w:jc w:val="both"/>
            </w:pPr>
          </w:p>
        </w:tc>
        <w:tc>
          <w:tcPr>
            <w:tcW w:w="2517" w:type="dxa"/>
          </w:tcPr>
          <w:p w14:paraId="39690A51" w14:textId="1B46FC2C" w:rsidR="00E95E10" w:rsidRPr="00F80A3E" w:rsidRDefault="00E95E10" w:rsidP="00E95E10">
            <w:pPr>
              <w:jc w:val="both"/>
            </w:pPr>
          </w:p>
        </w:tc>
      </w:tr>
      <w:tr w:rsidR="00E95E10" w14:paraId="6A5BAA57" w14:textId="77777777" w:rsidTr="00F9529C">
        <w:tc>
          <w:tcPr>
            <w:tcW w:w="4531" w:type="dxa"/>
          </w:tcPr>
          <w:p w14:paraId="73DA2792" w14:textId="1C2C406F" w:rsidR="00E95E10" w:rsidRPr="00F80A3E" w:rsidRDefault="00687E7D" w:rsidP="00E95E10">
            <w:pPr>
              <w:numPr>
                <w:ilvl w:val="0"/>
                <w:numId w:val="26"/>
              </w:numPr>
            </w:pPr>
            <w:r>
              <w:t>48-uurs gespreken met jongeren met verhoogde suïcidaliteit</w:t>
            </w:r>
          </w:p>
        </w:tc>
        <w:tc>
          <w:tcPr>
            <w:tcW w:w="4820" w:type="dxa"/>
          </w:tcPr>
          <w:p w14:paraId="132CEF3F" w14:textId="61A33E68" w:rsidR="00E95E10" w:rsidRPr="00F80A3E" w:rsidRDefault="00E95E10" w:rsidP="00E95E10">
            <w:pPr>
              <w:jc w:val="both"/>
            </w:pPr>
          </w:p>
        </w:tc>
        <w:tc>
          <w:tcPr>
            <w:tcW w:w="2126" w:type="dxa"/>
          </w:tcPr>
          <w:p w14:paraId="3DE30A3F" w14:textId="33C32D07" w:rsidR="00E95E10" w:rsidRPr="00F80A3E" w:rsidRDefault="00E95E10" w:rsidP="00E95E10">
            <w:pPr>
              <w:jc w:val="both"/>
            </w:pPr>
          </w:p>
        </w:tc>
        <w:tc>
          <w:tcPr>
            <w:tcW w:w="2517" w:type="dxa"/>
          </w:tcPr>
          <w:p w14:paraId="4A0CDBDE" w14:textId="6938668D" w:rsidR="00E95E10" w:rsidRPr="00F80A3E" w:rsidRDefault="00E95E10" w:rsidP="00E95E10">
            <w:pPr>
              <w:jc w:val="both"/>
            </w:pPr>
          </w:p>
        </w:tc>
      </w:tr>
      <w:tr w:rsidR="00550746" w14:paraId="3F1E7340" w14:textId="77777777" w:rsidTr="00F9529C">
        <w:tc>
          <w:tcPr>
            <w:tcW w:w="4531" w:type="dxa"/>
          </w:tcPr>
          <w:p w14:paraId="4B8373E4" w14:textId="1045A4E0" w:rsidR="00550746" w:rsidRDefault="00563F5A" w:rsidP="00E95E10">
            <w:pPr>
              <w:numPr>
                <w:ilvl w:val="0"/>
                <w:numId w:val="26"/>
              </w:numPr>
            </w:pPr>
            <w:r>
              <w:t>GGD informeert ouders over suïcidaliteit</w:t>
            </w:r>
          </w:p>
        </w:tc>
        <w:tc>
          <w:tcPr>
            <w:tcW w:w="4820" w:type="dxa"/>
          </w:tcPr>
          <w:p w14:paraId="0D01D975" w14:textId="77777777" w:rsidR="00550746" w:rsidRPr="00F80A3E" w:rsidRDefault="00550746" w:rsidP="00E95E10">
            <w:pPr>
              <w:jc w:val="both"/>
            </w:pPr>
          </w:p>
        </w:tc>
        <w:tc>
          <w:tcPr>
            <w:tcW w:w="2126" w:type="dxa"/>
          </w:tcPr>
          <w:p w14:paraId="1B001900" w14:textId="77777777" w:rsidR="00550746" w:rsidRPr="00F80A3E" w:rsidRDefault="00550746" w:rsidP="00E95E10">
            <w:pPr>
              <w:jc w:val="both"/>
            </w:pPr>
          </w:p>
        </w:tc>
        <w:tc>
          <w:tcPr>
            <w:tcW w:w="2517" w:type="dxa"/>
          </w:tcPr>
          <w:p w14:paraId="6DCBD104" w14:textId="77777777" w:rsidR="00550746" w:rsidRPr="00F80A3E" w:rsidRDefault="00550746" w:rsidP="00E95E10">
            <w:pPr>
              <w:jc w:val="both"/>
            </w:pPr>
          </w:p>
        </w:tc>
      </w:tr>
      <w:tr w:rsidR="00563F5A" w14:paraId="77895B9B" w14:textId="77777777" w:rsidTr="00F9529C">
        <w:tc>
          <w:tcPr>
            <w:tcW w:w="4531" w:type="dxa"/>
          </w:tcPr>
          <w:p w14:paraId="6B7460AD" w14:textId="5C995C63" w:rsidR="00563F5A" w:rsidRDefault="00563F5A" w:rsidP="00E95E10">
            <w:pPr>
              <w:numPr>
                <w:ilvl w:val="0"/>
                <w:numId w:val="26"/>
              </w:numPr>
            </w:pPr>
            <w:r>
              <w:t>Indien geïndiceerd verwijst GGD door naar passende hulp in afstemming met jongere en ouders</w:t>
            </w:r>
          </w:p>
        </w:tc>
        <w:tc>
          <w:tcPr>
            <w:tcW w:w="4820" w:type="dxa"/>
          </w:tcPr>
          <w:p w14:paraId="6AADAE54" w14:textId="77777777" w:rsidR="00563F5A" w:rsidRPr="00F80A3E" w:rsidRDefault="00563F5A" w:rsidP="00E95E10">
            <w:pPr>
              <w:jc w:val="both"/>
            </w:pPr>
          </w:p>
        </w:tc>
        <w:tc>
          <w:tcPr>
            <w:tcW w:w="2126" w:type="dxa"/>
          </w:tcPr>
          <w:p w14:paraId="2405B27F" w14:textId="77777777" w:rsidR="00563F5A" w:rsidRPr="00F80A3E" w:rsidRDefault="00563F5A" w:rsidP="00E95E10">
            <w:pPr>
              <w:jc w:val="both"/>
            </w:pPr>
          </w:p>
        </w:tc>
        <w:tc>
          <w:tcPr>
            <w:tcW w:w="2517" w:type="dxa"/>
          </w:tcPr>
          <w:p w14:paraId="099D6DC9" w14:textId="77777777" w:rsidR="00563F5A" w:rsidRPr="00F80A3E" w:rsidRDefault="00563F5A" w:rsidP="00E95E10">
            <w:pPr>
              <w:jc w:val="both"/>
            </w:pPr>
          </w:p>
        </w:tc>
      </w:tr>
      <w:tr w:rsidR="00687E7D" w14:paraId="41BB3E1E" w14:textId="77777777" w:rsidTr="00F9529C">
        <w:tc>
          <w:tcPr>
            <w:tcW w:w="4531" w:type="dxa"/>
          </w:tcPr>
          <w:p w14:paraId="42420F90" w14:textId="2A33B934" w:rsidR="00687E7D" w:rsidRDefault="00E20DFF" w:rsidP="00E95E10">
            <w:pPr>
              <w:numPr>
                <w:ilvl w:val="0"/>
                <w:numId w:val="26"/>
              </w:numPr>
            </w:pPr>
            <w:r>
              <w:t>Overzicht maken van leerlingen die aan OVK mee kunnen doen</w:t>
            </w:r>
          </w:p>
        </w:tc>
        <w:tc>
          <w:tcPr>
            <w:tcW w:w="4820" w:type="dxa"/>
          </w:tcPr>
          <w:p w14:paraId="7B5BE8DE" w14:textId="77777777" w:rsidR="00687E7D" w:rsidRPr="00F80A3E" w:rsidRDefault="00687E7D" w:rsidP="00E95E10">
            <w:pPr>
              <w:jc w:val="both"/>
            </w:pPr>
          </w:p>
        </w:tc>
        <w:tc>
          <w:tcPr>
            <w:tcW w:w="2126" w:type="dxa"/>
          </w:tcPr>
          <w:p w14:paraId="10017986" w14:textId="77777777" w:rsidR="00687E7D" w:rsidRPr="00F80A3E" w:rsidRDefault="00687E7D" w:rsidP="00E95E10">
            <w:pPr>
              <w:jc w:val="both"/>
            </w:pPr>
          </w:p>
        </w:tc>
        <w:tc>
          <w:tcPr>
            <w:tcW w:w="2517" w:type="dxa"/>
          </w:tcPr>
          <w:p w14:paraId="239FBA4F" w14:textId="77777777" w:rsidR="00687E7D" w:rsidRPr="00F80A3E" w:rsidRDefault="00687E7D" w:rsidP="00E95E10">
            <w:pPr>
              <w:jc w:val="both"/>
            </w:pPr>
          </w:p>
        </w:tc>
      </w:tr>
      <w:tr w:rsidR="00E20DFF" w14:paraId="2C4A4E71" w14:textId="77777777" w:rsidTr="00F9529C">
        <w:tc>
          <w:tcPr>
            <w:tcW w:w="4531" w:type="dxa"/>
          </w:tcPr>
          <w:p w14:paraId="56C389F1" w14:textId="1500BDDC" w:rsidR="00E20DFF" w:rsidRDefault="00E20DFF" w:rsidP="00E95E10">
            <w:pPr>
              <w:numPr>
                <w:ilvl w:val="0"/>
                <w:numId w:val="26"/>
              </w:numPr>
            </w:pPr>
            <w:r>
              <w:t>Informatiebrief over OVK sturen naar leerlingen</w:t>
            </w:r>
            <w:r w:rsidR="006F5E11">
              <w:t xml:space="preserve"> die OVK gaan volgen</w:t>
            </w:r>
            <w:r>
              <w:t xml:space="preserve"> en</w:t>
            </w:r>
            <w:r w:rsidR="006F5E11">
              <w:t xml:space="preserve"> hun</w:t>
            </w:r>
            <w:r>
              <w:t xml:space="preserve"> ouders </w:t>
            </w:r>
          </w:p>
        </w:tc>
        <w:tc>
          <w:tcPr>
            <w:tcW w:w="4820" w:type="dxa"/>
          </w:tcPr>
          <w:p w14:paraId="268FC41C" w14:textId="77777777" w:rsidR="00E20DFF" w:rsidRPr="00F80A3E" w:rsidRDefault="00E20DFF" w:rsidP="00E95E10">
            <w:pPr>
              <w:jc w:val="both"/>
            </w:pPr>
          </w:p>
        </w:tc>
        <w:tc>
          <w:tcPr>
            <w:tcW w:w="2126" w:type="dxa"/>
          </w:tcPr>
          <w:p w14:paraId="74632CAD" w14:textId="77777777" w:rsidR="00E20DFF" w:rsidRPr="00F80A3E" w:rsidRDefault="00E20DFF" w:rsidP="00E95E10">
            <w:pPr>
              <w:jc w:val="both"/>
            </w:pPr>
          </w:p>
        </w:tc>
        <w:tc>
          <w:tcPr>
            <w:tcW w:w="2517" w:type="dxa"/>
          </w:tcPr>
          <w:p w14:paraId="1BB5E621" w14:textId="77777777" w:rsidR="00E20DFF" w:rsidRPr="00F80A3E" w:rsidRDefault="00E20DFF" w:rsidP="00E95E10">
            <w:pPr>
              <w:jc w:val="both"/>
            </w:pPr>
          </w:p>
        </w:tc>
      </w:tr>
      <w:tr w:rsidR="006F5E11" w:rsidRPr="006F5E11" w14:paraId="641F537F" w14:textId="77777777" w:rsidTr="00F9529C">
        <w:tc>
          <w:tcPr>
            <w:tcW w:w="4531" w:type="dxa"/>
          </w:tcPr>
          <w:p w14:paraId="3ACBB1E3" w14:textId="423123CB" w:rsidR="006F5E11" w:rsidRPr="006F5E11" w:rsidRDefault="006F5E11" w:rsidP="00E95E10">
            <w:pPr>
              <w:numPr>
                <w:ilvl w:val="0"/>
                <w:numId w:val="26"/>
              </w:numPr>
            </w:pPr>
            <w:r w:rsidRPr="006F5E11">
              <w:lastRenderedPageBreak/>
              <w:t>OVK trainer(s) plannen individueel g</w:t>
            </w:r>
            <w:r>
              <w:t>esprek met elke deelnemende leerling</w:t>
            </w:r>
          </w:p>
        </w:tc>
        <w:tc>
          <w:tcPr>
            <w:tcW w:w="4820" w:type="dxa"/>
          </w:tcPr>
          <w:p w14:paraId="33742529" w14:textId="77777777" w:rsidR="006F5E11" w:rsidRPr="006F5E11" w:rsidRDefault="006F5E11" w:rsidP="00E95E10">
            <w:pPr>
              <w:jc w:val="both"/>
            </w:pPr>
          </w:p>
        </w:tc>
        <w:tc>
          <w:tcPr>
            <w:tcW w:w="2126" w:type="dxa"/>
          </w:tcPr>
          <w:p w14:paraId="09C26B9E" w14:textId="77777777" w:rsidR="006F5E11" w:rsidRPr="006F5E11" w:rsidRDefault="006F5E11" w:rsidP="00E95E10">
            <w:pPr>
              <w:jc w:val="both"/>
            </w:pPr>
          </w:p>
        </w:tc>
        <w:tc>
          <w:tcPr>
            <w:tcW w:w="2517" w:type="dxa"/>
          </w:tcPr>
          <w:p w14:paraId="02A73816" w14:textId="77777777" w:rsidR="006F5E11" w:rsidRPr="006F5E11" w:rsidRDefault="006F5E11" w:rsidP="00E95E10">
            <w:pPr>
              <w:jc w:val="both"/>
            </w:pPr>
          </w:p>
        </w:tc>
      </w:tr>
      <w:tr w:rsidR="006F5E11" w:rsidRPr="00035774" w14:paraId="0FBA7D53" w14:textId="77777777" w:rsidTr="00F9529C">
        <w:tc>
          <w:tcPr>
            <w:tcW w:w="4531" w:type="dxa"/>
          </w:tcPr>
          <w:p w14:paraId="2194911A" w14:textId="1ACE1083" w:rsidR="006F5E11" w:rsidRPr="00035774" w:rsidRDefault="00035774" w:rsidP="00E95E10">
            <w:pPr>
              <w:numPr>
                <w:ilvl w:val="0"/>
                <w:numId w:val="26"/>
              </w:numPr>
            </w:pPr>
            <w:r w:rsidRPr="00035774">
              <w:t>OVK trainer(s) houden informatie</w:t>
            </w:r>
            <w:r>
              <w:t xml:space="preserve"> voor leerlingen en ouders</w:t>
            </w:r>
          </w:p>
        </w:tc>
        <w:tc>
          <w:tcPr>
            <w:tcW w:w="4820" w:type="dxa"/>
          </w:tcPr>
          <w:p w14:paraId="5B8F592D" w14:textId="77777777" w:rsidR="006F5E11" w:rsidRPr="00035774" w:rsidRDefault="006F5E11" w:rsidP="00E95E10">
            <w:pPr>
              <w:jc w:val="both"/>
            </w:pPr>
          </w:p>
        </w:tc>
        <w:tc>
          <w:tcPr>
            <w:tcW w:w="2126" w:type="dxa"/>
          </w:tcPr>
          <w:p w14:paraId="255CFF2C" w14:textId="77777777" w:rsidR="006F5E11" w:rsidRPr="00035774" w:rsidRDefault="006F5E11" w:rsidP="00E95E10">
            <w:pPr>
              <w:jc w:val="both"/>
            </w:pPr>
          </w:p>
        </w:tc>
        <w:tc>
          <w:tcPr>
            <w:tcW w:w="2517" w:type="dxa"/>
          </w:tcPr>
          <w:p w14:paraId="7BB5FD11" w14:textId="77777777" w:rsidR="006F5E11" w:rsidRPr="00035774" w:rsidRDefault="006F5E11" w:rsidP="00E95E10">
            <w:pPr>
              <w:jc w:val="both"/>
            </w:pPr>
          </w:p>
        </w:tc>
      </w:tr>
      <w:tr w:rsidR="00035774" w:rsidRPr="00035774" w14:paraId="77E941B3" w14:textId="77777777" w:rsidTr="00F9529C">
        <w:tc>
          <w:tcPr>
            <w:tcW w:w="4531" w:type="dxa"/>
          </w:tcPr>
          <w:p w14:paraId="605AA5C0" w14:textId="1BA6FA5D" w:rsidR="00035774" w:rsidRPr="00035774" w:rsidRDefault="003569D3" w:rsidP="00E95E10">
            <w:pPr>
              <w:numPr>
                <w:ilvl w:val="0"/>
                <w:numId w:val="26"/>
              </w:numPr>
            </w:pPr>
            <w:r>
              <w:t>OVK wordt uitgevoerd (8 bijeenkomsten)</w:t>
            </w:r>
          </w:p>
        </w:tc>
        <w:tc>
          <w:tcPr>
            <w:tcW w:w="4820" w:type="dxa"/>
          </w:tcPr>
          <w:p w14:paraId="109594B7" w14:textId="77777777" w:rsidR="00035774" w:rsidRPr="00035774" w:rsidRDefault="00035774" w:rsidP="00E95E10">
            <w:pPr>
              <w:jc w:val="both"/>
            </w:pPr>
          </w:p>
        </w:tc>
        <w:tc>
          <w:tcPr>
            <w:tcW w:w="2126" w:type="dxa"/>
          </w:tcPr>
          <w:p w14:paraId="5576DB6A" w14:textId="77777777" w:rsidR="00035774" w:rsidRPr="00035774" w:rsidRDefault="00035774" w:rsidP="00E95E10">
            <w:pPr>
              <w:jc w:val="both"/>
            </w:pPr>
          </w:p>
        </w:tc>
        <w:tc>
          <w:tcPr>
            <w:tcW w:w="2517" w:type="dxa"/>
          </w:tcPr>
          <w:p w14:paraId="4BCC4E6B" w14:textId="77777777" w:rsidR="00035774" w:rsidRPr="00035774" w:rsidRDefault="00035774" w:rsidP="00E95E10">
            <w:pPr>
              <w:jc w:val="both"/>
            </w:pPr>
          </w:p>
        </w:tc>
      </w:tr>
      <w:tr w:rsidR="003569D3" w:rsidRPr="00035774" w14:paraId="0EADF092" w14:textId="77777777" w:rsidTr="00F9529C">
        <w:tc>
          <w:tcPr>
            <w:tcW w:w="4531" w:type="dxa"/>
          </w:tcPr>
          <w:p w14:paraId="6A9E562F" w14:textId="705868D6" w:rsidR="003569D3" w:rsidRDefault="003569D3" w:rsidP="00E95E10">
            <w:pPr>
              <w:numPr>
                <w:ilvl w:val="0"/>
                <w:numId w:val="26"/>
              </w:numPr>
            </w:pPr>
            <w:r w:rsidRPr="006F5E11">
              <w:t>OVK trainer(s)</w:t>
            </w:r>
            <w:r>
              <w:t xml:space="preserve"> geven terugkoppeling aan ouders</w:t>
            </w:r>
          </w:p>
        </w:tc>
        <w:tc>
          <w:tcPr>
            <w:tcW w:w="4820" w:type="dxa"/>
          </w:tcPr>
          <w:p w14:paraId="575D48C0" w14:textId="0022A7BC" w:rsidR="003569D3" w:rsidRPr="00035774" w:rsidRDefault="0030070F" w:rsidP="0030070F">
            <w:pPr>
              <w:tabs>
                <w:tab w:val="left" w:pos="1305"/>
              </w:tabs>
              <w:jc w:val="both"/>
            </w:pPr>
            <w:r>
              <w:tab/>
            </w:r>
          </w:p>
        </w:tc>
        <w:tc>
          <w:tcPr>
            <w:tcW w:w="2126" w:type="dxa"/>
          </w:tcPr>
          <w:p w14:paraId="30BCDB5F" w14:textId="77777777" w:rsidR="003569D3" w:rsidRPr="00035774" w:rsidRDefault="003569D3" w:rsidP="00E95E10">
            <w:pPr>
              <w:jc w:val="both"/>
            </w:pPr>
          </w:p>
        </w:tc>
        <w:tc>
          <w:tcPr>
            <w:tcW w:w="2517" w:type="dxa"/>
          </w:tcPr>
          <w:p w14:paraId="58389B62" w14:textId="77777777" w:rsidR="003569D3" w:rsidRPr="00035774" w:rsidRDefault="003569D3" w:rsidP="00E95E10">
            <w:pPr>
              <w:jc w:val="both"/>
            </w:pPr>
          </w:p>
        </w:tc>
      </w:tr>
      <w:tr w:rsidR="0030070F" w:rsidRPr="00035774" w14:paraId="4BEA7708" w14:textId="77777777" w:rsidTr="00F9529C">
        <w:tc>
          <w:tcPr>
            <w:tcW w:w="4531" w:type="dxa"/>
          </w:tcPr>
          <w:p w14:paraId="16C71CCA" w14:textId="77777777" w:rsidR="0030070F" w:rsidRPr="006F5E11" w:rsidRDefault="0030070F" w:rsidP="00E95E10">
            <w:pPr>
              <w:numPr>
                <w:ilvl w:val="0"/>
                <w:numId w:val="26"/>
              </w:numPr>
            </w:pPr>
          </w:p>
        </w:tc>
        <w:tc>
          <w:tcPr>
            <w:tcW w:w="4820" w:type="dxa"/>
          </w:tcPr>
          <w:p w14:paraId="6FA82BF9" w14:textId="77777777" w:rsidR="0030070F" w:rsidRDefault="0030070F" w:rsidP="0030070F">
            <w:pPr>
              <w:tabs>
                <w:tab w:val="left" w:pos="1305"/>
              </w:tabs>
              <w:jc w:val="both"/>
            </w:pPr>
          </w:p>
        </w:tc>
        <w:tc>
          <w:tcPr>
            <w:tcW w:w="2126" w:type="dxa"/>
          </w:tcPr>
          <w:p w14:paraId="21ABF14F" w14:textId="77777777" w:rsidR="0030070F" w:rsidRPr="00035774" w:rsidRDefault="0030070F" w:rsidP="00E95E10">
            <w:pPr>
              <w:jc w:val="both"/>
            </w:pPr>
          </w:p>
        </w:tc>
        <w:tc>
          <w:tcPr>
            <w:tcW w:w="2517" w:type="dxa"/>
          </w:tcPr>
          <w:p w14:paraId="5C55354B" w14:textId="77777777" w:rsidR="0030070F" w:rsidRPr="00035774" w:rsidRDefault="0030070F" w:rsidP="00E95E10">
            <w:pPr>
              <w:jc w:val="both"/>
            </w:pPr>
          </w:p>
        </w:tc>
      </w:tr>
      <w:tr w:rsidR="0030070F" w:rsidRPr="00035774" w14:paraId="65EF0E5A" w14:textId="77777777" w:rsidTr="00F9529C">
        <w:tc>
          <w:tcPr>
            <w:tcW w:w="4531" w:type="dxa"/>
          </w:tcPr>
          <w:p w14:paraId="5C7A8484" w14:textId="77777777" w:rsidR="0030070F" w:rsidRPr="006F5E11" w:rsidRDefault="0030070F" w:rsidP="00E95E10">
            <w:pPr>
              <w:numPr>
                <w:ilvl w:val="0"/>
                <w:numId w:val="26"/>
              </w:numPr>
            </w:pPr>
          </w:p>
        </w:tc>
        <w:tc>
          <w:tcPr>
            <w:tcW w:w="4820" w:type="dxa"/>
          </w:tcPr>
          <w:p w14:paraId="633A9AE3" w14:textId="77777777" w:rsidR="0030070F" w:rsidRDefault="0030070F" w:rsidP="0030070F">
            <w:pPr>
              <w:tabs>
                <w:tab w:val="left" w:pos="1305"/>
              </w:tabs>
              <w:jc w:val="both"/>
            </w:pPr>
          </w:p>
        </w:tc>
        <w:tc>
          <w:tcPr>
            <w:tcW w:w="2126" w:type="dxa"/>
          </w:tcPr>
          <w:p w14:paraId="5A54D59F" w14:textId="77777777" w:rsidR="0030070F" w:rsidRPr="00035774" w:rsidRDefault="0030070F" w:rsidP="00E95E10">
            <w:pPr>
              <w:jc w:val="both"/>
            </w:pPr>
          </w:p>
        </w:tc>
        <w:tc>
          <w:tcPr>
            <w:tcW w:w="2517" w:type="dxa"/>
          </w:tcPr>
          <w:p w14:paraId="039428D4" w14:textId="77777777" w:rsidR="0030070F" w:rsidRPr="00035774" w:rsidRDefault="0030070F" w:rsidP="00E95E10">
            <w:pPr>
              <w:jc w:val="both"/>
            </w:pPr>
          </w:p>
        </w:tc>
      </w:tr>
      <w:tr w:rsidR="0030070F" w:rsidRPr="00035774" w14:paraId="37E00606" w14:textId="77777777" w:rsidTr="00F9529C">
        <w:tc>
          <w:tcPr>
            <w:tcW w:w="4531" w:type="dxa"/>
          </w:tcPr>
          <w:p w14:paraId="65864B58" w14:textId="3845F3B7" w:rsidR="0030070F" w:rsidRPr="006F5E11" w:rsidRDefault="00723B34" w:rsidP="00723B34">
            <w:r w:rsidRPr="00723B34">
              <w:rPr>
                <w:b/>
                <w:bCs/>
              </w:rPr>
              <w:t>Schooljaar 202</w:t>
            </w:r>
            <w:r>
              <w:rPr>
                <w:b/>
                <w:bCs/>
              </w:rPr>
              <w:t>3</w:t>
            </w:r>
            <w:r w:rsidRPr="00723B34">
              <w:rPr>
                <w:b/>
                <w:bCs/>
              </w:rPr>
              <w:t>-202</w:t>
            </w:r>
            <w:r>
              <w:rPr>
                <w:b/>
                <w:bCs/>
              </w:rPr>
              <w:t>4</w:t>
            </w:r>
          </w:p>
        </w:tc>
        <w:tc>
          <w:tcPr>
            <w:tcW w:w="4820" w:type="dxa"/>
          </w:tcPr>
          <w:p w14:paraId="6C05511F" w14:textId="77777777" w:rsidR="0030070F" w:rsidRDefault="0030070F" w:rsidP="0030070F">
            <w:pPr>
              <w:tabs>
                <w:tab w:val="left" w:pos="1305"/>
              </w:tabs>
              <w:jc w:val="both"/>
            </w:pPr>
          </w:p>
        </w:tc>
        <w:tc>
          <w:tcPr>
            <w:tcW w:w="2126" w:type="dxa"/>
          </w:tcPr>
          <w:p w14:paraId="23061085" w14:textId="77777777" w:rsidR="0030070F" w:rsidRPr="00035774" w:rsidRDefault="0030070F" w:rsidP="00E95E10">
            <w:pPr>
              <w:jc w:val="both"/>
            </w:pPr>
          </w:p>
        </w:tc>
        <w:tc>
          <w:tcPr>
            <w:tcW w:w="2517" w:type="dxa"/>
          </w:tcPr>
          <w:p w14:paraId="3AB47457" w14:textId="77777777" w:rsidR="0030070F" w:rsidRPr="00035774" w:rsidRDefault="0030070F" w:rsidP="00E95E10">
            <w:pPr>
              <w:jc w:val="both"/>
            </w:pPr>
          </w:p>
        </w:tc>
      </w:tr>
      <w:tr w:rsidR="0030070F" w:rsidRPr="00035774" w14:paraId="1B037A4F" w14:textId="77777777" w:rsidTr="00F9529C">
        <w:tc>
          <w:tcPr>
            <w:tcW w:w="4531" w:type="dxa"/>
          </w:tcPr>
          <w:p w14:paraId="3F1F9A52" w14:textId="77777777" w:rsidR="0030070F" w:rsidRPr="006F5E11" w:rsidRDefault="0030070F" w:rsidP="00E95E10">
            <w:pPr>
              <w:numPr>
                <w:ilvl w:val="0"/>
                <w:numId w:val="26"/>
              </w:numPr>
            </w:pPr>
          </w:p>
        </w:tc>
        <w:tc>
          <w:tcPr>
            <w:tcW w:w="4820" w:type="dxa"/>
          </w:tcPr>
          <w:p w14:paraId="3A701F72" w14:textId="77777777" w:rsidR="0030070F" w:rsidRDefault="0030070F" w:rsidP="0030070F">
            <w:pPr>
              <w:tabs>
                <w:tab w:val="left" w:pos="1305"/>
              </w:tabs>
              <w:jc w:val="both"/>
            </w:pPr>
          </w:p>
        </w:tc>
        <w:tc>
          <w:tcPr>
            <w:tcW w:w="2126" w:type="dxa"/>
          </w:tcPr>
          <w:p w14:paraId="7A732237" w14:textId="77777777" w:rsidR="0030070F" w:rsidRPr="00035774" w:rsidRDefault="0030070F" w:rsidP="00E95E10">
            <w:pPr>
              <w:jc w:val="both"/>
            </w:pPr>
          </w:p>
        </w:tc>
        <w:tc>
          <w:tcPr>
            <w:tcW w:w="2517" w:type="dxa"/>
          </w:tcPr>
          <w:p w14:paraId="2DF494F6" w14:textId="77777777" w:rsidR="0030070F" w:rsidRPr="00035774" w:rsidRDefault="0030070F" w:rsidP="00E95E10">
            <w:pPr>
              <w:jc w:val="both"/>
            </w:pPr>
          </w:p>
        </w:tc>
      </w:tr>
      <w:tr w:rsidR="0030070F" w:rsidRPr="00035774" w14:paraId="3CC72001" w14:textId="77777777" w:rsidTr="00F9529C">
        <w:tc>
          <w:tcPr>
            <w:tcW w:w="4531" w:type="dxa"/>
          </w:tcPr>
          <w:p w14:paraId="2A913816" w14:textId="77777777" w:rsidR="0030070F" w:rsidRPr="006F5E11" w:rsidRDefault="0030070F" w:rsidP="00E95E10">
            <w:pPr>
              <w:numPr>
                <w:ilvl w:val="0"/>
                <w:numId w:val="26"/>
              </w:numPr>
            </w:pPr>
          </w:p>
        </w:tc>
        <w:tc>
          <w:tcPr>
            <w:tcW w:w="4820" w:type="dxa"/>
          </w:tcPr>
          <w:p w14:paraId="20216EC6" w14:textId="77777777" w:rsidR="0030070F" w:rsidRDefault="0030070F" w:rsidP="0030070F">
            <w:pPr>
              <w:tabs>
                <w:tab w:val="left" w:pos="1305"/>
              </w:tabs>
              <w:jc w:val="both"/>
            </w:pPr>
          </w:p>
        </w:tc>
        <w:tc>
          <w:tcPr>
            <w:tcW w:w="2126" w:type="dxa"/>
          </w:tcPr>
          <w:p w14:paraId="3DA3600C" w14:textId="77777777" w:rsidR="0030070F" w:rsidRPr="00035774" w:rsidRDefault="0030070F" w:rsidP="00E95E10">
            <w:pPr>
              <w:jc w:val="both"/>
            </w:pPr>
          </w:p>
        </w:tc>
        <w:tc>
          <w:tcPr>
            <w:tcW w:w="2517" w:type="dxa"/>
          </w:tcPr>
          <w:p w14:paraId="3FA87617" w14:textId="77777777" w:rsidR="0030070F" w:rsidRPr="00035774" w:rsidRDefault="0030070F" w:rsidP="00E95E10">
            <w:pPr>
              <w:jc w:val="both"/>
            </w:pPr>
          </w:p>
        </w:tc>
      </w:tr>
      <w:tr w:rsidR="0030070F" w:rsidRPr="00035774" w14:paraId="2DEDD5CE" w14:textId="77777777" w:rsidTr="00F9529C">
        <w:tc>
          <w:tcPr>
            <w:tcW w:w="4531" w:type="dxa"/>
          </w:tcPr>
          <w:p w14:paraId="4E633218" w14:textId="77777777" w:rsidR="0030070F" w:rsidRPr="006F5E11" w:rsidRDefault="0030070F" w:rsidP="00E95E10">
            <w:pPr>
              <w:numPr>
                <w:ilvl w:val="0"/>
                <w:numId w:val="26"/>
              </w:numPr>
            </w:pPr>
          </w:p>
        </w:tc>
        <w:tc>
          <w:tcPr>
            <w:tcW w:w="4820" w:type="dxa"/>
          </w:tcPr>
          <w:p w14:paraId="4E8591FE" w14:textId="77777777" w:rsidR="0030070F" w:rsidRDefault="0030070F" w:rsidP="0030070F">
            <w:pPr>
              <w:tabs>
                <w:tab w:val="left" w:pos="1305"/>
              </w:tabs>
              <w:jc w:val="both"/>
            </w:pPr>
          </w:p>
        </w:tc>
        <w:tc>
          <w:tcPr>
            <w:tcW w:w="2126" w:type="dxa"/>
          </w:tcPr>
          <w:p w14:paraId="753E9DDA" w14:textId="77777777" w:rsidR="0030070F" w:rsidRPr="00035774" w:rsidRDefault="0030070F" w:rsidP="00E95E10">
            <w:pPr>
              <w:jc w:val="both"/>
            </w:pPr>
          </w:p>
        </w:tc>
        <w:tc>
          <w:tcPr>
            <w:tcW w:w="2517" w:type="dxa"/>
          </w:tcPr>
          <w:p w14:paraId="7E3AB990" w14:textId="77777777" w:rsidR="0030070F" w:rsidRPr="00035774" w:rsidRDefault="0030070F" w:rsidP="00E95E10">
            <w:pPr>
              <w:jc w:val="both"/>
            </w:pPr>
          </w:p>
        </w:tc>
      </w:tr>
      <w:tr w:rsidR="0030070F" w:rsidRPr="00035774" w14:paraId="0BB7FDE6" w14:textId="77777777" w:rsidTr="00F9529C">
        <w:tc>
          <w:tcPr>
            <w:tcW w:w="4531" w:type="dxa"/>
          </w:tcPr>
          <w:p w14:paraId="6658283B" w14:textId="77777777" w:rsidR="0030070F" w:rsidRPr="006F5E11" w:rsidRDefault="0030070F" w:rsidP="00E95E10">
            <w:pPr>
              <w:numPr>
                <w:ilvl w:val="0"/>
                <w:numId w:val="26"/>
              </w:numPr>
            </w:pPr>
          </w:p>
        </w:tc>
        <w:tc>
          <w:tcPr>
            <w:tcW w:w="4820" w:type="dxa"/>
          </w:tcPr>
          <w:p w14:paraId="5F0C525F" w14:textId="77777777" w:rsidR="0030070F" w:rsidRDefault="0030070F" w:rsidP="0030070F">
            <w:pPr>
              <w:tabs>
                <w:tab w:val="left" w:pos="1305"/>
              </w:tabs>
              <w:jc w:val="both"/>
            </w:pPr>
          </w:p>
        </w:tc>
        <w:tc>
          <w:tcPr>
            <w:tcW w:w="2126" w:type="dxa"/>
          </w:tcPr>
          <w:p w14:paraId="76C0F8C6" w14:textId="77777777" w:rsidR="0030070F" w:rsidRPr="00035774" w:rsidRDefault="0030070F" w:rsidP="00E95E10">
            <w:pPr>
              <w:jc w:val="both"/>
            </w:pPr>
          </w:p>
        </w:tc>
        <w:tc>
          <w:tcPr>
            <w:tcW w:w="2517" w:type="dxa"/>
          </w:tcPr>
          <w:p w14:paraId="6414C434" w14:textId="77777777" w:rsidR="0030070F" w:rsidRPr="00035774" w:rsidRDefault="0030070F" w:rsidP="00E95E10">
            <w:pPr>
              <w:jc w:val="both"/>
            </w:pPr>
          </w:p>
        </w:tc>
      </w:tr>
      <w:tr w:rsidR="0030070F" w:rsidRPr="00035774" w14:paraId="12A4835D" w14:textId="77777777" w:rsidTr="00F9529C">
        <w:tc>
          <w:tcPr>
            <w:tcW w:w="4531" w:type="dxa"/>
          </w:tcPr>
          <w:p w14:paraId="49F48FCC" w14:textId="78DEA693" w:rsidR="0030070F" w:rsidRPr="006F5E11" w:rsidRDefault="00723B34" w:rsidP="00723B34">
            <w:r w:rsidRPr="00723B34">
              <w:rPr>
                <w:b/>
                <w:bCs/>
              </w:rPr>
              <w:t>Schooljaar 202</w:t>
            </w:r>
            <w:r>
              <w:rPr>
                <w:b/>
                <w:bCs/>
              </w:rPr>
              <w:t>4</w:t>
            </w:r>
            <w:r w:rsidRPr="00723B34">
              <w:rPr>
                <w:b/>
                <w:bCs/>
              </w:rPr>
              <w:t>-202</w:t>
            </w:r>
            <w:r>
              <w:rPr>
                <w:b/>
                <w:bCs/>
              </w:rPr>
              <w:t>5</w:t>
            </w:r>
          </w:p>
        </w:tc>
        <w:tc>
          <w:tcPr>
            <w:tcW w:w="4820" w:type="dxa"/>
          </w:tcPr>
          <w:p w14:paraId="463D4F10" w14:textId="77777777" w:rsidR="0030070F" w:rsidRDefault="0030070F" w:rsidP="0030070F">
            <w:pPr>
              <w:tabs>
                <w:tab w:val="left" w:pos="1305"/>
              </w:tabs>
              <w:jc w:val="both"/>
            </w:pPr>
          </w:p>
        </w:tc>
        <w:tc>
          <w:tcPr>
            <w:tcW w:w="2126" w:type="dxa"/>
          </w:tcPr>
          <w:p w14:paraId="390EFD5E" w14:textId="77777777" w:rsidR="0030070F" w:rsidRPr="00035774" w:rsidRDefault="0030070F" w:rsidP="00E95E10">
            <w:pPr>
              <w:jc w:val="both"/>
            </w:pPr>
          </w:p>
        </w:tc>
        <w:tc>
          <w:tcPr>
            <w:tcW w:w="2517" w:type="dxa"/>
          </w:tcPr>
          <w:p w14:paraId="0F1ACFD9" w14:textId="77777777" w:rsidR="0030070F" w:rsidRPr="00035774" w:rsidRDefault="0030070F" w:rsidP="00E95E10">
            <w:pPr>
              <w:jc w:val="both"/>
            </w:pPr>
          </w:p>
        </w:tc>
      </w:tr>
      <w:tr w:rsidR="00723B34" w:rsidRPr="00035774" w14:paraId="02A20067" w14:textId="77777777" w:rsidTr="00F9529C">
        <w:tc>
          <w:tcPr>
            <w:tcW w:w="4531" w:type="dxa"/>
          </w:tcPr>
          <w:p w14:paraId="1C5009C7" w14:textId="77777777" w:rsidR="00723B34" w:rsidRPr="006F5E11" w:rsidRDefault="00723B34" w:rsidP="00E95E10">
            <w:pPr>
              <w:numPr>
                <w:ilvl w:val="0"/>
                <w:numId w:val="26"/>
              </w:numPr>
            </w:pPr>
          </w:p>
        </w:tc>
        <w:tc>
          <w:tcPr>
            <w:tcW w:w="4820" w:type="dxa"/>
          </w:tcPr>
          <w:p w14:paraId="4593DF13" w14:textId="77777777" w:rsidR="00723B34" w:rsidRDefault="00723B34" w:rsidP="0030070F">
            <w:pPr>
              <w:tabs>
                <w:tab w:val="left" w:pos="1305"/>
              </w:tabs>
              <w:jc w:val="both"/>
            </w:pPr>
          </w:p>
        </w:tc>
        <w:tc>
          <w:tcPr>
            <w:tcW w:w="2126" w:type="dxa"/>
          </w:tcPr>
          <w:p w14:paraId="54E1B631" w14:textId="77777777" w:rsidR="00723B34" w:rsidRPr="00035774" w:rsidRDefault="00723B34" w:rsidP="00E95E10">
            <w:pPr>
              <w:jc w:val="both"/>
            </w:pPr>
          </w:p>
        </w:tc>
        <w:tc>
          <w:tcPr>
            <w:tcW w:w="2517" w:type="dxa"/>
          </w:tcPr>
          <w:p w14:paraId="72174AEB" w14:textId="77777777" w:rsidR="00723B34" w:rsidRPr="00035774" w:rsidRDefault="00723B34" w:rsidP="00E95E10">
            <w:pPr>
              <w:jc w:val="both"/>
            </w:pPr>
          </w:p>
        </w:tc>
      </w:tr>
      <w:tr w:rsidR="00723B34" w:rsidRPr="00035774" w14:paraId="5AC80EEE" w14:textId="77777777" w:rsidTr="00F9529C">
        <w:tc>
          <w:tcPr>
            <w:tcW w:w="4531" w:type="dxa"/>
          </w:tcPr>
          <w:p w14:paraId="4BF99955" w14:textId="77777777" w:rsidR="00723B34" w:rsidRPr="006F5E11" w:rsidRDefault="00723B34" w:rsidP="00E95E10">
            <w:pPr>
              <w:numPr>
                <w:ilvl w:val="0"/>
                <w:numId w:val="26"/>
              </w:numPr>
            </w:pPr>
          </w:p>
        </w:tc>
        <w:tc>
          <w:tcPr>
            <w:tcW w:w="4820" w:type="dxa"/>
          </w:tcPr>
          <w:p w14:paraId="417C34DC" w14:textId="77777777" w:rsidR="00723B34" w:rsidRDefault="00723B34" w:rsidP="0030070F">
            <w:pPr>
              <w:tabs>
                <w:tab w:val="left" w:pos="1305"/>
              </w:tabs>
              <w:jc w:val="both"/>
            </w:pPr>
          </w:p>
        </w:tc>
        <w:tc>
          <w:tcPr>
            <w:tcW w:w="2126" w:type="dxa"/>
          </w:tcPr>
          <w:p w14:paraId="5504B3BD" w14:textId="77777777" w:rsidR="00723B34" w:rsidRPr="00035774" w:rsidRDefault="00723B34" w:rsidP="00E95E10">
            <w:pPr>
              <w:jc w:val="both"/>
            </w:pPr>
          </w:p>
        </w:tc>
        <w:tc>
          <w:tcPr>
            <w:tcW w:w="2517" w:type="dxa"/>
          </w:tcPr>
          <w:p w14:paraId="30702F01" w14:textId="77777777" w:rsidR="00723B34" w:rsidRPr="00035774" w:rsidRDefault="00723B34" w:rsidP="00E95E10">
            <w:pPr>
              <w:jc w:val="both"/>
            </w:pPr>
          </w:p>
        </w:tc>
      </w:tr>
      <w:tr w:rsidR="00723B34" w:rsidRPr="00035774" w14:paraId="0950907E" w14:textId="77777777" w:rsidTr="00F9529C">
        <w:tc>
          <w:tcPr>
            <w:tcW w:w="4531" w:type="dxa"/>
          </w:tcPr>
          <w:p w14:paraId="794306A0" w14:textId="77777777" w:rsidR="00723B34" w:rsidRPr="006F5E11" w:rsidRDefault="00723B34" w:rsidP="00E95E10">
            <w:pPr>
              <w:numPr>
                <w:ilvl w:val="0"/>
                <w:numId w:val="26"/>
              </w:numPr>
            </w:pPr>
          </w:p>
        </w:tc>
        <w:tc>
          <w:tcPr>
            <w:tcW w:w="4820" w:type="dxa"/>
          </w:tcPr>
          <w:p w14:paraId="1B621F43" w14:textId="77777777" w:rsidR="00723B34" w:rsidRDefault="00723B34" w:rsidP="0030070F">
            <w:pPr>
              <w:tabs>
                <w:tab w:val="left" w:pos="1305"/>
              </w:tabs>
              <w:jc w:val="both"/>
            </w:pPr>
          </w:p>
        </w:tc>
        <w:tc>
          <w:tcPr>
            <w:tcW w:w="2126" w:type="dxa"/>
          </w:tcPr>
          <w:p w14:paraId="1E561FFD" w14:textId="77777777" w:rsidR="00723B34" w:rsidRPr="00035774" w:rsidRDefault="00723B34" w:rsidP="00E95E10">
            <w:pPr>
              <w:jc w:val="both"/>
            </w:pPr>
          </w:p>
        </w:tc>
        <w:tc>
          <w:tcPr>
            <w:tcW w:w="2517" w:type="dxa"/>
          </w:tcPr>
          <w:p w14:paraId="6915EDCC" w14:textId="77777777" w:rsidR="00723B34" w:rsidRPr="00035774" w:rsidRDefault="00723B34" w:rsidP="00E95E10">
            <w:pPr>
              <w:jc w:val="both"/>
            </w:pPr>
          </w:p>
        </w:tc>
      </w:tr>
      <w:tr w:rsidR="00723B34" w:rsidRPr="00035774" w14:paraId="21AA98E7" w14:textId="77777777" w:rsidTr="00F9529C">
        <w:tc>
          <w:tcPr>
            <w:tcW w:w="4531" w:type="dxa"/>
          </w:tcPr>
          <w:p w14:paraId="2A7E2774" w14:textId="77777777" w:rsidR="00723B34" w:rsidRPr="006F5E11" w:rsidRDefault="00723B34" w:rsidP="00E95E10">
            <w:pPr>
              <w:numPr>
                <w:ilvl w:val="0"/>
                <w:numId w:val="26"/>
              </w:numPr>
            </w:pPr>
          </w:p>
        </w:tc>
        <w:tc>
          <w:tcPr>
            <w:tcW w:w="4820" w:type="dxa"/>
          </w:tcPr>
          <w:p w14:paraId="44BC5C0A" w14:textId="77777777" w:rsidR="00723B34" w:rsidRDefault="00723B34" w:rsidP="0030070F">
            <w:pPr>
              <w:tabs>
                <w:tab w:val="left" w:pos="1305"/>
              </w:tabs>
              <w:jc w:val="both"/>
            </w:pPr>
          </w:p>
        </w:tc>
        <w:tc>
          <w:tcPr>
            <w:tcW w:w="2126" w:type="dxa"/>
          </w:tcPr>
          <w:p w14:paraId="0923CFBE" w14:textId="77777777" w:rsidR="00723B34" w:rsidRPr="00035774" w:rsidRDefault="00723B34" w:rsidP="00E95E10">
            <w:pPr>
              <w:jc w:val="both"/>
            </w:pPr>
          </w:p>
        </w:tc>
        <w:tc>
          <w:tcPr>
            <w:tcW w:w="2517" w:type="dxa"/>
          </w:tcPr>
          <w:p w14:paraId="3DE552E9" w14:textId="77777777" w:rsidR="00723B34" w:rsidRPr="00035774" w:rsidRDefault="00723B34" w:rsidP="00E95E10">
            <w:pPr>
              <w:jc w:val="both"/>
            </w:pPr>
          </w:p>
        </w:tc>
      </w:tr>
      <w:tr w:rsidR="00723B34" w:rsidRPr="00035774" w14:paraId="2062F3A2" w14:textId="77777777" w:rsidTr="00F9529C">
        <w:tc>
          <w:tcPr>
            <w:tcW w:w="4531" w:type="dxa"/>
          </w:tcPr>
          <w:p w14:paraId="6CB341CB" w14:textId="7E943503" w:rsidR="00723B34" w:rsidRPr="006F5E11" w:rsidRDefault="00723B34" w:rsidP="00723B34">
            <w:r w:rsidRPr="00723B34">
              <w:rPr>
                <w:b/>
                <w:bCs/>
              </w:rPr>
              <w:t>Schooljaar 202</w:t>
            </w:r>
            <w:r>
              <w:rPr>
                <w:b/>
                <w:bCs/>
              </w:rPr>
              <w:t>5</w:t>
            </w:r>
            <w:r w:rsidRPr="00723B34">
              <w:rPr>
                <w:b/>
                <w:bCs/>
              </w:rPr>
              <w:t>-202</w:t>
            </w:r>
            <w:r>
              <w:rPr>
                <w:b/>
                <w:bCs/>
              </w:rPr>
              <w:t>6</w:t>
            </w:r>
          </w:p>
        </w:tc>
        <w:tc>
          <w:tcPr>
            <w:tcW w:w="4820" w:type="dxa"/>
          </w:tcPr>
          <w:p w14:paraId="33F007D4" w14:textId="77777777" w:rsidR="00723B34" w:rsidRDefault="00723B34" w:rsidP="0030070F">
            <w:pPr>
              <w:tabs>
                <w:tab w:val="left" w:pos="1305"/>
              </w:tabs>
              <w:jc w:val="both"/>
            </w:pPr>
          </w:p>
        </w:tc>
        <w:tc>
          <w:tcPr>
            <w:tcW w:w="2126" w:type="dxa"/>
          </w:tcPr>
          <w:p w14:paraId="1A691CF8" w14:textId="77777777" w:rsidR="00723B34" w:rsidRPr="00035774" w:rsidRDefault="00723B34" w:rsidP="00E95E10">
            <w:pPr>
              <w:jc w:val="both"/>
            </w:pPr>
          </w:p>
        </w:tc>
        <w:tc>
          <w:tcPr>
            <w:tcW w:w="2517" w:type="dxa"/>
          </w:tcPr>
          <w:p w14:paraId="4D891E79" w14:textId="77777777" w:rsidR="00723B34" w:rsidRPr="00035774" w:rsidRDefault="00723B34" w:rsidP="00E95E10">
            <w:pPr>
              <w:jc w:val="both"/>
            </w:pPr>
          </w:p>
        </w:tc>
      </w:tr>
      <w:tr w:rsidR="00723B34" w:rsidRPr="00035774" w14:paraId="0A3785AD" w14:textId="77777777" w:rsidTr="00F9529C">
        <w:tc>
          <w:tcPr>
            <w:tcW w:w="4531" w:type="dxa"/>
          </w:tcPr>
          <w:p w14:paraId="0A7302AD" w14:textId="77777777" w:rsidR="00723B34" w:rsidRPr="006F5E11" w:rsidRDefault="00723B34" w:rsidP="00E95E10">
            <w:pPr>
              <w:numPr>
                <w:ilvl w:val="0"/>
                <w:numId w:val="26"/>
              </w:numPr>
            </w:pPr>
          </w:p>
        </w:tc>
        <w:tc>
          <w:tcPr>
            <w:tcW w:w="4820" w:type="dxa"/>
          </w:tcPr>
          <w:p w14:paraId="793A59CC" w14:textId="77777777" w:rsidR="00723B34" w:rsidRDefault="00723B34" w:rsidP="0030070F">
            <w:pPr>
              <w:tabs>
                <w:tab w:val="left" w:pos="1305"/>
              </w:tabs>
              <w:jc w:val="both"/>
            </w:pPr>
          </w:p>
        </w:tc>
        <w:tc>
          <w:tcPr>
            <w:tcW w:w="2126" w:type="dxa"/>
          </w:tcPr>
          <w:p w14:paraId="4E93D4BB" w14:textId="77777777" w:rsidR="00723B34" w:rsidRPr="00035774" w:rsidRDefault="00723B34" w:rsidP="00E95E10">
            <w:pPr>
              <w:jc w:val="both"/>
            </w:pPr>
          </w:p>
        </w:tc>
        <w:tc>
          <w:tcPr>
            <w:tcW w:w="2517" w:type="dxa"/>
          </w:tcPr>
          <w:p w14:paraId="1854D9E3" w14:textId="77777777" w:rsidR="00723B34" w:rsidRPr="00035774" w:rsidRDefault="00723B34" w:rsidP="00E95E10">
            <w:pPr>
              <w:jc w:val="both"/>
            </w:pPr>
          </w:p>
        </w:tc>
      </w:tr>
    </w:tbl>
    <w:p w14:paraId="7833849F" w14:textId="77777777" w:rsidR="00C45264" w:rsidRPr="00035774" w:rsidRDefault="00C45264" w:rsidP="00F66CE7">
      <w:pPr>
        <w:rPr>
          <w:b/>
          <w:bCs/>
          <w:sz w:val="36"/>
          <w:szCs w:val="36"/>
        </w:rPr>
      </w:pPr>
    </w:p>
    <w:p w14:paraId="50D4598C" w14:textId="77777777" w:rsidR="00C45264" w:rsidRPr="00035774" w:rsidRDefault="00C45264">
      <w:pPr>
        <w:rPr>
          <w:b/>
          <w:bCs/>
          <w:sz w:val="36"/>
          <w:szCs w:val="36"/>
        </w:rPr>
      </w:pPr>
      <w:r w:rsidRPr="00035774">
        <w:rPr>
          <w:b/>
          <w:bCs/>
          <w:sz w:val="36"/>
          <w:szCs w:val="36"/>
        </w:rPr>
        <w:br w:type="page"/>
      </w:r>
    </w:p>
    <w:p w14:paraId="4ECCCBB8" w14:textId="6B73B42F" w:rsidR="00F66CE7" w:rsidRDefault="00F66CE7" w:rsidP="00F66CE7">
      <w:pPr>
        <w:rPr>
          <w:b/>
          <w:bCs/>
          <w:sz w:val="36"/>
          <w:szCs w:val="36"/>
        </w:rPr>
      </w:pPr>
      <w:r w:rsidRPr="009C5714">
        <w:rPr>
          <w:b/>
          <w:bCs/>
          <w:sz w:val="36"/>
          <w:szCs w:val="36"/>
        </w:rPr>
        <w:lastRenderedPageBreak/>
        <w:t>Werkplan Programma Landelijke Agenda Suïcidepreventie</w:t>
      </w:r>
    </w:p>
    <w:tbl>
      <w:tblPr>
        <w:tblStyle w:val="Tabelraster"/>
        <w:tblW w:w="14170" w:type="dxa"/>
        <w:tblLayout w:type="fixed"/>
        <w:tblLook w:val="04A0" w:firstRow="1" w:lastRow="0" w:firstColumn="1" w:lastColumn="0" w:noHBand="0" w:noVBand="1"/>
      </w:tblPr>
      <w:tblGrid>
        <w:gridCol w:w="4723"/>
        <w:gridCol w:w="4723"/>
        <w:gridCol w:w="4724"/>
      </w:tblGrid>
      <w:tr w:rsidR="00F80A3E" w:rsidRPr="00F66CE7" w14:paraId="43081A7E" w14:textId="77777777" w:rsidTr="00F80A3E">
        <w:trPr>
          <w:trHeight w:val="490"/>
        </w:trPr>
        <w:tc>
          <w:tcPr>
            <w:tcW w:w="14170" w:type="dxa"/>
            <w:gridSpan w:val="3"/>
            <w:shd w:val="clear" w:color="auto" w:fill="C00000"/>
            <w:vAlign w:val="center"/>
          </w:tcPr>
          <w:p w14:paraId="578FCF14" w14:textId="1E0F5D62" w:rsidR="00F80A3E" w:rsidRPr="00F80A3E" w:rsidRDefault="00F80A3E" w:rsidP="00F80A3E">
            <w:pPr>
              <w:jc w:val="center"/>
              <w:rPr>
                <w:b/>
                <w:bCs/>
                <w:sz w:val="24"/>
                <w:szCs w:val="24"/>
              </w:rPr>
            </w:pPr>
            <w:r w:rsidRPr="00F80A3E">
              <w:rPr>
                <w:b/>
                <w:bCs/>
                <w:sz w:val="28"/>
                <w:szCs w:val="28"/>
              </w:rPr>
              <w:t>Implementatie</w:t>
            </w:r>
          </w:p>
        </w:tc>
      </w:tr>
      <w:tr w:rsidR="00F66CE7" w:rsidRPr="00F66CE7" w14:paraId="426A407E" w14:textId="77777777" w:rsidTr="00F80A3E">
        <w:trPr>
          <w:trHeight w:val="696"/>
        </w:trPr>
        <w:tc>
          <w:tcPr>
            <w:tcW w:w="4723" w:type="dxa"/>
            <w:shd w:val="clear" w:color="auto" w:fill="C00000"/>
            <w:vAlign w:val="center"/>
            <w:hideMark/>
          </w:tcPr>
          <w:p w14:paraId="4283C8CE" w14:textId="2B6D2F7B" w:rsidR="00F66CE7" w:rsidRPr="00F66CE7" w:rsidRDefault="00F66CE7" w:rsidP="00F80A3E">
            <w:pPr>
              <w:jc w:val="center"/>
              <w:rPr>
                <w:b/>
                <w:bCs/>
                <w:sz w:val="24"/>
                <w:szCs w:val="24"/>
              </w:rPr>
            </w:pPr>
            <w:r w:rsidRPr="00F80A3E">
              <w:rPr>
                <w:b/>
                <w:bCs/>
                <w:sz w:val="24"/>
                <w:szCs w:val="24"/>
              </w:rPr>
              <w:t>Resultaat/product</w:t>
            </w:r>
          </w:p>
        </w:tc>
        <w:tc>
          <w:tcPr>
            <w:tcW w:w="4723" w:type="dxa"/>
            <w:shd w:val="clear" w:color="auto" w:fill="C00000"/>
            <w:vAlign w:val="center"/>
            <w:hideMark/>
          </w:tcPr>
          <w:p w14:paraId="54BB5E47" w14:textId="3F6BB383" w:rsidR="00F66CE7" w:rsidRPr="00F66CE7" w:rsidRDefault="00F66CE7" w:rsidP="00F80A3E">
            <w:pPr>
              <w:jc w:val="center"/>
              <w:rPr>
                <w:b/>
                <w:bCs/>
                <w:sz w:val="24"/>
                <w:szCs w:val="24"/>
              </w:rPr>
            </w:pPr>
            <w:r w:rsidRPr="00F80A3E">
              <w:rPr>
                <w:b/>
                <w:bCs/>
                <w:sz w:val="24"/>
                <w:szCs w:val="24"/>
              </w:rPr>
              <w:t>Voor wie bedoeld? Hoe en wanneer zijn zij betrokken?</w:t>
            </w:r>
          </w:p>
        </w:tc>
        <w:tc>
          <w:tcPr>
            <w:tcW w:w="4724" w:type="dxa"/>
            <w:shd w:val="clear" w:color="auto" w:fill="C00000"/>
            <w:vAlign w:val="center"/>
            <w:hideMark/>
          </w:tcPr>
          <w:p w14:paraId="331CA2A9" w14:textId="1717A500" w:rsidR="00F66CE7" w:rsidRPr="00F66CE7" w:rsidRDefault="00F66CE7" w:rsidP="00F80A3E">
            <w:pPr>
              <w:jc w:val="center"/>
              <w:rPr>
                <w:b/>
                <w:bCs/>
                <w:sz w:val="24"/>
                <w:szCs w:val="24"/>
              </w:rPr>
            </w:pPr>
            <w:r w:rsidRPr="00F80A3E">
              <w:rPr>
                <w:b/>
                <w:bCs/>
                <w:sz w:val="24"/>
                <w:szCs w:val="24"/>
              </w:rPr>
              <w:t>Hoe ziet de borging eruit?</w:t>
            </w:r>
          </w:p>
        </w:tc>
      </w:tr>
      <w:tr w:rsidR="00DD61CD" w14:paraId="709C44F2" w14:textId="77777777" w:rsidTr="00D61A42">
        <w:tc>
          <w:tcPr>
            <w:tcW w:w="4723" w:type="dxa"/>
          </w:tcPr>
          <w:p w14:paraId="2D2F7A68" w14:textId="67DCB785" w:rsidR="00DD61CD" w:rsidRPr="00F80A3E" w:rsidRDefault="00EC38FA" w:rsidP="009D13AE">
            <w:r>
              <w:t>Screening 2</w:t>
            </w:r>
            <w:r w:rsidRPr="006272E3">
              <w:rPr>
                <w:vertAlign w:val="superscript"/>
              </w:rPr>
              <w:t>e</w:t>
            </w:r>
            <w:r>
              <w:t xml:space="preserve"> en 4</w:t>
            </w:r>
            <w:r w:rsidRPr="006272E3">
              <w:rPr>
                <w:vertAlign w:val="superscript"/>
              </w:rPr>
              <w:t>e</w:t>
            </w:r>
            <w:r>
              <w:t xml:space="preserve"> jaar VO</w:t>
            </w:r>
          </w:p>
        </w:tc>
        <w:tc>
          <w:tcPr>
            <w:tcW w:w="4723" w:type="dxa"/>
          </w:tcPr>
          <w:p w14:paraId="1177A141" w14:textId="4C379DE7" w:rsidR="00DD61CD" w:rsidRPr="00F80A3E" w:rsidRDefault="00DD61CD" w:rsidP="009D13AE"/>
        </w:tc>
        <w:tc>
          <w:tcPr>
            <w:tcW w:w="4724" w:type="dxa"/>
          </w:tcPr>
          <w:p w14:paraId="3571FA4E" w14:textId="754A6AD6" w:rsidR="00DD61CD" w:rsidRPr="00F80A3E" w:rsidRDefault="00E022AA" w:rsidP="009D13AE">
            <w:r>
              <w:t>Ingebouwd in het huidige screeningsinstrument en wordt jaarlijks afgenomen</w:t>
            </w:r>
          </w:p>
        </w:tc>
      </w:tr>
      <w:tr w:rsidR="00DD61CD" w14:paraId="466CDE0C" w14:textId="77777777" w:rsidTr="00D61A42">
        <w:tc>
          <w:tcPr>
            <w:tcW w:w="4723" w:type="dxa"/>
          </w:tcPr>
          <w:p w14:paraId="360DE41D" w14:textId="4A8FA185" w:rsidR="00DD61CD" w:rsidRPr="00F80A3E" w:rsidRDefault="00EC38FA" w:rsidP="009D13AE">
            <w:r>
              <w:t>Screening 1</w:t>
            </w:r>
            <w:r w:rsidRPr="006272E3">
              <w:rPr>
                <w:vertAlign w:val="superscript"/>
              </w:rPr>
              <w:t>e</w:t>
            </w:r>
            <w:r>
              <w:t xml:space="preserve"> jaar MBO</w:t>
            </w:r>
          </w:p>
        </w:tc>
        <w:tc>
          <w:tcPr>
            <w:tcW w:w="4723" w:type="dxa"/>
          </w:tcPr>
          <w:p w14:paraId="4DF4EB1A" w14:textId="7F1F75B2" w:rsidR="00DD61CD" w:rsidRPr="00F80A3E" w:rsidRDefault="00DD61CD" w:rsidP="009D13AE"/>
        </w:tc>
        <w:tc>
          <w:tcPr>
            <w:tcW w:w="4724" w:type="dxa"/>
          </w:tcPr>
          <w:p w14:paraId="47EC119F" w14:textId="51A7CE74" w:rsidR="00DD61CD" w:rsidRPr="00F80A3E" w:rsidRDefault="00E022AA" w:rsidP="009D13AE">
            <w:r>
              <w:t>Ingebouwd in het huidige screeningsinstrument en wordt jaarlijks afgenomen</w:t>
            </w:r>
          </w:p>
        </w:tc>
      </w:tr>
      <w:tr w:rsidR="00DD61CD" w14:paraId="2C4D6F66" w14:textId="77777777" w:rsidTr="00D61A42">
        <w:tc>
          <w:tcPr>
            <w:tcW w:w="4723" w:type="dxa"/>
          </w:tcPr>
          <w:p w14:paraId="598F51AB" w14:textId="277F14C1" w:rsidR="00DD61CD" w:rsidRPr="00F80A3E" w:rsidRDefault="00DD61CD" w:rsidP="009D13AE"/>
        </w:tc>
        <w:tc>
          <w:tcPr>
            <w:tcW w:w="4723" w:type="dxa"/>
          </w:tcPr>
          <w:p w14:paraId="6A3CE8C2" w14:textId="1F19452A" w:rsidR="00DD61CD" w:rsidRPr="00F80A3E" w:rsidRDefault="00DD61CD" w:rsidP="009D13AE"/>
        </w:tc>
        <w:tc>
          <w:tcPr>
            <w:tcW w:w="4724" w:type="dxa"/>
          </w:tcPr>
          <w:p w14:paraId="3DBA39F0" w14:textId="2E7023C7" w:rsidR="00DD61CD" w:rsidRPr="00F80A3E" w:rsidRDefault="00DD61CD" w:rsidP="009D13AE"/>
        </w:tc>
      </w:tr>
    </w:tbl>
    <w:p w14:paraId="2F3B37BB" w14:textId="06075EDB" w:rsidR="00F66CE7" w:rsidRDefault="00F66CE7" w:rsidP="00F66CE7">
      <w:pPr>
        <w:rPr>
          <w:sz w:val="36"/>
          <w:szCs w:val="36"/>
        </w:rPr>
      </w:pPr>
    </w:p>
    <w:p w14:paraId="63CE9DFF" w14:textId="08902073" w:rsidR="00337666" w:rsidRDefault="00337666" w:rsidP="00F66CE7">
      <w:pPr>
        <w:rPr>
          <w:sz w:val="36"/>
          <w:szCs w:val="36"/>
        </w:rPr>
      </w:pPr>
    </w:p>
    <w:p w14:paraId="1C3982F8" w14:textId="77777777" w:rsidR="00337666" w:rsidRPr="00987AED" w:rsidRDefault="00337666" w:rsidP="00F66CE7">
      <w:pPr>
        <w:rPr>
          <w:sz w:val="36"/>
          <w:szCs w:val="36"/>
        </w:rPr>
      </w:pPr>
    </w:p>
    <w:p w14:paraId="77B99F6F" w14:textId="0121A395" w:rsidR="00F66CE7" w:rsidRDefault="00F66CE7">
      <w:pPr>
        <w:rPr>
          <w:sz w:val="36"/>
          <w:szCs w:val="36"/>
        </w:rPr>
      </w:pPr>
      <w:r>
        <w:rPr>
          <w:sz w:val="36"/>
          <w:szCs w:val="36"/>
        </w:rPr>
        <w:br w:type="page"/>
      </w:r>
    </w:p>
    <w:tbl>
      <w:tblPr>
        <w:tblStyle w:val="Tabelraster"/>
        <w:tblpPr w:leftFromText="141" w:rightFromText="141" w:vertAnchor="text" w:horzAnchor="margin" w:tblpY="727"/>
        <w:tblOverlap w:val="never"/>
        <w:tblW w:w="0" w:type="auto"/>
        <w:tblLook w:val="04A0" w:firstRow="1" w:lastRow="0" w:firstColumn="1" w:lastColumn="0" w:noHBand="0" w:noVBand="1"/>
      </w:tblPr>
      <w:tblGrid>
        <w:gridCol w:w="13994"/>
      </w:tblGrid>
      <w:tr w:rsidR="00F66CE7" w14:paraId="2DB5E004" w14:textId="77777777" w:rsidTr="00F80A3E">
        <w:tc>
          <w:tcPr>
            <w:tcW w:w="13994" w:type="dxa"/>
            <w:shd w:val="clear" w:color="auto" w:fill="C00000"/>
          </w:tcPr>
          <w:p w14:paraId="3E145962" w14:textId="18DBE3BF" w:rsidR="00F66CE7" w:rsidRDefault="00F66CE7" w:rsidP="00F80A3E">
            <w:pPr>
              <w:jc w:val="center"/>
              <w:rPr>
                <w:sz w:val="36"/>
                <w:szCs w:val="36"/>
              </w:rPr>
            </w:pPr>
            <w:r w:rsidRPr="00F80A3E">
              <w:rPr>
                <w:b/>
                <w:bCs/>
                <w:sz w:val="28"/>
                <w:szCs w:val="28"/>
              </w:rPr>
              <w:lastRenderedPageBreak/>
              <w:t>Afhankelijkheden</w:t>
            </w:r>
          </w:p>
        </w:tc>
      </w:tr>
      <w:tr w:rsidR="00F66CE7" w14:paraId="35EF504D" w14:textId="77777777" w:rsidTr="00F66CE7">
        <w:tc>
          <w:tcPr>
            <w:tcW w:w="13994" w:type="dxa"/>
          </w:tcPr>
          <w:p w14:paraId="492FE649" w14:textId="77777777" w:rsidR="002E0018" w:rsidRDefault="002E0018" w:rsidP="002E0018">
            <w:pPr>
              <w:pStyle w:val="Lijstalinea"/>
              <w:numPr>
                <w:ilvl w:val="0"/>
                <w:numId w:val="41"/>
              </w:numPr>
              <w:jc w:val="both"/>
            </w:pPr>
            <w:r>
              <w:t xml:space="preserve">Financiële commitment en toezegging vanuit gemeenten </w:t>
            </w:r>
          </w:p>
          <w:p w14:paraId="355FC402" w14:textId="47A195F6" w:rsidR="00F66CE7" w:rsidRPr="00F80A3E" w:rsidRDefault="002E0018" w:rsidP="009D13AE">
            <w:pPr>
              <w:pStyle w:val="Lijstalinea"/>
              <w:numPr>
                <w:ilvl w:val="0"/>
                <w:numId w:val="41"/>
              </w:numPr>
              <w:jc w:val="both"/>
            </w:pPr>
            <w:r>
              <w:t xml:space="preserve">GGD-, GGZ-instellingen en scholen moeten actief en betrokken hun taken en verantwoordelijkheden binnen STORM uitvoeren. </w:t>
            </w:r>
          </w:p>
        </w:tc>
      </w:tr>
      <w:tr w:rsidR="00F80A3E" w14:paraId="653503EB" w14:textId="77777777" w:rsidTr="00F80A3E">
        <w:tc>
          <w:tcPr>
            <w:tcW w:w="13994" w:type="dxa"/>
            <w:shd w:val="clear" w:color="auto" w:fill="C00000"/>
          </w:tcPr>
          <w:p w14:paraId="78D02C00" w14:textId="46611B1E" w:rsidR="00F80A3E" w:rsidRPr="00F66CE7" w:rsidRDefault="00F80A3E" w:rsidP="00F80A3E">
            <w:pPr>
              <w:jc w:val="center"/>
            </w:pPr>
            <w:r w:rsidRPr="00F66CE7">
              <w:rPr>
                <w:b/>
                <w:bCs/>
                <w:sz w:val="28"/>
                <w:szCs w:val="28"/>
              </w:rPr>
              <w:t>Randvoorwaarden</w:t>
            </w:r>
          </w:p>
        </w:tc>
      </w:tr>
      <w:tr w:rsidR="00F66CE7" w14:paraId="48200AB3" w14:textId="77777777" w:rsidTr="00F66CE7">
        <w:tc>
          <w:tcPr>
            <w:tcW w:w="13994" w:type="dxa"/>
          </w:tcPr>
          <w:p w14:paraId="3362B5A5" w14:textId="77777777" w:rsidR="009D478F" w:rsidRDefault="009D478F" w:rsidP="0072718F">
            <w:pPr>
              <w:jc w:val="both"/>
            </w:pPr>
            <w:r>
              <w:t>Voor iedere regio geldt:</w:t>
            </w:r>
          </w:p>
          <w:p w14:paraId="6CDF5AEC" w14:textId="2E35D813" w:rsidR="009D478F" w:rsidRDefault="009D478F" w:rsidP="009D478F">
            <w:pPr>
              <w:pStyle w:val="Lijstalinea"/>
              <w:numPr>
                <w:ilvl w:val="0"/>
                <w:numId w:val="42"/>
              </w:numPr>
              <w:jc w:val="both"/>
            </w:pPr>
            <w:r>
              <w:t>Er is één beleidsmedewerker, als vertegenwoordiger van alle gemeenten, die fungeert als aanspreekpunt voor de projectleider en tevens de gemeenten vertegenwoordigt in de projectgroep.</w:t>
            </w:r>
          </w:p>
          <w:p w14:paraId="4FB003B9" w14:textId="49A24AC2" w:rsidR="009D478F" w:rsidRDefault="009D478F" w:rsidP="009D478F">
            <w:pPr>
              <w:pStyle w:val="Lijstalinea"/>
              <w:numPr>
                <w:ilvl w:val="0"/>
                <w:numId w:val="42"/>
              </w:numPr>
              <w:jc w:val="both"/>
            </w:pPr>
            <w:r>
              <w:t>Er is commitment in de vorm van een ondertekende intentieverklaring van onderwijs, GGD, jeugdhulpverlening (incl. GGZ) en gemeenten.</w:t>
            </w:r>
          </w:p>
          <w:p w14:paraId="2E8BB0F1" w14:textId="1BC192DF" w:rsidR="009D478F" w:rsidRPr="00387467" w:rsidRDefault="009D478F" w:rsidP="009D478F">
            <w:pPr>
              <w:pStyle w:val="Lijstalinea"/>
              <w:numPr>
                <w:ilvl w:val="0"/>
                <w:numId w:val="42"/>
              </w:numPr>
              <w:jc w:val="both"/>
            </w:pPr>
            <w:r w:rsidRPr="00387467">
              <w:t>Er zijn financi</w:t>
            </w:r>
            <w:r>
              <w:t>ële middelen</w:t>
            </w:r>
            <w:r w:rsidRPr="00387467">
              <w:t xml:space="preserve"> beschikbaar voor uitvoering van STORM</w:t>
            </w:r>
            <w:r>
              <w:t xml:space="preserve">. In de eerste vier jaar deels vanuit VWS, </w:t>
            </w:r>
            <w:r w:rsidR="00282844">
              <w:t xml:space="preserve">deels vanuit de gemeenten, </w:t>
            </w:r>
            <w:r>
              <w:t>gevolgd door</w:t>
            </w:r>
            <w:r w:rsidR="00CB6915">
              <w:t xml:space="preserve"> </w:t>
            </w:r>
            <w:r w:rsidR="00282844">
              <w:t xml:space="preserve">de </w:t>
            </w:r>
            <w:r w:rsidR="000B3B38">
              <w:t>toezegging van</w:t>
            </w:r>
            <w:r>
              <w:t xml:space="preserve"> volledige financiering door gemeenten</w:t>
            </w:r>
            <w:r w:rsidR="00282844">
              <w:t xml:space="preserve"> na de 4 jaar implementatie</w:t>
            </w:r>
            <w:r>
              <w:t xml:space="preserve">. </w:t>
            </w:r>
          </w:p>
          <w:p w14:paraId="3A49FA3D" w14:textId="77777777" w:rsidR="009D478F" w:rsidRDefault="009D478F" w:rsidP="009D478F">
            <w:pPr>
              <w:pStyle w:val="Lijstalinea"/>
              <w:numPr>
                <w:ilvl w:val="0"/>
                <w:numId w:val="42"/>
              </w:numPr>
              <w:jc w:val="both"/>
            </w:pPr>
            <w:r>
              <w:t>Er is toezegging van onderwijs, GGD, jeugdhulpverlening (incl. GGZ) voor ureninzet.</w:t>
            </w:r>
          </w:p>
          <w:p w14:paraId="1B125C72" w14:textId="1077FD5B" w:rsidR="009D478F" w:rsidRDefault="009D478F" w:rsidP="009D478F">
            <w:pPr>
              <w:pStyle w:val="Lijstalinea"/>
              <w:numPr>
                <w:ilvl w:val="0"/>
                <w:numId w:val="42"/>
              </w:numPr>
              <w:jc w:val="both"/>
            </w:pPr>
            <w:r>
              <w:t>Screening op depressie en suïcidaliteit wordt opgenomen in de GGD monitor zoals deze wordt afgenomen in het 2</w:t>
            </w:r>
            <w:r w:rsidRPr="00937FDE">
              <w:rPr>
                <w:vertAlign w:val="superscript"/>
              </w:rPr>
              <w:t>e</w:t>
            </w:r>
            <w:r>
              <w:t xml:space="preserve"> leerjaar. </w:t>
            </w:r>
          </w:p>
          <w:p w14:paraId="2A713D82" w14:textId="663F521D" w:rsidR="009D478F" w:rsidRDefault="009D478F" w:rsidP="009D478F">
            <w:pPr>
              <w:pStyle w:val="Lijstalinea"/>
              <w:numPr>
                <w:ilvl w:val="0"/>
                <w:numId w:val="42"/>
              </w:numPr>
              <w:jc w:val="both"/>
            </w:pPr>
            <w:r>
              <w:t>Medewerkers van onderwijs, GGD, jeugdhulpverlening volgen de trainingen.</w:t>
            </w:r>
          </w:p>
          <w:p w14:paraId="3080F951" w14:textId="651A1E32" w:rsidR="009D478F" w:rsidRDefault="009D478F" w:rsidP="009D478F">
            <w:pPr>
              <w:pStyle w:val="Lijstalinea"/>
              <w:numPr>
                <w:ilvl w:val="0"/>
                <w:numId w:val="42"/>
              </w:numPr>
              <w:jc w:val="both"/>
            </w:pPr>
            <w:r w:rsidRPr="00387467">
              <w:t>Er is een projectleider</w:t>
            </w:r>
            <w:r>
              <w:t xml:space="preserve"> </w:t>
            </w:r>
            <w:r w:rsidRPr="00387467">
              <w:t xml:space="preserve">(of een duo van projectleiders) aangesteld die </w:t>
            </w:r>
            <w:r>
              <w:t xml:space="preserve">verantwoordelijkheid </w:t>
            </w:r>
            <w:r w:rsidR="0061416E">
              <w:t>aflegt aan de stuurgroep</w:t>
            </w:r>
            <w:r w:rsidRPr="00387467">
              <w:t>.</w:t>
            </w:r>
          </w:p>
          <w:p w14:paraId="150C9612" w14:textId="77777777" w:rsidR="006E0CE9" w:rsidRDefault="009D478F" w:rsidP="006E0CE9">
            <w:pPr>
              <w:numPr>
                <w:ilvl w:val="0"/>
                <w:numId w:val="42"/>
              </w:numPr>
              <w:contextualSpacing/>
              <w:rPr>
                <w:rFonts w:ascii="Calibri" w:eastAsia="Times New Roman" w:hAnsi="Calibri" w:cs="Calibri"/>
                <w:color w:val="000000"/>
                <w:kern w:val="24"/>
                <w:lang w:eastAsia="nl-NL"/>
              </w:rPr>
            </w:pPr>
            <w:r>
              <w:rPr>
                <w:rFonts w:ascii="Calibri" w:eastAsia="Times New Roman" w:hAnsi="Calibri" w:cs="Calibri"/>
                <w:color w:val="000000"/>
                <w:kern w:val="24"/>
                <w:lang w:eastAsia="nl-NL"/>
              </w:rPr>
              <w:t>Er</w:t>
            </w:r>
            <w:r w:rsidRPr="00143C83">
              <w:rPr>
                <w:rFonts w:ascii="Calibri" w:eastAsia="Times New Roman" w:hAnsi="Calibri" w:cs="Calibri"/>
                <w:color w:val="000000"/>
                <w:kern w:val="24"/>
                <w:lang w:eastAsia="nl-NL"/>
              </w:rPr>
              <w:t xml:space="preserve"> is een stuurgroep </w:t>
            </w:r>
            <w:r>
              <w:rPr>
                <w:rFonts w:ascii="Calibri" w:eastAsia="Times New Roman" w:hAnsi="Calibri" w:cs="Calibri"/>
                <w:color w:val="000000"/>
                <w:kern w:val="24"/>
                <w:lang w:eastAsia="nl-NL"/>
              </w:rPr>
              <w:t xml:space="preserve">ingericht </w:t>
            </w:r>
            <w:r w:rsidRPr="00143C83">
              <w:rPr>
                <w:rFonts w:ascii="Calibri" w:eastAsia="Times New Roman" w:hAnsi="Calibri" w:cs="Calibri"/>
                <w:color w:val="000000"/>
                <w:kern w:val="24"/>
                <w:lang w:eastAsia="nl-NL"/>
              </w:rPr>
              <w:t>met stakeholders</w:t>
            </w:r>
            <w:r>
              <w:rPr>
                <w:rFonts w:ascii="Calibri" w:eastAsia="Times New Roman" w:hAnsi="Calibri" w:cs="Calibri"/>
                <w:color w:val="000000"/>
                <w:kern w:val="24"/>
                <w:lang w:eastAsia="nl-NL"/>
              </w:rPr>
              <w:t>, bestaande uit bestuurders</w:t>
            </w:r>
            <w:r w:rsidRPr="00143C83">
              <w:rPr>
                <w:rFonts w:ascii="Calibri" w:eastAsia="Times New Roman" w:hAnsi="Calibri" w:cs="Calibri"/>
                <w:color w:val="000000"/>
                <w:kern w:val="24"/>
                <w:lang w:eastAsia="nl-NL"/>
              </w:rPr>
              <w:t xml:space="preserve"> </w:t>
            </w:r>
            <w:r>
              <w:rPr>
                <w:rFonts w:ascii="Calibri" w:eastAsia="Times New Roman" w:hAnsi="Calibri" w:cs="Calibri"/>
                <w:color w:val="000000"/>
                <w:kern w:val="24"/>
                <w:lang w:eastAsia="nl-NL"/>
              </w:rPr>
              <w:t xml:space="preserve">van deelnemende organisaties, </w:t>
            </w:r>
            <w:r w:rsidRPr="00143C83">
              <w:rPr>
                <w:rFonts w:ascii="Calibri" w:eastAsia="Times New Roman" w:hAnsi="Calibri" w:cs="Calibri"/>
                <w:color w:val="000000"/>
                <w:kern w:val="24"/>
                <w:lang w:eastAsia="nl-NL"/>
              </w:rPr>
              <w:t xml:space="preserve">die </w:t>
            </w:r>
            <w:r>
              <w:rPr>
                <w:rFonts w:ascii="Calibri" w:eastAsia="Times New Roman" w:hAnsi="Calibri" w:cs="Calibri"/>
                <w:color w:val="000000"/>
                <w:kern w:val="24"/>
                <w:lang w:eastAsia="nl-NL"/>
              </w:rPr>
              <w:t xml:space="preserve">sturing geeft aan </w:t>
            </w:r>
            <w:r w:rsidRPr="00143C83">
              <w:rPr>
                <w:rFonts w:ascii="Calibri" w:eastAsia="Times New Roman" w:hAnsi="Calibri" w:cs="Calibri"/>
                <w:color w:val="000000"/>
                <w:kern w:val="24"/>
                <w:lang w:eastAsia="nl-NL"/>
              </w:rPr>
              <w:t xml:space="preserve">de regio </w:t>
            </w:r>
            <w:r>
              <w:rPr>
                <w:rFonts w:ascii="Calibri" w:eastAsia="Times New Roman" w:hAnsi="Calibri" w:cs="Calibri"/>
                <w:color w:val="000000"/>
                <w:kern w:val="24"/>
                <w:lang w:eastAsia="nl-NL"/>
              </w:rPr>
              <w:t>.</w:t>
            </w:r>
          </w:p>
          <w:p w14:paraId="40A0C446" w14:textId="2CCD4A81" w:rsidR="009D478F" w:rsidRPr="000612AF" w:rsidRDefault="009D478F" w:rsidP="009D478F">
            <w:pPr>
              <w:pStyle w:val="Lijstalinea"/>
              <w:numPr>
                <w:ilvl w:val="0"/>
                <w:numId w:val="42"/>
              </w:numPr>
              <w:spacing w:line="280" w:lineRule="exact"/>
              <w:rPr>
                <w:rFonts w:cstheme="minorHAnsi"/>
              </w:rPr>
            </w:pPr>
            <w:r w:rsidRPr="006E0CE9">
              <w:rPr>
                <w:rFonts w:ascii="Calibri" w:eastAsia="Times New Roman" w:hAnsi="Calibri" w:cs="Calibri"/>
                <w:color w:val="000000"/>
                <w:kern w:val="24"/>
                <w:lang w:eastAsia="nl-NL"/>
              </w:rPr>
              <w:t>Er is een projectgroep ingericht met stakeholders, bestaande uit uitvoerders/ operationeel managers, die de stuurgroep voorziet van input en de besluiten van de stuurgroep tot uitvoering brengt</w:t>
            </w:r>
          </w:p>
          <w:p w14:paraId="72968E43" w14:textId="77777777" w:rsidR="009D478F" w:rsidRPr="000612AF" w:rsidRDefault="009D478F" w:rsidP="009D478F">
            <w:pPr>
              <w:pStyle w:val="Lijstalinea"/>
              <w:numPr>
                <w:ilvl w:val="0"/>
                <w:numId w:val="42"/>
              </w:numPr>
              <w:spacing w:line="280" w:lineRule="exact"/>
              <w:rPr>
                <w:rFonts w:cstheme="minorHAnsi"/>
              </w:rPr>
            </w:pPr>
            <w:r>
              <w:rPr>
                <w:rFonts w:cstheme="minorHAnsi"/>
              </w:rPr>
              <w:t>Er is een g</w:t>
            </w:r>
            <w:r w:rsidRPr="000612AF">
              <w:rPr>
                <w:rFonts w:cstheme="minorHAnsi"/>
              </w:rPr>
              <w:t>edeeld gevoel van urgentie</w:t>
            </w:r>
            <w:r>
              <w:rPr>
                <w:rFonts w:cstheme="minorHAnsi"/>
              </w:rPr>
              <w:t xml:space="preserve"> en </w:t>
            </w:r>
            <w:r w:rsidRPr="000612AF">
              <w:rPr>
                <w:rFonts w:cstheme="minorHAnsi"/>
              </w:rPr>
              <w:t>gedeeld belang</w:t>
            </w:r>
            <w:r>
              <w:rPr>
                <w:rFonts w:cstheme="minorHAnsi"/>
              </w:rPr>
              <w:t>: depressie en suïcide onder jongeren voorkomen.</w:t>
            </w:r>
          </w:p>
          <w:p w14:paraId="14DCA291" w14:textId="77777777" w:rsidR="009D478F" w:rsidRPr="000612AF" w:rsidRDefault="009D478F" w:rsidP="009D478F">
            <w:pPr>
              <w:pStyle w:val="Lijstalinea"/>
              <w:numPr>
                <w:ilvl w:val="0"/>
                <w:numId w:val="42"/>
              </w:numPr>
              <w:spacing w:line="280" w:lineRule="exact"/>
              <w:rPr>
                <w:rFonts w:cstheme="minorHAnsi"/>
              </w:rPr>
            </w:pPr>
            <w:r w:rsidRPr="000612AF">
              <w:rPr>
                <w:rFonts w:cstheme="minorHAnsi"/>
              </w:rPr>
              <w:t xml:space="preserve">Mensen die over </w:t>
            </w:r>
            <w:r>
              <w:rPr>
                <w:rFonts w:cstheme="minorHAnsi"/>
              </w:rPr>
              <w:t xml:space="preserve">hun eigen </w:t>
            </w:r>
            <w:r w:rsidRPr="000612AF">
              <w:rPr>
                <w:rFonts w:cstheme="minorHAnsi"/>
              </w:rPr>
              <w:t>organisatie heen kunnen kijken</w:t>
            </w:r>
            <w:r>
              <w:rPr>
                <w:rFonts w:cstheme="minorHAnsi"/>
              </w:rPr>
              <w:t xml:space="preserve">, </w:t>
            </w:r>
            <w:r w:rsidRPr="000612AF">
              <w:rPr>
                <w:rFonts w:cstheme="minorHAnsi"/>
              </w:rPr>
              <w:t xml:space="preserve">die weten wat het van </w:t>
            </w:r>
            <w:r>
              <w:rPr>
                <w:rFonts w:cstheme="minorHAnsi"/>
              </w:rPr>
              <w:t xml:space="preserve">de eigen, maar ook van andere </w:t>
            </w:r>
            <w:r w:rsidRPr="000612AF">
              <w:rPr>
                <w:rFonts w:cstheme="minorHAnsi"/>
              </w:rPr>
              <w:t>organisaties vraagt en die bereid zijn om ‘het samen met elkaar te willen doen’</w:t>
            </w:r>
            <w:r>
              <w:rPr>
                <w:rFonts w:cstheme="minorHAnsi"/>
              </w:rPr>
              <w:t>.</w:t>
            </w:r>
          </w:p>
          <w:p w14:paraId="39BD23CD" w14:textId="77777777" w:rsidR="009D478F" w:rsidRPr="000612AF" w:rsidRDefault="009D478F" w:rsidP="009D478F">
            <w:pPr>
              <w:pStyle w:val="Lijstalinea"/>
              <w:numPr>
                <w:ilvl w:val="0"/>
                <w:numId w:val="42"/>
              </w:numPr>
              <w:spacing w:line="280" w:lineRule="exact"/>
              <w:rPr>
                <w:rFonts w:cstheme="minorHAnsi"/>
              </w:rPr>
            </w:pPr>
            <w:r>
              <w:rPr>
                <w:rFonts w:cstheme="minorHAnsi"/>
              </w:rPr>
              <w:t xml:space="preserve">Aanpak </w:t>
            </w:r>
            <w:r w:rsidRPr="000612AF">
              <w:rPr>
                <w:rFonts w:cstheme="minorHAnsi"/>
              </w:rPr>
              <w:t>zuiver houden</w:t>
            </w:r>
            <w:r>
              <w:rPr>
                <w:rFonts w:cstheme="minorHAnsi"/>
              </w:rPr>
              <w:t>: focus op signaleren en preventie van depressie, normaliseren en geruststellen waar nodig, lichte interventie op school (gericht op kanteling in denken: preventief in de school om curatief te voorkomen) en aanvullende hulp waar nodig.</w:t>
            </w:r>
          </w:p>
          <w:p w14:paraId="28133FB9" w14:textId="77777777" w:rsidR="009D478F" w:rsidRPr="00715715" w:rsidRDefault="009D478F" w:rsidP="009D478F">
            <w:pPr>
              <w:pStyle w:val="Lijstalinea"/>
              <w:numPr>
                <w:ilvl w:val="0"/>
                <w:numId w:val="42"/>
              </w:numPr>
              <w:spacing w:line="280" w:lineRule="exact"/>
              <w:rPr>
                <w:rFonts w:cstheme="minorHAnsi"/>
              </w:rPr>
            </w:pPr>
            <w:r w:rsidRPr="000612AF">
              <w:rPr>
                <w:rFonts w:cstheme="minorHAnsi"/>
              </w:rPr>
              <w:t>Gemeente</w:t>
            </w:r>
            <w:r>
              <w:rPr>
                <w:rFonts w:cstheme="minorHAnsi"/>
              </w:rPr>
              <w:t xml:space="preserve">n in een regio </w:t>
            </w:r>
            <w:r w:rsidRPr="000612AF">
              <w:rPr>
                <w:rFonts w:cstheme="minorHAnsi"/>
              </w:rPr>
              <w:t xml:space="preserve">die het lef </w:t>
            </w:r>
            <w:r>
              <w:rPr>
                <w:rFonts w:cstheme="minorHAnsi"/>
              </w:rPr>
              <w:t>hebben</w:t>
            </w:r>
            <w:r w:rsidRPr="000612AF">
              <w:rPr>
                <w:rFonts w:cstheme="minorHAnsi"/>
              </w:rPr>
              <w:t xml:space="preserve"> om hier voor langere tijd in </w:t>
            </w:r>
            <w:r>
              <w:rPr>
                <w:rFonts w:cstheme="minorHAnsi"/>
              </w:rPr>
              <w:t xml:space="preserve">te </w:t>
            </w:r>
            <w:r w:rsidRPr="000612AF">
              <w:rPr>
                <w:rFonts w:cstheme="minorHAnsi"/>
              </w:rPr>
              <w:t>dur</w:t>
            </w:r>
            <w:r>
              <w:rPr>
                <w:rFonts w:cstheme="minorHAnsi"/>
              </w:rPr>
              <w:t>ven</w:t>
            </w:r>
            <w:r w:rsidRPr="000612AF">
              <w:rPr>
                <w:rFonts w:cstheme="minorHAnsi"/>
              </w:rPr>
              <w:t xml:space="preserve"> investeren (bevlogen wethouder</w:t>
            </w:r>
            <w:r>
              <w:rPr>
                <w:rFonts w:cstheme="minorHAnsi"/>
              </w:rPr>
              <w:t>s</w:t>
            </w:r>
            <w:r w:rsidRPr="000612AF">
              <w:rPr>
                <w:rFonts w:cstheme="minorHAnsi"/>
              </w:rPr>
              <w:t>/beleidsambtenar</w:t>
            </w:r>
            <w:r>
              <w:rPr>
                <w:rFonts w:cstheme="minorHAnsi"/>
              </w:rPr>
              <w:t>en</w:t>
            </w:r>
            <w:r w:rsidRPr="000612AF">
              <w:rPr>
                <w:rFonts w:cstheme="minorHAnsi"/>
              </w:rPr>
              <w:t>)</w:t>
            </w:r>
            <w:r>
              <w:rPr>
                <w:rFonts w:cstheme="minorHAnsi"/>
              </w:rPr>
              <w:t>.</w:t>
            </w:r>
          </w:p>
          <w:p w14:paraId="0580644B" w14:textId="77777777" w:rsidR="009D478F" w:rsidRDefault="009D478F" w:rsidP="009D478F">
            <w:pPr>
              <w:jc w:val="both"/>
            </w:pPr>
          </w:p>
          <w:p w14:paraId="38E87011" w14:textId="692E4689" w:rsidR="00F66CE7" w:rsidRPr="00F80A3E" w:rsidRDefault="009D478F" w:rsidP="009D13AE">
            <w:pPr>
              <w:spacing w:line="280" w:lineRule="exact"/>
            </w:pPr>
            <w:r>
              <w:t xml:space="preserve"> </w:t>
            </w:r>
          </w:p>
        </w:tc>
      </w:tr>
    </w:tbl>
    <w:p w14:paraId="16CD428B" w14:textId="77777777" w:rsidR="009D13AE" w:rsidRDefault="009D13AE" w:rsidP="00F66CE7">
      <w:pPr>
        <w:rPr>
          <w:b/>
          <w:bCs/>
          <w:sz w:val="36"/>
          <w:szCs w:val="36"/>
        </w:rPr>
      </w:pPr>
    </w:p>
    <w:p w14:paraId="314CB61F" w14:textId="77777777" w:rsidR="00445BA8" w:rsidRDefault="00445BA8">
      <w:pPr>
        <w:rPr>
          <w:b/>
          <w:bCs/>
          <w:sz w:val="36"/>
          <w:szCs w:val="36"/>
        </w:rPr>
      </w:pPr>
      <w:r>
        <w:rPr>
          <w:b/>
          <w:bCs/>
          <w:sz w:val="36"/>
          <w:szCs w:val="36"/>
        </w:rPr>
        <w:br w:type="page"/>
      </w:r>
    </w:p>
    <w:p w14:paraId="47ABEF2E" w14:textId="0F7908A1" w:rsidR="00F66CE7" w:rsidRDefault="00F66CE7">
      <w:pPr>
        <w:rPr>
          <w:sz w:val="36"/>
          <w:szCs w:val="36"/>
        </w:rPr>
      </w:pPr>
      <w:r w:rsidRPr="009C5714">
        <w:rPr>
          <w:b/>
          <w:bCs/>
          <w:sz w:val="36"/>
          <w:szCs w:val="36"/>
        </w:rPr>
        <w:lastRenderedPageBreak/>
        <w:t>Werkplan Programma Landelijke Agenda Suïcidepreventie</w:t>
      </w:r>
    </w:p>
    <w:tbl>
      <w:tblPr>
        <w:tblStyle w:val="Tabelraster"/>
        <w:tblpPr w:leftFromText="141" w:rightFromText="141" w:vertAnchor="text" w:tblpY="57"/>
        <w:tblOverlap w:val="never"/>
        <w:tblW w:w="0" w:type="auto"/>
        <w:tblLook w:val="04A0" w:firstRow="1" w:lastRow="0" w:firstColumn="1" w:lastColumn="0" w:noHBand="0" w:noVBand="1"/>
      </w:tblPr>
      <w:tblGrid>
        <w:gridCol w:w="2798"/>
        <w:gridCol w:w="2799"/>
        <w:gridCol w:w="2799"/>
        <w:gridCol w:w="2799"/>
        <w:gridCol w:w="2799"/>
      </w:tblGrid>
      <w:tr w:rsidR="009D13AE" w14:paraId="1A8EB2A5" w14:textId="77777777" w:rsidTr="009D13AE">
        <w:trPr>
          <w:trHeight w:val="555"/>
        </w:trPr>
        <w:tc>
          <w:tcPr>
            <w:tcW w:w="13994" w:type="dxa"/>
            <w:gridSpan w:val="5"/>
            <w:shd w:val="clear" w:color="auto" w:fill="C00000"/>
            <w:vAlign w:val="center"/>
          </w:tcPr>
          <w:p w14:paraId="471F65BC" w14:textId="2E9571E6" w:rsidR="009D13AE" w:rsidRPr="00F80A3E" w:rsidRDefault="009D13AE" w:rsidP="009D13AE">
            <w:pPr>
              <w:jc w:val="center"/>
              <w:rPr>
                <w:b/>
                <w:bCs/>
                <w:sz w:val="28"/>
                <w:szCs w:val="28"/>
              </w:rPr>
            </w:pPr>
            <w:r w:rsidRPr="00F66CE7">
              <w:rPr>
                <w:b/>
                <w:bCs/>
                <w:sz w:val="28"/>
                <w:szCs w:val="28"/>
              </w:rPr>
              <w:t xml:space="preserve">Projectorganisatie </w:t>
            </w:r>
          </w:p>
        </w:tc>
      </w:tr>
      <w:tr w:rsidR="009D13AE" w14:paraId="6C2DA199" w14:textId="77777777" w:rsidTr="009D13AE">
        <w:tc>
          <w:tcPr>
            <w:tcW w:w="2798" w:type="dxa"/>
            <w:shd w:val="clear" w:color="auto" w:fill="C00000"/>
            <w:vAlign w:val="center"/>
          </w:tcPr>
          <w:p w14:paraId="6F681325" w14:textId="77777777" w:rsidR="009D13AE" w:rsidRPr="00EA76A0" w:rsidRDefault="009D13AE" w:rsidP="009D13AE">
            <w:pPr>
              <w:jc w:val="center"/>
              <w:rPr>
                <w:b/>
                <w:bCs/>
                <w:sz w:val="24"/>
                <w:szCs w:val="24"/>
              </w:rPr>
            </w:pPr>
            <w:r w:rsidRPr="00EA76A0">
              <w:rPr>
                <w:b/>
                <w:bCs/>
                <w:sz w:val="24"/>
                <w:szCs w:val="24"/>
              </w:rPr>
              <w:t>Projectrol</w:t>
            </w:r>
          </w:p>
        </w:tc>
        <w:tc>
          <w:tcPr>
            <w:tcW w:w="2799" w:type="dxa"/>
            <w:shd w:val="clear" w:color="auto" w:fill="C00000"/>
            <w:vAlign w:val="center"/>
          </w:tcPr>
          <w:p w14:paraId="06B35CEB" w14:textId="77777777" w:rsidR="009D13AE" w:rsidRPr="00EA76A0" w:rsidRDefault="009D13AE" w:rsidP="009D13AE">
            <w:pPr>
              <w:jc w:val="center"/>
              <w:rPr>
                <w:b/>
                <w:bCs/>
                <w:sz w:val="24"/>
                <w:szCs w:val="24"/>
              </w:rPr>
            </w:pPr>
            <w:r w:rsidRPr="00EA76A0">
              <w:rPr>
                <w:b/>
                <w:bCs/>
                <w:sz w:val="24"/>
                <w:szCs w:val="24"/>
              </w:rPr>
              <w:t>Naam</w:t>
            </w:r>
          </w:p>
        </w:tc>
        <w:tc>
          <w:tcPr>
            <w:tcW w:w="2799" w:type="dxa"/>
            <w:shd w:val="clear" w:color="auto" w:fill="C00000"/>
            <w:vAlign w:val="center"/>
          </w:tcPr>
          <w:p w14:paraId="2A005B32" w14:textId="77777777" w:rsidR="009D13AE" w:rsidRPr="00EA76A0" w:rsidRDefault="009D13AE" w:rsidP="009D13AE">
            <w:pPr>
              <w:jc w:val="center"/>
              <w:rPr>
                <w:b/>
                <w:bCs/>
                <w:sz w:val="24"/>
                <w:szCs w:val="24"/>
              </w:rPr>
            </w:pPr>
            <w:r w:rsidRPr="00EA76A0">
              <w:rPr>
                <w:b/>
                <w:bCs/>
                <w:sz w:val="24"/>
                <w:szCs w:val="24"/>
              </w:rPr>
              <w:t>Organisatie en functie</w:t>
            </w:r>
          </w:p>
        </w:tc>
        <w:tc>
          <w:tcPr>
            <w:tcW w:w="2799" w:type="dxa"/>
            <w:shd w:val="clear" w:color="auto" w:fill="C00000"/>
            <w:vAlign w:val="center"/>
          </w:tcPr>
          <w:p w14:paraId="6AB74D00" w14:textId="77777777" w:rsidR="009D13AE" w:rsidRPr="00EA76A0" w:rsidRDefault="009D13AE" w:rsidP="009D13AE">
            <w:pPr>
              <w:jc w:val="center"/>
              <w:rPr>
                <w:b/>
                <w:bCs/>
                <w:sz w:val="24"/>
                <w:szCs w:val="24"/>
              </w:rPr>
            </w:pPr>
            <w:r w:rsidRPr="00EA76A0">
              <w:rPr>
                <w:b/>
                <w:bCs/>
                <w:sz w:val="24"/>
                <w:szCs w:val="24"/>
              </w:rPr>
              <w:t>Verantwoordelijkheid</w:t>
            </w:r>
          </w:p>
        </w:tc>
        <w:tc>
          <w:tcPr>
            <w:tcW w:w="2799" w:type="dxa"/>
            <w:shd w:val="clear" w:color="auto" w:fill="C00000"/>
            <w:vAlign w:val="center"/>
          </w:tcPr>
          <w:p w14:paraId="1511EFEA" w14:textId="77777777" w:rsidR="009D13AE" w:rsidRPr="00EA76A0" w:rsidRDefault="009D13AE" w:rsidP="009D13AE">
            <w:pPr>
              <w:jc w:val="center"/>
              <w:rPr>
                <w:b/>
                <w:bCs/>
                <w:sz w:val="24"/>
                <w:szCs w:val="24"/>
              </w:rPr>
            </w:pPr>
            <w:r w:rsidRPr="00EA76A0">
              <w:rPr>
                <w:b/>
                <w:bCs/>
                <w:sz w:val="24"/>
                <w:szCs w:val="24"/>
              </w:rPr>
              <w:t>Aantal dagen per week</w:t>
            </w:r>
          </w:p>
        </w:tc>
      </w:tr>
      <w:tr w:rsidR="009D13AE" w14:paraId="395C9F72" w14:textId="77777777" w:rsidTr="009D13AE">
        <w:tc>
          <w:tcPr>
            <w:tcW w:w="2798" w:type="dxa"/>
          </w:tcPr>
          <w:p w14:paraId="2D9D5043" w14:textId="46AA1CF5" w:rsidR="009D13AE" w:rsidRPr="00F76DB2" w:rsidRDefault="009D13AE" w:rsidP="009D13AE">
            <w:pPr>
              <w:jc w:val="both"/>
            </w:pPr>
          </w:p>
        </w:tc>
        <w:tc>
          <w:tcPr>
            <w:tcW w:w="2799" w:type="dxa"/>
          </w:tcPr>
          <w:p w14:paraId="071CE08D" w14:textId="4B563E8A" w:rsidR="009D13AE" w:rsidRPr="00F76DB2" w:rsidRDefault="009D13AE" w:rsidP="009D13AE">
            <w:pPr>
              <w:jc w:val="both"/>
            </w:pPr>
          </w:p>
        </w:tc>
        <w:tc>
          <w:tcPr>
            <w:tcW w:w="2799" w:type="dxa"/>
          </w:tcPr>
          <w:p w14:paraId="79DF3C43" w14:textId="0E1EB6C4" w:rsidR="009D13AE" w:rsidRPr="00F9358F" w:rsidRDefault="009D13AE" w:rsidP="009D13AE"/>
        </w:tc>
        <w:tc>
          <w:tcPr>
            <w:tcW w:w="2799" w:type="dxa"/>
          </w:tcPr>
          <w:p w14:paraId="0417DBA4" w14:textId="77777777" w:rsidR="009D13AE" w:rsidRPr="00F9358F" w:rsidRDefault="009D13AE" w:rsidP="009D13AE"/>
        </w:tc>
        <w:tc>
          <w:tcPr>
            <w:tcW w:w="2799" w:type="dxa"/>
          </w:tcPr>
          <w:p w14:paraId="2251DB73" w14:textId="1D66DC50" w:rsidR="009D13AE" w:rsidRPr="00F9358F" w:rsidRDefault="009D13AE" w:rsidP="009D13AE"/>
        </w:tc>
      </w:tr>
      <w:tr w:rsidR="009D13AE" w14:paraId="3B641AE9" w14:textId="77777777" w:rsidTr="009D13AE">
        <w:tc>
          <w:tcPr>
            <w:tcW w:w="2798" w:type="dxa"/>
          </w:tcPr>
          <w:p w14:paraId="315DBBFF" w14:textId="7E1127C7" w:rsidR="009D13AE" w:rsidRPr="00F76DB2" w:rsidRDefault="009D13AE" w:rsidP="009D13AE"/>
        </w:tc>
        <w:tc>
          <w:tcPr>
            <w:tcW w:w="2799" w:type="dxa"/>
          </w:tcPr>
          <w:p w14:paraId="7401E878" w14:textId="5643B204" w:rsidR="009D13AE" w:rsidRPr="00F76DB2" w:rsidRDefault="009D13AE" w:rsidP="009D13AE">
            <w:pPr>
              <w:jc w:val="both"/>
            </w:pPr>
          </w:p>
        </w:tc>
        <w:tc>
          <w:tcPr>
            <w:tcW w:w="2799" w:type="dxa"/>
          </w:tcPr>
          <w:p w14:paraId="084044B3" w14:textId="4E741483" w:rsidR="009D13AE" w:rsidRDefault="009D13AE" w:rsidP="009D13AE"/>
        </w:tc>
        <w:tc>
          <w:tcPr>
            <w:tcW w:w="2799" w:type="dxa"/>
          </w:tcPr>
          <w:p w14:paraId="2498394E" w14:textId="77777777" w:rsidR="009D13AE" w:rsidRPr="00F9358F" w:rsidRDefault="009D13AE" w:rsidP="009D13AE"/>
        </w:tc>
        <w:tc>
          <w:tcPr>
            <w:tcW w:w="2799" w:type="dxa"/>
          </w:tcPr>
          <w:p w14:paraId="7EDB3A9A" w14:textId="0725C144" w:rsidR="009D13AE" w:rsidRDefault="009D13AE" w:rsidP="009D13AE"/>
        </w:tc>
      </w:tr>
      <w:tr w:rsidR="009D13AE" w14:paraId="09DE9789" w14:textId="77777777" w:rsidTr="009D13AE">
        <w:tc>
          <w:tcPr>
            <w:tcW w:w="2798" w:type="dxa"/>
          </w:tcPr>
          <w:p w14:paraId="0A6924F4" w14:textId="427BE13D" w:rsidR="009D13AE" w:rsidRPr="00F9358F" w:rsidRDefault="009D13AE" w:rsidP="009D13AE"/>
        </w:tc>
        <w:tc>
          <w:tcPr>
            <w:tcW w:w="2799" w:type="dxa"/>
          </w:tcPr>
          <w:p w14:paraId="7EBB62FA" w14:textId="21F80245" w:rsidR="009D13AE" w:rsidRPr="00F9358F" w:rsidRDefault="009D13AE" w:rsidP="009D13AE"/>
        </w:tc>
        <w:tc>
          <w:tcPr>
            <w:tcW w:w="2799" w:type="dxa"/>
          </w:tcPr>
          <w:p w14:paraId="75D115D1" w14:textId="145BD49B" w:rsidR="009D13AE" w:rsidRPr="00F9358F" w:rsidRDefault="009D13AE" w:rsidP="009D13AE"/>
        </w:tc>
        <w:tc>
          <w:tcPr>
            <w:tcW w:w="2799" w:type="dxa"/>
          </w:tcPr>
          <w:p w14:paraId="713EDCA6" w14:textId="77777777" w:rsidR="009D13AE" w:rsidRPr="00F9358F" w:rsidRDefault="009D13AE" w:rsidP="009D13AE"/>
        </w:tc>
        <w:tc>
          <w:tcPr>
            <w:tcW w:w="2799" w:type="dxa"/>
          </w:tcPr>
          <w:p w14:paraId="13A3B189" w14:textId="733005CF" w:rsidR="009D13AE" w:rsidRPr="00F9358F" w:rsidRDefault="009D13AE" w:rsidP="009D13AE"/>
        </w:tc>
      </w:tr>
      <w:tr w:rsidR="009D13AE" w14:paraId="2434C04E" w14:textId="77777777" w:rsidTr="009D13AE">
        <w:tc>
          <w:tcPr>
            <w:tcW w:w="2798" w:type="dxa"/>
          </w:tcPr>
          <w:p w14:paraId="42B40632" w14:textId="673B573F" w:rsidR="009D13AE" w:rsidRPr="00F76DB2" w:rsidRDefault="009D13AE" w:rsidP="009D13AE"/>
        </w:tc>
        <w:tc>
          <w:tcPr>
            <w:tcW w:w="2799" w:type="dxa"/>
          </w:tcPr>
          <w:p w14:paraId="0285A5E9" w14:textId="2DE5A125" w:rsidR="009D13AE" w:rsidRPr="00F76DB2" w:rsidRDefault="009D13AE" w:rsidP="009D13AE">
            <w:pPr>
              <w:jc w:val="both"/>
            </w:pPr>
          </w:p>
        </w:tc>
        <w:tc>
          <w:tcPr>
            <w:tcW w:w="2799" w:type="dxa"/>
          </w:tcPr>
          <w:p w14:paraId="44C84B6D" w14:textId="410722D7" w:rsidR="009D13AE" w:rsidRPr="00F9358F" w:rsidRDefault="009D13AE" w:rsidP="009D13AE"/>
        </w:tc>
        <w:tc>
          <w:tcPr>
            <w:tcW w:w="2799" w:type="dxa"/>
          </w:tcPr>
          <w:p w14:paraId="53025F3A" w14:textId="77777777" w:rsidR="009D13AE" w:rsidRPr="00F9358F" w:rsidRDefault="009D13AE" w:rsidP="009D13AE"/>
        </w:tc>
        <w:tc>
          <w:tcPr>
            <w:tcW w:w="2799" w:type="dxa"/>
          </w:tcPr>
          <w:p w14:paraId="044D4AA1" w14:textId="00BF16DC" w:rsidR="009D13AE" w:rsidRPr="00F9358F" w:rsidRDefault="009D13AE" w:rsidP="009D13AE"/>
        </w:tc>
      </w:tr>
      <w:tr w:rsidR="009D13AE" w14:paraId="3F5412AF" w14:textId="77777777" w:rsidTr="009D13AE">
        <w:tc>
          <w:tcPr>
            <w:tcW w:w="2798" w:type="dxa"/>
          </w:tcPr>
          <w:p w14:paraId="16C2448F" w14:textId="6A8F09FD" w:rsidR="009D13AE" w:rsidRPr="00F9358F" w:rsidRDefault="009D13AE" w:rsidP="009D13AE"/>
        </w:tc>
        <w:tc>
          <w:tcPr>
            <w:tcW w:w="2799" w:type="dxa"/>
          </w:tcPr>
          <w:p w14:paraId="35CCDBB8" w14:textId="77777777" w:rsidR="009D13AE" w:rsidRPr="00F9358F" w:rsidRDefault="009D13AE" w:rsidP="009D13AE"/>
        </w:tc>
        <w:tc>
          <w:tcPr>
            <w:tcW w:w="2799" w:type="dxa"/>
          </w:tcPr>
          <w:p w14:paraId="0F15FD69" w14:textId="77777777" w:rsidR="009D13AE" w:rsidRPr="00F9358F" w:rsidRDefault="009D13AE" w:rsidP="009D13AE"/>
        </w:tc>
        <w:tc>
          <w:tcPr>
            <w:tcW w:w="2799" w:type="dxa"/>
          </w:tcPr>
          <w:p w14:paraId="59A75745" w14:textId="77777777" w:rsidR="009D13AE" w:rsidRPr="00F9358F" w:rsidRDefault="009D13AE" w:rsidP="009D13AE"/>
        </w:tc>
        <w:tc>
          <w:tcPr>
            <w:tcW w:w="2799" w:type="dxa"/>
          </w:tcPr>
          <w:p w14:paraId="03CBDFC4" w14:textId="77777777" w:rsidR="009D13AE" w:rsidRPr="00F9358F" w:rsidRDefault="009D13AE" w:rsidP="009D13AE"/>
        </w:tc>
      </w:tr>
      <w:tr w:rsidR="009D13AE" w14:paraId="5CCE8035" w14:textId="77777777" w:rsidTr="009D13AE">
        <w:tc>
          <w:tcPr>
            <w:tcW w:w="2798" w:type="dxa"/>
          </w:tcPr>
          <w:p w14:paraId="175D8B0F" w14:textId="0C7F23A7" w:rsidR="009D13AE" w:rsidRPr="00F9358F" w:rsidRDefault="009D13AE" w:rsidP="009D13AE"/>
        </w:tc>
        <w:tc>
          <w:tcPr>
            <w:tcW w:w="2799" w:type="dxa"/>
          </w:tcPr>
          <w:p w14:paraId="7AAC7CDC" w14:textId="77777777" w:rsidR="009D13AE" w:rsidRPr="00F9358F" w:rsidRDefault="009D13AE" w:rsidP="009D13AE"/>
        </w:tc>
        <w:tc>
          <w:tcPr>
            <w:tcW w:w="2799" w:type="dxa"/>
          </w:tcPr>
          <w:p w14:paraId="463F0FE3" w14:textId="77777777" w:rsidR="009D13AE" w:rsidRPr="00F9358F" w:rsidRDefault="009D13AE" w:rsidP="009D13AE"/>
        </w:tc>
        <w:tc>
          <w:tcPr>
            <w:tcW w:w="2799" w:type="dxa"/>
          </w:tcPr>
          <w:p w14:paraId="7C515CFD" w14:textId="77777777" w:rsidR="009D13AE" w:rsidRPr="00F9358F" w:rsidRDefault="009D13AE" w:rsidP="009D13AE"/>
        </w:tc>
        <w:tc>
          <w:tcPr>
            <w:tcW w:w="2799" w:type="dxa"/>
          </w:tcPr>
          <w:p w14:paraId="58695AD5" w14:textId="77777777" w:rsidR="009D13AE" w:rsidRPr="00F9358F" w:rsidRDefault="009D13AE" w:rsidP="009D13AE"/>
        </w:tc>
      </w:tr>
      <w:tr w:rsidR="009D13AE" w14:paraId="41F88F74" w14:textId="77777777" w:rsidTr="009D13AE">
        <w:tc>
          <w:tcPr>
            <w:tcW w:w="2798" w:type="dxa"/>
          </w:tcPr>
          <w:p w14:paraId="7919617E" w14:textId="7D13B29B" w:rsidR="009D13AE" w:rsidRDefault="009D13AE" w:rsidP="009D13AE"/>
        </w:tc>
        <w:tc>
          <w:tcPr>
            <w:tcW w:w="2799" w:type="dxa"/>
          </w:tcPr>
          <w:p w14:paraId="5DBE22B8" w14:textId="77777777" w:rsidR="009D13AE" w:rsidRPr="00F9358F" w:rsidRDefault="009D13AE" w:rsidP="009D13AE"/>
        </w:tc>
        <w:tc>
          <w:tcPr>
            <w:tcW w:w="2799" w:type="dxa"/>
          </w:tcPr>
          <w:p w14:paraId="6246E819" w14:textId="77777777" w:rsidR="009D13AE" w:rsidRPr="00F9358F" w:rsidRDefault="009D13AE" w:rsidP="009D13AE"/>
        </w:tc>
        <w:tc>
          <w:tcPr>
            <w:tcW w:w="2799" w:type="dxa"/>
          </w:tcPr>
          <w:p w14:paraId="5542FF91" w14:textId="77777777" w:rsidR="009D13AE" w:rsidRPr="00F9358F" w:rsidRDefault="009D13AE" w:rsidP="009D13AE"/>
        </w:tc>
        <w:tc>
          <w:tcPr>
            <w:tcW w:w="2799" w:type="dxa"/>
          </w:tcPr>
          <w:p w14:paraId="06533A84" w14:textId="77777777" w:rsidR="009D13AE" w:rsidRPr="00F9358F" w:rsidRDefault="009D13AE" w:rsidP="009D13AE"/>
        </w:tc>
      </w:tr>
    </w:tbl>
    <w:p w14:paraId="35870EAF" w14:textId="194B1243" w:rsidR="00586582" w:rsidRDefault="00586582" w:rsidP="00F66CE7"/>
    <w:p w14:paraId="70086124" w14:textId="0C8382E4" w:rsidR="00586582" w:rsidRDefault="00586582" w:rsidP="00F66CE7"/>
    <w:p w14:paraId="2C410C04" w14:textId="5676CF37" w:rsidR="00586582" w:rsidRDefault="00586582" w:rsidP="00F66CE7"/>
    <w:p w14:paraId="26F8620D" w14:textId="21D643DF" w:rsidR="00586582" w:rsidRDefault="00586582" w:rsidP="00F66CE7"/>
    <w:p w14:paraId="33F68FDD" w14:textId="14F9E090" w:rsidR="00586582" w:rsidRDefault="00586582" w:rsidP="00F66CE7"/>
    <w:p w14:paraId="5128AE88" w14:textId="20BC766B" w:rsidR="00586582" w:rsidRDefault="00586582" w:rsidP="00F66CE7"/>
    <w:p w14:paraId="7917A6A2" w14:textId="1B6084CC" w:rsidR="00586582" w:rsidRDefault="00586582" w:rsidP="00F66CE7"/>
    <w:p w14:paraId="60D347F8" w14:textId="77777777" w:rsidR="00586582" w:rsidRPr="00F9358F" w:rsidRDefault="00586582" w:rsidP="00F66CE7"/>
    <w:p w14:paraId="480869B4" w14:textId="77777777" w:rsidR="00137F03" w:rsidRDefault="00137F03">
      <w:pPr>
        <w:rPr>
          <w:b/>
          <w:bCs/>
          <w:sz w:val="36"/>
          <w:szCs w:val="36"/>
        </w:rPr>
      </w:pPr>
      <w:r>
        <w:rPr>
          <w:b/>
          <w:bCs/>
          <w:sz w:val="36"/>
          <w:szCs w:val="36"/>
        </w:rPr>
        <w:br w:type="page"/>
      </w:r>
    </w:p>
    <w:p w14:paraId="79C3B718" w14:textId="39C4A55B" w:rsidR="00330906" w:rsidRDefault="00F66CE7" w:rsidP="00F66CE7">
      <w:pPr>
        <w:rPr>
          <w:b/>
          <w:bCs/>
          <w:sz w:val="36"/>
          <w:szCs w:val="36"/>
        </w:rPr>
      </w:pPr>
      <w:r w:rsidRPr="009C5714">
        <w:rPr>
          <w:b/>
          <w:bCs/>
          <w:sz w:val="36"/>
          <w:szCs w:val="36"/>
        </w:rPr>
        <w:lastRenderedPageBreak/>
        <w:t>Werkplan Programma Landelijke Agenda Suïcidepreventie</w:t>
      </w:r>
    </w:p>
    <w:tbl>
      <w:tblPr>
        <w:tblStyle w:val="Tabelraster"/>
        <w:tblpPr w:leftFromText="141" w:rightFromText="141" w:vertAnchor="text" w:horzAnchor="margin" w:tblpY="-18"/>
        <w:tblOverlap w:val="never"/>
        <w:tblW w:w="0" w:type="auto"/>
        <w:tblLook w:val="04A0" w:firstRow="1" w:lastRow="0" w:firstColumn="1" w:lastColumn="0" w:noHBand="0" w:noVBand="1"/>
      </w:tblPr>
      <w:tblGrid>
        <w:gridCol w:w="13994"/>
      </w:tblGrid>
      <w:tr w:rsidR="009D13AE" w:rsidRPr="00F66CE7" w14:paraId="510724C4" w14:textId="77777777" w:rsidTr="009D13AE">
        <w:tc>
          <w:tcPr>
            <w:tcW w:w="13994" w:type="dxa"/>
            <w:shd w:val="clear" w:color="auto" w:fill="C00000"/>
          </w:tcPr>
          <w:p w14:paraId="55BD0F77" w14:textId="77777777" w:rsidR="009D13AE" w:rsidRPr="00F66CE7" w:rsidRDefault="009D13AE" w:rsidP="009D13AE">
            <w:pPr>
              <w:jc w:val="center"/>
            </w:pPr>
            <w:r>
              <w:rPr>
                <w:b/>
                <w:bCs/>
                <w:sz w:val="28"/>
                <w:szCs w:val="28"/>
              </w:rPr>
              <w:t>Communicatie</w:t>
            </w:r>
          </w:p>
        </w:tc>
      </w:tr>
      <w:tr w:rsidR="009D13AE" w:rsidRPr="00F80A3E" w14:paraId="7F3469C6" w14:textId="77777777" w:rsidTr="009D13AE">
        <w:tc>
          <w:tcPr>
            <w:tcW w:w="13994" w:type="dxa"/>
          </w:tcPr>
          <w:p w14:paraId="7FEA7B11" w14:textId="77777777" w:rsidR="009D13AE" w:rsidRDefault="009D13AE" w:rsidP="009D13AE">
            <w:pPr>
              <w:jc w:val="both"/>
            </w:pPr>
            <w:r>
              <w:t>Doelgroepen:</w:t>
            </w:r>
          </w:p>
          <w:p w14:paraId="0FBAA6AE" w14:textId="0F5B15CE" w:rsidR="009D13AE" w:rsidRDefault="009D13AE" w:rsidP="009D13AE">
            <w:pPr>
              <w:pStyle w:val="Lijstalinea"/>
              <w:numPr>
                <w:ilvl w:val="0"/>
                <w:numId w:val="29"/>
              </w:numPr>
              <w:jc w:val="both"/>
            </w:pPr>
            <w:r>
              <w:t>In de regio: doel op de hoogte houden, onderlinge betrokkenheid versterken, samenwerking vergroten via bijeenkomsten, nieuwsbrieven, korte lijnen</w:t>
            </w:r>
          </w:p>
          <w:p w14:paraId="0699204E" w14:textId="77777777" w:rsidR="009D13AE" w:rsidRDefault="009D13AE" w:rsidP="009D13AE">
            <w:pPr>
              <w:pStyle w:val="Lijstalinea"/>
              <w:numPr>
                <w:ilvl w:val="1"/>
                <w:numId w:val="29"/>
              </w:numPr>
              <w:jc w:val="both"/>
            </w:pPr>
            <w:r>
              <w:t>Gemeenten</w:t>
            </w:r>
          </w:p>
          <w:p w14:paraId="3B790190" w14:textId="77777777" w:rsidR="009D13AE" w:rsidRDefault="009D13AE" w:rsidP="009D13AE">
            <w:pPr>
              <w:pStyle w:val="Lijstalinea"/>
              <w:numPr>
                <w:ilvl w:val="1"/>
                <w:numId w:val="29"/>
              </w:numPr>
              <w:jc w:val="both"/>
            </w:pPr>
            <w:r>
              <w:t>GGD</w:t>
            </w:r>
          </w:p>
          <w:p w14:paraId="2C3DD81E" w14:textId="77777777" w:rsidR="009D13AE" w:rsidRDefault="009D13AE" w:rsidP="009D13AE">
            <w:pPr>
              <w:pStyle w:val="Lijstalinea"/>
              <w:numPr>
                <w:ilvl w:val="1"/>
                <w:numId w:val="29"/>
              </w:numPr>
              <w:jc w:val="both"/>
            </w:pPr>
            <w:r>
              <w:t>GGZ</w:t>
            </w:r>
          </w:p>
          <w:p w14:paraId="5B98B277" w14:textId="77777777" w:rsidR="009D13AE" w:rsidRDefault="009D13AE" w:rsidP="009D13AE">
            <w:pPr>
              <w:pStyle w:val="Lijstalinea"/>
              <w:numPr>
                <w:ilvl w:val="1"/>
                <w:numId w:val="29"/>
              </w:numPr>
              <w:jc w:val="both"/>
            </w:pPr>
            <w:r>
              <w:t>Scholen</w:t>
            </w:r>
          </w:p>
          <w:p w14:paraId="0C036895" w14:textId="77777777" w:rsidR="009D13AE" w:rsidRDefault="009D13AE" w:rsidP="009D13AE">
            <w:pPr>
              <w:pStyle w:val="Lijstalinea"/>
              <w:numPr>
                <w:ilvl w:val="1"/>
                <w:numId w:val="29"/>
              </w:numPr>
              <w:jc w:val="both"/>
            </w:pPr>
            <w:r>
              <w:t>Ouders</w:t>
            </w:r>
          </w:p>
          <w:p w14:paraId="1C5EE2ED" w14:textId="346029B9" w:rsidR="009D13AE" w:rsidRPr="00F80A3E" w:rsidRDefault="009D13AE" w:rsidP="00AC3B9B">
            <w:pPr>
              <w:pStyle w:val="Lijstalinea"/>
              <w:ind w:left="360"/>
              <w:jc w:val="both"/>
            </w:pPr>
          </w:p>
        </w:tc>
      </w:tr>
    </w:tbl>
    <w:p w14:paraId="2856A5DD" w14:textId="77777777" w:rsidR="00330906" w:rsidRDefault="00330906" w:rsidP="00F66CE7">
      <w:pPr>
        <w:rPr>
          <w:b/>
          <w:bCs/>
        </w:rPr>
      </w:pPr>
    </w:p>
    <w:p w14:paraId="41F0615C" w14:textId="0CCA9405" w:rsidR="00460BEB" w:rsidRPr="009D13AE" w:rsidRDefault="00460BEB" w:rsidP="00F66CE7">
      <w:pPr>
        <w:rPr>
          <w:b/>
          <w:bCs/>
        </w:rPr>
      </w:pPr>
      <w:r>
        <w:rPr>
          <w:b/>
          <w:bCs/>
        </w:rPr>
        <w:t>Welke risico’s voorzie je in de eigen regio?</w:t>
      </w:r>
    </w:p>
    <w:tbl>
      <w:tblPr>
        <w:tblStyle w:val="Tabelraster"/>
        <w:tblW w:w="0" w:type="auto"/>
        <w:tblLook w:val="04A0" w:firstRow="1" w:lastRow="0" w:firstColumn="1" w:lastColumn="0" w:noHBand="0" w:noVBand="1"/>
      </w:tblPr>
      <w:tblGrid>
        <w:gridCol w:w="582"/>
        <w:gridCol w:w="3544"/>
        <w:gridCol w:w="4696"/>
        <w:gridCol w:w="2834"/>
        <w:gridCol w:w="1086"/>
        <w:gridCol w:w="1252"/>
      </w:tblGrid>
      <w:tr w:rsidR="00F66CE7" w14:paraId="4384B64D" w14:textId="77777777" w:rsidTr="00186199">
        <w:tc>
          <w:tcPr>
            <w:tcW w:w="582" w:type="dxa"/>
            <w:shd w:val="clear" w:color="auto" w:fill="C00000"/>
            <w:vAlign w:val="center"/>
          </w:tcPr>
          <w:p w14:paraId="3F6344B9" w14:textId="76ADA652" w:rsidR="00F66CE7" w:rsidRPr="00EA76A0" w:rsidRDefault="00F66CE7" w:rsidP="00EA76A0">
            <w:pPr>
              <w:jc w:val="center"/>
              <w:rPr>
                <w:b/>
                <w:bCs/>
                <w:sz w:val="24"/>
                <w:szCs w:val="24"/>
              </w:rPr>
            </w:pPr>
            <w:r w:rsidRPr="00EA76A0">
              <w:rPr>
                <w:b/>
                <w:bCs/>
                <w:sz w:val="24"/>
                <w:szCs w:val="24"/>
              </w:rPr>
              <w:t xml:space="preserve"> Nr</w:t>
            </w:r>
          </w:p>
        </w:tc>
        <w:tc>
          <w:tcPr>
            <w:tcW w:w="3544" w:type="dxa"/>
            <w:shd w:val="clear" w:color="auto" w:fill="C00000"/>
            <w:vAlign w:val="center"/>
          </w:tcPr>
          <w:p w14:paraId="5E5053B5" w14:textId="7ED27D8A" w:rsidR="00F66CE7" w:rsidRPr="00EA76A0" w:rsidRDefault="00F66CE7" w:rsidP="00EA76A0">
            <w:pPr>
              <w:jc w:val="center"/>
              <w:rPr>
                <w:b/>
                <w:bCs/>
                <w:sz w:val="24"/>
                <w:szCs w:val="24"/>
              </w:rPr>
            </w:pPr>
            <w:r w:rsidRPr="00EA76A0">
              <w:rPr>
                <w:b/>
                <w:bCs/>
                <w:sz w:val="24"/>
                <w:szCs w:val="24"/>
              </w:rPr>
              <w:t>Risico</w:t>
            </w:r>
          </w:p>
        </w:tc>
        <w:tc>
          <w:tcPr>
            <w:tcW w:w="4696" w:type="dxa"/>
            <w:shd w:val="clear" w:color="auto" w:fill="C00000"/>
            <w:vAlign w:val="center"/>
          </w:tcPr>
          <w:p w14:paraId="4AA8332D" w14:textId="6C270ABF" w:rsidR="00F66CE7" w:rsidRPr="00EA76A0" w:rsidRDefault="00F66CE7" w:rsidP="00EA76A0">
            <w:pPr>
              <w:jc w:val="center"/>
              <w:rPr>
                <w:b/>
                <w:bCs/>
                <w:sz w:val="24"/>
                <w:szCs w:val="24"/>
              </w:rPr>
            </w:pPr>
            <w:r w:rsidRPr="00EA76A0">
              <w:rPr>
                <w:b/>
                <w:bCs/>
                <w:sz w:val="24"/>
                <w:szCs w:val="24"/>
              </w:rPr>
              <w:t>Maatregel</w:t>
            </w:r>
          </w:p>
        </w:tc>
        <w:tc>
          <w:tcPr>
            <w:tcW w:w="2834" w:type="dxa"/>
            <w:shd w:val="clear" w:color="auto" w:fill="C00000"/>
            <w:vAlign w:val="center"/>
          </w:tcPr>
          <w:p w14:paraId="31C018D2" w14:textId="30D425B8" w:rsidR="00F66CE7" w:rsidRPr="00EA76A0" w:rsidRDefault="00F66CE7" w:rsidP="00EA76A0">
            <w:pPr>
              <w:jc w:val="center"/>
              <w:rPr>
                <w:b/>
                <w:bCs/>
                <w:sz w:val="24"/>
                <w:szCs w:val="24"/>
              </w:rPr>
            </w:pPr>
            <w:r w:rsidRPr="00EA76A0">
              <w:rPr>
                <w:b/>
                <w:bCs/>
                <w:sz w:val="24"/>
                <w:szCs w:val="24"/>
              </w:rPr>
              <w:t>Verantwoordelijk</w:t>
            </w:r>
          </w:p>
        </w:tc>
        <w:tc>
          <w:tcPr>
            <w:tcW w:w="1086" w:type="dxa"/>
            <w:shd w:val="clear" w:color="auto" w:fill="C00000"/>
            <w:vAlign w:val="center"/>
          </w:tcPr>
          <w:p w14:paraId="6EE714ED" w14:textId="77777777" w:rsidR="00F66CE7" w:rsidRDefault="00F66CE7" w:rsidP="00EA76A0">
            <w:pPr>
              <w:jc w:val="center"/>
              <w:rPr>
                <w:b/>
                <w:bCs/>
                <w:sz w:val="24"/>
                <w:szCs w:val="24"/>
              </w:rPr>
            </w:pPr>
            <w:r w:rsidRPr="00EA76A0">
              <w:rPr>
                <w:b/>
                <w:bCs/>
                <w:sz w:val="24"/>
                <w:szCs w:val="24"/>
              </w:rPr>
              <w:t>Kans</w:t>
            </w:r>
          </w:p>
          <w:p w14:paraId="3184F11A" w14:textId="1AD8E117" w:rsidR="00916A19" w:rsidRPr="00EA76A0" w:rsidRDefault="00916A19" w:rsidP="00EA76A0">
            <w:pPr>
              <w:jc w:val="center"/>
              <w:rPr>
                <w:b/>
                <w:bCs/>
                <w:sz w:val="24"/>
                <w:szCs w:val="24"/>
              </w:rPr>
            </w:pPr>
            <w:r>
              <w:rPr>
                <w:b/>
                <w:bCs/>
                <w:sz w:val="24"/>
                <w:szCs w:val="24"/>
              </w:rPr>
              <w:t>1-5</w:t>
            </w:r>
          </w:p>
        </w:tc>
        <w:tc>
          <w:tcPr>
            <w:tcW w:w="1252" w:type="dxa"/>
            <w:shd w:val="clear" w:color="auto" w:fill="C00000"/>
            <w:vAlign w:val="center"/>
          </w:tcPr>
          <w:p w14:paraId="67AB8E83" w14:textId="77777777" w:rsidR="00F66CE7" w:rsidRDefault="00F66CE7" w:rsidP="00EA76A0">
            <w:pPr>
              <w:jc w:val="center"/>
              <w:rPr>
                <w:b/>
                <w:bCs/>
                <w:sz w:val="24"/>
                <w:szCs w:val="24"/>
              </w:rPr>
            </w:pPr>
            <w:r w:rsidRPr="00EA76A0">
              <w:rPr>
                <w:b/>
                <w:bCs/>
                <w:sz w:val="24"/>
                <w:szCs w:val="24"/>
              </w:rPr>
              <w:t>Impact</w:t>
            </w:r>
          </w:p>
          <w:p w14:paraId="542250DB" w14:textId="1857B7F3" w:rsidR="00916A19" w:rsidRPr="00EA76A0" w:rsidRDefault="00916A19" w:rsidP="00EA76A0">
            <w:pPr>
              <w:jc w:val="center"/>
              <w:rPr>
                <w:b/>
                <w:bCs/>
                <w:sz w:val="24"/>
                <w:szCs w:val="24"/>
              </w:rPr>
            </w:pPr>
            <w:r>
              <w:rPr>
                <w:b/>
                <w:bCs/>
                <w:sz w:val="24"/>
                <w:szCs w:val="24"/>
              </w:rPr>
              <w:t>1-5</w:t>
            </w:r>
          </w:p>
        </w:tc>
      </w:tr>
      <w:tr w:rsidR="00B23167" w14:paraId="727E1800" w14:textId="77777777" w:rsidTr="00186199">
        <w:tc>
          <w:tcPr>
            <w:tcW w:w="582" w:type="dxa"/>
            <w:vAlign w:val="center"/>
          </w:tcPr>
          <w:p w14:paraId="55529285" w14:textId="2BCCE041" w:rsidR="00B23167" w:rsidRPr="00EA76A0" w:rsidRDefault="00B23167" w:rsidP="00B23167">
            <w:pPr>
              <w:jc w:val="both"/>
            </w:pPr>
            <w:r w:rsidRPr="00EA76A0">
              <w:t>1</w:t>
            </w:r>
          </w:p>
        </w:tc>
        <w:tc>
          <w:tcPr>
            <w:tcW w:w="3544" w:type="dxa"/>
          </w:tcPr>
          <w:p w14:paraId="5BCBDD65" w14:textId="7377371F" w:rsidR="00B23167" w:rsidRPr="00EA76A0" w:rsidRDefault="00B23167" w:rsidP="00B23167"/>
        </w:tc>
        <w:tc>
          <w:tcPr>
            <w:tcW w:w="4696" w:type="dxa"/>
          </w:tcPr>
          <w:p w14:paraId="36F946CE" w14:textId="5118F749" w:rsidR="00B23167" w:rsidRPr="00EA76A0" w:rsidRDefault="00B23167" w:rsidP="00B23167"/>
        </w:tc>
        <w:tc>
          <w:tcPr>
            <w:tcW w:w="2834" w:type="dxa"/>
          </w:tcPr>
          <w:p w14:paraId="141E21E2" w14:textId="7D58C20A" w:rsidR="00B23167" w:rsidRPr="00EA76A0" w:rsidRDefault="00B23167" w:rsidP="00B23167"/>
        </w:tc>
        <w:tc>
          <w:tcPr>
            <w:tcW w:w="1086" w:type="dxa"/>
          </w:tcPr>
          <w:p w14:paraId="630694CB" w14:textId="5917B3C7" w:rsidR="00B23167" w:rsidRPr="00EA76A0" w:rsidRDefault="00B23167" w:rsidP="00B23167">
            <w:pPr>
              <w:jc w:val="center"/>
            </w:pPr>
          </w:p>
        </w:tc>
        <w:tc>
          <w:tcPr>
            <w:tcW w:w="1252" w:type="dxa"/>
          </w:tcPr>
          <w:p w14:paraId="0E872AB5" w14:textId="68ECA235" w:rsidR="00B23167" w:rsidRPr="00EA76A0" w:rsidRDefault="00B23167" w:rsidP="00B23167">
            <w:pPr>
              <w:jc w:val="center"/>
            </w:pPr>
          </w:p>
        </w:tc>
      </w:tr>
      <w:tr w:rsidR="00B23167" w14:paraId="58FF614E" w14:textId="77777777" w:rsidTr="00186199">
        <w:tc>
          <w:tcPr>
            <w:tcW w:w="582" w:type="dxa"/>
            <w:vAlign w:val="center"/>
          </w:tcPr>
          <w:p w14:paraId="6A6BA551" w14:textId="0DB80DBE" w:rsidR="00B23167" w:rsidRPr="00EA76A0" w:rsidRDefault="00B23167" w:rsidP="00B23167">
            <w:pPr>
              <w:jc w:val="both"/>
            </w:pPr>
            <w:r w:rsidRPr="00EA76A0">
              <w:t>2</w:t>
            </w:r>
          </w:p>
        </w:tc>
        <w:tc>
          <w:tcPr>
            <w:tcW w:w="3544" w:type="dxa"/>
          </w:tcPr>
          <w:p w14:paraId="3EB2153A" w14:textId="3EF4F427" w:rsidR="00B23167" w:rsidRPr="00EA76A0" w:rsidRDefault="00B23167" w:rsidP="00B23167"/>
        </w:tc>
        <w:tc>
          <w:tcPr>
            <w:tcW w:w="4696" w:type="dxa"/>
          </w:tcPr>
          <w:p w14:paraId="50E53520" w14:textId="4F967D80" w:rsidR="00B23167" w:rsidRPr="00EA76A0" w:rsidRDefault="00B23167" w:rsidP="00B23167"/>
        </w:tc>
        <w:tc>
          <w:tcPr>
            <w:tcW w:w="2834" w:type="dxa"/>
          </w:tcPr>
          <w:p w14:paraId="0433EB6A" w14:textId="26140BCD" w:rsidR="00B23167" w:rsidRPr="00EA76A0" w:rsidRDefault="00B23167" w:rsidP="00B23167"/>
        </w:tc>
        <w:tc>
          <w:tcPr>
            <w:tcW w:w="1086" w:type="dxa"/>
          </w:tcPr>
          <w:p w14:paraId="56DAEC5E" w14:textId="57745CAC" w:rsidR="00B23167" w:rsidRPr="00EA76A0" w:rsidRDefault="00B23167" w:rsidP="00B23167">
            <w:pPr>
              <w:jc w:val="center"/>
            </w:pPr>
          </w:p>
        </w:tc>
        <w:tc>
          <w:tcPr>
            <w:tcW w:w="1252" w:type="dxa"/>
          </w:tcPr>
          <w:p w14:paraId="27AAA818" w14:textId="39ED1611" w:rsidR="00B23167" w:rsidRPr="00EA76A0" w:rsidRDefault="00B23167" w:rsidP="00B23167">
            <w:pPr>
              <w:jc w:val="center"/>
            </w:pPr>
          </w:p>
        </w:tc>
      </w:tr>
      <w:tr w:rsidR="00B23167" w14:paraId="5BA1AAF4" w14:textId="77777777" w:rsidTr="00186199">
        <w:tc>
          <w:tcPr>
            <w:tcW w:w="582" w:type="dxa"/>
            <w:vAlign w:val="center"/>
          </w:tcPr>
          <w:p w14:paraId="61F7383C" w14:textId="5C79A8D5" w:rsidR="00B23167" w:rsidRPr="00EA76A0" w:rsidRDefault="00B23167" w:rsidP="00B23167">
            <w:pPr>
              <w:jc w:val="both"/>
            </w:pPr>
            <w:r>
              <w:t>3</w:t>
            </w:r>
          </w:p>
        </w:tc>
        <w:tc>
          <w:tcPr>
            <w:tcW w:w="3544" w:type="dxa"/>
          </w:tcPr>
          <w:p w14:paraId="643542D1" w14:textId="5D3CBF56" w:rsidR="00B23167" w:rsidRDefault="00B23167" w:rsidP="00B23167"/>
        </w:tc>
        <w:tc>
          <w:tcPr>
            <w:tcW w:w="4696" w:type="dxa"/>
          </w:tcPr>
          <w:p w14:paraId="6A5130C7" w14:textId="3E5D55DD" w:rsidR="00B23167" w:rsidRDefault="00B23167" w:rsidP="00B23167"/>
        </w:tc>
        <w:tc>
          <w:tcPr>
            <w:tcW w:w="2834" w:type="dxa"/>
          </w:tcPr>
          <w:p w14:paraId="47C92EDD" w14:textId="166FB2EA" w:rsidR="00B23167" w:rsidRDefault="00B23167" w:rsidP="00B23167"/>
        </w:tc>
        <w:tc>
          <w:tcPr>
            <w:tcW w:w="1086" w:type="dxa"/>
          </w:tcPr>
          <w:p w14:paraId="0C17B5B2" w14:textId="730809DF" w:rsidR="00B23167" w:rsidRDefault="00B23167" w:rsidP="00B23167">
            <w:pPr>
              <w:jc w:val="center"/>
            </w:pPr>
          </w:p>
        </w:tc>
        <w:tc>
          <w:tcPr>
            <w:tcW w:w="1252" w:type="dxa"/>
          </w:tcPr>
          <w:p w14:paraId="04A2263D" w14:textId="765D4409" w:rsidR="00B23167" w:rsidRDefault="00B23167" w:rsidP="00B23167">
            <w:pPr>
              <w:jc w:val="center"/>
            </w:pPr>
          </w:p>
        </w:tc>
      </w:tr>
      <w:tr w:rsidR="00B23167" w14:paraId="5C94B90D" w14:textId="77777777" w:rsidTr="00186199">
        <w:tc>
          <w:tcPr>
            <w:tcW w:w="582" w:type="dxa"/>
            <w:vAlign w:val="center"/>
          </w:tcPr>
          <w:p w14:paraId="5844DD34" w14:textId="36B5984E" w:rsidR="00B23167" w:rsidRPr="00EA76A0" w:rsidRDefault="00B23167" w:rsidP="00B23167">
            <w:pPr>
              <w:jc w:val="both"/>
            </w:pPr>
            <w:r w:rsidRPr="00EA76A0">
              <w:t>3</w:t>
            </w:r>
          </w:p>
        </w:tc>
        <w:tc>
          <w:tcPr>
            <w:tcW w:w="3544" w:type="dxa"/>
          </w:tcPr>
          <w:p w14:paraId="64E6F4FF" w14:textId="371756E9" w:rsidR="00B23167" w:rsidRPr="00EA76A0" w:rsidRDefault="00B23167" w:rsidP="00B23167"/>
        </w:tc>
        <w:tc>
          <w:tcPr>
            <w:tcW w:w="4696" w:type="dxa"/>
          </w:tcPr>
          <w:p w14:paraId="0B51C410" w14:textId="2C6EF0C4" w:rsidR="00B23167" w:rsidRPr="00EA76A0" w:rsidRDefault="00B23167" w:rsidP="00B23167"/>
        </w:tc>
        <w:tc>
          <w:tcPr>
            <w:tcW w:w="2834" w:type="dxa"/>
          </w:tcPr>
          <w:p w14:paraId="5ADB6317" w14:textId="092D5DAA" w:rsidR="00B23167" w:rsidRPr="00EA76A0" w:rsidRDefault="00B23167" w:rsidP="00B23167">
            <w:pPr>
              <w:jc w:val="both"/>
            </w:pPr>
          </w:p>
        </w:tc>
        <w:tc>
          <w:tcPr>
            <w:tcW w:w="1086" w:type="dxa"/>
          </w:tcPr>
          <w:p w14:paraId="2D755BEC" w14:textId="5A625395" w:rsidR="00B23167" w:rsidRPr="00EA76A0" w:rsidRDefault="00B23167" w:rsidP="00B23167">
            <w:pPr>
              <w:jc w:val="center"/>
            </w:pPr>
          </w:p>
        </w:tc>
        <w:tc>
          <w:tcPr>
            <w:tcW w:w="1252" w:type="dxa"/>
          </w:tcPr>
          <w:p w14:paraId="0A543C29" w14:textId="68C14AE0" w:rsidR="00B23167" w:rsidRPr="00EA76A0" w:rsidRDefault="00B23167" w:rsidP="00B23167">
            <w:pPr>
              <w:jc w:val="center"/>
            </w:pPr>
          </w:p>
        </w:tc>
      </w:tr>
      <w:tr w:rsidR="00B23167" w14:paraId="43F5A06C" w14:textId="77777777" w:rsidTr="00186199">
        <w:tc>
          <w:tcPr>
            <w:tcW w:w="582" w:type="dxa"/>
            <w:vAlign w:val="center"/>
          </w:tcPr>
          <w:p w14:paraId="281CAF88" w14:textId="05293813" w:rsidR="00B23167" w:rsidRPr="00EA76A0" w:rsidRDefault="00B23167" w:rsidP="00B23167">
            <w:pPr>
              <w:jc w:val="both"/>
            </w:pPr>
            <w:r>
              <w:t>4</w:t>
            </w:r>
          </w:p>
        </w:tc>
        <w:tc>
          <w:tcPr>
            <w:tcW w:w="3544" w:type="dxa"/>
          </w:tcPr>
          <w:p w14:paraId="6F86AFE6" w14:textId="4EFB08D4" w:rsidR="00B23167" w:rsidRDefault="00B23167" w:rsidP="00B23167"/>
        </w:tc>
        <w:tc>
          <w:tcPr>
            <w:tcW w:w="4696" w:type="dxa"/>
          </w:tcPr>
          <w:p w14:paraId="1D16ECF0" w14:textId="7088E661" w:rsidR="00B23167" w:rsidRDefault="00B23167" w:rsidP="00B23167"/>
        </w:tc>
        <w:tc>
          <w:tcPr>
            <w:tcW w:w="2834" w:type="dxa"/>
          </w:tcPr>
          <w:p w14:paraId="138C79B3" w14:textId="2DA00FBF" w:rsidR="00B23167" w:rsidRPr="00EA76A0" w:rsidRDefault="00B23167" w:rsidP="00B23167">
            <w:pPr>
              <w:jc w:val="both"/>
            </w:pPr>
          </w:p>
        </w:tc>
        <w:tc>
          <w:tcPr>
            <w:tcW w:w="1086" w:type="dxa"/>
          </w:tcPr>
          <w:p w14:paraId="0F257896" w14:textId="37680BF9" w:rsidR="00B23167" w:rsidRPr="00EA76A0" w:rsidRDefault="00B23167" w:rsidP="00B23167">
            <w:pPr>
              <w:jc w:val="center"/>
            </w:pPr>
          </w:p>
        </w:tc>
        <w:tc>
          <w:tcPr>
            <w:tcW w:w="1252" w:type="dxa"/>
          </w:tcPr>
          <w:p w14:paraId="2B8FBA95" w14:textId="156DFBF8" w:rsidR="00B23167" w:rsidRPr="00EA76A0" w:rsidRDefault="00B23167" w:rsidP="00B23167">
            <w:pPr>
              <w:jc w:val="center"/>
            </w:pPr>
          </w:p>
        </w:tc>
      </w:tr>
      <w:tr w:rsidR="00B23167" w14:paraId="023CB825" w14:textId="77777777" w:rsidTr="00186199">
        <w:tc>
          <w:tcPr>
            <w:tcW w:w="582" w:type="dxa"/>
            <w:vAlign w:val="center"/>
          </w:tcPr>
          <w:p w14:paraId="3D1DD89B" w14:textId="21E72A0F" w:rsidR="00B23167" w:rsidRDefault="00B23167" w:rsidP="00B23167">
            <w:pPr>
              <w:jc w:val="both"/>
            </w:pPr>
            <w:r>
              <w:t>6</w:t>
            </w:r>
          </w:p>
        </w:tc>
        <w:tc>
          <w:tcPr>
            <w:tcW w:w="3544" w:type="dxa"/>
          </w:tcPr>
          <w:p w14:paraId="3D0B772B" w14:textId="5AF38DBB" w:rsidR="00B23167" w:rsidRDefault="00B23167" w:rsidP="00B23167"/>
        </w:tc>
        <w:tc>
          <w:tcPr>
            <w:tcW w:w="4696" w:type="dxa"/>
          </w:tcPr>
          <w:p w14:paraId="7BE783AF" w14:textId="53DCDC12" w:rsidR="00B23167" w:rsidRPr="00EA76A0" w:rsidRDefault="00B23167" w:rsidP="00B23167"/>
        </w:tc>
        <w:tc>
          <w:tcPr>
            <w:tcW w:w="2834" w:type="dxa"/>
          </w:tcPr>
          <w:p w14:paraId="7BB3D352" w14:textId="2666E145" w:rsidR="00B23167" w:rsidRPr="00EA76A0" w:rsidRDefault="00B23167" w:rsidP="00B23167">
            <w:pPr>
              <w:jc w:val="both"/>
            </w:pPr>
          </w:p>
        </w:tc>
        <w:tc>
          <w:tcPr>
            <w:tcW w:w="1086" w:type="dxa"/>
          </w:tcPr>
          <w:p w14:paraId="3CBEEFA5" w14:textId="6BF4B8EA" w:rsidR="00B23167" w:rsidRPr="00EA76A0" w:rsidRDefault="00B23167" w:rsidP="00B23167">
            <w:pPr>
              <w:jc w:val="center"/>
            </w:pPr>
          </w:p>
        </w:tc>
        <w:tc>
          <w:tcPr>
            <w:tcW w:w="1252" w:type="dxa"/>
          </w:tcPr>
          <w:p w14:paraId="03FC545A" w14:textId="0F8E94F2" w:rsidR="00B23167" w:rsidRPr="00EA76A0" w:rsidRDefault="00B23167" w:rsidP="00B23167">
            <w:pPr>
              <w:jc w:val="center"/>
            </w:pPr>
          </w:p>
        </w:tc>
      </w:tr>
      <w:tr w:rsidR="00B23167" w14:paraId="602C8A8C" w14:textId="77777777" w:rsidTr="00186199">
        <w:tc>
          <w:tcPr>
            <w:tcW w:w="582" w:type="dxa"/>
            <w:vAlign w:val="center"/>
          </w:tcPr>
          <w:p w14:paraId="7F6069D0" w14:textId="35731B82" w:rsidR="00B23167" w:rsidRDefault="00B23167" w:rsidP="00B23167">
            <w:pPr>
              <w:jc w:val="both"/>
            </w:pPr>
            <w:r>
              <w:t>7</w:t>
            </w:r>
          </w:p>
        </w:tc>
        <w:tc>
          <w:tcPr>
            <w:tcW w:w="3544" w:type="dxa"/>
          </w:tcPr>
          <w:p w14:paraId="30C853B0" w14:textId="69F2FF02" w:rsidR="00B23167" w:rsidRDefault="00B23167" w:rsidP="00B23167"/>
        </w:tc>
        <w:tc>
          <w:tcPr>
            <w:tcW w:w="4696" w:type="dxa"/>
          </w:tcPr>
          <w:p w14:paraId="103F5BFC" w14:textId="0C386122" w:rsidR="00B23167" w:rsidRDefault="00B23167" w:rsidP="00B23167"/>
        </w:tc>
        <w:tc>
          <w:tcPr>
            <w:tcW w:w="2834" w:type="dxa"/>
          </w:tcPr>
          <w:p w14:paraId="69B88C3D" w14:textId="42E2A749" w:rsidR="00B23167" w:rsidRDefault="00B23167" w:rsidP="00B23167"/>
        </w:tc>
        <w:tc>
          <w:tcPr>
            <w:tcW w:w="1086" w:type="dxa"/>
          </w:tcPr>
          <w:p w14:paraId="67E8FB1E" w14:textId="78A090DF" w:rsidR="00B23167" w:rsidRDefault="00B23167" w:rsidP="00B23167">
            <w:pPr>
              <w:jc w:val="center"/>
            </w:pPr>
          </w:p>
        </w:tc>
        <w:tc>
          <w:tcPr>
            <w:tcW w:w="1252" w:type="dxa"/>
          </w:tcPr>
          <w:p w14:paraId="6FF68A82" w14:textId="4C912E0D" w:rsidR="00B23167" w:rsidRDefault="00B23167" w:rsidP="00B23167">
            <w:pPr>
              <w:jc w:val="center"/>
            </w:pPr>
          </w:p>
        </w:tc>
      </w:tr>
    </w:tbl>
    <w:p w14:paraId="68D0F46A" w14:textId="77777777" w:rsidR="00186199" w:rsidRDefault="00186199"/>
    <w:p w14:paraId="29B095CB" w14:textId="392CB2A5" w:rsidR="001602D7" w:rsidRDefault="001602D7">
      <w:pPr>
        <w:rPr>
          <w:sz w:val="36"/>
          <w:szCs w:val="36"/>
        </w:rPr>
      </w:pPr>
    </w:p>
    <w:p w14:paraId="3AA9C4B1" w14:textId="77777777" w:rsidR="0039742E" w:rsidRDefault="0039742E">
      <w:pPr>
        <w:rPr>
          <w:b/>
          <w:bCs/>
          <w:sz w:val="36"/>
          <w:szCs w:val="36"/>
        </w:rPr>
      </w:pPr>
      <w:r>
        <w:rPr>
          <w:b/>
          <w:bCs/>
          <w:sz w:val="36"/>
          <w:szCs w:val="36"/>
        </w:rPr>
        <w:br w:type="page"/>
      </w:r>
    </w:p>
    <w:p w14:paraId="0E693990" w14:textId="64AC2239" w:rsidR="001602D7" w:rsidRDefault="001602D7" w:rsidP="001602D7">
      <w:pPr>
        <w:rPr>
          <w:b/>
          <w:bCs/>
          <w:sz w:val="36"/>
          <w:szCs w:val="36"/>
        </w:rPr>
      </w:pPr>
      <w:r w:rsidRPr="009C5714">
        <w:rPr>
          <w:b/>
          <w:bCs/>
          <w:sz w:val="36"/>
          <w:szCs w:val="36"/>
        </w:rPr>
        <w:lastRenderedPageBreak/>
        <w:t>Werkplan Programma Landelijke Agenda Suïcidepreventie</w:t>
      </w:r>
    </w:p>
    <w:tbl>
      <w:tblPr>
        <w:tblStyle w:val="Tabelraster"/>
        <w:tblW w:w="0" w:type="auto"/>
        <w:tblLook w:val="04A0" w:firstRow="1" w:lastRow="0" w:firstColumn="1" w:lastColumn="0" w:noHBand="0" w:noVBand="1"/>
      </w:tblPr>
      <w:tblGrid>
        <w:gridCol w:w="2180"/>
        <w:gridCol w:w="1938"/>
        <w:gridCol w:w="49"/>
        <w:gridCol w:w="1889"/>
        <w:gridCol w:w="1740"/>
        <w:gridCol w:w="1875"/>
        <w:gridCol w:w="2027"/>
        <w:gridCol w:w="2296"/>
      </w:tblGrid>
      <w:tr w:rsidR="003F470D" w14:paraId="08033FB9" w14:textId="77777777" w:rsidTr="003F470D">
        <w:trPr>
          <w:trHeight w:val="490"/>
        </w:trPr>
        <w:tc>
          <w:tcPr>
            <w:tcW w:w="2180" w:type="dxa"/>
            <w:shd w:val="clear" w:color="auto" w:fill="C00000"/>
          </w:tcPr>
          <w:p w14:paraId="6AF4DD91" w14:textId="77777777" w:rsidR="003F470D" w:rsidRPr="001602D7" w:rsidRDefault="003F470D" w:rsidP="00340438">
            <w:pPr>
              <w:jc w:val="center"/>
              <w:rPr>
                <w:b/>
                <w:bCs/>
                <w:sz w:val="28"/>
                <w:szCs w:val="28"/>
              </w:rPr>
            </w:pPr>
          </w:p>
        </w:tc>
        <w:tc>
          <w:tcPr>
            <w:tcW w:w="1987" w:type="dxa"/>
            <w:gridSpan w:val="2"/>
            <w:shd w:val="clear" w:color="auto" w:fill="C00000"/>
          </w:tcPr>
          <w:p w14:paraId="454B1205" w14:textId="77777777" w:rsidR="003F470D" w:rsidRPr="001602D7" w:rsidRDefault="003F470D" w:rsidP="00340438">
            <w:pPr>
              <w:jc w:val="center"/>
              <w:rPr>
                <w:b/>
                <w:bCs/>
                <w:sz w:val="28"/>
                <w:szCs w:val="28"/>
              </w:rPr>
            </w:pPr>
          </w:p>
        </w:tc>
        <w:tc>
          <w:tcPr>
            <w:tcW w:w="9827" w:type="dxa"/>
            <w:gridSpan w:val="5"/>
            <w:shd w:val="clear" w:color="auto" w:fill="C00000"/>
            <w:vAlign w:val="center"/>
          </w:tcPr>
          <w:p w14:paraId="3EACD8BA" w14:textId="04FBA73A" w:rsidR="003F470D" w:rsidRDefault="003F470D" w:rsidP="00340438">
            <w:pPr>
              <w:jc w:val="center"/>
              <w:rPr>
                <w:sz w:val="36"/>
                <w:szCs w:val="36"/>
              </w:rPr>
            </w:pPr>
            <w:r w:rsidRPr="001602D7">
              <w:rPr>
                <w:b/>
                <w:bCs/>
                <w:sz w:val="28"/>
                <w:szCs w:val="28"/>
              </w:rPr>
              <w:t>Projectbegroting (zie onderliggende offertes/begrotingen)</w:t>
            </w:r>
          </w:p>
        </w:tc>
      </w:tr>
      <w:tr w:rsidR="003F470D" w14:paraId="38508900" w14:textId="77777777" w:rsidTr="003F470D">
        <w:trPr>
          <w:trHeight w:val="413"/>
        </w:trPr>
        <w:tc>
          <w:tcPr>
            <w:tcW w:w="2180" w:type="dxa"/>
            <w:shd w:val="clear" w:color="auto" w:fill="C00000"/>
            <w:vAlign w:val="center"/>
          </w:tcPr>
          <w:p w14:paraId="7FB0621D" w14:textId="77777777" w:rsidR="003F470D" w:rsidRPr="00EA76A0" w:rsidRDefault="003F470D" w:rsidP="00340438">
            <w:pPr>
              <w:jc w:val="center"/>
              <w:rPr>
                <w:b/>
                <w:bCs/>
                <w:sz w:val="24"/>
                <w:szCs w:val="24"/>
              </w:rPr>
            </w:pPr>
            <w:r w:rsidRPr="00EA76A0">
              <w:rPr>
                <w:b/>
                <w:bCs/>
                <w:sz w:val="24"/>
                <w:szCs w:val="24"/>
              </w:rPr>
              <w:t>Budget</w:t>
            </w:r>
          </w:p>
        </w:tc>
        <w:tc>
          <w:tcPr>
            <w:tcW w:w="1938" w:type="dxa"/>
            <w:shd w:val="clear" w:color="auto" w:fill="C00000"/>
            <w:vAlign w:val="center"/>
          </w:tcPr>
          <w:p w14:paraId="2CB0DE6F" w14:textId="6B32BA39" w:rsidR="003F470D" w:rsidRPr="00EA76A0" w:rsidRDefault="003F470D" w:rsidP="00340438">
            <w:pPr>
              <w:jc w:val="center"/>
              <w:rPr>
                <w:b/>
                <w:bCs/>
                <w:sz w:val="24"/>
                <w:szCs w:val="24"/>
              </w:rPr>
            </w:pPr>
            <w:r w:rsidRPr="00EA76A0">
              <w:rPr>
                <w:b/>
                <w:bCs/>
                <w:sz w:val="24"/>
                <w:szCs w:val="24"/>
              </w:rPr>
              <w:t>202</w:t>
            </w:r>
            <w:r>
              <w:rPr>
                <w:b/>
                <w:bCs/>
                <w:sz w:val="24"/>
                <w:szCs w:val="24"/>
              </w:rPr>
              <w:t>2</w:t>
            </w:r>
          </w:p>
        </w:tc>
        <w:tc>
          <w:tcPr>
            <w:tcW w:w="1938" w:type="dxa"/>
            <w:gridSpan w:val="2"/>
            <w:shd w:val="clear" w:color="auto" w:fill="C00000"/>
            <w:vAlign w:val="center"/>
          </w:tcPr>
          <w:p w14:paraId="18521162" w14:textId="1EB90E76" w:rsidR="003F470D" w:rsidRPr="00EA76A0" w:rsidRDefault="003F470D" w:rsidP="00340438">
            <w:pPr>
              <w:jc w:val="center"/>
              <w:rPr>
                <w:b/>
                <w:bCs/>
                <w:sz w:val="24"/>
                <w:szCs w:val="24"/>
              </w:rPr>
            </w:pPr>
            <w:r w:rsidRPr="00EA76A0">
              <w:rPr>
                <w:b/>
                <w:bCs/>
                <w:sz w:val="24"/>
                <w:szCs w:val="24"/>
              </w:rPr>
              <w:t>202</w:t>
            </w:r>
            <w:r>
              <w:rPr>
                <w:b/>
                <w:bCs/>
                <w:sz w:val="24"/>
                <w:szCs w:val="24"/>
              </w:rPr>
              <w:t>3</w:t>
            </w:r>
          </w:p>
        </w:tc>
        <w:tc>
          <w:tcPr>
            <w:tcW w:w="1740" w:type="dxa"/>
            <w:shd w:val="clear" w:color="auto" w:fill="C00000"/>
          </w:tcPr>
          <w:p w14:paraId="089B4B52" w14:textId="2931F9FC" w:rsidR="003F470D" w:rsidRPr="00EA76A0" w:rsidRDefault="003F470D" w:rsidP="00340438">
            <w:pPr>
              <w:jc w:val="center"/>
              <w:rPr>
                <w:b/>
                <w:bCs/>
                <w:sz w:val="24"/>
                <w:szCs w:val="24"/>
              </w:rPr>
            </w:pPr>
            <w:r>
              <w:rPr>
                <w:b/>
                <w:bCs/>
                <w:sz w:val="24"/>
                <w:szCs w:val="24"/>
              </w:rPr>
              <w:t>2024</w:t>
            </w:r>
          </w:p>
        </w:tc>
        <w:tc>
          <w:tcPr>
            <w:tcW w:w="1875" w:type="dxa"/>
            <w:shd w:val="clear" w:color="auto" w:fill="C00000"/>
          </w:tcPr>
          <w:p w14:paraId="181ED6EA" w14:textId="3AC0CA31" w:rsidR="003F470D" w:rsidRPr="00EA76A0" w:rsidRDefault="003F470D" w:rsidP="00340438">
            <w:pPr>
              <w:jc w:val="center"/>
              <w:rPr>
                <w:b/>
                <w:bCs/>
                <w:sz w:val="24"/>
                <w:szCs w:val="24"/>
              </w:rPr>
            </w:pPr>
            <w:r>
              <w:rPr>
                <w:b/>
                <w:bCs/>
                <w:sz w:val="24"/>
                <w:szCs w:val="24"/>
              </w:rPr>
              <w:t>2025</w:t>
            </w:r>
          </w:p>
        </w:tc>
        <w:tc>
          <w:tcPr>
            <w:tcW w:w="2027" w:type="dxa"/>
            <w:shd w:val="clear" w:color="auto" w:fill="C00000"/>
            <w:vAlign w:val="center"/>
          </w:tcPr>
          <w:p w14:paraId="1F7193E7" w14:textId="2204402E" w:rsidR="003F470D" w:rsidRPr="00EA76A0" w:rsidRDefault="003F470D" w:rsidP="00340438">
            <w:pPr>
              <w:jc w:val="center"/>
              <w:rPr>
                <w:b/>
                <w:bCs/>
                <w:sz w:val="24"/>
                <w:szCs w:val="24"/>
              </w:rPr>
            </w:pPr>
            <w:r w:rsidRPr="00EA76A0">
              <w:rPr>
                <w:b/>
                <w:bCs/>
                <w:sz w:val="24"/>
                <w:szCs w:val="24"/>
              </w:rPr>
              <w:t>Totaal budget 2021-2025</w:t>
            </w:r>
          </w:p>
        </w:tc>
        <w:tc>
          <w:tcPr>
            <w:tcW w:w="2296" w:type="dxa"/>
            <w:shd w:val="clear" w:color="auto" w:fill="C00000"/>
            <w:vAlign w:val="center"/>
          </w:tcPr>
          <w:p w14:paraId="6343BA57" w14:textId="77777777" w:rsidR="003F470D" w:rsidRPr="00EA76A0" w:rsidRDefault="003F470D" w:rsidP="00340438">
            <w:pPr>
              <w:jc w:val="center"/>
              <w:rPr>
                <w:b/>
                <w:bCs/>
                <w:sz w:val="24"/>
                <w:szCs w:val="24"/>
              </w:rPr>
            </w:pPr>
            <w:r w:rsidRPr="00EA76A0">
              <w:rPr>
                <w:b/>
                <w:bCs/>
                <w:sz w:val="24"/>
                <w:szCs w:val="24"/>
              </w:rPr>
              <w:t>Kostenplaats:</w:t>
            </w:r>
          </w:p>
        </w:tc>
      </w:tr>
      <w:tr w:rsidR="003F470D" w14:paraId="637D08B1" w14:textId="77777777" w:rsidTr="003F470D">
        <w:tc>
          <w:tcPr>
            <w:tcW w:w="2180" w:type="dxa"/>
          </w:tcPr>
          <w:p w14:paraId="04A4A656" w14:textId="77777777" w:rsidR="003F470D" w:rsidRDefault="003F470D" w:rsidP="00340438">
            <w:pPr>
              <w:rPr>
                <w:sz w:val="36"/>
                <w:szCs w:val="36"/>
              </w:rPr>
            </w:pPr>
            <w:r>
              <w:rPr>
                <w:rFonts w:ascii="Calibri" w:hAnsi="Calibri" w:cs="Calibri"/>
                <w:color w:val="000000" w:themeColor="text1"/>
                <w:kern w:val="24"/>
              </w:rPr>
              <w:t>€ vanuit 113/LA</w:t>
            </w:r>
          </w:p>
        </w:tc>
        <w:tc>
          <w:tcPr>
            <w:tcW w:w="1938" w:type="dxa"/>
          </w:tcPr>
          <w:p w14:paraId="3B8DE2D8" w14:textId="70D15140" w:rsidR="003F470D" w:rsidRPr="00352065" w:rsidRDefault="003F470D" w:rsidP="00340438">
            <w:pPr>
              <w:rPr>
                <w:rFonts w:ascii="Calibri" w:hAnsi="Calibri" w:cs="Calibri"/>
                <w:color w:val="000000" w:themeColor="text1"/>
                <w:kern w:val="24"/>
              </w:rPr>
            </w:pPr>
            <w:r>
              <w:rPr>
                <w:rFonts w:ascii="Calibri" w:hAnsi="Calibri" w:cs="Calibri"/>
                <w:color w:val="000000" w:themeColor="text1"/>
                <w:kern w:val="24"/>
              </w:rPr>
              <w:t xml:space="preserve">€ </w:t>
            </w:r>
          </w:p>
        </w:tc>
        <w:tc>
          <w:tcPr>
            <w:tcW w:w="1938" w:type="dxa"/>
            <w:gridSpan w:val="2"/>
          </w:tcPr>
          <w:p w14:paraId="4D445BC0" w14:textId="77777777" w:rsidR="003F470D" w:rsidRPr="00352065" w:rsidRDefault="003F470D" w:rsidP="00340438">
            <w:pPr>
              <w:rPr>
                <w:rFonts w:ascii="Calibri" w:hAnsi="Calibri" w:cs="Calibri"/>
                <w:color w:val="000000" w:themeColor="text1"/>
                <w:kern w:val="24"/>
              </w:rPr>
            </w:pPr>
          </w:p>
        </w:tc>
        <w:tc>
          <w:tcPr>
            <w:tcW w:w="1740" w:type="dxa"/>
          </w:tcPr>
          <w:p w14:paraId="37A9A078" w14:textId="77777777" w:rsidR="003F470D" w:rsidRDefault="003F470D" w:rsidP="00340438">
            <w:pPr>
              <w:rPr>
                <w:rFonts w:ascii="Calibri" w:hAnsi="Calibri" w:cs="Calibri"/>
                <w:color w:val="000000" w:themeColor="text1"/>
                <w:kern w:val="24"/>
              </w:rPr>
            </w:pPr>
          </w:p>
        </w:tc>
        <w:tc>
          <w:tcPr>
            <w:tcW w:w="1875" w:type="dxa"/>
          </w:tcPr>
          <w:p w14:paraId="67CFD0AF" w14:textId="77777777" w:rsidR="003F470D" w:rsidRDefault="003F470D" w:rsidP="00340438">
            <w:pPr>
              <w:rPr>
                <w:rFonts w:ascii="Calibri" w:hAnsi="Calibri" w:cs="Calibri"/>
                <w:color w:val="000000" w:themeColor="text1"/>
                <w:kern w:val="24"/>
              </w:rPr>
            </w:pPr>
          </w:p>
        </w:tc>
        <w:tc>
          <w:tcPr>
            <w:tcW w:w="2027" w:type="dxa"/>
          </w:tcPr>
          <w:p w14:paraId="5280A213" w14:textId="1F2BA118" w:rsidR="003F470D" w:rsidRPr="00352065" w:rsidRDefault="003F470D" w:rsidP="00340438">
            <w:pPr>
              <w:rPr>
                <w:rFonts w:ascii="Calibri" w:hAnsi="Calibri" w:cs="Calibri"/>
                <w:color w:val="000000" w:themeColor="text1"/>
                <w:kern w:val="24"/>
              </w:rPr>
            </w:pPr>
            <w:r>
              <w:rPr>
                <w:rFonts w:ascii="Calibri" w:hAnsi="Calibri" w:cs="Calibri"/>
                <w:color w:val="000000" w:themeColor="text1"/>
                <w:kern w:val="24"/>
              </w:rPr>
              <w:t xml:space="preserve">€ </w:t>
            </w:r>
          </w:p>
        </w:tc>
        <w:tc>
          <w:tcPr>
            <w:tcW w:w="2296" w:type="dxa"/>
            <w:vMerge w:val="restart"/>
          </w:tcPr>
          <w:p w14:paraId="2BD69E20" w14:textId="57E37D4E" w:rsidR="003F470D" w:rsidRDefault="003F470D" w:rsidP="00340438">
            <w:pPr>
              <w:rPr>
                <w:sz w:val="36"/>
                <w:szCs w:val="36"/>
              </w:rPr>
            </w:pPr>
            <w:r>
              <w:t>454</w:t>
            </w:r>
          </w:p>
        </w:tc>
      </w:tr>
      <w:tr w:rsidR="003F470D" w14:paraId="7B2D1126" w14:textId="77777777" w:rsidTr="003F470D">
        <w:trPr>
          <w:trHeight w:val="291"/>
        </w:trPr>
        <w:tc>
          <w:tcPr>
            <w:tcW w:w="2180" w:type="dxa"/>
          </w:tcPr>
          <w:p w14:paraId="4EC34AB0" w14:textId="77777777" w:rsidR="003F470D" w:rsidRDefault="003F470D" w:rsidP="00340438">
            <w:pPr>
              <w:rPr>
                <w:sz w:val="36"/>
                <w:szCs w:val="36"/>
              </w:rPr>
            </w:pPr>
            <w:r>
              <w:rPr>
                <w:rFonts w:ascii="Calibri" w:hAnsi="Calibri" w:cs="Calibri"/>
                <w:color w:val="000000" w:themeColor="text1"/>
                <w:kern w:val="24"/>
              </w:rPr>
              <w:t xml:space="preserve">€ van andere organisaties </w:t>
            </w:r>
          </w:p>
        </w:tc>
        <w:tc>
          <w:tcPr>
            <w:tcW w:w="1938" w:type="dxa"/>
          </w:tcPr>
          <w:p w14:paraId="35151A5B" w14:textId="77777777" w:rsidR="003F470D" w:rsidRPr="00352065" w:rsidRDefault="003F470D" w:rsidP="00340438">
            <w:pPr>
              <w:rPr>
                <w:rFonts w:ascii="Calibri" w:hAnsi="Calibri" w:cs="Calibri"/>
                <w:color w:val="000000" w:themeColor="text1"/>
                <w:kern w:val="24"/>
              </w:rPr>
            </w:pPr>
            <w:r>
              <w:rPr>
                <w:rFonts w:ascii="Calibri" w:hAnsi="Calibri" w:cs="Calibri"/>
                <w:color w:val="000000" w:themeColor="text1"/>
                <w:kern w:val="24"/>
              </w:rPr>
              <w:t>€ 0</w:t>
            </w:r>
          </w:p>
        </w:tc>
        <w:tc>
          <w:tcPr>
            <w:tcW w:w="1938" w:type="dxa"/>
            <w:gridSpan w:val="2"/>
          </w:tcPr>
          <w:p w14:paraId="05A0D56D" w14:textId="77777777" w:rsidR="003F470D" w:rsidRPr="00352065" w:rsidRDefault="003F470D" w:rsidP="00340438">
            <w:pPr>
              <w:rPr>
                <w:rFonts w:ascii="Calibri" w:hAnsi="Calibri" w:cs="Calibri"/>
                <w:color w:val="000000" w:themeColor="text1"/>
                <w:kern w:val="24"/>
              </w:rPr>
            </w:pPr>
          </w:p>
        </w:tc>
        <w:tc>
          <w:tcPr>
            <w:tcW w:w="1740" w:type="dxa"/>
          </w:tcPr>
          <w:p w14:paraId="0007DE75" w14:textId="77777777" w:rsidR="003F470D" w:rsidRPr="00352065" w:rsidRDefault="003F470D" w:rsidP="00340438">
            <w:pPr>
              <w:rPr>
                <w:rFonts w:ascii="Calibri" w:hAnsi="Calibri" w:cs="Calibri"/>
                <w:color w:val="000000" w:themeColor="text1"/>
                <w:kern w:val="24"/>
              </w:rPr>
            </w:pPr>
          </w:p>
        </w:tc>
        <w:tc>
          <w:tcPr>
            <w:tcW w:w="1875" w:type="dxa"/>
          </w:tcPr>
          <w:p w14:paraId="00FECF6C" w14:textId="77777777" w:rsidR="003F470D" w:rsidRPr="00352065" w:rsidRDefault="003F470D" w:rsidP="00340438">
            <w:pPr>
              <w:rPr>
                <w:rFonts w:ascii="Calibri" w:hAnsi="Calibri" w:cs="Calibri"/>
                <w:color w:val="000000" w:themeColor="text1"/>
                <w:kern w:val="24"/>
              </w:rPr>
            </w:pPr>
          </w:p>
        </w:tc>
        <w:tc>
          <w:tcPr>
            <w:tcW w:w="2027" w:type="dxa"/>
          </w:tcPr>
          <w:p w14:paraId="06286B34" w14:textId="28708DDB" w:rsidR="003F470D" w:rsidRPr="00352065" w:rsidRDefault="003F470D" w:rsidP="00340438">
            <w:pPr>
              <w:rPr>
                <w:rFonts w:ascii="Calibri" w:hAnsi="Calibri" w:cs="Calibri"/>
                <w:color w:val="000000" w:themeColor="text1"/>
                <w:kern w:val="24"/>
              </w:rPr>
            </w:pPr>
          </w:p>
        </w:tc>
        <w:tc>
          <w:tcPr>
            <w:tcW w:w="2296" w:type="dxa"/>
            <w:vMerge/>
          </w:tcPr>
          <w:p w14:paraId="57A54AA2" w14:textId="77777777" w:rsidR="003F470D" w:rsidRDefault="003F470D" w:rsidP="00340438">
            <w:pPr>
              <w:rPr>
                <w:sz w:val="36"/>
                <w:szCs w:val="36"/>
              </w:rPr>
            </w:pPr>
          </w:p>
        </w:tc>
      </w:tr>
      <w:tr w:rsidR="003F470D" w14:paraId="22F4BF69" w14:textId="77777777" w:rsidTr="003F470D">
        <w:trPr>
          <w:trHeight w:val="291"/>
        </w:trPr>
        <w:tc>
          <w:tcPr>
            <w:tcW w:w="2180" w:type="dxa"/>
          </w:tcPr>
          <w:p w14:paraId="7A3F032A" w14:textId="77777777" w:rsidR="003F470D" w:rsidRDefault="003F470D" w:rsidP="00340438">
            <w:pPr>
              <w:rPr>
                <w:rFonts w:ascii="Calibri" w:hAnsi="Calibri" w:cs="Calibri"/>
                <w:color w:val="000000" w:themeColor="text1"/>
                <w:kern w:val="24"/>
              </w:rPr>
            </w:pPr>
          </w:p>
        </w:tc>
        <w:tc>
          <w:tcPr>
            <w:tcW w:w="1938" w:type="dxa"/>
          </w:tcPr>
          <w:p w14:paraId="5E695DF7" w14:textId="77777777" w:rsidR="003F470D" w:rsidRDefault="003F470D" w:rsidP="00340438">
            <w:pPr>
              <w:rPr>
                <w:rFonts w:ascii="Calibri" w:hAnsi="Calibri" w:cs="Calibri"/>
                <w:color w:val="000000" w:themeColor="text1"/>
                <w:kern w:val="24"/>
              </w:rPr>
            </w:pPr>
          </w:p>
        </w:tc>
        <w:tc>
          <w:tcPr>
            <w:tcW w:w="1938" w:type="dxa"/>
            <w:gridSpan w:val="2"/>
          </w:tcPr>
          <w:p w14:paraId="0B46A261" w14:textId="77777777" w:rsidR="003F470D" w:rsidRPr="00352065" w:rsidRDefault="003F470D" w:rsidP="00340438">
            <w:pPr>
              <w:rPr>
                <w:rFonts w:ascii="Calibri" w:hAnsi="Calibri" w:cs="Calibri"/>
                <w:color w:val="000000" w:themeColor="text1"/>
                <w:kern w:val="24"/>
              </w:rPr>
            </w:pPr>
          </w:p>
        </w:tc>
        <w:tc>
          <w:tcPr>
            <w:tcW w:w="1740" w:type="dxa"/>
          </w:tcPr>
          <w:p w14:paraId="2FD007F4" w14:textId="77777777" w:rsidR="003F470D" w:rsidRPr="00352065" w:rsidRDefault="003F470D" w:rsidP="00340438">
            <w:pPr>
              <w:rPr>
                <w:rFonts w:ascii="Calibri" w:hAnsi="Calibri" w:cs="Calibri"/>
                <w:color w:val="000000" w:themeColor="text1"/>
                <w:kern w:val="24"/>
              </w:rPr>
            </w:pPr>
          </w:p>
        </w:tc>
        <w:tc>
          <w:tcPr>
            <w:tcW w:w="1875" w:type="dxa"/>
          </w:tcPr>
          <w:p w14:paraId="5ACDF5A1" w14:textId="77777777" w:rsidR="003F470D" w:rsidRPr="00352065" w:rsidRDefault="003F470D" w:rsidP="00340438">
            <w:pPr>
              <w:rPr>
                <w:rFonts w:ascii="Calibri" w:hAnsi="Calibri" w:cs="Calibri"/>
                <w:color w:val="000000" w:themeColor="text1"/>
                <w:kern w:val="24"/>
              </w:rPr>
            </w:pPr>
          </w:p>
        </w:tc>
        <w:tc>
          <w:tcPr>
            <w:tcW w:w="2027" w:type="dxa"/>
          </w:tcPr>
          <w:p w14:paraId="2A550119" w14:textId="77777777" w:rsidR="003F470D" w:rsidRPr="00352065" w:rsidRDefault="003F470D" w:rsidP="00340438">
            <w:pPr>
              <w:rPr>
                <w:rFonts w:ascii="Calibri" w:hAnsi="Calibri" w:cs="Calibri"/>
                <w:color w:val="000000" w:themeColor="text1"/>
                <w:kern w:val="24"/>
              </w:rPr>
            </w:pPr>
          </w:p>
        </w:tc>
        <w:tc>
          <w:tcPr>
            <w:tcW w:w="2296" w:type="dxa"/>
          </w:tcPr>
          <w:p w14:paraId="1A17ED3B" w14:textId="77777777" w:rsidR="003F470D" w:rsidRDefault="003F470D" w:rsidP="00340438">
            <w:pPr>
              <w:rPr>
                <w:sz w:val="36"/>
                <w:szCs w:val="36"/>
              </w:rPr>
            </w:pPr>
          </w:p>
        </w:tc>
      </w:tr>
    </w:tbl>
    <w:tbl>
      <w:tblPr>
        <w:tblStyle w:val="Tabelraster"/>
        <w:tblpPr w:leftFromText="141" w:rightFromText="141" w:vertAnchor="text" w:horzAnchor="margin" w:tblpY="149"/>
        <w:tblOverlap w:val="never"/>
        <w:tblW w:w="0" w:type="auto"/>
        <w:tblLook w:val="04A0" w:firstRow="1" w:lastRow="0" w:firstColumn="1" w:lastColumn="0" w:noHBand="0" w:noVBand="1"/>
      </w:tblPr>
      <w:tblGrid>
        <w:gridCol w:w="2117"/>
        <w:gridCol w:w="1956"/>
        <w:gridCol w:w="1956"/>
        <w:gridCol w:w="1764"/>
        <w:gridCol w:w="1881"/>
        <w:gridCol w:w="2013"/>
        <w:gridCol w:w="2307"/>
      </w:tblGrid>
      <w:tr w:rsidR="003F470D" w14:paraId="08A2D0B7" w14:textId="77777777" w:rsidTr="003F470D">
        <w:tc>
          <w:tcPr>
            <w:tcW w:w="2117" w:type="dxa"/>
            <w:shd w:val="clear" w:color="auto" w:fill="C00000"/>
          </w:tcPr>
          <w:p w14:paraId="0AF7D904" w14:textId="77777777" w:rsidR="003F470D" w:rsidRPr="00EA76A0" w:rsidRDefault="003F470D" w:rsidP="00340438">
            <w:pPr>
              <w:jc w:val="center"/>
              <w:rPr>
                <w:b/>
                <w:bCs/>
                <w:sz w:val="24"/>
                <w:szCs w:val="24"/>
              </w:rPr>
            </w:pPr>
            <w:r w:rsidRPr="00EA76A0">
              <w:rPr>
                <w:b/>
                <w:bCs/>
                <w:sz w:val="24"/>
                <w:szCs w:val="24"/>
              </w:rPr>
              <w:t xml:space="preserve">Kosten 113 </w:t>
            </w:r>
          </w:p>
        </w:tc>
        <w:tc>
          <w:tcPr>
            <w:tcW w:w="1956" w:type="dxa"/>
            <w:shd w:val="clear" w:color="auto" w:fill="C00000"/>
          </w:tcPr>
          <w:p w14:paraId="614D2BD1" w14:textId="07CA7239" w:rsidR="003F470D" w:rsidRPr="00EA76A0" w:rsidRDefault="003F470D" w:rsidP="00340438">
            <w:pPr>
              <w:jc w:val="center"/>
              <w:rPr>
                <w:b/>
                <w:bCs/>
                <w:sz w:val="24"/>
                <w:szCs w:val="24"/>
              </w:rPr>
            </w:pPr>
            <w:r w:rsidRPr="00EA76A0">
              <w:rPr>
                <w:b/>
                <w:bCs/>
                <w:sz w:val="24"/>
                <w:szCs w:val="24"/>
              </w:rPr>
              <w:t>202</w:t>
            </w:r>
            <w:r>
              <w:rPr>
                <w:b/>
                <w:bCs/>
                <w:sz w:val="24"/>
                <w:szCs w:val="24"/>
              </w:rPr>
              <w:t>2</w:t>
            </w:r>
          </w:p>
        </w:tc>
        <w:tc>
          <w:tcPr>
            <w:tcW w:w="1956" w:type="dxa"/>
            <w:shd w:val="clear" w:color="auto" w:fill="C00000"/>
          </w:tcPr>
          <w:p w14:paraId="6896E80F" w14:textId="15CE9DD9" w:rsidR="003F470D" w:rsidRPr="00EA76A0" w:rsidRDefault="003F470D" w:rsidP="00340438">
            <w:pPr>
              <w:jc w:val="center"/>
              <w:rPr>
                <w:b/>
                <w:bCs/>
                <w:sz w:val="24"/>
                <w:szCs w:val="24"/>
              </w:rPr>
            </w:pPr>
            <w:r w:rsidRPr="00EA76A0">
              <w:rPr>
                <w:b/>
                <w:bCs/>
                <w:sz w:val="24"/>
                <w:szCs w:val="24"/>
              </w:rPr>
              <w:t>202</w:t>
            </w:r>
            <w:r>
              <w:rPr>
                <w:b/>
                <w:bCs/>
                <w:sz w:val="24"/>
                <w:szCs w:val="24"/>
              </w:rPr>
              <w:t>3</w:t>
            </w:r>
          </w:p>
        </w:tc>
        <w:tc>
          <w:tcPr>
            <w:tcW w:w="1764" w:type="dxa"/>
            <w:shd w:val="clear" w:color="auto" w:fill="C00000"/>
          </w:tcPr>
          <w:p w14:paraId="6621D397" w14:textId="74FE3DBA" w:rsidR="003F470D" w:rsidRPr="00EA76A0" w:rsidRDefault="003F470D" w:rsidP="00340438">
            <w:pPr>
              <w:jc w:val="center"/>
              <w:rPr>
                <w:b/>
                <w:bCs/>
                <w:sz w:val="24"/>
                <w:szCs w:val="24"/>
              </w:rPr>
            </w:pPr>
            <w:r>
              <w:rPr>
                <w:b/>
                <w:bCs/>
                <w:sz w:val="24"/>
                <w:szCs w:val="24"/>
              </w:rPr>
              <w:t>2024</w:t>
            </w:r>
          </w:p>
        </w:tc>
        <w:tc>
          <w:tcPr>
            <w:tcW w:w="1881" w:type="dxa"/>
            <w:shd w:val="clear" w:color="auto" w:fill="C00000"/>
          </w:tcPr>
          <w:p w14:paraId="3157F9CC" w14:textId="0285DC0E" w:rsidR="003F470D" w:rsidRPr="00EA76A0" w:rsidRDefault="003F470D" w:rsidP="00340438">
            <w:pPr>
              <w:jc w:val="center"/>
              <w:rPr>
                <w:b/>
                <w:bCs/>
                <w:sz w:val="24"/>
                <w:szCs w:val="24"/>
              </w:rPr>
            </w:pPr>
            <w:r>
              <w:rPr>
                <w:b/>
                <w:bCs/>
                <w:sz w:val="24"/>
                <w:szCs w:val="24"/>
              </w:rPr>
              <w:t>2025</w:t>
            </w:r>
          </w:p>
        </w:tc>
        <w:tc>
          <w:tcPr>
            <w:tcW w:w="2013" w:type="dxa"/>
            <w:shd w:val="clear" w:color="auto" w:fill="C00000"/>
          </w:tcPr>
          <w:p w14:paraId="00518050" w14:textId="6F65D98D" w:rsidR="003F470D" w:rsidRPr="00EA76A0" w:rsidRDefault="003F470D" w:rsidP="00340438">
            <w:pPr>
              <w:jc w:val="center"/>
              <w:rPr>
                <w:b/>
                <w:bCs/>
                <w:sz w:val="24"/>
                <w:szCs w:val="24"/>
              </w:rPr>
            </w:pPr>
            <w:r w:rsidRPr="00EA76A0">
              <w:rPr>
                <w:b/>
                <w:bCs/>
                <w:sz w:val="24"/>
                <w:szCs w:val="24"/>
              </w:rPr>
              <w:t>Totaal 2021-2025</w:t>
            </w:r>
          </w:p>
        </w:tc>
        <w:tc>
          <w:tcPr>
            <w:tcW w:w="2307" w:type="dxa"/>
            <w:shd w:val="clear" w:color="auto" w:fill="C00000"/>
          </w:tcPr>
          <w:p w14:paraId="51B43003" w14:textId="77777777" w:rsidR="003F470D" w:rsidRPr="00EA76A0" w:rsidRDefault="003F470D" w:rsidP="00340438">
            <w:pPr>
              <w:jc w:val="center"/>
              <w:rPr>
                <w:b/>
                <w:bCs/>
                <w:sz w:val="24"/>
                <w:szCs w:val="24"/>
              </w:rPr>
            </w:pPr>
            <w:r w:rsidRPr="00EA76A0">
              <w:rPr>
                <w:b/>
                <w:bCs/>
                <w:sz w:val="24"/>
                <w:szCs w:val="24"/>
              </w:rPr>
              <w:t xml:space="preserve">Kostenplaats: </w:t>
            </w:r>
          </w:p>
        </w:tc>
      </w:tr>
      <w:tr w:rsidR="003F470D" w14:paraId="46F7324D" w14:textId="77777777" w:rsidTr="003F470D">
        <w:tc>
          <w:tcPr>
            <w:tcW w:w="2117" w:type="dxa"/>
          </w:tcPr>
          <w:p w14:paraId="692DB460" w14:textId="77777777" w:rsidR="003F470D" w:rsidRDefault="003F470D" w:rsidP="00340438">
            <w:pPr>
              <w:rPr>
                <w:sz w:val="36"/>
                <w:szCs w:val="36"/>
              </w:rPr>
            </w:pPr>
            <w:r>
              <w:rPr>
                <w:rFonts w:hAnsi="Calibri" w:cs="Calibri"/>
                <w:color w:val="000000" w:themeColor="text1"/>
                <w:kern w:val="24"/>
              </w:rPr>
              <w:t xml:space="preserve">Personeel </w:t>
            </w:r>
          </w:p>
        </w:tc>
        <w:tc>
          <w:tcPr>
            <w:tcW w:w="1956" w:type="dxa"/>
          </w:tcPr>
          <w:p w14:paraId="196DB40C" w14:textId="77777777" w:rsidR="003F470D" w:rsidRPr="00352065" w:rsidRDefault="003F470D" w:rsidP="00340438">
            <w:pPr>
              <w:rPr>
                <w:rFonts w:ascii="Calibri" w:hAnsi="Calibri" w:cs="Calibri"/>
                <w:color w:val="000000" w:themeColor="text1"/>
                <w:kern w:val="24"/>
              </w:rPr>
            </w:pPr>
          </w:p>
        </w:tc>
        <w:tc>
          <w:tcPr>
            <w:tcW w:w="1956" w:type="dxa"/>
          </w:tcPr>
          <w:p w14:paraId="20A0FCCA" w14:textId="77777777" w:rsidR="003F470D" w:rsidRPr="00352065" w:rsidRDefault="003F470D" w:rsidP="00340438">
            <w:pPr>
              <w:rPr>
                <w:rFonts w:ascii="Calibri" w:hAnsi="Calibri" w:cs="Calibri"/>
                <w:color w:val="000000" w:themeColor="text1"/>
                <w:kern w:val="24"/>
              </w:rPr>
            </w:pPr>
          </w:p>
        </w:tc>
        <w:tc>
          <w:tcPr>
            <w:tcW w:w="1764" w:type="dxa"/>
          </w:tcPr>
          <w:p w14:paraId="42F2892A" w14:textId="77777777" w:rsidR="003F470D" w:rsidRPr="00352065" w:rsidRDefault="003F470D" w:rsidP="00340438">
            <w:pPr>
              <w:rPr>
                <w:rFonts w:ascii="Calibri" w:hAnsi="Calibri" w:cs="Calibri"/>
                <w:color w:val="000000" w:themeColor="text1"/>
                <w:kern w:val="24"/>
              </w:rPr>
            </w:pPr>
          </w:p>
        </w:tc>
        <w:tc>
          <w:tcPr>
            <w:tcW w:w="1881" w:type="dxa"/>
          </w:tcPr>
          <w:p w14:paraId="33B0344B" w14:textId="77777777" w:rsidR="003F470D" w:rsidRPr="00352065" w:rsidRDefault="003F470D" w:rsidP="00340438">
            <w:pPr>
              <w:rPr>
                <w:rFonts w:ascii="Calibri" w:hAnsi="Calibri" w:cs="Calibri"/>
                <w:color w:val="000000" w:themeColor="text1"/>
                <w:kern w:val="24"/>
              </w:rPr>
            </w:pPr>
          </w:p>
        </w:tc>
        <w:tc>
          <w:tcPr>
            <w:tcW w:w="2013" w:type="dxa"/>
          </w:tcPr>
          <w:p w14:paraId="5B0E8F59" w14:textId="51AB4CDA" w:rsidR="003F470D" w:rsidRPr="00352065" w:rsidRDefault="003F470D" w:rsidP="00340438">
            <w:pPr>
              <w:rPr>
                <w:rFonts w:ascii="Calibri" w:hAnsi="Calibri" w:cs="Calibri"/>
                <w:color w:val="000000" w:themeColor="text1"/>
                <w:kern w:val="24"/>
              </w:rPr>
            </w:pPr>
          </w:p>
        </w:tc>
        <w:tc>
          <w:tcPr>
            <w:tcW w:w="2307" w:type="dxa"/>
            <w:vMerge w:val="restart"/>
          </w:tcPr>
          <w:p w14:paraId="589E2B7D" w14:textId="5267F41A" w:rsidR="003F470D" w:rsidRDefault="003F470D" w:rsidP="00340438">
            <w:pPr>
              <w:rPr>
                <w:sz w:val="36"/>
                <w:szCs w:val="36"/>
              </w:rPr>
            </w:pPr>
            <w:r>
              <w:t>454</w:t>
            </w:r>
          </w:p>
        </w:tc>
      </w:tr>
      <w:tr w:rsidR="003F470D" w14:paraId="198F9E7C" w14:textId="77777777" w:rsidTr="003F470D">
        <w:tc>
          <w:tcPr>
            <w:tcW w:w="2117" w:type="dxa"/>
          </w:tcPr>
          <w:p w14:paraId="1451904A" w14:textId="77777777" w:rsidR="003F470D" w:rsidRDefault="003F470D" w:rsidP="00340438">
            <w:pPr>
              <w:rPr>
                <w:sz w:val="36"/>
                <w:szCs w:val="36"/>
              </w:rPr>
            </w:pPr>
            <w:r>
              <w:rPr>
                <w:rFonts w:ascii="Calibri" w:hAnsi="Calibri" w:cs="Calibri"/>
                <w:color w:val="000000" w:themeColor="text1"/>
                <w:kern w:val="24"/>
              </w:rPr>
              <w:t xml:space="preserve">Materieel </w:t>
            </w:r>
          </w:p>
        </w:tc>
        <w:tc>
          <w:tcPr>
            <w:tcW w:w="1956" w:type="dxa"/>
          </w:tcPr>
          <w:p w14:paraId="181911F8" w14:textId="77777777" w:rsidR="003F470D" w:rsidRPr="00352065" w:rsidRDefault="003F470D" w:rsidP="00340438">
            <w:pPr>
              <w:rPr>
                <w:rFonts w:ascii="Calibri" w:hAnsi="Calibri" w:cs="Calibri"/>
                <w:color w:val="000000" w:themeColor="text1"/>
                <w:kern w:val="24"/>
              </w:rPr>
            </w:pPr>
          </w:p>
        </w:tc>
        <w:tc>
          <w:tcPr>
            <w:tcW w:w="1956" w:type="dxa"/>
          </w:tcPr>
          <w:p w14:paraId="14D31B95" w14:textId="77777777" w:rsidR="003F470D" w:rsidRPr="00352065" w:rsidRDefault="003F470D" w:rsidP="00340438">
            <w:pPr>
              <w:rPr>
                <w:rFonts w:ascii="Calibri" w:hAnsi="Calibri" w:cs="Calibri"/>
                <w:color w:val="000000" w:themeColor="text1"/>
                <w:kern w:val="24"/>
              </w:rPr>
            </w:pPr>
          </w:p>
        </w:tc>
        <w:tc>
          <w:tcPr>
            <w:tcW w:w="1764" w:type="dxa"/>
          </w:tcPr>
          <w:p w14:paraId="0067DEC1" w14:textId="77777777" w:rsidR="003F470D" w:rsidRPr="00352065" w:rsidRDefault="003F470D" w:rsidP="00340438">
            <w:pPr>
              <w:rPr>
                <w:rFonts w:ascii="Calibri" w:hAnsi="Calibri" w:cs="Calibri"/>
                <w:color w:val="000000" w:themeColor="text1"/>
                <w:kern w:val="24"/>
              </w:rPr>
            </w:pPr>
          </w:p>
        </w:tc>
        <w:tc>
          <w:tcPr>
            <w:tcW w:w="1881" w:type="dxa"/>
          </w:tcPr>
          <w:p w14:paraId="55821BF4" w14:textId="77777777" w:rsidR="003F470D" w:rsidRPr="00352065" w:rsidRDefault="003F470D" w:rsidP="00340438">
            <w:pPr>
              <w:rPr>
                <w:rFonts w:ascii="Calibri" w:hAnsi="Calibri" w:cs="Calibri"/>
                <w:color w:val="000000" w:themeColor="text1"/>
                <w:kern w:val="24"/>
              </w:rPr>
            </w:pPr>
          </w:p>
        </w:tc>
        <w:tc>
          <w:tcPr>
            <w:tcW w:w="2013" w:type="dxa"/>
          </w:tcPr>
          <w:p w14:paraId="01D5D75C" w14:textId="68746CE2" w:rsidR="003F470D" w:rsidRPr="00352065" w:rsidRDefault="003F470D" w:rsidP="00340438">
            <w:pPr>
              <w:rPr>
                <w:rFonts w:ascii="Calibri" w:hAnsi="Calibri" w:cs="Calibri"/>
                <w:color w:val="000000" w:themeColor="text1"/>
                <w:kern w:val="24"/>
              </w:rPr>
            </w:pPr>
          </w:p>
        </w:tc>
        <w:tc>
          <w:tcPr>
            <w:tcW w:w="2307" w:type="dxa"/>
            <w:vMerge/>
          </w:tcPr>
          <w:p w14:paraId="03B388B1" w14:textId="77777777" w:rsidR="003F470D" w:rsidRDefault="003F470D" w:rsidP="00340438">
            <w:pPr>
              <w:rPr>
                <w:sz w:val="36"/>
                <w:szCs w:val="36"/>
              </w:rPr>
            </w:pPr>
          </w:p>
        </w:tc>
      </w:tr>
      <w:tr w:rsidR="003F470D" w14:paraId="232D34D2" w14:textId="77777777" w:rsidTr="003F470D">
        <w:tc>
          <w:tcPr>
            <w:tcW w:w="2117" w:type="dxa"/>
          </w:tcPr>
          <w:p w14:paraId="35BFBDA6" w14:textId="77777777" w:rsidR="003F470D" w:rsidRDefault="003F470D" w:rsidP="00340438">
            <w:pPr>
              <w:rPr>
                <w:sz w:val="36"/>
                <w:szCs w:val="36"/>
              </w:rPr>
            </w:pPr>
            <w:r>
              <w:rPr>
                <w:rFonts w:ascii="Calibri" w:hAnsi="Calibri" w:cs="Calibri"/>
                <w:color w:val="000000" w:themeColor="text1"/>
                <w:kern w:val="24"/>
              </w:rPr>
              <w:t>Overig</w:t>
            </w:r>
          </w:p>
        </w:tc>
        <w:tc>
          <w:tcPr>
            <w:tcW w:w="1956" w:type="dxa"/>
          </w:tcPr>
          <w:p w14:paraId="17DB6642" w14:textId="77777777" w:rsidR="003F470D" w:rsidRPr="00352065" w:rsidRDefault="003F470D" w:rsidP="00340438">
            <w:pPr>
              <w:rPr>
                <w:rFonts w:ascii="Calibri" w:hAnsi="Calibri" w:cs="Calibri"/>
                <w:color w:val="000000" w:themeColor="text1"/>
                <w:kern w:val="24"/>
              </w:rPr>
            </w:pPr>
          </w:p>
        </w:tc>
        <w:tc>
          <w:tcPr>
            <w:tcW w:w="1956" w:type="dxa"/>
          </w:tcPr>
          <w:p w14:paraId="56EE9EC8" w14:textId="77777777" w:rsidR="003F470D" w:rsidRPr="00352065" w:rsidRDefault="003F470D" w:rsidP="00340438">
            <w:pPr>
              <w:rPr>
                <w:rFonts w:ascii="Calibri" w:hAnsi="Calibri" w:cs="Calibri"/>
                <w:color w:val="000000" w:themeColor="text1"/>
                <w:kern w:val="24"/>
              </w:rPr>
            </w:pPr>
          </w:p>
        </w:tc>
        <w:tc>
          <w:tcPr>
            <w:tcW w:w="1764" w:type="dxa"/>
          </w:tcPr>
          <w:p w14:paraId="613B3E0E" w14:textId="77777777" w:rsidR="003F470D" w:rsidRPr="00352065" w:rsidRDefault="003F470D" w:rsidP="00340438">
            <w:pPr>
              <w:rPr>
                <w:rFonts w:ascii="Calibri" w:hAnsi="Calibri" w:cs="Calibri"/>
                <w:color w:val="000000" w:themeColor="text1"/>
                <w:kern w:val="24"/>
              </w:rPr>
            </w:pPr>
          </w:p>
        </w:tc>
        <w:tc>
          <w:tcPr>
            <w:tcW w:w="1881" w:type="dxa"/>
          </w:tcPr>
          <w:p w14:paraId="1AB68C5E" w14:textId="77777777" w:rsidR="003F470D" w:rsidRPr="00352065" w:rsidRDefault="003F470D" w:rsidP="00340438">
            <w:pPr>
              <w:rPr>
                <w:rFonts w:ascii="Calibri" w:hAnsi="Calibri" w:cs="Calibri"/>
                <w:color w:val="000000" w:themeColor="text1"/>
                <w:kern w:val="24"/>
              </w:rPr>
            </w:pPr>
          </w:p>
        </w:tc>
        <w:tc>
          <w:tcPr>
            <w:tcW w:w="2013" w:type="dxa"/>
          </w:tcPr>
          <w:p w14:paraId="1B4E5053" w14:textId="451D93A9" w:rsidR="003F470D" w:rsidRPr="00352065" w:rsidRDefault="003F470D" w:rsidP="00340438">
            <w:pPr>
              <w:rPr>
                <w:rFonts w:ascii="Calibri" w:hAnsi="Calibri" w:cs="Calibri"/>
                <w:color w:val="000000" w:themeColor="text1"/>
                <w:kern w:val="24"/>
              </w:rPr>
            </w:pPr>
          </w:p>
        </w:tc>
        <w:tc>
          <w:tcPr>
            <w:tcW w:w="2307" w:type="dxa"/>
            <w:vMerge/>
          </w:tcPr>
          <w:p w14:paraId="266C48AF" w14:textId="77777777" w:rsidR="003F470D" w:rsidRDefault="003F470D" w:rsidP="00340438">
            <w:pPr>
              <w:rPr>
                <w:sz w:val="36"/>
                <w:szCs w:val="36"/>
              </w:rPr>
            </w:pPr>
          </w:p>
        </w:tc>
      </w:tr>
    </w:tbl>
    <w:tbl>
      <w:tblPr>
        <w:tblStyle w:val="Tabelraster"/>
        <w:tblpPr w:leftFromText="141" w:rightFromText="141" w:vertAnchor="text" w:horzAnchor="margin" w:tblpY="623"/>
        <w:tblOverlap w:val="never"/>
        <w:tblW w:w="0" w:type="auto"/>
        <w:tblLook w:val="04A0" w:firstRow="1" w:lastRow="0" w:firstColumn="1" w:lastColumn="0" w:noHBand="0" w:noVBand="1"/>
      </w:tblPr>
      <w:tblGrid>
        <w:gridCol w:w="2160"/>
        <w:gridCol w:w="1949"/>
        <w:gridCol w:w="1949"/>
        <w:gridCol w:w="1754"/>
        <w:gridCol w:w="1873"/>
        <w:gridCol w:w="2006"/>
        <w:gridCol w:w="2303"/>
      </w:tblGrid>
      <w:tr w:rsidR="003F470D" w14:paraId="6273E801" w14:textId="77777777" w:rsidTr="003F470D">
        <w:tc>
          <w:tcPr>
            <w:tcW w:w="2160" w:type="dxa"/>
            <w:shd w:val="clear" w:color="auto" w:fill="C00000"/>
          </w:tcPr>
          <w:p w14:paraId="18502E90" w14:textId="77777777" w:rsidR="003F470D" w:rsidRPr="00EA76A0" w:rsidRDefault="003F470D" w:rsidP="003F470D">
            <w:pPr>
              <w:jc w:val="center"/>
              <w:rPr>
                <w:b/>
                <w:bCs/>
                <w:sz w:val="24"/>
                <w:szCs w:val="24"/>
              </w:rPr>
            </w:pPr>
            <w:r w:rsidRPr="00EA76A0">
              <w:rPr>
                <w:b/>
                <w:bCs/>
                <w:sz w:val="24"/>
                <w:szCs w:val="24"/>
              </w:rPr>
              <w:t>Kosten partn</w:t>
            </w:r>
            <w:r>
              <w:rPr>
                <w:b/>
                <w:bCs/>
                <w:sz w:val="24"/>
                <w:szCs w:val="24"/>
              </w:rPr>
              <w:t xml:space="preserve">er gemeente regio </w:t>
            </w:r>
          </w:p>
        </w:tc>
        <w:tc>
          <w:tcPr>
            <w:tcW w:w="1949" w:type="dxa"/>
            <w:shd w:val="clear" w:color="auto" w:fill="C00000"/>
          </w:tcPr>
          <w:p w14:paraId="57170EB9" w14:textId="2F0AAF10" w:rsidR="003F470D" w:rsidRPr="00EA76A0" w:rsidRDefault="003F470D" w:rsidP="003F470D">
            <w:pPr>
              <w:jc w:val="center"/>
              <w:rPr>
                <w:b/>
                <w:bCs/>
                <w:sz w:val="24"/>
                <w:szCs w:val="24"/>
              </w:rPr>
            </w:pPr>
            <w:r w:rsidRPr="00EA76A0">
              <w:rPr>
                <w:b/>
                <w:bCs/>
                <w:sz w:val="24"/>
                <w:szCs w:val="24"/>
              </w:rPr>
              <w:t>202</w:t>
            </w:r>
            <w:r>
              <w:rPr>
                <w:b/>
                <w:bCs/>
                <w:sz w:val="24"/>
                <w:szCs w:val="24"/>
              </w:rPr>
              <w:t>2</w:t>
            </w:r>
          </w:p>
        </w:tc>
        <w:tc>
          <w:tcPr>
            <w:tcW w:w="1949" w:type="dxa"/>
            <w:shd w:val="clear" w:color="auto" w:fill="C00000"/>
          </w:tcPr>
          <w:p w14:paraId="2A9CA2D4" w14:textId="03BF3F06" w:rsidR="003F470D" w:rsidRPr="00EA76A0" w:rsidRDefault="003F470D" w:rsidP="003F470D">
            <w:pPr>
              <w:jc w:val="center"/>
              <w:rPr>
                <w:b/>
                <w:bCs/>
                <w:sz w:val="24"/>
                <w:szCs w:val="24"/>
              </w:rPr>
            </w:pPr>
            <w:r w:rsidRPr="00EA76A0">
              <w:rPr>
                <w:b/>
                <w:bCs/>
                <w:sz w:val="24"/>
                <w:szCs w:val="24"/>
              </w:rPr>
              <w:t>202</w:t>
            </w:r>
            <w:r>
              <w:rPr>
                <w:b/>
                <w:bCs/>
                <w:sz w:val="24"/>
                <w:szCs w:val="24"/>
              </w:rPr>
              <w:t>3</w:t>
            </w:r>
          </w:p>
        </w:tc>
        <w:tc>
          <w:tcPr>
            <w:tcW w:w="1754" w:type="dxa"/>
            <w:shd w:val="clear" w:color="auto" w:fill="C00000"/>
          </w:tcPr>
          <w:p w14:paraId="3A12F960" w14:textId="21F7EE40" w:rsidR="003F470D" w:rsidRPr="00EA76A0" w:rsidRDefault="003F470D" w:rsidP="003F470D">
            <w:pPr>
              <w:jc w:val="center"/>
              <w:rPr>
                <w:b/>
                <w:bCs/>
                <w:sz w:val="24"/>
                <w:szCs w:val="24"/>
              </w:rPr>
            </w:pPr>
            <w:r>
              <w:rPr>
                <w:b/>
                <w:bCs/>
                <w:sz w:val="24"/>
                <w:szCs w:val="24"/>
              </w:rPr>
              <w:t>2024</w:t>
            </w:r>
          </w:p>
        </w:tc>
        <w:tc>
          <w:tcPr>
            <w:tcW w:w="1873" w:type="dxa"/>
            <w:shd w:val="clear" w:color="auto" w:fill="C00000"/>
          </w:tcPr>
          <w:p w14:paraId="22D0F008" w14:textId="3E168CE0" w:rsidR="003F470D" w:rsidRPr="00EA76A0" w:rsidRDefault="003F470D" w:rsidP="003F470D">
            <w:pPr>
              <w:jc w:val="center"/>
              <w:rPr>
                <w:b/>
                <w:bCs/>
                <w:sz w:val="24"/>
                <w:szCs w:val="24"/>
              </w:rPr>
            </w:pPr>
            <w:r>
              <w:rPr>
                <w:b/>
                <w:bCs/>
                <w:sz w:val="24"/>
                <w:szCs w:val="24"/>
              </w:rPr>
              <w:t>2025</w:t>
            </w:r>
          </w:p>
        </w:tc>
        <w:tc>
          <w:tcPr>
            <w:tcW w:w="2006" w:type="dxa"/>
            <w:shd w:val="clear" w:color="auto" w:fill="C00000"/>
          </w:tcPr>
          <w:p w14:paraId="561F6DC4" w14:textId="4B6CAA60" w:rsidR="003F470D" w:rsidRPr="00EA76A0" w:rsidRDefault="003F470D" w:rsidP="003F470D">
            <w:pPr>
              <w:jc w:val="center"/>
              <w:rPr>
                <w:b/>
                <w:bCs/>
                <w:sz w:val="24"/>
                <w:szCs w:val="24"/>
              </w:rPr>
            </w:pPr>
            <w:r w:rsidRPr="00EA76A0">
              <w:rPr>
                <w:b/>
                <w:bCs/>
                <w:sz w:val="24"/>
                <w:szCs w:val="24"/>
              </w:rPr>
              <w:t>Totaal 2021-2025</w:t>
            </w:r>
          </w:p>
        </w:tc>
        <w:tc>
          <w:tcPr>
            <w:tcW w:w="2303" w:type="dxa"/>
            <w:shd w:val="clear" w:color="auto" w:fill="C00000"/>
          </w:tcPr>
          <w:p w14:paraId="0EC2CE60" w14:textId="77777777" w:rsidR="003F470D" w:rsidRPr="00EA76A0" w:rsidRDefault="003F470D" w:rsidP="003F470D">
            <w:pPr>
              <w:jc w:val="center"/>
              <w:rPr>
                <w:b/>
                <w:bCs/>
                <w:sz w:val="24"/>
                <w:szCs w:val="24"/>
              </w:rPr>
            </w:pPr>
            <w:r w:rsidRPr="00EA76A0">
              <w:rPr>
                <w:b/>
                <w:bCs/>
                <w:sz w:val="24"/>
                <w:szCs w:val="24"/>
              </w:rPr>
              <w:t xml:space="preserve">Kostenplaats: </w:t>
            </w:r>
          </w:p>
        </w:tc>
      </w:tr>
      <w:tr w:rsidR="003F470D" w14:paraId="193CB414" w14:textId="77777777" w:rsidTr="003F470D">
        <w:tc>
          <w:tcPr>
            <w:tcW w:w="2160" w:type="dxa"/>
          </w:tcPr>
          <w:p w14:paraId="139851DF" w14:textId="77777777" w:rsidR="003F470D" w:rsidRDefault="003F470D" w:rsidP="003F470D">
            <w:pPr>
              <w:rPr>
                <w:sz w:val="36"/>
                <w:szCs w:val="36"/>
              </w:rPr>
            </w:pPr>
            <w:r>
              <w:rPr>
                <w:rFonts w:hAnsi="Calibri" w:cs="Calibri"/>
                <w:color w:val="000000" w:themeColor="text1"/>
                <w:kern w:val="24"/>
              </w:rPr>
              <w:t xml:space="preserve">Personeel </w:t>
            </w:r>
          </w:p>
        </w:tc>
        <w:tc>
          <w:tcPr>
            <w:tcW w:w="1949" w:type="dxa"/>
          </w:tcPr>
          <w:p w14:paraId="558993E1" w14:textId="77777777" w:rsidR="003F470D" w:rsidRPr="00352065" w:rsidRDefault="003F470D" w:rsidP="003F470D">
            <w:pPr>
              <w:rPr>
                <w:rFonts w:ascii="Calibri" w:hAnsi="Calibri" w:cs="Calibri"/>
                <w:color w:val="000000" w:themeColor="text1"/>
                <w:kern w:val="24"/>
              </w:rPr>
            </w:pPr>
          </w:p>
        </w:tc>
        <w:tc>
          <w:tcPr>
            <w:tcW w:w="1949" w:type="dxa"/>
          </w:tcPr>
          <w:p w14:paraId="19FAFD9A" w14:textId="77777777" w:rsidR="003F470D" w:rsidRPr="00352065" w:rsidRDefault="003F470D" w:rsidP="003F470D">
            <w:pPr>
              <w:rPr>
                <w:rFonts w:ascii="Calibri" w:hAnsi="Calibri" w:cs="Calibri"/>
                <w:color w:val="000000" w:themeColor="text1"/>
                <w:kern w:val="24"/>
              </w:rPr>
            </w:pPr>
          </w:p>
        </w:tc>
        <w:tc>
          <w:tcPr>
            <w:tcW w:w="1754" w:type="dxa"/>
          </w:tcPr>
          <w:p w14:paraId="294DE0C4" w14:textId="77777777" w:rsidR="003F470D" w:rsidRPr="00352065" w:rsidRDefault="003F470D" w:rsidP="003F470D">
            <w:pPr>
              <w:rPr>
                <w:rFonts w:ascii="Calibri" w:hAnsi="Calibri" w:cs="Calibri"/>
                <w:color w:val="000000" w:themeColor="text1"/>
                <w:kern w:val="24"/>
              </w:rPr>
            </w:pPr>
          </w:p>
        </w:tc>
        <w:tc>
          <w:tcPr>
            <w:tcW w:w="1873" w:type="dxa"/>
          </w:tcPr>
          <w:p w14:paraId="6AAAFEC6" w14:textId="77777777" w:rsidR="003F470D" w:rsidRPr="00352065" w:rsidRDefault="003F470D" w:rsidP="003F470D">
            <w:pPr>
              <w:rPr>
                <w:rFonts w:ascii="Calibri" w:hAnsi="Calibri" w:cs="Calibri"/>
                <w:color w:val="000000" w:themeColor="text1"/>
                <w:kern w:val="24"/>
              </w:rPr>
            </w:pPr>
          </w:p>
        </w:tc>
        <w:tc>
          <w:tcPr>
            <w:tcW w:w="2006" w:type="dxa"/>
          </w:tcPr>
          <w:p w14:paraId="4CDFAEC6" w14:textId="49A8C56F" w:rsidR="003F470D" w:rsidRPr="00352065" w:rsidRDefault="003F470D" w:rsidP="003F470D">
            <w:pPr>
              <w:rPr>
                <w:rFonts w:ascii="Calibri" w:hAnsi="Calibri" w:cs="Calibri"/>
                <w:color w:val="000000" w:themeColor="text1"/>
                <w:kern w:val="24"/>
              </w:rPr>
            </w:pPr>
          </w:p>
        </w:tc>
        <w:tc>
          <w:tcPr>
            <w:tcW w:w="2303" w:type="dxa"/>
            <w:vMerge w:val="restart"/>
          </w:tcPr>
          <w:p w14:paraId="3C40B3C0" w14:textId="77777777" w:rsidR="003F470D" w:rsidRDefault="003F470D" w:rsidP="003F470D">
            <w:pPr>
              <w:rPr>
                <w:sz w:val="36"/>
                <w:szCs w:val="36"/>
              </w:rPr>
            </w:pPr>
          </w:p>
        </w:tc>
      </w:tr>
      <w:tr w:rsidR="003F470D" w14:paraId="552418CB" w14:textId="77777777" w:rsidTr="003F470D">
        <w:tc>
          <w:tcPr>
            <w:tcW w:w="2160" w:type="dxa"/>
          </w:tcPr>
          <w:p w14:paraId="48D52940" w14:textId="77777777" w:rsidR="003F470D" w:rsidRDefault="003F470D" w:rsidP="003F470D">
            <w:pPr>
              <w:rPr>
                <w:sz w:val="36"/>
                <w:szCs w:val="36"/>
              </w:rPr>
            </w:pPr>
            <w:r>
              <w:rPr>
                <w:rFonts w:ascii="Calibri" w:hAnsi="Calibri" w:cs="Calibri"/>
                <w:color w:val="000000" w:themeColor="text1"/>
                <w:kern w:val="24"/>
              </w:rPr>
              <w:t xml:space="preserve">Materieel </w:t>
            </w:r>
          </w:p>
        </w:tc>
        <w:tc>
          <w:tcPr>
            <w:tcW w:w="1949" w:type="dxa"/>
          </w:tcPr>
          <w:p w14:paraId="349C48C1" w14:textId="77777777" w:rsidR="003F470D" w:rsidRPr="00352065" w:rsidRDefault="003F470D" w:rsidP="003F470D">
            <w:pPr>
              <w:rPr>
                <w:rFonts w:ascii="Calibri" w:hAnsi="Calibri" w:cs="Calibri"/>
                <w:color w:val="000000" w:themeColor="text1"/>
                <w:kern w:val="24"/>
              </w:rPr>
            </w:pPr>
          </w:p>
        </w:tc>
        <w:tc>
          <w:tcPr>
            <w:tcW w:w="1949" w:type="dxa"/>
          </w:tcPr>
          <w:p w14:paraId="6A9FD90C" w14:textId="77777777" w:rsidR="003F470D" w:rsidRPr="00352065" w:rsidRDefault="003F470D" w:rsidP="003F470D">
            <w:pPr>
              <w:rPr>
                <w:rFonts w:ascii="Calibri" w:hAnsi="Calibri" w:cs="Calibri"/>
                <w:color w:val="000000" w:themeColor="text1"/>
                <w:kern w:val="24"/>
              </w:rPr>
            </w:pPr>
          </w:p>
        </w:tc>
        <w:tc>
          <w:tcPr>
            <w:tcW w:w="1754" w:type="dxa"/>
          </w:tcPr>
          <w:p w14:paraId="557E4FF3" w14:textId="77777777" w:rsidR="003F470D" w:rsidRPr="00352065" w:rsidRDefault="003F470D" w:rsidP="003F470D">
            <w:pPr>
              <w:rPr>
                <w:rFonts w:ascii="Calibri" w:hAnsi="Calibri" w:cs="Calibri"/>
                <w:color w:val="000000" w:themeColor="text1"/>
                <w:kern w:val="24"/>
              </w:rPr>
            </w:pPr>
          </w:p>
        </w:tc>
        <w:tc>
          <w:tcPr>
            <w:tcW w:w="1873" w:type="dxa"/>
          </w:tcPr>
          <w:p w14:paraId="39E46D24" w14:textId="77777777" w:rsidR="003F470D" w:rsidRPr="00352065" w:rsidRDefault="003F470D" w:rsidP="003F470D">
            <w:pPr>
              <w:rPr>
                <w:rFonts w:ascii="Calibri" w:hAnsi="Calibri" w:cs="Calibri"/>
                <w:color w:val="000000" w:themeColor="text1"/>
                <w:kern w:val="24"/>
              </w:rPr>
            </w:pPr>
          </w:p>
        </w:tc>
        <w:tc>
          <w:tcPr>
            <w:tcW w:w="2006" w:type="dxa"/>
          </w:tcPr>
          <w:p w14:paraId="11567F66" w14:textId="662F267D" w:rsidR="003F470D" w:rsidRPr="00352065" w:rsidRDefault="003F470D" w:rsidP="003F470D">
            <w:pPr>
              <w:rPr>
                <w:rFonts w:ascii="Calibri" w:hAnsi="Calibri" w:cs="Calibri"/>
                <w:color w:val="000000" w:themeColor="text1"/>
                <w:kern w:val="24"/>
              </w:rPr>
            </w:pPr>
          </w:p>
        </w:tc>
        <w:tc>
          <w:tcPr>
            <w:tcW w:w="2303" w:type="dxa"/>
            <w:vMerge/>
          </w:tcPr>
          <w:p w14:paraId="3E621DF5" w14:textId="77777777" w:rsidR="003F470D" w:rsidRDefault="003F470D" w:rsidP="003F470D">
            <w:pPr>
              <w:rPr>
                <w:sz w:val="36"/>
                <w:szCs w:val="36"/>
              </w:rPr>
            </w:pPr>
          </w:p>
        </w:tc>
      </w:tr>
      <w:tr w:rsidR="003F470D" w14:paraId="23716C0D" w14:textId="77777777" w:rsidTr="003F470D">
        <w:tc>
          <w:tcPr>
            <w:tcW w:w="2160" w:type="dxa"/>
          </w:tcPr>
          <w:p w14:paraId="64D806F3" w14:textId="77777777" w:rsidR="003F470D" w:rsidRDefault="003F470D" w:rsidP="003F470D">
            <w:pPr>
              <w:rPr>
                <w:sz w:val="36"/>
                <w:szCs w:val="36"/>
              </w:rPr>
            </w:pPr>
            <w:r>
              <w:rPr>
                <w:rFonts w:ascii="Calibri" w:hAnsi="Calibri" w:cs="Calibri"/>
                <w:color w:val="000000" w:themeColor="text1"/>
                <w:kern w:val="24"/>
              </w:rPr>
              <w:t>Overig</w:t>
            </w:r>
          </w:p>
        </w:tc>
        <w:tc>
          <w:tcPr>
            <w:tcW w:w="1949" w:type="dxa"/>
          </w:tcPr>
          <w:p w14:paraId="4E8F84FF" w14:textId="77777777" w:rsidR="003F470D" w:rsidRPr="00352065" w:rsidRDefault="003F470D" w:rsidP="003F470D">
            <w:pPr>
              <w:rPr>
                <w:rFonts w:ascii="Calibri" w:hAnsi="Calibri" w:cs="Calibri"/>
                <w:color w:val="000000" w:themeColor="text1"/>
                <w:kern w:val="24"/>
              </w:rPr>
            </w:pPr>
          </w:p>
        </w:tc>
        <w:tc>
          <w:tcPr>
            <w:tcW w:w="1949" w:type="dxa"/>
          </w:tcPr>
          <w:p w14:paraId="72EE19FA" w14:textId="77777777" w:rsidR="003F470D" w:rsidRPr="00352065" w:rsidRDefault="003F470D" w:rsidP="003F470D">
            <w:pPr>
              <w:rPr>
                <w:rFonts w:ascii="Calibri" w:hAnsi="Calibri" w:cs="Calibri"/>
                <w:color w:val="000000" w:themeColor="text1"/>
                <w:kern w:val="24"/>
              </w:rPr>
            </w:pPr>
          </w:p>
        </w:tc>
        <w:tc>
          <w:tcPr>
            <w:tcW w:w="1754" w:type="dxa"/>
          </w:tcPr>
          <w:p w14:paraId="49B955D7" w14:textId="77777777" w:rsidR="003F470D" w:rsidRPr="00352065" w:rsidRDefault="003F470D" w:rsidP="003F470D">
            <w:pPr>
              <w:rPr>
                <w:rFonts w:ascii="Calibri" w:hAnsi="Calibri" w:cs="Calibri"/>
                <w:color w:val="000000" w:themeColor="text1"/>
                <w:kern w:val="24"/>
              </w:rPr>
            </w:pPr>
          </w:p>
        </w:tc>
        <w:tc>
          <w:tcPr>
            <w:tcW w:w="1873" w:type="dxa"/>
          </w:tcPr>
          <w:p w14:paraId="3AA722A8" w14:textId="77777777" w:rsidR="003F470D" w:rsidRPr="00352065" w:rsidRDefault="003F470D" w:rsidP="003F470D">
            <w:pPr>
              <w:rPr>
                <w:rFonts w:ascii="Calibri" w:hAnsi="Calibri" w:cs="Calibri"/>
                <w:color w:val="000000" w:themeColor="text1"/>
                <w:kern w:val="24"/>
              </w:rPr>
            </w:pPr>
          </w:p>
        </w:tc>
        <w:tc>
          <w:tcPr>
            <w:tcW w:w="2006" w:type="dxa"/>
          </w:tcPr>
          <w:p w14:paraId="336788E0" w14:textId="6646869D" w:rsidR="003F470D" w:rsidRPr="00352065" w:rsidRDefault="003F470D" w:rsidP="003F470D">
            <w:pPr>
              <w:rPr>
                <w:rFonts w:ascii="Calibri" w:hAnsi="Calibri" w:cs="Calibri"/>
                <w:color w:val="000000" w:themeColor="text1"/>
                <w:kern w:val="24"/>
              </w:rPr>
            </w:pPr>
          </w:p>
        </w:tc>
        <w:tc>
          <w:tcPr>
            <w:tcW w:w="2303" w:type="dxa"/>
            <w:vMerge/>
          </w:tcPr>
          <w:p w14:paraId="25FAD95C" w14:textId="77777777" w:rsidR="003F470D" w:rsidRDefault="003F470D" w:rsidP="003F470D">
            <w:pPr>
              <w:rPr>
                <w:sz w:val="36"/>
                <w:szCs w:val="36"/>
              </w:rPr>
            </w:pPr>
          </w:p>
        </w:tc>
      </w:tr>
    </w:tbl>
    <w:p w14:paraId="0CCF117E" w14:textId="77777777" w:rsidR="007A2189" w:rsidRDefault="007A2189" w:rsidP="001602D7">
      <w:pPr>
        <w:rPr>
          <w:b/>
          <w:bCs/>
          <w:sz w:val="36"/>
          <w:szCs w:val="36"/>
        </w:rPr>
      </w:pPr>
    </w:p>
    <w:p w14:paraId="78053EA5" w14:textId="11028A07" w:rsidR="0029699E" w:rsidRPr="002E055C" w:rsidRDefault="002E055C" w:rsidP="001602D7">
      <w:pPr>
        <w:rPr>
          <w:b/>
          <w:bCs/>
          <w:sz w:val="24"/>
          <w:szCs w:val="24"/>
        </w:rPr>
      </w:pPr>
      <w:r w:rsidRPr="002E055C">
        <w:rPr>
          <w:b/>
          <w:bCs/>
          <w:sz w:val="24"/>
          <w:szCs w:val="24"/>
        </w:rPr>
        <w:t>Begroting</w:t>
      </w:r>
      <w:r w:rsidR="008417D9">
        <w:rPr>
          <w:b/>
          <w:bCs/>
          <w:sz w:val="24"/>
          <w:szCs w:val="24"/>
        </w:rPr>
        <w:t xml:space="preserve"> en offertes</w:t>
      </w:r>
      <w:r w:rsidRPr="002E055C">
        <w:rPr>
          <w:b/>
          <w:bCs/>
          <w:sz w:val="24"/>
          <w:szCs w:val="24"/>
        </w:rPr>
        <w:t xml:space="preserve"> invoegen</w:t>
      </w:r>
    </w:p>
    <w:p w14:paraId="31B4E331" w14:textId="77777777" w:rsidR="00AF7433" w:rsidRPr="00C676A5" w:rsidRDefault="00AF7433" w:rsidP="00AF7433">
      <w:pPr>
        <w:spacing w:after="0" w:line="240" w:lineRule="auto"/>
        <w:jc w:val="center"/>
        <w:rPr>
          <w:b/>
          <w:bCs/>
          <w:sz w:val="24"/>
          <w:szCs w:val="24"/>
        </w:rPr>
      </w:pPr>
    </w:p>
    <w:p w14:paraId="3DD24588" w14:textId="72D84B4F" w:rsidR="00B247C0" w:rsidRDefault="00B247C0" w:rsidP="00AF0501">
      <w:pPr>
        <w:rPr>
          <w:sz w:val="36"/>
          <w:szCs w:val="36"/>
        </w:rPr>
      </w:pPr>
    </w:p>
    <w:p w14:paraId="6ECE0770" w14:textId="77777777" w:rsidR="00EC133E" w:rsidRDefault="00EC133E" w:rsidP="00AF0501">
      <w:pPr>
        <w:rPr>
          <w:sz w:val="36"/>
          <w:szCs w:val="36"/>
        </w:rPr>
      </w:pPr>
    </w:p>
    <w:p w14:paraId="3786C9F9" w14:textId="5644090D" w:rsidR="00D56761" w:rsidRDefault="00D56761">
      <w:pPr>
        <w:rPr>
          <w:sz w:val="36"/>
          <w:szCs w:val="36"/>
        </w:rPr>
      </w:pPr>
    </w:p>
    <w:p w14:paraId="5930BA89" w14:textId="77777777" w:rsidR="003567CE" w:rsidRDefault="003567CE">
      <w:pPr>
        <w:rPr>
          <w:sz w:val="36"/>
          <w:szCs w:val="36"/>
        </w:rPr>
      </w:pPr>
      <w:r>
        <w:rPr>
          <w:sz w:val="36"/>
          <w:szCs w:val="36"/>
        </w:rPr>
        <w:br w:type="page"/>
      </w:r>
    </w:p>
    <w:sectPr w:rsidR="003567CE" w:rsidSect="006C2011">
      <w:headerReference w:type="default" r:id="rId14"/>
      <w:footerReference w:type="default" r:id="rId15"/>
      <w:footerReference w:type="first" r:id="rId16"/>
      <w:pgSz w:w="16838" w:h="11906" w:orient="landscape"/>
      <w:pgMar w:top="1560"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51DE" w14:textId="77777777" w:rsidR="002C2D26" w:rsidRDefault="002C2D26" w:rsidP="00987AED">
      <w:pPr>
        <w:spacing w:after="0" w:line="240" w:lineRule="auto"/>
      </w:pPr>
      <w:r>
        <w:separator/>
      </w:r>
    </w:p>
  </w:endnote>
  <w:endnote w:type="continuationSeparator" w:id="0">
    <w:p w14:paraId="5D1EFF7F" w14:textId="77777777" w:rsidR="002C2D26" w:rsidRDefault="002C2D26" w:rsidP="00987AED">
      <w:pPr>
        <w:spacing w:after="0" w:line="240" w:lineRule="auto"/>
      </w:pPr>
      <w:r>
        <w:continuationSeparator/>
      </w:r>
    </w:p>
  </w:endnote>
  <w:endnote w:type="continuationNotice" w:id="1">
    <w:p w14:paraId="735B8A41" w14:textId="77777777" w:rsidR="002C2D26" w:rsidRDefault="002C2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411998"/>
      <w:docPartObj>
        <w:docPartGallery w:val="Page Numbers (Bottom of Page)"/>
        <w:docPartUnique/>
      </w:docPartObj>
    </w:sdtPr>
    <w:sdtEndPr/>
    <w:sdtContent>
      <w:p w14:paraId="37708517" w14:textId="2E9AE6CE" w:rsidR="00993090" w:rsidRDefault="00993090">
        <w:pPr>
          <w:pStyle w:val="Voettekst"/>
          <w:jc w:val="center"/>
        </w:pPr>
        <w:r>
          <w:fldChar w:fldCharType="begin"/>
        </w:r>
        <w:r>
          <w:instrText>PAGE   \* MERGEFORMAT</w:instrText>
        </w:r>
        <w:r>
          <w:fldChar w:fldCharType="separate"/>
        </w:r>
        <w:r>
          <w:t>2</w:t>
        </w:r>
        <w:r>
          <w:fldChar w:fldCharType="end"/>
        </w:r>
      </w:p>
    </w:sdtContent>
  </w:sdt>
  <w:p w14:paraId="246148F6" w14:textId="77777777" w:rsidR="00993090" w:rsidRDefault="009930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589297"/>
      <w:docPartObj>
        <w:docPartGallery w:val="Page Numbers (Bottom of Page)"/>
        <w:docPartUnique/>
      </w:docPartObj>
    </w:sdtPr>
    <w:sdtEndPr/>
    <w:sdtContent>
      <w:p w14:paraId="19F26805" w14:textId="5F811761" w:rsidR="00993090" w:rsidRDefault="00993090">
        <w:pPr>
          <w:pStyle w:val="Voettekst"/>
          <w:jc w:val="center"/>
        </w:pPr>
        <w:r>
          <w:fldChar w:fldCharType="begin"/>
        </w:r>
        <w:r>
          <w:instrText>PAGE   \* MERGEFORMAT</w:instrText>
        </w:r>
        <w:r>
          <w:fldChar w:fldCharType="separate"/>
        </w:r>
        <w:r>
          <w:t>2</w:t>
        </w:r>
        <w:r>
          <w:fldChar w:fldCharType="end"/>
        </w:r>
      </w:p>
    </w:sdtContent>
  </w:sdt>
  <w:p w14:paraId="4183BEE3" w14:textId="77777777" w:rsidR="00996255" w:rsidRDefault="00996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E472" w14:textId="77777777" w:rsidR="002C2D26" w:rsidRDefault="002C2D26" w:rsidP="00987AED">
      <w:pPr>
        <w:spacing w:after="0" w:line="240" w:lineRule="auto"/>
      </w:pPr>
      <w:r>
        <w:separator/>
      </w:r>
    </w:p>
  </w:footnote>
  <w:footnote w:type="continuationSeparator" w:id="0">
    <w:p w14:paraId="7CB74A59" w14:textId="77777777" w:rsidR="002C2D26" w:rsidRDefault="002C2D26" w:rsidP="00987AED">
      <w:pPr>
        <w:spacing w:after="0" w:line="240" w:lineRule="auto"/>
      </w:pPr>
      <w:r>
        <w:continuationSeparator/>
      </w:r>
    </w:p>
  </w:footnote>
  <w:footnote w:type="continuationNotice" w:id="1">
    <w:p w14:paraId="4EC57FBE" w14:textId="77777777" w:rsidR="002C2D26" w:rsidRDefault="002C2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CFA7" w14:textId="0360625B" w:rsidR="00F63782" w:rsidRDefault="00F63782" w:rsidP="00987AED">
    <w:pPr>
      <w:pStyle w:val="Koptekst"/>
      <w:jc w:val="right"/>
    </w:pPr>
    <w:r>
      <w:rPr>
        <w:noProof/>
      </w:rPr>
      <w:drawing>
        <wp:inline distT="0" distB="0" distL="0" distR="0" wp14:anchorId="23A9EF0A" wp14:editId="6D77B495">
          <wp:extent cx="1104071" cy="265483"/>
          <wp:effectExtent l="0" t="0" r="127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104071" cy="265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E86"/>
    <w:multiLevelType w:val="hybridMultilevel"/>
    <w:tmpl w:val="54B2C148"/>
    <w:lvl w:ilvl="0" w:tplc="78CCABB8">
      <w:start w:val="1"/>
      <w:numFmt w:val="bullet"/>
      <w:lvlText w:val="•"/>
      <w:lvlJc w:val="left"/>
      <w:pPr>
        <w:tabs>
          <w:tab w:val="num" w:pos="261"/>
        </w:tabs>
        <w:ind w:left="261" w:hanging="360"/>
      </w:pPr>
      <w:rPr>
        <w:rFonts w:ascii="Arial" w:hAnsi="Arial" w:hint="default"/>
      </w:rPr>
    </w:lvl>
    <w:lvl w:ilvl="1" w:tplc="63CCF570" w:tentative="1">
      <w:start w:val="1"/>
      <w:numFmt w:val="bullet"/>
      <w:lvlText w:val="•"/>
      <w:lvlJc w:val="left"/>
      <w:pPr>
        <w:tabs>
          <w:tab w:val="num" w:pos="981"/>
        </w:tabs>
        <w:ind w:left="981" w:hanging="360"/>
      </w:pPr>
      <w:rPr>
        <w:rFonts w:ascii="Arial" w:hAnsi="Arial" w:hint="default"/>
      </w:rPr>
    </w:lvl>
    <w:lvl w:ilvl="2" w:tplc="948C68A4" w:tentative="1">
      <w:start w:val="1"/>
      <w:numFmt w:val="bullet"/>
      <w:lvlText w:val="•"/>
      <w:lvlJc w:val="left"/>
      <w:pPr>
        <w:tabs>
          <w:tab w:val="num" w:pos="1701"/>
        </w:tabs>
        <w:ind w:left="1701" w:hanging="360"/>
      </w:pPr>
      <w:rPr>
        <w:rFonts w:ascii="Arial" w:hAnsi="Arial" w:hint="default"/>
      </w:rPr>
    </w:lvl>
    <w:lvl w:ilvl="3" w:tplc="D1A8B888" w:tentative="1">
      <w:start w:val="1"/>
      <w:numFmt w:val="bullet"/>
      <w:lvlText w:val="•"/>
      <w:lvlJc w:val="left"/>
      <w:pPr>
        <w:tabs>
          <w:tab w:val="num" w:pos="2421"/>
        </w:tabs>
        <w:ind w:left="2421" w:hanging="360"/>
      </w:pPr>
      <w:rPr>
        <w:rFonts w:ascii="Arial" w:hAnsi="Arial" w:hint="default"/>
      </w:rPr>
    </w:lvl>
    <w:lvl w:ilvl="4" w:tplc="F2F6918C" w:tentative="1">
      <w:start w:val="1"/>
      <w:numFmt w:val="bullet"/>
      <w:lvlText w:val="•"/>
      <w:lvlJc w:val="left"/>
      <w:pPr>
        <w:tabs>
          <w:tab w:val="num" w:pos="3141"/>
        </w:tabs>
        <w:ind w:left="3141" w:hanging="360"/>
      </w:pPr>
      <w:rPr>
        <w:rFonts w:ascii="Arial" w:hAnsi="Arial" w:hint="default"/>
      </w:rPr>
    </w:lvl>
    <w:lvl w:ilvl="5" w:tplc="2F3ECEA6" w:tentative="1">
      <w:start w:val="1"/>
      <w:numFmt w:val="bullet"/>
      <w:lvlText w:val="•"/>
      <w:lvlJc w:val="left"/>
      <w:pPr>
        <w:tabs>
          <w:tab w:val="num" w:pos="3861"/>
        </w:tabs>
        <w:ind w:left="3861" w:hanging="360"/>
      </w:pPr>
      <w:rPr>
        <w:rFonts w:ascii="Arial" w:hAnsi="Arial" w:hint="default"/>
      </w:rPr>
    </w:lvl>
    <w:lvl w:ilvl="6" w:tplc="3B68664E" w:tentative="1">
      <w:start w:val="1"/>
      <w:numFmt w:val="bullet"/>
      <w:lvlText w:val="•"/>
      <w:lvlJc w:val="left"/>
      <w:pPr>
        <w:tabs>
          <w:tab w:val="num" w:pos="4581"/>
        </w:tabs>
        <w:ind w:left="4581" w:hanging="360"/>
      </w:pPr>
      <w:rPr>
        <w:rFonts w:ascii="Arial" w:hAnsi="Arial" w:hint="default"/>
      </w:rPr>
    </w:lvl>
    <w:lvl w:ilvl="7" w:tplc="4A761170" w:tentative="1">
      <w:start w:val="1"/>
      <w:numFmt w:val="bullet"/>
      <w:lvlText w:val="•"/>
      <w:lvlJc w:val="left"/>
      <w:pPr>
        <w:tabs>
          <w:tab w:val="num" w:pos="5301"/>
        </w:tabs>
        <w:ind w:left="5301" w:hanging="360"/>
      </w:pPr>
      <w:rPr>
        <w:rFonts w:ascii="Arial" w:hAnsi="Arial" w:hint="default"/>
      </w:rPr>
    </w:lvl>
    <w:lvl w:ilvl="8" w:tplc="526430C2" w:tentative="1">
      <w:start w:val="1"/>
      <w:numFmt w:val="bullet"/>
      <w:lvlText w:val="•"/>
      <w:lvlJc w:val="left"/>
      <w:pPr>
        <w:tabs>
          <w:tab w:val="num" w:pos="6021"/>
        </w:tabs>
        <w:ind w:left="6021" w:hanging="360"/>
      </w:pPr>
      <w:rPr>
        <w:rFonts w:ascii="Arial" w:hAnsi="Arial" w:hint="default"/>
      </w:rPr>
    </w:lvl>
  </w:abstractNum>
  <w:abstractNum w:abstractNumId="1" w15:restartNumberingAfterBreak="0">
    <w:nsid w:val="01E558DD"/>
    <w:multiLevelType w:val="hybridMultilevel"/>
    <w:tmpl w:val="A78AC3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71318"/>
    <w:multiLevelType w:val="hybridMultilevel"/>
    <w:tmpl w:val="4C2EF9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27A5A"/>
    <w:multiLevelType w:val="hybridMultilevel"/>
    <w:tmpl w:val="1B0E56EE"/>
    <w:lvl w:ilvl="0" w:tplc="0413000F">
      <w:start w:val="1"/>
      <w:numFmt w:val="decimal"/>
      <w:lvlText w:val="%1."/>
      <w:lvlJc w:val="left"/>
      <w:pPr>
        <w:tabs>
          <w:tab w:val="num" w:pos="720"/>
        </w:tabs>
        <w:ind w:left="720" w:hanging="360"/>
      </w:pPr>
      <w:rPr>
        <w:rFonts w:hint="default"/>
      </w:rPr>
    </w:lvl>
    <w:lvl w:ilvl="1" w:tplc="06427962">
      <w:start w:val="1"/>
      <w:numFmt w:val="bullet"/>
      <w:lvlText w:val=""/>
      <w:lvlJc w:val="left"/>
      <w:pPr>
        <w:tabs>
          <w:tab w:val="num" w:pos="1440"/>
        </w:tabs>
        <w:ind w:left="1440" w:hanging="360"/>
      </w:pPr>
      <w:rPr>
        <w:rFonts w:ascii="Wingdings" w:hAnsi="Wingdings" w:hint="default"/>
      </w:rPr>
    </w:lvl>
    <w:lvl w:ilvl="2" w:tplc="0F5C894C" w:tentative="1">
      <w:start w:val="1"/>
      <w:numFmt w:val="bullet"/>
      <w:lvlText w:val=""/>
      <w:lvlJc w:val="left"/>
      <w:pPr>
        <w:tabs>
          <w:tab w:val="num" w:pos="2160"/>
        </w:tabs>
        <w:ind w:left="2160" w:hanging="360"/>
      </w:pPr>
      <w:rPr>
        <w:rFonts w:ascii="Wingdings" w:hAnsi="Wingdings" w:hint="default"/>
      </w:rPr>
    </w:lvl>
    <w:lvl w:ilvl="3" w:tplc="96DCFE5C" w:tentative="1">
      <w:start w:val="1"/>
      <w:numFmt w:val="bullet"/>
      <w:lvlText w:val=""/>
      <w:lvlJc w:val="left"/>
      <w:pPr>
        <w:tabs>
          <w:tab w:val="num" w:pos="2880"/>
        </w:tabs>
        <w:ind w:left="2880" w:hanging="360"/>
      </w:pPr>
      <w:rPr>
        <w:rFonts w:ascii="Wingdings" w:hAnsi="Wingdings" w:hint="default"/>
      </w:rPr>
    </w:lvl>
    <w:lvl w:ilvl="4" w:tplc="C4A8F61E" w:tentative="1">
      <w:start w:val="1"/>
      <w:numFmt w:val="bullet"/>
      <w:lvlText w:val=""/>
      <w:lvlJc w:val="left"/>
      <w:pPr>
        <w:tabs>
          <w:tab w:val="num" w:pos="3600"/>
        </w:tabs>
        <w:ind w:left="3600" w:hanging="360"/>
      </w:pPr>
      <w:rPr>
        <w:rFonts w:ascii="Wingdings" w:hAnsi="Wingdings" w:hint="default"/>
      </w:rPr>
    </w:lvl>
    <w:lvl w:ilvl="5" w:tplc="97A8AF7C" w:tentative="1">
      <w:start w:val="1"/>
      <w:numFmt w:val="bullet"/>
      <w:lvlText w:val=""/>
      <w:lvlJc w:val="left"/>
      <w:pPr>
        <w:tabs>
          <w:tab w:val="num" w:pos="4320"/>
        </w:tabs>
        <w:ind w:left="4320" w:hanging="360"/>
      </w:pPr>
      <w:rPr>
        <w:rFonts w:ascii="Wingdings" w:hAnsi="Wingdings" w:hint="default"/>
      </w:rPr>
    </w:lvl>
    <w:lvl w:ilvl="6" w:tplc="9A9A7868" w:tentative="1">
      <w:start w:val="1"/>
      <w:numFmt w:val="bullet"/>
      <w:lvlText w:val=""/>
      <w:lvlJc w:val="left"/>
      <w:pPr>
        <w:tabs>
          <w:tab w:val="num" w:pos="5040"/>
        </w:tabs>
        <w:ind w:left="5040" w:hanging="360"/>
      </w:pPr>
      <w:rPr>
        <w:rFonts w:ascii="Wingdings" w:hAnsi="Wingdings" w:hint="default"/>
      </w:rPr>
    </w:lvl>
    <w:lvl w:ilvl="7" w:tplc="BA6EADA0" w:tentative="1">
      <w:start w:val="1"/>
      <w:numFmt w:val="bullet"/>
      <w:lvlText w:val=""/>
      <w:lvlJc w:val="left"/>
      <w:pPr>
        <w:tabs>
          <w:tab w:val="num" w:pos="5760"/>
        </w:tabs>
        <w:ind w:left="5760" w:hanging="360"/>
      </w:pPr>
      <w:rPr>
        <w:rFonts w:ascii="Wingdings" w:hAnsi="Wingdings" w:hint="default"/>
      </w:rPr>
    </w:lvl>
    <w:lvl w:ilvl="8" w:tplc="58C85A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C4F54"/>
    <w:multiLevelType w:val="hybridMultilevel"/>
    <w:tmpl w:val="1A1294E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880E8F"/>
    <w:multiLevelType w:val="hybridMultilevel"/>
    <w:tmpl w:val="7F1A7B10"/>
    <w:lvl w:ilvl="0" w:tplc="B3CE9D7C">
      <w:start w:val="1"/>
      <w:numFmt w:val="bullet"/>
      <w:lvlText w:val="-"/>
      <w:lvlJc w:val="left"/>
      <w:pPr>
        <w:tabs>
          <w:tab w:val="num" w:pos="720"/>
        </w:tabs>
        <w:ind w:left="720" w:hanging="360"/>
      </w:pPr>
      <w:rPr>
        <w:rFonts w:ascii="Arial" w:eastAsiaTheme="minorHAnsi" w:hAnsi="Arial" w:cs="Arial" w:hint="default"/>
        <w:color w:val="auto"/>
      </w:rPr>
    </w:lvl>
    <w:lvl w:ilvl="1" w:tplc="B3CE9D7C">
      <w:start w:val="1"/>
      <w:numFmt w:val="bullet"/>
      <w:lvlText w:val="-"/>
      <w:lvlJc w:val="left"/>
      <w:pPr>
        <w:tabs>
          <w:tab w:val="num" w:pos="1440"/>
        </w:tabs>
        <w:ind w:left="1440" w:hanging="360"/>
      </w:pPr>
      <w:rPr>
        <w:rFonts w:ascii="Arial" w:eastAsiaTheme="minorHAnsi" w:hAnsi="Arial" w:cs="Arial" w:hint="default"/>
      </w:rPr>
    </w:lvl>
    <w:lvl w:ilvl="2" w:tplc="D9A07602">
      <w:start w:val="1"/>
      <w:numFmt w:val="bullet"/>
      <w:lvlText w:val="•"/>
      <w:lvlJc w:val="left"/>
      <w:pPr>
        <w:tabs>
          <w:tab w:val="num" w:pos="2160"/>
        </w:tabs>
        <w:ind w:left="2160" w:hanging="360"/>
      </w:pPr>
      <w:rPr>
        <w:rFonts w:ascii="Arial" w:hAnsi="Arial" w:hint="default"/>
      </w:rPr>
    </w:lvl>
    <w:lvl w:ilvl="3" w:tplc="B456E816" w:tentative="1">
      <w:start w:val="1"/>
      <w:numFmt w:val="bullet"/>
      <w:lvlText w:val="•"/>
      <w:lvlJc w:val="left"/>
      <w:pPr>
        <w:tabs>
          <w:tab w:val="num" w:pos="2880"/>
        </w:tabs>
        <w:ind w:left="2880" w:hanging="360"/>
      </w:pPr>
      <w:rPr>
        <w:rFonts w:ascii="Arial" w:hAnsi="Arial" w:hint="default"/>
      </w:rPr>
    </w:lvl>
    <w:lvl w:ilvl="4" w:tplc="1A78AFA4" w:tentative="1">
      <w:start w:val="1"/>
      <w:numFmt w:val="bullet"/>
      <w:lvlText w:val="•"/>
      <w:lvlJc w:val="left"/>
      <w:pPr>
        <w:tabs>
          <w:tab w:val="num" w:pos="3600"/>
        </w:tabs>
        <w:ind w:left="3600" w:hanging="360"/>
      </w:pPr>
      <w:rPr>
        <w:rFonts w:ascii="Arial" w:hAnsi="Arial" w:hint="default"/>
      </w:rPr>
    </w:lvl>
    <w:lvl w:ilvl="5" w:tplc="AD948948" w:tentative="1">
      <w:start w:val="1"/>
      <w:numFmt w:val="bullet"/>
      <w:lvlText w:val="•"/>
      <w:lvlJc w:val="left"/>
      <w:pPr>
        <w:tabs>
          <w:tab w:val="num" w:pos="4320"/>
        </w:tabs>
        <w:ind w:left="4320" w:hanging="360"/>
      </w:pPr>
      <w:rPr>
        <w:rFonts w:ascii="Arial" w:hAnsi="Arial" w:hint="default"/>
      </w:rPr>
    </w:lvl>
    <w:lvl w:ilvl="6" w:tplc="18ACF020" w:tentative="1">
      <w:start w:val="1"/>
      <w:numFmt w:val="bullet"/>
      <w:lvlText w:val="•"/>
      <w:lvlJc w:val="left"/>
      <w:pPr>
        <w:tabs>
          <w:tab w:val="num" w:pos="5040"/>
        </w:tabs>
        <w:ind w:left="5040" w:hanging="360"/>
      </w:pPr>
      <w:rPr>
        <w:rFonts w:ascii="Arial" w:hAnsi="Arial" w:hint="default"/>
      </w:rPr>
    </w:lvl>
    <w:lvl w:ilvl="7" w:tplc="A0B00714" w:tentative="1">
      <w:start w:val="1"/>
      <w:numFmt w:val="bullet"/>
      <w:lvlText w:val="•"/>
      <w:lvlJc w:val="left"/>
      <w:pPr>
        <w:tabs>
          <w:tab w:val="num" w:pos="5760"/>
        </w:tabs>
        <w:ind w:left="5760" w:hanging="360"/>
      </w:pPr>
      <w:rPr>
        <w:rFonts w:ascii="Arial" w:hAnsi="Arial" w:hint="default"/>
      </w:rPr>
    </w:lvl>
    <w:lvl w:ilvl="8" w:tplc="01D49C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847EE"/>
    <w:multiLevelType w:val="hybridMultilevel"/>
    <w:tmpl w:val="70E69A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233EF5"/>
    <w:multiLevelType w:val="hybridMultilevel"/>
    <w:tmpl w:val="050ACB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5E69A7"/>
    <w:multiLevelType w:val="hybridMultilevel"/>
    <w:tmpl w:val="F9F855E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2381E86"/>
    <w:multiLevelType w:val="hybridMultilevel"/>
    <w:tmpl w:val="4F3662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2FB5E9F"/>
    <w:multiLevelType w:val="hybridMultilevel"/>
    <w:tmpl w:val="87F06CB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FF6E0E"/>
    <w:multiLevelType w:val="hybridMultilevel"/>
    <w:tmpl w:val="C5FCD198"/>
    <w:lvl w:ilvl="0" w:tplc="4C909776">
      <w:start w:val="1"/>
      <w:numFmt w:val="bullet"/>
      <w:lvlText w:val="•"/>
      <w:lvlJc w:val="left"/>
      <w:pPr>
        <w:tabs>
          <w:tab w:val="num" w:pos="720"/>
        </w:tabs>
        <w:ind w:left="720" w:hanging="360"/>
      </w:pPr>
      <w:rPr>
        <w:rFonts w:ascii="Arial" w:hAnsi="Arial" w:hint="default"/>
      </w:rPr>
    </w:lvl>
    <w:lvl w:ilvl="1" w:tplc="F8FEC0AC">
      <w:start w:val="1"/>
      <w:numFmt w:val="bullet"/>
      <w:lvlText w:val="•"/>
      <w:lvlJc w:val="left"/>
      <w:pPr>
        <w:tabs>
          <w:tab w:val="num" w:pos="1440"/>
        </w:tabs>
        <w:ind w:left="1440" w:hanging="360"/>
      </w:pPr>
      <w:rPr>
        <w:rFonts w:ascii="Arial" w:hAnsi="Arial" w:hint="default"/>
      </w:rPr>
    </w:lvl>
    <w:lvl w:ilvl="2" w:tplc="41D27CB4" w:tentative="1">
      <w:start w:val="1"/>
      <w:numFmt w:val="bullet"/>
      <w:lvlText w:val="•"/>
      <w:lvlJc w:val="left"/>
      <w:pPr>
        <w:tabs>
          <w:tab w:val="num" w:pos="2160"/>
        </w:tabs>
        <w:ind w:left="2160" w:hanging="360"/>
      </w:pPr>
      <w:rPr>
        <w:rFonts w:ascii="Arial" w:hAnsi="Arial" w:hint="default"/>
      </w:rPr>
    </w:lvl>
    <w:lvl w:ilvl="3" w:tplc="A54E40EC" w:tentative="1">
      <w:start w:val="1"/>
      <w:numFmt w:val="bullet"/>
      <w:lvlText w:val="•"/>
      <w:lvlJc w:val="left"/>
      <w:pPr>
        <w:tabs>
          <w:tab w:val="num" w:pos="2880"/>
        </w:tabs>
        <w:ind w:left="2880" w:hanging="360"/>
      </w:pPr>
      <w:rPr>
        <w:rFonts w:ascii="Arial" w:hAnsi="Arial" w:hint="default"/>
      </w:rPr>
    </w:lvl>
    <w:lvl w:ilvl="4" w:tplc="28F0E9CE" w:tentative="1">
      <w:start w:val="1"/>
      <w:numFmt w:val="bullet"/>
      <w:lvlText w:val="•"/>
      <w:lvlJc w:val="left"/>
      <w:pPr>
        <w:tabs>
          <w:tab w:val="num" w:pos="3600"/>
        </w:tabs>
        <w:ind w:left="3600" w:hanging="360"/>
      </w:pPr>
      <w:rPr>
        <w:rFonts w:ascii="Arial" w:hAnsi="Arial" w:hint="default"/>
      </w:rPr>
    </w:lvl>
    <w:lvl w:ilvl="5" w:tplc="39A01CD6" w:tentative="1">
      <w:start w:val="1"/>
      <w:numFmt w:val="bullet"/>
      <w:lvlText w:val="•"/>
      <w:lvlJc w:val="left"/>
      <w:pPr>
        <w:tabs>
          <w:tab w:val="num" w:pos="4320"/>
        </w:tabs>
        <w:ind w:left="4320" w:hanging="360"/>
      </w:pPr>
      <w:rPr>
        <w:rFonts w:ascii="Arial" w:hAnsi="Arial" w:hint="default"/>
      </w:rPr>
    </w:lvl>
    <w:lvl w:ilvl="6" w:tplc="BC50D362" w:tentative="1">
      <w:start w:val="1"/>
      <w:numFmt w:val="bullet"/>
      <w:lvlText w:val="•"/>
      <w:lvlJc w:val="left"/>
      <w:pPr>
        <w:tabs>
          <w:tab w:val="num" w:pos="5040"/>
        </w:tabs>
        <w:ind w:left="5040" w:hanging="360"/>
      </w:pPr>
      <w:rPr>
        <w:rFonts w:ascii="Arial" w:hAnsi="Arial" w:hint="default"/>
      </w:rPr>
    </w:lvl>
    <w:lvl w:ilvl="7" w:tplc="13C609D8" w:tentative="1">
      <w:start w:val="1"/>
      <w:numFmt w:val="bullet"/>
      <w:lvlText w:val="•"/>
      <w:lvlJc w:val="left"/>
      <w:pPr>
        <w:tabs>
          <w:tab w:val="num" w:pos="5760"/>
        </w:tabs>
        <w:ind w:left="5760" w:hanging="360"/>
      </w:pPr>
      <w:rPr>
        <w:rFonts w:ascii="Arial" w:hAnsi="Arial" w:hint="default"/>
      </w:rPr>
    </w:lvl>
    <w:lvl w:ilvl="8" w:tplc="038666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AF4464"/>
    <w:multiLevelType w:val="hybridMultilevel"/>
    <w:tmpl w:val="F558B166"/>
    <w:lvl w:ilvl="0" w:tplc="04130005">
      <w:start w:val="1"/>
      <w:numFmt w:val="bullet"/>
      <w:lvlText w:val=""/>
      <w:lvlJc w:val="left"/>
      <w:pPr>
        <w:tabs>
          <w:tab w:val="num" w:pos="360"/>
        </w:tabs>
        <w:ind w:left="360" w:hanging="360"/>
      </w:pPr>
      <w:rPr>
        <w:rFonts w:ascii="Wingdings" w:hAnsi="Wingdings" w:hint="default"/>
      </w:rPr>
    </w:lvl>
    <w:lvl w:ilvl="1" w:tplc="25DE0C00">
      <w:start w:val="1"/>
      <w:numFmt w:val="bullet"/>
      <w:lvlText w:val="•"/>
      <w:lvlJc w:val="left"/>
      <w:pPr>
        <w:tabs>
          <w:tab w:val="num" w:pos="1080"/>
        </w:tabs>
        <w:ind w:left="1080" w:hanging="360"/>
      </w:pPr>
      <w:rPr>
        <w:rFonts w:ascii="Arial" w:hAnsi="Arial" w:hint="default"/>
      </w:rPr>
    </w:lvl>
    <w:lvl w:ilvl="2" w:tplc="04130003">
      <w:start w:val="1"/>
      <w:numFmt w:val="bullet"/>
      <w:lvlText w:val="o"/>
      <w:lvlJc w:val="left"/>
      <w:pPr>
        <w:tabs>
          <w:tab w:val="num" w:pos="1800"/>
        </w:tabs>
        <w:ind w:left="1800" w:hanging="360"/>
      </w:pPr>
      <w:rPr>
        <w:rFonts w:ascii="Courier New" w:hAnsi="Courier New" w:cs="Courier New" w:hint="default"/>
      </w:rPr>
    </w:lvl>
    <w:lvl w:ilvl="3" w:tplc="B456E816" w:tentative="1">
      <w:start w:val="1"/>
      <w:numFmt w:val="bullet"/>
      <w:lvlText w:val="•"/>
      <w:lvlJc w:val="left"/>
      <w:pPr>
        <w:tabs>
          <w:tab w:val="num" w:pos="2520"/>
        </w:tabs>
        <w:ind w:left="2520" w:hanging="360"/>
      </w:pPr>
      <w:rPr>
        <w:rFonts w:ascii="Arial" w:hAnsi="Arial" w:hint="default"/>
      </w:rPr>
    </w:lvl>
    <w:lvl w:ilvl="4" w:tplc="1A78AFA4" w:tentative="1">
      <w:start w:val="1"/>
      <w:numFmt w:val="bullet"/>
      <w:lvlText w:val="•"/>
      <w:lvlJc w:val="left"/>
      <w:pPr>
        <w:tabs>
          <w:tab w:val="num" w:pos="3240"/>
        </w:tabs>
        <w:ind w:left="3240" w:hanging="360"/>
      </w:pPr>
      <w:rPr>
        <w:rFonts w:ascii="Arial" w:hAnsi="Arial" w:hint="default"/>
      </w:rPr>
    </w:lvl>
    <w:lvl w:ilvl="5" w:tplc="AD948948" w:tentative="1">
      <w:start w:val="1"/>
      <w:numFmt w:val="bullet"/>
      <w:lvlText w:val="•"/>
      <w:lvlJc w:val="left"/>
      <w:pPr>
        <w:tabs>
          <w:tab w:val="num" w:pos="3960"/>
        </w:tabs>
        <w:ind w:left="3960" w:hanging="360"/>
      </w:pPr>
      <w:rPr>
        <w:rFonts w:ascii="Arial" w:hAnsi="Arial" w:hint="default"/>
      </w:rPr>
    </w:lvl>
    <w:lvl w:ilvl="6" w:tplc="18ACF020" w:tentative="1">
      <w:start w:val="1"/>
      <w:numFmt w:val="bullet"/>
      <w:lvlText w:val="•"/>
      <w:lvlJc w:val="left"/>
      <w:pPr>
        <w:tabs>
          <w:tab w:val="num" w:pos="4680"/>
        </w:tabs>
        <w:ind w:left="4680" w:hanging="360"/>
      </w:pPr>
      <w:rPr>
        <w:rFonts w:ascii="Arial" w:hAnsi="Arial" w:hint="default"/>
      </w:rPr>
    </w:lvl>
    <w:lvl w:ilvl="7" w:tplc="A0B00714" w:tentative="1">
      <w:start w:val="1"/>
      <w:numFmt w:val="bullet"/>
      <w:lvlText w:val="•"/>
      <w:lvlJc w:val="left"/>
      <w:pPr>
        <w:tabs>
          <w:tab w:val="num" w:pos="5400"/>
        </w:tabs>
        <w:ind w:left="5400" w:hanging="360"/>
      </w:pPr>
      <w:rPr>
        <w:rFonts w:ascii="Arial" w:hAnsi="Arial" w:hint="default"/>
      </w:rPr>
    </w:lvl>
    <w:lvl w:ilvl="8" w:tplc="01D49C7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BA37239"/>
    <w:multiLevelType w:val="hybridMultilevel"/>
    <w:tmpl w:val="925EA79A"/>
    <w:lvl w:ilvl="0" w:tplc="4F42F6D4">
      <w:start w:val="1"/>
      <w:numFmt w:val="bullet"/>
      <w:lvlText w:val="•"/>
      <w:lvlJc w:val="left"/>
      <w:pPr>
        <w:tabs>
          <w:tab w:val="num" w:pos="720"/>
        </w:tabs>
        <w:ind w:left="720" w:hanging="360"/>
      </w:pPr>
      <w:rPr>
        <w:rFonts w:ascii="Arial" w:hAnsi="Arial" w:hint="default"/>
      </w:rPr>
    </w:lvl>
    <w:lvl w:ilvl="1" w:tplc="A45A7C9A">
      <w:start w:val="1"/>
      <w:numFmt w:val="bullet"/>
      <w:lvlText w:val="•"/>
      <w:lvlJc w:val="left"/>
      <w:pPr>
        <w:tabs>
          <w:tab w:val="num" w:pos="1440"/>
        </w:tabs>
        <w:ind w:left="1440" w:hanging="360"/>
      </w:pPr>
      <w:rPr>
        <w:rFonts w:ascii="Arial" w:hAnsi="Arial" w:hint="default"/>
      </w:rPr>
    </w:lvl>
    <w:lvl w:ilvl="2" w:tplc="B192E0BC" w:tentative="1">
      <w:start w:val="1"/>
      <w:numFmt w:val="bullet"/>
      <w:lvlText w:val="•"/>
      <w:lvlJc w:val="left"/>
      <w:pPr>
        <w:tabs>
          <w:tab w:val="num" w:pos="2160"/>
        </w:tabs>
        <w:ind w:left="2160" w:hanging="360"/>
      </w:pPr>
      <w:rPr>
        <w:rFonts w:ascii="Arial" w:hAnsi="Arial" w:hint="default"/>
      </w:rPr>
    </w:lvl>
    <w:lvl w:ilvl="3" w:tplc="2DCA0FD8" w:tentative="1">
      <w:start w:val="1"/>
      <w:numFmt w:val="bullet"/>
      <w:lvlText w:val="•"/>
      <w:lvlJc w:val="left"/>
      <w:pPr>
        <w:tabs>
          <w:tab w:val="num" w:pos="2880"/>
        </w:tabs>
        <w:ind w:left="2880" w:hanging="360"/>
      </w:pPr>
      <w:rPr>
        <w:rFonts w:ascii="Arial" w:hAnsi="Arial" w:hint="default"/>
      </w:rPr>
    </w:lvl>
    <w:lvl w:ilvl="4" w:tplc="10D8A14E" w:tentative="1">
      <w:start w:val="1"/>
      <w:numFmt w:val="bullet"/>
      <w:lvlText w:val="•"/>
      <w:lvlJc w:val="left"/>
      <w:pPr>
        <w:tabs>
          <w:tab w:val="num" w:pos="3600"/>
        </w:tabs>
        <w:ind w:left="3600" w:hanging="360"/>
      </w:pPr>
      <w:rPr>
        <w:rFonts w:ascii="Arial" w:hAnsi="Arial" w:hint="default"/>
      </w:rPr>
    </w:lvl>
    <w:lvl w:ilvl="5" w:tplc="DF56777C" w:tentative="1">
      <w:start w:val="1"/>
      <w:numFmt w:val="bullet"/>
      <w:lvlText w:val="•"/>
      <w:lvlJc w:val="left"/>
      <w:pPr>
        <w:tabs>
          <w:tab w:val="num" w:pos="4320"/>
        </w:tabs>
        <w:ind w:left="4320" w:hanging="360"/>
      </w:pPr>
      <w:rPr>
        <w:rFonts w:ascii="Arial" w:hAnsi="Arial" w:hint="default"/>
      </w:rPr>
    </w:lvl>
    <w:lvl w:ilvl="6" w:tplc="497ECDBA" w:tentative="1">
      <w:start w:val="1"/>
      <w:numFmt w:val="bullet"/>
      <w:lvlText w:val="•"/>
      <w:lvlJc w:val="left"/>
      <w:pPr>
        <w:tabs>
          <w:tab w:val="num" w:pos="5040"/>
        </w:tabs>
        <w:ind w:left="5040" w:hanging="360"/>
      </w:pPr>
      <w:rPr>
        <w:rFonts w:ascii="Arial" w:hAnsi="Arial" w:hint="default"/>
      </w:rPr>
    </w:lvl>
    <w:lvl w:ilvl="7" w:tplc="D65648A6" w:tentative="1">
      <w:start w:val="1"/>
      <w:numFmt w:val="bullet"/>
      <w:lvlText w:val="•"/>
      <w:lvlJc w:val="left"/>
      <w:pPr>
        <w:tabs>
          <w:tab w:val="num" w:pos="5760"/>
        </w:tabs>
        <w:ind w:left="5760" w:hanging="360"/>
      </w:pPr>
      <w:rPr>
        <w:rFonts w:ascii="Arial" w:hAnsi="Arial" w:hint="default"/>
      </w:rPr>
    </w:lvl>
    <w:lvl w:ilvl="8" w:tplc="78A01A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8D0BF9"/>
    <w:multiLevelType w:val="hybridMultilevel"/>
    <w:tmpl w:val="1BFAAD6C"/>
    <w:lvl w:ilvl="0" w:tplc="04130005">
      <w:start w:val="1"/>
      <w:numFmt w:val="bullet"/>
      <w:lvlText w:val=""/>
      <w:lvlJc w:val="left"/>
      <w:pPr>
        <w:tabs>
          <w:tab w:val="num" w:pos="720"/>
        </w:tabs>
        <w:ind w:left="720" w:hanging="360"/>
      </w:pPr>
      <w:rPr>
        <w:rFonts w:ascii="Wingdings" w:hAnsi="Wingdings" w:hint="default"/>
      </w:rPr>
    </w:lvl>
    <w:lvl w:ilvl="1" w:tplc="8E5CF898">
      <w:numFmt w:val="bullet"/>
      <w:lvlText w:val="-"/>
      <w:lvlJc w:val="left"/>
      <w:pPr>
        <w:tabs>
          <w:tab w:val="num" w:pos="1440"/>
        </w:tabs>
        <w:ind w:left="1440" w:hanging="360"/>
      </w:pPr>
      <w:rPr>
        <w:rFonts w:ascii="Calibri" w:eastAsiaTheme="minorHAnsi" w:hAnsi="Calibri" w:cs="Calibri" w:hint="default"/>
      </w:rPr>
    </w:lvl>
    <w:lvl w:ilvl="2" w:tplc="0F5C894C" w:tentative="1">
      <w:start w:val="1"/>
      <w:numFmt w:val="bullet"/>
      <w:lvlText w:val=""/>
      <w:lvlJc w:val="left"/>
      <w:pPr>
        <w:tabs>
          <w:tab w:val="num" w:pos="2160"/>
        </w:tabs>
        <w:ind w:left="2160" w:hanging="360"/>
      </w:pPr>
      <w:rPr>
        <w:rFonts w:ascii="Wingdings" w:hAnsi="Wingdings" w:hint="default"/>
      </w:rPr>
    </w:lvl>
    <w:lvl w:ilvl="3" w:tplc="96DCFE5C" w:tentative="1">
      <w:start w:val="1"/>
      <w:numFmt w:val="bullet"/>
      <w:lvlText w:val=""/>
      <w:lvlJc w:val="left"/>
      <w:pPr>
        <w:tabs>
          <w:tab w:val="num" w:pos="2880"/>
        </w:tabs>
        <w:ind w:left="2880" w:hanging="360"/>
      </w:pPr>
      <w:rPr>
        <w:rFonts w:ascii="Wingdings" w:hAnsi="Wingdings" w:hint="default"/>
      </w:rPr>
    </w:lvl>
    <w:lvl w:ilvl="4" w:tplc="C4A8F61E" w:tentative="1">
      <w:start w:val="1"/>
      <w:numFmt w:val="bullet"/>
      <w:lvlText w:val=""/>
      <w:lvlJc w:val="left"/>
      <w:pPr>
        <w:tabs>
          <w:tab w:val="num" w:pos="3600"/>
        </w:tabs>
        <w:ind w:left="3600" w:hanging="360"/>
      </w:pPr>
      <w:rPr>
        <w:rFonts w:ascii="Wingdings" w:hAnsi="Wingdings" w:hint="default"/>
      </w:rPr>
    </w:lvl>
    <w:lvl w:ilvl="5" w:tplc="97A8AF7C" w:tentative="1">
      <w:start w:val="1"/>
      <w:numFmt w:val="bullet"/>
      <w:lvlText w:val=""/>
      <w:lvlJc w:val="left"/>
      <w:pPr>
        <w:tabs>
          <w:tab w:val="num" w:pos="4320"/>
        </w:tabs>
        <w:ind w:left="4320" w:hanging="360"/>
      </w:pPr>
      <w:rPr>
        <w:rFonts w:ascii="Wingdings" w:hAnsi="Wingdings" w:hint="default"/>
      </w:rPr>
    </w:lvl>
    <w:lvl w:ilvl="6" w:tplc="9A9A7868" w:tentative="1">
      <w:start w:val="1"/>
      <w:numFmt w:val="bullet"/>
      <w:lvlText w:val=""/>
      <w:lvlJc w:val="left"/>
      <w:pPr>
        <w:tabs>
          <w:tab w:val="num" w:pos="5040"/>
        </w:tabs>
        <w:ind w:left="5040" w:hanging="360"/>
      </w:pPr>
      <w:rPr>
        <w:rFonts w:ascii="Wingdings" w:hAnsi="Wingdings" w:hint="default"/>
      </w:rPr>
    </w:lvl>
    <w:lvl w:ilvl="7" w:tplc="BA6EADA0" w:tentative="1">
      <w:start w:val="1"/>
      <w:numFmt w:val="bullet"/>
      <w:lvlText w:val=""/>
      <w:lvlJc w:val="left"/>
      <w:pPr>
        <w:tabs>
          <w:tab w:val="num" w:pos="5760"/>
        </w:tabs>
        <w:ind w:left="5760" w:hanging="360"/>
      </w:pPr>
      <w:rPr>
        <w:rFonts w:ascii="Wingdings" w:hAnsi="Wingdings" w:hint="default"/>
      </w:rPr>
    </w:lvl>
    <w:lvl w:ilvl="8" w:tplc="58C85A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8062D2"/>
    <w:multiLevelType w:val="hybridMultilevel"/>
    <w:tmpl w:val="DA62A534"/>
    <w:lvl w:ilvl="0" w:tplc="8DBE12D8">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16" w15:restartNumberingAfterBreak="0">
    <w:nsid w:val="24145C7C"/>
    <w:multiLevelType w:val="hybridMultilevel"/>
    <w:tmpl w:val="A662AE18"/>
    <w:lvl w:ilvl="0" w:tplc="551C9EBC">
      <w:start w:val="1"/>
      <w:numFmt w:val="bullet"/>
      <w:lvlText w:val="•"/>
      <w:lvlJc w:val="left"/>
      <w:pPr>
        <w:tabs>
          <w:tab w:val="num" w:pos="720"/>
        </w:tabs>
        <w:ind w:left="720" w:hanging="360"/>
      </w:pPr>
      <w:rPr>
        <w:rFonts w:ascii="Arial" w:hAnsi="Arial" w:hint="default"/>
      </w:rPr>
    </w:lvl>
    <w:lvl w:ilvl="1" w:tplc="15FE1D6C">
      <w:start w:val="1"/>
      <w:numFmt w:val="bullet"/>
      <w:lvlText w:val="•"/>
      <w:lvlJc w:val="left"/>
      <w:pPr>
        <w:tabs>
          <w:tab w:val="num" w:pos="1440"/>
        </w:tabs>
        <w:ind w:left="1440" w:hanging="360"/>
      </w:pPr>
      <w:rPr>
        <w:rFonts w:ascii="Arial" w:hAnsi="Arial" w:hint="default"/>
      </w:rPr>
    </w:lvl>
    <w:lvl w:ilvl="2" w:tplc="362EF706" w:tentative="1">
      <w:start w:val="1"/>
      <w:numFmt w:val="bullet"/>
      <w:lvlText w:val="•"/>
      <w:lvlJc w:val="left"/>
      <w:pPr>
        <w:tabs>
          <w:tab w:val="num" w:pos="2160"/>
        </w:tabs>
        <w:ind w:left="2160" w:hanging="360"/>
      </w:pPr>
      <w:rPr>
        <w:rFonts w:ascii="Arial" w:hAnsi="Arial" w:hint="default"/>
      </w:rPr>
    </w:lvl>
    <w:lvl w:ilvl="3" w:tplc="6414F088" w:tentative="1">
      <w:start w:val="1"/>
      <w:numFmt w:val="bullet"/>
      <w:lvlText w:val="•"/>
      <w:lvlJc w:val="left"/>
      <w:pPr>
        <w:tabs>
          <w:tab w:val="num" w:pos="2880"/>
        </w:tabs>
        <w:ind w:left="2880" w:hanging="360"/>
      </w:pPr>
      <w:rPr>
        <w:rFonts w:ascii="Arial" w:hAnsi="Arial" w:hint="default"/>
      </w:rPr>
    </w:lvl>
    <w:lvl w:ilvl="4" w:tplc="1688C100" w:tentative="1">
      <w:start w:val="1"/>
      <w:numFmt w:val="bullet"/>
      <w:lvlText w:val="•"/>
      <w:lvlJc w:val="left"/>
      <w:pPr>
        <w:tabs>
          <w:tab w:val="num" w:pos="3600"/>
        </w:tabs>
        <w:ind w:left="3600" w:hanging="360"/>
      </w:pPr>
      <w:rPr>
        <w:rFonts w:ascii="Arial" w:hAnsi="Arial" w:hint="default"/>
      </w:rPr>
    </w:lvl>
    <w:lvl w:ilvl="5" w:tplc="B82A90DA" w:tentative="1">
      <w:start w:val="1"/>
      <w:numFmt w:val="bullet"/>
      <w:lvlText w:val="•"/>
      <w:lvlJc w:val="left"/>
      <w:pPr>
        <w:tabs>
          <w:tab w:val="num" w:pos="4320"/>
        </w:tabs>
        <w:ind w:left="4320" w:hanging="360"/>
      </w:pPr>
      <w:rPr>
        <w:rFonts w:ascii="Arial" w:hAnsi="Arial" w:hint="default"/>
      </w:rPr>
    </w:lvl>
    <w:lvl w:ilvl="6" w:tplc="A57289A2" w:tentative="1">
      <w:start w:val="1"/>
      <w:numFmt w:val="bullet"/>
      <w:lvlText w:val="•"/>
      <w:lvlJc w:val="left"/>
      <w:pPr>
        <w:tabs>
          <w:tab w:val="num" w:pos="5040"/>
        </w:tabs>
        <w:ind w:left="5040" w:hanging="360"/>
      </w:pPr>
      <w:rPr>
        <w:rFonts w:ascii="Arial" w:hAnsi="Arial" w:hint="default"/>
      </w:rPr>
    </w:lvl>
    <w:lvl w:ilvl="7" w:tplc="8582658C" w:tentative="1">
      <w:start w:val="1"/>
      <w:numFmt w:val="bullet"/>
      <w:lvlText w:val="•"/>
      <w:lvlJc w:val="left"/>
      <w:pPr>
        <w:tabs>
          <w:tab w:val="num" w:pos="5760"/>
        </w:tabs>
        <w:ind w:left="5760" w:hanging="360"/>
      </w:pPr>
      <w:rPr>
        <w:rFonts w:ascii="Arial" w:hAnsi="Arial" w:hint="default"/>
      </w:rPr>
    </w:lvl>
    <w:lvl w:ilvl="8" w:tplc="213414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211C95"/>
    <w:multiLevelType w:val="hybridMultilevel"/>
    <w:tmpl w:val="8AC2B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E44670"/>
    <w:multiLevelType w:val="hybridMultilevel"/>
    <w:tmpl w:val="D6A8868E"/>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3">
      <w:start w:val="1"/>
      <w:numFmt w:val="bullet"/>
      <w:lvlText w:val="o"/>
      <w:lvlJc w:val="left"/>
      <w:pPr>
        <w:tabs>
          <w:tab w:val="num" w:pos="1800"/>
        </w:tabs>
        <w:ind w:left="1800" w:hanging="360"/>
      </w:pPr>
      <w:rPr>
        <w:rFonts w:ascii="Courier New" w:hAnsi="Courier New" w:cs="Courier New" w:hint="default"/>
      </w:rPr>
    </w:lvl>
    <w:lvl w:ilvl="3" w:tplc="B456E816" w:tentative="1">
      <w:start w:val="1"/>
      <w:numFmt w:val="bullet"/>
      <w:lvlText w:val="•"/>
      <w:lvlJc w:val="left"/>
      <w:pPr>
        <w:tabs>
          <w:tab w:val="num" w:pos="2520"/>
        </w:tabs>
        <w:ind w:left="2520" w:hanging="360"/>
      </w:pPr>
      <w:rPr>
        <w:rFonts w:ascii="Arial" w:hAnsi="Arial" w:hint="default"/>
      </w:rPr>
    </w:lvl>
    <w:lvl w:ilvl="4" w:tplc="1A78AFA4" w:tentative="1">
      <w:start w:val="1"/>
      <w:numFmt w:val="bullet"/>
      <w:lvlText w:val="•"/>
      <w:lvlJc w:val="left"/>
      <w:pPr>
        <w:tabs>
          <w:tab w:val="num" w:pos="3240"/>
        </w:tabs>
        <w:ind w:left="3240" w:hanging="360"/>
      </w:pPr>
      <w:rPr>
        <w:rFonts w:ascii="Arial" w:hAnsi="Arial" w:hint="default"/>
      </w:rPr>
    </w:lvl>
    <w:lvl w:ilvl="5" w:tplc="AD948948" w:tentative="1">
      <w:start w:val="1"/>
      <w:numFmt w:val="bullet"/>
      <w:lvlText w:val="•"/>
      <w:lvlJc w:val="left"/>
      <w:pPr>
        <w:tabs>
          <w:tab w:val="num" w:pos="3960"/>
        </w:tabs>
        <w:ind w:left="3960" w:hanging="360"/>
      </w:pPr>
      <w:rPr>
        <w:rFonts w:ascii="Arial" w:hAnsi="Arial" w:hint="default"/>
      </w:rPr>
    </w:lvl>
    <w:lvl w:ilvl="6" w:tplc="18ACF020" w:tentative="1">
      <w:start w:val="1"/>
      <w:numFmt w:val="bullet"/>
      <w:lvlText w:val="•"/>
      <w:lvlJc w:val="left"/>
      <w:pPr>
        <w:tabs>
          <w:tab w:val="num" w:pos="4680"/>
        </w:tabs>
        <w:ind w:left="4680" w:hanging="360"/>
      </w:pPr>
      <w:rPr>
        <w:rFonts w:ascii="Arial" w:hAnsi="Arial" w:hint="default"/>
      </w:rPr>
    </w:lvl>
    <w:lvl w:ilvl="7" w:tplc="A0B00714" w:tentative="1">
      <w:start w:val="1"/>
      <w:numFmt w:val="bullet"/>
      <w:lvlText w:val="•"/>
      <w:lvlJc w:val="left"/>
      <w:pPr>
        <w:tabs>
          <w:tab w:val="num" w:pos="5400"/>
        </w:tabs>
        <w:ind w:left="5400" w:hanging="360"/>
      </w:pPr>
      <w:rPr>
        <w:rFonts w:ascii="Arial" w:hAnsi="Arial" w:hint="default"/>
      </w:rPr>
    </w:lvl>
    <w:lvl w:ilvl="8" w:tplc="01D49C7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0862F55"/>
    <w:multiLevelType w:val="hybridMultilevel"/>
    <w:tmpl w:val="940872F6"/>
    <w:lvl w:ilvl="0" w:tplc="E1E4776E">
      <w:start w:val="1"/>
      <w:numFmt w:val="bullet"/>
      <w:lvlText w:val=""/>
      <w:lvlJc w:val="left"/>
      <w:pPr>
        <w:tabs>
          <w:tab w:val="num" w:pos="360"/>
        </w:tabs>
        <w:ind w:left="360" w:hanging="360"/>
      </w:pPr>
      <w:rPr>
        <w:rFonts w:ascii="Wingdings" w:hAnsi="Wingdings" w:hint="default"/>
        <w:color w:val="auto"/>
      </w:rPr>
    </w:lvl>
    <w:lvl w:ilvl="1" w:tplc="25DE0C00">
      <w:start w:val="1"/>
      <w:numFmt w:val="bullet"/>
      <w:lvlText w:val="•"/>
      <w:lvlJc w:val="left"/>
      <w:pPr>
        <w:tabs>
          <w:tab w:val="num" w:pos="1080"/>
        </w:tabs>
        <w:ind w:left="1080" w:hanging="360"/>
      </w:pPr>
      <w:rPr>
        <w:rFonts w:ascii="Arial" w:hAnsi="Arial" w:hint="default"/>
      </w:rPr>
    </w:lvl>
    <w:lvl w:ilvl="2" w:tplc="D9A07602">
      <w:start w:val="1"/>
      <w:numFmt w:val="bullet"/>
      <w:lvlText w:val="•"/>
      <w:lvlJc w:val="left"/>
      <w:pPr>
        <w:tabs>
          <w:tab w:val="num" w:pos="1800"/>
        </w:tabs>
        <w:ind w:left="1800" w:hanging="360"/>
      </w:pPr>
      <w:rPr>
        <w:rFonts w:ascii="Arial" w:hAnsi="Arial" w:hint="default"/>
      </w:rPr>
    </w:lvl>
    <w:lvl w:ilvl="3" w:tplc="B456E816" w:tentative="1">
      <w:start w:val="1"/>
      <w:numFmt w:val="bullet"/>
      <w:lvlText w:val="•"/>
      <w:lvlJc w:val="left"/>
      <w:pPr>
        <w:tabs>
          <w:tab w:val="num" w:pos="2520"/>
        </w:tabs>
        <w:ind w:left="2520" w:hanging="360"/>
      </w:pPr>
      <w:rPr>
        <w:rFonts w:ascii="Arial" w:hAnsi="Arial" w:hint="default"/>
      </w:rPr>
    </w:lvl>
    <w:lvl w:ilvl="4" w:tplc="1A78AFA4" w:tentative="1">
      <w:start w:val="1"/>
      <w:numFmt w:val="bullet"/>
      <w:lvlText w:val="•"/>
      <w:lvlJc w:val="left"/>
      <w:pPr>
        <w:tabs>
          <w:tab w:val="num" w:pos="3240"/>
        </w:tabs>
        <w:ind w:left="3240" w:hanging="360"/>
      </w:pPr>
      <w:rPr>
        <w:rFonts w:ascii="Arial" w:hAnsi="Arial" w:hint="default"/>
      </w:rPr>
    </w:lvl>
    <w:lvl w:ilvl="5" w:tplc="AD948948" w:tentative="1">
      <w:start w:val="1"/>
      <w:numFmt w:val="bullet"/>
      <w:lvlText w:val="•"/>
      <w:lvlJc w:val="left"/>
      <w:pPr>
        <w:tabs>
          <w:tab w:val="num" w:pos="3960"/>
        </w:tabs>
        <w:ind w:left="3960" w:hanging="360"/>
      </w:pPr>
      <w:rPr>
        <w:rFonts w:ascii="Arial" w:hAnsi="Arial" w:hint="default"/>
      </w:rPr>
    </w:lvl>
    <w:lvl w:ilvl="6" w:tplc="18ACF020" w:tentative="1">
      <w:start w:val="1"/>
      <w:numFmt w:val="bullet"/>
      <w:lvlText w:val="•"/>
      <w:lvlJc w:val="left"/>
      <w:pPr>
        <w:tabs>
          <w:tab w:val="num" w:pos="4680"/>
        </w:tabs>
        <w:ind w:left="4680" w:hanging="360"/>
      </w:pPr>
      <w:rPr>
        <w:rFonts w:ascii="Arial" w:hAnsi="Arial" w:hint="default"/>
      </w:rPr>
    </w:lvl>
    <w:lvl w:ilvl="7" w:tplc="A0B00714" w:tentative="1">
      <w:start w:val="1"/>
      <w:numFmt w:val="bullet"/>
      <w:lvlText w:val="•"/>
      <w:lvlJc w:val="left"/>
      <w:pPr>
        <w:tabs>
          <w:tab w:val="num" w:pos="5400"/>
        </w:tabs>
        <w:ind w:left="5400" w:hanging="360"/>
      </w:pPr>
      <w:rPr>
        <w:rFonts w:ascii="Arial" w:hAnsi="Arial" w:hint="default"/>
      </w:rPr>
    </w:lvl>
    <w:lvl w:ilvl="8" w:tplc="01D49C74"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1D03B60"/>
    <w:multiLevelType w:val="hybridMultilevel"/>
    <w:tmpl w:val="0E9CE9D8"/>
    <w:lvl w:ilvl="0" w:tplc="0413000F">
      <w:start w:val="1"/>
      <w:numFmt w:val="decimal"/>
      <w:lvlText w:val="%1."/>
      <w:lvlJc w:val="left"/>
      <w:pPr>
        <w:tabs>
          <w:tab w:val="num" w:pos="720"/>
        </w:tabs>
        <w:ind w:left="720" w:hanging="360"/>
      </w:pPr>
      <w:rPr>
        <w:rFonts w:hint="default"/>
      </w:rPr>
    </w:lvl>
    <w:lvl w:ilvl="1" w:tplc="06427962">
      <w:start w:val="1"/>
      <w:numFmt w:val="bullet"/>
      <w:lvlText w:val=""/>
      <w:lvlJc w:val="left"/>
      <w:pPr>
        <w:tabs>
          <w:tab w:val="num" w:pos="1440"/>
        </w:tabs>
        <w:ind w:left="1440" w:hanging="360"/>
      </w:pPr>
      <w:rPr>
        <w:rFonts w:ascii="Wingdings" w:hAnsi="Wingdings" w:hint="default"/>
      </w:rPr>
    </w:lvl>
    <w:lvl w:ilvl="2" w:tplc="0F5C894C" w:tentative="1">
      <w:start w:val="1"/>
      <w:numFmt w:val="bullet"/>
      <w:lvlText w:val=""/>
      <w:lvlJc w:val="left"/>
      <w:pPr>
        <w:tabs>
          <w:tab w:val="num" w:pos="2160"/>
        </w:tabs>
        <w:ind w:left="2160" w:hanging="360"/>
      </w:pPr>
      <w:rPr>
        <w:rFonts w:ascii="Wingdings" w:hAnsi="Wingdings" w:hint="default"/>
      </w:rPr>
    </w:lvl>
    <w:lvl w:ilvl="3" w:tplc="96DCFE5C" w:tentative="1">
      <w:start w:val="1"/>
      <w:numFmt w:val="bullet"/>
      <w:lvlText w:val=""/>
      <w:lvlJc w:val="left"/>
      <w:pPr>
        <w:tabs>
          <w:tab w:val="num" w:pos="2880"/>
        </w:tabs>
        <w:ind w:left="2880" w:hanging="360"/>
      </w:pPr>
      <w:rPr>
        <w:rFonts w:ascii="Wingdings" w:hAnsi="Wingdings" w:hint="default"/>
      </w:rPr>
    </w:lvl>
    <w:lvl w:ilvl="4" w:tplc="C4A8F61E" w:tentative="1">
      <w:start w:val="1"/>
      <w:numFmt w:val="bullet"/>
      <w:lvlText w:val=""/>
      <w:lvlJc w:val="left"/>
      <w:pPr>
        <w:tabs>
          <w:tab w:val="num" w:pos="3600"/>
        </w:tabs>
        <w:ind w:left="3600" w:hanging="360"/>
      </w:pPr>
      <w:rPr>
        <w:rFonts w:ascii="Wingdings" w:hAnsi="Wingdings" w:hint="default"/>
      </w:rPr>
    </w:lvl>
    <w:lvl w:ilvl="5" w:tplc="97A8AF7C" w:tentative="1">
      <w:start w:val="1"/>
      <w:numFmt w:val="bullet"/>
      <w:lvlText w:val=""/>
      <w:lvlJc w:val="left"/>
      <w:pPr>
        <w:tabs>
          <w:tab w:val="num" w:pos="4320"/>
        </w:tabs>
        <w:ind w:left="4320" w:hanging="360"/>
      </w:pPr>
      <w:rPr>
        <w:rFonts w:ascii="Wingdings" w:hAnsi="Wingdings" w:hint="default"/>
      </w:rPr>
    </w:lvl>
    <w:lvl w:ilvl="6" w:tplc="9A9A7868" w:tentative="1">
      <w:start w:val="1"/>
      <w:numFmt w:val="bullet"/>
      <w:lvlText w:val=""/>
      <w:lvlJc w:val="left"/>
      <w:pPr>
        <w:tabs>
          <w:tab w:val="num" w:pos="5040"/>
        </w:tabs>
        <w:ind w:left="5040" w:hanging="360"/>
      </w:pPr>
      <w:rPr>
        <w:rFonts w:ascii="Wingdings" w:hAnsi="Wingdings" w:hint="default"/>
      </w:rPr>
    </w:lvl>
    <w:lvl w:ilvl="7" w:tplc="BA6EADA0" w:tentative="1">
      <w:start w:val="1"/>
      <w:numFmt w:val="bullet"/>
      <w:lvlText w:val=""/>
      <w:lvlJc w:val="left"/>
      <w:pPr>
        <w:tabs>
          <w:tab w:val="num" w:pos="5760"/>
        </w:tabs>
        <w:ind w:left="5760" w:hanging="360"/>
      </w:pPr>
      <w:rPr>
        <w:rFonts w:ascii="Wingdings" w:hAnsi="Wingdings" w:hint="default"/>
      </w:rPr>
    </w:lvl>
    <w:lvl w:ilvl="8" w:tplc="58C85A8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317A8"/>
    <w:multiLevelType w:val="hybridMultilevel"/>
    <w:tmpl w:val="885E09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2F70C2"/>
    <w:multiLevelType w:val="hybridMultilevel"/>
    <w:tmpl w:val="0E9CE9D8"/>
    <w:lvl w:ilvl="0" w:tplc="0413000F">
      <w:start w:val="1"/>
      <w:numFmt w:val="decimal"/>
      <w:lvlText w:val="%1."/>
      <w:lvlJc w:val="left"/>
      <w:pPr>
        <w:tabs>
          <w:tab w:val="num" w:pos="360"/>
        </w:tabs>
        <w:ind w:left="360" w:hanging="360"/>
      </w:pPr>
      <w:rPr>
        <w:rFonts w:hint="default"/>
      </w:rPr>
    </w:lvl>
    <w:lvl w:ilvl="1" w:tplc="06427962">
      <w:start w:val="1"/>
      <w:numFmt w:val="bullet"/>
      <w:lvlText w:val=""/>
      <w:lvlJc w:val="left"/>
      <w:pPr>
        <w:tabs>
          <w:tab w:val="num" w:pos="1080"/>
        </w:tabs>
        <w:ind w:left="1080" w:hanging="360"/>
      </w:pPr>
      <w:rPr>
        <w:rFonts w:ascii="Wingdings" w:hAnsi="Wingdings" w:hint="default"/>
      </w:rPr>
    </w:lvl>
    <w:lvl w:ilvl="2" w:tplc="0F5C894C" w:tentative="1">
      <w:start w:val="1"/>
      <w:numFmt w:val="bullet"/>
      <w:lvlText w:val=""/>
      <w:lvlJc w:val="left"/>
      <w:pPr>
        <w:tabs>
          <w:tab w:val="num" w:pos="1800"/>
        </w:tabs>
        <w:ind w:left="1800" w:hanging="360"/>
      </w:pPr>
      <w:rPr>
        <w:rFonts w:ascii="Wingdings" w:hAnsi="Wingdings" w:hint="default"/>
      </w:rPr>
    </w:lvl>
    <w:lvl w:ilvl="3" w:tplc="96DCFE5C" w:tentative="1">
      <w:start w:val="1"/>
      <w:numFmt w:val="bullet"/>
      <w:lvlText w:val=""/>
      <w:lvlJc w:val="left"/>
      <w:pPr>
        <w:tabs>
          <w:tab w:val="num" w:pos="2520"/>
        </w:tabs>
        <w:ind w:left="2520" w:hanging="360"/>
      </w:pPr>
      <w:rPr>
        <w:rFonts w:ascii="Wingdings" w:hAnsi="Wingdings" w:hint="default"/>
      </w:rPr>
    </w:lvl>
    <w:lvl w:ilvl="4" w:tplc="C4A8F61E" w:tentative="1">
      <w:start w:val="1"/>
      <w:numFmt w:val="bullet"/>
      <w:lvlText w:val=""/>
      <w:lvlJc w:val="left"/>
      <w:pPr>
        <w:tabs>
          <w:tab w:val="num" w:pos="3240"/>
        </w:tabs>
        <w:ind w:left="3240" w:hanging="360"/>
      </w:pPr>
      <w:rPr>
        <w:rFonts w:ascii="Wingdings" w:hAnsi="Wingdings" w:hint="default"/>
      </w:rPr>
    </w:lvl>
    <w:lvl w:ilvl="5" w:tplc="97A8AF7C" w:tentative="1">
      <w:start w:val="1"/>
      <w:numFmt w:val="bullet"/>
      <w:lvlText w:val=""/>
      <w:lvlJc w:val="left"/>
      <w:pPr>
        <w:tabs>
          <w:tab w:val="num" w:pos="3960"/>
        </w:tabs>
        <w:ind w:left="3960" w:hanging="360"/>
      </w:pPr>
      <w:rPr>
        <w:rFonts w:ascii="Wingdings" w:hAnsi="Wingdings" w:hint="default"/>
      </w:rPr>
    </w:lvl>
    <w:lvl w:ilvl="6" w:tplc="9A9A7868" w:tentative="1">
      <w:start w:val="1"/>
      <w:numFmt w:val="bullet"/>
      <w:lvlText w:val=""/>
      <w:lvlJc w:val="left"/>
      <w:pPr>
        <w:tabs>
          <w:tab w:val="num" w:pos="4680"/>
        </w:tabs>
        <w:ind w:left="4680" w:hanging="360"/>
      </w:pPr>
      <w:rPr>
        <w:rFonts w:ascii="Wingdings" w:hAnsi="Wingdings" w:hint="default"/>
      </w:rPr>
    </w:lvl>
    <w:lvl w:ilvl="7" w:tplc="BA6EADA0" w:tentative="1">
      <w:start w:val="1"/>
      <w:numFmt w:val="bullet"/>
      <w:lvlText w:val=""/>
      <w:lvlJc w:val="left"/>
      <w:pPr>
        <w:tabs>
          <w:tab w:val="num" w:pos="5400"/>
        </w:tabs>
        <w:ind w:left="5400" w:hanging="360"/>
      </w:pPr>
      <w:rPr>
        <w:rFonts w:ascii="Wingdings" w:hAnsi="Wingdings" w:hint="default"/>
      </w:rPr>
    </w:lvl>
    <w:lvl w:ilvl="8" w:tplc="58C85A8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496C33"/>
    <w:multiLevelType w:val="hybridMultilevel"/>
    <w:tmpl w:val="DF3A62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7E0026"/>
    <w:multiLevelType w:val="hybridMultilevel"/>
    <w:tmpl w:val="4FDC106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0745D6D"/>
    <w:multiLevelType w:val="hybridMultilevel"/>
    <w:tmpl w:val="E3CA4290"/>
    <w:lvl w:ilvl="0" w:tplc="20D86AD2">
      <w:start w:val="1"/>
      <w:numFmt w:val="bullet"/>
      <w:lvlText w:val="•"/>
      <w:lvlJc w:val="left"/>
      <w:pPr>
        <w:tabs>
          <w:tab w:val="num" w:pos="720"/>
        </w:tabs>
        <w:ind w:left="720" w:hanging="360"/>
      </w:pPr>
      <w:rPr>
        <w:rFonts w:ascii="Arial" w:hAnsi="Arial" w:hint="default"/>
      </w:rPr>
    </w:lvl>
    <w:lvl w:ilvl="1" w:tplc="61A0D264" w:tentative="1">
      <w:start w:val="1"/>
      <w:numFmt w:val="bullet"/>
      <w:lvlText w:val="•"/>
      <w:lvlJc w:val="left"/>
      <w:pPr>
        <w:tabs>
          <w:tab w:val="num" w:pos="1440"/>
        </w:tabs>
        <w:ind w:left="1440" w:hanging="360"/>
      </w:pPr>
      <w:rPr>
        <w:rFonts w:ascii="Arial" w:hAnsi="Arial" w:hint="default"/>
      </w:rPr>
    </w:lvl>
    <w:lvl w:ilvl="2" w:tplc="E51CF6D4" w:tentative="1">
      <w:start w:val="1"/>
      <w:numFmt w:val="bullet"/>
      <w:lvlText w:val="•"/>
      <w:lvlJc w:val="left"/>
      <w:pPr>
        <w:tabs>
          <w:tab w:val="num" w:pos="2160"/>
        </w:tabs>
        <w:ind w:left="2160" w:hanging="360"/>
      </w:pPr>
      <w:rPr>
        <w:rFonts w:ascii="Arial" w:hAnsi="Arial" w:hint="default"/>
      </w:rPr>
    </w:lvl>
    <w:lvl w:ilvl="3" w:tplc="EAA42580" w:tentative="1">
      <w:start w:val="1"/>
      <w:numFmt w:val="bullet"/>
      <w:lvlText w:val="•"/>
      <w:lvlJc w:val="left"/>
      <w:pPr>
        <w:tabs>
          <w:tab w:val="num" w:pos="2880"/>
        </w:tabs>
        <w:ind w:left="2880" w:hanging="360"/>
      </w:pPr>
      <w:rPr>
        <w:rFonts w:ascii="Arial" w:hAnsi="Arial" w:hint="default"/>
      </w:rPr>
    </w:lvl>
    <w:lvl w:ilvl="4" w:tplc="209E8F94" w:tentative="1">
      <w:start w:val="1"/>
      <w:numFmt w:val="bullet"/>
      <w:lvlText w:val="•"/>
      <w:lvlJc w:val="left"/>
      <w:pPr>
        <w:tabs>
          <w:tab w:val="num" w:pos="3600"/>
        </w:tabs>
        <w:ind w:left="3600" w:hanging="360"/>
      </w:pPr>
      <w:rPr>
        <w:rFonts w:ascii="Arial" w:hAnsi="Arial" w:hint="default"/>
      </w:rPr>
    </w:lvl>
    <w:lvl w:ilvl="5" w:tplc="96DAA514" w:tentative="1">
      <w:start w:val="1"/>
      <w:numFmt w:val="bullet"/>
      <w:lvlText w:val="•"/>
      <w:lvlJc w:val="left"/>
      <w:pPr>
        <w:tabs>
          <w:tab w:val="num" w:pos="4320"/>
        </w:tabs>
        <w:ind w:left="4320" w:hanging="360"/>
      </w:pPr>
      <w:rPr>
        <w:rFonts w:ascii="Arial" w:hAnsi="Arial" w:hint="default"/>
      </w:rPr>
    </w:lvl>
    <w:lvl w:ilvl="6" w:tplc="911A3B5C" w:tentative="1">
      <w:start w:val="1"/>
      <w:numFmt w:val="bullet"/>
      <w:lvlText w:val="•"/>
      <w:lvlJc w:val="left"/>
      <w:pPr>
        <w:tabs>
          <w:tab w:val="num" w:pos="5040"/>
        </w:tabs>
        <w:ind w:left="5040" w:hanging="360"/>
      </w:pPr>
      <w:rPr>
        <w:rFonts w:ascii="Arial" w:hAnsi="Arial" w:hint="default"/>
      </w:rPr>
    </w:lvl>
    <w:lvl w:ilvl="7" w:tplc="9380260A" w:tentative="1">
      <w:start w:val="1"/>
      <w:numFmt w:val="bullet"/>
      <w:lvlText w:val="•"/>
      <w:lvlJc w:val="left"/>
      <w:pPr>
        <w:tabs>
          <w:tab w:val="num" w:pos="5760"/>
        </w:tabs>
        <w:ind w:left="5760" w:hanging="360"/>
      </w:pPr>
      <w:rPr>
        <w:rFonts w:ascii="Arial" w:hAnsi="Arial" w:hint="default"/>
      </w:rPr>
    </w:lvl>
    <w:lvl w:ilvl="8" w:tplc="9280E4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CD6306"/>
    <w:multiLevelType w:val="hybridMultilevel"/>
    <w:tmpl w:val="6E2C3000"/>
    <w:lvl w:ilvl="0" w:tplc="BE9E40CE">
      <w:start w:val="1"/>
      <w:numFmt w:val="bullet"/>
      <w:lvlText w:val="•"/>
      <w:lvlJc w:val="left"/>
      <w:pPr>
        <w:tabs>
          <w:tab w:val="num" w:pos="360"/>
        </w:tabs>
        <w:ind w:left="360" w:hanging="360"/>
      </w:pPr>
      <w:rPr>
        <w:rFonts w:ascii="Arial" w:hAnsi="Arial" w:hint="default"/>
      </w:rPr>
    </w:lvl>
    <w:lvl w:ilvl="1" w:tplc="6FD49B9E">
      <w:numFmt w:val="bullet"/>
      <w:lvlText w:val="−"/>
      <w:lvlJc w:val="left"/>
      <w:pPr>
        <w:tabs>
          <w:tab w:val="num" w:pos="1080"/>
        </w:tabs>
        <w:ind w:left="1080" w:hanging="360"/>
      </w:pPr>
      <w:rPr>
        <w:rFonts w:ascii="Calibri" w:hAnsi="Calibri" w:hint="default"/>
      </w:rPr>
    </w:lvl>
    <w:lvl w:ilvl="2" w:tplc="61F4241A" w:tentative="1">
      <w:start w:val="1"/>
      <w:numFmt w:val="bullet"/>
      <w:lvlText w:val="•"/>
      <w:lvlJc w:val="left"/>
      <w:pPr>
        <w:tabs>
          <w:tab w:val="num" w:pos="1800"/>
        </w:tabs>
        <w:ind w:left="1800" w:hanging="360"/>
      </w:pPr>
      <w:rPr>
        <w:rFonts w:ascii="Arial" w:hAnsi="Arial" w:hint="default"/>
      </w:rPr>
    </w:lvl>
    <w:lvl w:ilvl="3" w:tplc="5AD64BA6" w:tentative="1">
      <w:start w:val="1"/>
      <w:numFmt w:val="bullet"/>
      <w:lvlText w:val="•"/>
      <w:lvlJc w:val="left"/>
      <w:pPr>
        <w:tabs>
          <w:tab w:val="num" w:pos="2520"/>
        </w:tabs>
        <w:ind w:left="2520" w:hanging="360"/>
      </w:pPr>
      <w:rPr>
        <w:rFonts w:ascii="Arial" w:hAnsi="Arial" w:hint="default"/>
      </w:rPr>
    </w:lvl>
    <w:lvl w:ilvl="4" w:tplc="AE348146" w:tentative="1">
      <w:start w:val="1"/>
      <w:numFmt w:val="bullet"/>
      <w:lvlText w:val="•"/>
      <w:lvlJc w:val="left"/>
      <w:pPr>
        <w:tabs>
          <w:tab w:val="num" w:pos="3240"/>
        </w:tabs>
        <w:ind w:left="3240" w:hanging="360"/>
      </w:pPr>
      <w:rPr>
        <w:rFonts w:ascii="Arial" w:hAnsi="Arial" w:hint="default"/>
      </w:rPr>
    </w:lvl>
    <w:lvl w:ilvl="5" w:tplc="E90E82B8" w:tentative="1">
      <w:start w:val="1"/>
      <w:numFmt w:val="bullet"/>
      <w:lvlText w:val="•"/>
      <w:lvlJc w:val="left"/>
      <w:pPr>
        <w:tabs>
          <w:tab w:val="num" w:pos="3960"/>
        </w:tabs>
        <w:ind w:left="3960" w:hanging="360"/>
      </w:pPr>
      <w:rPr>
        <w:rFonts w:ascii="Arial" w:hAnsi="Arial" w:hint="default"/>
      </w:rPr>
    </w:lvl>
    <w:lvl w:ilvl="6" w:tplc="3EACCC4E" w:tentative="1">
      <w:start w:val="1"/>
      <w:numFmt w:val="bullet"/>
      <w:lvlText w:val="•"/>
      <w:lvlJc w:val="left"/>
      <w:pPr>
        <w:tabs>
          <w:tab w:val="num" w:pos="4680"/>
        </w:tabs>
        <w:ind w:left="4680" w:hanging="360"/>
      </w:pPr>
      <w:rPr>
        <w:rFonts w:ascii="Arial" w:hAnsi="Arial" w:hint="default"/>
      </w:rPr>
    </w:lvl>
    <w:lvl w:ilvl="7" w:tplc="4CE07C24" w:tentative="1">
      <w:start w:val="1"/>
      <w:numFmt w:val="bullet"/>
      <w:lvlText w:val="•"/>
      <w:lvlJc w:val="left"/>
      <w:pPr>
        <w:tabs>
          <w:tab w:val="num" w:pos="5400"/>
        </w:tabs>
        <w:ind w:left="5400" w:hanging="360"/>
      </w:pPr>
      <w:rPr>
        <w:rFonts w:ascii="Arial" w:hAnsi="Arial" w:hint="default"/>
      </w:rPr>
    </w:lvl>
    <w:lvl w:ilvl="8" w:tplc="E29AABB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2E05120"/>
    <w:multiLevelType w:val="hybridMultilevel"/>
    <w:tmpl w:val="FC8C370E"/>
    <w:lvl w:ilvl="0" w:tplc="5E5096F6">
      <w:start w:val="1"/>
      <w:numFmt w:val="bullet"/>
      <w:lvlText w:val="•"/>
      <w:lvlJc w:val="left"/>
      <w:pPr>
        <w:tabs>
          <w:tab w:val="num" w:pos="360"/>
        </w:tabs>
        <w:ind w:left="360" w:hanging="360"/>
      </w:pPr>
      <w:rPr>
        <w:rFonts w:ascii="Arial" w:hAnsi="Arial" w:hint="default"/>
      </w:rPr>
    </w:lvl>
    <w:lvl w:ilvl="1" w:tplc="E2AEEC78" w:tentative="1">
      <w:start w:val="1"/>
      <w:numFmt w:val="bullet"/>
      <w:lvlText w:val="•"/>
      <w:lvlJc w:val="left"/>
      <w:pPr>
        <w:tabs>
          <w:tab w:val="num" w:pos="1080"/>
        </w:tabs>
        <w:ind w:left="1080" w:hanging="360"/>
      </w:pPr>
      <w:rPr>
        <w:rFonts w:ascii="Arial" w:hAnsi="Arial" w:hint="default"/>
      </w:rPr>
    </w:lvl>
    <w:lvl w:ilvl="2" w:tplc="6512D188" w:tentative="1">
      <w:start w:val="1"/>
      <w:numFmt w:val="bullet"/>
      <w:lvlText w:val="•"/>
      <w:lvlJc w:val="left"/>
      <w:pPr>
        <w:tabs>
          <w:tab w:val="num" w:pos="1800"/>
        </w:tabs>
        <w:ind w:left="1800" w:hanging="360"/>
      </w:pPr>
      <w:rPr>
        <w:rFonts w:ascii="Arial" w:hAnsi="Arial" w:hint="default"/>
      </w:rPr>
    </w:lvl>
    <w:lvl w:ilvl="3" w:tplc="02E21AE0" w:tentative="1">
      <w:start w:val="1"/>
      <w:numFmt w:val="bullet"/>
      <w:lvlText w:val="•"/>
      <w:lvlJc w:val="left"/>
      <w:pPr>
        <w:tabs>
          <w:tab w:val="num" w:pos="2520"/>
        </w:tabs>
        <w:ind w:left="2520" w:hanging="360"/>
      </w:pPr>
      <w:rPr>
        <w:rFonts w:ascii="Arial" w:hAnsi="Arial" w:hint="default"/>
      </w:rPr>
    </w:lvl>
    <w:lvl w:ilvl="4" w:tplc="77D48610" w:tentative="1">
      <w:start w:val="1"/>
      <w:numFmt w:val="bullet"/>
      <w:lvlText w:val="•"/>
      <w:lvlJc w:val="left"/>
      <w:pPr>
        <w:tabs>
          <w:tab w:val="num" w:pos="3240"/>
        </w:tabs>
        <w:ind w:left="3240" w:hanging="360"/>
      </w:pPr>
      <w:rPr>
        <w:rFonts w:ascii="Arial" w:hAnsi="Arial" w:hint="default"/>
      </w:rPr>
    </w:lvl>
    <w:lvl w:ilvl="5" w:tplc="9BAA701E" w:tentative="1">
      <w:start w:val="1"/>
      <w:numFmt w:val="bullet"/>
      <w:lvlText w:val="•"/>
      <w:lvlJc w:val="left"/>
      <w:pPr>
        <w:tabs>
          <w:tab w:val="num" w:pos="3960"/>
        </w:tabs>
        <w:ind w:left="3960" w:hanging="360"/>
      </w:pPr>
      <w:rPr>
        <w:rFonts w:ascii="Arial" w:hAnsi="Arial" w:hint="default"/>
      </w:rPr>
    </w:lvl>
    <w:lvl w:ilvl="6" w:tplc="A8205E02" w:tentative="1">
      <w:start w:val="1"/>
      <w:numFmt w:val="bullet"/>
      <w:lvlText w:val="•"/>
      <w:lvlJc w:val="left"/>
      <w:pPr>
        <w:tabs>
          <w:tab w:val="num" w:pos="4680"/>
        </w:tabs>
        <w:ind w:left="4680" w:hanging="360"/>
      </w:pPr>
      <w:rPr>
        <w:rFonts w:ascii="Arial" w:hAnsi="Arial" w:hint="default"/>
      </w:rPr>
    </w:lvl>
    <w:lvl w:ilvl="7" w:tplc="0FA22A76" w:tentative="1">
      <w:start w:val="1"/>
      <w:numFmt w:val="bullet"/>
      <w:lvlText w:val="•"/>
      <w:lvlJc w:val="left"/>
      <w:pPr>
        <w:tabs>
          <w:tab w:val="num" w:pos="5400"/>
        </w:tabs>
        <w:ind w:left="5400" w:hanging="360"/>
      </w:pPr>
      <w:rPr>
        <w:rFonts w:ascii="Arial" w:hAnsi="Arial" w:hint="default"/>
      </w:rPr>
    </w:lvl>
    <w:lvl w:ilvl="8" w:tplc="7776724C"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3EE53AE"/>
    <w:multiLevelType w:val="hybridMultilevel"/>
    <w:tmpl w:val="E496FE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69D25D8"/>
    <w:multiLevelType w:val="hybridMultilevel"/>
    <w:tmpl w:val="F2DECFF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7221A17"/>
    <w:multiLevelType w:val="hybridMultilevel"/>
    <w:tmpl w:val="2B42D038"/>
    <w:lvl w:ilvl="0" w:tplc="8DBE12D8">
      <w:start w:val="1"/>
      <w:numFmt w:val="decimal"/>
      <w:lvlText w:val="%1."/>
      <w:lvlJc w:val="left"/>
      <w:pPr>
        <w:tabs>
          <w:tab w:val="num" w:pos="360"/>
        </w:tabs>
        <w:ind w:left="360" w:hanging="360"/>
      </w:pPr>
    </w:lvl>
    <w:lvl w:ilvl="1" w:tplc="0413000F">
      <w:start w:val="1"/>
      <w:numFmt w:val="decimal"/>
      <w:lvlText w:val="%2."/>
      <w:lvlJc w:val="left"/>
      <w:pPr>
        <w:tabs>
          <w:tab w:val="num" w:pos="1080"/>
        </w:tabs>
        <w:ind w:left="1080" w:hanging="360"/>
      </w:pPr>
      <w:rPr>
        <w:rFonts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31" w15:restartNumberingAfterBreak="0">
    <w:nsid w:val="48605A32"/>
    <w:multiLevelType w:val="hybridMultilevel"/>
    <w:tmpl w:val="07546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88B418E"/>
    <w:multiLevelType w:val="hybridMultilevel"/>
    <w:tmpl w:val="40A6AFAA"/>
    <w:lvl w:ilvl="0" w:tplc="8DBE12D8">
      <w:start w:val="1"/>
      <w:numFmt w:val="decimal"/>
      <w:lvlText w:val="%1."/>
      <w:lvlJc w:val="left"/>
      <w:pPr>
        <w:tabs>
          <w:tab w:val="num" w:pos="360"/>
        </w:tabs>
        <w:ind w:left="360" w:hanging="360"/>
      </w:pPr>
    </w:lvl>
    <w:lvl w:ilvl="1" w:tplc="30BCEC3C">
      <w:numFmt w:val="bullet"/>
      <w:lvlText w:val="•"/>
      <w:lvlJc w:val="left"/>
      <w:pPr>
        <w:tabs>
          <w:tab w:val="num" w:pos="1080"/>
        </w:tabs>
        <w:ind w:left="1080" w:hanging="360"/>
      </w:pPr>
      <w:rPr>
        <w:rFonts w:ascii="Arial" w:hAnsi="Arial"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33" w15:restartNumberingAfterBreak="0">
    <w:nsid w:val="496A2157"/>
    <w:multiLevelType w:val="hybridMultilevel"/>
    <w:tmpl w:val="A3545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AF5542E"/>
    <w:multiLevelType w:val="hybridMultilevel"/>
    <w:tmpl w:val="54BC1972"/>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5" w15:restartNumberingAfterBreak="0">
    <w:nsid w:val="4B21781B"/>
    <w:multiLevelType w:val="hybridMultilevel"/>
    <w:tmpl w:val="C6567C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D4E7F1C"/>
    <w:multiLevelType w:val="hybridMultilevel"/>
    <w:tmpl w:val="40A6AFAA"/>
    <w:lvl w:ilvl="0" w:tplc="8DBE12D8">
      <w:start w:val="1"/>
      <w:numFmt w:val="decimal"/>
      <w:lvlText w:val="%1."/>
      <w:lvlJc w:val="left"/>
      <w:pPr>
        <w:tabs>
          <w:tab w:val="num" w:pos="360"/>
        </w:tabs>
        <w:ind w:left="360" w:hanging="360"/>
      </w:pPr>
    </w:lvl>
    <w:lvl w:ilvl="1" w:tplc="30BCEC3C">
      <w:numFmt w:val="bullet"/>
      <w:lvlText w:val="•"/>
      <w:lvlJc w:val="left"/>
      <w:pPr>
        <w:tabs>
          <w:tab w:val="num" w:pos="1080"/>
        </w:tabs>
        <w:ind w:left="1080" w:hanging="360"/>
      </w:pPr>
      <w:rPr>
        <w:rFonts w:ascii="Arial" w:hAnsi="Arial"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37" w15:restartNumberingAfterBreak="0">
    <w:nsid w:val="50F9374B"/>
    <w:multiLevelType w:val="hybridMultilevel"/>
    <w:tmpl w:val="0B120D8E"/>
    <w:lvl w:ilvl="0" w:tplc="8DBE12D8">
      <w:start w:val="1"/>
      <w:numFmt w:val="decimal"/>
      <w:lvlText w:val="%1."/>
      <w:lvlJc w:val="left"/>
      <w:pPr>
        <w:tabs>
          <w:tab w:val="num" w:pos="360"/>
        </w:tabs>
        <w:ind w:left="360" w:hanging="360"/>
      </w:pPr>
    </w:lvl>
    <w:lvl w:ilvl="1" w:tplc="04130017">
      <w:start w:val="1"/>
      <w:numFmt w:val="lowerLetter"/>
      <w:lvlText w:val="%2)"/>
      <w:lvlJc w:val="left"/>
      <w:pPr>
        <w:tabs>
          <w:tab w:val="num" w:pos="1080"/>
        </w:tabs>
        <w:ind w:left="1080" w:hanging="360"/>
      </w:pPr>
      <w:rPr>
        <w:rFonts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38" w15:restartNumberingAfterBreak="0">
    <w:nsid w:val="5B1E5C3E"/>
    <w:multiLevelType w:val="hybridMultilevel"/>
    <w:tmpl w:val="E46827AC"/>
    <w:lvl w:ilvl="0" w:tplc="70062908">
      <w:start w:val="1"/>
      <w:numFmt w:val="bullet"/>
      <w:lvlText w:val="•"/>
      <w:lvlJc w:val="left"/>
      <w:pPr>
        <w:tabs>
          <w:tab w:val="num" w:pos="720"/>
        </w:tabs>
        <w:ind w:left="720" w:hanging="360"/>
      </w:pPr>
      <w:rPr>
        <w:rFonts w:ascii="Arial" w:hAnsi="Arial" w:hint="default"/>
      </w:rPr>
    </w:lvl>
    <w:lvl w:ilvl="1" w:tplc="68B0A0E0">
      <w:start w:val="1"/>
      <w:numFmt w:val="bullet"/>
      <w:lvlText w:val="•"/>
      <w:lvlJc w:val="left"/>
      <w:pPr>
        <w:tabs>
          <w:tab w:val="num" w:pos="1440"/>
        </w:tabs>
        <w:ind w:left="1440" w:hanging="360"/>
      </w:pPr>
      <w:rPr>
        <w:rFonts w:ascii="Arial" w:hAnsi="Arial" w:hint="default"/>
      </w:rPr>
    </w:lvl>
    <w:lvl w:ilvl="2" w:tplc="278EEE38" w:tentative="1">
      <w:start w:val="1"/>
      <w:numFmt w:val="bullet"/>
      <w:lvlText w:val="•"/>
      <w:lvlJc w:val="left"/>
      <w:pPr>
        <w:tabs>
          <w:tab w:val="num" w:pos="2160"/>
        </w:tabs>
        <w:ind w:left="2160" w:hanging="360"/>
      </w:pPr>
      <w:rPr>
        <w:rFonts w:ascii="Arial" w:hAnsi="Arial" w:hint="default"/>
      </w:rPr>
    </w:lvl>
    <w:lvl w:ilvl="3" w:tplc="6B5C0B5A" w:tentative="1">
      <w:start w:val="1"/>
      <w:numFmt w:val="bullet"/>
      <w:lvlText w:val="•"/>
      <w:lvlJc w:val="left"/>
      <w:pPr>
        <w:tabs>
          <w:tab w:val="num" w:pos="2880"/>
        </w:tabs>
        <w:ind w:left="2880" w:hanging="360"/>
      </w:pPr>
      <w:rPr>
        <w:rFonts w:ascii="Arial" w:hAnsi="Arial" w:hint="default"/>
      </w:rPr>
    </w:lvl>
    <w:lvl w:ilvl="4" w:tplc="E7461D02" w:tentative="1">
      <w:start w:val="1"/>
      <w:numFmt w:val="bullet"/>
      <w:lvlText w:val="•"/>
      <w:lvlJc w:val="left"/>
      <w:pPr>
        <w:tabs>
          <w:tab w:val="num" w:pos="3600"/>
        </w:tabs>
        <w:ind w:left="3600" w:hanging="360"/>
      </w:pPr>
      <w:rPr>
        <w:rFonts w:ascii="Arial" w:hAnsi="Arial" w:hint="default"/>
      </w:rPr>
    </w:lvl>
    <w:lvl w:ilvl="5" w:tplc="5512F5EC" w:tentative="1">
      <w:start w:val="1"/>
      <w:numFmt w:val="bullet"/>
      <w:lvlText w:val="•"/>
      <w:lvlJc w:val="left"/>
      <w:pPr>
        <w:tabs>
          <w:tab w:val="num" w:pos="4320"/>
        </w:tabs>
        <w:ind w:left="4320" w:hanging="360"/>
      </w:pPr>
      <w:rPr>
        <w:rFonts w:ascii="Arial" w:hAnsi="Arial" w:hint="default"/>
      </w:rPr>
    </w:lvl>
    <w:lvl w:ilvl="6" w:tplc="143A5F62" w:tentative="1">
      <w:start w:val="1"/>
      <w:numFmt w:val="bullet"/>
      <w:lvlText w:val="•"/>
      <w:lvlJc w:val="left"/>
      <w:pPr>
        <w:tabs>
          <w:tab w:val="num" w:pos="5040"/>
        </w:tabs>
        <w:ind w:left="5040" w:hanging="360"/>
      </w:pPr>
      <w:rPr>
        <w:rFonts w:ascii="Arial" w:hAnsi="Arial" w:hint="default"/>
      </w:rPr>
    </w:lvl>
    <w:lvl w:ilvl="7" w:tplc="D0F49EEC" w:tentative="1">
      <w:start w:val="1"/>
      <w:numFmt w:val="bullet"/>
      <w:lvlText w:val="•"/>
      <w:lvlJc w:val="left"/>
      <w:pPr>
        <w:tabs>
          <w:tab w:val="num" w:pos="5760"/>
        </w:tabs>
        <w:ind w:left="5760" w:hanging="360"/>
      </w:pPr>
      <w:rPr>
        <w:rFonts w:ascii="Arial" w:hAnsi="Arial" w:hint="default"/>
      </w:rPr>
    </w:lvl>
    <w:lvl w:ilvl="8" w:tplc="67BC13F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36737E"/>
    <w:multiLevelType w:val="hybridMultilevel"/>
    <w:tmpl w:val="D6CCD5FA"/>
    <w:lvl w:ilvl="0" w:tplc="8DBE12D8">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40" w15:restartNumberingAfterBreak="0">
    <w:nsid w:val="65665893"/>
    <w:multiLevelType w:val="hybridMultilevel"/>
    <w:tmpl w:val="93B4C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7894632"/>
    <w:multiLevelType w:val="hybridMultilevel"/>
    <w:tmpl w:val="499670F6"/>
    <w:lvl w:ilvl="0" w:tplc="8DBE12D8">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43B6F87E" w:tentative="1">
      <w:start w:val="1"/>
      <w:numFmt w:val="decimal"/>
      <w:lvlText w:val="%3."/>
      <w:lvlJc w:val="left"/>
      <w:pPr>
        <w:tabs>
          <w:tab w:val="num" w:pos="1800"/>
        </w:tabs>
        <w:ind w:left="1800" w:hanging="360"/>
      </w:pPr>
    </w:lvl>
    <w:lvl w:ilvl="3" w:tplc="802E010C" w:tentative="1">
      <w:start w:val="1"/>
      <w:numFmt w:val="decimal"/>
      <w:lvlText w:val="%4."/>
      <w:lvlJc w:val="left"/>
      <w:pPr>
        <w:tabs>
          <w:tab w:val="num" w:pos="2520"/>
        </w:tabs>
        <w:ind w:left="2520" w:hanging="360"/>
      </w:pPr>
    </w:lvl>
    <w:lvl w:ilvl="4" w:tplc="93CA33E0" w:tentative="1">
      <w:start w:val="1"/>
      <w:numFmt w:val="decimal"/>
      <w:lvlText w:val="%5."/>
      <w:lvlJc w:val="left"/>
      <w:pPr>
        <w:tabs>
          <w:tab w:val="num" w:pos="3240"/>
        </w:tabs>
        <w:ind w:left="3240" w:hanging="360"/>
      </w:pPr>
    </w:lvl>
    <w:lvl w:ilvl="5" w:tplc="836E8638" w:tentative="1">
      <w:start w:val="1"/>
      <w:numFmt w:val="decimal"/>
      <w:lvlText w:val="%6."/>
      <w:lvlJc w:val="left"/>
      <w:pPr>
        <w:tabs>
          <w:tab w:val="num" w:pos="3960"/>
        </w:tabs>
        <w:ind w:left="3960" w:hanging="360"/>
      </w:pPr>
    </w:lvl>
    <w:lvl w:ilvl="6" w:tplc="7D70C42E" w:tentative="1">
      <w:start w:val="1"/>
      <w:numFmt w:val="decimal"/>
      <w:lvlText w:val="%7."/>
      <w:lvlJc w:val="left"/>
      <w:pPr>
        <w:tabs>
          <w:tab w:val="num" w:pos="4680"/>
        </w:tabs>
        <w:ind w:left="4680" w:hanging="360"/>
      </w:pPr>
    </w:lvl>
    <w:lvl w:ilvl="7" w:tplc="A3D4682E" w:tentative="1">
      <w:start w:val="1"/>
      <w:numFmt w:val="decimal"/>
      <w:lvlText w:val="%8."/>
      <w:lvlJc w:val="left"/>
      <w:pPr>
        <w:tabs>
          <w:tab w:val="num" w:pos="5400"/>
        </w:tabs>
        <w:ind w:left="5400" w:hanging="360"/>
      </w:pPr>
    </w:lvl>
    <w:lvl w:ilvl="8" w:tplc="253839F6" w:tentative="1">
      <w:start w:val="1"/>
      <w:numFmt w:val="decimal"/>
      <w:lvlText w:val="%9."/>
      <w:lvlJc w:val="left"/>
      <w:pPr>
        <w:tabs>
          <w:tab w:val="num" w:pos="6120"/>
        </w:tabs>
        <w:ind w:left="6120" w:hanging="360"/>
      </w:pPr>
    </w:lvl>
  </w:abstractNum>
  <w:abstractNum w:abstractNumId="42" w15:restartNumberingAfterBreak="0">
    <w:nsid w:val="6B4B613D"/>
    <w:multiLevelType w:val="hybridMultilevel"/>
    <w:tmpl w:val="96526844"/>
    <w:lvl w:ilvl="0" w:tplc="55CA92AC">
      <w:start w:val="1"/>
      <w:numFmt w:val="bullet"/>
      <w:lvlText w:val=""/>
      <w:lvlJc w:val="left"/>
      <w:pPr>
        <w:tabs>
          <w:tab w:val="num" w:pos="360"/>
        </w:tabs>
        <w:ind w:left="360" w:hanging="360"/>
      </w:pPr>
      <w:rPr>
        <w:rFonts w:ascii="Wingdings" w:hAnsi="Wingdings" w:hint="default"/>
      </w:rPr>
    </w:lvl>
    <w:lvl w:ilvl="1" w:tplc="5A9686A0" w:tentative="1">
      <w:start w:val="1"/>
      <w:numFmt w:val="bullet"/>
      <w:lvlText w:val=""/>
      <w:lvlJc w:val="left"/>
      <w:pPr>
        <w:tabs>
          <w:tab w:val="num" w:pos="1080"/>
        </w:tabs>
        <w:ind w:left="1080" w:hanging="360"/>
      </w:pPr>
      <w:rPr>
        <w:rFonts w:ascii="Wingdings" w:hAnsi="Wingdings" w:hint="default"/>
      </w:rPr>
    </w:lvl>
    <w:lvl w:ilvl="2" w:tplc="19BA7626" w:tentative="1">
      <w:start w:val="1"/>
      <w:numFmt w:val="bullet"/>
      <w:lvlText w:val=""/>
      <w:lvlJc w:val="left"/>
      <w:pPr>
        <w:tabs>
          <w:tab w:val="num" w:pos="1800"/>
        </w:tabs>
        <w:ind w:left="1800" w:hanging="360"/>
      </w:pPr>
      <w:rPr>
        <w:rFonts w:ascii="Wingdings" w:hAnsi="Wingdings" w:hint="default"/>
      </w:rPr>
    </w:lvl>
    <w:lvl w:ilvl="3" w:tplc="2E341132" w:tentative="1">
      <w:start w:val="1"/>
      <w:numFmt w:val="bullet"/>
      <w:lvlText w:val=""/>
      <w:lvlJc w:val="left"/>
      <w:pPr>
        <w:tabs>
          <w:tab w:val="num" w:pos="2520"/>
        </w:tabs>
        <w:ind w:left="2520" w:hanging="360"/>
      </w:pPr>
      <w:rPr>
        <w:rFonts w:ascii="Wingdings" w:hAnsi="Wingdings" w:hint="default"/>
      </w:rPr>
    </w:lvl>
    <w:lvl w:ilvl="4" w:tplc="27F0662E" w:tentative="1">
      <w:start w:val="1"/>
      <w:numFmt w:val="bullet"/>
      <w:lvlText w:val=""/>
      <w:lvlJc w:val="left"/>
      <w:pPr>
        <w:tabs>
          <w:tab w:val="num" w:pos="3240"/>
        </w:tabs>
        <w:ind w:left="3240" w:hanging="360"/>
      </w:pPr>
      <w:rPr>
        <w:rFonts w:ascii="Wingdings" w:hAnsi="Wingdings" w:hint="default"/>
      </w:rPr>
    </w:lvl>
    <w:lvl w:ilvl="5" w:tplc="7B0626DC" w:tentative="1">
      <w:start w:val="1"/>
      <w:numFmt w:val="bullet"/>
      <w:lvlText w:val=""/>
      <w:lvlJc w:val="left"/>
      <w:pPr>
        <w:tabs>
          <w:tab w:val="num" w:pos="3960"/>
        </w:tabs>
        <w:ind w:left="3960" w:hanging="360"/>
      </w:pPr>
      <w:rPr>
        <w:rFonts w:ascii="Wingdings" w:hAnsi="Wingdings" w:hint="default"/>
      </w:rPr>
    </w:lvl>
    <w:lvl w:ilvl="6" w:tplc="37C88216" w:tentative="1">
      <w:start w:val="1"/>
      <w:numFmt w:val="bullet"/>
      <w:lvlText w:val=""/>
      <w:lvlJc w:val="left"/>
      <w:pPr>
        <w:tabs>
          <w:tab w:val="num" w:pos="4680"/>
        </w:tabs>
        <w:ind w:left="4680" w:hanging="360"/>
      </w:pPr>
      <w:rPr>
        <w:rFonts w:ascii="Wingdings" w:hAnsi="Wingdings" w:hint="default"/>
      </w:rPr>
    </w:lvl>
    <w:lvl w:ilvl="7" w:tplc="1174DF4A" w:tentative="1">
      <w:start w:val="1"/>
      <w:numFmt w:val="bullet"/>
      <w:lvlText w:val=""/>
      <w:lvlJc w:val="left"/>
      <w:pPr>
        <w:tabs>
          <w:tab w:val="num" w:pos="5400"/>
        </w:tabs>
        <w:ind w:left="5400" w:hanging="360"/>
      </w:pPr>
      <w:rPr>
        <w:rFonts w:ascii="Wingdings" w:hAnsi="Wingdings" w:hint="default"/>
      </w:rPr>
    </w:lvl>
    <w:lvl w:ilvl="8" w:tplc="AA46F14A"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9A620E"/>
    <w:multiLevelType w:val="hybridMultilevel"/>
    <w:tmpl w:val="129C26D0"/>
    <w:lvl w:ilvl="0" w:tplc="E1E4776E">
      <w:start w:val="1"/>
      <w:numFmt w:val="bullet"/>
      <w:lvlText w:val=""/>
      <w:lvlJc w:val="left"/>
      <w:pPr>
        <w:tabs>
          <w:tab w:val="num" w:pos="720"/>
        </w:tabs>
        <w:ind w:left="720" w:hanging="360"/>
      </w:pPr>
      <w:rPr>
        <w:rFonts w:ascii="Wingdings" w:hAnsi="Wingdings" w:hint="default"/>
        <w:color w:val="auto"/>
      </w:rPr>
    </w:lvl>
    <w:lvl w:ilvl="1" w:tplc="B3CE9D7C">
      <w:start w:val="1"/>
      <w:numFmt w:val="bullet"/>
      <w:lvlText w:val="-"/>
      <w:lvlJc w:val="left"/>
      <w:pPr>
        <w:tabs>
          <w:tab w:val="num" w:pos="1440"/>
        </w:tabs>
        <w:ind w:left="1440" w:hanging="360"/>
      </w:pPr>
      <w:rPr>
        <w:rFonts w:ascii="Arial" w:eastAsiaTheme="minorHAnsi" w:hAnsi="Arial" w:cs="Arial" w:hint="default"/>
      </w:rPr>
    </w:lvl>
    <w:lvl w:ilvl="2" w:tplc="D9A07602">
      <w:start w:val="1"/>
      <w:numFmt w:val="bullet"/>
      <w:lvlText w:val="•"/>
      <w:lvlJc w:val="left"/>
      <w:pPr>
        <w:tabs>
          <w:tab w:val="num" w:pos="2160"/>
        </w:tabs>
        <w:ind w:left="2160" w:hanging="360"/>
      </w:pPr>
      <w:rPr>
        <w:rFonts w:ascii="Arial" w:hAnsi="Arial" w:hint="default"/>
      </w:rPr>
    </w:lvl>
    <w:lvl w:ilvl="3" w:tplc="B456E816" w:tentative="1">
      <w:start w:val="1"/>
      <w:numFmt w:val="bullet"/>
      <w:lvlText w:val="•"/>
      <w:lvlJc w:val="left"/>
      <w:pPr>
        <w:tabs>
          <w:tab w:val="num" w:pos="2880"/>
        </w:tabs>
        <w:ind w:left="2880" w:hanging="360"/>
      </w:pPr>
      <w:rPr>
        <w:rFonts w:ascii="Arial" w:hAnsi="Arial" w:hint="default"/>
      </w:rPr>
    </w:lvl>
    <w:lvl w:ilvl="4" w:tplc="1A78AFA4" w:tentative="1">
      <w:start w:val="1"/>
      <w:numFmt w:val="bullet"/>
      <w:lvlText w:val="•"/>
      <w:lvlJc w:val="left"/>
      <w:pPr>
        <w:tabs>
          <w:tab w:val="num" w:pos="3600"/>
        </w:tabs>
        <w:ind w:left="3600" w:hanging="360"/>
      </w:pPr>
      <w:rPr>
        <w:rFonts w:ascii="Arial" w:hAnsi="Arial" w:hint="default"/>
      </w:rPr>
    </w:lvl>
    <w:lvl w:ilvl="5" w:tplc="AD948948" w:tentative="1">
      <w:start w:val="1"/>
      <w:numFmt w:val="bullet"/>
      <w:lvlText w:val="•"/>
      <w:lvlJc w:val="left"/>
      <w:pPr>
        <w:tabs>
          <w:tab w:val="num" w:pos="4320"/>
        </w:tabs>
        <w:ind w:left="4320" w:hanging="360"/>
      </w:pPr>
      <w:rPr>
        <w:rFonts w:ascii="Arial" w:hAnsi="Arial" w:hint="default"/>
      </w:rPr>
    </w:lvl>
    <w:lvl w:ilvl="6" w:tplc="18ACF020" w:tentative="1">
      <w:start w:val="1"/>
      <w:numFmt w:val="bullet"/>
      <w:lvlText w:val="•"/>
      <w:lvlJc w:val="left"/>
      <w:pPr>
        <w:tabs>
          <w:tab w:val="num" w:pos="5040"/>
        </w:tabs>
        <w:ind w:left="5040" w:hanging="360"/>
      </w:pPr>
      <w:rPr>
        <w:rFonts w:ascii="Arial" w:hAnsi="Arial" w:hint="default"/>
      </w:rPr>
    </w:lvl>
    <w:lvl w:ilvl="7" w:tplc="A0B00714" w:tentative="1">
      <w:start w:val="1"/>
      <w:numFmt w:val="bullet"/>
      <w:lvlText w:val="•"/>
      <w:lvlJc w:val="left"/>
      <w:pPr>
        <w:tabs>
          <w:tab w:val="num" w:pos="5760"/>
        </w:tabs>
        <w:ind w:left="5760" w:hanging="360"/>
      </w:pPr>
      <w:rPr>
        <w:rFonts w:ascii="Arial" w:hAnsi="Arial" w:hint="default"/>
      </w:rPr>
    </w:lvl>
    <w:lvl w:ilvl="8" w:tplc="01D49C7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306EC5"/>
    <w:multiLevelType w:val="hybridMultilevel"/>
    <w:tmpl w:val="8FF2B0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4470A35"/>
    <w:multiLevelType w:val="hybridMultilevel"/>
    <w:tmpl w:val="8EBAE5A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6" w15:restartNumberingAfterBreak="0">
    <w:nsid w:val="76B264B2"/>
    <w:multiLevelType w:val="hybridMultilevel"/>
    <w:tmpl w:val="8834CE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88D09B4"/>
    <w:multiLevelType w:val="hybridMultilevel"/>
    <w:tmpl w:val="D71A7A64"/>
    <w:lvl w:ilvl="0" w:tplc="B3CE9D7C">
      <w:start w:val="1"/>
      <w:numFmt w:val="bullet"/>
      <w:lvlText w:val="-"/>
      <w:lvlJc w:val="left"/>
      <w:pPr>
        <w:tabs>
          <w:tab w:val="num" w:pos="720"/>
        </w:tabs>
        <w:ind w:left="720" w:hanging="360"/>
      </w:pPr>
      <w:rPr>
        <w:rFonts w:ascii="Arial" w:eastAsiaTheme="minorHAnsi" w:hAnsi="Arial" w:cs="Arial" w:hint="default"/>
      </w:rPr>
    </w:lvl>
    <w:lvl w:ilvl="1" w:tplc="8E5CF898">
      <w:numFmt w:val="bullet"/>
      <w:lvlText w:val="-"/>
      <w:lvlJc w:val="left"/>
      <w:pPr>
        <w:tabs>
          <w:tab w:val="num" w:pos="1440"/>
        </w:tabs>
        <w:ind w:left="1440" w:hanging="360"/>
      </w:pPr>
      <w:rPr>
        <w:rFonts w:ascii="Calibri" w:eastAsiaTheme="minorHAnsi" w:hAnsi="Calibri" w:cs="Calibri" w:hint="default"/>
      </w:rPr>
    </w:lvl>
    <w:lvl w:ilvl="2" w:tplc="0F5C894C" w:tentative="1">
      <w:start w:val="1"/>
      <w:numFmt w:val="bullet"/>
      <w:lvlText w:val=""/>
      <w:lvlJc w:val="left"/>
      <w:pPr>
        <w:tabs>
          <w:tab w:val="num" w:pos="2160"/>
        </w:tabs>
        <w:ind w:left="2160" w:hanging="360"/>
      </w:pPr>
      <w:rPr>
        <w:rFonts w:ascii="Wingdings" w:hAnsi="Wingdings" w:hint="default"/>
      </w:rPr>
    </w:lvl>
    <w:lvl w:ilvl="3" w:tplc="96DCFE5C" w:tentative="1">
      <w:start w:val="1"/>
      <w:numFmt w:val="bullet"/>
      <w:lvlText w:val=""/>
      <w:lvlJc w:val="left"/>
      <w:pPr>
        <w:tabs>
          <w:tab w:val="num" w:pos="2880"/>
        </w:tabs>
        <w:ind w:left="2880" w:hanging="360"/>
      </w:pPr>
      <w:rPr>
        <w:rFonts w:ascii="Wingdings" w:hAnsi="Wingdings" w:hint="default"/>
      </w:rPr>
    </w:lvl>
    <w:lvl w:ilvl="4" w:tplc="C4A8F61E" w:tentative="1">
      <w:start w:val="1"/>
      <w:numFmt w:val="bullet"/>
      <w:lvlText w:val=""/>
      <w:lvlJc w:val="left"/>
      <w:pPr>
        <w:tabs>
          <w:tab w:val="num" w:pos="3600"/>
        </w:tabs>
        <w:ind w:left="3600" w:hanging="360"/>
      </w:pPr>
      <w:rPr>
        <w:rFonts w:ascii="Wingdings" w:hAnsi="Wingdings" w:hint="default"/>
      </w:rPr>
    </w:lvl>
    <w:lvl w:ilvl="5" w:tplc="97A8AF7C" w:tentative="1">
      <w:start w:val="1"/>
      <w:numFmt w:val="bullet"/>
      <w:lvlText w:val=""/>
      <w:lvlJc w:val="left"/>
      <w:pPr>
        <w:tabs>
          <w:tab w:val="num" w:pos="4320"/>
        </w:tabs>
        <w:ind w:left="4320" w:hanging="360"/>
      </w:pPr>
      <w:rPr>
        <w:rFonts w:ascii="Wingdings" w:hAnsi="Wingdings" w:hint="default"/>
      </w:rPr>
    </w:lvl>
    <w:lvl w:ilvl="6" w:tplc="9A9A7868" w:tentative="1">
      <w:start w:val="1"/>
      <w:numFmt w:val="bullet"/>
      <w:lvlText w:val=""/>
      <w:lvlJc w:val="left"/>
      <w:pPr>
        <w:tabs>
          <w:tab w:val="num" w:pos="5040"/>
        </w:tabs>
        <w:ind w:left="5040" w:hanging="360"/>
      </w:pPr>
      <w:rPr>
        <w:rFonts w:ascii="Wingdings" w:hAnsi="Wingdings" w:hint="default"/>
      </w:rPr>
    </w:lvl>
    <w:lvl w:ilvl="7" w:tplc="BA6EADA0" w:tentative="1">
      <w:start w:val="1"/>
      <w:numFmt w:val="bullet"/>
      <w:lvlText w:val=""/>
      <w:lvlJc w:val="left"/>
      <w:pPr>
        <w:tabs>
          <w:tab w:val="num" w:pos="5760"/>
        </w:tabs>
        <w:ind w:left="5760" w:hanging="360"/>
      </w:pPr>
      <w:rPr>
        <w:rFonts w:ascii="Wingdings" w:hAnsi="Wingdings" w:hint="default"/>
      </w:rPr>
    </w:lvl>
    <w:lvl w:ilvl="8" w:tplc="58C85A8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4E67F2"/>
    <w:multiLevelType w:val="hybridMultilevel"/>
    <w:tmpl w:val="E9DC3198"/>
    <w:lvl w:ilvl="0" w:tplc="0413000F">
      <w:start w:val="1"/>
      <w:numFmt w:val="decimal"/>
      <w:lvlText w:val="%1."/>
      <w:lvlJc w:val="left"/>
      <w:pPr>
        <w:tabs>
          <w:tab w:val="num" w:pos="360"/>
        </w:tabs>
        <w:ind w:left="360" w:hanging="360"/>
      </w:pPr>
      <w:rPr>
        <w:rFonts w:hint="default"/>
      </w:rPr>
    </w:lvl>
    <w:lvl w:ilvl="1" w:tplc="E2AEEC78" w:tentative="1">
      <w:start w:val="1"/>
      <w:numFmt w:val="bullet"/>
      <w:lvlText w:val="•"/>
      <w:lvlJc w:val="left"/>
      <w:pPr>
        <w:tabs>
          <w:tab w:val="num" w:pos="1080"/>
        </w:tabs>
        <w:ind w:left="1080" w:hanging="360"/>
      </w:pPr>
      <w:rPr>
        <w:rFonts w:ascii="Arial" w:hAnsi="Arial" w:hint="default"/>
      </w:rPr>
    </w:lvl>
    <w:lvl w:ilvl="2" w:tplc="6512D188" w:tentative="1">
      <w:start w:val="1"/>
      <w:numFmt w:val="bullet"/>
      <w:lvlText w:val="•"/>
      <w:lvlJc w:val="left"/>
      <w:pPr>
        <w:tabs>
          <w:tab w:val="num" w:pos="1800"/>
        </w:tabs>
        <w:ind w:left="1800" w:hanging="360"/>
      </w:pPr>
      <w:rPr>
        <w:rFonts w:ascii="Arial" w:hAnsi="Arial" w:hint="default"/>
      </w:rPr>
    </w:lvl>
    <w:lvl w:ilvl="3" w:tplc="02E21AE0" w:tentative="1">
      <w:start w:val="1"/>
      <w:numFmt w:val="bullet"/>
      <w:lvlText w:val="•"/>
      <w:lvlJc w:val="left"/>
      <w:pPr>
        <w:tabs>
          <w:tab w:val="num" w:pos="2520"/>
        </w:tabs>
        <w:ind w:left="2520" w:hanging="360"/>
      </w:pPr>
      <w:rPr>
        <w:rFonts w:ascii="Arial" w:hAnsi="Arial" w:hint="default"/>
      </w:rPr>
    </w:lvl>
    <w:lvl w:ilvl="4" w:tplc="77D48610" w:tentative="1">
      <w:start w:val="1"/>
      <w:numFmt w:val="bullet"/>
      <w:lvlText w:val="•"/>
      <w:lvlJc w:val="left"/>
      <w:pPr>
        <w:tabs>
          <w:tab w:val="num" w:pos="3240"/>
        </w:tabs>
        <w:ind w:left="3240" w:hanging="360"/>
      </w:pPr>
      <w:rPr>
        <w:rFonts w:ascii="Arial" w:hAnsi="Arial" w:hint="default"/>
      </w:rPr>
    </w:lvl>
    <w:lvl w:ilvl="5" w:tplc="9BAA701E" w:tentative="1">
      <w:start w:val="1"/>
      <w:numFmt w:val="bullet"/>
      <w:lvlText w:val="•"/>
      <w:lvlJc w:val="left"/>
      <w:pPr>
        <w:tabs>
          <w:tab w:val="num" w:pos="3960"/>
        </w:tabs>
        <w:ind w:left="3960" w:hanging="360"/>
      </w:pPr>
      <w:rPr>
        <w:rFonts w:ascii="Arial" w:hAnsi="Arial" w:hint="default"/>
      </w:rPr>
    </w:lvl>
    <w:lvl w:ilvl="6" w:tplc="A8205E02" w:tentative="1">
      <w:start w:val="1"/>
      <w:numFmt w:val="bullet"/>
      <w:lvlText w:val="•"/>
      <w:lvlJc w:val="left"/>
      <w:pPr>
        <w:tabs>
          <w:tab w:val="num" w:pos="4680"/>
        </w:tabs>
        <w:ind w:left="4680" w:hanging="360"/>
      </w:pPr>
      <w:rPr>
        <w:rFonts w:ascii="Arial" w:hAnsi="Arial" w:hint="default"/>
      </w:rPr>
    </w:lvl>
    <w:lvl w:ilvl="7" w:tplc="0FA22A76" w:tentative="1">
      <w:start w:val="1"/>
      <w:numFmt w:val="bullet"/>
      <w:lvlText w:val="•"/>
      <w:lvlJc w:val="left"/>
      <w:pPr>
        <w:tabs>
          <w:tab w:val="num" w:pos="5400"/>
        </w:tabs>
        <w:ind w:left="5400" w:hanging="360"/>
      </w:pPr>
      <w:rPr>
        <w:rFonts w:ascii="Arial" w:hAnsi="Arial" w:hint="default"/>
      </w:rPr>
    </w:lvl>
    <w:lvl w:ilvl="8" w:tplc="7776724C"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C7E3A00"/>
    <w:multiLevelType w:val="hybridMultilevel"/>
    <w:tmpl w:val="BCD0F786"/>
    <w:lvl w:ilvl="0" w:tplc="5288AA80">
      <w:start w:val="1"/>
      <w:numFmt w:val="bullet"/>
      <w:lvlText w:val="•"/>
      <w:lvlJc w:val="left"/>
      <w:pPr>
        <w:tabs>
          <w:tab w:val="num" w:pos="720"/>
        </w:tabs>
        <w:ind w:left="720" w:hanging="360"/>
      </w:pPr>
      <w:rPr>
        <w:rFonts w:ascii="Arial" w:hAnsi="Arial" w:hint="default"/>
      </w:rPr>
    </w:lvl>
    <w:lvl w:ilvl="1" w:tplc="9CFAB6F2">
      <w:start w:val="1"/>
      <w:numFmt w:val="bullet"/>
      <w:lvlText w:val="•"/>
      <w:lvlJc w:val="left"/>
      <w:pPr>
        <w:tabs>
          <w:tab w:val="num" w:pos="1440"/>
        </w:tabs>
        <w:ind w:left="1440" w:hanging="360"/>
      </w:pPr>
      <w:rPr>
        <w:rFonts w:ascii="Arial" w:hAnsi="Arial" w:hint="default"/>
      </w:rPr>
    </w:lvl>
    <w:lvl w:ilvl="2" w:tplc="EBC21116" w:tentative="1">
      <w:start w:val="1"/>
      <w:numFmt w:val="bullet"/>
      <w:lvlText w:val="•"/>
      <w:lvlJc w:val="left"/>
      <w:pPr>
        <w:tabs>
          <w:tab w:val="num" w:pos="2160"/>
        </w:tabs>
        <w:ind w:left="2160" w:hanging="360"/>
      </w:pPr>
      <w:rPr>
        <w:rFonts w:ascii="Arial" w:hAnsi="Arial" w:hint="default"/>
      </w:rPr>
    </w:lvl>
    <w:lvl w:ilvl="3" w:tplc="F5B6D9DE" w:tentative="1">
      <w:start w:val="1"/>
      <w:numFmt w:val="bullet"/>
      <w:lvlText w:val="•"/>
      <w:lvlJc w:val="left"/>
      <w:pPr>
        <w:tabs>
          <w:tab w:val="num" w:pos="2880"/>
        </w:tabs>
        <w:ind w:left="2880" w:hanging="360"/>
      </w:pPr>
      <w:rPr>
        <w:rFonts w:ascii="Arial" w:hAnsi="Arial" w:hint="default"/>
      </w:rPr>
    </w:lvl>
    <w:lvl w:ilvl="4" w:tplc="C35AEE32" w:tentative="1">
      <w:start w:val="1"/>
      <w:numFmt w:val="bullet"/>
      <w:lvlText w:val="•"/>
      <w:lvlJc w:val="left"/>
      <w:pPr>
        <w:tabs>
          <w:tab w:val="num" w:pos="3600"/>
        </w:tabs>
        <w:ind w:left="3600" w:hanging="360"/>
      </w:pPr>
      <w:rPr>
        <w:rFonts w:ascii="Arial" w:hAnsi="Arial" w:hint="default"/>
      </w:rPr>
    </w:lvl>
    <w:lvl w:ilvl="5" w:tplc="B47EDACE" w:tentative="1">
      <w:start w:val="1"/>
      <w:numFmt w:val="bullet"/>
      <w:lvlText w:val="•"/>
      <w:lvlJc w:val="left"/>
      <w:pPr>
        <w:tabs>
          <w:tab w:val="num" w:pos="4320"/>
        </w:tabs>
        <w:ind w:left="4320" w:hanging="360"/>
      </w:pPr>
      <w:rPr>
        <w:rFonts w:ascii="Arial" w:hAnsi="Arial" w:hint="default"/>
      </w:rPr>
    </w:lvl>
    <w:lvl w:ilvl="6" w:tplc="BF34CAA8" w:tentative="1">
      <w:start w:val="1"/>
      <w:numFmt w:val="bullet"/>
      <w:lvlText w:val="•"/>
      <w:lvlJc w:val="left"/>
      <w:pPr>
        <w:tabs>
          <w:tab w:val="num" w:pos="5040"/>
        </w:tabs>
        <w:ind w:left="5040" w:hanging="360"/>
      </w:pPr>
      <w:rPr>
        <w:rFonts w:ascii="Arial" w:hAnsi="Arial" w:hint="default"/>
      </w:rPr>
    </w:lvl>
    <w:lvl w:ilvl="7" w:tplc="0E8E9FB4" w:tentative="1">
      <w:start w:val="1"/>
      <w:numFmt w:val="bullet"/>
      <w:lvlText w:val="•"/>
      <w:lvlJc w:val="left"/>
      <w:pPr>
        <w:tabs>
          <w:tab w:val="num" w:pos="5760"/>
        </w:tabs>
        <w:ind w:left="5760" w:hanging="360"/>
      </w:pPr>
      <w:rPr>
        <w:rFonts w:ascii="Arial" w:hAnsi="Arial" w:hint="default"/>
      </w:rPr>
    </w:lvl>
    <w:lvl w:ilvl="8" w:tplc="6A70AD92"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42"/>
  </w:num>
  <w:num w:numId="3">
    <w:abstractNumId w:val="22"/>
  </w:num>
  <w:num w:numId="4">
    <w:abstractNumId w:val="14"/>
  </w:num>
  <w:num w:numId="5">
    <w:abstractNumId w:val="10"/>
  </w:num>
  <w:num w:numId="6">
    <w:abstractNumId w:val="29"/>
  </w:num>
  <w:num w:numId="7">
    <w:abstractNumId w:val="34"/>
  </w:num>
  <w:num w:numId="8">
    <w:abstractNumId w:val="8"/>
  </w:num>
  <w:num w:numId="9">
    <w:abstractNumId w:val="45"/>
  </w:num>
  <w:num w:numId="10">
    <w:abstractNumId w:val="0"/>
  </w:num>
  <w:num w:numId="11">
    <w:abstractNumId w:val="25"/>
  </w:num>
  <w:num w:numId="12">
    <w:abstractNumId w:val="27"/>
  </w:num>
  <w:num w:numId="13">
    <w:abstractNumId w:val="32"/>
  </w:num>
  <w:num w:numId="14">
    <w:abstractNumId w:val="16"/>
  </w:num>
  <w:num w:numId="15">
    <w:abstractNumId w:val="11"/>
  </w:num>
  <w:num w:numId="16">
    <w:abstractNumId w:val="38"/>
  </w:num>
  <w:num w:numId="17">
    <w:abstractNumId w:val="13"/>
  </w:num>
  <w:num w:numId="18">
    <w:abstractNumId w:val="49"/>
  </w:num>
  <w:num w:numId="19">
    <w:abstractNumId w:val="26"/>
  </w:num>
  <w:num w:numId="20">
    <w:abstractNumId w:val="24"/>
  </w:num>
  <w:num w:numId="21">
    <w:abstractNumId w:val="1"/>
  </w:num>
  <w:num w:numId="22">
    <w:abstractNumId w:val="21"/>
  </w:num>
  <w:num w:numId="23">
    <w:abstractNumId w:val="6"/>
  </w:num>
  <w:num w:numId="24">
    <w:abstractNumId w:val="2"/>
  </w:num>
  <w:num w:numId="25">
    <w:abstractNumId w:val="7"/>
  </w:num>
  <w:num w:numId="26">
    <w:abstractNumId w:val="36"/>
  </w:num>
  <w:num w:numId="27">
    <w:abstractNumId w:val="39"/>
  </w:num>
  <w:num w:numId="28">
    <w:abstractNumId w:val="28"/>
  </w:num>
  <w:num w:numId="29">
    <w:abstractNumId w:val="44"/>
  </w:num>
  <w:num w:numId="30">
    <w:abstractNumId w:val="3"/>
  </w:num>
  <w:num w:numId="31">
    <w:abstractNumId w:val="20"/>
  </w:num>
  <w:num w:numId="32">
    <w:abstractNumId w:val="4"/>
  </w:num>
  <w:num w:numId="33">
    <w:abstractNumId w:val="30"/>
  </w:num>
  <w:num w:numId="34">
    <w:abstractNumId w:val="41"/>
  </w:num>
  <w:num w:numId="35">
    <w:abstractNumId w:val="48"/>
  </w:num>
  <w:num w:numId="36">
    <w:abstractNumId w:val="23"/>
  </w:num>
  <w:num w:numId="37">
    <w:abstractNumId w:val="33"/>
  </w:num>
  <w:num w:numId="38">
    <w:abstractNumId w:val="35"/>
  </w:num>
  <w:num w:numId="39">
    <w:abstractNumId w:val="17"/>
  </w:num>
  <w:num w:numId="40">
    <w:abstractNumId w:val="31"/>
  </w:num>
  <w:num w:numId="41">
    <w:abstractNumId w:val="40"/>
  </w:num>
  <w:num w:numId="42">
    <w:abstractNumId w:val="46"/>
  </w:num>
  <w:num w:numId="43">
    <w:abstractNumId w:val="9"/>
  </w:num>
  <w:num w:numId="44">
    <w:abstractNumId w:val="12"/>
  </w:num>
  <w:num w:numId="45">
    <w:abstractNumId w:val="47"/>
  </w:num>
  <w:num w:numId="46">
    <w:abstractNumId w:val="43"/>
  </w:num>
  <w:num w:numId="47">
    <w:abstractNumId w:val="5"/>
  </w:num>
  <w:num w:numId="48">
    <w:abstractNumId w:val="18"/>
  </w:num>
  <w:num w:numId="49">
    <w:abstractNumId w:val="15"/>
  </w:num>
  <w:num w:numId="5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ED"/>
    <w:rsid w:val="00002023"/>
    <w:rsid w:val="00007433"/>
    <w:rsid w:val="00011160"/>
    <w:rsid w:val="0001271A"/>
    <w:rsid w:val="00013922"/>
    <w:rsid w:val="00014205"/>
    <w:rsid w:val="0001538B"/>
    <w:rsid w:val="000171FE"/>
    <w:rsid w:val="00017F02"/>
    <w:rsid w:val="00020A91"/>
    <w:rsid w:val="00021174"/>
    <w:rsid w:val="0002402C"/>
    <w:rsid w:val="00025091"/>
    <w:rsid w:val="0003010C"/>
    <w:rsid w:val="00031C3D"/>
    <w:rsid w:val="00035774"/>
    <w:rsid w:val="00035CDF"/>
    <w:rsid w:val="000365FD"/>
    <w:rsid w:val="00040E3D"/>
    <w:rsid w:val="00043280"/>
    <w:rsid w:val="00044C62"/>
    <w:rsid w:val="0004713C"/>
    <w:rsid w:val="000568BD"/>
    <w:rsid w:val="00060F8D"/>
    <w:rsid w:val="0006180E"/>
    <w:rsid w:val="000634C5"/>
    <w:rsid w:val="000651CB"/>
    <w:rsid w:val="00065BBF"/>
    <w:rsid w:val="00065EA2"/>
    <w:rsid w:val="0006726C"/>
    <w:rsid w:val="00067393"/>
    <w:rsid w:val="0006744A"/>
    <w:rsid w:val="00072081"/>
    <w:rsid w:val="00073077"/>
    <w:rsid w:val="000740E7"/>
    <w:rsid w:val="00074FDF"/>
    <w:rsid w:val="00075857"/>
    <w:rsid w:val="00076FB8"/>
    <w:rsid w:val="00080AA4"/>
    <w:rsid w:val="00080BF5"/>
    <w:rsid w:val="0008553C"/>
    <w:rsid w:val="0009076F"/>
    <w:rsid w:val="00090C2E"/>
    <w:rsid w:val="000917BE"/>
    <w:rsid w:val="0009524C"/>
    <w:rsid w:val="00095EA3"/>
    <w:rsid w:val="000A0FA7"/>
    <w:rsid w:val="000A2968"/>
    <w:rsid w:val="000A5CE3"/>
    <w:rsid w:val="000A6B8C"/>
    <w:rsid w:val="000B063E"/>
    <w:rsid w:val="000B0789"/>
    <w:rsid w:val="000B197E"/>
    <w:rsid w:val="000B3B38"/>
    <w:rsid w:val="000B6300"/>
    <w:rsid w:val="000B6920"/>
    <w:rsid w:val="000B7F5F"/>
    <w:rsid w:val="000C0B34"/>
    <w:rsid w:val="000C5541"/>
    <w:rsid w:val="000C58B0"/>
    <w:rsid w:val="000C710A"/>
    <w:rsid w:val="000D0F6F"/>
    <w:rsid w:val="000D1859"/>
    <w:rsid w:val="000D3393"/>
    <w:rsid w:val="000D4C47"/>
    <w:rsid w:val="000D6E7D"/>
    <w:rsid w:val="000E41C1"/>
    <w:rsid w:val="000E6F11"/>
    <w:rsid w:val="000F092B"/>
    <w:rsid w:val="000F1A8E"/>
    <w:rsid w:val="000F450B"/>
    <w:rsid w:val="000F57B0"/>
    <w:rsid w:val="0010032D"/>
    <w:rsid w:val="00105A7B"/>
    <w:rsid w:val="00106487"/>
    <w:rsid w:val="001067A3"/>
    <w:rsid w:val="001074B7"/>
    <w:rsid w:val="00110176"/>
    <w:rsid w:val="00110374"/>
    <w:rsid w:val="00110B1A"/>
    <w:rsid w:val="00110DE2"/>
    <w:rsid w:val="0011149E"/>
    <w:rsid w:val="0011243C"/>
    <w:rsid w:val="00114B8B"/>
    <w:rsid w:val="00114D2B"/>
    <w:rsid w:val="00116C4C"/>
    <w:rsid w:val="00122919"/>
    <w:rsid w:val="00122A18"/>
    <w:rsid w:val="00131BB1"/>
    <w:rsid w:val="00133E77"/>
    <w:rsid w:val="00134515"/>
    <w:rsid w:val="00135A37"/>
    <w:rsid w:val="0013614C"/>
    <w:rsid w:val="001366A6"/>
    <w:rsid w:val="00137F03"/>
    <w:rsid w:val="00140997"/>
    <w:rsid w:val="00143C83"/>
    <w:rsid w:val="00144EF8"/>
    <w:rsid w:val="00145162"/>
    <w:rsid w:val="00147764"/>
    <w:rsid w:val="001517CE"/>
    <w:rsid w:val="00151BAF"/>
    <w:rsid w:val="00152349"/>
    <w:rsid w:val="001602D7"/>
    <w:rsid w:val="001611AD"/>
    <w:rsid w:val="00164D25"/>
    <w:rsid w:val="00165504"/>
    <w:rsid w:val="0016565D"/>
    <w:rsid w:val="001677CE"/>
    <w:rsid w:val="00167A3C"/>
    <w:rsid w:val="0017504E"/>
    <w:rsid w:val="00177B9E"/>
    <w:rsid w:val="00180097"/>
    <w:rsid w:val="00182540"/>
    <w:rsid w:val="0018254D"/>
    <w:rsid w:val="001857B5"/>
    <w:rsid w:val="00186199"/>
    <w:rsid w:val="00190AB9"/>
    <w:rsid w:val="001968E8"/>
    <w:rsid w:val="001A1F29"/>
    <w:rsid w:val="001A3A6D"/>
    <w:rsid w:val="001B0D36"/>
    <w:rsid w:val="001B7621"/>
    <w:rsid w:val="001C5D95"/>
    <w:rsid w:val="001D0191"/>
    <w:rsid w:val="001D3E95"/>
    <w:rsid w:val="001D4B2D"/>
    <w:rsid w:val="001D630C"/>
    <w:rsid w:val="001D6D1F"/>
    <w:rsid w:val="001E2F58"/>
    <w:rsid w:val="001E57B0"/>
    <w:rsid w:val="001E5FC0"/>
    <w:rsid w:val="001E69F9"/>
    <w:rsid w:val="001E7F4F"/>
    <w:rsid w:val="001F4A36"/>
    <w:rsid w:val="00200BBD"/>
    <w:rsid w:val="002022DB"/>
    <w:rsid w:val="00210BE4"/>
    <w:rsid w:val="002211C6"/>
    <w:rsid w:val="00224B2A"/>
    <w:rsid w:val="00225478"/>
    <w:rsid w:val="002270D7"/>
    <w:rsid w:val="00230845"/>
    <w:rsid w:val="0023560A"/>
    <w:rsid w:val="00235692"/>
    <w:rsid w:val="00236BE1"/>
    <w:rsid w:val="00245C19"/>
    <w:rsid w:val="0024734A"/>
    <w:rsid w:val="0025055A"/>
    <w:rsid w:val="00251632"/>
    <w:rsid w:val="00251BF2"/>
    <w:rsid w:val="00252DD4"/>
    <w:rsid w:val="00253EC0"/>
    <w:rsid w:val="002540FF"/>
    <w:rsid w:val="00254903"/>
    <w:rsid w:val="0025543A"/>
    <w:rsid w:val="00257640"/>
    <w:rsid w:val="00257FA6"/>
    <w:rsid w:val="00262E04"/>
    <w:rsid w:val="00264957"/>
    <w:rsid w:val="00266EFA"/>
    <w:rsid w:val="0027328E"/>
    <w:rsid w:val="002814DF"/>
    <w:rsid w:val="00282844"/>
    <w:rsid w:val="00284341"/>
    <w:rsid w:val="0028710B"/>
    <w:rsid w:val="00290C38"/>
    <w:rsid w:val="00294480"/>
    <w:rsid w:val="0029699E"/>
    <w:rsid w:val="002A0022"/>
    <w:rsid w:val="002A0B16"/>
    <w:rsid w:val="002A1C17"/>
    <w:rsid w:val="002A3085"/>
    <w:rsid w:val="002A3A7A"/>
    <w:rsid w:val="002A55C2"/>
    <w:rsid w:val="002A7C73"/>
    <w:rsid w:val="002B0D7A"/>
    <w:rsid w:val="002C03F6"/>
    <w:rsid w:val="002C22CC"/>
    <w:rsid w:val="002C2D26"/>
    <w:rsid w:val="002C56AC"/>
    <w:rsid w:val="002C7DFF"/>
    <w:rsid w:val="002D6D99"/>
    <w:rsid w:val="002E0018"/>
    <w:rsid w:val="002E055C"/>
    <w:rsid w:val="002E0EE2"/>
    <w:rsid w:val="002E2E8A"/>
    <w:rsid w:val="002F0EFE"/>
    <w:rsid w:val="002F12D9"/>
    <w:rsid w:val="002F1BA3"/>
    <w:rsid w:val="0030070F"/>
    <w:rsid w:val="00301A99"/>
    <w:rsid w:val="00301E29"/>
    <w:rsid w:val="00303305"/>
    <w:rsid w:val="00303997"/>
    <w:rsid w:val="00307D9C"/>
    <w:rsid w:val="00310509"/>
    <w:rsid w:val="0031093F"/>
    <w:rsid w:val="00311032"/>
    <w:rsid w:val="00311CD5"/>
    <w:rsid w:val="003133E1"/>
    <w:rsid w:val="00314214"/>
    <w:rsid w:val="003172AA"/>
    <w:rsid w:val="00317A2C"/>
    <w:rsid w:val="00322CD2"/>
    <w:rsid w:val="00330906"/>
    <w:rsid w:val="00334ACF"/>
    <w:rsid w:val="003354A7"/>
    <w:rsid w:val="003356AF"/>
    <w:rsid w:val="00337666"/>
    <w:rsid w:val="00341149"/>
    <w:rsid w:val="00341AA4"/>
    <w:rsid w:val="00342105"/>
    <w:rsid w:val="00342ED1"/>
    <w:rsid w:val="0034364D"/>
    <w:rsid w:val="00344AC6"/>
    <w:rsid w:val="0035093D"/>
    <w:rsid w:val="00352065"/>
    <w:rsid w:val="00354190"/>
    <w:rsid w:val="00355666"/>
    <w:rsid w:val="003567CE"/>
    <w:rsid w:val="003569D3"/>
    <w:rsid w:val="0036406F"/>
    <w:rsid w:val="0036645A"/>
    <w:rsid w:val="00367615"/>
    <w:rsid w:val="00371AA7"/>
    <w:rsid w:val="00372293"/>
    <w:rsid w:val="00375074"/>
    <w:rsid w:val="0037656C"/>
    <w:rsid w:val="00377DEC"/>
    <w:rsid w:val="003825E5"/>
    <w:rsid w:val="003841DF"/>
    <w:rsid w:val="00387467"/>
    <w:rsid w:val="00390ECD"/>
    <w:rsid w:val="00391F9A"/>
    <w:rsid w:val="003934CF"/>
    <w:rsid w:val="00394A75"/>
    <w:rsid w:val="0039742E"/>
    <w:rsid w:val="00397733"/>
    <w:rsid w:val="003A0A01"/>
    <w:rsid w:val="003A1EE0"/>
    <w:rsid w:val="003A3D74"/>
    <w:rsid w:val="003A44DA"/>
    <w:rsid w:val="003A4991"/>
    <w:rsid w:val="003B0B4C"/>
    <w:rsid w:val="003B3843"/>
    <w:rsid w:val="003B724E"/>
    <w:rsid w:val="003B7B86"/>
    <w:rsid w:val="003C25A7"/>
    <w:rsid w:val="003C4348"/>
    <w:rsid w:val="003D064F"/>
    <w:rsid w:val="003D2934"/>
    <w:rsid w:val="003D45EE"/>
    <w:rsid w:val="003D4A66"/>
    <w:rsid w:val="003D5B18"/>
    <w:rsid w:val="003E2A6E"/>
    <w:rsid w:val="003E44E9"/>
    <w:rsid w:val="003E4BD0"/>
    <w:rsid w:val="003E4E23"/>
    <w:rsid w:val="003E4F02"/>
    <w:rsid w:val="003E5487"/>
    <w:rsid w:val="003F470D"/>
    <w:rsid w:val="003F5CBB"/>
    <w:rsid w:val="00405F31"/>
    <w:rsid w:val="00410450"/>
    <w:rsid w:val="00410973"/>
    <w:rsid w:val="004124F5"/>
    <w:rsid w:val="00413651"/>
    <w:rsid w:val="00415140"/>
    <w:rsid w:val="00416900"/>
    <w:rsid w:val="004203D7"/>
    <w:rsid w:val="00425CA6"/>
    <w:rsid w:val="00426F51"/>
    <w:rsid w:val="00432769"/>
    <w:rsid w:val="00434791"/>
    <w:rsid w:val="00435B69"/>
    <w:rsid w:val="004362E2"/>
    <w:rsid w:val="00436552"/>
    <w:rsid w:val="00437FEA"/>
    <w:rsid w:val="0044120A"/>
    <w:rsid w:val="00441FF5"/>
    <w:rsid w:val="00444428"/>
    <w:rsid w:val="00445BA8"/>
    <w:rsid w:val="0045235B"/>
    <w:rsid w:val="0045418D"/>
    <w:rsid w:val="00454B8B"/>
    <w:rsid w:val="00460BEB"/>
    <w:rsid w:val="004610E3"/>
    <w:rsid w:val="0046461A"/>
    <w:rsid w:val="0047137F"/>
    <w:rsid w:val="004718DF"/>
    <w:rsid w:val="004720AB"/>
    <w:rsid w:val="004728BC"/>
    <w:rsid w:val="0047477C"/>
    <w:rsid w:val="004766F9"/>
    <w:rsid w:val="004821B5"/>
    <w:rsid w:val="00483AEA"/>
    <w:rsid w:val="00484742"/>
    <w:rsid w:val="00490B85"/>
    <w:rsid w:val="0049517B"/>
    <w:rsid w:val="00495BC8"/>
    <w:rsid w:val="00497136"/>
    <w:rsid w:val="00497DB0"/>
    <w:rsid w:val="004A4DF4"/>
    <w:rsid w:val="004A587C"/>
    <w:rsid w:val="004A67D3"/>
    <w:rsid w:val="004B04FB"/>
    <w:rsid w:val="004B0D1D"/>
    <w:rsid w:val="004B1F84"/>
    <w:rsid w:val="004B3669"/>
    <w:rsid w:val="004B55EB"/>
    <w:rsid w:val="004C4445"/>
    <w:rsid w:val="004D05CE"/>
    <w:rsid w:val="004D1551"/>
    <w:rsid w:val="004D2D70"/>
    <w:rsid w:val="004D5048"/>
    <w:rsid w:val="004D61E9"/>
    <w:rsid w:val="004D7270"/>
    <w:rsid w:val="004D7EF0"/>
    <w:rsid w:val="004E36CE"/>
    <w:rsid w:val="004F2AF0"/>
    <w:rsid w:val="004F2B91"/>
    <w:rsid w:val="004F4B97"/>
    <w:rsid w:val="004F511D"/>
    <w:rsid w:val="004F6DFC"/>
    <w:rsid w:val="004F7A37"/>
    <w:rsid w:val="0050315E"/>
    <w:rsid w:val="005046B1"/>
    <w:rsid w:val="0051198B"/>
    <w:rsid w:val="00512597"/>
    <w:rsid w:val="005135D6"/>
    <w:rsid w:val="00513F9E"/>
    <w:rsid w:val="00515574"/>
    <w:rsid w:val="005161CE"/>
    <w:rsid w:val="005169AE"/>
    <w:rsid w:val="00521317"/>
    <w:rsid w:val="00521450"/>
    <w:rsid w:val="00521C11"/>
    <w:rsid w:val="005223FD"/>
    <w:rsid w:val="00533DB0"/>
    <w:rsid w:val="00533E0E"/>
    <w:rsid w:val="00534D83"/>
    <w:rsid w:val="00535BBF"/>
    <w:rsid w:val="00537704"/>
    <w:rsid w:val="00540437"/>
    <w:rsid w:val="005479AA"/>
    <w:rsid w:val="00547DFE"/>
    <w:rsid w:val="00550746"/>
    <w:rsid w:val="00550FFC"/>
    <w:rsid w:val="005538B0"/>
    <w:rsid w:val="00554EF4"/>
    <w:rsid w:val="005576F1"/>
    <w:rsid w:val="00560546"/>
    <w:rsid w:val="00561467"/>
    <w:rsid w:val="005617DF"/>
    <w:rsid w:val="0056185D"/>
    <w:rsid w:val="00561983"/>
    <w:rsid w:val="00562AE4"/>
    <w:rsid w:val="00563F5A"/>
    <w:rsid w:val="005714F4"/>
    <w:rsid w:val="00571A94"/>
    <w:rsid w:val="005734E7"/>
    <w:rsid w:val="005743EC"/>
    <w:rsid w:val="00574AA7"/>
    <w:rsid w:val="0057658A"/>
    <w:rsid w:val="00577C19"/>
    <w:rsid w:val="00582F3A"/>
    <w:rsid w:val="00584C5B"/>
    <w:rsid w:val="00585EEB"/>
    <w:rsid w:val="00586582"/>
    <w:rsid w:val="0058670B"/>
    <w:rsid w:val="00587D3D"/>
    <w:rsid w:val="00590D03"/>
    <w:rsid w:val="00593971"/>
    <w:rsid w:val="0059427A"/>
    <w:rsid w:val="005945BB"/>
    <w:rsid w:val="00594676"/>
    <w:rsid w:val="00596630"/>
    <w:rsid w:val="00596D61"/>
    <w:rsid w:val="005A4095"/>
    <w:rsid w:val="005A4C0A"/>
    <w:rsid w:val="005A65F2"/>
    <w:rsid w:val="005B2938"/>
    <w:rsid w:val="005B42EC"/>
    <w:rsid w:val="005C029B"/>
    <w:rsid w:val="005C1184"/>
    <w:rsid w:val="005C12B6"/>
    <w:rsid w:val="005C1991"/>
    <w:rsid w:val="005C6479"/>
    <w:rsid w:val="005D0720"/>
    <w:rsid w:val="005D0DDF"/>
    <w:rsid w:val="005D1671"/>
    <w:rsid w:val="005D340A"/>
    <w:rsid w:val="005D3681"/>
    <w:rsid w:val="005D4F08"/>
    <w:rsid w:val="005D74BE"/>
    <w:rsid w:val="005E2282"/>
    <w:rsid w:val="005E24BD"/>
    <w:rsid w:val="005E300E"/>
    <w:rsid w:val="005E3155"/>
    <w:rsid w:val="005E7BAA"/>
    <w:rsid w:val="005F04CC"/>
    <w:rsid w:val="005F467F"/>
    <w:rsid w:val="00600158"/>
    <w:rsid w:val="006069ED"/>
    <w:rsid w:val="00606E9A"/>
    <w:rsid w:val="0061006C"/>
    <w:rsid w:val="00610CF6"/>
    <w:rsid w:val="00613397"/>
    <w:rsid w:val="0061416E"/>
    <w:rsid w:val="0061479D"/>
    <w:rsid w:val="00614B5D"/>
    <w:rsid w:val="00617C70"/>
    <w:rsid w:val="0062645C"/>
    <w:rsid w:val="006270D7"/>
    <w:rsid w:val="006272E3"/>
    <w:rsid w:val="00630CC0"/>
    <w:rsid w:val="00630D2D"/>
    <w:rsid w:val="00636E57"/>
    <w:rsid w:val="006413CD"/>
    <w:rsid w:val="006444E8"/>
    <w:rsid w:val="00652CC4"/>
    <w:rsid w:val="00652F17"/>
    <w:rsid w:val="00657905"/>
    <w:rsid w:val="00662D26"/>
    <w:rsid w:val="00662F25"/>
    <w:rsid w:val="00663BE7"/>
    <w:rsid w:val="0066503C"/>
    <w:rsid w:val="00665680"/>
    <w:rsid w:val="00666505"/>
    <w:rsid w:val="006733A3"/>
    <w:rsid w:val="00681421"/>
    <w:rsid w:val="006828CA"/>
    <w:rsid w:val="00687E7D"/>
    <w:rsid w:val="00692D62"/>
    <w:rsid w:val="00693796"/>
    <w:rsid w:val="00694437"/>
    <w:rsid w:val="006967D9"/>
    <w:rsid w:val="00696F89"/>
    <w:rsid w:val="006A499A"/>
    <w:rsid w:val="006B0F40"/>
    <w:rsid w:val="006C2011"/>
    <w:rsid w:val="006C29E7"/>
    <w:rsid w:val="006C40C8"/>
    <w:rsid w:val="006C4E2E"/>
    <w:rsid w:val="006C51B9"/>
    <w:rsid w:val="006C5BD3"/>
    <w:rsid w:val="006C7160"/>
    <w:rsid w:val="006D0E60"/>
    <w:rsid w:val="006D0F4F"/>
    <w:rsid w:val="006D2B51"/>
    <w:rsid w:val="006E0CE9"/>
    <w:rsid w:val="006E2A2A"/>
    <w:rsid w:val="006E2D09"/>
    <w:rsid w:val="006E5043"/>
    <w:rsid w:val="006F0C92"/>
    <w:rsid w:val="006F3C06"/>
    <w:rsid w:val="006F4859"/>
    <w:rsid w:val="006F588B"/>
    <w:rsid w:val="006F5E11"/>
    <w:rsid w:val="006F76C4"/>
    <w:rsid w:val="00700267"/>
    <w:rsid w:val="00700FEB"/>
    <w:rsid w:val="00701092"/>
    <w:rsid w:val="00702D88"/>
    <w:rsid w:val="007074CC"/>
    <w:rsid w:val="00710F7A"/>
    <w:rsid w:val="007230D5"/>
    <w:rsid w:val="00723B34"/>
    <w:rsid w:val="007246BA"/>
    <w:rsid w:val="0072653E"/>
    <w:rsid w:val="0072718F"/>
    <w:rsid w:val="007324B1"/>
    <w:rsid w:val="00733593"/>
    <w:rsid w:val="00734DD4"/>
    <w:rsid w:val="007369A9"/>
    <w:rsid w:val="00736D55"/>
    <w:rsid w:val="00736FD2"/>
    <w:rsid w:val="00741585"/>
    <w:rsid w:val="0074499E"/>
    <w:rsid w:val="00746401"/>
    <w:rsid w:val="00750651"/>
    <w:rsid w:val="00755BC7"/>
    <w:rsid w:val="00763F09"/>
    <w:rsid w:val="007660EF"/>
    <w:rsid w:val="007817BE"/>
    <w:rsid w:val="0078465B"/>
    <w:rsid w:val="007869F3"/>
    <w:rsid w:val="007876E2"/>
    <w:rsid w:val="007910F3"/>
    <w:rsid w:val="00796D85"/>
    <w:rsid w:val="007A2189"/>
    <w:rsid w:val="007A3E06"/>
    <w:rsid w:val="007A3E6E"/>
    <w:rsid w:val="007A3FD9"/>
    <w:rsid w:val="007A4388"/>
    <w:rsid w:val="007A47D3"/>
    <w:rsid w:val="007A6D9A"/>
    <w:rsid w:val="007B31FE"/>
    <w:rsid w:val="007B7157"/>
    <w:rsid w:val="007B7228"/>
    <w:rsid w:val="007C0BB3"/>
    <w:rsid w:val="007C4613"/>
    <w:rsid w:val="007C5C1F"/>
    <w:rsid w:val="007C7338"/>
    <w:rsid w:val="007C75AD"/>
    <w:rsid w:val="007D05D9"/>
    <w:rsid w:val="007D0CC1"/>
    <w:rsid w:val="007D120B"/>
    <w:rsid w:val="007D169E"/>
    <w:rsid w:val="007D5D0B"/>
    <w:rsid w:val="007D648F"/>
    <w:rsid w:val="007E035E"/>
    <w:rsid w:val="007E3A35"/>
    <w:rsid w:val="007E4AF2"/>
    <w:rsid w:val="007F09B4"/>
    <w:rsid w:val="007F342F"/>
    <w:rsid w:val="007F3AF1"/>
    <w:rsid w:val="007F467F"/>
    <w:rsid w:val="00805B74"/>
    <w:rsid w:val="00811C43"/>
    <w:rsid w:val="008147E9"/>
    <w:rsid w:val="0081503D"/>
    <w:rsid w:val="00816832"/>
    <w:rsid w:val="008200C6"/>
    <w:rsid w:val="00822057"/>
    <w:rsid w:val="008224FA"/>
    <w:rsid w:val="00824AE5"/>
    <w:rsid w:val="00825665"/>
    <w:rsid w:val="00826A18"/>
    <w:rsid w:val="00830267"/>
    <w:rsid w:val="008310B1"/>
    <w:rsid w:val="0083126B"/>
    <w:rsid w:val="008351D4"/>
    <w:rsid w:val="00840676"/>
    <w:rsid w:val="008417D9"/>
    <w:rsid w:val="00842EE3"/>
    <w:rsid w:val="00846546"/>
    <w:rsid w:val="00864B7D"/>
    <w:rsid w:val="00867DB5"/>
    <w:rsid w:val="00877762"/>
    <w:rsid w:val="008843D5"/>
    <w:rsid w:val="0089081E"/>
    <w:rsid w:val="00891E25"/>
    <w:rsid w:val="00892A85"/>
    <w:rsid w:val="008942BB"/>
    <w:rsid w:val="00894F53"/>
    <w:rsid w:val="008962A7"/>
    <w:rsid w:val="008A28FD"/>
    <w:rsid w:val="008A655D"/>
    <w:rsid w:val="008A7E92"/>
    <w:rsid w:val="008B2384"/>
    <w:rsid w:val="008B3FEC"/>
    <w:rsid w:val="008B473C"/>
    <w:rsid w:val="008B51AB"/>
    <w:rsid w:val="008B5F5F"/>
    <w:rsid w:val="008C1E16"/>
    <w:rsid w:val="008C7D35"/>
    <w:rsid w:val="008D1936"/>
    <w:rsid w:val="008D35D4"/>
    <w:rsid w:val="008D49EC"/>
    <w:rsid w:val="008D753B"/>
    <w:rsid w:val="008E0569"/>
    <w:rsid w:val="008E25AA"/>
    <w:rsid w:val="008E3871"/>
    <w:rsid w:val="008E4E18"/>
    <w:rsid w:val="008F1378"/>
    <w:rsid w:val="008F3210"/>
    <w:rsid w:val="009042BE"/>
    <w:rsid w:val="0090661F"/>
    <w:rsid w:val="00907A85"/>
    <w:rsid w:val="009113FF"/>
    <w:rsid w:val="00913FF1"/>
    <w:rsid w:val="00916A19"/>
    <w:rsid w:val="0092285C"/>
    <w:rsid w:val="0092502E"/>
    <w:rsid w:val="00927F34"/>
    <w:rsid w:val="00930EC1"/>
    <w:rsid w:val="009337A9"/>
    <w:rsid w:val="0093530E"/>
    <w:rsid w:val="009354D0"/>
    <w:rsid w:val="009358FB"/>
    <w:rsid w:val="009369DC"/>
    <w:rsid w:val="00936DE8"/>
    <w:rsid w:val="0094261F"/>
    <w:rsid w:val="00942AB0"/>
    <w:rsid w:val="009433FF"/>
    <w:rsid w:val="009450F6"/>
    <w:rsid w:val="0094627D"/>
    <w:rsid w:val="00947AE9"/>
    <w:rsid w:val="0095256F"/>
    <w:rsid w:val="00952B15"/>
    <w:rsid w:val="009546F8"/>
    <w:rsid w:val="0095485A"/>
    <w:rsid w:val="009578A6"/>
    <w:rsid w:val="00957A69"/>
    <w:rsid w:val="009627FC"/>
    <w:rsid w:val="00964529"/>
    <w:rsid w:val="0096683A"/>
    <w:rsid w:val="00970C6B"/>
    <w:rsid w:val="00972DEA"/>
    <w:rsid w:val="009733AA"/>
    <w:rsid w:val="00977A27"/>
    <w:rsid w:val="00982C26"/>
    <w:rsid w:val="0098561C"/>
    <w:rsid w:val="009875D7"/>
    <w:rsid w:val="00987AED"/>
    <w:rsid w:val="00993090"/>
    <w:rsid w:val="00996255"/>
    <w:rsid w:val="009965CC"/>
    <w:rsid w:val="009971FF"/>
    <w:rsid w:val="009A4715"/>
    <w:rsid w:val="009A5298"/>
    <w:rsid w:val="009A6537"/>
    <w:rsid w:val="009A6CF4"/>
    <w:rsid w:val="009A7830"/>
    <w:rsid w:val="009B7034"/>
    <w:rsid w:val="009C1B54"/>
    <w:rsid w:val="009C2768"/>
    <w:rsid w:val="009C5714"/>
    <w:rsid w:val="009C6569"/>
    <w:rsid w:val="009D0CB5"/>
    <w:rsid w:val="009D13AE"/>
    <w:rsid w:val="009D3D55"/>
    <w:rsid w:val="009D3FD3"/>
    <w:rsid w:val="009D478F"/>
    <w:rsid w:val="009E1170"/>
    <w:rsid w:val="009E2CE1"/>
    <w:rsid w:val="009E7B16"/>
    <w:rsid w:val="009F1813"/>
    <w:rsid w:val="009F199F"/>
    <w:rsid w:val="009F4220"/>
    <w:rsid w:val="009F6AD7"/>
    <w:rsid w:val="00A029D2"/>
    <w:rsid w:val="00A07298"/>
    <w:rsid w:val="00A075A7"/>
    <w:rsid w:val="00A115B0"/>
    <w:rsid w:val="00A139B2"/>
    <w:rsid w:val="00A20BAB"/>
    <w:rsid w:val="00A31575"/>
    <w:rsid w:val="00A32C6B"/>
    <w:rsid w:val="00A371CB"/>
    <w:rsid w:val="00A53682"/>
    <w:rsid w:val="00A53C19"/>
    <w:rsid w:val="00A54394"/>
    <w:rsid w:val="00A546FF"/>
    <w:rsid w:val="00A568FA"/>
    <w:rsid w:val="00A61CB2"/>
    <w:rsid w:val="00A63A00"/>
    <w:rsid w:val="00A67018"/>
    <w:rsid w:val="00A670C6"/>
    <w:rsid w:val="00A70CAB"/>
    <w:rsid w:val="00A74125"/>
    <w:rsid w:val="00A77A79"/>
    <w:rsid w:val="00A77A7A"/>
    <w:rsid w:val="00A805EA"/>
    <w:rsid w:val="00A81EC8"/>
    <w:rsid w:val="00A82B75"/>
    <w:rsid w:val="00A83275"/>
    <w:rsid w:val="00A8347D"/>
    <w:rsid w:val="00A87F37"/>
    <w:rsid w:val="00A90198"/>
    <w:rsid w:val="00A90301"/>
    <w:rsid w:val="00A90A11"/>
    <w:rsid w:val="00A92EF8"/>
    <w:rsid w:val="00A95474"/>
    <w:rsid w:val="00AA3822"/>
    <w:rsid w:val="00AA5177"/>
    <w:rsid w:val="00AA5D9F"/>
    <w:rsid w:val="00AA6E33"/>
    <w:rsid w:val="00AA759D"/>
    <w:rsid w:val="00AA7A94"/>
    <w:rsid w:val="00AB6D01"/>
    <w:rsid w:val="00AB6D8C"/>
    <w:rsid w:val="00AC09D6"/>
    <w:rsid w:val="00AC0CA6"/>
    <w:rsid w:val="00AC3B9B"/>
    <w:rsid w:val="00AC40ED"/>
    <w:rsid w:val="00AC4A70"/>
    <w:rsid w:val="00AC52D2"/>
    <w:rsid w:val="00AC58EF"/>
    <w:rsid w:val="00AC66FD"/>
    <w:rsid w:val="00AD075E"/>
    <w:rsid w:val="00AD196B"/>
    <w:rsid w:val="00AD2B11"/>
    <w:rsid w:val="00AD45BA"/>
    <w:rsid w:val="00AD477F"/>
    <w:rsid w:val="00AD6ADF"/>
    <w:rsid w:val="00AE031F"/>
    <w:rsid w:val="00AE5B50"/>
    <w:rsid w:val="00AF0190"/>
    <w:rsid w:val="00AF0501"/>
    <w:rsid w:val="00AF2BC9"/>
    <w:rsid w:val="00AF5C2A"/>
    <w:rsid w:val="00AF7433"/>
    <w:rsid w:val="00B01227"/>
    <w:rsid w:val="00B02DE9"/>
    <w:rsid w:val="00B05C2A"/>
    <w:rsid w:val="00B130BA"/>
    <w:rsid w:val="00B161C2"/>
    <w:rsid w:val="00B16C9C"/>
    <w:rsid w:val="00B16F57"/>
    <w:rsid w:val="00B17154"/>
    <w:rsid w:val="00B20A26"/>
    <w:rsid w:val="00B216D9"/>
    <w:rsid w:val="00B23167"/>
    <w:rsid w:val="00B247C0"/>
    <w:rsid w:val="00B314AD"/>
    <w:rsid w:val="00B34E87"/>
    <w:rsid w:val="00B37048"/>
    <w:rsid w:val="00B4293A"/>
    <w:rsid w:val="00B43C14"/>
    <w:rsid w:val="00B43DD0"/>
    <w:rsid w:val="00B44DB3"/>
    <w:rsid w:val="00B46C57"/>
    <w:rsid w:val="00B513F6"/>
    <w:rsid w:val="00B60397"/>
    <w:rsid w:val="00B609D9"/>
    <w:rsid w:val="00B612DA"/>
    <w:rsid w:val="00B61E6B"/>
    <w:rsid w:val="00B67053"/>
    <w:rsid w:val="00B673F5"/>
    <w:rsid w:val="00B7094A"/>
    <w:rsid w:val="00B73D92"/>
    <w:rsid w:val="00B74D7B"/>
    <w:rsid w:val="00B77EBC"/>
    <w:rsid w:val="00B800A2"/>
    <w:rsid w:val="00B825B9"/>
    <w:rsid w:val="00B92C34"/>
    <w:rsid w:val="00B94B0E"/>
    <w:rsid w:val="00B95130"/>
    <w:rsid w:val="00B97361"/>
    <w:rsid w:val="00BA521B"/>
    <w:rsid w:val="00BB0BF1"/>
    <w:rsid w:val="00BB3CCE"/>
    <w:rsid w:val="00BB5756"/>
    <w:rsid w:val="00BB68A8"/>
    <w:rsid w:val="00BB7009"/>
    <w:rsid w:val="00BC2A87"/>
    <w:rsid w:val="00BD408C"/>
    <w:rsid w:val="00BD5EBF"/>
    <w:rsid w:val="00BD692E"/>
    <w:rsid w:val="00BE14B5"/>
    <w:rsid w:val="00BE4303"/>
    <w:rsid w:val="00BE45AD"/>
    <w:rsid w:val="00BE6617"/>
    <w:rsid w:val="00BE7007"/>
    <w:rsid w:val="00BE729A"/>
    <w:rsid w:val="00BF10E3"/>
    <w:rsid w:val="00BF1E34"/>
    <w:rsid w:val="00BF2C45"/>
    <w:rsid w:val="00BF2DE0"/>
    <w:rsid w:val="00C000DB"/>
    <w:rsid w:val="00C018F0"/>
    <w:rsid w:val="00C01D02"/>
    <w:rsid w:val="00C06BFD"/>
    <w:rsid w:val="00C079EE"/>
    <w:rsid w:val="00C17B8C"/>
    <w:rsid w:val="00C20302"/>
    <w:rsid w:val="00C212B5"/>
    <w:rsid w:val="00C22366"/>
    <w:rsid w:val="00C230E6"/>
    <w:rsid w:val="00C2362C"/>
    <w:rsid w:val="00C24C51"/>
    <w:rsid w:val="00C25E6D"/>
    <w:rsid w:val="00C32A73"/>
    <w:rsid w:val="00C32D01"/>
    <w:rsid w:val="00C33438"/>
    <w:rsid w:val="00C33B0C"/>
    <w:rsid w:val="00C3548E"/>
    <w:rsid w:val="00C3623F"/>
    <w:rsid w:val="00C40658"/>
    <w:rsid w:val="00C41023"/>
    <w:rsid w:val="00C45264"/>
    <w:rsid w:val="00C45AC7"/>
    <w:rsid w:val="00C527C8"/>
    <w:rsid w:val="00C54C08"/>
    <w:rsid w:val="00C55C9C"/>
    <w:rsid w:val="00C60682"/>
    <w:rsid w:val="00C64761"/>
    <w:rsid w:val="00C67DB8"/>
    <w:rsid w:val="00C704D0"/>
    <w:rsid w:val="00C84434"/>
    <w:rsid w:val="00C845B1"/>
    <w:rsid w:val="00C876F0"/>
    <w:rsid w:val="00C87C4F"/>
    <w:rsid w:val="00C90DF5"/>
    <w:rsid w:val="00C92826"/>
    <w:rsid w:val="00C92FCD"/>
    <w:rsid w:val="00C93F42"/>
    <w:rsid w:val="00C94E59"/>
    <w:rsid w:val="00C972BA"/>
    <w:rsid w:val="00CA68A1"/>
    <w:rsid w:val="00CB1131"/>
    <w:rsid w:val="00CB388D"/>
    <w:rsid w:val="00CB5EF1"/>
    <w:rsid w:val="00CB6485"/>
    <w:rsid w:val="00CB6915"/>
    <w:rsid w:val="00CB7083"/>
    <w:rsid w:val="00CB7FD0"/>
    <w:rsid w:val="00CC338D"/>
    <w:rsid w:val="00CC6C42"/>
    <w:rsid w:val="00CC766A"/>
    <w:rsid w:val="00CD0262"/>
    <w:rsid w:val="00CD045B"/>
    <w:rsid w:val="00CD0BC2"/>
    <w:rsid w:val="00CD1331"/>
    <w:rsid w:val="00CD4716"/>
    <w:rsid w:val="00CD5119"/>
    <w:rsid w:val="00CE02D6"/>
    <w:rsid w:val="00CE0D24"/>
    <w:rsid w:val="00CE116D"/>
    <w:rsid w:val="00CE628A"/>
    <w:rsid w:val="00CF0ACF"/>
    <w:rsid w:val="00CF3295"/>
    <w:rsid w:val="00CF38A7"/>
    <w:rsid w:val="00CF4519"/>
    <w:rsid w:val="00CF5680"/>
    <w:rsid w:val="00CF5955"/>
    <w:rsid w:val="00CF599F"/>
    <w:rsid w:val="00CF62CD"/>
    <w:rsid w:val="00CF7B30"/>
    <w:rsid w:val="00D006AA"/>
    <w:rsid w:val="00D02AD4"/>
    <w:rsid w:val="00D069F7"/>
    <w:rsid w:val="00D10527"/>
    <w:rsid w:val="00D1264D"/>
    <w:rsid w:val="00D129AB"/>
    <w:rsid w:val="00D13C28"/>
    <w:rsid w:val="00D15364"/>
    <w:rsid w:val="00D17423"/>
    <w:rsid w:val="00D20700"/>
    <w:rsid w:val="00D21D2E"/>
    <w:rsid w:val="00D23826"/>
    <w:rsid w:val="00D24BA6"/>
    <w:rsid w:val="00D27E9F"/>
    <w:rsid w:val="00D32342"/>
    <w:rsid w:val="00D33BC5"/>
    <w:rsid w:val="00D36F6E"/>
    <w:rsid w:val="00D40594"/>
    <w:rsid w:val="00D42234"/>
    <w:rsid w:val="00D4229B"/>
    <w:rsid w:val="00D46950"/>
    <w:rsid w:val="00D4696A"/>
    <w:rsid w:val="00D5154D"/>
    <w:rsid w:val="00D53E6D"/>
    <w:rsid w:val="00D54FF9"/>
    <w:rsid w:val="00D55C0D"/>
    <w:rsid w:val="00D56761"/>
    <w:rsid w:val="00D61819"/>
    <w:rsid w:val="00D61A42"/>
    <w:rsid w:val="00D63DB3"/>
    <w:rsid w:val="00D658C9"/>
    <w:rsid w:val="00D70797"/>
    <w:rsid w:val="00D73379"/>
    <w:rsid w:val="00D74DDF"/>
    <w:rsid w:val="00D762EA"/>
    <w:rsid w:val="00D80AEC"/>
    <w:rsid w:val="00D82989"/>
    <w:rsid w:val="00D845FA"/>
    <w:rsid w:val="00D97384"/>
    <w:rsid w:val="00DA3BAA"/>
    <w:rsid w:val="00DA5160"/>
    <w:rsid w:val="00DB0B5E"/>
    <w:rsid w:val="00DB1910"/>
    <w:rsid w:val="00DB1D6F"/>
    <w:rsid w:val="00DB2120"/>
    <w:rsid w:val="00DB7006"/>
    <w:rsid w:val="00DC064E"/>
    <w:rsid w:val="00DC1744"/>
    <w:rsid w:val="00DC1858"/>
    <w:rsid w:val="00DC3F7E"/>
    <w:rsid w:val="00DC5AA8"/>
    <w:rsid w:val="00DC71D0"/>
    <w:rsid w:val="00DD153C"/>
    <w:rsid w:val="00DD282D"/>
    <w:rsid w:val="00DD61CD"/>
    <w:rsid w:val="00DD6478"/>
    <w:rsid w:val="00DE07A6"/>
    <w:rsid w:val="00DE09F8"/>
    <w:rsid w:val="00DE1F44"/>
    <w:rsid w:val="00DE4116"/>
    <w:rsid w:val="00DE461E"/>
    <w:rsid w:val="00DF18A8"/>
    <w:rsid w:val="00DF1914"/>
    <w:rsid w:val="00DF4290"/>
    <w:rsid w:val="00DF647E"/>
    <w:rsid w:val="00E00387"/>
    <w:rsid w:val="00E01066"/>
    <w:rsid w:val="00E022AA"/>
    <w:rsid w:val="00E0408A"/>
    <w:rsid w:val="00E056E3"/>
    <w:rsid w:val="00E05E68"/>
    <w:rsid w:val="00E10407"/>
    <w:rsid w:val="00E139EC"/>
    <w:rsid w:val="00E17287"/>
    <w:rsid w:val="00E20B8D"/>
    <w:rsid w:val="00E20DFF"/>
    <w:rsid w:val="00E21A56"/>
    <w:rsid w:val="00E240BC"/>
    <w:rsid w:val="00E25A65"/>
    <w:rsid w:val="00E3065A"/>
    <w:rsid w:val="00E33CB9"/>
    <w:rsid w:val="00E40614"/>
    <w:rsid w:val="00E4362C"/>
    <w:rsid w:val="00E43640"/>
    <w:rsid w:val="00E5274B"/>
    <w:rsid w:val="00E608A8"/>
    <w:rsid w:val="00E61A7A"/>
    <w:rsid w:val="00E62587"/>
    <w:rsid w:val="00E63207"/>
    <w:rsid w:val="00E65D2C"/>
    <w:rsid w:val="00E661BB"/>
    <w:rsid w:val="00E675B6"/>
    <w:rsid w:val="00E67F1E"/>
    <w:rsid w:val="00E72779"/>
    <w:rsid w:val="00E72A70"/>
    <w:rsid w:val="00E77D1D"/>
    <w:rsid w:val="00E82C24"/>
    <w:rsid w:val="00E83DAA"/>
    <w:rsid w:val="00E8771A"/>
    <w:rsid w:val="00E87A02"/>
    <w:rsid w:val="00E926E4"/>
    <w:rsid w:val="00E927CA"/>
    <w:rsid w:val="00E93A7E"/>
    <w:rsid w:val="00E94E3A"/>
    <w:rsid w:val="00E95E0D"/>
    <w:rsid w:val="00E95E10"/>
    <w:rsid w:val="00E96CA9"/>
    <w:rsid w:val="00E97AE1"/>
    <w:rsid w:val="00EA0DAF"/>
    <w:rsid w:val="00EA2791"/>
    <w:rsid w:val="00EA3960"/>
    <w:rsid w:val="00EA3F7C"/>
    <w:rsid w:val="00EA76A0"/>
    <w:rsid w:val="00EB3201"/>
    <w:rsid w:val="00EB4150"/>
    <w:rsid w:val="00EB5448"/>
    <w:rsid w:val="00EB549B"/>
    <w:rsid w:val="00EC133E"/>
    <w:rsid w:val="00EC38FA"/>
    <w:rsid w:val="00EC3CD7"/>
    <w:rsid w:val="00EC5430"/>
    <w:rsid w:val="00EC5F96"/>
    <w:rsid w:val="00ED0926"/>
    <w:rsid w:val="00ED3266"/>
    <w:rsid w:val="00ED504B"/>
    <w:rsid w:val="00EE1455"/>
    <w:rsid w:val="00EE1842"/>
    <w:rsid w:val="00EE763A"/>
    <w:rsid w:val="00EE7B60"/>
    <w:rsid w:val="00EF03AB"/>
    <w:rsid w:val="00EF0C3F"/>
    <w:rsid w:val="00EF25C6"/>
    <w:rsid w:val="00EF43F9"/>
    <w:rsid w:val="00EF62C5"/>
    <w:rsid w:val="00EF6309"/>
    <w:rsid w:val="00F07594"/>
    <w:rsid w:val="00F10027"/>
    <w:rsid w:val="00F105F6"/>
    <w:rsid w:val="00F10615"/>
    <w:rsid w:val="00F133F1"/>
    <w:rsid w:val="00F14921"/>
    <w:rsid w:val="00F22A0A"/>
    <w:rsid w:val="00F24615"/>
    <w:rsid w:val="00F37085"/>
    <w:rsid w:val="00F3738D"/>
    <w:rsid w:val="00F40F82"/>
    <w:rsid w:val="00F517C2"/>
    <w:rsid w:val="00F52A00"/>
    <w:rsid w:val="00F56A80"/>
    <w:rsid w:val="00F57576"/>
    <w:rsid w:val="00F63782"/>
    <w:rsid w:val="00F6457B"/>
    <w:rsid w:val="00F66CE7"/>
    <w:rsid w:val="00F73981"/>
    <w:rsid w:val="00F76C5F"/>
    <w:rsid w:val="00F76CFA"/>
    <w:rsid w:val="00F76DB2"/>
    <w:rsid w:val="00F80A3E"/>
    <w:rsid w:val="00F85013"/>
    <w:rsid w:val="00F85A37"/>
    <w:rsid w:val="00F90708"/>
    <w:rsid w:val="00F91CFA"/>
    <w:rsid w:val="00F9358F"/>
    <w:rsid w:val="00F93724"/>
    <w:rsid w:val="00F93C7E"/>
    <w:rsid w:val="00F9529C"/>
    <w:rsid w:val="00FA212D"/>
    <w:rsid w:val="00FA242F"/>
    <w:rsid w:val="00FA2A39"/>
    <w:rsid w:val="00FA313C"/>
    <w:rsid w:val="00FA43A0"/>
    <w:rsid w:val="00FA7297"/>
    <w:rsid w:val="00FA7A07"/>
    <w:rsid w:val="00FB4B94"/>
    <w:rsid w:val="00FB6DBF"/>
    <w:rsid w:val="00FB7BB4"/>
    <w:rsid w:val="00FC0856"/>
    <w:rsid w:val="00FC3806"/>
    <w:rsid w:val="00FC52A0"/>
    <w:rsid w:val="00FC61E3"/>
    <w:rsid w:val="00FC6AC6"/>
    <w:rsid w:val="00FD0B03"/>
    <w:rsid w:val="00FD2CE6"/>
    <w:rsid w:val="00FE3929"/>
    <w:rsid w:val="038EC280"/>
    <w:rsid w:val="05E3F483"/>
    <w:rsid w:val="0E5FAA5E"/>
    <w:rsid w:val="1AB08999"/>
    <w:rsid w:val="1BD8171E"/>
    <w:rsid w:val="1FF50C15"/>
    <w:rsid w:val="2133EC1A"/>
    <w:rsid w:val="22CFBC7B"/>
    <w:rsid w:val="2E8EFFBA"/>
    <w:rsid w:val="32BB1013"/>
    <w:rsid w:val="3B5E1700"/>
    <w:rsid w:val="3E86FC51"/>
    <w:rsid w:val="4F3EC7CC"/>
    <w:rsid w:val="56C267BC"/>
    <w:rsid w:val="5AFF9D25"/>
    <w:rsid w:val="5D732745"/>
    <w:rsid w:val="5EBCB757"/>
    <w:rsid w:val="60F7D721"/>
    <w:rsid w:val="6ABB060B"/>
    <w:rsid w:val="7ABBC39C"/>
    <w:rsid w:val="7F0DF0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559E"/>
  <w15:chartTrackingRefBased/>
  <w15:docId w15:val="{66E43DA5-BA1F-4D18-B1B9-EAF22526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7A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7AED"/>
  </w:style>
  <w:style w:type="paragraph" w:styleId="Voettekst">
    <w:name w:val="footer"/>
    <w:basedOn w:val="Standaard"/>
    <w:link w:val="VoettekstChar"/>
    <w:uiPriority w:val="99"/>
    <w:unhideWhenUsed/>
    <w:rsid w:val="00987A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7AED"/>
  </w:style>
  <w:style w:type="table" w:styleId="Tabelraster">
    <w:name w:val="Table Grid"/>
    <w:basedOn w:val="Standaardtabel"/>
    <w:rsid w:val="009C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662D26"/>
    <w:pPr>
      <w:ind w:left="720"/>
      <w:contextualSpacing/>
    </w:pPr>
  </w:style>
  <w:style w:type="paragraph" w:styleId="Ballontekst">
    <w:name w:val="Balloon Text"/>
    <w:basedOn w:val="Standaard"/>
    <w:link w:val="BallontekstChar"/>
    <w:uiPriority w:val="99"/>
    <w:semiHidden/>
    <w:unhideWhenUsed/>
    <w:rsid w:val="00C17B8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7B8C"/>
    <w:rPr>
      <w:rFonts w:ascii="Segoe UI" w:hAnsi="Segoe UI" w:cs="Segoe UI"/>
      <w:sz w:val="18"/>
      <w:szCs w:val="18"/>
    </w:rPr>
  </w:style>
  <w:style w:type="character" w:styleId="Verwijzingopmerking">
    <w:name w:val="annotation reference"/>
    <w:basedOn w:val="Standaardalinea-lettertype"/>
    <w:uiPriority w:val="99"/>
    <w:semiHidden/>
    <w:unhideWhenUsed/>
    <w:rsid w:val="00067393"/>
    <w:rPr>
      <w:sz w:val="16"/>
      <w:szCs w:val="16"/>
    </w:rPr>
  </w:style>
  <w:style w:type="paragraph" w:styleId="Tekstopmerking">
    <w:name w:val="annotation text"/>
    <w:basedOn w:val="Standaard"/>
    <w:link w:val="TekstopmerkingChar"/>
    <w:uiPriority w:val="99"/>
    <w:semiHidden/>
    <w:unhideWhenUsed/>
    <w:rsid w:val="000673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7393"/>
    <w:rPr>
      <w:sz w:val="20"/>
      <w:szCs w:val="20"/>
    </w:rPr>
  </w:style>
  <w:style w:type="paragraph" w:styleId="Onderwerpvanopmerking">
    <w:name w:val="annotation subject"/>
    <w:basedOn w:val="Tekstopmerking"/>
    <w:next w:val="Tekstopmerking"/>
    <w:link w:val="OnderwerpvanopmerkingChar"/>
    <w:uiPriority w:val="99"/>
    <w:semiHidden/>
    <w:unhideWhenUsed/>
    <w:rsid w:val="00067393"/>
    <w:rPr>
      <w:b/>
      <w:bCs/>
    </w:rPr>
  </w:style>
  <w:style w:type="character" w:customStyle="1" w:styleId="OnderwerpvanopmerkingChar">
    <w:name w:val="Onderwerp van opmerking Char"/>
    <w:basedOn w:val="TekstopmerkingChar"/>
    <w:link w:val="Onderwerpvanopmerking"/>
    <w:uiPriority w:val="99"/>
    <w:semiHidden/>
    <w:rsid w:val="00067393"/>
    <w:rPr>
      <w:b/>
      <w:bCs/>
      <w:sz w:val="20"/>
      <w:szCs w:val="20"/>
    </w:rPr>
  </w:style>
  <w:style w:type="character" w:styleId="Onopgelostemelding">
    <w:name w:val="Unresolved Mention"/>
    <w:basedOn w:val="Standaardalinea-lettertype"/>
    <w:uiPriority w:val="99"/>
    <w:unhideWhenUsed/>
    <w:rsid w:val="00413651"/>
    <w:rPr>
      <w:color w:val="605E5C"/>
      <w:shd w:val="clear" w:color="auto" w:fill="E1DFDD"/>
    </w:rPr>
  </w:style>
  <w:style w:type="character" w:styleId="Vermelding">
    <w:name w:val="Mention"/>
    <w:basedOn w:val="Standaardalinea-lettertype"/>
    <w:uiPriority w:val="99"/>
    <w:unhideWhenUsed/>
    <w:rsid w:val="00413651"/>
    <w:rPr>
      <w:color w:val="2B579A"/>
      <w:shd w:val="clear" w:color="auto" w:fill="E1DFDD"/>
    </w:rPr>
  </w:style>
  <w:style w:type="character" w:styleId="Hyperlink">
    <w:name w:val="Hyperlink"/>
    <w:basedOn w:val="Standaardalinea-lettertype"/>
    <w:uiPriority w:val="99"/>
    <w:unhideWhenUsed/>
    <w:rsid w:val="00D15364"/>
    <w:rPr>
      <w:color w:val="0563C1" w:themeColor="hyperlink"/>
      <w:u w:val="single"/>
    </w:rPr>
  </w:style>
  <w:style w:type="character" w:customStyle="1" w:styleId="normaltextrun">
    <w:name w:val="normaltextrun"/>
    <w:basedOn w:val="Standaardalinea-lettertype"/>
    <w:rsid w:val="00BD5EBF"/>
  </w:style>
  <w:style w:type="character" w:customStyle="1" w:styleId="eop">
    <w:name w:val="eop"/>
    <w:basedOn w:val="Standaardalinea-lettertype"/>
    <w:rsid w:val="008D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55">
      <w:bodyDiv w:val="1"/>
      <w:marLeft w:val="0"/>
      <w:marRight w:val="0"/>
      <w:marTop w:val="0"/>
      <w:marBottom w:val="0"/>
      <w:divBdr>
        <w:top w:val="none" w:sz="0" w:space="0" w:color="auto"/>
        <w:left w:val="none" w:sz="0" w:space="0" w:color="auto"/>
        <w:bottom w:val="none" w:sz="0" w:space="0" w:color="auto"/>
        <w:right w:val="none" w:sz="0" w:space="0" w:color="auto"/>
      </w:divBdr>
    </w:div>
    <w:div w:id="40640229">
      <w:bodyDiv w:val="1"/>
      <w:marLeft w:val="0"/>
      <w:marRight w:val="0"/>
      <w:marTop w:val="0"/>
      <w:marBottom w:val="0"/>
      <w:divBdr>
        <w:top w:val="none" w:sz="0" w:space="0" w:color="auto"/>
        <w:left w:val="none" w:sz="0" w:space="0" w:color="auto"/>
        <w:bottom w:val="none" w:sz="0" w:space="0" w:color="auto"/>
        <w:right w:val="none" w:sz="0" w:space="0" w:color="auto"/>
      </w:divBdr>
    </w:div>
    <w:div w:id="72628289">
      <w:bodyDiv w:val="1"/>
      <w:marLeft w:val="0"/>
      <w:marRight w:val="0"/>
      <w:marTop w:val="0"/>
      <w:marBottom w:val="0"/>
      <w:divBdr>
        <w:top w:val="none" w:sz="0" w:space="0" w:color="auto"/>
        <w:left w:val="none" w:sz="0" w:space="0" w:color="auto"/>
        <w:bottom w:val="none" w:sz="0" w:space="0" w:color="auto"/>
        <w:right w:val="none" w:sz="0" w:space="0" w:color="auto"/>
      </w:divBdr>
    </w:div>
    <w:div w:id="141505473">
      <w:bodyDiv w:val="1"/>
      <w:marLeft w:val="0"/>
      <w:marRight w:val="0"/>
      <w:marTop w:val="0"/>
      <w:marBottom w:val="0"/>
      <w:divBdr>
        <w:top w:val="none" w:sz="0" w:space="0" w:color="auto"/>
        <w:left w:val="none" w:sz="0" w:space="0" w:color="auto"/>
        <w:bottom w:val="none" w:sz="0" w:space="0" w:color="auto"/>
        <w:right w:val="none" w:sz="0" w:space="0" w:color="auto"/>
      </w:divBdr>
    </w:div>
    <w:div w:id="221256307">
      <w:bodyDiv w:val="1"/>
      <w:marLeft w:val="0"/>
      <w:marRight w:val="0"/>
      <w:marTop w:val="0"/>
      <w:marBottom w:val="0"/>
      <w:divBdr>
        <w:top w:val="none" w:sz="0" w:space="0" w:color="auto"/>
        <w:left w:val="none" w:sz="0" w:space="0" w:color="auto"/>
        <w:bottom w:val="none" w:sz="0" w:space="0" w:color="auto"/>
        <w:right w:val="none" w:sz="0" w:space="0" w:color="auto"/>
      </w:divBdr>
      <w:divsChild>
        <w:div w:id="2829971">
          <w:marLeft w:val="360"/>
          <w:marRight w:val="0"/>
          <w:marTop w:val="0"/>
          <w:marBottom w:val="0"/>
          <w:divBdr>
            <w:top w:val="none" w:sz="0" w:space="0" w:color="auto"/>
            <w:left w:val="none" w:sz="0" w:space="0" w:color="auto"/>
            <w:bottom w:val="none" w:sz="0" w:space="0" w:color="auto"/>
            <w:right w:val="none" w:sz="0" w:space="0" w:color="auto"/>
          </w:divBdr>
        </w:div>
        <w:div w:id="253825993">
          <w:marLeft w:val="360"/>
          <w:marRight w:val="0"/>
          <w:marTop w:val="0"/>
          <w:marBottom w:val="0"/>
          <w:divBdr>
            <w:top w:val="none" w:sz="0" w:space="0" w:color="auto"/>
            <w:left w:val="none" w:sz="0" w:space="0" w:color="auto"/>
            <w:bottom w:val="none" w:sz="0" w:space="0" w:color="auto"/>
            <w:right w:val="none" w:sz="0" w:space="0" w:color="auto"/>
          </w:divBdr>
        </w:div>
        <w:div w:id="269775759">
          <w:marLeft w:val="360"/>
          <w:marRight w:val="0"/>
          <w:marTop w:val="0"/>
          <w:marBottom w:val="0"/>
          <w:divBdr>
            <w:top w:val="none" w:sz="0" w:space="0" w:color="auto"/>
            <w:left w:val="none" w:sz="0" w:space="0" w:color="auto"/>
            <w:bottom w:val="none" w:sz="0" w:space="0" w:color="auto"/>
            <w:right w:val="none" w:sz="0" w:space="0" w:color="auto"/>
          </w:divBdr>
        </w:div>
        <w:div w:id="420831103">
          <w:marLeft w:val="360"/>
          <w:marRight w:val="0"/>
          <w:marTop w:val="0"/>
          <w:marBottom w:val="0"/>
          <w:divBdr>
            <w:top w:val="none" w:sz="0" w:space="0" w:color="auto"/>
            <w:left w:val="none" w:sz="0" w:space="0" w:color="auto"/>
            <w:bottom w:val="none" w:sz="0" w:space="0" w:color="auto"/>
            <w:right w:val="none" w:sz="0" w:space="0" w:color="auto"/>
          </w:divBdr>
        </w:div>
        <w:div w:id="501970050">
          <w:marLeft w:val="360"/>
          <w:marRight w:val="0"/>
          <w:marTop w:val="0"/>
          <w:marBottom w:val="0"/>
          <w:divBdr>
            <w:top w:val="none" w:sz="0" w:space="0" w:color="auto"/>
            <w:left w:val="none" w:sz="0" w:space="0" w:color="auto"/>
            <w:bottom w:val="none" w:sz="0" w:space="0" w:color="auto"/>
            <w:right w:val="none" w:sz="0" w:space="0" w:color="auto"/>
          </w:divBdr>
        </w:div>
        <w:div w:id="985203971">
          <w:marLeft w:val="360"/>
          <w:marRight w:val="0"/>
          <w:marTop w:val="0"/>
          <w:marBottom w:val="0"/>
          <w:divBdr>
            <w:top w:val="none" w:sz="0" w:space="0" w:color="auto"/>
            <w:left w:val="none" w:sz="0" w:space="0" w:color="auto"/>
            <w:bottom w:val="none" w:sz="0" w:space="0" w:color="auto"/>
            <w:right w:val="none" w:sz="0" w:space="0" w:color="auto"/>
          </w:divBdr>
        </w:div>
        <w:div w:id="1489322433">
          <w:marLeft w:val="360"/>
          <w:marRight w:val="0"/>
          <w:marTop w:val="0"/>
          <w:marBottom w:val="0"/>
          <w:divBdr>
            <w:top w:val="none" w:sz="0" w:space="0" w:color="auto"/>
            <w:left w:val="none" w:sz="0" w:space="0" w:color="auto"/>
            <w:bottom w:val="none" w:sz="0" w:space="0" w:color="auto"/>
            <w:right w:val="none" w:sz="0" w:space="0" w:color="auto"/>
          </w:divBdr>
        </w:div>
        <w:div w:id="1635138909">
          <w:marLeft w:val="360"/>
          <w:marRight w:val="0"/>
          <w:marTop w:val="0"/>
          <w:marBottom w:val="0"/>
          <w:divBdr>
            <w:top w:val="none" w:sz="0" w:space="0" w:color="auto"/>
            <w:left w:val="none" w:sz="0" w:space="0" w:color="auto"/>
            <w:bottom w:val="none" w:sz="0" w:space="0" w:color="auto"/>
            <w:right w:val="none" w:sz="0" w:space="0" w:color="auto"/>
          </w:divBdr>
        </w:div>
        <w:div w:id="2054307846">
          <w:marLeft w:val="360"/>
          <w:marRight w:val="0"/>
          <w:marTop w:val="0"/>
          <w:marBottom w:val="0"/>
          <w:divBdr>
            <w:top w:val="none" w:sz="0" w:space="0" w:color="auto"/>
            <w:left w:val="none" w:sz="0" w:space="0" w:color="auto"/>
            <w:bottom w:val="none" w:sz="0" w:space="0" w:color="auto"/>
            <w:right w:val="none" w:sz="0" w:space="0" w:color="auto"/>
          </w:divBdr>
        </w:div>
      </w:divsChild>
    </w:div>
    <w:div w:id="229775716">
      <w:bodyDiv w:val="1"/>
      <w:marLeft w:val="0"/>
      <w:marRight w:val="0"/>
      <w:marTop w:val="0"/>
      <w:marBottom w:val="0"/>
      <w:divBdr>
        <w:top w:val="none" w:sz="0" w:space="0" w:color="auto"/>
        <w:left w:val="none" w:sz="0" w:space="0" w:color="auto"/>
        <w:bottom w:val="none" w:sz="0" w:space="0" w:color="auto"/>
        <w:right w:val="none" w:sz="0" w:space="0" w:color="auto"/>
      </w:divBdr>
    </w:div>
    <w:div w:id="271010017">
      <w:bodyDiv w:val="1"/>
      <w:marLeft w:val="0"/>
      <w:marRight w:val="0"/>
      <w:marTop w:val="0"/>
      <w:marBottom w:val="0"/>
      <w:divBdr>
        <w:top w:val="none" w:sz="0" w:space="0" w:color="auto"/>
        <w:left w:val="none" w:sz="0" w:space="0" w:color="auto"/>
        <w:bottom w:val="none" w:sz="0" w:space="0" w:color="auto"/>
        <w:right w:val="none" w:sz="0" w:space="0" w:color="auto"/>
      </w:divBdr>
    </w:div>
    <w:div w:id="298924106">
      <w:bodyDiv w:val="1"/>
      <w:marLeft w:val="0"/>
      <w:marRight w:val="0"/>
      <w:marTop w:val="0"/>
      <w:marBottom w:val="0"/>
      <w:divBdr>
        <w:top w:val="none" w:sz="0" w:space="0" w:color="auto"/>
        <w:left w:val="none" w:sz="0" w:space="0" w:color="auto"/>
        <w:bottom w:val="none" w:sz="0" w:space="0" w:color="auto"/>
        <w:right w:val="none" w:sz="0" w:space="0" w:color="auto"/>
      </w:divBdr>
    </w:div>
    <w:div w:id="311061091">
      <w:bodyDiv w:val="1"/>
      <w:marLeft w:val="0"/>
      <w:marRight w:val="0"/>
      <w:marTop w:val="0"/>
      <w:marBottom w:val="0"/>
      <w:divBdr>
        <w:top w:val="none" w:sz="0" w:space="0" w:color="auto"/>
        <w:left w:val="none" w:sz="0" w:space="0" w:color="auto"/>
        <w:bottom w:val="none" w:sz="0" w:space="0" w:color="auto"/>
        <w:right w:val="none" w:sz="0" w:space="0" w:color="auto"/>
      </w:divBdr>
    </w:div>
    <w:div w:id="318923475">
      <w:bodyDiv w:val="1"/>
      <w:marLeft w:val="0"/>
      <w:marRight w:val="0"/>
      <w:marTop w:val="0"/>
      <w:marBottom w:val="0"/>
      <w:divBdr>
        <w:top w:val="none" w:sz="0" w:space="0" w:color="auto"/>
        <w:left w:val="none" w:sz="0" w:space="0" w:color="auto"/>
        <w:bottom w:val="none" w:sz="0" w:space="0" w:color="auto"/>
        <w:right w:val="none" w:sz="0" w:space="0" w:color="auto"/>
      </w:divBdr>
    </w:div>
    <w:div w:id="392435071">
      <w:bodyDiv w:val="1"/>
      <w:marLeft w:val="0"/>
      <w:marRight w:val="0"/>
      <w:marTop w:val="0"/>
      <w:marBottom w:val="0"/>
      <w:divBdr>
        <w:top w:val="none" w:sz="0" w:space="0" w:color="auto"/>
        <w:left w:val="none" w:sz="0" w:space="0" w:color="auto"/>
        <w:bottom w:val="none" w:sz="0" w:space="0" w:color="auto"/>
        <w:right w:val="none" w:sz="0" w:space="0" w:color="auto"/>
      </w:divBdr>
      <w:divsChild>
        <w:div w:id="67072274">
          <w:marLeft w:val="634"/>
          <w:marRight w:val="0"/>
          <w:marTop w:val="0"/>
          <w:marBottom w:val="0"/>
          <w:divBdr>
            <w:top w:val="none" w:sz="0" w:space="0" w:color="auto"/>
            <w:left w:val="none" w:sz="0" w:space="0" w:color="auto"/>
            <w:bottom w:val="none" w:sz="0" w:space="0" w:color="auto"/>
            <w:right w:val="none" w:sz="0" w:space="0" w:color="auto"/>
          </w:divBdr>
        </w:div>
        <w:div w:id="183174614">
          <w:marLeft w:val="634"/>
          <w:marRight w:val="0"/>
          <w:marTop w:val="0"/>
          <w:marBottom w:val="0"/>
          <w:divBdr>
            <w:top w:val="none" w:sz="0" w:space="0" w:color="auto"/>
            <w:left w:val="none" w:sz="0" w:space="0" w:color="auto"/>
            <w:bottom w:val="none" w:sz="0" w:space="0" w:color="auto"/>
            <w:right w:val="none" w:sz="0" w:space="0" w:color="auto"/>
          </w:divBdr>
        </w:div>
        <w:div w:id="187833776">
          <w:marLeft w:val="634"/>
          <w:marRight w:val="0"/>
          <w:marTop w:val="0"/>
          <w:marBottom w:val="0"/>
          <w:divBdr>
            <w:top w:val="none" w:sz="0" w:space="0" w:color="auto"/>
            <w:left w:val="none" w:sz="0" w:space="0" w:color="auto"/>
            <w:bottom w:val="none" w:sz="0" w:space="0" w:color="auto"/>
            <w:right w:val="none" w:sz="0" w:space="0" w:color="auto"/>
          </w:divBdr>
        </w:div>
        <w:div w:id="196742999">
          <w:marLeft w:val="634"/>
          <w:marRight w:val="0"/>
          <w:marTop w:val="0"/>
          <w:marBottom w:val="0"/>
          <w:divBdr>
            <w:top w:val="none" w:sz="0" w:space="0" w:color="auto"/>
            <w:left w:val="none" w:sz="0" w:space="0" w:color="auto"/>
            <w:bottom w:val="none" w:sz="0" w:space="0" w:color="auto"/>
            <w:right w:val="none" w:sz="0" w:space="0" w:color="auto"/>
          </w:divBdr>
        </w:div>
        <w:div w:id="728959628">
          <w:marLeft w:val="634"/>
          <w:marRight w:val="0"/>
          <w:marTop w:val="0"/>
          <w:marBottom w:val="0"/>
          <w:divBdr>
            <w:top w:val="none" w:sz="0" w:space="0" w:color="auto"/>
            <w:left w:val="none" w:sz="0" w:space="0" w:color="auto"/>
            <w:bottom w:val="none" w:sz="0" w:space="0" w:color="auto"/>
            <w:right w:val="none" w:sz="0" w:space="0" w:color="auto"/>
          </w:divBdr>
        </w:div>
        <w:div w:id="754742383">
          <w:marLeft w:val="634"/>
          <w:marRight w:val="0"/>
          <w:marTop w:val="0"/>
          <w:marBottom w:val="0"/>
          <w:divBdr>
            <w:top w:val="none" w:sz="0" w:space="0" w:color="auto"/>
            <w:left w:val="none" w:sz="0" w:space="0" w:color="auto"/>
            <w:bottom w:val="none" w:sz="0" w:space="0" w:color="auto"/>
            <w:right w:val="none" w:sz="0" w:space="0" w:color="auto"/>
          </w:divBdr>
        </w:div>
        <w:div w:id="807745690">
          <w:marLeft w:val="634"/>
          <w:marRight w:val="0"/>
          <w:marTop w:val="0"/>
          <w:marBottom w:val="0"/>
          <w:divBdr>
            <w:top w:val="none" w:sz="0" w:space="0" w:color="auto"/>
            <w:left w:val="none" w:sz="0" w:space="0" w:color="auto"/>
            <w:bottom w:val="none" w:sz="0" w:space="0" w:color="auto"/>
            <w:right w:val="none" w:sz="0" w:space="0" w:color="auto"/>
          </w:divBdr>
        </w:div>
        <w:div w:id="937252148">
          <w:marLeft w:val="634"/>
          <w:marRight w:val="0"/>
          <w:marTop w:val="0"/>
          <w:marBottom w:val="0"/>
          <w:divBdr>
            <w:top w:val="none" w:sz="0" w:space="0" w:color="auto"/>
            <w:left w:val="none" w:sz="0" w:space="0" w:color="auto"/>
            <w:bottom w:val="none" w:sz="0" w:space="0" w:color="auto"/>
            <w:right w:val="none" w:sz="0" w:space="0" w:color="auto"/>
          </w:divBdr>
        </w:div>
        <w:div w:id="993601160">
          <w:marLeft w:val="634"/>
          <w:marRight w:val="0"/>
          <w:marTop w:val="0"/>
          <w:marBottom w:val="0"/>
          <w:divBdr>
            <w:top w:val="none" w:sz="0" w:space="0" w:color="auto"/>
            <w:left w:val="none" w:sz="0" w:space="0" w:color="auto"/>
            <w:bottom w:val="none" w:sz="0" w:space="0" w:color="auto"/>
            <w:right w:val="none" w:sz="0" w:space="0" w:color="auto"/>
          </w:divBdr>
        </w:div>
        <w:div w:id="1259018282">
          <w:marLeft w:val="634"/>
          <w:marRight w:val="0"/>
          <w:marTop w:val="0"/>
          <w:marBottom w:val="0"/>
          <w:divBdr>
            <w:top w:val="none" w:sz="0" w:space="0" w:color="auto"/>
            <w:left w:val="none" w:sz="0" w:space="0" w:color="auto"/>
            <w:bottom w:val="none" w:sz="0" w:space="0" w:color="auto"/>
            <w:right w:val="none" w:sz="0" w:space="0" w:color="auto"/>
          </w:divBdr>
        </w:div>
        <w:div w:id="1829326043">
          <w:marLeft w:val="634"/>
          <w:marRight w:val="0"/>
          <w:marTop w:val="0"/>
          <w:marBottom w:val="0"/>
          <w:divBdr>
            <w:top w:val="none" w:sz="0" w:space="0" w:color="auto"/>
            <w:left w:val="none" w:sz="0" w:space="0" w:color="auto"/>
            <w:bottom w:val="none" w:sz="0" w:space="0" w:color="auto"/>
            <w:right w:val="none" w:sz="0" w:space="0" w:color="auto"/>
          </w:divBdr>
        </w:div>
        <w:div w:id="1885868561">
          <w:marLeft w:val="634"/>
          <w:marRight w:val="0"/>
          <w:marTop w:val="0"/>
          <w:marBottom w:val="0"/>
          <w:divBdr>
            <w:top w:val="none" w:sz="0" w:space="0" w:color="auto"/>
            <w:left w:val="none" w:sz="0" w:space="0" w:color="auto"/>
            <w:bottom w:val="none" w:sz="0" w:space="0" w:color="auto"/>
            <w:right w:val="none" w:sz="0" w:space="0" w:color="auto"/>
          </w:divBdr>
        </w:div>
        <w:div w:id="1939101122">
          <w:marLeft w:val="634"/>
          <w:marRight w:val="0"/>
          <w:marTop w:val="0"/>
          <w:marBottom w:val="0"/>
          <w:divBdr>
            <w:top w:val="none" w:sz="0" w:space="0" w:color="auto"/>
            <w:left w:val="none" w:sz="0" w:space="0" w:color="auto"/>
            <w:bottom w:val="none" w:sz="0" w:space="0" w:color="auto"/>
            <w:right w:val="none" w:sz="0" w:space="0" w:color="auto"/>
          </w:divBdr>
        </w:div>
        <w:div w:id="2028483648">
          <w:marLeft w:val="634"/>
          <w:marRight w:val="0"/>
          <w:marTop w:val="0"/>
          <w:marBottom w:val="0"/>
          <w:divBdr>
            <w:top w:val="none" w:sz="0" w:space="0" w:color="auto"/>
            <w:left w:val="none" w:sz="0" w:space="0" w:color="auto"/>
            <w:bottom w:val="none" w:sz="0" w:space="0" w:color="auto"/>
            <w:right w:val="none" w:sz="0" w:space="0" w:color="auto"/>
          </w:divBdr>
        </w:div>
        <w:div w:id="2090274711">
          <w:marLeft w:val="634"/>
          <w:marRight w:val="0"/>
          <w:marTop w:val="0"/>
          <w:marBottom w:val="0"/>
          <w:divBdr>
            <w:top w:val="none" w:sz="0" w:space="0" w:color="auto"/>
            <w:left w:val="none" w:sz="0" w:space="0" w:color="auto"/>
            <w:bottom w:val="none" w:sz="0" w:space="0" w:color="auto"/>
            <w:right w:val="none" w:sz="0" w:space="0" w:color="auto"/>
          </w:divBdr>
        </w:div>
      </w:divsChild>
    </w:div>
    <w:div w:id="446584227">
      <w:bodyDiv w:val="1"/>
      <w:marLeft w:val="0"/>
      <w:marRight w:val="0"/>
      <w:marTop w:val="0"/>
      <w:marBottom w:val="0"/>
      <w:divBdr>
        <w:top w:val="none" w:sz="0" w:space="0" w:color="auto"/>
        <w:left w:val="none" w:sz="0" w:space="0" w:color="auto"/>
        <w:bottom w:val="none" w:sz="0" w:space="0" w:color="auto"/>
        <w:right w:val="none" w:sz="0" w:space="0" w:color="auto"/>
      </w:divBdr>
    </w:div>
    <w:div w:id="476453417">
      <w:bodyDiv w:val="1"/>
      <w:marLeft w:val="0"/>
      <w:marRight w:val="0"/>
      <w:marTop w:val="0"/>
      <w:marBottom w:val="0"/>
      <w:divBdr>
        <w:top w:val="none" w:sz="0" w:space="0" w:color="auto"/>
        <w:left w:val="none" w:sz="0" w:space="0" w:color="auto"/>
        <w:bottom w:val="none" w:sz="0" w:space="0" w:color="auto"/>
        <w:right w:val="none" w:sz="0" w:space="0" w:color="auto"/>
      </w:divBdr>
    </w:div>
    <w:div w:id="508956687">
      <w:bodyDiv w:val="1"/>
      <w:marLeft w:val="0"/>
      <w:marRight w:val="0"/>
      <w:marTop w:val="0"/>
      <w:marBottom w:val="0"/>
      <w:divBdr>
        <w:top w:val="none" w:sz="0" w:space="0" w:color="auto"/>
        <w:left w:val="none" w:sz="0" w:space="0" w:color="auto"/>
        <w:bottom w:val="none" w:sz="0" w:space="0" w:color="auto"/>
        <w:right w:val="none" w:sz="0" w:space="0" w:color="auto"/>
      </w:divBdr>
    </w:div>
    <w:div w:id="520899616">
      <w:bodyDiv w:val="1"/>
      <w:marLeft w:val="0"/>
      <w:marRight w:val="0"/>
      <w:marTop w:val="0"/>
      <w:marBottom w:val="0"/>
      <w:divBdr>
        <w:top w:val="none" w:sz="0" w:space="0" w:color="auto"/>
        <w:left w:val="none" w:sz="0" w:space="0" w:color="auto"/>
        <w:bottom w:val="none" w:sz="0" w:space="0" w:color="auto"/>
        <w:right w:val="none" w:sz="0" w:space="0" w:color="auto"/>
      </w:divBdr>
    </w:div>
    <w:div w:id="526220000">
      <w:bodyDiv w:val="1"/>
      <w:marLeft w:val="0"/>
      <w:marRight w:val="0"/>
      <w:marTop w:val="0"/>
      <w:marBottom w:val="0"/>
      <w:divBdr>
        <w:top w:val="none" w:sz="0" w:space="0" w:color="auto"/>
        <w:left w:val="none" w:sz="0" w:space="0" w:color="auto"/>
        <w:bottom w:val="none" w:sz="0" w:space="0" w:color="auto"/>
        <w:right w:val="none" w:sz="0" w:space="0" w:color="auto"/>
      </w:divBdr>
    </w:div>
    <w:div w:id="528185891">
      <w:bodyDiv w:val="1"/>
      <w:marLeft w:val="0"/>
      <w:marRight w:val="0"/>
      <w:marTop w:val="0"/>
      <w:marBottom w:val="0"/>
      <w:divBdr>
        <w:top w:val="none" w:sz="0" w:space="0" w:color="auto"/>
        <w:left w:val="none" w:sz="0" w:space="0" w:color="auto"/>
        <w:bottom w:val="none" w:sz="0" w:space="0" w:color="auto"/>
        <w:right w:val="none" w:sz="0" w:space="0" w:color="auto"/>
      </w:divBdr>
      <w:divsChild>
        <w:div w:id="141586394">
          <w:marLeft w:val="360"/>
          <w:marRight w:val="0"/>
          <w:marTop w:val="0"/>
          <w:marBottom w:val="0"/>
          <w:divBdr>
            <w:top w:val="none" w:sz="0" w:space="0" w:color="auto"/>
            <w:left w:val="none" w:sz="0" w:space="0" w:color="auto"/>
            <w:bottom w:val="none" w:sz="0" w:space="0" w:color="auto"/>
            <w:right w:val="none" w:sz="0" w:space="0" w:color="auto"/>
          </w:divBdr>
        </w:div>
        <w:div w:id="822115608">
          <w:marLeft w:val="360"/>
          <w:marRight w:val="0"/>
          <w:marTop w:val="0"/>
          <w:marBottom w:val="0"/>
          <w:divBdr>
            <w:top w:val="none" w:sz="0" w:space="0" w:color="auto"/>
            <w:left w:val="none" w:sz="0" w:space="0" w:color="auto"/>
            <w:bottom w:val="none" w:sz="0" w:space="0" w:color="auto"/>
            <w:right w:val="none" w:sz="0" w:space="0" w:color="auto"/>
          </w:divBdr>
        </w:div>
        <w:div w:id="1775130876">
          <w:marLeft w:val="360"/>
          <w:marRight w:val="0"/>
          <w:marTop w:val="0"/>
          <w:marBottom w:val="0"/>
          <w:divBdr>
            <w:top w:val="none" w:sz="0" w:space="0" w:color="auto"/>
            <w:left w:val="none" w:sz="0" w:space="0" w:color="auto"/>
            <w:bottom w:val="none" w:sz="0" w:space="0" w:color="auto"/>
            <w:right w:val="none" w:sz="0" w:space="0" w:color="auto"/>
          </w:divBdr>
        </w:div>
        <w:div w:id="1820270445">
          <w:marLeft w:val="360"/>
          <w:marRight w:val="0"/>
          <w:marTop w:val="0"/>
          <w:marBottom w:val="0"/>
          <w:divBdr>
            <w:top w:val="none" w:sz="0" w:space="0" w:color="auto"/>
            <w:left w:val="none" w:sz="0" w:space="0" w:color="auto"/>
            <w:bottom w:val="none" w:sz="0" w:space="0" w:color="auto"/>
            <w:right w:val="none" w:sz="0" w:space="0" w:color="auto"/>
          </w:divBdr>
        </w:div>
        <w:div w:id="1899047833">
          <w:marLeft w:val="360"/>
          <w:marRight w:val="0"/>
          <w:marTop w:val="0"/>
          <w:marBottom w:val="0"/>
          <w:divBdr>
            <w:top w:val="none" w:sz="0" w:space="0" w:color="auto"/>
            <w:left w:val="none" w:sz="0" w:space="0" w:color="auto"/>
            <w:bottom w:val="none" w:sz="0" w:space="0" w:color="auto"/>
            <w:right w:val="none" w:sz="0" w:space="0" w:color="auto"/>
          </w:divBdr>
        </w:div>
        <w:div w:id="2083209523">
          <w:marLeft w:val="360"/>
          <w:marRight w:val="0"/>
          <w:marTop w:val="0"/>
          <w:marBottom w:val="0"/>
          <w:divBdr>
            <w:top w:val="none" w:sz="0" w:space="0" w:color="auto"/>
            <w:left w:val="none" w:sz="0" w:space="0" w:color="auto"/>
            <w:bottom w:val="none" w:sz="0" w:space="0" w:color="auto"/>
            <w:right w:val="none" w:sz="0" w:space="0" w:color="auto"/>
          </w:divBdr>
        </w:div>
      </w:divsChild>
    </w:div>
    <w:div w:id="573048840">
      <w:bodyDiv w:val="1"/>
      <w:marLeft w:val="0"/>
      <w:marRight w:val="0"/>
      <w:marTop w:val="0"/>
      <w:marBottom w:val="0"/>
      <w:divBdr>
        <w:top w:val="none" w:sz="0" w:space="0" w:color="auto"/>
        <w:left w:val="none" w:sz="0" w:space="0" w:color="auto"/>
        <w:bottom w:val="none" w:sz="0" w:space="0" w:color="auto"/>
        <w:right w:val="none" w:sz="0" w:space="0" w:color="auto"/>
      </w:divBdr>
    </w:div>
    <w:div w:id="712534529">
      <w:bodyDiv w:val="1"/>
      <w:marLeft w:val="0"/>
      <w:marRight w:val="0"/>
      <w:marTop w:val="0"/>
      <w:marBottom w:val="0"/>
      <w:divBdr>
        <w:top w:val="none" w:sz="0" w:space="0" w:color="auto"/>
        <w:left w:val="none" w:sz="0" w:space="0" w:color="auto"/>
        <w:bottom w:val="none" w:sz="0" w:space="0" w:color="auto"/>
        <w:right w:val="none" w:sz="0" w:space="0" w:color="auto"/>
      </w:divBdr>
    </w:div>
    <w:div w:id="725881787">
      <w:bodyDiv w:val="1"/>
      <w:marLeft w:val="0"/>
      <w:marRight w:val="0"/>
      <w:marTop w:val="0"/>
      <w:marBottom w:val="0"/>
      <w:divBdr>
        <w:top w:val="none" w:sz="0" w:space="0" w:color="auto"/>
        <w:left w:val="none" w:sz="0" w:space="0" w:color="auto"/>
        <w:bottom w:val="none" w:sz="0" w:space="0" w:color="auto"/>
        <w:right w:val="none" w:sz="0" w:space="0" w:color="auto"/>
      </w:divBdr>
      <w:divsChild>
        <w:div w:id="108936007">
          <w:marLeft w:val="360"/>
          <w:marRight w:val="0"/>
          <w:marTop w:val="0"/>
          <w:marBottom w:val="0"/>
          <w:divBdr>
            <w:top w:val="none" w:sz="0" w:space="0" w:color="auto"/>
            <w:left w:val="none" w:sz="0" w:space="0" w:color="auto"/>
            <w:bottom w:val="none" w:sz="0" w:space="0" w:color="auto"/>
            <w:right w:val="none" w:sz="0" w:space="0" w:color="auto"/>
          </w:divBdr>
        </w:div>
        <w:div w:id="194739480">
          <w:marLeft w:val="360"/>
          <w:marRight w:val="0"/>
          <w:marTop w:val="0"/>
          <w:marBottom w:val="0"/>
          <w:divBdr>
            <w:top w:val="none" w:sz="0" w:space="0" w:color="auto"/>
            <w:left w:val="none" w:sz="0" w:space="0" w:color="auto"/>
            <w:bottom w:val="none" w:sz="0" w:space="0" w:color="auto"/>
            <w:right w:val="none" w:sz="0" w:space="0" w:color="auto"/>
          </w:divBdr>
        </w:div>
        <w:div w:id="307787380">
          <w:marLeft w:val="360"/>
          <w:marRight w:val="0"/>
          <w:marTop w:val="0"/>
          <w:marBottom w:val="0"/>
          <w:divBdr>
            <w:top w:val="none" w:sz="0" w:space="0" w:color="auto"/>
            <w:left w:val="none" w:sz="0" w:space="0" w:color="auto"/>
            <w:bottom w:val="none" w:sz="0" w:space="0" w:color="auto"/>
            <w:right w:val="none" w:sz="0" w:space="0" w:color="auto"/>
          </w:divBdr>
        </w:div>
        <w:div w:id="757142410">
          <w:marLeft w:val="360"/>
          <w:marRight w:val="0"/>
          <w:marTop w:val="0"/>
          <w:marBottom w:val="0"/>
          <w:divBdr>
            <w:top w:val="none" w:sz="0" w:space="0" w:color="auto"/>
            <w:left w:val="none" w:sz="0" w:space="0" w:color="auto"/>
            <w:bottom w:val="none" w:sz="0" w:space="0" w:color="auto"/>
            <w:right w:val="none" w:sz="0" w:space="0" w:color="auto"/>
          </w:divBdr>
        </w:div>
        <w:div w:id="1113866462">
          <w:marLeft w:val="360"/>
          <w:marRight w:val="0"/>
          <w:marTop w:val="0"/>
          <w:marBottom w:val="0"/>
          <w:divBdr>
            <w:top w:val="none" w:sz="0" w:space="0" w:color="auto"/>
            <w:left w:val="none" w:sz="0" w:space="0" w:color="auto"/>
            <w:bottom w:val="none" w:sz="0" w:space="0" w:color="auto"/>
            <w:right w:val="none" w:sz="0" w:space="0" w:color="auto"/>
          </w:divBdr>
        </w:div>
        <w:div w:id="1482427385">
          <w:marLeft w:val="360"/>
          <w:marRight w:val="0"/>
          <w:marTop w:val="0"/>
          <w:marBottom w:val="0"/>
          <w:divBdr>
            <w:top w:val="none" w:sz="0" w:space="0" w:color="auto"/>
            <w:left w:val="none" w:sz="0" w:space="0" w:color="auto"/>
            <w:bottom w:val="none" w:sz="0" w:space="0" w:color="auto"/>
            <w:right w:val="none" w:sz="0" w:space="0" w:color="auto"/>
          </w:divBdr>
        </w:div>
        <w:div w:id="1889608722">
          <w:marLeft w:val="360"/>
          <w:marRight w:val="0"/>
          <w:marTop w:val="0"/>
          <w:marBottom w:val="0"/>
          <w:divBdr>
            <w:top w:val="none" w:sz="0" w:space="0" w:color="auto"/>
            <w:left w:val="none" w:sz="0" w:space="0" w:color="auto"/>
            <w:bottom w:val="none" w:sz="0" w:space="0" w:color="auto"/>
            <w:right w:val="none" w:sz="0" w:space="0" w:color="auto"/>
          </w:divBdr>
        </w:div>
        <w:div w:id="2004503782">
          <w:marLeft w:val="360"/>
          <w:marRight w:val="0"/>
          <w:marTop w:val="0"/>
          <w:marBottom w:val="0"/>
          <w:divBdr>
            <w:top w:val="none" w:sz="0" w:space="0" w:color="auto"/>
            <w:left w:val="none" w:sz="0" w:space="0" w:color="auto"/>
            <w:bottom w:val="none" w:sz="0" w:space="0" w:color="auto"/>
            <w:right w:val="none" w:sz="0" w:space="0" w:color="auto"/>
          </w:divBdr>
        </w:div>
        <w:div w:id="2139685307">
          <w:marLeft w:val="360"/>
          <w:marRight w:val="0"/>
          <w:marTop w:val="0"/>
          <w:marBottom w:val="0"/>
          <w:divBdr>
            <w:top w:val="none" w:sz="0" w:space="0" w:color="auto"/>
            <w:left w:val="none" w:sz="0" w:space="0" w:color="auto"/>
            <w:bottom w:val="none" w:sz="0" w:space="0" w:color="auto"/>
            <w:right w:val="none" w:sz="0" w:space="0" w:color="auto"/>
          </w:divBdr>
        </w:div>
      </w:divsChild>
    </w:div>
    <w:div w:id="776293975">
      <w:bodyDiv w:val="1"/>
      <w:marLeft w:val="0"/>
      <w:marRight w:val="0"/>
      <w:marTop w:val="0"/>
      <w:marBottom w:val="0"/>
      <w:divBdr>
        <w:top w:val="none" w:sz="0" w:space="0" w:color="auto"/>
        <w:left w:val="none" w:sz="0" w:space="0" w:color="auto"/>
        <w:bottom w:val="none" w:sz="0" w:space="0" w:color="auto"/>
        <w:right w:val="none" w:sz="0" w:space="0" w:color="auto"/>
      </w:divBdr>
      <w:divsChild>
        <w:div w:id="117378781">
          <w:marLeft w:val="360"/>
          <w:marRight w:val="0"/>
          <w:marTop w:val="0"/>
          <w:marBottom w:val="0"/>
          <w:divBdr>
            <w:top w:val="none" w:sz="0" w:space="0" w:color="auto"/>
            <w:left w:val="none" w:sz="0" w:space="0" w:color="auto"/>
            <w:bottom w:val="none" w:sz="0" w:space="0" w:color="auto"/>
            <w:right w:val="none" w:sz="0" w:space="0" w:color="auto"/>
          </w:divBdr>
        </w:div>
        <w:div w:id="178929273">
          <w:marLeft w:val="634"/>
          <w:marRight w:val="0"/>
          <w:marTop w:val="0"/>
          <w:marBottom w:val="0"/>
          <w:divBdr>
            <w:top w:val="none" w:sz="0" w:space="0" w:color="auto"/>
            <w:left w:val="none" w:sz="0" w:space="0" w:color="auto"/>
            <w:bottom w:val="none" w:sz="0" w:space="0" w:color="auto"/>
            <w:right w:val="none" w:sz="0" w:space="0" w:color="auto"/>
          </w:divBdr>
        </w:div>
        <w:div w:id="181627627">
          <w:marLeft w:val="634"/>
          <w:marRight w:val="0"/>
          <w:marTop w:val="0"/>
          <w:marBottom w:val="0"/>
          <w:divBdr>
            <w:top w:val="none" w:sz="0" w:space="0" w:color="auto"/>
            <w:left w:val="none" w:sz="0" w:space="0" w:color="auto"/>
            <w:bottom w:val="none" w:sz="0" w:space="0" w:color="auto"/>
            <w:right w:val="none" w:sz="0" w:space="0" w:color="auto"/>
          </w:divBdr>
        </w:div>
        <w:div w:id="202449108">
          <w:marLeft w:val="360"/>
          <w:marRight w:val="0"/>
          <w:marTop w:val="0"/>
          <w:marBottom w:val="0"/>
          <w:divBdr>
            <w:top w:val="none" w:sz="0" w:space="0" w:color="auto"/>
            <w:left w:val="none" w:sz="0" w:space="0" w:color="auto"/>
            <w:bottom w:val="none" w:sz="0" w:space="0" w:color="auto"/>
            <w:right w:val="none" w:sz="0" w:space="0" w:color="auto"/>
          </w:divBdr>
        </w:div>
        <w:div w:id="366175203">
          <w:marLeft w:val="634"/>
          <w:marRight w:val="0"/>
          <w:marTop w:val="0"/>
          <w:marBottom w:val="0"/>
          <w:divBdr>
            <w:top w:val="none" w:sz="0" w:space="0" w:color="auto"/>
            <w:left w:val="none" w:sz="0" w:space="0" w:color="auto"/>
            <w:bottom w:val="none" w:sz="0" w:space="0" w:color="auto"/>
            <w:right w:val="none" w:sz="0" w:space="0" w:color="auto"/>
          </w:divBdr>
        </w:div>
        <w:div w:id="456530860">
          <w:marLeft w:val="634"/>
          <w:marRight w:val="0"/>
          <w:marTop w:val="0"/>
          <w:marBottom w:val="0"/>
          <w:divBdr>
            <w:top w:val="none" w:sz="0" w:space="0" w:color="auto"/>
            <w:left w:val="none" w:sz="0" w:space="0" w:color="auto"/>
            <w:bottom w:val="none" w:sz="0" w:space="0" w:color="auto"/>
            <w:right w:val="none" w:sz="0" w:space="0" w:color="auto"/>
          </w:divBdr>
        </w:div>
        <w:div w:id="493839584">
          <w:marLeft w:val="634"/>
          <w:marRight w:val="0"/>
          <w:marTop w:val="0"/>
          <w:marBottom w:val="0"/>
          <w:divBdr>
            <w:top w:val="none" w:sz="0" w:space="0" w:color="auto"/>
            <w:left w:val="none" w:sz="0" w:space="0" w:color="auto"/>
            <w:bottom w:val="none" w:sz="0" w:space="0" w:color="auto"/>
            <w:right w:val="none" w:sz="0" w:space="0" w:color="auto"/>
          </w:divBdr>
        </w:div>
        <w:div w:id="553127743">
          <w:marLeft w:val="360"/>
          <w:marRight w:val="0"/>
          <w:marTop w:val="0"/>
          <w:marBottom w:val="0"/>
          <w:divBdr>
            <w:top w:val="none" w:sz="0" w:space="0" w:color="auto"/>
            <w:left w:val="none" w:sz="0" w:space="0" w:color="auto"/>
            <w:bottom w:val="none" w:sz="0" w:space="0" w:color="auto"/>
            <w:right w:val="none" w:sz="0" w:space="0" w:color="auto"/>
          </w:divBdr>
        </w:div>
        <w:div w:id="663506677">
          <w:marLeft w:val="634"/>
          <w:marRight w:val="0"/>
          <w:marTop w:val="0"/>
          <w:marBottom w:val="0"/>
          <w:divBdr>
            <w:top w:val="none" w:sz="0" w:space="0" w:color="auto"/>
            <w:left w:val="none" w:sz="0" w:space="0" w:color="auto"/>
            <w:bottom w:val="none" w:sz="0" w:space="0" w:color="auto"/>
            <w:right w:val="none" w:sz="0" w:space="0" w:color="auto"/>
          </w:divBdr>
        </w:div>
        <w:div w:id="695426130">
          <w:marLeft w:val="634"/>
          <w:marRight w:val="0"/>
          <w:marTop w:val="0"/>
          <w:marBottom w:val="0"/>
          <w:divBdr>
            <w:top w:val="none" w:sz="0" w:space="0" w:color="auto"/>
            <w:left w:val="none" w:sz="0" w:space="0" w:color="auto"/>
            <w:bottom w:val="none" w:sz="0" w:space="0" w:color="auto"/>
            <w:right w:val="none" w:sz="0" w:space="0" w:color="auto"/>
          </w:divBdr>
        </w:div>
        <w:div w:id="718171435">
          <w:marLeft w:val="634"/>
          <w:marRight w:val="0"/>
          <w:marTop w:val="0"/>
          <w:marBottom w:val="0"/>
          <w:divBdr>
            <w:top w:val="none" w:sz="0" w:space="0" w:color="auto"/>
            <w:left w:val="none" w:sz="0" w:space="0" w:color="auto"/>
            <w:bottom w:val="none" w:sz="0" w:space="0" w:color="auto"/>
            <w:right w:val="none" w:sz="0" w:space="0" w:color="auto"/>
          </w:divBdr>
        </w:div>
        <w:div w:id="897204183">
          <w:marLeft w:val="360"/>
          <w:marRight w:val="0"/>
          <w:marTop w:val="0"/>
          <w:marBottom w:val="0"/>
          <w:divBdr>
            <w:top w:val="none" w:sz="0" w:space="0" w:color="auto"/>
            <w:left w:val="none" w:sz="0" w:space="0" w:color="auto"/>
            <w:bottom w:val="none" w:sz="0" w:space="0" w:color="auto"/>
            <w:right w:val="none" w:sz="0" w:space="0" w:color="auto"/>
          </w:divBdr>
        </w:div>
        <w:div w:id="908265827">
          <w:marLeft w:val="360"/>
          <w:marRight w:val="0"/>
          <w:marTop w:val="0"/>
          <w:marBottom w:val="0"/>
          <w:divBdr>
            <w:top w:val="none" w:sz="0" w:space="0" w:color="auto"/>
            <w:left w:val="none" w:sz="0" w:space="0" w:color="auto"/>
            <w:bottom w:val="none" w:sz="0" w:space="0" w:color="auto"/>
            <w:right w:val="none" w:sz="0" w:space="0" w:color="auto"/>
          </w:divBdr>
        </w:div>
        <w:div w:id="937912009">
          <w:marLeft w:val="634"/>
          <w:marRight w:val="0"/>
          <w:marTop w:val="0"/>
          <w:marBottom w:val="0"/>
          <w:divBdr>
            <w:top w:val="none" w:sz="0" w:space="0" w:color="auto"/>
            <w:left w:val="none" w:sz="0" w:space="0" w:color="auto"/>
            <w:bottom w:val="none" w:sz="0" w:space="0" w:color="auto"/>
            <w:right w:val="none" w:sz="0" w:space="0" w:color="auto"/>
          </w:divBdr>
        </w:div>
        <w:div w:id="978073559">
          <w:marLeft w:val="360"/>
          <w:marRight w:val="0"/>
          <w:marTop w:val="0"/>
          <w:marBottom w:val="0"/>
          <w:divBdr>
            <w:top w:val="none" w:sz="0" w:space="0" w:color="auto"/>
            <w:left w:val="none" w:sz="0" w:space="0" w:color="auto"/>
            <w:bottom w:val="none" w:sz="0" w:space="0" w:color="auto"/>
            <w:right w:val="none" w:sz="0" w:space="0" w:color="auto"/>
          </w:divBdr>
        </w:div>
        <w:div w:id="1048576987">
          <w:marLeft w:val="360"/>
          <w:marRight w:val="0"/>
          <w:marTop w:val="0"/>
          <w:marBottom w:val="0"/>
          <w:divBdr>
            <w:top w:val="none" w:sz="0" w:space="0" w:color="auto"/>
            <w:left w:val="none" w:sz="0" w:space="0" w:color="auto"/>
            <w:bottom w:val="none" w:sz="0" w:space="0" w:color="auto"/>
            <w:right w:val="none" w:sz="0" w:space="0" w:color="auto"/>
          </w:divBdr>
        </w:div>
        <w:div w:id="1194726500">
          <w:marLeft w:val="634"/>
          <w:marRight w:val="0"/>
          <w:marTop w:val="0"/>
          <w:marBottom w:val="0"/>
          <w:divBdr>
            <w:top w:val="none" w:sz="0" w:space="0" w:color="auto"/>
            <w:left w:val="none" w:sz="0" w:space="0" w:color="auto"/>
            <w:bottom w:val="none" w:sz="0" w:space="0" w:color="auto"/>
            <w:right w:val="none" w:sz="0" w:space="0" w:color="auto"/>
          </w:divBdr>
        </w:div>
        <w:div w:id="1216160438">
          <w:marLeft w:val="360"/>
          <w:marRight w:val="0"/>
          <w:marTop w:val="0"/>
          <w:marBottom w:val="0"/>
          <w:divBdr>
            <w:top w:val="none" w:sz="0" w:space="0" w:color="auto"/>
            <w:left w:val="none" w:sz="0" w:space="0" w:color="auto"/>
            <w:bottom w:val="none" w:sz="0" w:space="0" w:color="auto"/>
            <w:right w:val="none" w:sz="0" w:space="0" w:color="auto"/>
          </w:divBdr>
        </w:div>
        <w:div w:id="1493569417">
          <w:marLeft w:val="360"/>
          <w:marRight w:val="0"/>
          <w:marTop w:val="0"/>
          <w:marBottom w:val="0"/>
          <w:divBdr>
            <w:top w:val="none" w:sz="0" w:space="0" w:color="auto"/>
            <w:left w:val="none" w:sz="0" w:space="0" w:color="auto"/>
            <w:bottom w:val="none" w:sz="0" w:space="0" w:color="auto"/>
            <w:right w:val="none" w:sz="0" w:space="0" w:color="auto"/>
          </w:divBdr>
        </w:div>
        <w:div w:id="1507481121">
          <w:marLeft w:val="634"/>
          <w:marRight w:val="0"/>
          <w:marTop w:val="0"/>
          <w:marBottom w:val="0"/>
          <w:divBdr>
            <w:top w:val="none" w:sz="0" w:space="0" w:color="auto"/>
            <w:left w:val="none" w:sz="0" w:space="0" w:color="auto"/>
            <w:bottom w:val="none" w:sz="0" w:space="0" w:color="auto"/>
            <w:right w:val="none" w:sz="0" w:space="0" w:color="auto"/>
          </w:divBdr>
        </w:div>
        <w:div w:id="1516462349">
          <w:marLeft w:val="634"/>
          <w:marRight w:val="0"/>
          <w:marTop w:val="0"/>
          <w:marBottom w:val="0"/>
          <w:divBdr>
            <w:top w:val="none" w:sz="0" w:space="0" w:color="auto"/>
            <w:left w:val="none" w:sz="0" w:space="0" w:color="auto"/>
            <w:bottom w:val="none" w:sz="0" w:space="0" w:color="auto"/>
            <w:right w:val="none" w:sz="0" w:space="0" w:color="auto"/>
          </w:divBdr>
        </w:div>
        <w:div w:id="1589271354">
          <w:marLeft w:val="360"/>
          <w:marRight w:val="0"/>
          <w:marTop w:val="0"/>
          <w:marBottom w:val="0"/>
          <w:divBdr>
            <w:top w:val="none" w:sz="0" w:space="0" w:color="auto"/>
            <w:left w:val="none" w:sz="0" w:space="0" w:color="auto"/>
            <w:bottom w:val="none" w:sz="0" w:space="0" w:color="auto"/>
            <w:right w:val="none" w:sz="0" w:space="0" w:color="auto"/>
          </w:divBdr>
        </w:div>
        <w:div w:id="1788617150">
          <w:marLeft w:val="634"/>
          <w:marRight w:val="0"/>
          <w:marTop w:val="0"/>
          <w:marBottom w:val="0"/>
          <w:divBdr>
            <w:top w:val="none" w:sz="0" w:space="0" w:color="auto"/>
            <w:left w:val="none" w:sz="0" w:space="0" w:color="auto"/>
            <w:bottom w:val="none" w:sz="0" w:space="0" w:color="auto"/>
            <w:right w:val="none" w:sz="0" w:space="0" w:color="auto"/>
          </w:divBdr>
        </w:div>
        <w:div w:id="1912080284">
          <w:marLeft w:val="634"/>
          <w:marRight w:val="0"/>
          <w:marTop w:val="0"/>
          <w:marBottom w:val="0"/>
          <w:divBdr>
            <w:top w:val="none" w:sz="0" w:space="0" w:color="auto"/>
            <w:left w:val="none" w:sz="0" w:space="0" w:color="auto"/>
            <w:bottom w:val="none" w:sz="0" w:space="0" w:color="auto"/>
            <w:right w:val="none" w:sz="0" w:space="0" w:color="auto"/>
          </w:divBdr>
        </w:div>
        <w:div w:id="1955015516">
          <w:marLeft w:val="634"/>
          <w:marRight w:val="0"/>
          <w:marTop w:val="0"/>
          <w:marBottom w:val="0"/>
          <w:divBdr>
            <w:top w:val="none" w:sz="0" w:space="0" w:color="auto"/>
            <w:left w:val="none" w:sz="0" w:space="0" w:color="auto"/>
            <w:bottom w:val="none" w:sz="0" w:space="0" w:color="auto"/>
            <w:right w:val="none" w:sz="0" w:space="0" w:color="auto"/>
          </w:divBdr>
        </w:div>
        <w:div w:id="1993171628">
          <w:marLeft w:val="360"/>
          <w:marRight w:val="0"/>
          <w:marTop w:val="0"/>
          <w:marBottom w:val="0"/>
          <w:divBdr>
            <w:top w:val="none" w:sz="0" w:space="0" w:color="auto"/>
            <w:left w:val="none" w:sz="0" w:space="0" w:color="auto"/>
            <w:bottom w:val="none" w:sz="0" w:space="0" w:color="auto"/>
            <w:right w:val="none" w:sz="0" w:space="0" w:color="auto"/>
          </w:divBdr>
        </w:div>
      </w:divsChild>
    </w:div>
    <w:div w:id="783117805">
      <w:bodyDiv w:val="1"/>
      <w:marLeft w:val="0"/>
      <w:marRight w:val="0"/>
      <w:marTop w:val="0"/>
      <w:marBottom w:val="0"/>
      <w:divBdr>
        <w:top w:val="none" w:sz="0" w:space="0" w:color="auto"/>
        <w:left w:val="none" w:sz="0" w:space="0" w:color="auto"/>
        <w:bottom w:val="none" w:sz="0" w:space="0" w:color="auto"/>
        <w:right w:val="none" w:sz="0" w:space="0" w:color="auto"/>
      </w:divBdr>
    </w:div>
    <w:div w:id="860431619">
      <w:bodyDiv w:val="1"/>
      <w:marLeft w:val="0"/>
      <w:marRight w:val="0"/>
      <w:marTop w:val="0"/>
      <w:marBottom w:val="0"/>
      <w:divBdr>
        <w:top w:val="none" w:sz="0" w:space="0" w:color="auto"/>
        <w:left w:val="none" w:sz="0" w:space="0" w:color="auto"/>
        <w:bottom w:val="none" w:sz="0" w:space="0" w:color="auto"/>
        <w:right w:val="none" w:sz="0" w:space="0" w:color="auto"/>
      </w:divBdr>
    </w:div>
    <w:div w:id="876626394">
      <w:bodyDiv w:val="1"/>
      <w:marLeft w:val="0"/>
      <w:marRight w:val="0"/>
      <w:marTop w:val="0"/>
      <w:marBottom w:val="0"/>
      <w:divBdr>
        <w:top w:val="none" w:sz="0" w:space="0" w:color="auto"/>
        <w:left w:val="none" w:sz="0" w:space="0" w:color="auto"/>
        <w:bottom w:val="none" w:sz="0" w:space="0" w:color="auto"/>
        <w:right w:val="none" w:sz="0" w:space="0" w:color="auto"/>
      </w:divBdr>
    </w:div>
    <w:div w:id="878082275">
      <w:bodyDiv w:val="1"/>
      <w:marLeft w:val="0"/>
      <w:marRight w:val="0"/>
      <w:marTop w:val="0"/>
      <w:marBottom w:val="0"/>
      <w:divBdr>
        <w:top w:val="none" w:sz="0" w:space="0" w:color="auto"/>
        <w:left w:val="none" w:sz="0" w:space="0" w:color="auto"/>
        <w:bottom w:val="none" w:sz="0" w:space="0" w:color="auto"/>
        <w:right w:val="none" w:sz="0" w:space="0" w:color="auto"/>
      </w:divBdr>
      <w:divsChild>
        <w:div w:id="850726734">
          <w:marLeft w:val="274"/>
          <w:marRight w:val="0"/>
          <w:marTop w:val="0"/>
          <w:marBottom w:val="0"/>
          <w:divBdr>
            <w:top w:val="none" w:sz="0" w:space="0" w:color="auto"/>
            <w:left w:val="none" w:sz="0" w:space="0" w:color="auto"/>
            <w:bottom w:val="none" w:sz="0" w:space="0" w:color="auto"/>
            <w:right w:val="none" w:sz="0" w:space="0" w:color="auto"/>
          </w:divBdr>
        </w:div>
        <w:div w:id="1351101174">
          <w:marLeft w:val="274"/>
          <w:marRight w:val="0"/>
          <w:marTop w:val="0"/>
          <w:marBottom w:val="0"/>
          <w:divBdr>
            <w:top w:val="none" w:sz="0" w:space="0" w:color="auto"/>
            <w:left w:val="none" w:sz="0" w:space="0" w:color="auto"/>
            <w:bottom w:val="none" w:sz="0" w:space="0" w:color="auto"/>
            <w:right w:val="none" w:sz="0" w:space="0" w:color="auto"/>
          </w:divBdr>
        </w:div>
        <w:div w:id="2115515327">
          <w:marLeft w:val="274"/>
          <w:marRight w:val="0"/>
          <w:marTop w:val="0"/>
          <w:marBottom w:val="0"/>
          <w:divBdr>
            <w:top w:val="none" w:sz="0" w:space="0" w:color="auto"/>
            <w:left w:val="none" w:sz="0" w:space="0" w:color="auto"/>
            <w:bottom w:val="none" w:sz="0" w:space="0" w:color="auto"/>
            <w:right w:val="none" w:sz="0" w:space="0" w:color="auto"/>
          </w:divBdr>
        </w:div>
      </w:divsChild>
    </w:div>
    <w:div w:id="884828441">
      <w:bodyDiv w:val="1"/>
      <w:marLeft w:val="0"/>
      <w:marRight w:val="0"/>
      <w:marTop w:val="0"/>
      <w:marBottom w:val="0"/>
      <w:divBdr>
        <w:top w:val="none" w:sz="0" w:space="0" w:color="auto"/>
        <w:left w:val="none" w:sz="0" w:space="0" w:color="auto"/>
        <w:bottom w:val="none" w:sz="0" w:space="0" w:color="auto"/>
        <w:right w:val="none" w:sz="0" w:space="0" w:color="auto"/>
      </w:divBdr>
    </w:div>
    <w:div w:id="944339483">
      <w:bodyDiv w:val="1"/>
      <w:marLeft w:val="0"/>
      <w:marRight w:val="0"/>
      <w:marTop w:val="0"/>
      <w:marBottom w:val="0"/>
      <w:divBdr>
        <w:top w:val="none" w:sz="0" w:space="0" w:color="auto"/>
        <w:left w:val="none" w:sz="0" w:space="0" w:color="auto"/>
        <w:bottom w:val="none" w:sz="0" w:space="0" w:color="auto"/>
        <w:right w:val="none" w:sz="0" w:space="0" w:color="auto"/>
      </w:divBdr>
      <w:divsChild>
        <w:div w:id="357064">
          <w:marLeft w:val="994"/>
          <w:marRight w:val="0"/>
          <w:marTop w:val="0"/>
          <w:marBottom w:val="0"/>
          <w:divBdr>
            <w:top w:val="none" w:sz="0" w:space="0" w:color="auto"/>
            <w:left w:val="none" w:sz="0" w:space="0" w:color="auto"/>
            <w:bottom w:val="none" w:sz="0" w:space="0" w:color="auto"/>
            <w:right w:val="none" w:sz="0" w:space="0" w:color="auto"/>
          </w:divBdr>
        </w:div>
        <w:div w:id="39600966">
          <w:marLeft w:val="994"/>
          <w:marRight w:val="0"/>
          <w:marTop w:val="0"/>
          <w:marBottom w:val="0"/>
          <w:divBdr>
            <w:top w:val="none" w:sz="0" w:space="0" w:color="auto"/>
            <w:left w:val="none" w:sz="0" w:space="0" w:color="auto"/>
            <w:bottom w:val="none" w:sz="0" w:space="0" w:color="auto"/>
            <w:right w:val="none" w:sz="0" w:space="0" w:color="auto"/>
          </w:divBdr>
        </w:div>
        <w:div w:id="106047495">
          <w:marLeft w:val="360"/>
          <w:marRight w:val="0"/>
          <w:marTop w:val="0"/>
          <w:marBottom w:val="0"/>
          <w:divBdr>
            <w:top w:val="none" w:sz="0" w:space="0" w:color="auto"/>
            <w:left w:val="none" w:sz="0" w:space="0" w:color="auto"/>
            <w:bottom w:val="none" w:sz="0" w:space="0" w:color="auto"/>
            <w:right w:val="none" w:sz="0" w:space="0" w:color="auto"/>
          </w:divBdr>
        </w:div>
        <w:div w:id="163517671">
          <w:marLeft w:val="994"/>
          <w:marRight w:val="0"/>
          <w:marTop w:val="0"/>
          <w:marBottom w:val="0"/>
          <w:divBdr>
            <w:top w:val="none" w:sz="0" w:space="0" w:color="auto"/>
            <w:left w:val="none" w:sz="0" w:space="0" w:color="auto"/>
            <w:bottom w:val="none" w:sz="0" w:space="0" w:color="auto"/>
            <w:right w:val="none" w:sz="0" w:space="0" w:color="auto"/>
          </w:divBdr>
        </w:div>
        <w:div w:id="213583119">
          <w:marLeft w:val="360"/>
          <w:marRight w:val="0"/>
          <w:marTop w:val="0"/>
          <w:marBottom w:val="0"/>
          <w:divBdr>
            <w:top w:val="none" w:sz="0" w:space="0" w:color="auto"/>
            <w:left w:val="none" w:sz="0" w:space="0" w:color="auto"/>
            <w:bottom w:val="none" w:sz="0" w:space="0" w:color="auto"/>
            <w:right w:val="none" w:sz="0" w:space="0" w:color="auto"/>
          </w:divBdr>
        </w:div>
        <w:div w:id="289092836">
          <w:marLeft w:val="994"/>
          <w:marRight w:val="0"/>
          <w:marTop w:val="0"/>
          <w:marBottom w:val="0"/>
          <w:divBdr>
            <w:top w:val="none" w:sz="0" w:space="0" w:color="auto"/>
            <w:left w:val="none" w:sz="0" w:space="0" w:color="auto"/>
            <w:bottom w:val="none" w:sz="0" w:space="0" w:color="auto"/>
            <w:right w:val="none" w:sz="0" w:space="0" w:color="auto"/>
          </w:divBdr>
        </w:div>
        <w:div w:id="512575985">
          <w:marLeft w:val="360"/>
          <w:marRight w:val="0"/>
          <w:marTop w:val="0"/>
          <w:marBottom w:val="0"/>
          <w:divBdr>
            <w:top w:val="none" w:sz="0" w:space="0" w:color="auto"/>
            <w:left w:val="none" w:sz="0" w:space="0" w:color="auto"/>
            <w:bottom w:val="none" w:sz="0" w:space="0" w:color="auto"/>
            <w:right w:val="none" w:sz="0" w:space="0" w:color="auto"/>
          </w:divBdr>
        </w:div>
        <w:div w:id="552697541">
          <w:marLeft w:val="994"/>
          <w:marRight w:val="0"/>
          <w:marTop w:val="0"/>
          <w:marBottom w:val="0"/>
          <w:divBdr>
            <w:top w:val="none" w:sz="0" w:space="0" w:color="auto"/>
            <w:left w:val="none" w:sz="0" w:space="0" w:color="auto"/>
            <w:bottom w:val="none" w:sz="0" w:space="0" w:color="auto"/>
            <w:right w:val="none" w:sz="0" w:space="0" w:color="auto"/>
          </w:divBdr>
        </w:div>
        <w:div w:id="574971085">
          <w:marLeft w:val="360"/>
          <w:marRight w:val="0"/>
          <w:marTop w:val="0"/>
          <w:marBottom w:val="0"/>
          <w:divBdr>
            <w:top w:val="none" w:sz="0" w:space="0" w:color="auto"/>
            <w:left w:val="none" w:sz="0" w:space="0" w:color="auto"/>
            <w:bottom w:val="none" w:sz="0" w:space="0" w:color="auto"/>
            <w:right w:val="none" w:sz="0" w:space="0" w:color="auto"/>
          </w:divBdr>
        </w:div>
        <w:div w:id="611864378">
          <w:marLeft w:val="994"/>
          <w:marRight w:val="0"/>
          <w:marTop w:val="0"/>
          <w:marBottom w:val="0"/>
          <w:divBdr>
            <w:top w:val="none" w:sz="0" w:space="0" w:color="auto"/>
            <w:left w:val="none" w:sz="0" w:space="0" w:color="auto"/>
            <w:bottom w:val="none" w:sz="0" w:space="0" w:color="auto"/>
            <w:right w:val="none" w:sz="0" w:space="0" w:color="auto"/>
          </w:divBdr>
        </w:div>
        <w:div w:id="825828365">
          <w:marLeft w:val="360"/>
          <w:marRight w:val="0"/>
          <w:marTop w:val="0"/>
          <w:marBottom w:val="0"/>
          <w:divBdr>
            <w:top w:val="none" w:sz="0" w:space="0" w:color="auto"/>
            <w:left w:val="none" w:sz="0" w:space="0" w:color="auto"/>
            <w:bottom w:val="none" w:sz="0" w:space="0" w:color="auto"/>
            <w:right w:val="none" w:sz="0" w:space="0" w:color="auto"/>
          </w:divBdr>
        </w:div>
        <w:div w:id="1118451335">
          <w:marLeft w:val="994"/>
          <w:marRight w:val="0"/>
          <w:marTop w:val="0"/>
          <w:marBottom w:val="0"/>
          <w:divBdr>
            <w:top w:val="none" w:sz="0" w:space="0" w:color="auto"/>
            <w:left w:val="none" w:sz="0" w:space="0" w:color="auto"/>
            <w:bottom w:val="none" w:sz="0" w:space="0" w:color="auto"/>
            <w:right w:val="none" w:sz="0" w:space="0" w:color="auto"/>
          </w:divBdr>
        </w:div>
        <w:div w:id="1130057328">
          <w:marLeft w:val="994"/>
          <w:marRight w:val="0"/>
          <w:marTop w:val="0"/>
          <w:marBottom w:val="0"/>
          <w:divBdr>
            <w:top w:val="none" w:sz="0" w:space="0" w:color="auto"/>
            <w:left w:val="none" w:sz="0" w:space="0" w:color="auto"/>
            <w:bottom w:val="none" w:sz="0" w:space="0" w:color="auto"/>
            <w:right w:val="none" w:sz="0" w:space="0" w:color="auto"/>
          </w:divBdr>
        </w:div>
        <w:div w:id="1187525882">
          <w:marLeft w:val="360"/>
          <w:marRight w:val="0"/>
          <w:marTop w:val="0"/>
          <w:marBottom w:val="0"/>
          <w:divBdr>
            <w:top w:val="none" w:sz="0" w:space="0" w:color="auto"/>
            <w:left w:val="none" w:sz="0" w:space="0" w:color="auto"/>
            <w:bottom w:val="none" w:sz="0" w:space="0" w:color="auto"/>
            <w:right w:val="none" w:sz="0" w:space="0" w:color="auto"/>
          </w:divBdr>
        </w:div>
        <w:div w:id="1207370556">
          <w:marLeft w:val="360"/>
          <w:marRight w:val="0"/>
          <w:marTop w:val="0"/>
          <w:marBottom w:val="0"/>
          <w:divBdr>
            <w:top w:val="none" w:sz="0" w:space="0" w:color="auto"/>
            <w:left w:val="none" w:sz="0" w:space="0" w:color="auto"/>
            <w:bottom w:val="none" w:sz="0" w:space="0" w:color="auto"/>
            <w:right w:val="none" w:sz="0" w:space="0" w:color="auto"/>
          </w:divBdr>
        </w:div>
        <w:div w:id="1319269095">
          <w:marLeft w:val="360"/>
          <w:marRight w:val="0"/>
          <w:marTop w:val="0"/>
          <w:marBottom w:val="0"/>
          <w:divBdr>
            <w:top w:val="none" w:sz="0" w:space="0" w:color="auto"/>
            <w:left w:val="none" w:sz="0" w:space="0" w:color="auto"/>
            <w:bottom w:val="none" w:sz="0" w:space="0" w:color="auto"/>
            <w:right w:val="none" w:sz="0" w:space="0" w:color="auto"/>
          </w:divBdr>
        </w:div>
        <w:div w:id="1446071372">
          <w:marLeft w:val="994"/>
          <w:marRight w:val="0"/>
          <w:marTop w:val="0"/>
          <w:marBottom w:val="0"/>
          <w:divBdr>
            <w:top w:val="none" w:sz="0" w:space="0" w:color="auto"/>
            <w:left w:val="none" w:sz="0" w:space="0" w:color="auto"/>
            <w:bottom w:val="none" w:sz="0" w:space="0" w:color="auto"/>
            <w:right w:val="none" w:sz="0" w:space="0" w:color="auto"/>
          </w:divBdr>
        </w:div>
        <w:div w:id="1566643738">
          <w:marLeft w:val="994"/>
          <w:marRight w:val="0"/>
          <w:marTop w:val="0"/>
          <w:marBottom w:val="0"/>
          <w:divBdr>
            <w:top w:val="none" w:sz="0" w:space="0" w:color="auto"/>
            <w:left w:val="none" w:sz="0" w:space="0" w:color="auto"/>
            <w:bottom w:val="none" w:sz="0" w:space="0" w:color="auto"/>
            <w:right w:val="none" w:sz="0" w:space="0" w:color="auto"/>
          </w:divBdr>
        </w:div>
        <w:div w:id="1597323042">
          <w:marLeft w:val="360"/>
          <w:marRight w:val="0"/>
          <w:marTop w:val="0"/>
          <w:marBottom w:val="0"/>
          <w:divBdr>
            <w:top w:val="none" w:sz="0" w:space="0" w:color="auto"/>
            <w:left w:val="none" w:sz="0" w:space="0" w:color="auto"/>
            <w:bottom w:val="none" w:sz="0" w:space="0" w:color="auto"/>
            <w:right w:val="none" w:sz="0" w:space="0" w:color="auto"/>
          </w:divBdr>
        </w:div>
        <w:div w:id="1714839618">
          <w:marLeft w:val="360"/>
          <w:marRight w:val="0"/>
          <w:marTop w:val="0"/>
          <w:marBottom w:val="0"/>
          <w:divBdr>
            <w:top w:val="none" w:sz="0" w:space="0" w:color="auto"/>
            <w:left w:val="none" w:sz="0" w:space="0" w:color="auto"/>
            <w:bottom w:val="none" w:sz="0" w:space="0" w:color="auto"/>
            <w:right w:val="none" w:sz="0" w:space="0" w:color="auto"/>
          </w:divBdr>
        </w:div>
        <w:div w:id="1785806744">
          <w:marLeft w:val="994"/>
          <w:marRight w:val="0"/>
          <w:marTop w:val="0"/>
          <w:marBottom w:val="0"/>
          <w:divBdr>
            <w:top w:val="none" w:sz="0" w:space="0" w:color="auto"/>
            <w:left w:val="none" w:sz="0" w:space="0" w:color="auto"/>
            <w:bottom w:val="none" w:sz="0" w:space="0" w:color="auto"/>
            <w:right w:val="none" w:sz="0" w:space="0" w:color="auto"/>
          </w:divBdr>
        </w:div>
        <w:div w:id="1827818600">
          <w:marLeft w:val="994"/>
          <w:marRight w:val="0"/>
          <w:marTop w:val="0"/>
          <w:marBottom w:val="0"/>
          <w:divBdr>
            <w:top w:val="none" w:sz="0" w:space="0" w:color="auto"/>
            <w:left w:val="none" w:sz="0" w:space="0" w:color="auto"/>
            <w:bottom w:val="none" w:sz="0" w:space="0" w:color="auto"/>
            <w:right w:val="none" w:sz="0" w:space="0" w:color="auto"/>
          </w:divBdr>
        </w:div>
        <w:div w:id="1842962127">
          <w:marLeft w:val="994"/>
          <w:marRight w:val="0"/>
          <w:marTop w:val="0"/>
          <w:marBottom w:val="0"/>
          <w:divBdr>
            <w:top w:val="none" w:sz="0" w:space="0" w:color="auto"/>
            <w:left w:val="none" w:sz="0" w:space="0" w:color="auto"/>
            <w:bottom w:val="none" w:sz="0" w:space="0" w:color="auto"/>
            <w:right w:val="none" w:sz="0" w:space="0" w:color="auto"/>
          </w:divBdr>
        </w:div>
        <w:div w:id="1904871134">
          <w:marLeft w:val="360"/>
          <w:marRight w:val="0"/>
          <w:marTop w:val="0"/>
          <w:marBottom w:val="0"/>
          <w:divBdr>
            <w:top w:val="none" w:sz="0" w:space="0" w:color="auto"/>
            <w:left w:val="none" w:sz="0" w:space="0" w:color="auto"/>
            <w:bottom w:val="none" w:sz="0" w:space="0" w:color="auto"/>
            <w:right w:val="none" w:sz="0" w:space="0" w:color="auto"/>
          </w:divBdr>
        </w:div>
        <w:div w:id="1937135749">
          <w:marLeft w:val="994"/>
          <w:marRight w:val="0"/>
          <w:marTop w:val="0"/>
          <w:marBottom w:val="0"/>
          <w:divBdr>
            <w:top w:val="none" w:sz="0" w:space="0" w:color="auto"/>
            <w:left w:val="none" w:sz="0" w:space="0" w:color="auto"/>
            <w:bottom w:val="none" w:sz="0" w:space="0" w:color="auto"/>
            <w:right w:val="none" w:sz="0" w:space="0" w:color="auto"/>
          </w:divBdr>
        </w:div>
        <w:div w:id="2011256064">
          <w:marLeft w:val="994"/>
          <w:marRight w:val="0"/>
          <w:marTop w:val="0"/>
          <w:marBottom w:val="0"/>
          <w:divBdr>
            <w:top w:val="none" w:sz="0" w:space="0" w:color="auto"/>
            <w:left w:val="none" w:sz="0" w:space="0" w:color="auto"/>
            <w:bottom w:val="none" w:sz="0" w:space="0" w:color="auto"/>
            <w:right w:val="none" w:sz="0" w:space="0" w:color="auto"/>
          </w:divBdr>
        </w:div>
        <w:div w:id="2046829035">
          <w:marLeft w:val="360"/>
          <w:marRight w:val="0"/>
          <w:marTop w:val="0"/>
          <w:marBottom w:val="0"/>
          <w:divBdr>
            <w:top w:val="none" w:sz="0" w:space="0" w:color="auto"/>
            <w:left w:val="none" w:sz="0" w:space="0" w:color="auto"/>
            <w:bottom w:val="none" w:sz="0" w:space="0" w:color="auto"/>
            <w:right w:val="none" w:sz="0" w:space="0" w:color="auto"/>
          </w:divBdr>
        </w:div>
      </w:divsChild>
    </w:div>
    <w:div w:id="960723721">
      <w:bodyDiv w:val="1"/>
      <w:marLeft w:val="0"/>
      <w:marRight w:val="0"/>
      <w:marTop w:val="0"/>
      <w:marBottom w:val="0"/>
      <w:divBdr>
        <w:top w:val="none" w:sz="0" w:space="0" w:color="auto"/>
        <w:left w:val="none" w:sz="0" w:space="0" w:color="auto"/>
        <w:bottom w:val="none" w:sz="0" w:space="0" w:color="auto"/>
        <w:right w:val="none" w:sz="0" w:space="0" w:color="auto"/>
      </w:divBdr>
    </w:div>
    <w:div w:id="1002854486">
      <w:bodyDiv w:val="1"/>
      <w:marLeft w:val="0"/>
      <w:marRight w:val="0"/>
      <w:marTop w:val="0"/>
      <w:marBottom w:val="0"/>
      <w:divBdr>
        <w:top w:val="none" w:sz="0" w:space="0" w:color="auto"/>
        <w:left w:val="none" w:sz="0" w:space="0" w:color="auto"/>
        <w:bottom w:val="none" w:sz="0" w:space="0" w:color="auto"/>
        <w:right w:val="none" w:sz="0" w:space="0" w:color="auto"/>
      </w:divBdr>
    </w:div>
    <w:div w:id="1045644260">
      <w:bodyDiv w:val="1"/>
      <w:marLeft w:val="0"/>
      <w:marRight w:val="0"/>
      <w:marTop w:val="0"/>
      <w:marBottom w:val="0"/>
      <w:divBdr>
        <w:top w:val="none" w:sz="0" w:space="0" w:color="auto"/>
        <w:left w:val="none" w:sz="0" w:space="0" w:color="auto"/>
        <w:bottom w:val="none" w:sz="0" w:space="0" w:color="auto"/>
        <w:right w:val="none" w:sz="0" w:space="0" w:color="auto"/>
      </w:divBdr>
    </w:div>
    <w:div w:id="1058936324">
      <w:bodyDiv w:val="1"/>
      <w:marLeft w:val="0"/>
      <w:marRight w:val="0"/>
      <w:marTop w:val="0"/>
      <w:marBottom w:val="0"/>
      <w:divBdr>
        <w:top w:val="none" w:sz="0" w:space="0" w:color="auto"/>
        <w:left w:val="none" w:sz="0" w:space="0" w:color="auto"/>
        <w:bottom w:val="none" w:sz="0" w:space="0" w:color="auto"/>
        <w:right w:val="none" w:sz="0" w:space="0" w:color="auto"/>
      </w:divBdr>
    </w:div>
    <w:div w:id="1184634947">
      <w:bodyDiv w:val="1"/>
      <w:marLeft w:val="0"/>
      <w:marRight w:val="0"/>
      <w:marTop w:val="0"/>
      <w:marBottom w:val="0"/>
      <w:divBdr>
        <w:top w:val="none" w:sz="0" w:space="0" w:color="auto"/>
        <w:left w:val="none" w:sz="0" w:space="0" w:color="auto"/>
        <w:bottom w:val="none" w:sz="0" w:space="0" w:color="auto"/>
        <w:right w:val="none" w:sz="0" w:space="0" w:color="auto"/>
      </w:divBdr>
      <w:divsChild>
        <w:div w:id="147986989">
          <w:marLeft w:val="288"/>
          <w:marRight w:val="0"/>
          <w:marTop w:val="0"/>
          <w:marBottom w:val="0"/>
          <w:divBdr>
            <w:top w:val="none" w:sz="0" w:space="0" w:color="auto"/>
            <w:left w:val="none" w:sz="0" w:space="0" w:color="auto"/>
            <w:bottom w:val="none" w:sz="0" w:space="0" w:color="auto"/>
            <w:right w:val="none" w:sz="0" w:space="0" w:color="auto"/>
          </w:divBdr>
        </w:div>
        <w:div w:id="332923881">
          <w:marLeft w:val="288"/>
          <w:marRight w:val="0"/>
          <w:marTop w:val="0"/>
          <w:marBottom w:val="0"/>
          <w:divBdr>
            <w:top w:val="none" w:sz="0" w:space="0" w:color="auto"/>
            <w:left w:val="none" w:sz="0" w:space="0" w:color="auto"/>
            <w:bottom w:val="none" w:sz="0" w:space="0" w:color="auto"/>
            <w:right w:val="none" w:sz="0" w:space="0" w:color="auto"/>
          </w:divBdr>
        </w:div>
        <w:div w:id="718170439">
          <w:marLeft w:val="288"/>
          <w:marRight w:val="0"/>
          <w:marTop w:val="0"/>
          <w:marBottom w:val="0"/>
          <w:divBdr>
            <w:top w:val="none" w:sz="0" w:space="0" w:color="auto"/>
            <w:left w:val="none" w:sz="0" w:space="0" w:color="auto"/>
            <w:bottom w:val="none" w:sz="0" w:space="0" w:color="auto"/>
            <w:right w:val="none" w:sz="0" w:space="0" w:color="auto"/>
          </w:divBdr>
        </w:div>
        <w:div w:id="755858353">
          <w:marLeft w:val="288"/>
          <w:marRight w:val="0"/>
          <w:marTop w:val="0"/>
          <w:marBottom w:val="0"/>
          <w:divBdr>
            <w:top w:val="none" w:sz="0" w:space="0" w:color="auto"/>
            <w:left w:val="none" w:sz="0" w:space="0" w:color="auto"/>
            <w:bottom w:val="none" w:sz="0" w:space="0" w:color="auto"/>
            <w:right w:val="none" w:sz="0" w:space="0" w:color="auto"/>
          </w:divBdr>
        </w:div>
        <w:div w:id="1121918467">
          <w:marLeft w:val="288"/>
          <w:marRight w:val="0"/>
          <w:marTop w:val="0"/>
          <w:marBottom w:val="0"/>
          <w:divBdr>
            <w:top w:val="none" w:sz="0" w:space="0" w:color="auto"/>
            <w:left w:val="none" w:sz="0" w:space="0" w:color="auto"/>
            <w:bottom w:val="none" w:sz="0" w:space="0" w:color="auto"/>
            <w:right w:val="none" w:sz="0" w:space="0" w:color="auto"/>
          </w:divBdr>
        </w:div>
        <w:div w:id="1684818614">
          <w:marLeft w:val="288"/>
          <w:marRight w:val="0"/>
          <w:marTop w:val="0"/>
          <w:marBottom w:val="0"/>
          <w:divBdr>
            <w:top w:val="none" w:sz="0" w:space="0" w:color="auto"/>
            <w:left w:val="none" w:sz="0" w:space="0" w:color="auto"/>
            <w:bottom w:val="none" w:sz="0" w:space="0" w:color="auto"/>
            <w:right w:val="none" w:sz="0" w:space="0" w:color="auto"/>
          </w:divBdr>
        </w:div>
        <w:div w:id="1940601082">
          <w:marLeft w:val="288"/>
          <w:marRight w:val="0"/>
          <w:marTop w:val="0"/>
          <w:marBottom w:val="0"/>
          <w:divBdr>
            <w:top w:val="none" w:sz="0" w:space="0" w:color="auto"/>
            <w:left w:val="none" w:sz="0" w:space="0" w:color="auto"/>
            <w:bottom w:val="none" w:sz="0" w:space="0" w:color="auto"/>
            <w:right w:val="none" w:sz="0" w:space="0" w:color="auto"/>
          </w:divBdr>
        </w:div>
        <w:div w:id="1978484010">
          <w:marLeft w:val="288"/>
          <w:marRight w:val="0"/>
          <w:marTop w:val="0"/>
          <w:marBottom w:val="0"/>
          <w:divBdr>
            <w:top w:val="none" w:sz="0" w:space="0" w:color="auto"/>
            <w:left w:val="none" w:sz="0" w:space="0" w:color="auto"/>
            <w:bottom w:val="none" w:sz="0" w:space="0" w:color="auto"/>
            <w:right w:val="none" w:sz="0" w:space="0" w:color="auto"/>
          </w:divBdr>
        </w:div>
      </w:divsChild>
    </w:div>
    <w:div w:id="1228295949">
      <w:bodyDiv w:val="1"/>
      <w:marLeft w:val="0"/>
      <w:marRight w:val="0"/>
      <w:marTop w:val="0"/>
      <w:marBottom w:val="0"/>
      <w:divBdr>
        <w:top w:val="none" w:sz="0" w:space="0" w:color="auto"/>
        <w:left w:val="none" w:sz="0" w:space="0" w:color="auto"/>
        <w:bottom w:val="none" w:sz="0" w:space="0" w:color="auto"/>
        <w:right w:val="none" w:sz="0" w:space="0" w:color="auto"/>
      </w:divBdr>
    </w:div>
    <w:div w:id="1284769153">
      <w:bodyDiv w:val="1"/>
      <w:marLeft w:val="0"/>
      <w:marRight w:val="0"/>
      <w:marTop w:val="0"/>
      <w:marBottom w:val="0"/>
      <w:divBdr>
        <w:top w:val="none" w:sz="0" w:space="0" w:color="auto"/>
        <w:left w:val="none" w:sz="0" w:space="0" w:color="auto"/>
        <w:bottom w:val="none" w:sz="0" w:space="0" w:color="auto"/>
        <w:right w:val="none" w:sz="0" w:space="0" w:color="auto"/>
      </w:divBdr>
      <w:divsChild>
        <w:div w:id="13386786">
          <w:marLeft w:val="634"/>
          <w:marRight w:val="0"/>
          <w:marTop w:val="0"/>
          <w:marBottom w:val="0"/>
          <w:divBdr>
            <w:top w:val="none" w:sz="0" w:space="0" w:color="auto"/>
            <w:left w:val="none" w:sz="0" w:space="0" w:color="auto"/>
            <w:bottom w:val="none" w:sz="0" w:space="0" w:color="auto"/>
            <w:right w:val="none" w:sz="0" w:space="0" w:color="auto"/>
          </w:divBdr>
        </w:div>
        <w:div w:id="37708086">
          <w:marLeft w:val="634"/>
          <w:marRight w:val="0"/>
          <w:marTop w:val="0"/>
          <w:marBottom w:val="0"/>
          <w:divBdr>
            <w:top w:val="none" w:sz="0" w:space="0" w:color="auto"/>
            <w:left w:val="none" w:sz="0" w:space="0" w:color="auto"/>
            <w:bottom w:val="none" w:sz="0" w:space="0" w:color="auto"/>
            <w:right w:val="none" w:sz="0" w:space="0" w:color="auto"/>
          </w:divBdr>
        </w:div>
        <w:div w:id="254831168">
          <w:marLeft w:val="634"/>
          <w:marRight w:val="0"/>
          <w:marTop w:val="0"/>
          <w:marBottom w:val="0"/>
          <w:divBdr>
            <w:top w:val="none" w:sz="0" w:space="0" w:color="auto"/>
            <w:left w:val="none" w:sz="0" w:space="0" w:color="auto"/>
            <w:bottom w:val="none" w:sz="0" w:space="0" w:color="auto"/>
            <w:right w:val="none" w:sz="0" w:space="0" w:color="auto"/>
          </w:divBdr>
        </w:div>
        <w:div w:id="596838782">
          <w:marLeft w:val="634"/>
          <w:marRight w:val="0"/>
          <w:marTop w:val="0"/>
          <w:marBottom w:val="0"/>
          <w:divBdr>
            <w:top w:val="none" w:sz="0" w:space="0" w:color="auto"/>
            <w:left w:val="none" w:sz="0" w:space="0" w:color="auto"/>
            <w:bottom w:val="none" w:sz="0" w:space="0" w:color="auto"/>
            <w:right w:val="none" w:sz="0" w:space="0" w:color="auto"/>
          </w:divBdr>
        </w:div>
        <w:div w:id="634023462">
          <w:marLeft w:val="634"/>
          <w:marRight w:val="0"/>
          <w:marTop w:val="0"/>
          <w:marBottom w:val="0"/>
          <w:divBdr>
            <w:top w:val="none" w:sz="0" w:space="0" w:color="auto"/>
            <w:left w:val="none" w:sz="0" w:space="0" w:color="auto"/>
            <w:bottom w:val="none" w:sz="0" w:space="0" w:color="auto"/>
            <w:right w:val="none" w:sz="0" w:space="0" w:color="auto"/>
          </w:divBdr>
        </w:div>
        <w:div w:id="634989394">
          <w:marLeft w:val="634"/>
          <w:marRight w:val="0"/>
          <w:marTop w:val="0"/>
          <w:marBottom w:val="0"/>
          <w:divBdr>
            <w:top w:val="none" w:sz="0" w:space="0" w:color="auto"/>
            <w:left w:val="none" w:sz="0" w:space="0" w:color="auto"/>
            <w:bottom w:val="none" w:sz="0" w:space="0" w:color="auto"/>
            <w:right w:val="none" w:sz="0" w:space="0" w:color="auto"/>
          </w:divBdr>
        </w:div>
        <w:div w:id="648753143">
          <w:marLeft w:val="634"/>
          <w:marRight w:val="0"/>
          <w:marTop w:val="0"/>
          <w:marBottom w:val="0"/>
          <w:divBdr>
            <w:top w:val="none" w:sz="0" w:space="0" w:color="auto"/>
            <w:left w:val="none" w:sz="0" w:space="0" w:color="auto"/>
            <w:bottom w:val="none" w:sz="0" w:space="0" w:color="auto"/>
            <w:right w:val="none" w:sz="0" w:space="0" w:color="auto"/>
          </w:divBdr>
        </w:div>
        <w:div w:id="877821000">
          <w:marLeft w:val="634"/>
          <w:marRight w:val="0"/>
          <w:marTop w:val="0"/>
          <w:marBottom w:val="0"/>
          <w:divBdr>
            <w:top w:val="none" w:sz="0" w:space="0" w:color="auto"/>
            <w:left w:val="none" w:sz="0" w:space="0" w:color="auto"/>
            <w:bottom w:val="none" w:sz="0" w:space="0" w:color="auto"/>
            <w:right w:val="none" w:sz="0" w:space="0" w:color="auto"/>
          </w:divBdr>
        </w:div>
        <w:div w:id="1106778430">
          <w:marLeft w:val="634"/>
          <w:marRight w:val="0"/>
          <w:marTop w:val="0"/>
          <w:marBottom w:val="0"/>
          <w:divBdr>
            <w:top w:val="none" w:sz="0" w:space="0" w:color="auto"/>
            <w:left w:val="none" w:sz="0" w:space="0" w:color="auto"/>
            <w:bottom w:val="none" w:sz="0" w:space="0" w:color="auto"/>
            <w:right w:val="none" w:sz="0" w:space="0" w:color="auto"/>
          </w:divBdr>
        </w:div>
        <w:div w:id="1130243912">
          <w:marLeft w:val="634"/>
          <w:marRight w:val="0"/>
          <w:marTop w:val="0"/>
          <w:marBottom w:val="0"/>
          <w:divBdr>
            <w:top w:val="none" w:sz="0" w:space="0" w:color="auto"/>
            <w:left w:val="none" w:sz="0" w:space="0" w:color="auto"/>
            <w:bottom w:val="none" w:sz="0" w:space="0" w:color="auto"/>
            <w:right w:val="none" w:sz="0" w:space="0" w:color="auto"/>
          </w:divBdr>
        </w:div>
        <w:div w:id="1295257108">
          <w:marLeft w:val="634"/>
          <w:marRight w:val="0"/>
          <w:marTop w:val="0"/>
          <w:marBottom w:val="0"/>
          <w:divBdr>
            <w:top w:val="none" w:sz="0" w:space="0" w:color="auto"/>
            <w:left w:val="none" w:sz="0" w:space="0" w:color="auto"/>
            <w:bottom w:val="none" w:sz="0" w:space="0" w:color="auto"/>
            <w:right w:val="none" w:sz="0" w:space="0" w:color="auto"/>
          </w:divBdr>
        </w:div>
        <w:div w:id="1363675496">
          <w:marLeft w:val="634"/>
          <w:marRight w:val="0"/>
          <w:marTop w:val="0"/>
          <w:marBottom w:val="0"/>
          <w:divBdr>
            <w:top w:val="none" w:sz="0" w:space="0" w:color="auto"/>
            <w:left w:val="none" w:sz="0" w:space="0" w:color="auto"/>
            <w:bottom w:val="none" w:sz="0" w:space="0" w:color="auto"/>
            <w:right w:val="none" w:sz="0" w:space="0" w:color="auto"/>
          </w:divBdr>
        </w:div>
        <w:div w:id="1388144067">
          <w:marLeft w:val="634"/>
          <w:marRight w:val="0"/>
          <w:marTop w:val="0"/>
          <w:marBottom w:val="0"/>
          <w:divBdr>
            <w:top w:val="none" w:sz="0" w:space="0" w:color="auto"/>
            <w:left w:val="none" w:sz="0" w:space="0" w:color="auto"/>
            <w:bottom w:val="none" w:sz="0" w:space="0" w:color="auto"/>
            <w:right w:val="none" w:sz="0" w:space="0" w:color="auto"/>
          </w:divBdr>
        </w:div>
        <w:div w:id="1478761901">
          <w:marLeft w:val="634"/>
          <w:marRight w:val="0"/>
          <w:marTop w:val="0"/>
          <w:marBottom w:val="0"/>
          <w:divBdr>
            <w:top w:val="none" w:sz="0" w:space="0" w:color="auto"/>
            <w:left w:val="none" w:sz="0" w:space="0" w:color="auto"/>
            <w:bottom w:val="none" w:sz="0" w:space="0" w:color="auto"/>
            <w:right w:val="none" w:sz="0" w:space="0" w:color="auto"/>
          </w:divBdr>
        </w:div>
        <w:div w:id="1587694082">
          <w:marLeft w:val="634"/>
          <w:marRight w:val="0"/>
          <w:marTop w:val="0"/>
          <w:marBottom w:val="0"/>
          <w:divBdr>
            <w:top w:val="none" w:sz="0" w:space="0" w:color="auto"/>
            <w:left w:val="none" w:sz="0" w:space="0" w:color="auto"/>
            <w:bottom w:val="none" w:sz="0" w:space="0" w:color="auto"/>
            <w:right w:val="none" w:sz="0" w:space="0" w:color="auto"/>
          </w:divBdr>
        </w:div>
      </w:divsChild>
    </w:div>
    <w:div w:id="1414932709">
      <w:bodyDiv w:val="1"/>
      <w:marLeft w:val="0"/>
      <w:marRight w:val="0"/>
      <w:marTop w:val="0"/>
      <w:marBottom w:val="0"/>
      <w:divBdr>
        <w:top w:val="none" w:sz="0" w:space="0" w:color="auto"/>
        <w:left w:val="none" w:sz="0" w:space="0" w:color="auto"/>
        <w:bottom w:val="none" w:sz="0" w:space="0" w:color="auto"/>
        <w:right w:val="none" w:sz="0" w:space="0" w:color="auto"/>
      </w:divBdr>
    </w:div>
    <w:div w:id="1448039549">
      <w:bodyDiv w:val="1"/>
      <w:marLeft w:val="0"/>
      <w:marRight w:val="0"/>
      <w:marTop w:val="0"/>
      <w:marBottom w:val="0"/>
      <w:divBdr>
        <w:top w:val="none" w:sz="0" w:space="0" w:color="auto"/>
        <w:left w:val="none" w:sz="0" w:space="0" w:color="auto"/>
        <w:bottom w:val="none" w:sz="0" w:space="0" w:color="auto"/>
        <w:right w:val="none" w:sz="0" w:space="0" w:color="auto"/>
      </w:divBdr>
    </w:div>
    <w:div w:id="1470325529">
      <w:bodyDiv w:val="1"/>
      <w:marLeft w:val="0"/>
      <w:marRight w:val="0"/>
      <w:marTop w:val="0"/>
      <w:marBottom w:val="0"/>
      <w:divBdr>
        <w:top w:val="none" w:sz="0" w:space="0" w:color="auto"/>
        <w:left w:val="none" w:sz="0" w:space="0" w:color="auto"/>
        <w:bottom w:val="none" w:sz="0" w:space="0" w:color="auto"/>
        <w:right w:val="none" w:sz="0" w:space="0" w:color="auto"/>
      </w:divBdr>
      <w:divsChild>
        <w:div w:id="370233199">
          <w:marLeft w:val="274"/>
          <w:marRight w:val="0"/>
          <w:marTop w:val="0"/>
          <w:marBottom w:val="0"/>
          <w:divBdr>
            <w:top w:val="none" w:sz="0" w:space="0" w:color="auto"/>
            <w:left w:val="none" w:sz="0" w:space="0" w:color="auto"/>
            <w:bottom w:val="none" w:sz="0" w:space="0" w:color="auto"/>
            <w:right w:val="none" w:sz="0" w:space="0" w:color="auto"/>
          </w:divBdr>
        </w:div>
        <w:div w:id="624703096">
          <w:marLeft w:val="274"/>
          <w:marRight w:val="0"/>
          <w:marTop w:val="0"/>
          <w:marBottom w:val="0"/>
          <w:divBdr>
            <w:top w:val="none" w:sz="0" w:space="0" w:color="auto"/>
            <w:left w:val="none" w:sz="0" w:space="0" w:color="auto"/>
            <w:bottom w:val="none" w:sz="0" w:space="0" w:color="auto"/>
            <w:right w:val="none" w:sz="0" w:space="0" w:color="auto"/>
          </w:divBdr>
        </w:div>
        <w:div w:id="1200750858">
          <w:marLeft w:val="274"/>
          <w:marRight w:val="0"/>
          <w:marTop w:val="0"/>
          <w:marBottom w:val="0"/>
          <w:divBdr>
            <w:top w:val="none" w:sz="0" w:space="0" w:color="auto"/>
            <w:left w:val="none" w:sz="0" w:space="0" w:color="auto"/>
            <w:bottom w:val="none" w:sz="0" w:space="0" w:color="auto"/>
            <w:right w:val="none" w:sz="0" w:space="0" w:color="auto"/>
          </w:divBdr>
        </w:div>
      </w:divsChild>
    </w:div>
    <w:div w:id="1495100417">
      <w:bodyDiv w:val="1"/>
      <w:marLeft w:val="0"/>
      <w:marRight w:val="0"/>
      <w:marTop w:val="0"/>
      <w:marBottom w:val="0"/>
      <w:divBdr>
        <w:top w:val="none" w:sz="0" w:space="0" w:color="auto"/>
        <w:left w:val="none" w:sz="0" w:space="0" w:color="auto"/>
        <w:bottom w:val="none" w:sz="0" w:space="0" w:color="auto"/>
        <w:right w:val="none" w:sz="0" w:space="0" w:color="auto"/>
      </w:divBdr>
    </w:div>
    <w:div w:id="1512332624">
      <w:bodyDiv w:val="1"/>
      <w:marLeft w:val="0"/>
      <w:marRight w:val="0"/>
      <w:marTop w:val="0"/>
      <w:marBottom w:val="0"/>
      <w:divBdr>
        <w:top w:val="none" w:sz="0" w:space="0" w:color="auto"/>
        <w:left w:val="none" w:sz="0" w:space="0" w:color="auto"/>
        <w:bottom w:val="none" w:sz="0" w:space="0" w:color="auto"/>
        <w:right w:val="none" w:sz="0" w:space="0" w:color="auto"/>
      </w:divBdr>
    </w:div>
    <w:div w:id="1518348525">
      <w:bodyDiv w:val="1"/>
      <w:marLeft w:val="0"/>
      <w:marRight w:val="0"/>
      <w:marTop w:val="0"/>
      <w:marBottom w:val="0"/>
      <w:divBdr>
        <w:top w:val="none" w:sz="0" w:space="0" w:color="auto"/>
        <w:left w:val="none" w:sz="0" w:space="0" w:color="auto"/>
        <w:bottom w:val="none" w:sz="0" w:space="0" w:color="auto"/>
        <w:right w:val="none" w:sz="0" w:space="0" w:color="auto"/>
      </w:divBdr>
    </w:div>
    <w:div w:id="1635210795">
      <w:bodyDiv w:val="1"/>
      <w:marLeft w:val="0"/>
      <w:marRight w:val="0"/>
      <w:marTop w:val="0"/>
      <w:marBottom w:val="0"/>
      <w:divBdr>
        <w:top w:val="none" w:sz="0" w:space="0" w:color="auto"/>
        <w:left w:val="none" w:sz="0" w:space="0" w:color="auto"/>
        <w:bottom w:val="none" w:sz="0" w:space="0" w:color="auto"/>
        <w:right w:val="none" w:sz="0" w:space="0" w:color="auto"/>
      </w:divBdr>
    </w:div>
    <w:div w:id="1645698257">
      <w:bodyDiv w:val="1"/>
      <w:marLeft w:val="0"/>
      <w:marRight w:val="0"/>
      <w:marTop w:val="0"/>
      <w:marBottom w:val="0"/>
      <w:divBdr>
        <w:top w:val="none" w:sz="0" w:space="0" w:color="auto"/>
        <w:left w:val="none" w:sz="0" w:space="0" w:color="auto"/>
        <w:bottom w:val="none" w:sz="0" w:space="0" w:color="auto"/>
        <w:right w:val="none" w:sz="0" w:space="0" w:color="auto"/>
      </w:divBdr>
    </w:div>
    <w:div w:id="1680697406">
      <w:bodyDiv w:val="1"/>
      <w:marLeft w:val="0"/>
      <w:marRight w:val="0"/>
      <w:marTop w:val="0"/>
      <w:marBottom w:val="0"/>
      <w:divBdr>
        <w:top w:val="none" w:sz="0" w:space="0" w:color="auto"/>
        <w:left w:val="none" w:sz="0" w:space="0" w:color="auto"/>
        <w:bottom w:val="none" w:sz="0" w:space="0" w:color="auto"/>
        <w:right w:val="none" w:sz="0" w:space="0" w:color="auto"/>
      </w:divBdr>
    </w:div>
    <w:div w:id="1764715210">
      <w:bodyDiv w:val="1"/>
      <w:marLeft w:val="0"/>
      <w:marRight w:val="0"/>
      <w:marTop w:val="0"/>
      <w:marBottom w:val="0"/>
      <w:divBdr>
        <w:top w:val="none" w:sz="0" w:space="0" w:color="auto"/>
        <w:left w:val="none" w:sz="0" w:space="0" w:color="auto"/>
        <w:bottom w:val="none" w:sz="0" w:space="0" w:color="auto"/>
        <w:right w:val="none" w:sz="0" w:space="0" w:color="auto"/>
      </w:divBdr>
      <w:divsChild>
        <w:div w:id="235478311">
          <w:marLeft w:val="634"/>
          <w:marRight w:val="0"/>
          <w:marTop w:val="0"/>
          <w:marBottom w:val="0"/>
          <w:divBdr>
            <w:top w:val="none" w:sz="0" w:space="0" w:color="auto"/>
            <w:left w:val="none" w:sz="0" w:space="0" w:color="auto"/>
            <w:bottom w:val="none" w:sz="0" w:space="0" w:color="auto"/>
            <w:right w:val="none" w:sz="0" w:space="0" w:color="auto"/>
          </w:divBdr>
        </w:div>
        <w:div w:id="296648696">
          <w:marLeft w:val="634"/>
          <w:marRight w:val="0"/>
          <w:marTop w:val="0"/>
          <w:marBottom w:val="0"/>
          <w:divBdr>
            <w:top w:val="none" w:sz="0" w:space="0" w:color="auto"/>
            <w:left w:val="none" w:sz="0" w:space="0" w:color="auto"/>
            <w:bottom w:val="none" w:sz="0" w:space="0" w:color="auto"/>
            <w:right w:val="none" w:sz="0" w:space="0" w:color="auto"/>
          </w:divBdr>
        </w:div>
        <w:div w:id="318927844">
          <w:marLeft w:val="634"/>
          <w:marRight w:val="0"/>
          <w:marTop w:val="0"/>
          <w:marBottom w:val="0"/>
          <w:divBdr>
            <w:top w:val="none" w:sz="0" w:space="0" w:color="auto"/>
            <w:left w:val="none" w:sz="0" w:space="0" w:color="auto"/>
            <w:bottom w:val="none" w:sz="0" w:space="0" w:color="auto"/>
            <w:right w:val="none" w:sz="0" w:space="0" w:color="auto"/>
          </w:divBdr>
        </w:div>
        <w:div w:id="382143967">
          <w:marLeft w:val="634"/>
          <w:marRight w:val="0"/>
          <w:marTop w:val="0"/>
          <w:marBottom w:val="0"/>
          <w:divBdr>
            <w:top w:val="none" w:sz="0" w:space="0" w:color="auto"/>
            <w:left w:val="none" w:sz="0" w:space="0" w:color="auto"/>
            <w:bottom w:val="none" w:sz="0" w:space="0" w:color="auto"/>
            <w:right w:val="none" w:sz="0" w:space="0" w:color="auto"/>
          </w:divBdr>
        </w:div>
        <w:div w:id="409273880">
          <w:marLeft w:val="360"/>
          <w:marRight w:val="0"/>
          <w:marTop w:val="0"/>
          <w:marBottom w:val="0"/>
          <w:divBdr>
            <w:top w:val="none" w:sz="0" w:space="0" w:color="auto"/>
            <w:left w:val="none" w:sz="0" w:space="0" w:color="auto"/>
            <w:bottom w:val="none" w:sz="0" w:space="0" w:color="auto"/>
            <w:right w:val="none" w:sz="0" w:space="0" w:color="auto"/>
          </w:divBdr>
        </w:div>
        <w:div w:id="437339366">
          <w:marLeft w:val="360"/>
          <w:marRight w:val="0"/>
          <w:marTop w:val="0"/>
          <w:marBottom w:val="0"/>
          <w:divBdr>
            <w:top w:val="none" w:sz="0" w:space="0" w:color="auto"/>
            <w:left w:val="none" w:sz="0" w:space="0" w:color="auto"/>
            <w:bottom w:val="none" w:sz="0" w:space="0" w:color="auto"/>
            <w:right w:val="none" w:sz="0" w:space="0" w:color="auto"/>
          </w:divBdr>
        </w:div>
        <w:div w:id="597981090">
          <w:marLeft w:val="360"/>
          <w:marRight w:val="0"/>
          <w:marTop w:val="0"/>
          <w:marBottom w:val="0"/>
          <w:divBdr>
            <w:top w:val="none" w:sz="0" w:space="0" w:color="auto"/>
            <w:left w:val="none" w:sz="0" w:space="0" w:color="auto"/>
            <w:bottom w:val="none" w:sz="0" w:space="0" w:color="auto"/>
            <w:right w:val="none" w:sz="0" w:space="0" w:color="auto"/>
          </w:divBdr>
        </w:div>
        <w:div w:id="598147942">
          <w:marLeft w:val="360"/>
          <w:marRight w:val="0"/>
          <w:marTop w:val="0"/>
          <w:marBottom w:val="0"/>
          <w:divBdr>
            <w:top w:val="none" w:sz="0" w:space="0" w:color="auto"/>
            <w:left w:val="none" w:sz="0" w:space="0" w:color="auto"/>
            <w:bottom w:val="none" w:sz="0" w:space="0" w:color="auto"/>
            <w:right w:val="none" w:sz="0" w:space="0" w:color="auto"/>
          </w:divBdr>
        </w:div>
        <w:div w:id="610748167">
          <w:marLeft w:val="634"/>
          <w:marRight w:val="0"/>
          <w:marTop w:val="0"/>
          <w:marBottom w:val="0"/>
          <w:divBdr>
            <w:top w:val="none" w:sz="0" w:space="0" w:color="auto"/>
            <w:left w:val="none" w:sz="0" w:space="0" w:color="auto"/>
            <w:bottom w:val="none" w:sz="0" w:space="0" w:color="auto"/>
            <w:right w:val="none" w:sz="0" w:space="0" w:color="auto"/>
          </w:divBdr>
        </w:div>
        <w:div w:id="867258966">
          <w:marLeft w:val="634"/>
          <w:marRight w:val="0"/>
          <w:marTop w:val="0"/>
          <w:marBottom w:val="0"/>
          <w:divBdr>
            <w:top w:val="none" w:sz="0" w:space="0" w:color="auto"/>
            <w:left w:val="none" w:sz="0" w:space="0" w:color="auto"/>
            <w:bottom w:val="none" w:sz="0" w:space="0" w:color="auto"/>
            <w:right w:val="none" w:sz="0" w:space="0" w:color="auto"/>
          </w:divBdr>
        </w:div>
        <w:div w:id="969702917">
          <w:marLeft w:val="634"/>
          <w:marRight w:val="0"/>
          <w:marTop w:val="0"/>
          <w:marBottom w:val="0"/>
          <w:divBdr>
            <w:top w:val="none" w:sz="0" w:space="0" w:color="auto"/>
            <w:left w:val="none" w:sz="0" w:space="0" w:color="auto"/>
            <w:bottom w:val="none" w:sz="0" w:space="0" w:color="auto"/>
            <w:right w:val="none" w:sz="0" w:space="0" w:color="auto"/>
          </w:divBdr>
        </w:div>
        <w:div w:id="1074544724">
          <w:marLeft w:val="634"/>
          <w:marRight w:val="0"/>
          <w:marTop w:val="0"/>
          <w:marBottom w:val="0"/>
          <w:divBdr>
            <w:top w:val="none" w:sz="0" w:space="0" w:color="auto"/>
            <w:left w:val="none" w:sz="0" w:space="0" w:color="auto"/>
            <w:bottom w:val="none" w:sz="0" w:space="0" w:color="auto"/>
            <w:right w:val="none" w:sz="0" w:space="0" w:color="auto"/>
          </w:divBdr>
        </w:div>
        <w:div w:id="1198156226">
          <w:marLeft w:val="634"/>
          <w:marRight w:val="0"/>
          <w:marTop w:val="0"/>
          <w:marBottom w:val="0"/>
          <w:divBdr>
            <w:top w:val="none" w:sz="0" w:space="0" w:color="auto"/>
            <w:left w:val="none" w:sz="0" w:space="0" w:color="auto"/>
            <w:bottom w:val="none" w:sz="0" w:space="0" w:color="auto"/>
            <w:right w:val="none" w:sz="0" w:space="0" w:color="auto"/>
          </w:divBdr>
        </w:div>
        <w:div w:id="1261720749">
          <w:marLeft w:val="634"/>
          <w:marRight w:val="0"/>
          <w:marTop w:val="0"/>
          <w:marBottom w:val="0"/>
          <w:divBdr>
            <w:top w:val="none" w:sz="0" w:space="0" w:color="auto"/>
            <w:left w:val="none" w:sz="0" w:space="0" w:color="auto"/>
            <w:bottom w:val="none" w:sz="0" w:space="0" w:color="auto"/>
            <w:right w:val="none" w:sz="0" w:space="0" w:color="auto"/>
          </w:divBdr>
        </w:div>
        <w:div w:id="1280184328">
          <w:marLeft w:val="634"/>
          <w:marRight w:val="0"/>
          <w:marTop w:val="0"/>
          <w:marBottom w:val="0"/>
          <w:divBdr>
            <w:top w:val="none" w:sz="0" w:space="0" w:color="auto"/>
            <w:left w:val="none" w:sz="0" w:space="0" w:color="auto"/>
            <w:bottom w:val="none" w:sz="0" w:space="0" w:color="auto"/>
            <w:right w:val="none" w:sz="0" w:space="0" w:color="auto"/>
          </w:divBdr>
        </w:div>
        <w:div w:id="1291518029">
          <w:marLeft w:val="634"/>
          <w:marRight w:val="0"/>
          <w:marTop w:val="0"/>
          <w:marBottom w:val="0"/>
          <w:divBdr>
            <w:top w:val="none" w:sz="0" w:space="0" w:color="auto"/>
            <w:left w:val="none" w:sz="0" w:space="0" w:color="auto"/>
            <w:bottom w:val="none" w:sz="0" w:space="0" w:color="auto"/>
            <w:right w:val="none" w:sz="0" w:space="0" w:color="auto"/>
          </w:divBdr>
        </w:div>
        <w:div w:id="1647667520">
          <w:marLeft w:val="360"/>
          <w:marRight w:val="0"/>
          <w:marTop w:val="0"/>
          <w:marBottom w:val="0"/>
          <w:divBdr>
            <w:top w:val="none" w:sz="0" w:space="0" w:color="auto"/>
            <w:left w:val="none" w:sz="0" w:space="0" w:color="auto"/>
            <w:bottom w:val="none" w:sz="0" w:space="0" w:color="auto"/>
            <w:right w:val="none" w:sz="0" w:space="0" w:color="auto"/>
          </w:divBdr>
        </w:div>
        <w:div w:id="1761756204">
          <w:marLeft w:val="360"/>
          <w:marRight w:val="0"/>
          <w:marTop w:val="0"/>
          <w:marBottom w:val="0"/>
          <w:divBdr>
            <w:top w:val="none" w:sz="0" w:space="0" w:color="auto"/>
            <w:left w:val="none" w:sz="0" w:space="0" w:color="auto"/>
            <w:bottom w:val="none" w:sz="0" w:space="0" w:color="auto"/>
            <w:right w:val="none" w:sz="0" w:space="0" w:color="auto"/>
          </w:divBdr>
        </w:div>
        <w:div w:id="1866819852">
          <w:marLeft w:val="360"/>
          <w:marRight w:val="0"/>
          <w:marTop w:val="0"/>
          <w:marBottom w:val="0"/>
          <w:divBdr>
            <w:top w:val="none" w:sz="0" w:space="0" w:color="auto"/>
            <w:left w:val="none" w:sz="0" w:space="0" w:color="auto"/>
            <w:bottom w:val="none" w:sz="0" w:space="0" w:color="auto"/>
            <w:right w:val="none" w:sz="0" w:space="0" w:color="auto"/>
          </w:divBdr>
        </w:div>
        <w:div w:id="1947426728">
          <w:marLeft w:val="360"/>
          <w:marRight w:val="0"/>
          <w:marTop w:val="0"/>
          <w:marBottom w:val="0"/>
          <w:divBdr>
            <w:top w:val="none" w:sz="0" w:space="0" w:color="auto"/>
            <w:left w:val="none" w:sz="0" w:space="0" w:color="auto"/>
            <w:bottom w:val="none" w:sz="0" w:space="0" w:color="auto"/>
            <w:right w:val="none" w:sz="0" w:space="0" w:color="auto"/>
          </w:divBdr>
        </w:div>
        <w:div w:id="1996565991">
          <w:marLeft w:val="634"/>
          <w:marRight w:val="0"/>
          <w:marTop w:val="0"/>
          <w:marBottom w:val="0"/>
          <w:divBdr>
            <w:top w:val="none" w:sz="0" w:space="0" w:color="auto"/>
            <w:left w:val="none" w:sz="0" w:space="0" w:color="auto"/>
            <w:bottom w:val="none" w:sz="0" w:space="0" w:color="auto"/>
            <w:right w:val="none" w:sz="0" w:space="0" w:color="auto"/>
          </w:divBdr>
        </w:div>
        <w:div w:id="2006933478">
          <w:marLeft w:val="360"/>
          <w:marRight w:val="0"/>
          <w:marTop w:val="0"/>
          <w:marBottom w:val="0"/>
          <w:divBdr>
            <w:top w:val="none" w:sz="0" w:space="0" w:color="auto"/>
            <w:left w:val="none" w:sz="0" w:space="0" w:color="auto"/>
            <w:bottom w:val="none" w:sz="0" w:space="0" w:color="auto"/>
            <w:right w:val="none" w:sz="0" w:space="0" w:color="auto"/>
          </w:divBdr>
        </w:div>
        <w:div w:id="2022926805">
          <w:marLeft w:val="634"/>
          <w:marRight w:val="0"/>
          <w:marTop w:val="0"/>
          <w:marBottom w:val="0"/>
          <w:divBdr>
            <w:top w:val="none" w:sz="0" w:space="0" w:color="auto"/>
            <w:left w:val="none" w:sz="0" w:space="0" w:color="auto"/>
            <w:bottom w:val="none" w:sz="0" w:space="0" w:color="auto"/>
            <w:right w:val="none" w:sz="0" w:space="0" w:color="auto"/>
          </w:divBdr>
        </w:div>
        <w:div w:id="2110002525">
          <w:marLeft w:val="360"/>
          <w:marRight w:val="0"/>
          <w:marTop w:val="0"/>
          <w:marBottom w:val="0"/>
          <w:divBdr>
            <w:top w:val="none" w:sz="0" w:space="0" w:color="auto"/>
            <w:left w:val="none" w:sz="0" w:space="0" w:color="auto"/>
            <w:bottom w:val="none" w:sz="0" w:space="0" w:color="auto"/>
            <w:right w:val="none" w:sz="0" w:space="0" w:color="auto"/>
          </w:divBdr>
        </w:div>
        <w:div w:id="2115130937">
          <w:marLeft w:val="360"/>
          <w:marRight w:val="0"/>
          <w:marTop w:val="0"/>
          <w:marBottom w:val="0"/>
          <w:divBdr>
            <w:top w:val="none" w:sz="0" w:space="0" w:color="auto"/>
            <w:left w:val="none" w:sz="0" w:space="0" w:color="auto"/>
            <w:bottom w:val="none" w:sz="0" w:space="0" w:color="auto"/>
            <w:right w:val="none" w:sz="0" w:space="0" w:color="auto"/>
          </w:divBdr>
        </w:div>
        <w:div w:id="2123650280">
          <w:marLeft w:val="634"/>
          <w:marRight w:val="0"/>
          <w:marTop w:val="0"/>
          <w:marBottom w:val="0"/>
          <w:divBdr>
            <w:top w:val="none" w:sz="0" w:space="0" w:color="auto"/>
            <w:left w:val="none" w:sz="0" w:space="0" w:color="auto"/>
            <w:bottom w:val="none" w:sz="0" w:space="0" w:color="auto"/>
            <w:right w:val="none" w:sz="0" w:space="0" w:color="auto"/>
          </w:divBdr>
        </w:div>
      </w:divsChild>
    </w:div>
    <w:div w:id="1768110700">
      <w:bodyDiv w:val="1"/>
      <w:marLeft w:val="0"/>
      <w:marRight w:val="0"/>
      <w:marTop w:val="0"/>
      <w:marBottom w:val="0"/>
      <w:divBdr>
        <w:top w:val="none" w:sz="0" w:space="0" w:color="auto"/>
        <w:left w:val="none" w:sz="0" w:space="0" w:color="auto"/>
        <w:bottom w:val="none" w:sz="0" w:space="0" w:color="auto"/>
        <w:right w:val="none" w:sz="0" w:space="0" w:color="auto"/>
      </w:divBdr>
    </w:div>
    <w:div w:id="1802266522">
      <w:bodyDiv w:val="1"/>
      <w:marLeft w:val="0"/>
      <w:marRight w:val="0"/>
      <w:marTop w:val="0"/>
      <w:marBottom w:val="0"/>
      <w:divBdr>
        <w:top w:val="none" w:sz="0" w:space="0" w:color="auto"/>
        <w:left w:val="none" w:sz="0" w:space="0" w:color="auto"/>
        <w:bottom w:val="none" w:sz="0" w:space="0" w:color="auto"/>
        <w:right w:val="none" w:sz="0" w:space="0" w:color="auto"/>
      </w:divBdr>
      <w:divsChild>
        <w:div w:id="639925952">
          <w:marLeft w:val="634"/>
          <w:marRight w:val="0"/>
          <w:marTop w:val="0"/>
          <w:marBottom w:val="0"/>
          <w:divBdr>
            <w:top w:val="none" w:sz="0" w:space="0" w:color="auto"/>
            <w:left w:val="none" w:sz="0" w:space="0" w:color="auto"/>
            <w:bottom w:val="none" w:sz="0" w:space="0" w:color="auto"/>
            <w:right w:val="none" w:sz="0" w:space="0" w:color="auto"/>
          </w:divBdr>
        </w:div>
        <w:div w:id="681051133">
          <w:marLeft w:val="634"/>
          <w:marRight w:val="0"/>
          <w:marTop w:val="0"/>
          <w:marBottom w:val="0"/>
          <w:divBdr>
            <w:top w:val="none" w:sz="0" w:space="0" w:color="auto"/>
            <w:left w:val="none" w:sz="0" w:space="0" w:color="auto"/>
            <w:bottom w:val="none" w:sz="0" w:space="0" w:color="auto"/>
            <w:right w:val="none" w:sz="0" w:space="0" w:color="auto"/>
          </w:divBdr>
        </w:div>
        <w:div w:id="752043815">
          <w:marLeft w:val="634"/>
          <w:marRight w:val="0"/>
          <w:marTop w:val="0"/>
          <w:marBottom w:val="0"/>
          <w:divBdr>
            <w:top w:val="none" w:sz="0" w:space="0" w:color="auto"/>
            <w:left w:val="none" w:sz="0" w:space="0" w:color="auto"/>
            <w:bottom w:val="none" w:sz="0" w:space="0" w:color="auto"/>
            <w:right w:val="none" w:sz="0" w:space="0" w:color="auto"/>
          </w:divBdr>
        </w:div>
        <w:div w:id="801461682">
          <w:marLeft w:val="634"/>
          <w:marRight w:val="0"/>
          <w:marTop w:val="0"/>
          <w:marBottom w:val="0"/>
          <w:divBdr>
            <w:top w:val="none" w:sz="0" w:space="0" w:color="auto"/>
            <w:left w:val="none" w:sz="0" w:space="0" w:color="auto"/>
            <w:bottom w:val="none" w:sz="0" w:space="0" w:color="auto"/>
            <w:right w:val="none" w:sz="0" w:space="0" w:color="auto"/>
          </w:divBdr>
        </w:div>
        <w:div w:id="970599515">
          <w:marLeft w:val="634"/>
          <w:marRight w:val="0"/>
          <w:marTop w:val="0"/>
          <w:marBottom w:val="0"/>
          <w:divBdr>
            <w:top w:val="none" w:sz="0" w:space="0" w:color="auto"/>
            <w:left w:val="none" w:sz="0" w:space="0" w:color="auto"/>
            <w:bottom w:val="none" w:sz="0" w:space="0" w:color="auto"/>
            <w:right w:val="none" w:sz="0" w:space="0" w:color="auto"/>
          </w:divBdr>
        </w:div>
        <w:div w:id="1040206167">
          <w:marLeft w:val="634"/>
          <w:marRight w:val="0"/>
          <w:marTop w:val="0"/>
          <w:marBottom w:val="0"/>
          <w:divBdr>
            <w:top w:val="none" w:sz="0" w:space="0" w:color="auto"/>
            <w:left w:val="none" w:sz="0" w:space="0" w:color="auto"/>
            <w:bottom w:val="none" w:sz="0" w:space="0" w:color="auto"/>
            <w:right w:val="none" w:sz="0" w:space="0" w:color="auto"/>
          </w:divBdr>
        </w:div>
        <w:div w:id="1059594487">
          <w:marLeft w:val="634"/>
          <w:marRight w:val="0"/>
          <w:marTop w:val="0"/>
          <w:marBottom w:val="0"/>
          <w:divBdr>
            <w:top w:val="none" w:sz="0" w:space="0" w:color="auto"/>
            <w:left w:val="none" w:sz="0" w:space="0" w:color="auto"/>
            <w:bottom w:val="none" w:sz="0" w:space="0" w:color="auto"/>
            <w:right w:val="none" w:sz="0" w:space="0" w:color="auto"/>
          </w:divBdr>
        </w:div>
        <w:div w:id="1082024239">
          <w:marLeft w:val="634"/>
          <w:marRight w:val="0"/>
          <w:marTop w:val="0"/>
          <w:marBottom w:val="0"/>
          <w:divBdr>
            <w:top w:val="none" w:sz="0" w:space="0" w:color="auto"/>
            <w:left w:val="none" w:sz="0" w:space="0" w:color="auto"/>
            <w:bottom w:val="none" w:sz="0" w:space="0" w:color="auto"/>
            <w:right w:val="none" w:sz="0" w:space="0" w:color="auto"/>
          </w:divBdr>
        </w:div>
        <w:div w:id="1163278695">
          <w:marLeft w:val="634"/>
          <w:marRight w:val="0"/>
          <w:marTop w:val="0"/>
          <w:marBottom w:val="0"/>
          <w:divBdr>
            <w:top w:val="none" w:sz="0" w:space="0" w:color="auto"/>
            <w:left w:val="none" w:sz="0" w:space="0" w:color="auto"/>
            <w:bottom w:val="none" w:sz="0" w:space="0" w:color="auto"/>
            <w:right w:val="none" w:sz="0" w:space="0" w:color="auto"/>
          </w:divBdr>
        </w:div>
        <w:div w:id="1361515428">
          <w:marLeft w:val="634"/>
          <w:marRight w:val="0"/>
          <w:marTop w:val="0"/>
          <w:marBottom w:val="0"/>
          <w:divBdr>
            <w:top w:val="none" w:sz="0" w:space="0" w:color="auto"/>
            <w:left w:val="none" w:sz="0" w:space="0" w:color="auto"/>
            <w:bottom w:val="none" w:sz="0" w:space="0" w:color="auto"/>
            <w:right w:val="none" w:sz="0" w:space="0" w:color="auto"/>
          </w:divBdr>
        </w:div>
        <w:div w:id="1521507260">
          <w:marLeft w:val="634"/>
          <w:marRight w:val="0"/>
          <w:marTop w:val="0"/>
          <w:marBottom w:val="0"/>
          <w:divBdr>
            <w:top w:val="none" w:sz="0" w:space="0" w:color="auto"/>
            <w:left w:val="none" w:sz="0" w:space="0" w:color="auto"/>
            <w:bottom w:val="none" w:sz="0" w:space="0" w:color="auto"/>
            <w:right w:val="none" w:sz="0" w:space="0" w:color="auto"/>
          </w:divBdr>
        </w:div>
        <w:div w:id="1706130427">
          <w:marLeft w:val="634"/>
          <w:marRight w:val="0"/>
          <w:marTop w:val="0"/>
          <w:marBottom w:val="0"/>
          <w:divBdr>
            <w:top w:val="none" w:sz="0" w:space="0" w:color="auto"/>
            <w:left w:val="none" w:sz="0" w:space="0" w:color="auto"/>
            <w:bottom w:val="none" w:sz="0" w:space="0" w:color="auto"/>
            <w:right w:val="none" w:sz="0" w:space="0" w:color="auto"/>
          </w:divBdr>
        </w:div>
        <w:div w:id="1840578839">
          <w:marLeft w:val="634"/>
          <w:marRight w:val="0"/>
          <w:marTop w:val="0"/>
          <w:marBottom w:val="0"/>
          <w:divBdr>
            <w:top w:val="none" w:sz="0" w:space="0" w:color="auto"/>
            <w:left w:val="none" w:sz="0" w:space="0" w:color="auto"/>
            <w:bottom w:val="none" w:sz="0" w:space="0" w:color="auto"/>
            <w:right w:val="none" w:sz="0" w:space="0" w:color="auto"/>
          </w:divBdr>
        </w:div>
        <w:div w:id="2014719605">
          <w:marLeft w:val="634"/>
          <w:marRight w:val="0"/>
          <w:marTop w:val="0"/>
          <w:marBottom w:val="0"/>
          <w:divBdr>
            <w:top w:val="none" w:sz="0" w:space="0" w:color="auto"/>
            <w:left w:val="none" w:sz="0" w:space="0" w:color="auto"/>
            <w:bottom w:val="none" w:sz="0" w:space="0" w:color="auto"/>
            <w:right w:val="none" w:sz="0" w:space="0" w:color="auto"/>
          </w:divBdr>
        </w:div>
        <w:div w:id="2114586567">
          <w:marLeft w:val="634"/>
          <w:marRight w:val="0"/>
          <w:marTop w:val="0"/>
          <w:marBottom w:val="0"/>
          <w:divBdr>
            <w:top w:val="none" w:sz="0" w:space="0" w:color="auto"/>
            <w:left w:val="none" w:sz="0" w:space="0" w:color="auto"/>
            <w:bottom w:val="none" w:sz="0" w:space="0" w:color="auto"/>
            <w:right w:val="none" w:sz="0" w:space="0" w:color="auto"/>
          </w:divBdr>
        </w:div>
      </w:divsChild>
    </w:div>
    <w:div w:id="1815560100">
      <w:bodyDiv w:val="1"/>
      <w:marLeft w:val="0"/>
      <w:marRight w:val="0"/>
      <w:marTop w:val="0"/>
      <w:marBottom w:val="0"/>
      <w:divBdr>
        <w:top w:val="none" w:sz="0" w:space="0" w:color="auto"/>
        <w:left w:val="none" w:sz="0" w:space="0" w:color="auto"/>
        <w:bottom w:val="none" w:sz="0" w:space="0" w:color="auto"/>
        <w:right w:val="none" w:sz="0" w:space="0" w:color="auto"/>
      </w:divBdr>
    </w:div>
    <w:div w:id="1841385978">
      <w:bodyDiv w:val="1"/>
      <w:marLeft w:val="0"/>
      <w:marRight w:val="0"/>
      <w:marTop w:val="0"/>
      <w:marBottom w:val="0"/>
      <w:divBdr>
        <w:top w:val="none" w:sz="0" w:space="0" w:color="auto"/>
        <w:left w:val="none" w:sz="0" w:space="0" w:color="auto"/>
        <w:bottom w:val="none" w:sz="0" w:space="0" w:color="auto"/>
        <w:right w:val="none" w:sz="0" w:space="0" w:color="auto"/>
      </w:divBdr>
    </w:div>
    <w:div w:id="1889993618">
      <w:bodyDiv w:val="1"/>
      <w:marLeft w:val="0"/>
      <w:marRight w:val="0"/>
      <w:marTop w:val="0"/>
      <w:marBottom w:val="0"/>
      <w:divBdr>
        <w:top w:val="none" w:sz="0" w:space="0" w:color="auto"/>
        <w:left w:val="none" w:sz="0" w:space="0" w:color="auto"/>
        <w:bottom w:val="none" w:sz="0" w:space="0" w:color="auto"/>
        <w:right w:val="none" w:sz="0" w:space="0" w:color="auto"/>
      </w:divBdr>
      <w:divsChild>
        <w:div w:id="728193847">
          <w:marLeft w:val="274"/>
          <w:marRight w:val="0"/>
          <w:marTop w:val="0"/>
          <w:marBottom w:val="0"/>
          <w:divBdr>
            <w:top w:val="none" w:sz="0" w:space="0" w:color="auto"/>
            <w:left w:val="none" w:sz="0" w:space="0" w:color="auto"/>
            <w:bottom w:val="none" w:sz="0" w:space="0" w:color="auto"/>
            <w:right w:val="none" w:sz="0" w:space="0" w:color="auto"/>
          </w:divBdr>
        </w:div>
        <w:div w:id="1865359094">
          <w:marLeft w:val="274"/>
          <w:marRight w:val="0"/>
          <w:marTop w:val="0"/>
          <w:marBottom w:val="0"/>
          <w:divBdr>
            <w:top w:val="none" w:sz="0" w:space="0" w:color="auto"/>
            <w:left w:val="none" w:sz="0" w:space="0" w:color="auto"/>
            <w:bottom w:val="none" w:sz="0" w:space="0" w:color="auto"/>
            <w:right w:val="none" w:sz="0" w:space="0" w:color="auto"/>
          </w:divBdr>
        </w:div>
      </w:divsChild>
    </w:div>
    <w:div w:id="1898664424">
      <w:bodyDiv w:val="1"/>
      <w:marLeft w:val="0"/>
      <w:marRight w:val="0"/>
      <w:marTop w:val="0"/>
      <w:marBottom w:val="0"/>
      <w:divBdr>
        <w:top w:val="none" w:sz="0" w:space="0" w:color="auto"/>
        <w:left w:val="none" w:sz="0" w:space="0" w:color="auto"/>
        <w:bottom w:val="none" w:sz="0" w:space="0" w:color="auto"/>
        <w:right w:val="none" w:sz="0" w:space="0" w:color="auto"/>
      </w:divBdr>
    </w:div>
    <w:div w:id="1915358842">
      <w:bodyDiv w:val="1"/>
      <w:marLeft w:val="0"/>
      <w:marRight w:val="0"/>
      <w:marTop w:val="0"/>
      <w:marBottom w:val="0"/>
      <w:divBdr>
        <w:top w:val="none" w:sz="0" w:space="0" w:color="auto"/>
        <w:left w:val="none" w:sz="0" w:space="0" w:color="auto"/>
        <w:bottom w:val="none" w:sz="0" w:space="0" w:color="auto"/>
        <w:right w:val="none" w:sz="0" w:space="0" w:color="auto"/>
      </w:divBdr>
      <w:divsChild>
        <w:div w:id="462235400">
          <w:marLeft w:val="360"/>
          <w:marRight w:val="0"/>
          <w:marTop w:val="0"/>
          <w:marBottom w:val="0"/>
          <w:divBdr>
            <w:top w:val="none" w:sz="0" w:space="0" w:color="auto"/>
            <w:left w:val="none" w:sz="0" w:space="0" w:color="auto"/>
            <w:bottom w:val="none" w:sz="0" w:space="0" w:color="auto"/>
            <w:right w:val="none" w:sz="0" w:space="0" w:color="auto"/>
          </w:divBdr>
        </w:div>
      </w:divsChild>
    </w:div>
    <w:div w:id="1924759551">
      <w:bodyDiv w:val="1"/>
      <w:marLeft w:val="0"/>
      <w:marRight w:val="0"/>
      <w:marTop w:val="0"/>
      <w:marBottom w:val="0"/>
      <w:divBdr>
        <w:top w:val="none" w:sz="0" w:space="0" w:color="auto"/>
        <w:left w:val="none" w:sz="0" w:space="0" w:color="auto"/>
        <w:bottom w:val="none" w:sz="0" w:space="0" w:color="auto"/>
        <w:right w:val="none" w:sz="0" w:space="0" w:color="auto"/>
      </w:divBdr>
    </w:div>
    <w:div w:id="1927112537">
      <w:bodyDiv w:val="1"/>
      <w:marLeft w:val="0"/>
      <w:marRight w:val="0"/>
      <w:marTop w:val="0"/>
      <w:marBottom w:val="0"/>
      <w:divBdr>
        <w:top w:val="none" w:sz="0" w:space="0" w:color="auto"/>
        <w:left w:val="none" w:sz="0" w:space="0" w:color="auto"/>
        <w:bottom w:val="none" w:sz="0" w:space="0" w:color="auto"/>
        <w:right w:val="none" w:sz="0" w:space="0" w:color="auto"/>
      </w:divBdr>
    </w:div>
    <w:div w:id="1947539646">
      <w:bodyDiv w:val="1"/>
      <w:marLeft w:val="0"/>
      <w:marRight w:val="0"/>
      <w:marTop w:val="0"/>
      <w:marBottom w:val="0"/>
      <w:divBdr>
        <w:top w:val="none" w:sz="0" w:space="0" w:color="auto"/>
        <w:left w:val="none" w:sz="0" w:space="0" w:color="auto"/>
        <w:bottom w:val="none" w:sz="0" w:space="0" w:color="auto"/>
        <w:right w:val="none" w:sz="0" w:space="0" w:color="auto"/>
      </w:divBdr>
    </w:div>
    <w:div w:id="1956253093">
      <w:bodyDiv w:val="1"/>
      <w:marLeft w:val="0"/>
      <w:marRight w:val="0"/>
      <w:marTop w:val="0"/>
      <w:marBottom w:val="0"/>
      <w:divBdr>
        <w:top w:val="none" w:sz="0" w:space="0" w:color="auto"/>
        <w:left w:val="none" w:sz="0" w:space="0" w:color="auto"/>
        <w:bottom w:val="none" w:sz="0" w:space="0" w:color="auto"/>
        <w:right w:val="none" w:sz="0" w:space="0" w:color="auto"/>
      </w:divBdr>
      <w:divsChild>
        <w:div w:id="17246584">
          <w:marLeft w:val="634"/>
          <w:marRight w:val="0"/>
          <w:marTop w:val="0"/>
          <w:marBottom w:val="0"/>
          <w:divBdr>
            <w:top w:val="none" w:sz="0" w:space="0" w:color="auto"/>
            <w:left w:val="none" w:sz="0" w:space="0" w:color="auto"/>
            <w:bottom w:val="none" w:sz="0" w:space="0" w:color="auto"/>
            <w:right w:val="none" w:sz="0" w:space="0" w:color="auto"/>
          </w:divBdr>
        </w:div>
        <w:div w:id="128937129">
          <w:marLeft w:val="634"/>
          <w:marRight w:val="0"/>
          <w:marTop w:val="0"/>
          <w:marBottom w:val="0"/>
          <w:divBdr>
            <w:top w:val="none" w:sz="0" w:space="0" w:color="auto"/>
            <w:left w:val="none" w:sz="0" w:space="0" w:color="auto"/>
            <w:bottom w:val="none" w:sz="0" w:space="0" w:color="auto"/>
            <w:right w:val="none" w:sz="0" w:space="0" w:color="auto"/>
          </w:divBdr>
        </w:div>
        <w:div w:id="216164336">
          <w:marLeft w:val="634"/>
          <w:marRight w:val="0"/>
          <w:marTop w:val="0"/>
          <w:marBottom w:val="0"/>
          <w:divBdr>
            <w:top w:val="none" w:sz="0" w:space="0" w:color="auto"/>
            <w:left w:val="none" w:sz="0" w:space="0" w:color="auto"/>
            <w:bottom w:val="none" w:sz="0" w:space="0" w:color="auto"/>
            <w:right w:val="none" w:sz="0" w:space="0" w:color="auto"/>
          </w:divBdr>
        </w:div>
        <w:div w:id="248126672">
          <w:marLeft w:val="274"/>
          <w:marRight w:val="0"/>
          <w:marTop w:val="0"/>
          <w:marBottom w:val="0"/>
          <w:divBdr>
            <w:top w:val="none" w:sz="0" w:space="0" w:color="auto"/>
            <w:left w:val="none" w:sz="0" w:space="0" w:color="auto"/>
            <w:bottom w:val="none" w:sz="0" w:space="0" w:color="auto"/>
            <w:right w:val="none" w:sz="0" w:space="0" w:color="auto"/>
          </w:divBdr>
        </w:div>
        <w:div w:id="274752021">
          <w:marLeft w:val="634"/>
          <w:marRight w:val="0"/>
          <w:marTop w:val="0"/>
          <w:marBottom w:val="0"/>
          <w:divBdr>
            <w:top w:val="none" w:sz="0" w:space="0" w:color="auto"/>
            <w:left w:val="none" w:sz="0" w:space="0" w:color="auto"/>
            <w:bottom w:val="none" w:sz="0" w:space="0" w:color="auto"/>
            <w:right w:val="none" w:sz="0" w:space="0" w:color="auto"/>
          </w:divBdr>
        </w:div>
        <w:div w:id="277378327">
          <w:marLeft w:val="274"/>
          <w:marRight w:val="0"/>
          <w:marTop w:val="0"/>
          <w:marBottom w:val="0"/>
          <w:divBdr>
            <w:top w:val="none" w:sz="0" w:space="0" w:color="auto"/>
            <w:left w:val="none" w:sz="0" w:space="0" w:color="auto"/>
            <w:bottom w:val="none" w:sz="0" w:space="0" w:color="auto"/>
            <w:right w:val="none" w:sz="0" w:space="0" w:color="auto"/>
          </w:divBdr>
        </w:div>
        <w:div w:id="460608915">
          <w:marLeft w:val="634"/>
          <w:marRight w:val="0"/>
          <w:marTop w:val="0"/>
          <w:marBottom w:val="0"/>
          <w:divBdr>
            <w:top w:val="none" w:sz="0" w:space="0" w:color="auto"/>
            <w:left w:val="none" w:sz="0" w:space="0" w:color="auto"/>
            <w:bottom w:val="none" w:sz="0" w:space="0" w:color="auto"/>
            <w:right w:val="none" w:sz="0" w:space="0" w:color="auto"/>
          </w:divBdr>
        </w:div>
        <w:div w:id="506870200">
          <w:marLeft w:val="274"/>
          <w:marRight w:val="0"/>
          <w:marTop w:val="0"/>
          <w:marBottom w:val="0"/>
          <w:divBdr>
            <w:top w:val="none" w:sz="0" w:space="0" w:color="auto"/>
            <w:left w:val="none" w:sz="0" w:space="0" w:color="auto"/>
            <w:bottom w:val="none" w:sz="0" w:space="0" w:color="auto"/>
            <w:right w:val="none" w:sz="0" w:space="0" w:color="auto"/>
          </w:divBdr>
        </w:div>
        <w:div w:id="546571534">
          <w:marLeft w:val="634"/>
          <w:marRight w:val="0"/>
          <w:marTop w:val="0"/>
          <w:marBottom w:val="0"/>
          <w:divBdr>
            <w:top w:val="none" w:sz="0" w:space="0" w:color="auto"/>
            <w:left w:val="none" w:sz="0" w:space="0" w:color="auto"/>
            <w:bottom w:val="none" w:sz="0" w:space="0" w:color="auto"/>
            <w:right w:val="none" w:sz="0" w:space="0" w:color="auto"/>
          </w:divBdr>
        </w:div>
        <w:div w:id="602343133">
          <w:marLeft w:val="634"/>
          <w:marRight w:val="0"/>
          <w:marTop w:val="0"/>
          <w:marBottom w:val="0"/>
          <w:divBdr>
            <w:top w:val="none" w:sz="0" w:space="0" w:color="auto"/>
            <w:left w:val="none" w:sz="0" w:space="0" w:color="auto"/>
            <w:bottom w:val="none" w:sz="0" w:space="0" w:color="auto"/>
            <w:right w:val="none" w:sz="0" w:space="0" w:color="auto"/>
          </w:divBdr>
        </w:div>
        <w:div w:id="621889197">
          <w:marLeft w:val="634"/>
          <w:marRight w:val="0"/>
          <w:marTop w:val="0"/>
          <w:marBottom w:val="0"/>
          <w:divBdr>
            <w:top w:val="none" w:sz="0" w:space="0" w:color="auto"/>
            <w:left w:val="none" w:sz="0" w:space="0" w:color="auto"/>
            <w:bottom w:val="none" w:sz="0" w:space="0" w:color="auto"/>
            <w:right w:val="none" w:sz="0" w:space="0" w:color="auto"/>
          </w:divBdr>
        </w:div>
        <w:div w:id="719868369">
          <w:marLeft w:val="274"/>
          <w:marRight w:val="0"/>
          <w:marTop w:val="0"/>
          <w:marBottom w:val="0"/>
          <w:divBdr>
            <w:top w:val="none" w:sz="0" w:space="0" w:color="auto"/>
            <w:left w:val="none" w:sz="0" w:space="0" w:color="auto"/>
            <w:bottom w:val="none" w:sz="0" w:space="0" w:color="auto"/>
            <w:right w:val="none" w:sz="0" w:space="0" w:color="auto"/>
          </w:divBdr>
        </w:div>
        <w:div w:id="724259048">
          <w:marLeft w:val="634"/>
          <w:marRight w:val="0"/>
          <w:marTop w:val="0"/>
          <w:marBottom w:val="0"/>
          <w:divBdr>
            <w:top w:val="none" w:sz="0" w:space="0" w:color="auto"/>
            <w:left w:val="none" w:sz="0" w:space="0" w:color="auto"/>
            <w:bottom w:val="none" w:sz="0" w:space="0" w:color="auto"/>
            <w:right w:val="none" w:sz="0" w:space="0" w:color="auto"/>
          </w:divBdr>
        </w:div>
        <w:div w:id="769932260">
          <w:marLeft w:val="634"/>
          <w:marRight w:val="0"/>
          <w:marTop w:val="0"/>
          <w:marBottom w:val="0"/>
          <w:divBdr>
            <w:top w:val="none" w:sz="0" w:space="0" w:color="auto"/>
            <w:left w:val="none" w:sz="0" w:space="0" w:color="auto"/>
            <w:bottom w:val="none" w:sz="0" w:space="0" w:color="auto"/>
            <w:right w:val="none" w:sz="0" w:space="0" w:color="auto"/>
          </w:divBdr>
        </w:div>
        <w:div w:id="882710811">
          <w:marLeft w:val="634"/>
          <w:marRight w:val="0"/>
          <w:marTop w:val="0"/>
          <w:marBottom w:val="0"/>
          <w:divBdr>
            <w:top w:val="none" w:sz="0" w:space="0" w:color="auto"/>
            <w:left w:val="none" w:sz="0" w:space="0" w:color="auto"/>
            <w:bottom w:val="none" w:sz="0" w:space="0" w:color="auto"/>
            <w:right w:val="none" w:sz="0" w:space="0" w:color="auto"/>
          </w:divBdr>
        </w:div>
        <w:div w:id="904069874">
          <w:marLeft w:val="634"/>
          <w:marRight w:val="0"/>
          <w:marTop w:val="0"/>
          <w:marBottom w:val="0"/>
          <w:divBdr>
            <w:top w:val="none" w:sz="0" w:space="0" w:color="auto"/>
            <w:left w:val="none" w:sz="0" w:space="0" w:color="auto"/>
            <w:bottom w:val="none" w:sz="0" w:space="0" w:color="auto"/>
            <w:right w:val="none" w:sz="0" w:space="0" w:color="auto"/>
          </w:divBdr>
        </w:div>
        <w:div w:id="912398783">
          <w:marLeft w:val="274"/>
          <w:marRight w:val="0"/>
          <w:marTop w:val="0"/>
          <w:marBottom w:val="0"/>
          <w:divBdr>
            <w:top w:val="none" w:sz="0" w:space="0" w:color="auto"/>
            <w:left w:val="none" w:sz="0" w:space="0" w:color="auto"/>
            <w:bottom w:val="none" w:sz="0" w:space="0" w:color="auto"/>
            <w:right w:val="none" w:sz="0" w:space="0" w:color="auto"/>
          </w:divBdr>
        </w:div>
        <w:div w:id="954599694">
          <w:marLeft w:val="634"/>
          <w:marRight w:val="0"/>
          <w:marTop w:val="0"/>
          <w:marBottom w:val="0"/>
          <w:divBdr>
            <w:top w:val="none" w:sz="0" w:space="0" w:color="auto"/>
            <w:left w:val="none" w:sz="0" w:space="0" w:color="auto"/>
            <w:bottom w:val="none" w:sz="0" w:space="0" w:color="auto"/>
            <w:right w:val="none" w:sz="0" w:space="0" w:color="auto"/>
          </w:divBdr>
        </w:div>
        <w:div w:id="983050094">
          <w:marLeft w:val="634"/>
          <w:marRight w:val="0"/>
          <w:marTop w:val="0"/>
          <w:marBottom w:val="0"/>
          <w:divBdr>
            <w:top w:val="none" w:sz="0" w:space="0" w:color="auto"/>
            <w:left w:val="none" w:sz="0" w:space="0" w:color="auto"/>
            <w:bottom w:val="none" w:sz="0" w:space="0" w:color="auto"/>
            <w:right w:val="none" w:sz="0" w:space="0" w:color="auto"/>
          </w:divBdr>
        </w:div>
        <w:div w:id="1008480575">
          <w:marLeft w:val="634"/>
          <w:marRight w:val="0"/>
          <w:marTop w:val="0"/>
          <w:marBottom w:val="0"/>
          <w:divBdr>
            <w:top w:val="none" w:sz="0" w:space="0" w:color="auto"/>
            <w:left w:val="none" w:sz="0" w:space="0" w:color="auto"/>
            <w:bottom w:val="none" w:sz="0" w:space="0" w:color="auto"/>
            <w:right w:val="none" w:sz="0" w:space="0" w:color="auto"/>
          </w:divBdr>
        </w:div>
        <w:div w:id="1049114586">
          <w:marLeft w:val="634"/>
          <w:marRight w:val="0"/>
          <w:marTop w:val="0"/>
          <w:marBottom w:val="0"/>
          <w:divBdr>
            <w:top w:val="none" w:sz="0" w:space="0" w:color="auto"/>
            <w:left w:val="none" w:sz="0" w:space="0" w:color="auto"/>
            <w:bottom w:val="none" w:sz="0" w:space="0" w:color="auto"/>
            <w:right w:val="none" w:sz="0" w:space="0" w:color="auto"/>
          </w:divBdr>
        </w:div>
        <w:div w:id="1152063391">
          <w:marLeft w:val="634"/>
          <w:marRight w:val="0"/>
          <w:marTop w:val="0"/>
          <w:marBottom w:val="0"/>
          <w:divBdr>
            <w:top w:val="none" w:sz="0" w:space="0" w:color="auto"/>
            <w:left w:val="none" w:sz="0" w:space="0" w:color="auto"/>
            <w:bottom w:val="none" w:sz="0" w:space="0" w:color="auto"/>
            <w:right w:val="none" w:sz="0" w:space="0" w:color="auto"/>
          </w:divBdr>
        </w:div>
        <w:div w:id="1181431453">
          <w:marLeft w:val="634"/>
          <w:marRight w:val="0"/>
          <w:marTop w:val="0"/>
          <w:marBottom w:val="0"/>
          <w:divBdr>
            <w:top w:val="none" w:sz="0" w:space="0" w:color="auto"/>
            <w:left w:val="none" w:sz="0" w:space="0" w:color="auto"/>
            <w:bottom w:val="none" w:sz="0" w:space="0" w:color="auto"/>
            <w:right w:val="none" w:sz="0" w:space="0" w:color="auto"/>
          </w:divBdr>
        </w:div>
        <w:div w:id="1568881176">
          <w:marLeft w:val="634"/>
          <w:marRight w:val="0"/>
          <w:marTop w:val="0"/>
          <w:marBottom w:val="0"/>
          <w:divBdr>
            <w:top w:val="none" w:sz="0" w:space="0" w:color="auto"/>
            <w:left w:val="none" w:sz="0" w:space="0" w:color="auto"/>
            <w:bottom w:val="none" w:sz="0" w:space="0" w:color="auto"/>
            <w:right w:val="none" w:sz="0" w:space="0" w:color="auto"/>
          </w:divBdr>
        </w:div>
        <w:div w:id="1648584555">
          <w:marLeft w:val="634"/>
          <w:marRight w:val="0"/>
          <w:marTop w:val="0"/>
          <w:marBottom w:val="0"/>
          <w:divBdr>
            <w:top w:val="none" w:sz="0" w:space="0" w:color="auto"/>
            <w:left w:val="none" w:sz="0" w:space="0" w:color="auto"/>
            <w:bottom w:val="none" w:sz="0" w:space="0" w:color="auto"/>
            <w:right w:val="none" w:sz="0" w:space="0" w:color="auto"/>
          </w:divBdr>
        </w:div>
        <w:div w:id="1657345257">
          <w:marLeft w:val="634"/>
          <w:marRight w:val="0"/>
          <w:marTop w:val="0"/>
          <w:marBottom w:val="0"/>
          <w:divBdr>
            <w:top w:val="none" w:sz="0" w:space="0" w:color="auto"/>
            <w:left w:val="none" w:sz="0" w:space="0" w:color="auto"/>
            <w:bottom w:val="none" w:sz="0" w:space="0" w:color="auto"/>
            <w:right w:val="none" w:sz="0" w:space="0" w:color="auto"/>
          </w:divBdr>
        </w:div>
        <w:div w:id="1664620562">
          <w:marLeft w:val="634"/>
          <w:marRight w:val="0"/>
          <w:marTop w:val="0"/>
          <w:marBottom w:val="0"/>
          <w:divBdr>
            <w:top w:val="none" w:sz="0" w:space="0" w:color="auto"/>
            <w:left w:val="none" w:sz="0" w:space="0" w:color="auto"/>
            <w:bottom w:val="none" w:sz="0" w:space="0" w:color="auto"/>
            <w:right w:val="none" w:sz="0" w:space="0" w:color="auto"/>
          </w:divBdr>
        </w:div>
        <w:div w:id="1672875806">
          <w:marLeft w:val="634"/>
          <w:marRight w:val="0"/>
          <w:marTop w:val="0"/>
          <w:marBottom w:val="0"/>
          <w:divBdr>
            <w:top w:val="none" w:sz="0" w:space="0" w:color="auto"/>
            <w:left w:val="none" w:sz="0" w:space="0" w:color="auto"/>
            <w:bottom w:val="none" w:sz="0" w:space="0" w:color="auto"/>
            <w:right w:val="none" w:sz="0" w:space="0" w:color="auto"/>
          </w:divBdr>
        </w:div>
        <w:div w:id="1690642220">
          <w:marLeft w:val="634"/>
          <w:marRight w:val="0"/>
          <w:marTop w:val="0"/>
          <w:marBottom w:val="0"/>
          <w:divBdr>
            <w:top w:val="none" w:sz="0" w:space="0" w:color="auto"/>
            <w:left w:val="none" w:sz="0" w:space="0" w:color="auto"/>
            <w:bottom w:val="none" w:sz="0" w:space="0" w:color="auto"/>
            <w:right w:val="none" w:sz="0" w:space="0" w:color="auto"/>
          </w:divBdr>
        </w:div>
        <w:div w:id="1765766283">
          <w:marLeft w:val="634"/>
          <w:marRight w:val="0"/>
          <w:marTop w:val="0"/>
          <w:marBottom w:val="0"/>
          <w:divBdr>
            <w:top w:val="none" w:sz="0" w:space="0" w:color="auto"/>
            <w:left w:val="none" w:sz="0" w:space="0" w:color="auto"/>
            <w:bottom w:val="none" w:sz="0" w:space="0" w:color="auto"/>
            <w:right w:val="none" w:sz="0" w:space="0" w:color="auto"/>
          </w:divBdr>
        </w:div>
        <w:div w:id="1838108522">
          <w:marLeft w:val="634"/>
          <w:marRight w:val="0"/>
          <w:marTop w:val="0"/>
          <w:marBottom w:val="0"/>
          <w:divBdr>
            <w:top w:val="none" w:sz="0" w:space="0" w:color="auto"/>
            <w:left w:val="none" w:sz="0" w:space="0" w:color="auto"/>
            <w:bottom w:val="none" w:sz="0" w:space="0" w:color="auto"/>
            <w:right w:val="none" w:sz="0" w:space="0" w:color="auto"/>
          </w:divBdr>
        </w:div>
        <w:div w:id="1887915128">
          <w:marLeft w:val="634"/>
          <w:marRight w:val="0"/>
          <w:marTop w:val="0"/>
          <w:marBottom w:val="0"/>
          <w:divBdr>
            <w:top w:val="none" w:sz="0" w:space="0" w:color="auto"/>
            <w:left w:val="none" w:sz="0" w:space="0" w:color="auto"/>
            <w:bottom w:val="none" w:sz="0" w:space="0" w:color="auto"/>
            <w:right w:val="none" w:sz="0" w:space="0" w:color="auto"/>
          </w:divBdr>
        </w:div>
        <w:div w:id="1892301758">
          <w:marLeft w:val="274"/>
          <w:marRight w:val="0"/>
          <w:marTop w:val="0"/>
          <w:marBottom w:val="0"/>
          <w:divBdr>
            <w:top w:val="none" w:sz="0" w:space="0" w:color="auto"/>
            <w:left w:val="none" w:sz="0" w:space="0" w:color="auto"/>
            <w:bottom w:val="none" w:sz="0" w:space="0" w:color="auto"/>
            <w:right w:val="none" w:sz="0" w:space="0" w:color="auto"/>
          </w:divBdr>
        </w:div>
        <w:div w:id="1924341296">
          <w:marLeft w:val="634"/>
          <w:marRight w:val="0"/>
          <w:marTop w:val="0"/>
          <w:marBottom w:val="0"/>
          <w:divBdr>
            <w:top w:val="none" w:sz="0" w:space="0" w:color="auto"/>
            <w:left w:val="none" w:sz="0" w:space="0" w:color="auto"/>
            <w:bottom w:val="none" w:sz="0" w:space="0" w:color="auto"/>
            <w:right w:val="none" w:sz="0" w:space="0" w:color="auto"/>
          </w:divBdr>
        </w:div>
        <w:div w:id="1924870074">
          <w:marLeft w:val="634"/>
          <w:marRight w:val="0"/>
          <w:marTop w:val="0"/>
          <w:marBottom w:val="0"/>
          <w:divBdr>
            <w:top w:val="none" w:sz="0" w:space="0" w:color="auto"/>
            <w:left w:val="none" w:sz="0" w:space="0" w:color="auto"/>
            <w:bottom w:val="none" w:sz="0" w:space="0" w:color="auto"/>
            <w:right w:val="none" w:sz="0" w:space="0" w:color="auto"/>
          </w:divBdr>
        </w:div>
        <w:div w:id="1943687100">
          <w:marLeft w:val="274"/>
          <w:marRight w:val="0"/>
          <w:marTop w:val="0"/>
          <w:marBottom w:val="0"/>
          <w:divBdr>
            <w:top w:val="none" w:sz="0" w:space="0" w:color="auto"/>
            <w:left w:val="none" w:sz="0" w:space="0" w:color="auto"/>
            <w:bottom w:val="none" w:sz="0" w:space="0" w:color="auto"/>
            <w:right w:val="none" w:sz="0" w:space="0" w:color="auto"/>
          </w:divBdr>
        </w:div>
        <w:div w:id="1956134451">
          <w:marLeft w:val="634"/>
          <w:marRight w:val="0"/>
          <w:marTop w:val="0"/>
          <w:marBottom w:val="0"/>
          <w:divBdr>
            <w:top w:val="none" w:sz="0" w:space="0" w:color="auto"/>
            <w:left w:val="none" w:sz="0" w:space="0" w:color="auto"/>
            <w:bottom w:val="none" w:sz="0" w:space="0" w:color="auto"/>
            <w:right w:val="none" w:sz="0" w:space="0" w:color="auto"/>
          </w:divBdr>
        </w:div>
        <w:div w:id="1956672689">
          <w:marLeft w:val="634"/>
          <w:marRight w:val="0"/>
          <w:marTop w:val="0"/>
          <w:marBottom w:val="0"/>
          <w:divBdr>
            <w:top w:val="none" w:sz="0" w:space="0" w:color="auto"/>
            <w:left w:val="none" w:sz="0" w:space="0" w:color="auto"/>
            <w:bottom w:val="none" w:sz="0" w:space="0" w:color="auto"/>
            <w:right w:val="none" w:sz="0" w:space="0" w:color="auto"/>
          </w:divBdr>
        </w:div>
        <w:div w:id="1992368343">
          <w:marLeft w:val="634"/>
          <w:marRight w:val="0"/>
          <w:marTop w:val="0"/>
          <w:marBottom w:val="0"/>
          <w:divBdr>
            <w:top w:val="none" w:sz="0" w:space="0" w:color="auto"/>
            <w:left w:val="none" w:sz="0" w:space="0" w:color="auto"/>
            <w:bottom w:val="none" w:sz="0" w:space="0" w:color="auto"/>
            <w:right w:val="none" w:sz="0" w:space="0" w:color="auto"/>
          </w:divBdr>
        </w:div>
        <w:div w:id="2033679688">
          <w:marLeft w:val="634"/>
          <w:marRight w:val="0"/>
          <w:marTop w:val="0"/>
          <w:marBottom w:val="0"/>
          <w:divBdr>
            <w:top w:val="none" w:sz="0" w:space="0" w:color="auto"/>
            <w:left w:val="none" w:sz="0" w:space="0" w:color="auto"/>
            <w:bottom w:val="none" w:sz="0" w:space="0" w:color="auto"/>
            <w:right w:val="none" w:sz="0" w:space="0" w:color="auto"/>
          </w:divBdr>
        </w:div>
        <w:div w:id="2070036925">
          <w:marLeft w:val="634"/>
          <w:marRight w:val="0"/>
          <w:marTop w:val="0"/>
          <w:marBottom w:val="0"/>
          <w:divBdr>
            <w:top w:val="none" w:sz="0" w:space="0" w:color="auto"/>
            <w:left w:val="none" w:sz="0" w:space="0" w:color="auto"/>
            <w:bottom w:val="none" w:sz="0" w:space="0" w:color="auto"/>
            <w:right w:val="none" w:sz="0" w:space="0" w:color="auto"/>
          </w:divBdr>
        </w:div>
      </w:divsChild>
    </w:div>
    <w:div w:id="2012903196">
      <w:bodyDiv w:val="1"/>
      <w:marLeft w:val="0"/>
      <w:marRight w:val="0"/>
      <w:marTop w:val="0"/>
      <w:marBottom w:val="0"/>
      <w:divBdr>
        <w:top w:val="none" w:sz="0" w:space="0" w:color="auto"/>
        <w:left w:val="none" w:sz="0" w:space="0" w:color="auto"/>
        <w:bottom w:val="none" w:sz="0" w:space="0" w:color="auto"/>
        <w:right w:val="none" w:sz="0" w:space="0" w:color="auto"/>
      </w:divBdr>
      <w:divsChild>
        <w:div w:id="289437388">
          <w:marLeft w:val="274"/>
          <w:marRight w:val="0"/>
          <w:marTop w:val="0"/>
          <w:marBottom w:val="0"/>
          <w:divBdr>
            <w:top w:val="none" w:sz="0" w:space="0" w:color="auto"/>
            <w:left w:val="none" w:sz="0" w:space="0" w:color="auto"/>
            <w:bottom w:val="none" w:sz="0" w:space="0" w:color="auto"/>
            <w:right w:val="none" w:sz="0" w:space="0" w:color="auto"/>
          </w:divBdr>
        </w:div>
        <w:div w:id="579486327">
          <w:marLeft w:val="274"/>
          <w:marRight w:val="0"/>
          <w:marTop w:val="0"/>
          <w:marBottom w:val="0"/>
          <w:divBdr>
            <w:top w:val="none" w:sz="0" w:space="0" w:color="auto"/>
            <w:left w:val="none" w:sz="0" w:space="0" w:color="auto"/>
            <w:bottom w:val="none" w:sz="0" w:space="0" w:color="auto"/>
            <w:right w:val="none" w:sz="0" w:space="0" w:color="auto"/>
          </w:divBdr>
        </w:div>
        <w:div w:id="1039234584">
          <w:marLeft w:val="274"/>
          <w:marRight w:val="0"/>
          <w:marTop w:val="0"/>
          <w:marBottom w:val="0"/>
          <w:divBdr>
            <w:top w:val="none" w:sz="0" w:space="0" w:color="auto"/>
            <w:left w:val="none" w:sz="0" w:space="0" w:color="auto"/>
            <w:bottom w:val="none" w:sz="0" w:space="0" w:color="auto"/>
            <w:right w:val="none" w:sz="0" w:space="0" w:color="auto"/>
          </w:divBdr>
        </w:div>
        <w:div w:id="1178344989">
          <w:marLeft w:val="274"/>
          <w:marRight w:val="0"/>
          <w:marTop w:val="0"/>
          <w:marBottom w:val="0"/>
          <w:divBdr>
            <w:top w:val="none" w:sz="0" w:space="0" w:color="auto"/>
            <w:left w:val="none" w:sz="0" w:space="0" w:color="auto"/>
            <w:bottom w:val="none" w:sz="0" w:space="0" w:color="auto"/>
            <w:right w:val="none" w:sz="0" w:space="0" w:color="auto"/>
          </w:divBdr>
        </w:div>
        <w:div w:id="1413115269">
          <w:marLeft w:val="274"/>
          <w:marRight w:val="0"/>
          <w:marTop w:val="0"/>
          <w:marBottom w:val="0"/>
          <w:divBdr>
            <w:top w:val="none" w:sz="0" w:space="0" w:color="auto"/>
            <w:left w:val="none" w:sz="0" w:space="0" w:color="auto"/>
            <w:bottom w:val="none" w:sz="0" w:space="0" w:color="auto"/>
            <w:right w:val="none" w:sz="0" w:space="0" w:color="auto"/>
          </w:divBdr>
        </w:div>
        <w:div w:id="1851680054">
          <w:marLeft w:val="274"/>
          <w:marRight w:val="0"/>
          <w:marTop w:val="0"/>
          <w:marBottom w:val="0"/>
          <w:divBdr>
            <w:top w:val="none" w:sz="0" w:space="0" w:color="auto"/>
            <w:left w:val="none" w:sz="0" w:space="0" w:color="auto"/>
            <w:bottom w:val="none" w:sz="0" w:space="0" w:color="auto"/>
            <w:right w:val="none" w:sz="0" w:space="0" w:color="auto"/>
          </w:divBdr>
        </w:div>
        <w:div w:id="2028174526">
          <w:marLeft w:val="274"/>
          <w:marRight w:val="0"/>
          <w:marTop w:val="0"/>
          <w:marBottom w:val="0"/>
          <w:divBdr>
            <w:top w:val="none" w:sz="0" w:space="0" w:color="auto"/>
            <w:left w:val="none" w:sz="0" w:space="0" w:color="auto"/>
            <w:bottom w:val="none" w:sz="0" w:space="0" w:color="auto"/>
            <w:right w:val="none" w:sz="0" w:space="0" w:color="auto"/>
          </w:divBdr>
        </w:div>
        <w:div w:id="2043898829">
          <w:marLeft w:val="274"/>
          <w:marRight w:val="0"/>
          <w:marTop w:val="0"/>
          <w:marBottom w:val="0"/>
          <w:divBdr>
            <w:top w:val="none" w:sz="0" w:space="0" w:color="auto"/>
            <w:left w:val="none" w:sz="0" w:space="0" w:color="auto"/>
            <w:bottom w:val="none" w:sz="0" w:space="0" w:color="auto"/>
            <w:right w:val="none" w:sz="0" w:space="0" w:color="auto"/>
          </w:divBdr>
        </w:div>
      </w:divsChild>
    </w:div>
    <w:div w:id="2078699496">
      <w:bodyDiv w:val="1"/>
      <w:marLeft w:val="0"/>
      <w:marRight w:val="0"/>
      <w:marTop w:val="0"/>
      <w:marBottom w:val="0"/>
      <w:divBdr>
        <w:top w:val="none" w:sz="0" w:space="0" w:color="auto"/>
        <w:left w:val="none" w:sz="0" w:space="0" w:color="auto"/>
        <w:bottom w:val="none" w:sz="0" w:space="0" w:color="auto"/>
        <w:right w:val="none" w:sz="0" w:space="0" w:color="auto"/>
      </w:divBdr>
    </w:div>
    <w:div w:id="2090467770">
      <w:bodyDiv w:val="1"/>
      <w:marLeft w:val="0"/>
      <w:marRight w:val="0"/>
      <w:marTop w:val="0"/>
      <w:marBottom w:val="0"/>
      <w:divBdr>
        <w:top w:val="none" w:sz="0" w:space="0" w:color="auto"/>
        <w:left w:val="none" w:sz="0" w:space="0" w:color="auto"/>
        <w:bottom w:val="none" w:sz="0" w:space="0" w:color="auto"/>
        <w:right w:val="none" w:sz="0" w:space="0" w:color="auto"/>
      </w:divBdr>
    </w:div>
    <w:div w:id="2112970270">
      <w:bodyDiv w:val="1"/>
      <w:marLeft w:val="0"/>
      <w:marRight w:val="0"/>
      <w:marTop w:val="0"/>
      <w:marBottom w:val="0"/>
      <w:divBdr>
        <w:top w:val="none" w:sz="0" w:space="0" w:color="auto"/>
        <w:left w:val="none" w:sz="0" w:space="0" w:color="auto"/>
        <w:bottom w:val="none" w:sz="0" w:space="0" w:color="auto"/>
        <w:right w:val="none" w:sz="0" w:space="0" w:color="auto"/>
      </w:divBdr>
      <w:divsChild>
        <w:div w:id="85270856">
          <w:marLeft w:val="360"/>
          <w:marRight w:val="0"/>
          <w:marTop w:val="0"/>
          <w:marBottom w:val="0"/>
          <w:divBdr>
            <w:top w:val="none" w:sz="0" w:space="0" w:color="auto"/>
            <w:left w:val="none" w:sz="0" w:space="0" w:color="auto"/>
            <w:bottom w:val="none" w:sz="0" w:space="0" w:color="auto"/>
            <w:right w:val="none" w:sz="0" w:space="0" w:color="auto"/>
          </w:divBdr>
        </w:div>
        <w:div w:id="89084980">
          <w:marLeft w:val="360"/>
          <w:marRight w:val="0"/>
          <w:marTop w:val="0"/>
          <w:marBottom w:val="0"/>
          <w:divBdr>
            <w:top w:val="none" w:sz="0" w:space="0" w:color="auto"/>
            <w:left w:val="none" w:sz="0" w:space="0" w:color="auto"/>
            <w:bottom w:val="none" w:sz="0" w:space="0" w:color="auto"/>
            <w:right w:val="none" w:sz="0" w:space="0" w:color="auto"/>
          </w:divBdr>
        </w:div>
        <w:div w:id="760369371">
          <w:marLeft w:val="360"/>
          <w:marRight w:val="0"/>
          <w:marTop w:val="0"/>
          <w:marBottom w:val="0"/>
          <w:divBdr>
            <w:top w:val="none" w:sz="0" w:space="0" w:color="auto"/>
            <w:left w:val="none" w:sz="0" w:space="0" w:color="auto"/>
            <w:bottom w:val="none" w:sz="0" w:space="0" w:color="auto"/>
            <w:right w:val="none" w:sz="0" w:space="0" w:color="auto"/>
          </w:divBdr>
        </w:div>
        <w:div w:id="833374588">
          <w:marLeft w:val="360"/>
          <w:marRight w:val="0"/>
          <w:marTop w:val="0"/>
          <w:marBottom w:val="0"/>
          <w:divBdr>
            <w:top w:val="none" w:sz="0" w:space="0" w:color="auto"/>
            <w:left w:val="none" w:sz="0" w:space="0" w:color="auto"/>
            <w:bottom w:val="none" w:sz="0" w:space="0" w:color="auto"/>
            <w:right w:val="none" w:sz="0" w:space="0" w:color="auto"/>
          </w:divBdr>
        </w:div>
        <w:div w:id="937952143">
          <w:marLeft w:val="360"/>
          <w:marRight w:val="0"/>
          <w:marTop w:val="0"/>
          <w:marBottom w:val="0"/>
          <w:divBdr>
            <w:top w:val="none" w:sz="0" w:space="0" w:color="auto"/>
            <w:left w:val="none" w:sz="0" w:space="0" w:color="auto"/>
            <w:bottom w:val="none" w:sz="0" w:space="0" w:color="auto"/>
            <w:right w:val="none" w:sz="0" w:space="0" w:color="auto"/>
          </w:divBdr>
        </w:div>
        <w:div w:id="1052080255">
          <w:marLeft w:val="360"/>
          <w:marRight w:val="0"/>
          <w:marTop w:val="0"/>
          <w:marBottom w:val="0"/>
          <w:divBdr>
            <w:top w:val="none" w:sz="0" w:space="0" w:color="auto"/>
            <w:left w:val="none" w:sz="0" w:space="0" w:color="auto"/>
            <w:bottom w:val="none" w:sz="0" w:space="0" w:color="auto"/>
            <w:right w:val="none" w:sz="0" w:space="0" w:color="auto"/>
          </w:divBdr>
        </w:div>
        <w:div w:id="1074863243">
          <w:marLeft w:val="360"/>
          <w:marRight w:val="0"/>
          <w:marTop w:val="0"/>
          <w:marBottom w:val="0"/>
          <w:divBdr>
            <w:top w:val="none" w:sz="0" w:space="0" w:color="auto"/>
            <w:left w:val="none" w:sz="0" w:space="0" w:color="auto"/>
            <w:bottom w:val="none" w:sz="0" w:space="0" w:color="auto"/>
            <w:right w:val="none" w:sz="0" w:space="0" w:color="auto"/>
          </w:divBdr>
        </w:div>
        <w:div w:id="204193333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ngoor@113.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vanvuuren@113.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fa109a-7515-4a20-a7f9-ba6e7f49227a">
      <UserInfo>
        <DisplayName>Evelien van Goor</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91F0360DC9E54F9F76929DC6B4AF7B" ma:contentTypeVersion="12" ma:contentTypeDescription="Een nieuw document maken." ma:contentTypeScope="" ma:versionID="f467bb8a6feb7a4fb3153a4cf8ec8170">
  <xsd:schema xmlns:xsd="http://www.w3.org/2001/XMLSchema" xmlns:xs="http://www.w3.org/2001/XMLSchema" xmlns:p="http://schemas.microsoft.com/office/2006/metadata/properties" xmlns:ns2="a42cf547-31bc-4f5d-993c-23678acfc306" xmlns:ns3="c4fa109a-7515-4a20-a7f9-ba6e7f49227a" targetNamespace="http://schemas.microsoft.com/office/2006/metadata/properties" ma:root="true" ma:fieldsID="32d3ce09e107377bc5638977db3f0adb" ns2:_="" ns3:_="">
    <xsd:import namespace="a42cf547-31bc-4f5d-993c-23678acfc306"/>
    <xsd:import namespace="c4fa109a-7515-4a20-a7f9-ba6e7f492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f547-31bc-4f5d-993c-23678acfc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fa109a-7515-4a20-a7f9-ba6e7f49227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B7B36-85A3-4922-9B9B-F4CB037CA34C}">
  <ds:schemaRefs>
    <ds:schemaRef ds:uri="http://purl.org/dc/terms/"/>
    <ds:schemaRef ds:uri="http://schemas.openxmlformats.org/package/2006/metadata/core-properties"/>
    <ds:schemaRef ds:uri="a42cf547-31bc-4f5d-993c-23678acfc306"/>
    <ds:schemaRef ds:uri="http://schemas.microsoft.com/office/2006/documentManagement/types"/>
    <ds:schemaRef ds:uri="http://schemas.microsoft.com/office/infopath/2007/PartnerControls"/>
    <ds:schemaRef ds:uri="http://purl.org/dc/elements/1.1/"/>
    <ds:schemaRef ds:uri="http://schemas.microsoft.com/office/2006/metadata/properties"/>
    <ds:schemaRef ds:uri="c4fa109a-7515-4a20-a7f9-ba6e7f49227a"/>
    <ds:schemaRef ds:uri="http://www.w3.org/XML/1998/namespace"/>
    <ds:schemaRef ds:uri="http://purl.org/dc/dcmitype/"/>
  </ds:schemaRefs>
</ds:datastoreItem>
</file>

<file path=customXml/itemProps2.xml><?xml version="1.0" encoding="utf-8"?>
<ds:datastoreItem xmlns:ds="http://schemas.openxmlformats.org/officeDocument/2006/customXml" ds:itemID="{DE0D47D7-8A41-414B-8DE5-C2F31291DD81}">
  <ds:schemaRefs>
    <ds:schemaRef ds:uri="http://schemas.microsoft.com/sharepoint/v3/contenttype/forms"/>
  </ds:schemaRefs>
</ds:datastoreItem>
</file>

<file path=customXml/itemProps3.xml><?xml version="1.0" encoding="utf-8"?>
<ds:datastoreItem xmlns:ds="http://schemas.openxmlformats.org/officeDocument/2006/customXml" ds:itemID="{4CF5F7D5-35C2-4E64-8C00-70FFE51E711F}">
  <ds:schemaRefs>
    <ds:schemaRef ds:uri="http://schemas.openxmlformats.org/officeDocument/2006/bibliography"/>
  </ds:schemaRefs>
</ds:datastoreItem>
</file>

<file path=customXml/itemProps4.xml><?xml version="1.0" encoding="utf-8"?>
<ds:datastoreItem xmlns:ds="http://schemas.openxmlformats.org/officeDocument/2006/customXml" ds:itemID="{7D623550-3D4A-4B32-9070-A852E2BD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f547-31bc-4f5d-993c-23678acfc306"/>
    <ds:schemaRef ds:uri="c4fa109a-7515-4a20-a7f9-ba6e7f492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2843</Words>
  <Characters>15639</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18446</CharactersWithSpaces>
  <SharedDoc>false</SharedDoc>
  <HLinks>
    <vt:vector size="6" baseType="variant">
      <vt:variant>
        <vt:i4>1245244</vt:i4>
      </vt:variant>
      <vt:variant>
        <vt:i4>0</vt:i4>
      </vt:variant>
      <vt:variant>
        <vt:i4>0</vt:i4>
      </vt:variant>
      <vt:variant>
        <vt:i4>5</vt:i4>
      </vt:variant>
      <vt:variant>
        <vt:lpwstr>mailto:l.vanvuuren@113.nl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der Mijl</dc:creator>
  <cp:keywords/>
  <dc:description/>
  <cp:lastModifiedBy>Menno Giliam</cp:lastModifiedBy>
  <cp:revision>11</cp:revision>
  <dcterms:created xsi:type="dcterms:W3CDTF">2022-09-08T08:18:00Z</dcterms:created>
  <dcterms:modified xsi:type="dcterms:W3CDTF">2022-09-08T08:47:00Z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0x0101005991F0360DC9E54F9F76929DC6B4AF7B</vt:lpwstr>
  </property>
</Properties>
</file>