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Pr="000718A4" w:rsidRDefault="005D3691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Default="00735C06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Accountantsdiensten</w:t>
                    </w:r>
                    <w:r w:rsidR="00085BE7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Baanbrekers</w:t>
                    </w:r>
                    <w:r w:rsidR="001858A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202</w:t>
                    </w: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2</w:t>
                    </w:r>
                    <w:r w:rsidR="001858A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-</w:t>
                    </w: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001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Calibri Light" w:hAnsi="Calibri Light" w:cs="Calibri Light"/>
        </w:rP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:rsidR="006A3E0F" w:rsidRPr="000718A4" w:rsidRDefault="005D3691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 w:rsidR="00085BE7">
        <w:rPr>
          <w:noProof/>
        </w:rPr>
        <w:drawing>
          <wp:inline distT="0" distB="0" distL="0" distR="0" wp14:anchorId="29075A73" wp14:editId="1A25BEDA">
            <wp:extent cx="2028190" cy="507048"/>
            <wp:effectExtent l="0" t="0" r="0" b="0"/>
            <wp:docPr id="24" name="Afbeelding 24" descr="Ondernemer, bekijk of Baanbrekers u kan helpe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ndernemer, bekijk of Baanbrekers u kan helpen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50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:rsidR="006A3E0F" w:rsidRPr="000718A4" w:rsidRDefault="005D3691">
      <w:pPr>
        <w:pStyle w:val="Titel"/>
        <w:tabs>
          <w:tab w:val="left" w:pos="2267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49.55pt,-52.9pt" to="149.55pt,-18pt" strokecolor="#f15f29" strokeweight="2pt">
            <w10:wrap anchorx="page"/>
          </v:line>
        </w:pict>
      </w: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 w:rsidR="00735C06">
        <w:rPr>
          <w:rFonts w:ascii="Calibri Light" w:hAnsi="Calibri Light" w:cs="Calibri Light"/>
          <w:color w:val="F79221"/>
        </w:rPr>
        <w:t>8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:rsidR="00D816D2" w:rsidRPr="000718A4" w:rsidRDefault="00085BE7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="00D816D2" w:rsidRPr="000718A4">
        <w:rPr>
          <w:rFonts w:ascii="Calibri Light" w:hAnsi="Calibri Light" w:cs="Calibri Light"/>
          <w:color w:val="212E63"/>
        </w:rPr>
        <w:t xml:space="preserve"> beschri</w:t>
      </w:r>
      <w:bookmarkStart w:id="0" w:name="_GoBack"/>
      <w:bookmarkEnd w:id="0"/>
      <w:r w:rsidR="00D816D2" w:rsidRPr="000718A4">
        <w:rPr>
          <w:rFonts w:ascii="Calibri Light" w:hAnsi="Calibri Light" w:cs="Calibri Light"/>
          <w:color w:val="212E63"/>
        </w:rPr>
        <w:t xml:space="preserve">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="00D816D2" w:rsidRPr="000718A4">
        <w:rPr>
          <w:rFonts w:ascii="Calibri Light" w:hAnsi="Calibri Light" w:cs="Calibri Light"/>
          <w:color w:val="212E63"/>
        </w:rPr>
        <w:t xml:space="preserve"> gedurende de looptijd van de </w:t>
      </w:r>
      <w:r w:rsidR="005D3691">
        <w:rPr>
          <w:rFonts w:ascii="Calibri Light" w:hAnsi="Calibri Light" w:cs="Calibri Light"/>
          <w:color w:val="212E63"/>
        </w:rPr>
        <w:t>O</w:t>
      </w:r>
      <w:r w:rsidR="00D816D2" w:rsidRPr="000718A4">
        <w:rPr>
          <w:rFonts w:ascii="Calibri Light" w:hAnsi="Calibri Light" w:cs="Calibri Light"/>
          <w:color w:val="212E63"/>
        </w:rPr>
        <w:t xml:space="preserve">vereenkomst de SROI werkzaamheden voor Opdrachtgever wenst in te vullen. </w:t>
      </w:r>
      <w:r w:rsidR="00C76234">
        <w:rPr>
          <w:rFonts w:ascii="Calibri Light" w:hAnsi="Calibri Light" w:cs="Calibri Light"/>
          <w:color w:val="212E63"/>
        </w:rPr>
        <w:t xml:space="preserve"> </w:t>
      </w:r>
    </w:p>
    <w:p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0718A4" w:rsidRPr="000718A4" w:rsidRDefault="005D3691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</w:t>
      </w:r>
      <w:r w:rsidR="005D3691">
        <w:rPr>
          <w:rFonts w:ascii="Calibri Light" w:eastAsia="Montserrat-Light" w:hAnsi="Calibri Light" w:cs="Calibri Light"/>
          <w:color w:val="212E63"/>
          <w:sz w:val="20"/>
          <w:szCs w:val="20"/>
        </w:rPr>
        <w:t>O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5D3691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735C06" w:rsidRDefault="00735C06" w:rsidP="00735C06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Accountantsdiensten Baanbrekers 2022-001</w:t>
                    </w:r>
                  </w:p>
                  <w:p w:rsidR="00E34DCD" w:rsidRDefault="00E34DCD" w:rsidP="00085BE7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D816D2" w:rsidRPr="000718A4" w:rsidRDefault="005D369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:rsidTr="00BF52E7">
        <w:tc>
          <w:tcPr>
            <w:tcW w:w="2093" w:type="dxa"/>
          </w:tcPr>
          <w:p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 w:rsidP="00BD17DD">
      <w:pPr>
        <w:rPr>
          <w:rFonts w:ascii="Calibri Light" w:hAnsi="Calibri Light" w:cs="Calibri Light"/>
        </w:rPr>
      </w:pPr>
    </w:p>
    <w:p w:rsidR="00E34DCD" w:rsidRDefault="005D3691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735C06" w:rsidRDefault="00735C06" w:rsidP="00735C06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Accountantsdiensten Baanbrekers 2022-001</w:t>
                    </w:r>
                  </w:p>
                  <w:p w:rsidR="00E34DCD" w:rsidRDefault="00E34DCD" w:rsidP="00735C06">
                    <w:pPr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</w:p>
    <w:p w:rsidR="00E34DCD" w:rsidRPr="00E34DCD" w:rsidRDefault="00E34DCD" w:rsidP="00E34DCD">
      <w:pPr>
        <w:rPr>
          <w:rFonts w:ascii="Calibri Light" w:hAnsi="Calibri Light" w:cs="Calibri Light"/>
        </w:rPr>
      </w:pPr>
    </w:p>
    <w:p w:rsidR="00E34DCD" w:rsidRDefault="00E34DCD" w:rsidP="00E34DCD">
      <w:pPr>
        <w:rPr>
          <w:rFonts w:ascii="Calibri Light" w:hAnsi="Calibri Light" w:cs="Calibri Light"/>
        </w:rPr>
      </w:pPr>
    </w:p>
    <w:p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718A4"/>
    <w:rsid w:val="00085BE7"/>
    <w:rsid w:val="00140685"/>
    <w:rsid w:val="001858AE"/>
    <w:rsid w:val="003F4B4B"/>
    <w:rsid w:val="00517BCC"/>
    <w:rsid w:val="005B5CDD"/>
    <w:rsid w:val="005D3691"/>
    <w:rsid w:val="006A3E0F"/>
    <w:rsid w:val="00735C06"/>
    <w:rsid w:val="00946B01"/>
    <w:rsid w:val="00BD17DD"/>
    <w:rsid w:val="00C76234"/>
    <w:rsid w:val="00D816D2"/>
    <w:rsid w:val="00E34DCD"/>
    <w:rsid w:val="00E7652E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11483CE2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4</cp:revision>
  <dcterms:created xsi:type="dcterms:W3CDTF">2021-10-18T10:15:00Z</dcterms:created>
  <dcterms:modified xsi:type="dcterms:W3CDTF">2022-02-23T13:06:00Z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