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2702C2ED"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w:t>
      </w:r>
      <w:r w:rsidR="00B601CB">
        <w:rPr>
          <w:rFonts w:ascii="Calibri" w:hAnsi="Calibri"/>
          <w:color w:val="5A5A5A"/>
          <w:sz w:val="22"/>
          <w:szCs w:val="22"/>
        </w:rPr>
        <w:t xml:space="preserve"> 7 ‘</w:t>
      </w:r>
      <w:r w:rsidR="0034548F">
        <w:rPr>
          <w:rFonts w:ascii="Calibri" w:hAnsi="Calibri"/>
          <w:color w:val="5A5A5A"/>
          <w:sz w:val="22"/>
          <w:szCs w:val="22"/>
        </w:rPr>
        <w:t>E</w:t>
      </w:r>
      <w:r w:rsidR="00B601CB">
        <w:rPr>
          <w:rFonts w:ascii="Calibri" w:hAnsi="Calibri"/>
          <w:color w:val="5A5A5A"/>
          <w:sz w:val="22"/>
          <w:szCs w:val="22"/>
        </w:rPr>
        <w:t>isen aan de locatie’</w:t>
      </w:r>
      <w:bookmarkEnd w:id="0"/>
      <w:bookmarkEnd w:id="1"/>
      <w:bookmarkEnd w:id="2"/>
    </w:p>
    <w:p w14:paraId="5DC99340" w14:textId="77777777" w:rsidR="00993B9A" w:rsidRPr="00654005" w:rsidRDefault="00993B9A" w:rsidP="00993B9A">
      <w:pPr>
        <w:rPr>
          <w:rFonts w:ascii="Calibri" w:hAnsi="Calibri"/>
          <w:color w:val="5A5A5A"/>
          <w:sz w:val="22"/>
          <w:szCs w:val="22"/>
        </w:rPr>
      </w:pPr>
    </w:p>
    <w:p w14:paraId="1922EA99" w14:textId="0E4951ED" w:rsidR="00993B9A" w:rsidRPr="00654005" w:rsidRDefault="00993B9A" w:rsidP="00B601CB">
      <w:pPr>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w:t>
      </w:r>
      <w:r w:rsidR="00B601CB">
        <w:rPr>
          <w:rFonts w:ascii="Calibri" w:hAnsi="Calibri" w:cs="Tahoma"/>
          <w:color w:val="5A5A5A"/>
          <w:sz w:val="22"/>
          <w:szCs w:val="22"/>
        </w:rPr>
        <w:t>eisen die gesteld worden aan de locatie</w:t>
      </w:r>
      <w:bookmarkEnd w:id="3"/>
      <w:r w:rsidRPr="00654005">
        <w:rPr>
          <w:rFonts w:ascii="Calibri" w:hAnsi="Calibri" w:cs="Tahoma"/>
          <w:color w:val="5A5A5A"/>
          <w:sz w:val="22"/>
          <w:szCs w:val="22"/>
        </w:rPr>
        <w:t>.</w:t>
      </w:r>
    </w:p>
    <w:p w14:paraId="6A43CE21" w14:textId="2C3C52ED" w:rsidR="00993B9A" w:rsidRPr="00654005" w:rsidRDefault="00993B9A" w:rsidP="00B601CB">
      <w:pPr>
        <w:rPr>
          <w:rFonts w:ascii="Calibri" w:hAnsi="Calibri" w:cs="Tahoma"/>
          <w:color w:val="5A5A5A"/>
          <w:sz w:val="22"/>
          <w:szCs w:val="22"/>
        </w:rPr>
      </w:pPr>
      <w:r w:rsidRPr="00654005">
        <w:rPr>
          <w:rFonts w:ascii="Calibri" w:hAnsi="Calibri" w:cs="Tahoma"/>
          <w:color w:val="5A5A5A"/>
          <w:sz w:val="22"/>
          <w:szCs w:val="22"/>
        </w:rPr>
        <w:t xml:space="preserve">Uw beschrijving van de aard van de opdracht dient zodanig te zijn dat het de aanbestedende dienst voldoende inzicht verschaft om te kunnen beoordelen of u over de gevraagde </w:t>
      </w:r>
      <w:r w:rsidR="00B601CB">
        <w:rPr>
          <w:rFonts w:ascii="Calibri" w:hAnsi="Calibri" w:cs="Tahoma"/>
          <w:color w:val="5A5A5A"/>
          <w:sz w:val="22"/>
          <w:szCs w:val="22"/>
        </w:rPr>
        <w:t>eis</w:t>
      </w:r>
      <w:r w:rsidRPr="00654005">
        <w:rPr>
          <w:rFonts w:ascii="Calibri" w:hAnsi="Calibri" w:cs="Tahoma"/>
          <w:color w:val="5A5A5A"/>
          <w:sz w:val="22"/>
          <w:szCs w:val="22"/>
        </w:rPr>
        <w:t xml:space="preserve"> beschikt en of aan alle te beoordelen aspecten is voldaan.</w:t>
      </w:r>
    </w:p>
    <w:p w14:paraId="344C7371" w14:textId="33E618F7" w:rsidR="00993B9A" w:rsidRDefault="00993B9A" w:rsidP="00050665">
      <w:pPr>
        <w:rPr>
          <w:rFonts w:ascii="Calibri" w:hAnsi="Calibri" w:cs="Tahoma"/>
          <w:color w:val="5A5A5A"/>
          <w:sz w:val="22"/>
          <w:szCs w:val="22"/>
        </w:rPr>
      </w:pPr>
    </w:p>
    <w:p w14:paraId="1D588084" w14:textId="11A1879D" w:rsidR="00050665" w:rsidRDefault="00050665" w:rsidP="00050665">
      <w:pPr>
        <w:rPr>
          <w:rFonts w:ascii="Calibri" w:hAnsi="Calibri"/>
          <w:snapToGrid w:val="0"/>
          <w:color w:val="5A5A5A"/>
          <w:sz w:val="22"/>
          <w:szCs w:val="22"/>
        </w:rPr>
      </w:pPr>
      <w:r w:rsidRPr="00501304">
        <w:rPr>
          <w:rFonts w:ascii="Calibri" w:hAnsi="Calibri"/>
          <w:snapToGrid w:val="0"/>
          <w:color w:val="5A5A5A"/>
          <w:sz w:val="22"/>
          <w:szCs w:val="22"/>
        </w:rPr>
        <w:t xml:space="preserve">Beschrijf </w:t>
      </w:r>
      <w:r>
        <w:rPr>
          <w:rFonts w:ascii="Calibri" w:hAnsi="Calibri"/>
          <w:snapToGrid w:val="0"/>
          <w:color w:val="5A5A5A"/>
          <w:sz w:val="22"/>
          <w:szCs w:val="22"/>
        </w:rPr>
        <w:t>in onderstaande tabel of u akkoord bent met de gestelde eis</w:t>
      </w:r>
      <w:r w:rsidR="0034548F">
        <w:rPr>
          <w:rFonts w:ascii="Calibri" w:hAnsi="Calibri"/>
          <w:snapToGrid w:val="0"/>
          <w:color w:val="5A5A5A"/>
          <w:sz w:val="22"/>
          <w:szCs w:val="22"/>
        </w:rPr>
        <w:t>. Het niet voldoen aan één van onderstaande eisen, betekent dat uw organisatie zal worden uitgesloten voor verdere deelname aan deze aanbestedingsprocedure en dat uw inschrijving terzijde gelegd wordt.</w:t>
      </w:r>
    </w:p>
    <w:p w14:paraId="55747145" w14:textId="77777777" w:rsidR="0034548F" w:rsidRPr="0034548F" w:rsidRDefault="0034548F" w:rsidP="00050665">
      <w:pPr>
        <w:rPr>
          <w:rFonts w:ascii="Calibri" w:hAnsi="Calibri"/>
          <w:snapToGrid w:val="0"/>
          <w:color w:val="5A5A5A"/>
          <w:sz w:val="22"/>
          <w:szCs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3701"/>
      </w:tblGrid>
      <w:tr w:rsidR="00993B9A" w:rsidRPr="007C52F9" w14:paraId="2E44D383" w14:textId="77777777" w:rsidTr="00B601CB">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475DC2BC"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w:t>
            </w:r>
            <w:r w:rsidR="00050665">
              <w:rPr>
                <w:rFonts w:ascii="Calibri" w:hAnsi="Calibri"/>
                <w:b/>
                <w:bCs w:val="0"/>
                <w:color w:val="5A5A5A"/>
                <w:sz w:val="22"/>
                <w:szCs w:val="22"/>
              </w:rPr>
              <w:t>gramma van eisen aan de locatie</w:t>
            </w:r>
          </w:p>
        </w:tc>
      </w:tr>
      <w:tr w:rsidR="00993B9A" w:rsidRPr="007C52F9" w14:paraId="7B4B7F7A" w14:textId="77777777" w:rsidTr="00050665">
        <w:trPr>
          <w:cantSplit/>
        </w:trPr>
        <w:tc>
          <w:tcPr>
            <w:tcW w:w="1134" w:type="dxa"/>
            <w:tcBorders>
              <w:top w:val="single" w:sz="8" w:space="0" w:color="C0C0C0"/>
              <w:left w:val="single" w:sz="8" w:space="0" w:color="C0C0C0"/>
              <w:bottom w:val="single" w:sz="8" w:space="0" w:color="C0C0C0"/>
              <w:right w:val="single" w:sz="8" w:space="0" w:color="C0C0C0"/>
            </w:tcBorders>
            <w:vAlign w:val="center"/>
          </w:tcPr>
          <w:p w14:paraId="1CCB9025" w14:textId="6263D4BB" w:rsidR="00993B9A" w:rsidRPr="007C52F9" w:rsidRDefault="00050665" w:rsidP="00050665">
            <w:pPr>
              <w:spacing w:before="90" w:after="54"/>
              <w:ind w:left="57" w:right="57"/>
              <w:jc w:val="left"/>
              <w:rPr>
                <w:rFonts w:ascii="Calibri" w:hAnsi="Calibri"/>
                <w:sz w:val="22"/>
                <w:szCs w:val="22"/>
              </w:rPr>
            </w:pPr>
            <w:proofErr w:type="spellStart"/>
            <w:r>
              <w:rPr>
                <w:rFonts w:ascii="Calibri" w:hAnsi="Calibri"/>
                <w:color w:val="5A5A5A"/>
                <w:sz w:val="22"/>
                <w:szCs w:val="22"/>
              </w:rPr>
              <w:t>Openings-tijden</w:t>
            </w:r>
            <w:proofErr w:type="spellEnd"/>
          </w:p>
        </w:tc>
        <w:tc>
          <w:tcPr>
            <w:tcW w:w="425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1B500ADF" w:rsidR="00993B9A" w:rsidRPr="007C52F9" w:rsidRDefault="00050665" w:rsidP="00050665">
            <w:pPr>
              <w:spacing w:before="90" w:after="54"/>
              <w:ind w:left="57" w:right="57"/>
              <w:jc w:val="left"/>
              <w:rPr>
                <w:rFonts w:ascii="Calibri" w:hAnsi="Calibri"/>
                <w:bCs w:val="0"/>
                <w:sz w:val="22"/>
                <w:szCs w:val="22"/>
                <w:highlight w:val="yellow"/>
              </w:rPr>
            </w:pPr>
            <w:r w:rsidRPr="00501304">
              <w:rPr>
                <w:rFonts w:ascii="Calibri" w:hAnsi="Calibri"/>
                <w:snapToGrid w:val="0"/>
                <w:color w:val="5A5A5A"/>
                <w:sz w:val="22"/>
                <w:szCs w:val="22"/>
              </w:rPr>
              <w:t>De inloop is minimaal 5 dagen per week gedurende 8 uur per dag open voor bezoekers. Indien er activiteiten op meerdere locaties worden aangeboden mogen de openingsuren van de verschillende locaties bij elkaar worden opgeteld.</w:t>
            </w:r>
          </w:p>
        </w:tc>
        <w:tc>
          <w:tcPr>
            <w:tcW w:w="3701" w:type="dxa"/>
            <w:tcBorders>
              <w:top w:val="single" w:sz="8" w:space="0" w:color="C0C0C0"/>
              <w:left w:val="single" w:sz="8" w:space="0" w:color="C0C0C0"/>
              <w:bottom w:val="single" w:sz="8" w:space="0" w:color="C0C0C0"/>
              <w:right w:val="single" w:sz="8" w:space="0" w:color="C0C0C0"/>
            </w:tcBorders>
            <w:vAlign w:val="center"/>
          </w:tcPr>
          <w:p w14:paraId="7B39DE44" w14:textId="63DA72D3" w:rsidR="00993B9A" w:rsidRPr="00654005" w:rsidRDefault="00050665" w:rsidP="005372E3">
            <w:pPr>
              <w:spacing w:before="90" w:after="54"/>
              <w:ind w:left="57" w:right="57"/>
              <w:rPr>
                <w:rFonts w:ascii="Calibri" w:hAnsi="Calibri"/>
                <w:bCs w:val="0"/>
                <w:color w:val="5A5A5A"/>
                <w:sz w:val="22"/>
                <w:szCs w:val="22"/>
              </w:rPr>
            </w:pPr>
            <w:r>
              <w:rPr>
                <w:rFonts w:ascii="Calibri" w:hAnsi="Calibri"/>
                <w:bCs w:val="0"/>
                <w:color w:val="5A5A5A"/>
                <w:sz w:val="22"/>
                <w:szCs w:val="22"/>
              </w:rPr>
              <w:t>Akkoord</w:t>
            </w:r>
            <w:r w:rsidR="00993B9A" w:rsidRPr="00654005">
              <w:rPr>
                <w:rFonts w:ascii="Calibri" w:hAnsi="Calibri"/>
                <w:bCs w:val="0"/>
                <w:color w:val="5A5A5A"/>
                <w:sz w:val="22"/>
                <w:szCs w:val="22"/>
              </w:rPr>
              <w:t>/n</w:t>
            </w:r>
            <w:r>
              <w:rPr>
                <w:rFonts w:ascii="Calibri" w:hAnsi="Calibri"/>
                <w:bCs w:val="0"/>
                <w:color w:val="5A5A5A"/>
                <w:sz w:val="22"/>
                <w:szCs w:val="22"/>
              </w:rPr>
              <w:t>iet akkoord</w:t>
            </w:r>
          </w:p>
          <w:p w14:paraId="7610BDBA" w14:textId="70FE612C" w:rsidR="00993B9A" w:rsidRPr="007C52F9" w:rsidRDefault="0034548F" w:rsidP="005372E3">
            <w:pPr>
              <w:spacing w:before="90" w:after="54"/>
              <w:ind w:left="57" w:right="57"/>
              <w:rPr>
                <w:rFonts w:ascii="Calibri" w:hAnsi="Calibri"/>
                <w:bCs w:val="0"/>
                <w:sz w:val="22"/>
                <w:szCs w:val="22"/>
              </w:rPr>
            </w:pPr>
            <w:r>
              <w:rPr>
                <w:rFonts w:ascii="Calibri" w:hAnsi="Calibri"/>
                <w:bCs w:val="0"/>
                <w:color w:val="5A5A5A"/>
                <w:sz w:val="22"/>
                <w:szCs w:val="22"/>
              </w:rPr>
              <w:t>Eventuele korte beschrijving</w:t>
            </w:r>
            <w:r w:rsidR="00993B9A" w:rsidRPr="00654005">
              <w:rPr>
                <w:rFonts w:ascii="Calibri" w:hAnsi="Calibri"/>
                <w:bCs w:val="0"/>
                <w:color w:val="5A5A5A"/>
                <w:sz w:val="22"/>
                <w:szCs w:val="22"/>
              </w:rPr>
              <w:t>:….</w:t>
            </w:r>
          </w:p>
        </w:tc>
      </w:tr>
      <w:tr w:rsidR="00050665" w:rsidRPr="00050665" w14:paraId="2FB3BB7C" w14:textId="77777777" w:rsidTr="00050665">
        <w:trPr>
          <w:cantSplit/>
        </w:trPr>
        <w:tc>
          <w:tcPr>
            <w:tcW w:w="1134" w:type="dxa"/>
            <w:tcBorders>
              <w:top w:val="single" w:sz="8" w:space="0" w:color="C0C0C0"/>
              <w:left w:val="single" w:sz="8" w:space="0" w:color="C0C0C0"/>
              <w:bottom w:val="single" w:sz="8" w:space="0" w:color="C0C0C0"/>
              <w:right w:val="single" w:sz="8" w:space="0" w:color="C0C0C0"/>
            </w:tcBorders>
            <w:vAlign w:val="center"/>
          </w:tcPr>
          <w:p w14:paraId="1A6675B7" w14:textId="6A6591D3" w:rsidR="00050665" w:rsidRPr="00050665" w:rsidRDefault="00050665" w:rsidP="00050665">
            <w:pPr>
              <w:spacing w:before="90" w:after="54"/>
              <w:ind w:left="57" w:right="57"/>
              <w:jc w:val="left"/>
              <w:rPr>
                <w:rFonts w:ascii="Calibri" w:hAnsi="Calibri"/>
                <w:color w:val="5A5A5A"/>
                <w:sz w:val="22"/>
                <w:szCs w:val="22"/>
              </w:rPr>
            </w:pPr>
            <w:r w:rsidRPr="00050665">
              <w:rPr>
                <w:rFonts w:ascii="Calibri" w:hAnsi="Calibri"/>
                <w:color w:val="5A5A5A"/>
                <w:sz w:val="22"/>
                <w:szCs w:val="22"/>
              </w:rPr>
              <w:t xml:space="preserve">Minimaal </w:t>
            </w:r>
            <w:r>
              <w:rPr>
                <w:rFonts w:ascii="Calibri" w:hAnsi="Calibri"/>
                <w:color w:val="5A5A5A"/>
                <w:sz w:val="22"/>
                <w:szCs w:val="22"/>
              </w:rPr>
              <w:t xml:space="preserve">1 </w:t>
            </w:r>
            <w:proofErr w:type="spellStart"/>
            <w:r w:rsidRPr="00050665">
              <w:rPr>
                <w:rFonts w:ascii="Calibri" w:hAnsi="Calibri"/>
                <w:color w:val="5A5A5A"/>
                <w:sz w:val="22"/>
                <w:szCs w:val="22"/>
              </w:rPr>
              <w:t>profes</w:t>
            </w:r>
            <w:r>
              <w:rPr>
                <w:rFonts w:ascii="Calibri" w:hAnsi="Calibri"/>
                <w:color w:val="5A5A5A"/>
                <w:sz w:val="22"/>
                <w:szCs w:val="22"/>
              </w:rPr>
              <w:t>-</w:t>
            </w:r>
            <w:r w:rsidRPr="00050665">
              <w:rPr>
                <w:rFonts w:ascii="Calibri" w:hAnsi="Calibri"/>
                <w:color w:val="5A5A5A"/>
                <w:sz w:val="22"/>
                <w:szCs w:val="22"/>
              </w:rPr>
              <w:t>sioneel</w:t>
            </w:r>
            <w:proofErr w:type="spellEnd"/>
            <w:r w:rsidRPr="00050665">
              <w:rPr>
                <w:rFonts w:ascii="Calibri" w:hAnsi="Calibri"/>
                <w:color w:val="5A5A5A"/>
                <w:sz w:val="22"/>
                <w:szCs w:val="22"/>
              </w:rPr>
              <w:t xml:space="preserve"> aanspreekpunt</w:t>
            </w:r>
          </w:p>
        </w:tc>
        <w:tc>
          <w:tcPr>
            <w:tcW w:w="425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EB3D6" w14:textId="6AD2D228" w:rsidR="00050665" w:rsidRPr="00050665" w:rsidRDefault="00050665" w:rsidP="00050665">
            <w:pPr>
              <w:spacing w:before="90" w:after="54"/>
              <w:ind w:left="57" w:right="57"/>
              <w:jc w:val="left"/>
              <w:rPr>
                <w:rFonts w:ascii="Calibri" w:hAnsi="Calibri"/>
                <w:color w:val="5A5A5A"/>
                <w:sz w:val="22"/>
                <w:szCs w:val="22"/>
              </w:rPr>
            </w:pPr>
            <w:r w:rsidRPr="00501304">
              <w:rPr>
                <w:rFonts w:ascii="Calibri" w:hAnsi="Calibri"/>
                <w:color w:val="5A5A5A"/>
                <w:sz w:val="22"/>
                <w:szCs w:val="22"/>
              </w:rPr>
              <w:t xml:space="preserve">Tijdens de openingstijden is er minimaal 1 MBO (zorg en/of welzijn gerelateerde) gediplomeerde professional </w:t>
            </w:r>
            <w:r w:rsidR="000E63C2">
              <w:rPr>
                <w:rFonts w:ascii="Calibri" w:hAnsi="Calibri"/>
                <w:color w:val="5A5A5A"/>
                <w:sz w:val="22"/>
                <w:szCs w:val="22"/>
              </w:rPr>
              <w:t xml:space="preserve">per locatie </w:t>
            </w:r>
            <w:r w:rsidRPr="00501304">
              <w:rPr>
                <w:rFonts w:ascii="Calibri" w:hAnsi="Calibri"/>
                <w:color w:val="5A5A5A"/>
                <w:sz w:val="22"/>
                <w:szCs w:val="22"/>
              </w:rPr>
              <w:t xml:space="preserve">beschikbaar </w:t>
            </w:r>
            <w:r w:rsidR="000E63C2">
              <w:rPr>
                <w:rFonts w:ascii="Calibri" w:hAnsi="Calibri"/>
                <w:color w:val="5A5A5A"/>
                <w:sz w:val="22"/>
                <w:szCs w:val="22"/>
              </w:rPr>
              <w:t xml:space="preserve">te zijn </w:t>
            </w:r>
            <w:r w:rsidRPr="00501304">
              <w:rPr>
                <w:rFonts w:ascii="Calibri" w:hAnsi="Calibri"/>
                <w:color w:val="5A5A5A"/>
                <w:sz w:val="22"/>
                <w:szCs w:val="22"/>
              </w:rPr>
              <w:t xml:space="preserve">als aanspreekpunt. </w:t>
            </w:r>
          </w:p>
        </w:tc>
        <w:tc>
          <w:tcPr>
            <w:tcW w:w="3701" w:type="dxa"/>
            <w:tcBorders>
              <w:top w:val="single" w:sz="8" w:space="0" w:color="C0C0C0"/>
              <w:left w:val="single" w:sz="8" w:space="0" w:color="C0C0C0"/>
              <w:bottom w:val="single" w:sz="8" w:space="0" w:color="C0C0C0"/>
              <w:right w:val="single" w:sz="8" w:space="0" w:color="C0C0C0"/>
            </w:tcBorders>
            <w:vAlign w:val="center"/>
          </w:tcPr>
          <w:p w14:paraId="72CECB84" w14:textId="77777777" w:rsidR="00050665" w:rsidRPr="00654005" w:rsidRDefault="00050665" w:rsidP="00050665">
            <w:pPr>
              <w:spacing w:before="90" w:after="54"/>
              <w:ind w:left="57" w:right="57"/>
              <w:rPr>
                <w:rFonts w:ascii="Calibri" w:hAnsi="Calibri"/>
                <w:bCs w:val="0"/>
                <w:color w:val="5A5A5A"/>
                <w:sz w:val="22"/>
                <w:szCs w:val="22"/>
              </w:rPr>
            </w:pPr>
            <w:r>
              <w:rPr>
                <w:rFonts w:ascii="Calibri" w:hAnsi="Calibri"/>
                <w:bCs w:val="0"/>
                <w:color w:val="5A5A5A"/>
                <w:sz w:val="22"/>
                <w:szCs w:val="22"/>
              </w:rPr>
              <w:t>Akkoord</w:t>
            </w:r>
            <w:r w:rsidRPr="00654005">
              <w:rPr>
                <w:rFonts w:ascii="Calibri" w:hAnsi="Calibri"/>
                <w:bCs w:val="0"/>
                <w:color w:val="5A5A5A"/>
                <w:sz w:val="22"/>
                <w:szCs w:val="22"/>
              </w:rPr>
              <w:t>/n</w:t>
            </w:r>
            <w:r>
              <w:rPr>
                <w:rFonts w:ascii="Calibri" w:hAnsi="Calibri"/>
                <w:bCs w:val="0"/>
                <w:color w:val="5A5A5A"/>
                <w:sz w:val="22"/>
                <w:szCs w:val="22"/>
              </w:rPr>
              <w:t>iet akkoord</w:t>
            </w:r>
          </w:p>
          <w:p w14:paraId="74710AAE" w14:textId="5E37D17E" w:rsidR="00050665" w:rsidRPr="00050665" w:rsidRDefault="0034548F" w:rsidP="00050665">
            <w:pPr>
              <w:spacing w:before="90" w:after="54"/>
              <w:ind w:left="57" w:right="57"/>
              <w:rPr>
                <w:rFonts w:ascii="Calibri" w:hAnsi="Calibri"/>
                <w:color w:val="5A5A5A"/>
                <w:sz w:val="22"/>
                <w:szCs w:val="22"/>
              </w:rPr>
            </w:pPr>
            <w:r>
              <w:rPr>
                <w:rFonts w:ascii="Calibri" w:hAnsi="Calibri"/>
                <w:bCs w:val="0"/>
                <w:color w:val="5A5A5A"/>
                <w:sz w:val="22"/>
                <w:szCs w:val="22"/>
              </w:rPr>
              <w:t>Eventuele korte beschrijving</w:t>
            </w:r>
            <w:r w:rsidRPr="00654005">
              <w:rPr>
                <w:rFonts w:ascii="Calibri" w:hAnsi="Calibri"/>
                <w:bCs w:val="0"/>
                <w:color w:val="5A5A5A"/>
                <w:sz w:val="22"/>
                <w:szCs w:val="22"/>
              </w:rPr>
              <w:t>:….</w:t>
            </w:r>
          </w:p>
        </w:tc>
      </w:tr>
      <w:tr w:rsidR="00050665" w:rsidRPr="00050665" w14:paraId="205BEB90" w14:textId="77777777" w:rsidTr="00050665">
        <w:trPr>
          <w:cantSplit/>
        </w:trPr>
        <w:tc>
          <w:tcPr>
            <w:tcW w:w="1134" w:type="dxa"/>
            <w:tcBorders>
              <w:top w:val="single" w:sz="8" w:space="0" w:color="C0C0C0"/>
              <w:left w:val="single" w:sz="8" w:space="0" w:color="C0C0C0"/>
              <w:bottom w:val="single" w:sz="8" w:space="0" w:color="C0C0C0"/>
              <w:right w:val="single" w:sz="8" w:space="0" w:color="C0C0C0"/>
            </w:tcBorders>
            <w:vAlign w:val="center"/>
          </w:tcPr>
          <w:p w14:paraId="1D2C4AB5" w14:textId="21C36A6B" w:rsidR="00050665" w:rsidRPr="00050665" w:rsidRDefault="00050665" w:rsidP="00050665">
            <w:pPr>
              <w:spacing w:before="90" w:after="54"/>
              <w:ind w:left="57" w:right="57"/>
              <w:rPr>
                <w:rFonts w:ascii="Calibri" w:hAnsi="Calibri"/>
                <w:color w:val="5A5A5A"/>
                <w:sz w:val="22"/>
                <w:szCs w:val="22"/>
              </w:rPr>
            </w:pPr>
            <w:r>
              <w:rPr>
                <w:rFonts w:ascii="Calibri" w:hAnsi="Calibri"/>
                <w:color w:val="5A5A5A"/>
                <w:sz w:val="22"/>
                <w:szCs w:val="22"/>
              </w:rPr>
              <w:t>Eisen aan de ruimtes</w:t>
            </w:r>
          </w:p>
        </w:tc>
        <w:tc>
          <w:tcPr>
            <w:tcW w:w="425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3AC03E" w14:textId="674E21B2" w:rsidR="00050665" w:rsidRPr="00050665" w:rsidRDefault="00050665" w:rsidP="00050665">
            <w:pPr>
              <w:spacing w:before="90" w:after="54"/>
              <w:ind w:left="57" w:right="57"/>
              <w:jc w:val="left"/>
              <w:rPr>
                <w:rFonts w:ascii="Calibri" w:hAnsi="Calibri"/>
                <w:color w:val="5A5A5A"/>
                <w:sz w:val="22"/>
                <w:szCs w:val="22"/>
              </w:rPr>
            </w:pPr>
            <w:r w:rsidRPr="00501304">
              <w:rPr>
                <w:rFonts w:ascii="Calibri" w:hAnsi="Calibri"/>
                <w:snapToGrid w:val="0"/>
                <w:color w:val="5A5A5A"/>
                <w:sz w:val="22"/>
                <w:szCs w:val="22"/>
              </w:rPr>
              <w:t>De ruimtes die worden gebruikt voor de inloopfunctie dienen, zowel tijdens als buiten de</w:t>
            </w:r>
            <w:r w:rsidR="00DF251A">
              <w:rPr>
                <w:rFonts w:ascii="Calibri" w:hAnsi="Calibri"/>
                <w:snapToGrid w:val="0"/>
                <w:color w:val="5A5A5A"/>
                <w:sz w:val="22"/>
                <w:szCs w:val="22"/>
              </w:rPr>
              <w:t xml:space="preserve"> </w:t>
            </w:r>
            <w:r w:rsidRPr="00501304">
              <w:rPr>
                <w:rFonts w:ascii="Calibri" w:hAnsi="Calibri"/>
                <w:snapToGrid w:val="0"/>
                <w:color w:val="5A5A5A"/>
                <w:sz w:val="22"/>
                <w:szCs w:val="22"/>
              </w:rPr>
              <w:t>openingstijden, herkenbaar te zijn als inloopfunctie. Buiten de openingstijden mag dit ook gebeuren door middel van het plaatsen van een bord. De ruimte dient geschikt te zijn voor het nuttigen van consumpties en te beschikken over een algemeen toegankelijke  toiletvoorziening.</w:t>
            </w:r>
          </w:p>
        </w:tc>
        <w:tc>
          <w:tcPr>
            <w:tcW w:w="3701" w:type="dxa"/>
            <w:tcBorders>
              <w:top w:val="single" w:sz="8" w:space="0" w:color="C0C0C0"/>
              <w:left w:val="single" w:sz="8" w:space="0" w:color="C0C0C0"/>
              <w:bottom w:val="single" w:sz="8" w:space="0" w:color="C0C0C0"/>
              <w:right w:val="single" w:sz="8" w:space="0" w:color="C0C0C0"/>
            </w:tcBorders>
            <w:vAlign w:val="center"/>
          </w:tcPr>
          <w:p w14:paraId="6FE976DD" w14:textId="77777777" w:rsidR="00050665" w:rsidRPr="00654005" w:rsidRDefault="00050665" w:rsidP="00050665">
            <w:pPr>
              <w:spacing w:before="90" w:after="54"/>
              <w:ind w:left="57" w:right="57"/>
              <w:rPr>
                <w:rFonts w:ascii="Calibri" w:hAnsi="Calibri"/>
                <w:bCs w:val="0"/>
                <w:color w:val="5A5A5A"/>
                <w:sz w:val="22"/>
                <w:szCs w:val="22"/>
              </w:rPr>
            </w:pPr>
            <w:r>
              <w:rPr>
                <w:rFonts w:ascii="Calibri" w:hAnsi="Calibri"/>
                <w:bCs w:val="0"/>
                <w:color w:val="5A5A5A"/>
                <w:sz w:val="22"/>
                <w:szCs w:val="22"/>
              </w:rPr>
              <w:t>Akkoord</w:t>
            </w:r>
            <w:r w:rsidRPr="00654005">
              <w:rPr>
                <w:rFonts w:ascii="Calibri" w:hAnsi="Calibri"/>
                <w:bCs w:val="0"/>
                <w:color w:val="5A5A5A"/>
                <w:sz w:val="22"/>
                <w:szCs w:val="22"/>
              </w:rPr>
              <w:t>/n</w:t>
            </w:r>
            <w:r>
              <w:rPr>
                <w:rFonts w:ascii="Calibri" w:hAnsi="Calibri"/>
                <w:bCs w:val="0"/>
                <w:color w:val="5A5A5A"/>
                <w:sz w:val="22"/>
                <w:szCs w:val="22"/>
              </w:rPr>
              <w:t>iet akkoord</w:t>
            </w:r>
          </w:p>
          <w:p w14:paraId="4B2D3520" w14:textId="4A81B5B7" w:rsidR="00050665" w:rsidRPr="00050665" w:rsidRDefault="0034548F" w:rsidP="00050665">
            <w:pPr>
              <w:spacing w:before="90" w:after="54"/>
              <w:ind w:left="57" w:right="57"/>
              <w:rPr>
                <w:rFonts w:ascii="Calibri" w:hAnsi="Calibri"/>
                <w:color w:val="5A5A5A"/>
                <w:sz w:val="22"/>
                <w:szCs w:val="22"/>
              </w:rPr>
            </w:pPr>
            <w:r>
              <w:rPr>
                <w:rFonts w:ascii="Calibri" w:hAnsi="Calibri"/>
                <w:bCs w:val="0"/>
                <w:color w:val="5A5A5A"/>
                <w:sz w:val="22"/>
                <w:szCs w:val="22"/>
              </w:rPr>
              <w:t>Eventuele korte beschrijving</w:t>
            </w:r>
            <w:r w:rsidRPr="00654005">
              <w:rPr>
                <w:rFonts w:ascii="Calibri" w:hAnsi="Calibri"/>
                <w:bCs w:val="0"/>
                <w:color w:val="5A5A5A"/>
                <w:sz w:val="22"/>
                <w:szCs w:val="22"/>
              </w:rPr>
              <w:t>:….</w:t>
            </w:r>
          </w:p>
        </w:tc>
      </w:tr>
      <w:tr w:rsidR="00050665" w:rsidRPr="00050665" w14:paraId="1F6226F9" w14:textId="77777777" w:rsidTr="00050665">
        <w:trPr>
          <w:cantSplit/>
        </w:trPr>
        <w:tc>
          <w:tcPr>
            <w:tcW w:w="1134" w:type="dxa"/>
            <w:tcBorders>
              <w:top w:val="single" w:sz="8" w:space="0" w:color="C0C0C0"/>
              <w:left w:val="single" w:sz="8" w:space="0" w:color="C0C0C0"/>
              <w:bottom w:val="single" w:sz="8" w:space="0" w:color="C0C0C0"/>
              <w:right w:val="single" w:sz="8" w:space="0" w:color="C0C0C0"/>
            </w:tcBorders>
            <w:vAlign w:val="center"/>
          </w:tcPr>
          <w:p w14:paraId="5475DCCB" w14:textId="44DEC160" w:rsidR="00050665" w:rsidRDefault="00050665" w:rsidP="00050665">
            <w:pPr>
              <w:spacing w:before="90" w:after="54"/>
              <w:ind w:left="57" w:right="57"/>
              <w:jc w:val="left"/>
              <w:rPr>
                <w:rFonts w:ascii="Calibri" w:hAnsi="Calibri"/>
                <w:color w:val="5A5A5A"/>
                <w:sz w:val="22"/>
                <w:szCs w:val="22"/>
              </w:rPr>
            </w:pPr>
            <w:r>
              <w:rPr>
                <w:rFonts w:ascii="Calibri" w:hAnsi="Calibri"/>
                <w:color w:val="5A5A5A"/>
                <w:sz w:val="22"/>
                <w:szCs w:val="22"/>
              </w:rPr>
              <w:t>Omgeving</w:t>
            </w:r>
          </w:p>
        </w:tc>
        <w:tc>
          <w:tcPr>
            <w:tcW w:w="425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A443DE" w14:textId="785953CB" w:rsidR="00050665" w:rsidRPr="00501304" w:rsidRDefault="00DF251A" w:rsidP="00050665">
            <w:pPr>
              <w:rPr>
                <w:rFonts w:ascii="Calibri" w:hAnsi="Calibri"/>
                <w:snapToGrid w:val="0"/>
                <w:color w:val="5A5A5A"/>
                <w:sz w:val="22"/>
                <w:szCs w:val="22"/>
              </w:rPr>
            </w:pPr>
            <w:r w:rsidRPr="00DF251A">
              <w:rPr>
                <w:rFonts w:ascii="Calibri" w:hAnsi="Calibri"/>
                <w:snapToGrid w:val="0"/>
                <w:color w:val="5A5A5A"/>
                <w:sz w:val="22"/>
                <w:szCs w:val="22"/>
              </w:rPr>
              <w:t>De locatie is passend in de wijk gezien de specifieke kenmerken van de voorziening en de doelgroep. Daarnaast is toestemming van de opdracht</w:t>
            </w:r>
            <w:r w:rsidR="00760D07">
              <w:rPr>
                <w:rFonts w:ascii="Calibri" w:hAnsi="Calibri"/>
                <w:snapToGrid w:val="0"/>
                <w:color w:val="5A5A5A"/>
                <w:sz w:val="22"/>
                <w:szCs w:val="22"/>
              </w:rPr>
              <w:t>gev</w:t>
            </w:r>
            <w:r w:rsidRPr="00DF251A">
              <w:rPr>
                <w:rFonts w:ascii="Calibri" w:hAnsi="Calibri"/>
                <w:snapToGrid w:val="0"/>
                <w:color w:val="5A5A5A"/>
                <w:sz w:val="22"/>
                <w:szCs w:val="22"/>
              </w:rPr>
              <w:t xml:space="preserve">er nodig voordat de locatie in gebruik kan worden genomen.  </w:t>
            </w:r>
          </w:p>
        </w:tc>
        <w:tc>
          <w:tcPr>
            <w:tcW w:w="3701" w:type="dxa"/>
            <w:tcBorders>
              <w:top w:val="single" w:sz="8" w:space="0" w:color="C0C0C0"/>
              <w:left w:val="single" w:sz="8" w:space="0" w:color="C0C0C0"/>
              <w:bottom w:val="single" w:sz="8" w:space="0" w:color="C0C0C0"/>
              <w:right w:val="single" w:sz="8" w:space="0" w:color="C0C0C0"/>
            </w:tcBorders>
            <w:vAlign w:val="center"/>
          </w:tcPr>
          <w:p w14:paraId="5F566A0F" w14:textId="77777777" w:rsidR="00050665" w:rsidRPr="00050665" w:rsidRDefault="00050665" w:rsidP="00050665">
            <w:pPr>
              <w:spacing w:before="90" w:after="54"/>
              <w:ind w:left="57" w:right="57"/>
              <w:jc w:val="left"/>
              <w:rPr>
                <w:rFonts w:ascii="Calibri" w:hAnsi="Calibri"/>
                <w:bCs w:val="0"/>
                <w:color w:val="5A5A5A"/>
                <w:sz w:val="22"/>
                <w:szCs w:val="22"/>
              </w:rPr>
            </w:pPr>
            <w:r w:rsidRPr="00050665">
              <w:rPr>
                <w:rFonts w:ascii="Calibri" w:hAnsi="Calibri"/>
                <w:bCs w:val="0"/>
                <w:color w:val="5A5A5A"/>
                <w:sz w:val="22"/>
                <w:szCs w:val="22"/>
              </w:rPr>
              <w:t>Akkoord/niet akkoord</w:t>
            </w:r>
          </w:p>
          <w:p w14:paraId="60CC799B" w14:textId="3FC4CFE7" w:rsidR="00050665" w:rsidRDefault="0034548F" w:rsidP="00050665">
            <w:pPr>
              <w:spacing w:before="90" w:after="54"/>
              <w:ind w:left="57" w:right="57"/>
              <w:jc w:val="left"/>
              <w:rPr>
                <w:rFonts w:ascii="Calibri" w:hAnsi="Calibri"/>
                <w:bCs w:val="0"/>
                <w:color w:val="5A5A5A"/>
                <w:sz w:val="22"/>
                <w:szCs w:val="22"/>
              </w:rPr>
            </w:pPr>
            <w:r>
              <w:rPr>
                <w:rFonts w:ascii="Calibri" w:hAnsi="Calibri"/>
                <w:bCs w:val="0"/>
                <w:color w:val="5A5A5A"/>
                <w:sz w:val="22"/>
                <w:szCs w:val="22"/>
              </w:rPr>
              <w:t>Eventuele korte beschrijving</w:t>
            </w:r>
            <w:r w:rsidRPr="00654005">
              <w:rPr>
                <w:rFonts w:ascii="Calibri" w:hAnsi="Calibri"/>
                <w:bCs w:val="0"/>
                <w:color w:val="5A5A5A"/>
                <w:sz w:val="22"/>
                <w:szCs w:val="22"/>
              </w:rPr>
              <w:t>:….</w:t>
            </w:r>
          </w:p>
        </w:tc>
      </w:tr>
    </w:tbl>
    <w:p w14:paraId="57C5F01E" w14:textId="77777777" w:rsidR="00002068" w:rsidRDefault="00002068" w:rsidP="00050665">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2D90047" w14:textId="733390F4" w:rsidR="00002068" w:rsidRDefault="00993B9A" w:rsidP="00DF251A">
      <w:pPr>
        <w:rPr>
          <w:rFonts w:ascii="Calibri" w:hAnsi="Calibri"/>
          <w:snapToGrid w:val="0"/>
          <w:color w:val="5A5A5A"/>
          <w:sz w:val="22"/>
          <w:szCs w:val="22"/>
        </w:rPr>
      </w:pPr>
      <w:r w:rsidRPr="00654005">
        <w:rPr>
          <w:rFonts w:ascii="Calibri" w:hAnsi="Calibri"/>
          <w:snapToGrid w:val="0"/>
          <w:color w:val="5A5A5A"/>
          <w:sz w:val="22"/>
          <w:szCs w:val="22"/>
        </w:rPr>
        <w:lastRenderedPageBreak/>
        <w:t>Hierbij verklaart inschrijver</w:t>
      </w:r>
      <w:r w:rsidR="00002068">
        <w:rPr>
          <w:rFonts w:ascii="Calibri" w:hAnsi="Calibri"/>
          <w:snapToGrid w:val="0"/>
          <w:color w:val="5A5A5A"/>
          <w:sz w:val="22"/>
          <w:szCs w:val="22"/>
        </w:rPr>
        <w:t xml:space="preserve"> akkoord de gaan met alle gestelde eisen, zoals hierboven beschreven. Deze eisen blijven tijdens de uitvoering van de overeenkomst, inclusief eventuele verlengingen, van toepassing op de onderhavige opdracht. </w:t>
      </w:r>
      <w:r w:rsidR="00002068" w:rsidRPr="00002068">
        <w:rPr>
          <w:rFonts w:ascii="Calibri" w:hAnsi="Calibri"/>
          <w:snapToGrid w:val="0"/>
          <w:color w:val="5A5A5A"/>
          <w:sz w:val="22"/>
          <w:szCs w:val="22"/>
        </w:rPr>
        <w:t xml:space="preserve">De gemeente Assen heeft bij het geheel of gedeeltelijk niet voldoen aan deze </w:t>
      </w:r>
      <w:r w:rsidR="00002068">
        <w:rPr>
          <w:rFonts w:ascii="Calibri" w:hAnsi="Calibri"/>
          <w:snapToGrid w:val="0"/>
          <w:color w:val="5A5A5A"/>
          <w:sz w:val="22"/>
          <w:szCs w:val="22"/>
        </w:rPr>
        <w:t>eisen</w:t>
      </w:r>
      <w:r w:rsidR="00002068" w:rsidRPr="00002068">
        <w:rPr>
          <w:rFonts w:ascii="Calibri" w:hAnsi="Calibri"/>
          <w:snapToGrid w:val="0"/>
          <w:color w:val="5A5A5A"/>
          <w:sz w:val="22"/>
          <w:szCs w:val="22"/>
        </w:rPr>
        <w:t xml:space="preserve"> de eenzijdige bevoegdheid om </w:t>
      </w:r>
      <w:r w:rsidR="00002068">
        <w:rPr>
          <w:rFonts w:ascii="Calibri" w:hAnsi="Calibri"/>
          <w:snapToGrid w:val="0"/>
          <w:color w:val="5A5A5A"/>
          <w:sz w:val="22"/>
          <w:szCs w:val="22"/>
        </w:rPr>
        <w:t>uw inschrijving terzijde de leggen en hoe uit te sluiten voor verdere deelname aan deze aanbestedingsprocedure</w:t>
      </w:r>
      <w:r w:rsidR="00002068" w:rsidRPr="00002068">
        <w:rPr>
          <w:rFonts w:ascii="Calibri" w:hAnsi="Calibri"/>
          <w:snapToGrid w:val="0"/>
          <w:color w:val="5A5A5A"/>
          <w:sz w:val="22"/>
          <w:szCs w:val="22"/>
        </w:rPr>
        <w:t>.</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993B9A" w:rsidRPr="007C52F9" w14:paraId="528643FF" w14:textId="77777777" w:rsidTr="00DF251A">
        <w:tc>
          <w:tcPr>
            <w:tcW w:w="3412" w:type="dxa"/>
            <w:shd w:val="clear" w:color="auto" w:fill="E6E6E6"/>
          </w:tcPr>
          <w:p w14:paraId="6874B6F5" w14:textId="476F72B4"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r w:rsidR="00DF251A">
              <w:rPr>
                <w:rFonts w:ascii="Calibri" w:hAnsi="Calibri" w:cs="Tahoma"/>
                <w:color w:val="5A5A5A"/>
                <w:sz w:val="22"/>
                <w:szCs w:val="22"/>
              </w:rPr>
              <w:t xml:space="preserve"> (rechtsgeldig ondertekenaar)</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DF251A">
        <w:tc>
          <w:tcPr>
            <w:tcW w:w="3412"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DF251A">
        <w:trPr>
          <w:trHeight w:val="297"/>
        </w:trPr>
        <w:tc>
          <w:tcPr>
            <w:tcW w:w="3412"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DF251A">
        <w:tc>
          <w:tcPr>
            <w:tcW w:w="3412"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DF251A">
        <w:tc>
          <w:tcPr>
            <w:tcW w:w="3412"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4"/>
      <w:bookmarkEnd w:id="5"/>
      <w:bookmarkEnd w:id="6"/>
      <w:bookmarkEnd w:id="7"/>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EC773DE"/>
    <w:multiLevelType w:val="hybridMultilevel"/>
    <w:tmpl w:val="B47ED63E"/>
    <w:lvl w:ilvl="0" w:tplc="4C2A55E8">
      <w:numFmt w:val="bullet"/>
      <w:lvlText w:val="-"/>
      <w:lvlJc w:val="left"/>
      <w:pPr>
        <w:ind w:left="720" w:hanging="360"/>
      </w:pPr>
      <w:rPr>
        <w:rFonts w:ascii="Calibri" w:eastAsiaTheme="minorHAnsi" w:hAnsi="Calibri" w:cs="Calibri"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002068"/>
    <w:rsid w:val="00050665"/>
    <w:rsid w:val="000E63C2"/>
    <w:rsid w:val="00293878"/>
    <w:rsid w:val="0034548F"/>
    <w:rsid w:val="00501304"/>
    <w:rsid w:val="00760D07"/>
    <w:rsid w:val="00896880"/>
    <w:rsid w:val="00944C77"/>
    <w:rsid w:val="00993B9A"/>
    <w:rsid w:val="00B601CB"/>
    <w:rsid w:val="00B65305"/>
    <w:rsid w:val="00C708E2"/>
    <w:rsid w:val="00DC3D5E"/>
    <w:rsid w:val="00DF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paragraph" w:styleId="Tekstopmerking">
    <w:name w:val="annotation text"/>
    <w:basedOn w:val="Standaard"/>
    <w:link w:val="TekstopmerkingChar"/>
    <w:uiPriority w:val="99"/>
    <w:semiHidden/>
    <w:unhideWhenUsed/>
    <w:rsid w:val="00501304"/>
    <w:pPr>
      <w:spacing w:line="240" w:lineRule="auto"/>
    </w:pPr>
    <w:rPr>
      <w:szCs w:val="20"/>
    </w:rPr>
  </w:style>
  <w:style w:type="character" w:customStyle="1" w:styleId="TekstopmerkingChar">
    <w:name w:val="Tekst opmerking Char"/>
    <w:basedOn w:val="Standaardalinea-lettertype"/>
    <w:link w:val="Tekstopmerking"/>
    <w:uiPriority w:val="99"/>
    <w:semiHidden/>
    <w:rsid w:val="00501304"/>
    <w:rPr>
      <w:rFonts w:ascii="Tahoma" w:eastAsia="Times New Roman" w:hAnsi="Tahoma" w:cs="Arial"/>
      <w:bCs/>
      <w:sz w:val="20"/>
      <w:szCs w:val="20"/>
      <w:lang w:eastAsia="nl-NL"/>
    </w:rPr>
  </w:style>
  <w:style w:type="character" w:styleId="Verwijzingopmerking">
    <w:name w:val="annotation reference"/>
    <w:basedOn w:val="Standaardalinea-lettertype"/>
    <w:unhideWhenUsed/>
    <w:rsid w:val="005013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2120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Noortje Akkermans</cp:lastModifiedBy>
  <cp:revision>2</cp:revision>
  <dcterms:created xsi:type="dcterms:W3CDTF">2022-03-31T12:59:00Z</dcterms:created>
  <dcterms:modified xsi:type="dcterms:W3CDTF">2022-03-31T12:59:00Z</dcterms:modified>
</cp:coreProperties>
</file>