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075" w:rsidRPr="00B22C56" w:rsidRDefault="00364075" w:rsidP="00364075">
      <w:pPr>
        <w:pStyle w:val="Paragraaf"/>
        <w:numPr>
          <w:ilvl w:val="0"/>
          <w:numId w:val="0"/>
        </w:numPr>
        <w:spacing w:before="0" w:after="240"/>
        <w:ind w:left="1134" w:hanging="1134"/>
      </w:pPr>
      <w:bookmarkStart w:id="0" w:name="_Toc87881424"/>
      <w:bookmarkStart w:id="1" w:name="_Toc91096348"/>
      <w:r>
        <w:t>B</w:t>
      </w:r>
      <w:r w:rsidRPr="00B22C56">
        <w:t xml:space="preserve">ijlage </w:t>
      </w:r>
      <w:r>
        <w:t>1</w:t>
      </w:r>
      <w:r w:rsidRPr="00B22C56">
        <w:t>.</w:t>
      </w:r>
      <w:r>
        <w:t>4: Model verklaring</w:t>
      </w:r>
      <w:r w:rsidRPr="00B22C56">
        <w:t xml:space="preserve"> </w:t>
      </w:r>
      <w:r>
        <w:t>beroeps</w:t>
      </w:r>
      <w:r w:rsidRPr="00B22C56">
        <w:t>bekwaamheid</w:t>
      </w:r>
      <w:bookmarkEnd w:id="0"/>
      <w:bookmarkEnd w:id="1"/>
    </w:p>
    <w:p w:rsidR="00364075" w:rsidRDefault="00364075" w:rsidP="00364075">
      <w:pPr>
        <w:spacing w:line="240" w:lineRule="auto"/>
        <w:rPr>
          <w:rFonts w:cs="Arial"/>
          <w:szCs w:val="18"/>
        </w:rPr>
      </w:pPr>
      <w:r w:rsidRPr="00155ABB">
        <w:rPr>
          <w:rFonts w:cs="Arial"/>
          <w:szCs w:val="18"/>
        </w:rPr>
        <w:t xml:space="preserve">Deze verklaring moet door de Gegadigde </w:t>
      </w:r>
      <w:r>
        <w:rPr>
          <w:rFonts w:cs="Arial"/>
          <w:szCs w:val="18"/>
        </w:rPr>
        <w:t xml:space="preserve">of de </w:t>
      </w:r>
      <w:r w:rsidRPr="00E941F5">
        <w:rPr>
          <w:rFonts w:cs="Arial"/>
          <w:szCs w:val="18"/>
        </w:rPr>
        <w:t>Belangrijke Onder-opdrachtnemer</w:t>
      </w:r>
      <w:r w:rsidRPr="00155ABB">
        <w:rPr>
          <w:rFonts w:cs="Arial"/>
          <w:szCs w:val="18"/>
        </w:rPr>
        <w:t xml:space="preserve"> worden ingevuld en ondertekend. </w:t>
      </w:r>
    </w:p>
    <w:p w:rsidR="00364075" w:rsidRDefault="00364075" w:rsidP="00364075">
      <w:pPr>
        <w:spacing w:line="240" w:lineRule="auto"/>
        <w:rPr>
          <w:rFonts w:cs="Arial"/>
          <w:szCs w:val="18"/>
        </w:rPr>
      </w:pPr>
    </w:p>
    <w:p w:rsidR="00364075" w:rsidRDefault="00364075" w:rsidP="00364075">
      <w:pPr>
        <w:spacing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 xml:space="preserve">De Gegadigde </w:t>
      </w:r>
      <w:r>
        <w:rPr>
          <w:rFonts w:cs="Arial"/>
          <w:szCs w:val="18"/>
        </w:rPr>
        <w:t>verklaart hierbij</w:t>
      </w:r>
      <w:r w:rsidRPr="00E941F5">
        <w:rPr>
          <w:rFonts w:cs="Arial"/>
          <w:szCs w:val="18"/>
        </w:rPr>
        <w:t xml:space="preserve"> dat de hij</w:t>
      </w:r>
      <w:r>
        <w:rPr>
          <w:rFonts w:cs="Arial"/>
          <w:szCs w:val="18"/>
        </w:rPr>
        <w:t xml:space="preserve"> op het moment van ondertekening b</w:t>
      </w:r>
      <w:r w:rsidRPr="00196C22">
        <w:rPr>
          <w:rFonts w:cs="Arial"/>
          <w:szCs w:val="18"/>
        </w:rPr>
        <w:t xml:space="preserve">eschikt over een volledige </w:t>
      </w:r>
      <w:r w:rsidRPr="00196C22">
        <w:rPr>
          <w:rFonts w:cs="Arial"/>
          <w:b/>
          <w:szCs w:val="18"/>
        </w:rPr>
        <w:t>erkenning in het</w:t>
      </w:r>
      <w:r>
        <w:rPr>
          <w:rFonts w:cs="Arial"/>
          <w:b/>
          <w:szCs w:val="18"/>
        </w:rPr>
        <w:t xml:space="preserve"> </w:t>
      </w:r>
      <w:r w:rsidRPr="00196C22">
        <w:rPr>
          <w:rFonts w:cs="Arial"/>
          <w:b/>
          <w:szCs w:val="18"/>
        </w:rPr>
        <w:t>BRP-register</w:t>
      </w:r>
      <w:r w:rsidRPr="00196C22">
        <w:rPr>
          <w:rFonts w:cs="Arial"/>
          <w:szCs w:val="18"/>
        </w:rPr>
        <w:t xml:space="preserve"> als Programmaverantwoordelijke en is als zodanig ingeschreven in het BRP-register (voorheen: PV-register)</w:t>
      </w:r>
      <w:r>
        <w:rPr>
          <w:rFonts w:cs="Arial"/>
          <w:szCs w:val="18"/>
        </w:rPr>
        <w:t>.</w:t>
      </w:r>
    </w:p>
    <w:p w:rsidR="00364075" w:rsidRPr="00E941F5" w:rsidRDefault="00364075" w:rsidP="00364075">
      <w:pPr>
        <w:spacing w:line="240" w:lineRule="auto"/>
        <w:rPr>
          <w:rFonts w:cs="Arial"/>
          <w:szCs w:val="18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5760"/>
      </w:tblGrid>
      <w:tr w:rsidR="00364075" w:rsidRPr="00E941F5" w:rsidTr="004949BE">
        <w:tc>
          <w:tcPr>
            <w:tcW w:w="8640" w:type="dxa"/>
            <w:gridSpan w:val="2"/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TENNET BRP Registratie</w:t>
            </w:r>
          </w:p>
        </w:tc>
      </w:tr>
      <w:tr w:rsidR="00364075" w:rsidRPr="00E941F5" w:rsidTr="004949BE">
        <w:tc>
          <w:tcPr>
            <w:tcW w:w="2880" w:type="dxa"/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Organisatie</w:t>
            </w:r>
          </w:p>
        </w:tc>
        <w:tc>
          <w:tcPr>
            <w:tcW w:w="5760" w:type="dxa"/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364075" w:rsidRPr="00E941F5" w:rsidTr="004949BE">
        <w:tc>
          <w:tcPr>
            <w:tcW w:w="2880" w:type="dxa"/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TENNET Customer code</w:t>
            </w:r>
          </w:p>
        </w:tc>
        <w:tc>
          <w:tcPr>
            <w:tcW w:w="5760" w:type="dxa"/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364075" w:rsidRPr="00E941F5" w:rsidTr="004949BE">
        <w:tc>
          <w:tcPr>
            <w:tcW w:w="2880" w:type="dxa"/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EAN code</w:t>
            </w:r>
          </w:p>
        </w:tc>
        <w:tc>
          <w:tcPr>
            <w:tcW w:w="5760" w:type="dxa"/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364075" w:rsidRPr="00E941F5" w:rsidTr="004949BE">
        <w:tc>
          <w:tcPr>
            <w:tcW w:w="2880" w:type="dxa"/>
            <w:tcBorders>
              <w:bottom w:val="single" w:sz="4" w:space="0" w:color="auto"/>
            </w:tcBorders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 erkenning registratie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364075" w:rsidRPr="00E941F5" w:rsidRDefault="00364075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364075" w:rsidRPr="00E941F5" w:rsidTr="004949BE">
        <w:tc>
          <w:tcPr>
            <w:tcW w:w="8640" w:type="dxa"/>
            <w:gridSpan w:val="2"/>
            <w:tcBorders>
              <w:bottom w:val="nil"/>
            </w:tcBorders>
          </w:tcPr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Aldus getekend te [plaats], [datum]</w:t>
            </w:r>
          </w:p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[naam Gegadigde / Belangrijke Onder-opdrachtnemer]</w:t>
            </w:r>
          </w:p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[naam vertegenwoordigingsbevoegd natuurlijk persoon]</w:t>
            </w:r>
          </w:p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  <w:r w:rsidRPr="00EA2D3F">
              <w:rPr>
                <w:rFonts w:cs="Arial"/>
                <w:szCs w:val="18"/>
              </w:rPr>
              <w:t>[functie]</w:t>
            </w:r>
          </w:p>
          <w:p w:rsidR="00364075" w:rsidRPr="00EA2D3F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szCs w:val="18"/>
              </w:rPr>
            </w:pPr>
          </w:p>
          <w:p w:rsidR="00364075" w:rsidRPr="00B349D9" w:rsidRDefault="00364075" w:rsidP="004949BE">
            <w:pPr>
              <w:pBdr>
                <w:left w:val="single" w:sz="4" w:space="4" w:color="auto"/>
                <w:bottom w:val="single" w:sz="4" w:space="1" w:color="auto"/>
                <w:right w:val="single" w:sz="4" w:space="27" w:color="auto"/>
              </w:pBdr>
              <w:spacing w:line="240" w:lineRule="auto"/>
              <w:rPr>
                <w:rFonts w:cs="Arial"/>
                <w:b/>
                <w:szCs w:val="18"/>
              </w:rPr>
            </w:pPr>
            <w:r w:rsidRPr="00EA2D3F">
              <w:rPr>
                <w:rFonts w:cs="Arial"/>
                <w:szCs w:val="18"/>
              </w:rPr>
              <w:t>[handtekening]</w:t>
            </w:r>
            <w:r w:rsidRPr="00E941F5">
              <w:rPr>
                <w:rFonts w:cs="Arial"/>
                <w:szCs w:val="18"/>
              </w:rPr>
              <w:t xml:space="preserve"> </w:t>
            </w:r>
          </w:p>
        </w:tc>
      </w:tr>
    </w:tbl>
    <w:p w:rsidR="00364075" w:rsidRDefault="00364075" w:rsidP="00364075"/>
    <w:p w:rsidR="00364075" w:rsidRPr="00E941F5" w:rsidRDefault="00364075" w:rsidP="00364075">
      <w:pPr>
        <w:spacing w:line="240" w:lineRule="auto"/>
        <w:rPr>
          <w:rFonts w:cs="Arial"/>
          <w:szCs w:val="18"/>
        </w:rPr>
      </w:pPr>
    </w:p>
    <w:p w:rsidR="00364075" w:rsidRPr="00E941F5" w:rsidRDefault="00364075" w:rsidP="00364075">
      <w:pPr>
        <w:spacing w:line="240" w:lineRule="auto"/>
        <w:rPr>
          <w:rFonts w:cs="Arial"/>
          <w:szCs w:val="18"/>
        </w:rPr>
      </w:pPr>
      <w:r w:rsidRPr="00E941F5">
        <w:rPr>
          <w:rFonts w:cs="Arial"/>
          <w:szCs w:val="18"/>
        </w:rPr>
        <w:t xml:space="preserve">De Aanbesteder behoudt zich het recht voor om nadere inlichtingen te vragen bij de contactpersoon die in dit formulier staat vermeld. </w:t>
      </w:r>
    </w:p>
    <w:p w:rsidR="001F72D2" w:rsidRPr="00364075" w:rsidRDefault="001F72D2" w:rsidP="00364075">
      <w:bookmarkStart w:id="2" w:name="_GoBack"/>
      <w:bookmarkEnd w:id="2"/>
    </w:p>
    <w:sectPr w:rsidR="001F72D2" w:rsidRPr="00364075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A7" w:rsidRDefault="00AF23A7" w:rsidP="0088501B">
      <w:r>
        <w:separator/>
      </w:r>
    </w:p>
  </w:endnote>
  <w:endnote w:type="continuationSeparator" w:id="0">
    <w:p w:rsidR="00AF23A7" w:rsidRDefault="00AF23A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3A7" w:rsidRDefault="00AF23A7">
    <w:pPr>
      <w:pStyle w:val="Voettekst"/>
    </w:pPr>
    <w:r>
      <w:t>RWS Bedrijfsvertrouwelijk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A7" w:rsidRDefault="00AF23A7" w:rsidP="0088501B">
      <w:r>
        <w:separator/>
      </w:r>
    </w:p>
  </w:footnote>
  <w:footnote w:type="continuationSeparator" w:id="0">
    <w:p w:rsidR="00AF23A7" w:rsidRDefault="00AF23A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1F58CEC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20"/>
        <w:szCs w:val="20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52D14"/>
    <w:multiLevelType w:val="multilevel"/>
    <w:tmpl w:val="361E83A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E087E99"/>
    <w:multiLevelType w:val="hybridMultilevel"/>
    <w:tmpl w:val="12C80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04C4D"/>
    <w:multiLevelType w:val="hybridMultilevel"/>
    <w:tmpl w:val="F3A8F6D2"/>
    <w:lvl w:ilvl="0" w:tplc="22A8057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1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6"/>
  </w:num>
  <w:num w:numId="13">
    <w:abstractNumId w:val="32"/>
  </w:num>
  <w:num w:numId="14">
    <w:abstractNumId w:val="3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4"/>
  </w:num>
  <w:num w:numId="20">
    <w:abstractNumId w:val="14"/>
  </w:num>
  <w:num w:numId="21">
    <w:abstractNumId w:val="23"/>
  </w:num>
  <w:num w:numId="22">
    <w:abstractNumId w:val="28"/>
  </w:num>
  <w:num w:numId="23">
    <w:abstractNumId w:val="19"/>
  </w:num>
  <w:num w:numId="24">
    <w:abstractNumId w:val="30"/>
  </w:num>
  <w:num w:numId="25">
    <w:abstractNumId w:val="29"/>
  </w:num>
  <w:num w:numId="26">
    <w:abstractNumId w:val="8"/>
  </w:num>
  <w:num w:numId="27">
    <w:abstractNumId w:val="16"/>
  </w:num>
  <w:num w:numId="28">
    <w:abstractNumId w:val="22"/>
  </w:num>
  <w:num w:numId="29">
    <w:abstractNumId w:val="4"/>
  </w:num>
  <w:num w:numId="30">
    <w:abstractNumId w:val="15"/>
  </w:num>
  <w:num w:numId="31">
    <w:abstractNumId w:val="27"/>
  </w:num>
  <w:num w:numId="32">
    <w:abstractNumId w:val="5"/>
  </w:num>
  <w:num w:numId="33">
    <w:abstractNumId w:val="26"/>
  </w:num>
  <w:num w:numId="34">
    <w:abstractNumId w:val="33"/>
  </w:num>
  <w:num w:numId="35">
    <w:abstractNumId w:val="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A7"/>
    <w:rsid w:val="00043163"/>
    <w:rsid w:val="00056D70"/>
    <w:rsid w:val="000B3F94"/>
    <w:rsid w:val="000E1F3B"/>
    <w:rsid w:val="001356BF"/>
    <w:rsid w:val="00173156"/>
    <w:rsid w:val="001B5599"/>
    <w:rsid w:val="001D6F03"/>
    <w:rsid w:val="001F72D2"/>
    <w:rsid w:val="002A6578"/>
    <w:rsid w:val="002B1092"/>
    <w:rsid w:val="002E0FD2"/>
    <w:rsid w:val="00364075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60F74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F23A7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B50F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5921C4E-8BE8-4B83-9873-483234B2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F23A7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Paragraaf">
    <w:name w:val="Paragraaf"/>
    <w:basedOn w:val="Standaard"/>
    <w:next w:val="Standaard"/>
    <w:uiPriority w:val="3"/>
    <w:qFormat/>
    <w:rsid w:val="00AF23A7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Subparagraaf">
    <w:name w:val="Subparagraaf"/>
    <w:basedOn w:val="Standaard"/>
    <w:next w:val="Standaard"/>
    <w:uiPriority w:val="4"/>
    <w:qFormat/>
    <w:rsid w:val="00AF23A7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ind w:left="1134"/>
      <w:outlineLvl w:val="2"/>
    </w:pPr>
    <w:rPr>
      <w:i/>
      <w:szCs w:val="18"/>
    </w:rPr>
  </w:style>
  <w:style w:type="paragraph" w:customStyle="1" w:styleId="HoofdstukGenummerd">
    <w:name w:val="HoofdstukGenummerd"/>
    <w:basedOn w:val="Standaard"/>
    <w:next w:val="Standaard"/>
    <w:uiPriority w:val="2"/>
    <w:qFormat/>
    <w:rsid w:val="00AF23A7"/>
    <w:pPr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240" w:line="300" w:lineRule="atLeast"/>
      <w:ind w:left="1134"/>
      <w:outlineLvl w:val="0"/>
    </w:pPr>
    <w:rPr>
      <w:b/>
      <w:sz w:val="20"/>
      <w:szCs w:val="18"/>
    </w:rPr>
  </w:style>
  <w:style w:type="paragraph" w:customStyle="1" w:styleId="Subsubparagraaf">
    <w:name w:val="Subsubparagraaf"/>
    <w:basedOn w:val="Subparagraaf"/>
    <w:next w:val="Standaard"/>
    <w:uiPriority w:val="5"/>
    <w:qFormat/>
    <w:rsid w:val="00AF23A7"/>
    <w:pPr>
      <w:numPr>
        <w:ilvl w:val="3"/>
      </w:numPr>
      <w:ind w:left="1134"/>
      <w:outlineLvl w:val="3"/>
    </w:pPr>
  </w:style>
  <w:style w:type="character" w:styleId="Voetnootmarkering">
    <w:name w:val="footnote reference"/>
    <w:basedOn w:val="Standaardalinea-lettertype"/>
    <w:uiPriority w:val="99"/>
    <w:rsid w:val="001356B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1356B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356BF"/>
    <w:rPr>
      <w:rFonts w:ascii="Verdana" w:eastAsia="DejaVu Sans" w:hAnsi="Verdana" w:cs="Times New Roman"/>
      <w:sz w:val="1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Boswijk, Heleen (GPO)</dc:creator>
  <cp:keywords/>
  <dc:description/>
  <cp:lastModifiedBy>Boswijk, Heleen (GPO)</cp:lastModifiedBy>
  <cp:revision>2</cp:revision>
  <dcterms:created xsi:type="dcterms:W3CDTF">2022-01-10T08:55:00Z</dcterms:created>
  <dcterms:modified xsi:type="dcterms:W3CDTF">2022-01-10T08:55:00Z</dcterms:modified>
</cp:coreProperties>
</file>