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8A7" w:rsidRPr="00170A85" w:rsidRDefault="00CC1AE8">
      <w:pPr>
        <w:pStyle w:val="Titel"/>
        <w:ind w:right="-287"/>
        <w:rPr>
          <w:color w:val="0F238C"/>
          <w:sz w:val="88"/>
          <w:szCs w:val="88"/>
        </w:rPr>
      </w:pPr>
      <w:bookmarkStart w:id="0" w:name="_bqnzywmpndsz" w:colFirst="0" w:colLast="0"/>
      <w:bookmarkEnd w:id="0"/>
      <w:r w:rsidRPr="00170A85">
        <w:rPr>
          <w:sz w:val="88"/>
          <w:szCs w:val="88"/>
        </w:rPr>
        <w:t>HERZIEN</w:t>
      </w:r>
      <w:r w:rsidR="00AD4968">
        <w:rPr>
          <w:sz w:val="88"/>
          <w:szCs w:val="88"/>
        </w:rPr>
        <w:br/>
      </w:r>
      <w:bookmarkStart w:id="1" w:name="_GoBack"/>
      <w:bookmarkEnd w:id="1"/>
      <w:r w:rsidRPr="00170A85">
        <w:rPr>
          <w:sz w:val="88"/>
          <w:szCs w:val="88"/>
        </w:rPr>
        <w:t>MARKTCONSULTATIE</w:t>
      </w:r>
    </w:p>
    <w:p w:rsidR="00D958A7" w:rsidRDefault="00CC1AE8">
      <w:pPr>
        <w:pStyle w:val="Kop5"/>
        <w:keepNext w:val="0"/>
        <w:keepLines w:val="0"/>
        <w:tabs>
          <w:tab w:val="right" w:pos="9076"/>
        </w:tabs>
        <w:spacing w:line="276" w:lineRule="auto"/>
        <w:ind w:right="704"/>
      </w:pPr>
      <w:bookmarkStart w:id="2" w:name="_genlzi2n0s04" w:colFirst="0" w:colLast="0"/>
      <w:bookmarkEnd w:id="2"/>
      <w:r>
        <w:rPr>
          <w:rFonts w:ascii="Raleway Medium" w:eastAsia="Raleway Medium" w:hAnsi="Raleway Medium" w:cs="Raleway Medium"/>
          <w:i w:val="0"/>
          <w:sz w:val="86"/>
          <w:szCs w:val="86"/>
        </w:rPr>
        <w:t>Bemensing van de DigiHulplijn</w:t>
      </w:r>
      <w:r>
        <w:rPr>
          <w:rFonts w:ascii="Raleway Medium" w:eastAsia="Raleway Medium" w:hAnsi="Raleway Medium" w:cs="Raleway Medium"/>
          <w:i w:val="0"/>
          <w:sz w:val="86"/>
          <w:szCs w:val="86"/>
        </w:rPr>
        <w:br/>
      </w:r>
      <w:r>
        <w:t>ten behoeve van het project de Alliantie Digitaal Samenleven</w:t>
      </w:r>
    </w:p>
    <w:p w:rsidR="00D958A7" w:rsidRDefault="00CC1AE8">
      <w:pPr>
        <w:pStyle w:val="Ondertitel"/>
        <w:rPr>
          <w:color w:val="FF00BC"/>
        </w:rPr>
      </w:pPr>
      <w:bookmarkStart w:id="3" w:name="_ujk1d1qmm5kb" w:colFirst="0" w:colLast="0"/>
      <w:bookmarkEnd w:id="3"/>
      <w:r>
        <w:rPr>
          <w:noProof/>
          <w:color w:val="0F238C"/>
          <w:sz w:val="70"/>
          <w:szCs w:val="70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4086225</wp:posOffset>
            </wp:positionH>
            <wp:positionV relativeFrom="page">
              <wp:posOffset>6302889</wp:posOffset>
            </wp:positionV>
            <wp:extent cx="2652713" cy="576677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2713" cy="5766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Raleway" w:eastAsia="Raleway" w:hAnsi="Raleway" w:cs="Raleway"/>
        </w:rPr>
        <w:t>Stichting Nederlands Instituut voor Beeld en Geluid</w:t>
      </w:r>
    </w:p>
    <w:p w:rsidR="00D958A7" w:rsidRDefault="00D958A7">
      <w:pPr>
        <w:pStyle w:val="Kop6"/>
        <w:spacing w:after="400" w:line="360" w:lineRule="auto"/>
        <w:ind w:left="0" w:right="704"/>
      </w:pPr>
      <w:bookmarkStart w:id="4" w:name="_5yc4ly9m2v24" w:colFirst="0" w:colLast="0"/>
      <w:bookmarkEnd w:id="4"/>
    </w:p>
    <w:p w:rsidR="00D958A7" w:rsidRDefault="00D958A7">
      <w:pPr>
        <w:pStyle w:val="Kop6"/>
        <w:spacing w:after="400" w:line="360" w:lineRule="auto"/>
        <w:ind w:left="0" w:right="704"/>
      </w:pPr>
      <w:bookmarkStart w:id="5" w:name="_atkhz3si0hjn" w:colFirst="0" w:colLast="0"/>
      <w:bookmarkEnd w:id="5"/>
    </w:p>
    <w:p w:rsidR="00D958A7" w:rsidRDefault="00D958A7"/>
    <w:p w:rsidR="00D958A7" w:rsidRDefault="00CC1AE8">
      <w:pPr>
        <w:pStyle w:val="Kop6"/>
        <w:spacing w:after="400" w:line="360" w:lineRule="auto"/>
        <w:ind w:left="0" w:right="704"/>
      </w:pPr>
      <w:bookmarkStart w:id="6" w:name="_7r5xpdyvkrfw" w:colFirst="0" w:colLast="0"/>
      <w:bookmarkEnd w:id="6"/>
      <w:r>
        <w:br/>
        <w:t>Datum publicatie: 23/09/2022</w:t>
      </w:r>
      <w:r>
        <w:br/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7205732</wp:posOffset>
            </wp:positionV>
            <wp:extent cx="7575841" cy="3510755"/>
            <wp:effectExtent l="0" t="0" r="0" b="0"/>
            <wp:wrapNone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5841" cy="3510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958A7" w:rsidRDefault="00CC1AE8">
      <w:pPr>
        <w:pStyle w:val="Kop1"/>
        <w:spacing w:after="400" w:line="240" w:lineRule="auto"/>
        <w:ind w:right="704"/>
        <w:rPr>
          <w:sz w:val="58"/>
          <w:szCs w:val="58"/>
        </w:rPr>
        <w:sectPr w:rsidR="00D958A7">
          <w:headerReference w:type="default" r:id="rId9"/>
          <w:footerReference w:type="default" r:id="rId10"/>
          <w:headerReference w:type="first" r:id="rId11"/>
          <w:footerReference w:type="first" r:id="rId12"/>
          <w:pgSz w:w="11909" w:h="16834"/>
          <w:pgMar w:top="2409" w:right="1540" w:bottom="1440" w:left="1440" w:header="720" w:footer="720" w:gutter="0"/>
          <w:pgNumType w:start="1"/>
          <w:cols w:space="708"/>
          <w:titlePg/>
        </w:sectPr>
      </w:pPr>
      <w:bookmarkStart w:id="8" w:name="_p72fmmr2qqkq" w:colFirst="0" w:colLast="0"/>
      <w:bookmarkEnd w:id="8"/>
      <w:r>
        <w:br w:type="page"/>
      </w:r>
    </w:p>
    <w:p w:rsidR="00D958A7" w:rsidRDefault="00CC1AE8">
      <w:pPr>
        <w:pStyle w:val="Kop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bookmarkStart w:id="9" w:name="_zhl08abas3n7" w:colFirst="0" w:colLast="0"/>
      <w:bookmarkEnd w:id="9"/>
      <w:r>
        <w:lastRenderedPageBreak/>
        <w:t>VRAAGSTELLING</w:t>
      </w:r>
    </w:p>
    <w:p w:rsidR="00D958A7" w:rsidRDefault="00CC1AE8">
      <w:pPr>
        <w:jc w:val="both"/>
      </w:pPr>
      <w:r>
        <w:t>U wordt vriendelijk verzocht om onderstaande vragen schriftelijk te beantwoorden.</w:t>
      </w:r>
    </w:p>
    <w:tbl>
      <w:tblPr>
        <w:tblStyle w:val="a"/>
        <w:tblW w:w="9030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D958A7">
        <w:trPr>
          <w:trHeight w:val="39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</w:tcPr>
          <w:p w:rsidR="00D958A7" w:rsidRDefault="00CC1AE8">
            <w:pPr>
              <w:spacing w:after="0" w:line="240" w:lineRule="auto"/>
              <w:jc w:val="both"/>
              <w:rPr>
                <w:color w:val="FFFFFF"/>
              </w:rPr>
            </w:pPr>
            <w:r>
              <w:rPr>
                <w:color w:val="FFFFFF"/>
              </w:rPr>
              <w:t>Vraag 1</w:t>
            </w:r>
          </w:p>
        </w:tc>
      </w:tr>
      <w:tr w:rsidR="00D958A7">
        <w:trPr>
          <w:trHeight w:val="3004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958A7" w:rsidRDefault="00CC1AE8">
            <w:pPr>
              <w:spacing w:line="324" w:lineRule="auto"/>
              <w:jc w:val="both"/>
            </w:pPr>
            <w:r>
              <w:t>Beeld &amp; Geluid overweegt één marktpartij te contracteren voor de bemensing van de DigiHulplijn. Het budget (volledig afhankelijk van subsidietoekenning) voor de basisdienstverlening</w:t>
            </w:r>
            <w:r>
              <w:rPr>
                <w:vertAlign w:val="superscript"/>
              </w:rPr>
              <w:footnoteReference w:id="1"/>
            </w:r>
            <w:r>
              <w:t xml:space="preserve"> voor de komende drie jaar (2023 - 2025) wordt geraamd op €430.000,</w:t>
            </w:r>
            <w:r>
              <w:rPr>
                <w:highlight w:val="white"/>
              </w:rPr>
              <w:t xml:space="preserve">- </w:t>
            </w:r>
            <w:r>
              <w:t>exclusief BTW</w:t>
            </w:r>
            <w:r>
              <w:rPr>
                <w:vertAlign w:val="superscript"/>
              </w:rPr>
              <w:footnoteReference w:id="2"/>
            </w:r>
            <w:r>
              <w:t xml:space="preserve">. Voor de groeiambitie kan op dit moment nog geen raming worden afgegeven. </w:t>
            </w:r>
          </w:p>
          <w:p w:rsidR="00D958A7" w:rsidRDefault="00CC1AE8">
            <w:pPr>
              <w:numPr>
                <w:ilvl w:val="0"/>
                <w:numId w:val="3"/>
              </w:numPr>
              <w:spacing w:line="324" w:lineRule="auto"/>
              <w:jc w:val="both"/>
            </w:pPr>
            <w:r>
              <w:t xml:space="preserve">Kan uw organisatie alle gevraagde onderdelen van de opdracht (paragraaf 1.4 </w:t>
            </w:r>
            <w:r>
              <w:rPr>
                <w:i/>
              </w:rPr>
              <w:t>Inkoopbehoefte</w:t>
            </w:r>
            <w:r>
              <w:t>) uitvoeren?</w:t>
            </w:r>
          </w:p>
          <w:p w:rsidR="00D958A7" w:rsidRDefault="00CC1AE8">
            <w:pPr>
              <w:numPr>
                <w:ilvl w:val="0"/>
                <w:numId w:val="3"/>
              </w:numPr>
              <w:spacing w:line="324" w:lineRule="auto"/>
              <w:jc w:val="both"/>
            </w:pPr>
            <w:r>
              <w:t>Welke initiële looptijd acht u passend ten aanzien van de opdracht?</w:t>
            </w:r>
          </w:p>
          <w:p w:rsidR="00D958A7" w:rsidRDefault="00CC1AE8">
            <w:pPr>
              <w:numPr>
                <w:ilvl w:val="0"/>
                <w:numId w:val="3"/>
              </w:numPr>
              <w:spacing w:line="324" w:lineRule="auto"/>
              <w:jc w:val="both"/>
            </w:pPr>
            <w:r>
              <w:t>Hoeveel verlengoptie(s) acht u passend?</w:t>
            </w:r>
          </w:p>
          <w:p w:rsidR="00D958A7" w:rsidRDefault="00CC1AE8">
            <w:pPr>
              <w:numPr>
                <w:ilvl w:val="0"/>
                <w:numId w:val="3"/>
              </w:numPr>
              <w:spacing w:line="324" w:lineRule="auto"/>
              <w:jc w:val="both"/>
            </w:pPr>
            <w:r>
              <w:t>Adviseert u de onderdelen op een andere wijze uit te vragen? Indien ja, op welke wijze? Kunt u uw antwoord toelichten?</w:t>
            </w:r>
          </w:p>
          <w:p w:rsidR="00D958A7" w:rsidRDefault="00CC1AE8">
            <w:pPr>
              <w:numPr>
                <w:ilvl w:val="0"/>
                <w:numId w:val="3"/>
              </w:numPr>
              <w:spacing w:line="324" w:lineRule="auto"/>
              <w:jc w:val="both"/>
            </w:pPr>
            <w:r>
              <w:t xml:space="preserve">Wat is uw visie ten aanzien van </w:t>
            </w:r>
            <w:r>
              <w:rPr>
                <w:strike/>
                <w:color w:val="FF00BC"/>
              </w:rPr>
              <w:t>de geraamde opdrachtwaarde</w:t>
            </w:r>
            <w:r>
              <w:rPr>
                <w:color w:val="FF00BC"/>
              </w:rPr>
              <w:t xml:space="preserve"> het geraamde budget</w:t>
            </w:r>
            <w:r>
              <w:t>? Indien dit niet toereikend is, wat is hiervoor de reden?</w:t>
            </w:r>
          </w:p>
        </w:tc>
      </w:tr>
      <w:tr w:rsidR="00D958A7"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958A7" w:rsidRDefault="00CC1AE8">
            <w:pPr>
              <w:spacing w:after="0" w:line="240" w:lineRule="auto"/>
              <w:jc w:val="both"/>
            </w:pPr>
            <w:r>
              <w:rPr>
                <w:color w:val="FFFFFF"/>
              </w:rPr>
              <w:t>Antwoord 1</w:t>
            </w:r>
          </w:p>
        </w:tc>
      </w:tr>
      <w:tr w:rsidR="00D958A7">
        <w:trPr>
          <w:trHeight w:val="92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958A7" w:rsidRDefault="00CC1AE8">
            <w:pPr>
              <w:spacing w:after="0" w:line="240" w:lineRule="auto"/>
              <w:jc w:val="both"/>
            </w:pPr>
            <w:r>
              <w:t>Vul hier uw antwoord in. U kunt bijlagen toevoegen. Wel graag met duidelijke verwijzing.</w:t>
            </w:r>
          </w:p>
        </w:tc>
      </w:tr>
    </w:tbl>
    <w:p w:rsidR="00170A85" w:rsidRDefault="00170A85">
      <w:pPr>
        <w:jc w:val="both"/>
      </w:pPr>
    </w:p>
    <w:p w:rsidR="00170A85" w:rsidRDefault="00170A85" w:rsidP="00170A85">
      <w:r>
        <w:br w:type="page"/>
      </w:r>
    </w:p>
    <w:tbl>
      <w:tblPr>
        <w:tblStyle w:val="a0"/>
        <w:tblW w:w="9030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D958A7">
        <w:trPr>
          <w:trHeight w:val="39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</w:tcPr>
          <w:p w:rsidR="00D958A7" w:rsidRDefault="00CC1AE8">
            <w:pPr>
              <w:spacing w:after="0" w:line="240" w:lineRule="auto"/>
              <w:jc w:val="both"/>
              <w:rPr>
                <w:color w:val="FFFFFF"/>
              </w:rPr>
            </w:pPr>
            <w:r>
              <w:rPr>
                <w:color w:val="FFFFFF"/>
              </w:rPr>
              <w:lastRenderedPageBreak/>
              <w:t>Vraag 2</w:t>
            </w:r>
          </w:p>
        </w:tc>
      </w:tr>
      <w:tr w:rsidR="00D958A7">
        <w:trPr>
          <w:trHeight w:val="3004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958A7" w:rsidRDefault="00CC1AE8">
            <w:pPr>
              <w:spacing w:line="324" w:lineRule="auto"/>
              <w:jc w:val="both"/>
            </w:pPr>
            <w:r>
              <w:t>Zoals uiteengezet in paragraaf 1.2 is het project Alliantie Digitaal Samenleven een publiek-privaat-maatschappelijke samenwerking (PPMS). In dit project vindt cofinanciering plaats. Dit betekent dat naast de subsidietoekenning door ministerie van Binnenlandse Zaken en Koninkrijksrelaties ook de deelnemende organisaties een (financiële en/of in kind) bijdrage aan het project wordt verwacht. Achterliggend hoger doel is het waarborgen van het maatschappelijke belang (= iedereen betrokken en zelfverzekerd in de digitale wereld). Hierin hebben zowel publieke, maatschappelijke als private partijen een rol in binnen onze samenleving.</w:t>
            </w:r>
          </w:p>
          <w:p w:rsidR="00D958A7" w:rsidRDefault="00CC1AE8">
            <w:pPr>
              <w:numPr>
                <w:ilvl w:val="0"/>
                <w:numId w:val="6"/>
              </w:numPr>
              <w:spacing w:line="324" w:lineRule="auto"/>
              <w:jc w:val="both"/>
            </w:pPr>
            <w:r>
              <w:t>Hoe ziet u uw eigen rol in deze cofinanciering naast het uitvoeren van de opdracht? Indien u niet wenst deel te nemen aan de cofinanciering, wat is hiervoor de reden?</w:t>
            </w:r>
          </w:p>
          <w:p w:rsidR="00D958A7" w:rsidRDefault="00CC1AE8">
            <w:pPr>
              <w:numPr>
                <w:ilvl w:val="0"/>
                <w:numId w:val="6"/>
              </w:numPr>
              <w:spacing w:line="324" w:lineRule="auto"/>
              <w:jc w:val="both"/>
            </w:pPr>
            <w:r>
              <w:t xml:space="preserve">Hoe waarborgt u de belangenbehartiging van zowel uw eigen organisatie als van de publiek-privaat-maatschappelijke samenwerking (PPMS)? </w:t>
            </w:r>
          </w:p>
        </w:tc>
      </w:tr>
      <w:tr w:rsidR="00D958A7"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958A7" w:rsidRDefault="00CC1AE8">
            <w:pPr>
              <w:spacing w:after="0" w:line="240" w:lineRule="auto"/>
              <w:jc w:val="both"/>
            </w:pPr>
            <w:r>
              <w:rPr>
                <w:color w:val="FFFFFF"/>
              </w:rPr>
              <w:t>Antwoord 2</w:t>
            </w:r>
          </w:p>
        </w:tc>
      </w:tr>
      <w:tr w:rsidR="00D958A7">
        <w:trPr>
          <w:trHeight w:val="92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958A7" w:rsidRDefault="00CC1AE8">
            <w:pPr>
              <w:spacing w:after="0" w:line="240" w:lineRule="auto"/>
              <w:jc w:val="both"/>
            </w:pPr>
            <w:r>
              <w:t>Vul hier uw antwoord in. U kunt bijlagen toevoegen. Wel graag met duidelijke verwijzing.</w:t>
            </w:r>
          </w:p>
        </w:tc>
      </w:tr>
    </w:tbl>
    <w:p w:rsidR="00D958A7" w:rsidRDefault="00D958A7">
      <w:pPr>
        <w:jc w:val="both"/>
      </w:pPr>
    </w:p>
    <w:tbl>
      <w:tblPr>
        <w:tblStyle w:val="a1"/>
        <w:tblW w:w="9030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D958A7">
        <w:trPr>
          <w:trHeight w:val="39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</w:tcPr>
          <w:p w:rsidR="00D958A7" w:rsidRDefault="00CC1AE8">
            <w:pPr>
              <w:spacing w:after="0" w:line="240" w:lineRule="auto"/>
              <w:jc w:val="both"/>
              <w:rPr>
                <w:color w:val="FFFFFF"/>
              </w:rPr>
            </w:pPr>
            <w:r>
              <w:rPr>
                <w:color w:val="FFFFFF"/>
              </w:rPr>
              <w:t>Vraag 3</w:t>
            </w:r>
          </w:p>
        </w:tc>
      </w:tr>
      <w:tr w:rsidR="00D958A7">
        <w:trPr>
          <w:trHeight w:val="3004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958A7" w:rsidRDefault="00CC1AE8">
            <w:pPr>
              <w:spacing w:after="0" w:line="324" w:lineRule="auto"/>
              <w:jc w:val="both"/>
            </w:pPr>
            <w:r>
              <w:t>Beeld &amp; Geluid overweegt een referentie-eis op te nemen met betrekking tot ervaring met en kennis van de doelgroep. Hierbij de is de doelgroep te definiëren als: niet-digitaal vaardige burgers. Hierbij is het van belang dat de inschrijver kan aantonen ervaring te hebben met het telefonisch helpen van niet-digitaal vaardige burgers en empathie heeft met de doelgroep.</w:t>
            </w:r>
          </w:p>
          <w:p w:rsidR="00D958A7" w:rsidRDefault="00CC1AE8">
            <w:pPr>
              <w:numPr>
                <w:ilvl w:val="0"/>
                <w:numId w:val="4"/>
              </w:numPr>
              <w:spacing w:line="324" w:lineRule="auto"/>
              <w:jc w:val="both"/>
            </w:pPr>
            <w:r>
              <w:t>Wat is uw visie op deze mogelijke referentie-eis?</w:t>
            </w:r>
          </w:p>
          <w:p w:rsidR="00D958A7" w:rsidRDefault="00CC1AE8">
            <w:pPr>
              <w:numPr>
                <w:ilvl w:val="0"/>
                <w:numId w:val="4"/>
              </w:numPr>
              <w:spacing w:line="324" w:lineRule="auto"/>
              <w:jc w:val="both"/>
            </w:pPr>
            <w:r>
              <w:t>Welke andere referentie eisen acht u passend ten aanzien van deze opdracht?</w:t>
            </w:r>
          </w:p>
        </w:tc>
      </w:tr>
      <w:tr w:rsidR="00D958A7"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958A7" w:rsidRDefault="00CC1AE8">
            <w:pPr>
              <w:spacing w:after="0" w:line="240" w:lineRule="auto"/>
              <w:jc w:val="both"/>
            </w:pPr>
            <w:r>
              <w:rPr>
                <w:color w:val="FFFFFF"/>
              </w:rPr>
              <w:t>Antwoord 3</w:t>
            </w:r>
          </w:p>
        </w:tc>
      </w:tr>
      <w:tr w:rsidR="00D958A7">
        <w:trPr>
          <w:trHeight w:val="92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958A7" w:rsidRDefault="00CC1AE8">
            <w:pPr>
              <w:spacing w:after="0" w:line="240" w:lineRule="auto"/>
              <w:jc w:val="both"/>
            </w:pPr>
            <w:r>
              <w:t>Vul hier uw antwoord in. U kunt bijlagen toevoegen. Wel graag met duidelijke verwijzing.</w:t>
            </w:r>
          </w:p>
        </w:tc>
      </w:tr>
    </w:tbl>
    <w:p w:rsidR="00D958A7" w:rsidRDefault="00D958A7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2"/>
        <w:tblW w:w="9030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D958A7">
        <w:trPr>
          <w:trHeight w:val="39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</w:tcPr>
          <w:p w:rsidR="00D958A7" w:rsidRDefault="00CC1AE8">
            <w:pPr>
              <w:spacing w:after="200" w:line="324" w:lineRule="auto"/>
              <w:jc w:val="both"/>
              <w:rPr>
                <w:color w:val="FFFFFF"/>
              </w:rPr>
            </w:pPr>
            <w:r>
              <w:rPr>
                <w:color w:val="FFFFFF"/>
              </w:rPr>
              <w:t>Vraag 4</w:t>
            </w:r>
          </w:p>
        </w:tc>
      </w:tr>
      <w:tr w:rsidR="00D958A7">
        <w:trPr>
          <w:trHeight w:val="63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958A7" w:rsidRDefault="00CC1AE8">
            <w:pPr>
              <w:spacing w:after="200" w:line="324" w:lineRule="auto"/>
              <w:jc w:val="both"/>
            </w:pPr>
            <w:r>
              <w:t xml:space="preserve">Beeld &amp; Geluid is voornemens een openbare Europese aanbesteding uit te voeren voor deze opdracht. Beeld &amp; Geluid wil graag inzicht krijgen in de mogelijkheden die de markt biedt met betrekking tot het onderscheidend vermogen en passende gunningscriteria.  </w:t>
            </w:r>
          </w:p>
          <w:p w:rsidR="00D958A7" w:rsidRDefault="00CC1AE8">
            <w:pPr>
              <w:numPr>
                <w:ilvl w:val="0"/>
                <w:numId w:val="5"/>
              </w:numPr>
              <w:spacing w:after="200" w:line="324" w:lineRule="auto"/>
              <w:jc w:val="both"/>
            </w:pPr>
            <w:r>
              <w:t>In hoeverre is een openbare Europese aanbesteding gangbaar binnen de markt?</w:t>
            </w:r>
          </w:p>
          <w:p w:rsidR="00D958A7" w:rsidRDefault="00CC1AE8">
            <w:pPr>
              <w:numPr>
                <w:ilvl w:val="0"/>
                <w:numId w:val="5"/>
              </w:numPr>
              <w:spacing w:after="200" w:line="324" w:lineRule="auto"/>
              <w:jc w:val="both"/>
            </w:pPr>
            <w:r>
              <w:t xml:space="preserve">Wat zouden onderscheidende gunningscriteria kunnen zijn? </w:t>
            </w:r>
          </w:p>
          <w:p w:rsidR="00D958A7" w:rsidRDefault="00CC1AE8">
            <w:pPr>
              <w:numPr>
                <w:ilvl w:val="0"/>
                <w:numId w:val="5"/>
              </w:numPr>
              <w:spacing w:after="200" w:line="324" w:lineRule="auto"/>
              <w:jc w:val="both"/>
            </w:pPr>
            <w:r>
              <w:t xml:space="preserve">Wat zouden volgens u geschikte gunningscriteria zijn? </w:t>
            </w:r>
          </w:p>
          <w:p w:rsidR="00D958A7" w:rsidRDefault="00CC1AE8">
            <w:pPr>
              <w:numPr>
                <w:ilvl w:val="0"/>
                <w:numId w:val="5"/>
              </w:numPr>
              <w:spacing w:after="200" w:line="324" w:lineRule="auto"/>
              <w:jc w:val="both"/>
            </w:pPr>
            <w:r>
              <w:t>Welke suggesties en/of aandachtspunten heeft u?</w:t>
            </w:r>
          </w:p>
        </w:tc>
      </w:tr>
      <w:tr w:rsidR="00D958A7"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958A7" w:rsidRDefault="00CC1AE8">
            <w:pPr>
              <w:spacing w:after="200" w:line="324" w:lineRule="auto"/>
              <w:jc w:val="both"/>
            </w:pPr>
            <w:r>
              <w:rPr>
                <w:color w:val="FFFFFF"/>
              </w:rPr>
              <w:t>Antwoord 4</w:t>
            </w:r>
          </w:p>
        </w:tc>
      </w:tr>
      <w:tr w:rsidR="00D958A7">
        <w:trPr>
          <w:trHeight w:val="92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958A7" w:rsidRDefault="00CC1AE8">
            <w:pPr>
              <w:spacing w:after="200" w:line="324" w:lineRule="auto"/>
              <w:jc w:val="both"/>
            </w:pPr>
            <w:r>
              <w:t>Vul hier uw antwoord in. U kunt bijlagen toevoegen. Wel graag met duidelijke verwijzing.</w:t>
            </w:r>
          </w:p>
        </w:tc>
      </w:tr>
    </w:tbl>
    <w:p w:rsidR="00D958A7" w:rsidRDefault="00D958A7">
      <w:pPr>
        <w:spacing w:after="200" w:line="324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3"/>
        <w:tblW w:w="9030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D958A7">
        <w:trPr>
          <w:trHeight w:val="39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</w:tcPr>
          <w:p w:rsidR="00D958A7" w:rsidRDefault="00CC1AE8">
            <w:pPr>
              <w:spacing w:after="200" w:line="324" w:lineRule="auto"/>
              <w:jc w:val="both"/>
              <w:rPr>
                <w:color w:val="FFFFFF"/>
              </w:rPr>
            </w:pPr>
            <w:r>
              <w:rPr>
                <w:color w:val="FFFFFF"/>
              </w:rPr>
              <w:t>Vraag 5</w:t>
            </w:r>
          </w:p>
        </w:tc>
      </w:tr>
      <w:tr w:rsidR="00D958A7">
        <w:trPr>
          <w:trHeight w:val="63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958A7" w:rsidRDefault="00CC1AE8">
            <w:pPr>
              <w:numPr>
                <w:ilvl w:val="0"/>
                <w:numId w:val="1"/>
              </w:numPr>
              <w:spacing w:after="100" w:line="324" w:lineRule="auto"/>
              <w:jc w:val="both"/>
            </w:pPr>
            <w:r>
              <w:t>Wanneer wordt deze eventuele Europese aanbesteding aantrekkelijk voor u?</w:t>
            </w:r>
          </w:p>
          <w:p w:rsidR="00D958A7" w:rsidRDefault="00CC1AE8">
            <w:pPr>
              <w:numPr>
                <w:ilvl w:val="0"/>
                <w:numId w:val="1"/>
              </w:numPr>
              <w:spacing w:after="100" w:line="324" w:lineRule="auto"/>
              <w:jc w:val="both"/>
            </w:pPr>
            <w:r>
              <w:t xml:space="preserve">Welke tips/overwegingen wilt u Beeld en Geluid meegeven in de voorbereidingen voor de eventuele Europese aanbesteding? </w:t>
            </w:r>
          </w:p>
        </w:tc>
      </w:tr>
      <w:tr w:rsidR="00D958A7"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958A7" w:rsidRDefault="00CC1AE8">
            <w:pPr>
              <w:spacing w:after="200" w:line="324" w:lineRule="auto"/>
              <w:jc w:val="both"/>
            </w:pPr>
            <w:r>
              <w:rPr>
                <w:color w:val="FFFFFF"/>
              </w:rPr>
              <w:t>Antwoord 5</w:t>
            </w:r>
          </w:p>
        </w:tc>
      </w:tr>
      <w:tr w:rsidR="00D958A7">
        <w:trPr>
          <w:trHeight w:val="92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958A7" w:rsidRDefault="00CC1AE8">
            <w:pPr>
              <w:spacing w:after="200" w:line="324" w:lineRule="auto"/>
              <w:jc w:val="both"/>
            </w:pPr>
            <w:r>
              <w:t>Vul hier uw antwoord in. U kunt bijlagen toevoegen. Wel graag met duidelijke verwijzing.</w:t>
            </w:r>
          </w:p>
        </w:tc>
      </w:tr>
    </w:tbl>
    <w:p w:rsidR="00D958A7" w:rsidRDefault="00D958A7">
      <w:pPr>
        <w:jc w:val="both"/>
        <w:rPr>
          <w:b/>
        </w:rPr>
      </w:pPr>
    </w:p>
    <w:p w:rsidR="00D958A7" w:rsidRDefault="00CC1AE8">
      <w:pPr>
        <w:jc w:val="both"/>
        <w:rPr>
          <w:b/>
        </w:rPr>
      </w:pPr>
      <w:r>
        <w:rPr>
          <w:b/>
        </w:rPr>
        <w:t>Tot slot wil Beeld &amp; Geluid u als marktpartij bij voorbaat hartelijk danken voor de inspanning die u levert bij het beantwoorden van onze vragen.</w:t>
      </w:r>
    </w:p>
    <w:p w:rsidR="00D958A7" w:rsidRDefault="00D958A7">
      <w:pPr>
        <w:spacing w:before="200"/>
      </w:pPr>
    </w:p>
    <w:sectPr w:rsidR="00D958A7">
      <w:pgSz w:w="11909" w:h="16834"/>
      <w:pgMar w:top="2409" w:right="1540" w:bottom="1440" w:left="144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ABA" w:rsidRDefault="00E92ABA">
      <w:pPr>
        <w:spacing w:after="0" w:line="240" w:lineRule="auto"/>
      </w:pPr>
      <w:r>
        <w:separator/>
      </w:r>
    </w:p>
  </w:endnote>
  <w:endnote w:type="continuationSeparator" w:id="0">
    <w:p w:rsidR="00E92ABA" w:rsidRDefault="00E92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Raleway Medium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Raleway SemiBold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8A7" w:rsidRDefault="00CC1AE8">
    <w:pPr>
      <w:widowControl w:val="0"/>
      <w:spacing w:after="0" w:line="240" w:lineRule="auto"/>
      <w:ind w:right="-712"/>
      <w:jc w:val="right"/>
    </w:pPr>
    <w:r>
      <w:rPr>
        <w:b/>
        <w:sz w:val="29"/>
        <w:szCs w:val="29"/>
      </w:rPr>
      <w:fldChar w:fldCharType="begin"/>
    </w:r>
    <w:r>
      <w:rPr>
        <w:b/>
        <w:sz w:val="29"/>
        <w:szCs w:val="29"/>
      </w:rPr>
      <w:instrText>PAGE</w:instrText>
    </w:r>
    <w:r>
      <w:rPr>
        <w:b/>
        <w:sz w:val="29"/>
        <w:szCs w:val="29"/>
      </w:rPr>
      <w:fldChar w:fldCharType="separate"/>
    </w:r>
    <w:r w:rsidR="00170A85">
      <w:rPr>
        <w:b/>
        <w:noProof/>
        <w:sz w:val="29"/>
        <w:szCs w:val="29"/>
      </w:rPr>
      <w:t>2</w:t>
    </w:r>
    <w:r>
      <w:rPr>
        <w:b/>
        <w:sz w:val="29"/>
        <w:szCs w:val="29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8A7" w:rsidRDefault="00D958A7">
    <w:pPr>
      <w:pStyle w:val="Kop2"/>
      <w:ind w:right="-421"/>
      <w:jc w:val="right"/>
    </w:pPr>
    <w:bookmarkStart w:id="7" w:name="_7xh4jp1fbm85" w:colFirst="0" w:colLast="0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ABA" w:rsidRDefault="00E92ABA">
      <w:pPr>
        <w:spacing w:after="0" w:line="240" w:lineRule="auto"/>
      </w:pPr>
      <w:r>
        <w:separator/>
      </w:r>
    </w:p>
  </w:footnote>
  <w:footnote w:type="continuationSeparator" w:id="0">
    <w:p w:rsidR="00E92ABA" w:rsidRDefault="00E92ABA">
      <w:pPr>
        <w:spacing w:after="0" w:line="240" w:lineRule="auto"/>
      </w:pPr>
      <w:r>
        <w:continuationSeparator/>
      </w:r>
    </w:p>
  </w:footnote>
  <w:footnote w:id="1">
    <w:p w:rsidR="00D958A7" w:rsidRDefault="00CC1AE8">
      <w:pPr>
        <w:spacing w:after="100" w:line="240" w:lineRule="auto"/>
        <w:rPr>
          <w:sz w:val="16"/>
          <w:szCs w:val="16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16"/>
          <w:szCs w:val="16"/>
        </w:rPr>
        <w:t>De bemensing van de DigiHulplijn van maandag tot en met vrijdag van 09.00 uur tot 17.00 uur.</w:t>
      </w:r>
    </w:p>
  </w:footnote>
  <w:footnote w:id="2">
    <w:p w:rsidR="00D958A7" w:rsidRDefault="00CC1AE8">
      <w:pPr>
        <w:spacing w:after="0" w:line="240" w:lineRule="auto"/>
        <w:rPr>
          <w:sz w:val="16"/>
          <w:szCs w:val="16"/>
        </w:rPr>
      </w:pPr>
      <w:r>
        <w:rPr>
          <w:vertAlign w:val="superscript"/>
        </w:rPr>
        <w:footnoteRef/>
      </w:r>
      <w:r>
        <w:rPr>
          <w:sz w:val="16"/>
          <w:szCs w:val="16"/>
        </w:rPr>
        <w:t xml:space="preserve"> Aan </w:t>
      </w:r>
      <w:r>
        <w:rPr>
          <w:strike/>
          <w:color w:val="FF00BC"/>
          <w:sz w:val="16"/>
          <w:szCs w:val="16"/>
        </w:rPr>
        <w:t>deze raming</w:t>
      </w:r>
      <w:r>
        <w:rPr>
          <w:color w:val="FF00BC"/>
          <w:sz w:val="16"/>
          <w:szCs w:val="16"/>
        </w:rPr>
        <w:t xml:space="preserve"> het geraamde budget</w:t>
      </w:r>
      <w:r>
        <w:rPr>
          <w:sz w:val="16"/>
          <w:szCs w:val="16"/>
        </w:rPr>
        <w:t xml:space="preserve"> kunnen geen rechten worden ontleend.</w:t>
      </w:r>
    </w:p>
    <w:p w:rsidR="00D958A7" w:rsidRDefault="00D958A7">
      <w:pPr>
        <w:spacing w:after="0" w:line="240" w:lineRule="auto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8A7" w:rsidRDefault="00CC1AE8">
    <w:pPr>
      <w:spacing w:line="240" w:lineRule="auto"/>
      <w:ind w:left="-850" w:right="-712"/>
      <w:jc w:val="right"/>
      <w:rPr>
        <w:color w:val="969BA0"/>
      </w:rPr>
    </w:pPr>
    <w:r>
      <w:rPr>
        <w:color w:val="969BA0"/>
      </w:rPr>
      <w:t>Marktconsultatie</w:t>
    </w:r>
    <w:r>
      <w:rPr>
        <w:noProof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-561974</wp:posOffset>
          </wp:positionH>
          <wp:positionV relativeFrom="paragraph">
            <wp:posOffset>-114299</wp:posOffset>
          </wp:positionV>
          <wp:extent cx="1676023" cy="36360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6023" cy="36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8A7" w:rsidRDefault="00D958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6394A"/>
    <w:multiLevelType w:val="multilevel"/>
    <w:tmpl w:val="23DAE3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BD074CC"/>
    <w:multiLevelType w:val="multilevel"/>
    <w:tmpl w:val="2B8E362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DF1B28"/>
    <w:multiLevelType w:val="multilevel"/>
    <w:tmpl w:val="0E06731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D31145D"/>
    <w:multiLevelType w:val="multilevel"/>
    <w:tmpl w:val="F0AC9BB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9403125"/>
    <w:multiLevelType w:val="multilevel"/>
    <w:tmpl w:val="2A08D0C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E6A7448"/>
    <w:multiLevelType w:val="multilevel"/>
    <w:tmpl w:val="8D08031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8A7"/>
    <w:rsid w:val="00170A85"/>
    <w:rsid w:val="00AD4968"/>
    <w:rsid w:val="00CC1AE8"/>
    <w:rsid w:val="00D958A7"/>
    <w:rsid w:val="00E9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0B5E"/>
  <w15:docId w15:val="{221816D6-A180-4F1A-A2C7-DE3CEC5E2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Raleway" w:eastAsia="Raleway" w:hAnsi="Raleway" w:cs="Raleway"/>
        <w:color w:val="0F238C"/>
        <w:sz w:val="21"/>
        <w:szCs w:val="21"/>
        <w:lang w:val="nl" w:eastAsia="nl-NL" w:bidi="ar-SA"/>
      </w:rPr>
    </w:rPrDefault>
    <w:pPrDefault>
      <w:pPr>
        <w:spacing w:after="300" w:line="343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line="276" w:lineRule="auto"/>
      <w:outlineLvl w:val="0"/>
    </w:pPr>
    <w:rPr>
      <w:rFonts w:ascii="Raleway Medium" w:eastAsia="Raleway Medium" w:hAnsi="Raleway Medium" w:cs="Raleway Medium"/>
      <w:color w:val="FF00BC"/>
      <w:sz w:val="44"/>
      <w:szCs w:val="44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spacing w:after="0" w:line="324" w:lineRule="auto"/>
      <w:ind w:right="-2"/>
      <w:outlineLvl w:val="1"/>
    </w:pPr>
    <w:rPr>
      <w:rFonts w:ascii="Raleway Medium" w:eastAsia="Raleway Medium" w:hAnsi="Raleway Medium" w:cs="Raleway Medium"/>
      <w:color w:val="FF00BC"/>
      <w:sz w:val="33"/>
      <w:szCs w:val="33"/>
    </w:rPr>
  </w:style>
  <w:style w:type="paragraph" w:styleId="Kop3">
    <w:name w:val="heading 3"/>
    <w:basedOn w:val="Standaard"/>
    <w:next w:val="Standaard"/>
    <w:uiPriority w:val="9"/>
    <w:unhideWhenUsed/>
    <w:qFormat/>
    <w:pPr>
      <w:keepNext/>
      <w:keepLines/>
      <w:spacing w:after="0" w:line="324" w:lineRule="auto"/>
      <w:ind w:right="-2"/>
      <w:outlineLvl w:val="2"/>
    </w:pPr>
    <w:rPr>
      <w:b/>
      <w:sz w:val="29"/>
      <w:szCs w:val="29"/>
    </w:rPr>
  </w:style>
  <w:style w:type="paragraph" w:styleId="Kop4">
    <w:name w:val="heading 4"/>
    <w:basedOn w:val="Standaard"/>
    <w:next w:val="Standaard"/>
    <w:uiPriority w:val="9"/>
    <w:unhideWhenUsed/>
    <w:qFormat/>
    <w:pPr>
      <w:keepNext/>
      <w:keepLines/>
      <w:spacing w:after="0"/>
      <w:outlineLvl w:val="3"/>
    </w:pPr>
    <w:rPr>
      <w:rFonts w:ascii="Raleway SemiBold" w:eastAsia="Raleway SemiBold" w:hAnsi="Raleway SemiBold" w:cs="Raleway SemiBold"/>
      <w:sz w:val="23"/>
      <w:szCs w:val="23"/>
    </w:rPr>
  </w:style>
  <w:style w:type="paragraph" w:styleId="Kop5">
    <w:name w:val="heading 5"/>
    <w:basedOn w:val="Standaard"/>
    <w:next w:val="Standaard"/>
    <w:uiPriority w:val="9"/>
    <w:unhideWhenUsed/>
    <w:qFormat/>
    <w:pPr>
      <w:keepNext/>
      <w:keepLines/>
      <w:spacing w:after="0"/>
      <w:outlineLvl w:val="4"/>
    </w:pPr>
    <w:rPr>
      <w:i/>
    </w:rPr>
  </w:style>
  <w:style w:type="paragraph" w:styleId="Kop6">
    <w:name w:val="heading 6"/>
    <w:basedOn w:val="Standaard"/>
    <w:next w:val="Standaard"/>
    <w:uiPriority w:val="9"/>
    <w:unhideWhenUsed/>
    <w:qFormat/>
    <w:pPr>
      <w:keepNext/>
      <w:keepLines/>
      <w:spacing w:after="0" w:line="240" w:lineRule="auto"/>
      <w:ind w:left="425"/>
      <w:outlineLvl w:val="5"/>
    </w:pPr>
    <w:rPr>
      <w:color w:val="969BA0"/>
      <w:sz w:val="19"/>
      <w:szCs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0" w:line="240" w:lineRule="auto"/>
      <w:ind w:right="-4"/>
    </w:pPr>
    <w:rPr>
      <w:rFonts w:ascii="Raleway Medium" w:eastAsia="Raleway Medium" w:hAnsi="Raleway Medium" w:cs="Raleway Medium"/>
      <w:color w:val="FF00BC"/>
      <w:sz w:val="96"/>
      <w:szCs w:val="96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600" w:after="0" w:line="240" w:lineRule="auto"/>
      <w:ind w:right="704"/>
    </w:pPr>
    <w:rPr>
      <w:rFonts w:ascii="Raleway Medium" w:eastAsia="Raleway Medium" w:hAnsi="Raleway Medium" w:cs="Raleway Medium"/>
      <w:color w:val="969BA0"/>
      <w:sz w:val="40"/>
      <w:szCs w:val="4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606</Words>
  <Characters>3338</Characters>
  <Application>Microsoft Office Word</Application>
  <DocSecurity>0</DocSecurity>
  <Lines>27</Lines>
  <Paragraphs>7</Paragraphs>
  <ScaleCrop>false</ScaleCrop>
  <Company>Nederlands Instituut voor Beeld en Geluid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Marilijn Schaap</cp:lastModifiedBy>
  <cp:revision>3</cp:revision>
  <dcterms:created xsi:type="dcterms:W3CDTF">2022-09-23T09:30:00Z</dcterms:created>
  <dcterms:modified xsi:type="dcterms:W3CDTF">2022-09-23T09:34:00Z</dcterms:modified>
</cp:coreProperties>
</file>