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38AD" w:rsidRDefault="006F7A70" w:rsidP="006F7A70">
      <w:pPr>
        <w:pStyle w:val="Geenafstand"/>
        <w:tabs>
          <w:tab w:val="left" w:pos="2552"/>
        </w:tabs>
      </w:pPr>
      <w:r>
        <w:rPr>
          <w:noProof/>
          <w:lang w:eastAsia="nl-NL"/>
        </w:rPr>
        <w:drawing>
          <wp:anchor distT="0" distB="0" distL="114300" distR="114300" simplePos="0" relativeHeight="251659264" behindDoc="1" locked="0" layoutInCell="1" allowOverlap="1" wp14:anchorId="5D6FB97D" wp14:editId="222BCED2">
            <wp:simplePos x="0" y="0"/>
            <wp:positionH relativeFrom="column">
              <wp:posOffset>1663700</wp:posOffset>
            </wp:positionH>
            <wp:positionV relativeFrom="paragraph">
              <wp:posOffset>-6350</wp:posOffset>
            </wp:positionV>
            <wp:extent cx="2305050" cy="533400"/>
            <wp:effectExtent l="19050" t="0" r="0" b="0"/>
            <wp:wrapNone/>
            <wp:docPr id="1" name="Afbeelding 1" descr="Nissewaard_logo_RGB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issewaard_logo_RGB (2)"/>
                    <pic:cNvPicPr>
                      <a:picLocks noChangeAspect="1" noChangeArrowheads="1"/>
                    </pic:cNvPicPr>
                  </pic:nvPicPr>
                  <pic:blipFill>
                    <a:blip r:embed="rId8"/>
                    <a:srcRect/>
                    <a:stretch>
                      <a:fillRect/>
                    </a:stretch>
                  </pic:blipFill>
                  <pic:spPr bwMode="auto">
                    <a:xfrm>
                      <a:off x="0" y="0"/>
                      <a:ext cx="2305050" cy="533400"/>
                    </a:xfrm>
                    <a:prstGeom prst="rect">
                      <a:avLst/>
                    </a:prstGeom>
                    <a:noFill/>
                  </pic:spPr>
                </pic:pic>
              </a:graphicData>
            </a:graphic>
          </wp:anchor>
        </w:drawing>
      </w:r>
      <w:r>
        <w:tab/>
      </w:r>
    </w:p>
    <w:p w:rsidR="006F7A70" w:rsidRDefault="006F7A70" w:rsidP="006F7A70">
      <w:pPr>
        <w:pStyle w:val="Geenafstand"/>
        <w:tabs>
          <w:tab w:val="left" w:pos="2552"/>
        </w:tabs>
      </w:pPr>
    </w:p>
    <w:p w:rsidR="006F7A70" w:rsidRDefault="006F7A70" w:rsidP="006F7A70">
      <w:pPr>
        <w:pStyle w:val="Geenafstand"/>
        <w:tabs>
          <w:tab w:val="left" w:pos="2552"/>
        </w:tabs>
      </w:pPr>
    </w:p>
    <w:p w:rsidR="006F7A70" w:rsidRDefault="006F7A70" w:rsidP="006F7A70">
      <w:pPr>
        <w:pStyle w:val="Geenafstand"/>
        <w:tabs>
          <w:tab w:val="left" w:pos="2552"/>
        </w:tabs>
      </w:pPr>
    </w:p>
    <w:p w:rsidR="006F7A70" w:rsidRDefault="006F7A70" w:rsidP="006F7A70">
      <w:pPr>
        <w:pStyle w:val="Geenafstand"/>
        <w:tabs>
          <w:tab w:val="left" w:pos="2552"/>
        </w:tabs>
      </w:pPr>
    </w:p>
    <w:p w:rsidR="006F7A70" w:rsidRDefault="006F7A70" w:rsidP="00334640">
      <w:pPr>
        <w:pStyle w:val="Geenafstand"/>
        <w:tabs>
          <w:tab w:val="left" w:pos="2552"/>
        </w:tabs>
        <w:ind w:left="567"/>
      </w:pPr>
      <w:r>
        <w:t xml:space="preserve">Behoort bij: </w:t>
      </w:r>
    </w:p>
    <w:p w:rsidR="006F7A70" w:rsidRDefault="006F7A70" w:rsidP="00334640">
      <w:pPr>
        <w:pStyle w:val="Geenafstand"/>
        <w:tabs>
          <w:tab w:val="left" w:pos="2552"/>
        </w:tabs>
        <w:ind w:left="567"/>
      </w:pPr>
      <w:r>
        <w:t>Vraagspecificatie Bestek Spij. 127, Meerjarig vervangingsbestek civieltechnische kunstwerken</w:t>
      </w:r>
    </w:p>
    <w:p w:rsidR="006F7A70" w:rsidRDefault="006F7A70" w:rsidP="00334640">
      <w:pPr>
        <w:pStyle w:val="Geenafstand"/>
        <w:tabs>
          <w:tab w:val="left" w:pos="2552"/>
        </w:tabs>
        <w:ind w:left="567"/>
      </w:pPr>
    </w:p>
    <w:p w:rsidR="006F7A70" w:rsidRDefault="006F7A70" w:rsidP="00334640">
      <w:pPr>
        <w:pStyle w:val="Geenafstand"/>
        <w:tabs>
          <w:tab w:val="left" w:pos="2552"/>
        </w:tabs>
        <w:ind w:left="567"/>
      </w:pPr>
    </w:p>
    <w:p w:rsidR="006F7A70" w:rsidRDefault="006F7A70" w:rsidP="00334640">
      <w:pPr>
        <w:pStyle w:val="Geenafstand"/>
        <w:tabs>
          <w:tab w:val="left" w:pos="2552"/>
        </w:tabs>
        <w:ind w:left="567"/>
        <w:jc w:val="center"/>
      </w:pPr>
      <w:r>
        <w:t>I N S C H R I J V I N G S B I L J E T</w:t>
      </w:r>
    </w:p>
    <w:p w:rsidR="006F7A70" w:rsidRDefault="006F7A70" w:rsidP="00334640">
      <w:pPr>
        <w:pStyle w:val="Geenafstand"/>
        <w:tabs>
          <w:tab w:val="left" w:pos="2552"/>
        </w:tabs>
        <w:ind w:left="567"/>
        <w:jc w:val="center"/>
      </w:pPr>
    </w:p>
    <w:p w:rsidR="006F7A70" w:rsidRDefault="006F7A70" w:rsidP="00334640">
      <w:pPr>
        <w:pStyle w:val="Geenafstand"/>
        <w:tabs>
          <w:tab w:val="left" w:pos="2552"/>
        </w:tabs>
        <w:ind w:left="567"/>
      </w:pPr>
      <w:r>
        <w:t>De hierna te noemen inschrijver(s):</w:t>
      </w:r>
    </w:p>
    <w:p w:rsidR="006F7A70" w:rsidRDefault="006F7A70" w:rsidP="00334640">
      <w:pPr>
        <w:pStyle w:val="Geenafstand"/>
        <w:tabs>
          <w:tab w:val="left" w:pos="2552"/>
        </w:tabs>
        <w:ind w:left="567"/>
      </w:pPr>
    </w:p>
    <w:p w:rsidR="006F7A70" w:rsidRDefault="006F7A70" w:rsidP="00334640">
      <w:pPr>
        <w:pStyle w:val="Geenafstand"/>
        <w:tabs>
          <w:tab w:val="left" w:pos="2552"/>
        </w:tabs>
        <w:ind w:left="567"/>
      </w:pPr>
      <w:r>
        <w:t xml:space="preserve">A) </w:t>
      </w:r>
    </w:p>
    <w:p w:rsidR="006F7A70" w:rsidRDefault="006F7A70" w:rsidP="00334640">
      <w:pPr>
        <w:pStyle w:val="Geenafstand"/>
        <w:tabs>
          <w:tab w:val="left" w:pos="2552"/>
        </w:tabs>
        <w:ind w:left="567"/>
      </w:pPr>
      <w:r>
        <w:t xml:space="preserve">gevestigd te </w:t>
      </w:r>
    </w:p>
    <w:p w:rsidR="006F7A70" w:rsidRDefault="006F7A70" w:rsidP="00334640">
      <w:pPr>
        <w:pStyle w:val="Geenafstand"/>
        <w:tabs>
          <w:tab w:val="left" w:pos="2552"/>
        </w:tabs>
        <w:ind w:left="567"/>
      </w:pPr>
    </w:p>
    <w:p w:rsidR="006F7A70" w:rsidRDefault="006F7A70" w:rsidP="00334640">
      <w:pPr>
        <w:pStyle w:val="Geenafstand"/>
        <w:tabs>
          <w:tab w:val="left" w:pos="2552"/>
        </w:tabs>
        <w:ind w:left="567"/>
      </w:pPr>
      <w:r>
        <w:t>B</w:t>
      </w:r>
      <w:r>
        <w:t xml:space="preserve">) </w:t>
      </w:r>
    </w:p>
    <w:p w:rsidR="006F7A70" w:rsidRPr="00E453D6" w:rsidRDefault="006F7A70" w:rsidP="00334640">
      <w:pPr>
        <w:pStyle w:val="Geenafstand"/>
        <w:tabs>
          <w:tab w:val="left" w:pos="2552"/>
        </w:tabs>
        <w:ind w:left="567"/>
      </w:pPr>
      <w:r>
        <w:t>g</w:t>
      </w:r>
      <w:r>
        <w:t xml:space="preserve">evestigd te </w:t>
      </w:r>
    </w:p>
    <w:p w:rsidR="006F7A70" w:rsidRDefault="006F7A70" w:rsidP="00334640">
      <w:pPr>
        <w:pStyle w:val="Geenafstand"/>
        <w:tabs>
          <w:tab w:val="left" w:pos="2552"/>
        </w:tabs>
        <w:ind w:left="567"/>
      </w:pPr>
    </w:p>
    <w:p w:rsidR="006F7A70" w:rsidRDefault="006F7A70" w:rsidP="00334640">
      <w:pPr>
        <w:pStyle w:val="Geenafstand"/>
        <w:tabs>
          <w:tab w:val="left" w:pos="2552"/>
        </w:tabs>
        <w:ind w:left="567"/>
      </w:pPr>
      <w:r>
        <w:t>C</w:t>
      </w:r>
      <w:r>
        <w:t xml:space="preserve">) </w:t>
      </w:r>
    </w:p>
    <w:p w:rsidR="006F7A70" w:rsidRPr="00E453D6" w:rsidRDefault="006F7A70" w:rsidP="00334640">
      <w:pPr>
        <w:pStyle w:val="Geenafstand"/>
        <w:tabs>
          <w:tab w:val="left" w:pos="2552"/>
        </w:tabs>
        <w:ind w:left="567"/>
      </w:pPr>
      <w:r>
        <w:t>g</w:t>
      </w:r>
      <w:r>
        <w:t>evestigd te</w:t>
      </w:r>
    </w:p>
    <w:p w:rsidR="006F7A70" w:rsidRDefault="006F7A70" w:rsidP="00334640">
      <w:pPr>
        <w:pStyle w:val="Geenafstand"/>
        <w:tabs>
          <w:tab w:val="left" w:pos="2552"/>
        </w:tabs>
        <w:ind w:left="567"/>
      </w:pPr>
    </w:p>
    <w:p w:rsidR="0032121A" w:rsidRDefault="006F7A70" w:rsidP="00334640">
      <w:pPr>
        <w:pStyle w:val="Geenafstand"/>
        <w:tabs>
          <w:tab w:val="left" w:pos="2552"/>
        </w:tabs>
        <w:ind w:left="567"/>
      </w:pPr>
      <w:r>
        <w:t>verklaart (verklaren) zich door ondertekening dezes bereid de uitvoering van Bestek Spij. 127</w:t>
      </w:r>
      <w:r w:rsidR="0032121A">
        <w:t xml:space="preserve"> </w:t>
      </w:r>
      <w:r>
        <w:t xml:space="preserve">aan te nemen voor een bedrag, de omzetbelasting daarin niet begrepen, van: € </w:t>
      </w:r>
    </w:p>
    <w:p w:rsidR="006F7A70" w:rsidRDefault="006F7A70" w:rsidP="00334640">
      <w:pPr>
        <w:pStyle w:val="Geenafstand"/>
        <w:tabs>
          <w:tab w:val="left" w:pos="2552"/>
        </w:tabs>
        <w:ind w:left="567"/>
      </w:pPr>
      <w:r>
        <w:t xml:space="preserve">(                          </w:t>
      </w:r>
      <w:r w:rsidRPr="006F7A70">
        <w:rPr>
          <w:i/>
        </w:rPr>
        <w:t>bedrag in letters</w:t>
      </w:r>
      <w:r>
        <w:t xml:space="preserve">                                  )</w:t>
      </w:r>
      <w:bookmarkStart w:id="0" w:name="_GoBack"/>
      <w:bookmarkEnd w:id="0"/>
    </w:p>
    <w:p w:rsidR="006F7A70" w:rsidRDefault="006F7A70" w:rsidP="00334640">
      <w:pPr>
        <w:pStyle w:val="Geenafstand"/>
        <w:tabs>
          <w:tab w:val="left" w:pos="2552"/>
        </w:tabs>
        <w:ind w:left="567"/>
      </w:pPr>
    </w:p>
    <w:p w:rsidR="006F7A70" w:rsidRDefault="006F7A70" w:rsidP="00334640">
      <w:pPr>
        <w:pStyle w:val="Geenafstand"/>
        <w:tabs>
          <w:tab w:val="left" w:pos="2552"/>
        </w:tabs>
        <w:ind w:left="567"/>
      </w:pPr>
      <w:r>
        <w:t xml:space="preserve">Het bedrag van de </w:t>
      </w:r>
      <w:proofErr w:type="spellStart"/>
      <w:r>
        <w:t>terzake</w:t>
      </w:r>
      <w:proofErr w:type="spellEnd"/>
      <w:r>
        <w:t xml:space="preserve"> verschuldigde omzetbelasting bedraagt:</w:t>
      </w:r>
      <w:r w:rsidR="00334640">
        <w:t xml:space="preserve"> €</w:t>
      </w:r>
    </w:p>
    <w:p w:rsidR="00334640" w:rsidRDefault="00334640" w:rsidP="00334640">
      <w:pPr>
        <w:pStyle w:val="Geenafstand"/>
        <w:tabs>
          <w:tab w:val="left" w:pos="2552"/>
        </w:tabs>
        <w:ind w:left="567"/>
      </w:pPr>
      <w:r>
        <w:t xml:space="preserve">(                          </w:t>
      </w:r>
      <w:r w:rsidRPr="006F7A70">
        <w:rPr>
          <w:i/>
        </w:rPr>
        <w:t>bedrag in letters</w:t>
      </w:r>
      <w:r>
        <w:t xml:space="preserve">                                  )</w:t>
      </w:r>
    </w:p>
    <w:p w:rsidR="00334640" w:rsidRDefault="00334640" w:rsidP="00334640">
      <w:pPr>
        <w:pStyle w:val="Geenafstand"/>
        <w:tabs>
          <w:tab w:val="left" w:pos="2552"/>
        </w:tabs>
        <w:ind w:left="567"/>
      </w:pPr>
    </w:p>
    <w:p w:rsidR="00334640" w:rsidRDefault="00334640" w:rsidP="00334640">
      <w:pPr>
        <w:pStyle w:val="Geenafstand"/>
        <w:tabs>
          <w:tab w:val="left" w:pos="2552"/>
        </w:tabs>
        <w:ind w:left="567"/>
      </w:pPr>
    </w:p>
    <w:p w:rsidR="00334640" w:rsidRDefault="00334640" w:rsidP="00334640">
      <w:pPr>
        <w:pStyle w:val="Geenafstand"/>
        <w:tabs>
          <w:tab w:val="left" w:pos="2552"/>
        </w:tabs>
        <w:ind w:left="567"/>
      </w:pPr>
      <w:r>
        <w:t xml:space="preserve">De inschrijver(s) </w:t>
      </w:r>
      <w:r>
        <w:t>verklaart (verklaren)</w:t>
      </w:r>
      <w:r>
        <w:t xml:space="preserve"> dat zij bij dit inschrijvingsbiljet gevoegde ontleding van de inschrijfsom die is, als bedoeld in artikel 01.01.02 van de Standaard RAW Bepalingen (Standaard 2020)</w:t>
      </w:r>
    </w:p>
    <w:p w:rsidR="00334640" w:rsidRDefault="00334640" w:rsidP="00334640">
      <w:pPr>
        <w:pStyle w:val="Geenafstand"/>
        <w:tabs>
          <w:tab w:val="left" w:pos="2552"/>
        </w:tabs>
        <w:ind w:left="567" w:right="567"/>
      </w:pPr>
    </w:p>
    <w:p w:rsidR="00334640" w:rsidRDefault="00334640" w:rsidP="00334640">
      <w:pPr>
        <w:pStyle w:val="Geenafstand"/>
        <w:tabs>
          <w:tab w:val="left" w:pos="2552"/>
        </w:tabs>
        <w:ind w:left="567" w:right="567"/>
      </w:pPr>
      <w:r>
        <w:t>De inschrijvers wijzen als gemachtigde om hen voor alle zaken het werk betreffende te vertegenwoordigen aan, de hierboven onder A) genoemde inschrijver.</w:t>
      </w:r>
    </w:p>
    <w:p w:rsidR="00334640" w:rsidRDefault="00334640" w:rsidP="00334640">
      <w:pPr>
        <w:pStyle w:val="Geenafstand"/>
        <w:tabs>
          <w:tab w:val="left" w:pos="2552"/>
        </w:tabs>
        <w:ind w:left="567" w:right="567"/>
      </w:pPr>
    </w:p>
    <w:p w:rsidR="00334640" w:rsidRDefault="00334640" w:rsidP="00334640">
      <w:pPr>
        <w:pStyle w:val="Geenafstand"/>
        <w:tabs>
          <w:tab w:val="left" w:pos="2552"/>
        </w:tabs>
        <w:ind w:left="567" w:right="567"/>
      </w:pPr>
      <w:r>
        <w:t>De inschrijver(s) verklaart (verklaren)</w:t>
      </w:r>
      <w:r>
        <w:t xml:space="preserve"> deze aanbieding te doen overeenkomstig de bepalingen van Aanbestedingsreglement Werken 2012 (ARW2012) en met inachtneming van de bepalingen en gegevens zoals deze zijn omschreven in het bestek, de nota van inlichtingen en het proces-verbaal van aanwijzing.</w:t>
      </w:r>
    </w:p>
    <w:p w:rsidR="0032121A" w:rsidRDefault="0032121A" w:rsidP="00334640">
      <w:pPr>
        <w:pStyle w:val="Geenafstand"/>
        <w:tabs>
          <w:tab w:val="left" w:pos="2552"/>
        </w:tabs>
        <w:ind w:left="567" w:right="567"/>
      </w:pPr>
    </w:p>
    <w:p w:rsidR="0032121A" w:rsidRDefault="0032121A" w:rsidP="00334640">
      <w:pPr>
        <w:pStyle w:val="Geenafstand"/>
        <w:tabs>
          <w:tab w:val="left" w:pos="2552"/>
        </w:tabs>
        <w:ind w:left="567" w:right="567"/>
      </w:pPr>
      <w:r>
        <w:t xml:space="preserve">Gedaan te ( </w:t>
      </w:r>
      <w:r w:rsidRPr="0032121A">
        <w:rPr>
          <w:i/>
        </w:rPr>
        <w:t>woonplaats</w:t>
      </w:r>
      <w:r>
        <w:rPr>
          <w:i/>
        </w:rPr>
        <w:t xml:space="preserve"> </w:t>
      </w:r>
      <w:r>
        <w:t>)</w:t>
      </w:r>
      <w:r>
        <w:tab/>
      </w:r>
      <w:r>
        <w:tab/>
      </w:r>
      <w:r>
        <w:tab/>
      </w:r>
      <w:r>
        <w:tab/>
        <w:t xml:space="preserve">(  </w:t>
      </w:r>
      <w:r w:rsidRPr="0032121A">
        <w:rPr>
          <w:i/>
        </w:rPr>
        <w:t>datum</w:t>
      </w:r>
      <w:r>
        <w:t xml:space="preserve">  )</w:t>
      </w:r>
    </w:p>
    <w:p w:rsidR="0032121A" w:rsidRDefault="0032121A" w:rsidP="00334640">
      <w:pPr>
        <w:pStyle w:val="Geenafstand"/>
        <w:tabs>
          <w:tab w:val="left" w:pos="2552"/>
        </w:tabs>
        <w:ind w:left="567" w:right="567"/>
      </w:pPr>
    </w:p>
    <w:p w:rsidR="0032121A" w:rsidRPr="00E453D6" w:rsidRDefault="0032121A" w:rsidP="00334640">
      <w:pPr>
        <w:pStyle w:val="Geenafstand"/>
        <w:tabs>
          <w:tab w:val="left" w:pos="2552"/>
        </w:tabs>
        <w:ind w:left="567" w:right="567"/>
      </w:pPr>
      <w:r>
        <w:t xml:space="preserve">De inschrijver(s), </w:t>
      </w:r>
    </w:p>
    <w:sectPr w:rsidR="0032121A" w:rsidRPr="00E453D6" w:rsidSect="00334640">
      <w:footerReference w:type="default" r:id="rId9"/>
      <w:pgSz w:w="11906" w:h="16838"/>
      <w:pgMar w:top="1417" w:right="2550"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F7A70" w:rsidRDefault="006F7A70" w:rsidP="00525B77">
      <w:r>
        <w:separator/>
      </w:r>
    </w:p>
  </w:endnote>
  <w:endnote w:type="continuationSeparator" w:id="0">
    <w:p w:rsidR="006F7A70" w:rsidRDefault="006F7A70" w:rsidP="00525B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79383611"/>
      <w:docPartObj>
        <w:docPartGallery w:val="Page Numbers (Bottom of Page)"/>
        <w:docPartUnique/>
      </w:docPartObj>
    </w:sdtPr>
    <w:sdtEndPr/>
    <w:sdtContent>
      <w:p w:rsidR="008A019A" w:rsidRDefault="0070126B">
        <w:pPr>
          <w:pStyle w:val="Voettekst"/>
          <w:jc w:val="right"/>
        </w:pPr>
        <w:r>
          <w:rPr>
            <w:noProof/>
          </w:rPr>
          <w:fldChar w:fldCharType="begin"/>
        </w:r>
        <w:r>
          <w:rPr>
            <w:noProof/>
          </w:rPr>
          <w:instrText xml:space="preserve"> PAGE   \* MERGEFORMAT </w:instrText>
        </w:r>
        <w:r>
          <w:rPr>
            <w:noProof/>
          </w:rPr>
          <w:fldChar w:fldCharType="separate"/>
        </w:r>
        <w:r w:rsidR="0032121A">
          <w:rPr>
            <w:noProof/>
          </w:rPr>
          <w:t>1</w:t>
        </w:r>
        <w:r>
          <w:rPr>
            <w:noProof/>
          </w:rPr>
          <w:fldChar w:fldCharType="end"/>
        </w:r>
      </w:p>
    </w:sdtContent>
  </w:sdt>
  <w:p w:rsidR="008A019A" w:rsidRDefault="008A019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F7A70" w:rsidRDefault="006F7A70" w:rsidP="00525B77">
      <w:r>
        <w:separator/>
      </w:r>
    </w:p>
  </w:footnote>
  <w:footnote w:type="continuationSeparator" w:id="0">
    <w:p w:rsidR="006F7A70" w:rsidRDefault="006F7A70" w:rsidP="00525B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0A745E"/>
    <w:multiLevelType w:val="multilevel"/>
    <w:tmpl w:val="77FA26FC"/>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1" w15:restartNumberingAfterBreak="0">
    <w:nsid w:val="21572DF3"/>
    <w:multiLevelType w:val="hybridMultilevel"/>
    <w:tmpl w:val="B882DDCA"/>
    <w:lvl w:ilvl="0" w:tplc="81FE5456">
      <w:start w:val="1"/>
      <w:numFmt w:val="decimal"/>
      <w:pStyle w:val="Nummering"/>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 w15:restartNumberingAfterBreak="0">
    <w:nsid w:val="26780C65"/>
    <w:multiLevelType w:val="multilevel"/>
    <w:tmpl w:val="EABCECA8"/>
    <w:lvl w:ilvl="0">
      <w:start w:val="1"/>
      <w:numFmt w:val="decimal"/>
      <w:lvlText w:val="%1"/>
      <w:lvlJc w:val="left"/>
      <w:pPr>
        <w:ind w:left="405" w:hanging="40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3A2A2821"/>
    <w:multiLevelType w:val="hybridMultilevel"/>
    <w:tmpl w:val="8FE85316"/>
    <w:lvl w:ilvl="0" w:tplc="D1C2B74C">
      <w:start w:val="1"/>
      <w:numFmt w:val="bullet"/>
      <w:pStyle w:val="Opsomming"/>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5FBA2787"/>
    <w:multiLevelType w:val="hybridMultilevel"/>
    <w:tmpl w:val="71DEB270"/>
    <w:lvl w:ilvl="0" w:tplc="1958C734">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73781C49"/>
    <w:multiLevelType w:val="hybridMultilevel"/>
    <w:tmpl w:val="E8D6E92C"/>
    <w:lvl w:ilvl="0" w:tplc="88966818">
      <w:start w:val="1"/>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3"/>
  </w:num>
  <w:num w:numId="4">
    <w:abstractNumId w:val="1"/>
  </w:num>
  <w:num w:numId="5">
    <w:abstractNumId w:val="3"/>
  </w:num>
  <w:num w:numId="6">
    <w:abstractNumId w:val="1"/>
  </w:num>
  <w:num w:numId="7">
    <w:abstractNumId w:val="3"/>
  </w:num>
  <w:num w:numId="8">
    <w:abstractNumId w:val="1"/>
  </w:num>
  <w:num w:numId="9">
    <w:abstractNumId w:val="3"/>
  </w:num>
  <w:num w:numId="10">
    <w:abstractNumId w:val="1"/>
  </w:num>
  <w:num w:numId="11">
    <w:abstractNumId w:val="3"/>
  </w:num>
  <w:num w:numId="12">
    <w:abstractNumId w:val="1"/>
  </w:num>
  <w:num w:numId="13">
    <w:abstractNumId w:val="4"/>
  </w:num>
  <w:num w:numId="14">
    <w:abstractNumId w:val="2"/>
  </w:num>
  <w:num w:numId="15">
    <w:abstractNumId w:val="3"/>
  </w:num>
  <w:num w:numId="16">
    <w:abstractNumId w:val="1"/>
  </w:num>
  <w:num w:numId="17">
    <w:abstractNumId w:val="4"/>
  </w:num>
  <w:num w:numId="18">
    <w:abstractNumId w:val="2"/>
  </w:num>
  <w:num w:numId="19">
    <w:abstractNumId w:val="3"/>
  </w:num>
  <w:num w:numId="20">
    <w:abstractNumId w:val="1"/>
  </w:num>
  <w:num w:numId="21">
    <w:abstractNumId w:val="4"/>
  </w:num>
  <w:num w:numId="22">
    <w:abstractNumId w:val="2"/>
  </w:num>
  <w:num w:numId="23">
    <w:abstractNumId w:val="3"/>
  </w:num>
  <w:num w:numId="24">
    <w:abstractNumId w:val="1"/>
  </w:num>
  <w:num w:numId="25">
    <w:abstractNumId w:val="4"/>
  </w:num>
  <w:num w:numId="26">
    <w:abstractNumId w:val="2"/>
  </w:num>
  <w:num w:numId="27">
    <w:abstractNumId w:val="5"/>
  </w:num>
  <w:num w:numId="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7A70"/>
    <w:rsid w:val="000752C6"/>
    <w:rsid w:val="00161720"/>
    <w:rsid w:val="001D1166"/>
    <w:rsid w:val="001E2752"/>
    <w:rsid w:val="002362A9"/>
    <w:rsid w:val="00243395"/>
    <w:rsid w:val="002578EA"/>
    <w:rsid w:val="002E39A7"/>
    <w:rsid w:val="0032121A"/>
    <w:rsid w:val="00334640"/>
    <w:rsid w:val="00360B95"/>
    <w:rsid w:val="0036735D"/>
    <w:rsid w:val="00367C19"/>
    <w:rsid w:val="003A2CB4"/>
    <w:rsid w:val="003C6761"/>
    <w:rsid w:val="00414B41"/>
    <w:rsid w:val="00454A54"/>
    <w:rsid w:val="00525B77"/>
    <w:rsid w:val="005442D6"/>
    <w:rsid w:val="005C536E"/>
    <w:rsid w:val="005D5D91"/>
    <w:rsid w:val="006018EF"/>
    <w:rsid w:val="00643BDB"/>
    <w:rsid w:val="006560BE"/>
    <w:rsid w:val="006B407A"/>
    <w:rsid w:val="006C4E45"/>
    <w:rsid w:val="006F25CC"/>
    <w:rsid w:val="006F7A70"/>
    <w:rsid w:val="0070126B"/>
    <w:rsid w:val="007B0118"/>
    <w:rsid w:val="007E14B2"/>
    <w:rsid w:val="00803346"/>
    <w:rsid w:val="00833D72"/>
    <w:rsid w:val="008A019A"/>
    <w:rsid w:val="008A3347"/>
    <w:rsid w:val="008D0DDA"/>
    <w:rsid w:val="00933FFF"/>
    <w:rsid w:val="00941CBD"/>
    <w:rsid w:val="00995AC5"/>
    <w:rsid w:val="009C3F8E"/>
    <w:rsid w:val="00A331E6"/>
    <w:rsid w:val="00AB2506"/>
    <w:rsid w:val="00B268AC"/>
    <w:rsid w:val="00BE3974"/>
    <w:rsid w:val="00BE55A2"/>
    <w:rsid w:val="00C23BF0"/>
    <w:rsid w:val="00C26419"/>
    <w:rsid w:val="00C97EC7"/>
    <w:rsid w:val="00D63196"/>
    <w:rsid w:val="00D71660"/>
    <w:rsid w:val="00D90C3D"/>
    <w:rsid w:val="00DD65D5"/>
    <w:rsid w:val="00E302EA"/>
    <w:rsid w:val="00E453D6"/>
    <w:rsid w:val="00E46EAB"/>
    <w:rsid w:val="00E476E8"/>
    <w:rsid w:val="00E838AD"/>
    <w:rsid w:val="00EB3FDB"/>
    <w:rsid w:val="00EC341C"/>
    <w:rsid w:val="00EC53EB"/>
    <w:rsid w:val="00EE7454"/>
    <w:rsid w:val="00F047E7"/>
    <w:rsid w:val="00F43FA2"/>
    <w:rsid w:val="00FA118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888A90"/>
  <w15:chartTrackingRefBased/>
  <w15:docId w15:val="{0E15F8B8-3D41-4366-BC98-F1E10EDFBB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uiPriority w:val="2"/>
    <w:qFormat/>
    <w:rsid w:val="00E838AD"/>
  </w:style>
  <w:style w:type="paragraph" w:styleId="Kop1">
    <w:name w:val="heading 1"/>
    <w:aliases w:val="Kop 1 (Hoofdstukkop + nummering)"/>
    <w:basedOn w:val="Standaard"/>
    <w:link w:val="Kop1Char"/>
    <w:qFormat/>
    <w:rsid w:val="007E14B2"/>
    <w:pPr>
      <w:keepNext/>
      <w:keepLines/>
      <w:numPr>
        <w:numId w:val="28"/>
      </w:numPr>
      <w:outlineLvl w:val="0"/>
    </w:pPr>
    <w:rPr>
      <w:rFonts w:asciiTheme="majorHAnsi" w:eastAsiaTheme="majorEastAsia" w:hAnsiTheme="majorHAnsi" w:cstheme="majorBidi"/>
      <w:b/>
      <w:bCs/>
      <w:sz w:val="28"/>
      <w:szCs w:val="28"/>
    </w:rPr>
  </w:style>
  <w:style w:type="paragraph" w:styleId="Kop2">
    <w:name w:val="heading 2"/>
    <w:aliases w:val="Kop 2 (Alinieakop + nummering)"/>
    <w:basedOn w:val="Kop1"/>
    <w:link w:val="Kop2Char"/>
    <w:unhideWhenUsed/>
    <w:qFormat/>
    <w:rsid w:val="007E14B2"/>
    <w:pPr>
      <w:numPr>
        <w:ilvl w:val="1"/>
      </w:numPr>
      <w:outlineLvl w:val="1"/>
    </w:pPr>
  </w:style>
  <w:style w:type="paragraph" w:styleId="Kop3">
    <w:name w:val="heading 3"/>
    <w:aliases w:val="Kop 3 (subalineakop + nummering)"/>
    <w:basedOn w:val="Kop2"/>
    <w:link w:val="Kop3Char"/>
    <w:unhideWhenUsed/>
    <w:qFormat/>
    <w:rsid w:val="00E453D6"/>
    <w:pPr>
      <w:numPr>
        <w:ilvl w:val="2"/>
      </w:numPr>
      <w:spacing w:before="200" w:line="271" w:lineRule="auto"/>
      <w:outlineLvl w:val="2"/>
    </w:pPr>
    <w:rPr>
      <w:bCs w:val="0"/>
      <w:sz w:val="24"/>
    </w:rPr>
  </w:style>
  <w:style w:type="paragraph" w:styleId="Kop4">
    <w:name w:val="heading 4"/>
    <w:basedOn w:val="Standaard"/>
    <w:next w:val="Standaard"/>
    <w:link w:val="Kop4Char"/>
    <w:uiPriority w:val="9"/>
    <w:unhideWhenUsed/>
    <w:rsid w:val="00F43FA2"/>
    <w:pPr>
      <w:numPr>
        <w:ilvl w:val="3"/>
        <w:numId w:val="28"/>
      </w:numPr>
      <w:spacing w:before="200"/>
      <w:outlineLvl w:val="3"/>
    </w:pPr>
    <w:rPr>
      <w:rFonts w:asciiTheme="majorHAnsi" w:eastAsiaTheme="majorEastAsia" w:hAnsiTheme="majorHAnsi" w:cstheme="majorBidi"/>
      <w:b/>
      <w:bCs/>
      <w:i/>
      <w:iCs/>
    </w:rPr>
  </w:style>
  <w:style w:type="paragraph" w:styleId="Kop5">
    <w:name w:val="heading 5"/>
    <w:basedOn w:val="Standaard"/>
    <w:next w:val="Standaard"/>
    <w:link w:val="Kop5Char"/>
    <w:uiPriority w:val="9"/>
    <w:semiHidden/>
    <w:unhideWhenUsed/>
    <w:rsid w:val="00F43FA2"/>
    <w:pPr>
      <w:numPr>
        <w:ilvl w:val="4"/>
        <w:numId w:val="28"/>
      </w:numPr>
      <w:spacing w:before="200"/>
      <w:outlineLvl w:val="4"/>
    </w:pPr>
    <w:rPr>
      <w:rFonts w:asciiTheme="majorHAnsi" w:eastAsiaTheme="majorEastAsia" w:hAnsiTheme="majorHAnsi" w:cstheme="majorBidi"/>
      <w:b/>
      <w:bCs/>
      <w:color w:val="7F7F7F" w:themeColor="text1" w:themeTint="80"/>
    </w:rPr>
  </w:style>
  <w:style w:type="paragraph" w:styleId="Kop6">
    <w:name w:val="heading 6"/>
    <w:basedOn w:val="Standaard"/>
    <w:next w:val="Standaard"/>
    <w:link w:val="Kop6Char"/>
    <w:uiPriority w:val="9"/>
    <w:unhideWhenUsed/>
    <w:rsid w:val="007E14B2"/>
    <w:pPr>
      <w:keepNext/>
      <w:keepLines/>
      <w:numPr>
        <w:ilvl w:val="5"/>
        <w:numId w:val="28"/>
      </w:numPr>
      <w:spacing w:before="200"/>
      <w:outlineLvl w:val="5"/>
    </w:pPr>
    <w:rPr>
      <w:rFonts w:asciiTheme="majorHAnsi" w:eastAsiaTheme="majorEastAsia" w:hAnsiTheme="majorHAnsi" w:cstheme="majorBidi"/>
      <w:i/>
      <w:iCs/>
      <w:color w:val="005574" w:themeColor="accent1" w:themeShade="7F"/>
    </w:rPr>
  </w:style>
  <w:style w:type="paragraph" w:styleId="Kop7">
    <w:name w:val="heading 7"/>
    <w:basedOn w:val="Standaard"/>
    <w:next w:val="Standaard"/>
    <w:link w:val="Kop7Char"/>
    <w:uiPriority w:val="9"/>
    <w:unhideWhenUsed/>
    <w:rsid w:val="007E14B2"/>
    <w:pPr>
      <w:keepNext/>
      <w:keepLines/>
      <w:numPr>
        <w:ilvl w:val="6"/>
        <w:numId w:val="28"/>
      </w:numPr>
      <w:spacing w:before="20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unhideWhenUsed/>
    <w:rsid w:val="007E14B2"/>
    <w:pPr>
      <w:keepNext/>
      <w:keepLines/>
      <w:numPr>
        <w:ilvl w:val="7"/>
        <w:numId w:val="28"/>
      </w:numPr>
      <w:spacing w:before="200"/>
      <w:outlineLvl w:val="7"/>
    </w:pPr>
    <w:rPr>
      <w:rFonts w:asciiTheme="majorHAnsi" w:eastAsiaTheme="majorEastAsia" w:hAnsiTheme="majorHAnsi" w:cstheme="majorBidi"/>
      <w:color w:val="404040" w:themeColor="text1" w:themeTint="BF"/>
      <w:szCs w:val="20"/>
    </w:rPr>
  </w:style>
  <w:style w:type="paragraph" w:styleId="Kop9">
    <w:name w:val="heading 9"/>
    <w:basedOn w:val="Standaard"/>
    <w:next w:val="Standaard"/>
    <w:link w:val="Kop9Char"/>
    <w:uiPriority w:val="9"/>
    <w:unhideWhenUsed/>
    <w:rsid w:val="007E14B2"/>
    <w:pPr>
      <w:keepNext/>
      <w:keepLines/>
      <w:numPr>
        <w:ilvl w:val="8"/>
        <w:numId w:val="28"/>
      </w:numPr>
      <w:spacing w:before="200"/>
      <w:outlineLvl w:val="8"/>
    </w:pPr>
    <w:rPr>
      <w:rFonts w:asciiTheme="majorHAnsi" w:eastAsiaTheme="majorEastAsia" w:hAnsiTheme="majorHAnsi" w:cstheme="majorBidi"/>
      <w:i/>
      <w:iCs/>
      <w:color w:val="404040" w:themeColor="text1" w:themeTint="BF"/>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pijkenisse">
    <w:name w:val="Spijkenisse"/>
    <w:basedOn w:val="Standaard"/>
    <w:uiPriority w:val="2"/>
    <w:rsid w:val="009C3F8E"/>
  </w:style>
  <w:style w:type="character" w:customStyle="1" w:styleId="Kop1Char">
    <w:name w:val="Kop 1 Char"/>
    <w:aliases w:val="Kop 1 (Hoofdstukkop + nummering) Char"/>
    <w:basedOn w:val="Standaardalinea-lettertype"/>
    <w:link w:val="Kop1"/>
    <w:rsid w:val="00E453D6"/>
    <w:rPr>
      <w:rFonts w:asciiTheme="majorHAnsi" w:eastAsiaTheme="majorEastAsia" w:hAnsiTheme="majorHAnsi" w:cstheme="majorBidi"/>
      <w:b/>
      <w:bCs/>
      <w:sz w:val="28"/>
      <w:szCs w:val="28"/>
    </w:rPr>
  </w:style>
  <w:style w:type="character" w:customStyle="1" w:styleId="Kop2Char">
    <w:name w:val="Kop 2 Char"/>
    <w:aliases w:val="Kop 2 (Alinieakop + nummering) Char"/>
    <w:basedOn w:val="Standaardalinea-lettertype"/>
    <w:link w:val="Kop2"/>
    <w:rsid w:val="00E838AD"/>
    <w:rPr>
      <w:rFonts w:asciiTheme="majorHAnsi" w:eastAsiaTheme="majorEastAsia" w:hAnsiTheme="majorHAnsi" w:cstheme="majorBidi"/>
      <w:b/>
      <w:bCs/>
      <w:sz w:val="28"/>
      <w:szCs w:val="28"/>
    </w:rPr>
  </w:style>
  <w:style w:type="character" w:customStyle="1" w:styleId="Kop4Char">
    <w:name w:val="Kop 4 Char"/>
    <w:basedOn w:val="Standaardalinea-lettertype"/>
    <w:link w:val="Kop4"/>
    <w:uiPriority w:val="9"/>
    <w:rsid w:val="00F43FA2"/>
    <w:rPr>
      <w:rFonts w:asciiTheme="majorHAnsi" w:eastAsiaTheme="majorEastAsia" w:hAnsiTheme="majorHAnsi" w:cstheme="majorBidi"/>
      <w:b/>
      <w:bCs/>
      <w:i/>
      <w:iCs/>
    </w:rPr>
  </w:style>
  <w:style w:type="character" w:customStyle="1" w:styleId="Kop5Char">
    <w:name w:val="Kop 5 Char"/>
    <w:basedOn w:val="Standaardalinea-lettertype"/>
    <w:link w:val="Kop5"/>
    <w:uiPriority w:val="9"/>
    <w:semiHidden/>
    <w:rsid w:val="00F43FA2"/>
    <w:rPr>
      <w:rFonts w:asciiTheme="majorHAnsi" w:eastAsiaTheme="majorEastAsia" w:hAnsiTheme="majorHAnsi" w:cstheme="majorBidi"/>
      <w:b/>
      <w:bCs/>
      <w:color w:val="7F7F7F" w:themeColor="text1" w:themeTint="80"/>
    </w:rPr>
  </w:style>
  <w:style w:type="character" w:customStyle="1" w:styleId="Kop6Char">
    <w:name w:val="Kop 6 Char"/>
    <w:basedOn w:val="Standaardalinea-lettertype"/>
    <w:link w:val="Kop6"/>
    <w:uiPriority w:val="9"/>
    <w:rsid w:val="007E14B2"/>
    <w:rPr>
      <w:rFonts w:asciiTheme="majorHAnsi" w:eastAsiaTheme="majorEastAsia" w:hAnsiTheme="majorHAnsi" w:cstheme="majorBidi"/>
      <w:i/>
      <w:iCs/>
      <w:color w:val="005574" w:themeColor="accent1" w:themeShade="7F"/>
    </w:rPr>
  </w:style>
  <w:style w:type="character" w:customStyle="1" w:styleId="Kop7Char">
    <w:name w:val="Kop 7 Char"/>
    <w:basedOn w:val="Standaardalinea-lettertype"/>
    <w:link w:val="Kop7"/>
    <w:uiPriority w:val="9"/>
    <w:rsid w:val="007E14B2"/>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rsid w:val="007E14B2"/>
    <w:rPr>
      <w:rFonts w:asciiTheme="majorHAnsi" w:eastAsiaTheme="majorEastAsia" w:hAnsiTheme="majorHAnsi" w:cstheme="majorBidi"/>
      <w:color w:val="404040" w:themeColor="text1" w:themeTint="BF"/>
      <w:sz w:val="20"/>
      <w:szCs w:val="20"/>
    </w:rPr>
  </w:style>
  <w:style w:type="character" w:customStyle="1" w:styleId="Kop9Char">
    <w:name w:val="Kop 9 Char"/>
    <w:basedOn w:val="Standaardalinea-lettertype"/>
    <w:link w:val="Kop9"/>
    <w:uiPriority w:val="9"/>
    <w:rsid w:val="007E14B2"/>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unhideWhenUsed/>
    <w:rsid w:val="007E14B2"/>
    <w:pPr>
      <w:spacing w:after="200"/>
    </w:pPr>
    <w:rPr>
      <w:b/>
      <w:bCs/>
      <w:color w:val="00ACE9" w:themeColor="accent1"/>
      <w:sz w:val="18"/>
      <w:szCs w:val="18"/>
    </w:rPr>
  </w:style>
  <w:style w:type="paragraph" w:styleId="Titel">
    <w:name w:val="Title"/>
    <w:basedOn w:val="Standaard"/>
    <w:next w:val="Standaard"/>
    <w:link w:val="TitelChar"/>
    <w:uiPriority w:val="3"/>
    <w:qFormat/>
    <w:rsid w:val="003A2CB4"/>
    <w:pPr>
      <w:spacing w:after="300"/>
      <w:contextualSpacing/>
    </w:pPr>
    <w:rPr>
      <w:rFonts w:asciiTheme="majorHAnsi" w:eastAsiaTheme="majorEastAsia" w:hAnsiTheme="majorHAnsi" w:cstheme="majorBidi"/>
      <w:b/>
      <w:color w:val="00ACE9"/>
      <w:spacing w:val="5"/>
      <w:kern w:val="28"/>
      <w:sz w:val="32"/>
      <w:szCs w:val="52"/>
    </w:rPr>
  </w:style>
  <w:style w:type="character" w:customStyle="1" w:styleId="TitelChar">
    <w:name w:val="Titel Char"/>
    <w:basedOn w:val="Standaardalinea-lettertype"/>
    <w:link w:val="Titel"/>
    <w:uiPriority w:val="3"/>
    <w:rsid w:val="00E838AD"/>
    <w:rPr>
      <w:rFonts w:asciiTheme="majorHAnsi" w:eastAsiaTheme="majorEastAsia" w:hAnsiTheme="majorHAnsi" w:cstheme="majorBidi"/>
      <w:b/>
      <w:color w:val="00ACE9"/>
      <w:spacing w:val="5"/>
      <w:kern w:val="28"/>
      <w:sz w:val="32"/>
      <w:szCs w:val="52"/>
    </w:rPr>
  </w:style>
  <w:style w:type="paragraph" w:styleId="Ondertitel">
    <w:name w:val="Subtitle"/>
    <w:basedOn w:val="Standaard"/>
    <w:next w:val="Standaard"/>
    <w:link w:val="OndertitelChar"/>
    <w:uiPriority w:val="3"/>
    <w:qFormat/>
    <w:rsid w:val="003A2CB4"/>
    <w:pPr>
      <w:numPr>
        <w:ilvl w:val="1"/>
      </w:numPr>
    </w:pPr>
    <w:rPr>
      <w:rFonts w:asciiTheme="majorHAnsi" w:eastAsiaTheme="majorEastAsia" w:hAnsiTheme="majorHAnsi" w:cstheme="majorBidi"/>
      <w:iCs/>
      <w:color w:val="52AF32"/>
      <w:spacing w:val="15"/>
      <w:sz w:val="24"/>
      <w:szCs w:val="24"/>
    </w:rPr>
  </w:style>
  <w:style w:type="character" w:customStyle="1" w:styleId="OndertitelChar">
    <w:name w:val="Ondertitel Char"/>
    <w:basedOn w:val="Standaardalinea-lettertype"/>
    <w:link w:val="Ondertitel"/>
    <w:uiPriority w:val="3"/>
    <w:rsid w:val="00E838AD"/>
    <w:rPr>
      <w:rFonts w:asciiTheme="majorHAnsi" w:eastAsiaTheme="majorEastAsia" w:hAnsiTheme="majorHAnsi" w:cstheme="majorBidi"/>
      <w:iCs/>
      <w:color w:val="52AF32"/>
      <w:spacing w:val="15"/>
      <w:sz w:val="24"/>
      <w:szCs w:val="24"/>
    </w:rPr>
  </w:style>
  <w:style w:type="character" w:styleId="Zwaar">
    <w:name w:val="Strong"/>
    <w:uiPriority w:val="22"/>
    <w:qFormat/>
    <w:rsid w:val="003A2CB4"/>
    <w:rPr>
      <w:rFonts w:asciiTheme="minorHAnsi" w:hAnsiTheme="minorHAnsi"/>
      <w:b/>
      <w:bCs/>
      <w:sz w:val="22"/>
    </w:rPr>
  </w:style>
  <w:style w:type="paragraph" w:styleId="Geenafstand">
    <w:name w:val="No Spacing"/>
    <w:basedOn w:val="Standaard"/>
    <w:link w:val="GeenafstandChar"/>
    <w:uiPriority w:val="2"/>
    <w:qFormat/>
    <w:rsid w:val="007E14B2"/>
  </w:style>
  <w:style w:type="character" w:customStyle="1" w:styleId="GeenafstandChar">
    <w:name w:val="Geen afstand Char"/>
    <w:basedOn w:val="Standaardalinea-lettertype"/>
    <w:link w:val="Geenafstand"/>
    <w:uiPriority w:val="2"/>
    <w:rsid w:val="00E838AD"/>
  </w:style>
  <w:style w:type="paragraph" w:styleId="Lijstalinea">
    <w:name w:val="List Paragraph"/>
    <w:basedOn w:val="Standaard"/>
    <w:uiPriority w:val="34"/>
    <w:rsid w:val="00F43FA2"/>
    <w:pPr>
      <w:ind w:left="720"/>
      <w:contextualSpacing/>
    </w:pPr>
  </w:style>
  <w:style w:type="paragraph" w:styleId="Citaat">
    <w:name w:val="Quote"/>
    <w:basedOn w:val="Standaard"/>
    <w:next w:val="Standaard"/>
    <w:link w:val="CitaatChar"/>
    <w:uiPriority w:val="29"/>
    <w:qFormat/>
    <w:rsid w:val="007E14B2"/>
    <w:rPr>
      <w:i/>
      <w:iCs/>
      <w:color w:val="000000" w:themeColor="text1"/>
    </w:rPr>
  </w:style>
  <w:style w:type="character" w:customStyle="1" w:styleId="CitaatChar">
    <w:name w:val="Citaat Char"/>
    <w:basedOn w:val="Standaardalinea-lettertype"/>
    <w:link w:val="Citaat"/>
    <w:uiPriority w:val="29"/>
    <w:rsid w:val="007E14B2"/>
    <w:rPr>
      <w:i/>
      <w:iCs/>
      <w:color w:val="000000" w:themeColor="text1"/>
      <w:sz w:val="20"/>
    </w:rPr>
  </w:style>
  <w:style w:type="paragraph" w:styleId="Kopvaninhoudsopgave">
    <w:name w:val="TOC Heading"/>
    <w:basedOn w:val="Kop1"/>
    <w:next w:val="Standaard"/>
    <w:uiPriority w:val="39"/>
    <w:semiHidden/>
    <w:unhideWhenUsed/>
    <w:qFormat/>
    <w:rsid w:val="007E14B2"/>
    <w:pPr>
      <w:outlineLvl w:val="9"/>
    </w:pPr>
    <w:rPr>
      <w:color w:val="0080AE" w:themeColor="accent1" w:themeShade="BF"/>
    </w:rPr>
  </w:style>
  <w:style w:type="paragraph" w:customStyle="1" w:styleId="Opsomming">
    <w:name w:val="Opsomming"/>
    <w:basedOn w:val="Spijkenisse"/>
    <w:uiPriority w:val="2"/>
    <w:qFormat/>
    <w:rsid w:val="006560BE"/>
    <w:pPr>
      <w:numPr>
        <w:numId w:val="23"/>
      </w:numPr>
      <w:ind w:left="738" w:hanging="369"/>
    </w:pPr>
  </w:style>
  <w:style w:type="paragraph" w:customStyle="1" w:styleId="Nummering">
    <w:name w:val="Nummering"/>
    <w:basedOn w:val="Opsomming"/>
    <w:uiPriority w:val="2"/>
    <w:qFormat/>
    <w:rsid w:val="006560BE"/>
    <w:pPr>
      <w:numPr>
        <w:numId w:val="24"/>
      </w:numPr>
      <w:ind w:left="738" w:hanging="369"/>
    </w:pPr>
  </w:style>
  <w:style w:type="paragraph" w:customStyle="1" w:styleId="Voetnoot">
    <w:name w:val="Voetnoot"/>
    <w:basedOn w:val="Spijkenisse"/>
    <w:uiPriority w:val="3"/>
    <w:qFormat/>
    <w:rsid w:val="006560BE"/>
    <w:rPr>
      <w:sz w:val="16"/>
    </w:rPr>
  </w:style>
  <w:style w:type="character" w:customStyle="1" w:styleId="Kop3Char">
    <w:name w:val="Kop 3 Char"/>
    <w:aliases w:val="Kop 3 (subalineakop + nummering) Char"/>
    <w:basedOn w:val="Standaardalinea-lettertype"/>
    <w:link w:val="Kop3"/>
    <w:rsid w:val="00E453D6"/>
    <w:rPr>
      <w:rFonts w:asciiTheme="majorHAnsi" w:eastAsiaTheme="majorEastAsia" w:hAnsiTheme="majorHAnsi" w:cstheme="majorBidi"/>
      <w:b/>
      <w:sz w:val="24"/>
      <w:szCs w:val="28"/>
    </w:rPr>
  </w:style>
  <w:style w:type="table" w:customStyle="1" w:styleId="Lichtelijst-accent11">
    <w:name w:val="Lichte lijst - accent 11"/>
    <w:basedOn w:val="Standaardtabel"/>
    <w:uiPriority w:val="61"/>
    <w:rsid w:val="00E46EAB"/>
    <w:tblPr>
      <w:tblStyleRowBandSize w:val="1"/>
      <w:tblStyleColBandSize w:val="1"/>
      <w:tblBorders>
        <w:top w:val="single" w:sz="8" w:space="0" w:color="00ACE9" w:themeColor="accent1"/>
        <w:left w:val="single" w:sz="8" w:space="0" w:color="00ACE9" w:themeColor="accent1"/>
        <w:bottom w:val="single" w:sz="8" w:space="0" w:color="00ACE9" w:themeColor="accent1"/>
        <w:right w:val="single" w:sz="8" w:space="0" w:color="00ACE9" w:themeColor="accent1"/>
      </w:tblBorders>
    </w:tblPr>
    <w:tblStylePr w:type="firstRow">
      <w:pPr>
        <w:spacing w:before="0" w:after="0" w:line="240" w:lineRule="auto"/>
      </w:pPr>
      <w:rPr>
        <w:b/>
        <w:bCs/>
        <w:color w:val="FFFFFF" w:themeColor="background1"/>
      </w:rPr>
      <w:tblPr/>
      <w:tcPr>
        <w:shd w:val="clear" w:color="auto" w:fill="00ACE9" w:themeFill="accent1"/>
      </w:tcPr>
    </w:tblStylePr>
    <w:tblStylePr w:type="lastRow">
      <w:pPr>
        <w:spacing w:before="0" w:after="0" w:line="240" w:lineRule="auto"/>
      </w:pPr>
      <w:rPr>
        <w:b/>
        <w:bCs/>
      </w:rPr>
      <w:tblPr/>
      <w:tcPr>
        <w:tcBorders>
          <w:top w:val="double" w:sz="6" w:space="0" w:color="00ACE9" w:themeColor="accent1"/>
          <w:left w:val="single" w:sz="8" w:space="0" w:color="00ACE9" w:themeColor="accent1"/>
          <w:bottom w:val="single" w:sz="8" w:space="0" w:color="00ACE9" w:themeColor="accent1"/>
          <w:right w:val="single" w:sz="8" w:space="0" w:color="00ACE9" w:themeColor="accent1"/>
        </w:tcBorders>
      </w:tcPr>
    </w:tblStylePr>
    <w:tblStylePr w:type="firstCol">
      <w:rPr>
        <w:b/>
        <w:bCs/>
      </w:rPr>
    </w:tblStylePr>
    <w:tblStylePr w:type="lastCol">
      <w:rPr>
        <w:b/>
        <w:bCs/>
      </w:rPr>
    </w:tblStylePr>
    <w:tblStylePr w:type="band1Vert">
      <w:tblPr/>
      <w:tcPr>
        <w:tcBorders>
          <w:top w:val="single" w:sz="8" w:space="0" w:color="00ACE9" w:themeColor="accent1"/>
          <w:left w:val="single" w:sz="8" w:space="0" w:color="00ACE9" w:themeColor="accent1"/>
          <w:bottom w:val="single" w:sz="8" w:space="0" w:color="00ACE9" w:themeColor="accent1"/>
          <w:right w:val="single" w:sz="8" w:space="0" w:color="00ACE9" w:themeColor="accent1"/>
        </w:tcBorders>
      </w:tcPr>
    </w:tblStylePr>
    <w:tblStylePr w:type="band1Horz">
      <w:tblPr/>
      <w:tcPr>
        <w:tcBorders>
          <w:top w:val="single" w:sz="8" w:space="0" w:color="00ACE9" w:themeColor="accent1"/>
          <w:left w:val="single" w:sz="8" w:space="0" w:color="00ACE9" w:themeColor="accent1"/>
          <w:bottom w:val="single" w:sz="8" w:space="0" w:color="00ACE9" w:themeColor="accent1"/>
          <w:right w:val="single" w:sz="8" w:space="0" w:color="00ACE9" w:themeColor="accent1"/>
        </w:tcBorders>
      </w:tcPr>
    </w:tblStylePr>
  </w:style>
  <w:style w:type="paragraph" w:customStyle="1" w:styleId="Kop1Hoofdstuk">
    <w:name w:val="Kop 1 (Hoofdstuk)"/>
    <w:link w:val="Kop1HoofdstukChar"/>
    <w:uiPriority w:val="1"/>
    <w:qFormat/>
    <w:rsid w:val="00E838AD"/>
    <w:rPr>
      <w:rFonts w:asciiTheme="majorHAnsi" w:eastAsiaTheme="majorEastAsia" w:hAnsiTheme="majorHAnsi" w:cstheme="majorBidi"/>
      <w:b/>
      <w:bCs/>
      <w:sz w:val="28"/>
      <w:szCs w:val="28"/>
    </w:rPr>
  </w:style>
  <w:style w:type="paragraph" w:customStyle="1" w:styleId="Kop2alinea">
    <w:name w:val="Kop 2 (alinea)"/>
    <w:basedOn w:val="Kop1Hoofdstuk"/>
    <w:link w:val="Kop2alineaChar"/>
    <w:uiPriority w:val="1"/>
    <w:qFormat/>
    <w:rsid w:val="00E453D6"/>
    <w:pPr>
      <w:keepNext/>
      <w:keepLines/>
      <w:outlineLvl w:val="0"/>
    </w:pPr>
  </w:style>
  <w:style w:type="paragraph" w:customStyle="1" w:styleId="Opmaakprofiel1">
    <w:name w:val="Opmaakprofiel1"/>
    <w:basedOn w:val="Kop1Hoofdstuk"/>
    <w:next w:val="Kop2alinea"/>
    <w:uiPriority w:val="2"/>
    <w:rsid w:val="007E14B2"/>
  </w:style>
  <w:style w:type="table" w:styleId="Tabelraster">
    <w:name w:val="Table Grid"/>
    <w:basedOn w:val="Standaardtabel"/>
    <w:uiPriority w:val="59"/>
    <w:rsid w:val="00E46EAB"/>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Nadruk">
    <w:name w:val="Emphasis"/>
    <w:uiPriority w:val="20"/>
    <w:rsid w:val="00F43FA2"/>
    <w:rPr>
      <w:b/>
      <w:bCs/>
      <w:i/>
      <w:iCs/>
      <w:spacing w:val="10"/>
      <w:bdr w:val="none" w:sz="0" w:space="0" w:color="auto"/>
      <w:shd w:val="clear" w:color="auto" w:fill="auto"/>
    </w:rPr>
  </w:style>
  <w:style w:type="paragraph" w:styleId="Duidelijkcitaat">
    <w:name w:val="Intense Quote"/>
    <w:basedOn w:val="Standaard"/>
    <w:next w:val="Standaard"/>
    <w:link w:val="DuidelijkcitaatChar"/>
    <w:uiPriority w:val="30"/>
    <w:rsid w:val="00F43FA2"/>
    <w:pPr>
      <w:pBdr>
        <w:bottom w:val="single" w:sz="4" w:space="1" w:color="auto"/>
      </w:pBdr>
      <w:spacing w:before="200" w:after="280"/>
      <w:ind w:left="1008" w:right="1152"/>
      <w:jc w:val="both"/>
    </w:pPr>
    <w:rPr>
      <w:b/>
      <w:bCs/>
      <w:i/>
      <w:iCs/>
    </w:rPr>
  </w:style>
  <w:style w:type="character" w:customStyle="1" w:styleId="DuidelijkcitaatChar">
    <w:name w:val="Duidelijk citaat Char"/>
    <w:basedOn w:val="Standaardalinea-lettertype"/>
    <w:link w:val="Duidelijkcitaat"/>
    <w:uiPriority w:val="30"/>
    <w:rsid w:val="00F43FA2"/>
    <w:rPr>
      <w:b/>
      <w:bCs/>
      <w:i/>
      <w:iCs/>
    </w:rPr>
  </w:style>
  <w:style w:type="character" w:styleId="Subtielebenadrukking">
    <w:name w:val="Subtle Emphasis"/>
    <w:uiPriority w:val="19"/>
    <w:rsid w:val="00F43FA2"/>
    <w:rPr>
      <w:i/>
      <w:iCs/>
    </w:rPr>
  </w:style>
  <w:style w:type="character" w:styleId="Intensievebenadrukking">
    <w:name w:val="Intense Emphasis"/>
    <w:uiPriority w:val="21"/>
    <w:rsid w:val="00F43FA2"/>
    <w:rPr>
      <w:b/>
      <w:bCs/>
    </w:rPr>
  </w:style>
  <w:style w:type="character" w:styleId="Subtieleverwijzing">
    <w:name w:val="Subtle Reference"/>
    <w:uiPriority w:val="31"/>
    <w:rsid w:val="00F43FA2"/>
    <w:rPr>
      <w:smallCaps/>
    </w:rPr>
  </w:style>
  <w:style w:type="character" w:styleId="Intensieveverwijzing">
    <w:name w:val="Intense Reference"/>
    <w:uiPriority w:val="32"/>
    <w:rsid w:val="00F43FA2"/>
    <w:rPr>
      <w:smallCaps/>
      <w:spacing w:val="5"/>
      <w:u w:val="single"/>
    </w:rPr>
  </w:style>
  <w:style w:type="character" w:styleId="Titelvanboek">
    <w:name w:val="Book Title"/>
    <w:uiPriority w:val="33"/>
    <w:rsid w:val="00F43FA2"/>
    <w:rPr>
      <w:i/>
      <w:iCs/>
      <w:smallCaps/>
      <w:spacing w:val="5"/>
    </w:rPr>
  </w:style>
  <w:style w:type="paragraph" w:customStyle="1" w:styleId="kop3subalineakop">
    <w:name w:val="kop 3 (subalineakop)"/>
    <w:basedOn w:val="Kop2alinea"/>
    <w:link w:val="kop3subalineakopChar"/>
    <w:uiPriority w:val="1"/>
    <w:qFormat/>
    <w:rsid w:val="00E453D6"/>
    <w:pPr>
      <w:numPr>
        <w:ilvl w:val="2"/>
      </w:numPr>
    </w:pPr>
    <w:rPr>
      <w:sz w:val="24"/>
    </w:rPr>
  </w:style>
  <w:style w:type="character" w:customStyle="1" w:styleId="Kop1HoofdstukChar">
    <w:name w:val="Kop 1 (Hoofdstuk) Char"/>
    <w:basedOn w:val="Kop1Char"/>
    <w:link w:val="Kop1Hoofdstuk"/>
    <w:uiPriority w:val="1"/>
    <w:rsid w:val="00E838AD"/>
    <w:rPr>
      <w:rFonts w:asciiTheme="majorHAnsi" w:eastAsiaTheme="majorEastAsia" w:hAnsiTheme="majorHAnsi" w:cstheme="majorBidi"/>
      <w:b/>
      <w:bCs/>
      <w:sz w:val="28"/>
      <w:szCs w:val="28"/>
    </w:rPr>
  </w:style>
  <w:style w:type="character" w:customStyle="1" w:styleId="Kop2alineaChar">
    <w:name w:val="Kop 2 (alinea) Char"/>
    <w:basedOn w:val="Kop1HoofdstukChar"/>
    <w:link w:val="Kop2alinea"/>
    <w:uiPriority w:val="1"/>
    <w:rsid w:val="00E453D6"/>
    <w:rPr>
      <w:rFonts w:asciiTheme="majorHAnsi" w:eastAsiaTheme="majorEastAsia" w:hAnsiTheme="majorHAnsi" w:cstheme="majorBidi"/>
      <w:b/>
      <w:bCs/>
      <w:sz w:val="28"/>
      <w:szCs w:val="28"/>
    </w:rPr>
  </w:style>
  <w:style w:type="character" w:customStyle="1" w:styleId="kop3subalineakopChar">
    <w:name w:val="kop 3 (subalineakop) Char"/>
    <w:basedOn w:val="Kop2alineaChar"/>
    <w:link w:val="kop3subalineakop"/>
    <w:uiPriority w:val="1"/>
    <w:rsid w:val="00E453D6"/>
    <w:rPr>
      <w:rFonts w:asciiTheme="majorHAnsi" w:eastAsiaTheme="majorEastAsia" w:hAnsiTheme="majorHAnsi" w:cstheme="majorBidi"/>
      <w:b/>
      <w:bCs/>
      <w:sz w:val="24"/>
      <w:szCs w:val="28"/>
    </w:rPr>
  </w:style>
  <w:style w:type="table" w:customStyle="1" w:styleId="Opmaakprofiel2">
    <w:name w:val="Opmaakprofiel2"/>
    <w:basedOn w:val="Standaardtabel"/>
    <w:uiPriority w:val="99"/>
    <w:qFormat/>
    <w:rsid w:val="00C23BF0"/>
    <w:tblPr/>
  </w:style>
  <w:style w:type="paragraph" w:styleId="Koptekst">
    <w:name w:val="header"/>
    <w:basedOn w:val="Standaard"/>
    <w:link w:val="KoptekstChar"/>
    <w:uiPriority w:val="99"/>
    <w:semiHidden/>
    <w:unhideWhenUsed/>
    <w:rsid w:val="00525B77"/>
    <w:pPr>
      <w:tabs>
        <w:tab w:val="center" w:pos="4536"/>
        <w:tab w:val="right" w:pos="9072"/>
      </w:tabs>
    </w:pPr>
  </w:style>
  <w:style w:type="character" w:customStyle="1" w:styleId="KoptekstChar">
    <w:name w:val="Koptekst Char"/>
    <w:basedOn w:val="Standaardalinea-lettertype"/>
    <w:link w:val="Koptekst"/>
    <w:uiPriority w:val="99"/>
    <w:semiHidden/>
    <w:rsid w:val="00525B77"/>
  </w:style>
  <w:style w:type="paragraph" w:styleId="Voettekst">
    <w:name w:val="footer"/>
    <w:basedOn w:val="Standaard"/>
    <w:link w:val="VoettekstChar"/>
    <w:uiPriority w:val="99"/>
    <w:unhideWhenUsed/>
    <w:rsid w:val="00525B77"/>
    <w:pPr>
      <w:tabs>
        <w:tab w:val="center" w:pos="4536"/>
        <w:tab w:val="right" w:pos="9072"/>
      </w:tabs>
    </w:pPr>
  </w:style>
  <w:style w:type="character" w:customStyle="1" w:styleId="VoettekstChar">
    <w:name w:val="Voettekst Char"/>
    <w:basedOn w:val="Standaardalinea-lettertype"/>
    <w:link w:val="Voettekst"/>
    <w:uiPriority w:val="99"/>
    <w:rsid w:val="00525B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Nissewaard">
  <a:themeElements>
    <a:clrScheme name="Nissewaard">
      <a:dk1>
        <a:sysClr val="windowText" lastClr="000000"/>
      </a:dk1>
      <a:lt1>
        <a:srgbClr val="FFFFFF"/>
      </a:lt1>
      <a:dk2>
        <a:srgbClr val="00457E"/>
      </a:dk2>
      <a:lt2>
        <a:srgbClr val="F3FAFF"/>
      </a:lt2>
      <a:accent1>
        <a:srgbClr val="00ACE9"/>
      </a:accent1>
      <a:accent2>
        <a:srgbClr val="52AF32"/>
      </a:accent2>
      <a:accent3>
        <a:srgbClr val="00762E"/>
      </a:accent3>
      <a:accent4>
        <a:srgbClr val="FFFFFF"/>
      </a:accent4>
      <a:accent5>
        <a:srgbClr val="FFFFFF"/>
      </a:accent5>
      <a:accent6>
        <a:srgbClr val="FFFFFF"/>
      </a:accent6>
      <a:hlink>
        <a:srgbClr val="00457E"/>
      </a:hlink>
      <a:folHlink>
        <a:srgbClr val="00B0F0"/>
      </a:folHlink>
    </a:clrScheme>
    <a:fontScheme name="nISSEWAARD">
      <a:majorFont>
        <a:latin typeface="Calibri"/>
        <a:ea typeface=""/>
        <a:cs typeface=""/>
      </a:majorFont>
      <a:minorFont>
        <a:latin typeface="Calibri"/>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FA7694-84D0-498F-9144-19CB8DB399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Pages>
  <Words>210</Words>
  <Characters>1158</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SSC Syntrophos</Company>
  <LinksUpToDate>false</LinksUpToDate>
  <CharactersWithSpaces>1366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Stolk, Wim</dc:creator>
  <cp:keywords/>
  <dc:description/>
  <cp:lastModifiedBy>Stolk, Wim</cp:lastModifiedBy>
  <cp:revision>1</cp:revision>
  <dcterms:created xsi:type="dcterms:W3CDTF">2022-02-09T14:43:00Z</dcterms:created>
  <dcterms:modified xsi:type="dcterms:W3CDTF">2022-02-09T15:10:00Z</dcterms:modified>
</cp:coreProperties>
</file>