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DF05F" w14:textId="4C63824C" w:rsidR="00D139E3" w:rsidRPr="000A1DB8" w:rsidRDefault="00D139E3" w:rsidP="00636AC1">
      <w:pPr>
        <w:pStyle w:val="Kop1"/>
        <w:keepLines w:val="0"/>
        <w:spacing w:before="240" w:after="60"/>
        <w:ind w:right="-852"/>
        <w:rPr>
          <w:rFonts w:asciiTheme="minorHAnsi" w:hAnsiTheme="minorHAnsi" w:cstheme="minorHAnsi"/>
          <w:sz w:val="24"/>
        </w:rPr>
      </w:pPr>
      <w:bookmarkStart w:id="0" w:name="_Ref351365733"/>
      <w:bookmarkStart w:id="1" w:name="_Ref437270549"/>
      <w:bookmarkStart w:id="2" w:name="_Toc495681063"/>
      <w:bookmarkStart w:id="3" w:name="_Toc69817158"/>
      <w:r>
        <w:rPr>
          <w:rFonts w:asciiTheme="minorHAnsi" w:hAnsiTheme="minorHAnsi" w:cstheme="minorHAnsi"/>
          <w:sz w:val="24"/>
        </w:rPr>
        <w:t xml:space="preserve">Standaard formulier </w:t>
      </w:r>
      <w:r w:rsidR="004F458F">
        <w:rPr>
          <w:rFonts w:asciiTheme="minorHAnsi" w:hAnsiTheme="minorHAnsi" w:cstheme="minorHAnsi"/>
          <w:sz w:val="24"/>
        </w:rPr>
        <w:t>D</w:t>
      </w:r>
      <w:r>
        <w:rPr>
          <w:rFonts w:asciiTheme="minorHAnsi" w:hAnsiTheme="minorHAnsi" w:cstheme="minorHAnsi"/>
          <w:sz w:val="24"/>
        </w:rPr>
        <w:t xml:space="preserve">:   </w:t>
      </w:r>
      <w:r w:rsidR="004F458F">
        <w:rPr>
          <w:rFonts w:asciiTheme="minorHAnsi" w:hAnsiTheme="minorHAnsi" w:cstheme="minorHAnsi"/>
          <w:sz w:val="24"/>
        </w:rPr>
        <w:t>Implementatieplan</w:t>
      </w:r>
      <w:bookmarkEnd w:id="0"/>
      <w:bookmarkEnd w:id="1"/>
      <w:bookmarkEnd w:id="2"/>
      <w:bookmarkEnd w:id="3"/>
    </w:p>
    <w:p w14:paraId="443BE2DD" w14:textId="53694099" w:rsidR="00440993" w:rsidRDefault="00D139E3" w:rsidP="004B1D41">
      <w:pPr>
        <w:jc w:val="both"/>
        <w:rPr>
          <w:rFonts w:asciiTheme="minorHAnsi" w:hAnsiTheme="minorHAnsi" w:cstheme="minorHAnsi"/>
        </w:rPr>
      </w:pPr>
      <w:r>
        <w:rPr>
          <w:rFonts w:asciiTheme="minorHAnsi" w:hAnsiTheme="minorHAnsi" w:cstheme="minorHAnsi"/>
        </w:rPr>
        <w:t>Inschrijver</w:t>
      </w:r>
      <w:r w:rsidRPr="000A1DB8">
        <w:rPr>
          <w:rFonts w:asciiTheme="minorHAnsi" w:hAnsiTheme="minorHAnsi" w:cstheme="minorHAnsi"/>
        </w:rPr>
        <w:t xml:space="preserve"> dient gebruik te maken van onderstaande</w:t>
      </w:r>
      <w:r w:rsidR="004F458F">
        <w:rPr>
          <w:rFonts w:asciiTheme="minorHAnsi" w:hAnsiTheme="minorHAnsi" w:cstheme="minorHAnsi"/>
        </w:rPr>
        <w:t xml:space="preserve"> opzet </w:t>
      </w:r>
      <w:r w:rsidRPr="000A1DB8">
        <w:rPr>
          <w:rFonts w:asciiTheme="minorHAnsi" w:hAnsiTheme="minorHAnsi" w:cstheme="minorHAnsi"/>
        </w:rPr>
        <w:t xml:space="preserve">voor het indienen van </w:t>
      </w:r>
      <w:r w:rsidR="004F458F">
        <w:rPr>
          <w:rFonts w:asciiTheme="minorHAnsi" w:hAnsiTheme="minorHAnsi" w:cstheme="minorHAnsi"/>
        </w:rPr>
        <w:t>een implementatieplan</w:t>
      </w:r>
      <w:r w:rsidRPr="000A1DB8">
        <w:rPr>
          <w:rFonts w:asciiTheme="minorHAnsi" w:hAnsiTheme="minorHAnsi" w:cstheme="minorHAnsi"/>
        </w:rPr>
        <w:t xml:space="preserve">. </w:t>
      </w:r>
    </w:p>
    <w:p w14:paraId="07E00E9E" w14:textId="09A27092" w:rsidR="00F51074" w:rsidRDefault="00F51074" w:rsidP="004B1D41">
      <w:pPr>
        <w:jc w:val="both"/>
        <w:rPr>
          <w:rFonts w:asciiTheme="minorHAnsi" w:hAnsiTheme="minorHAnsi" w:cstheme="minorHAnsi"/>
        </w:rPr>
      </w:pPr>
      <w:r w:rsidRPr="00F51074">
        <w:rPr>
          <w:rFonts w:asciiTheme="minorHAnsi" w:hAnsiTheme="minorHAnsi" w:cstheme="minorHAnsi"/>
        </w:rPr>
        <w:t>Artikel 5.3 van de GIBIT vormt de basis voor dit Implementatieplan. De gemeente heeft hier echter nog een aantal aanvullende vragen bij opgenomen. Daar waar de aanbestedende dienst dat relevant acht is nog extra informatie (cursief weergegeven) toegevoegd.</w:t>
      </w:r>
    </w:p>
    <w:p w14:paraId="51F16345" w14:textId="26911A28" w:rsidR="00FD4A49" w:rsidRDefault="00FD4A49" w:rsidP="004B1D41">
      <w:pPr>
        <w:jc w:val="both"/>
        <w:rPr>
          <w:rFonts w:asciiTheme="minorHAnsi" w:hAnsiTheme="minorHAnsi" w:cstheme="minorHAnsi"/>
        </w:rPr>
      </w:pPr>
      <w:r>
        <w:rPr>
          <w:rFonts w:asciiTheme="minorHAnsi" w:hAnsiTheme="minorHAnsi" w:cstheme="minorHAnsi"/>
        </w:rPr>
        <w:t>U dient per aangegeve</w:t>
      </w:r>
      <w:r w:rsidR="00185986">
        <w:rPr>
          <w:rFonts w:asciiTheme="minorHAnsi" w:hAnsiTheme="minorHAnsi" w:cstheme="minorHAnsi"/>
        </w:rPr>
        <w:t>n onderdeel (genummerd i) tot en met xi)</w:t>
      </w:r>
      <w:r w:rsidR="00887A7E">
        <w:rPr>
          <w:rFonts w:asciiTheme="minorHAnsi" w:hAnsiTheme="minorHAnsi" w:cstheme="minorHAnsi"/>
        </w:rPr>
        <w:t xml:space="preserve"> ) onder “reactie inschrijver” aan te geven hoe u invulling geeft aan dit onderdeel</w:t>
      </w:r>
      <w:r w:rsidR="00260DCA">
        <w:rPr>
          <w:rFonts w:asciiTheme="minorHAnsi" w:hAnsiTheme="minorHAnsi" w:cstheme="minorHAnsi"/>
        </w:rPr>
        <w:t>.</w:t>
      </w:r>
    </w:p>
    <w:p w14:paraId="40F5FF8B" w14:textId="77777777" w:rsidR="00737C6E" w:rsidRPr="00737C6E" w:rsidRDefault="00737C6E" w:rsidP="00737C6E">
      <w:pPr>
        <w:rPr>
          <w:rFonts w:ascii="Calibri" w:hAnsi="Calibri" w:cs="Calibri"/>
        </w:rPr>
      </w:pPr>
    </w:p>
    <w:p w14:paraId="385942BA" w14:textId="77777777" w:rsidR="00737C6E" w:rsidRPr="00737C6E" w:rsidRDefault="00737C6E" w:rsidP="00173B4A">
      <w:pPr>
        <w:jc w:val="both"/>
        <w:rPr>
          <w:rFonts w:ascii="Calibri" w:hAnsi="Calibri" w:cs="Calibri"/>
        </w:rPr>
      </w:pPr>
      <w:r w:rsidRPr="00737C6E">
        <w:rPr>
          <w:rFonts w:ascii="Calibri" w:hAnsi="Calibri" w:cs="Calibri"/>
          <w:b/>
          <w:bCs/>
        </w:rPr>
        <w:t xml:space="preserve">i) Gedetailleerde beschrijving van de doelstellingen </w:t>
      </w:r>
      <w:r w:rsidRPr="00737C6E">
        <w:rPr>
          <w:rFonts w:ascii="Calibri" w:hAnsi="Calibri" w:cs="Calibri"/>
        </w:rPr>
        <w:t xml:space="preserve">van het project om te komen tot de Implementatie van de ICT Prestatie alsmede de randvoorwaarden en de geldende kaders en normen, mede in het licht van de uitgevoerde risicoanalyse; </w:t>
      </w:r>
    </w:p>
    <w:p w14:paraId="53619B22" w14:textId="77777777" w:rsidR="00737C6E" w:rsidRPr="00737C6E" w:rsidRDefault="00737C6E" w:rsidP="00173B4A">
      <w:pPr>
        <w:jc w:val="both"/>
        <w:rPr>
          <w:rFonts w:ascii="Calibri" w:hAnsi="Calibri" w:cs="Calibri"/>
        </w:rPr>
      </w:pPr>
    </w:p>
    <w:p w14:paraId="21BFC901" w14:textId="66D35B9C" w:rsidR="00973FC1" w:rsidRDefault="00737C6E" w:rsidP="00173B4A">
      <w:pPr>
        <w:jc w:val="both"/>
        <w:rPr>
          <w:rFonts w:ascii="Calibri" w:hAnsi="Calibri" w:cs="Calibri"/>
          <w:i/>
          <w:iCs/>
        </w:rPr>
      </w:pPr>
      <w:r w:rsidRPr="00737C6E">
        <w:rPr>
          <w:rFonts w:ascii="Calibri" w:hAnsi="Calibri" w:cs="Calibri"/>
        </w:rPr>
        <w:tab/>
      </w:r>
      <w:r w:rsidR="00973FC1">
        <w:rPr>
          <w:rFonts w:ascii="Calibri" w:hAnsi="Calibri" w:cs="Calibri"/>
        </w:rPr>
        <w:t>Ga uit van</w:t>
      </w:r>
      <w:r>
        <w:rPr>
          <w:rFonts w:ascii="Calibri" w:hAnsi="Calibri" w:cs="Calibri"/>
        </w:rPr>
        <w:t xml:space="preserve"> </w:t>
      </w:r>
      <w:r w:rsidRPr="00737C6E">
        <w:rPr>
          <w:rFonts w:ascii="Calibri" w:hAnsi="Calibri" w:cs="Calibri"/>
          <w:i/>
          <w:iCs/>
        </w:rPr>
        <w:t xml:space="preserve">de doelstelling uit </w:t>
      </w:r>
      <w:r w:rsidR="00973FC1">
        <w:rPr>
          <w:rFonts w:ascii="Calibri" w:hAnsi="Calibri" w:cs="Calibri"/>
          <w:i/>
          <w:iCs/>
        </w:rPr>
        <w:t>het beschrijvend docum</w:t>
      </w:r>
      <w:r w:rsidR="00146BB8">
        <w:rPr>
          <w:rFonts w:ascii="Calibri" w:hAnsi="Calibri" w:cs="Calibri"/>
          <w:i/>
          <w:iCs/>
        </w:rPr>
        <w:t>e</w:t>
      </w:r>
      <w:r w:rsidR="00973FC1">
        <w:rPr>
          <w:rFonts w:ascii="Calibri" w:hAnsi="Calibri" w:cs="Calibri"/>
          <w:i/>
          <w:iCs/>
        </w:rPr>
        <w:t>nt:</w:t>
      </w:r>
    </w:p>
    <w:p w14:paraId="62893EB7" w14:textId="3811DE92" w:rsidR="00737C6E" w:rsidRPr="00737C6E" w:rsidRDefault="00973FC1" w:rsidP="00173B4A">
      <w:pPr>
        <w:ind w:left="284"/>
        <w:jc w:val="both"/>
        <w:rPr>
          <w:rFonts w:ascii="Calibri" w:hAnsi="Calibri" w:cs="Calibri"/>
          <w:i/>
          <w:iCs/>
        </w:rPr>
      </w:pPr>
      <w:r w:rsidRPr="00973FC1">
        <w:rPr>
          <w:rFonts w:ascii="Calibri" w:hAnsi="Calibri" w:cs="Calibri"/>
          <w:i/>
          <w:iCs/>
        </w:rPr>
        <w:t>De gemeente Eindhoven beoogt met het project  ‘Vernieuwing financieel systeem gemeente Eindhoven’, haar gebruikers te faciliteren met een passend</w:t>
      </w:r>
      <w:r w:rsidR="00737C6E" w:rsidRPr="00737C6E">
        <w:rPr>
          <w:rFonts w:ascii="Calibri" w:hAnsi="Calibri" w:cs="Calibri"/>
          <w:i/>
          <w:iCs/>
        </w:rPr>
        <w:t xml:space="preserve"> en </w:t>
      </w:r>
      <w:r w:rsidRPr="00973FC1">
        <w:rPr>
          <w:rFonts w:ascii="Calibri" w:hAnsi="Calibri" w:cs="Calibri"/>
          <w:i/>
          <w:iCs/>
        </w:rPr>
        <w:t>gebruiksvriendelijk systeem en een probleemloze gebruiksperiode.  </w:t>
      </w:r>
      <w:r w:rsidR="00737C6E" w:rsidRPr="00737C6E">
        <w:rPr>
          <w:rFonts w:ascii="Calibri" w:hAnsi="Calibri" w:cs="Calibri"/>
          <w:i/>
          <w:iCs/>
        </w:rPr>
        <w:t xml:space="preserve"> </w:t>
      </w:r>
    </w:p>
    <w:p w14:paraId="4637EABE" w14:textId="700528CE" w:rsidR="00737C6E" w:rsidRPr="00737C6E" w:rsidRDefault="00737C6E" w:rsidP="00173B4A">
      <w:pPr>
        <w:jc w:val="both"/>
        <w:rPr>
          <w:rFonts w:ascii="Calibri" w:hAnsi="Calibri" w:cs="Calibri"/>
          <w:i/>
          <w:iCs/>
        </w:rPr>
      </w:pPr>
      <w:r w:rsidRPr="00737C6E">
        <w:rPr>
          <w:rFonts w:ascii="Calibri" w:hAnsi="Calibri" w:cs="Calibri"/>
          <w:i/>
          <w:iCs/>
        </w:rPr>
        <w:tab/>
        <w:t>Voeg uw risicoanalyse toe. Artikel 3.4.ii van de GIBIT geeft daarover de benodigde informatie</w:t>
      </w:r>
      <w:r w:rsidR="00937563">
        <w:rPr>
          <w:rFonts w:ascii="Calibri" w:hAnsi="Calibri" w:cs="Calibri"/>
          <w:i/>
          <w:iCs/>
        </w:rPr>
        <w:t>.</w:t>
      </w:r>
    </w:p>
    <w:p w14:paraId="6A3542F4" w14:textId="77777777" w:rsidR="00737C6E" w:rsidRPr="00737C6E" w:rsidRDefault="00737C6E" w:rsidP="00173B4A">
      <w:pPr>
        <w:jc w:val="both"/>
        <w:rPr>
          <w:rFonts w:ascii="Calibri" w:hAnsi="Calibri" w:cs="Calibri"/>
          <w:i/>
          <w:iCs/>
        </w:rPr>
      </w:pPr>
      <w:r w:rsidRPr="00737C6E">
        <w:rPr>
          <w:rFonts w:ascii="Calibri" w:hAnsi="Calibri" w:cs="Calibri"/>
          <w:i/>
          <w:iCs/>
        </w:rPr>
        <w:tab/>
        <w:t>Geef aan hoe de volgende onderdelen aansluiten / invloed hebben op de gevraagde ICT-oplossing:</w:t>
      </w:r>
    </w:p>
    <w:p w14:paraId="185672DE" w14:textId="2060F77A" w:rsidR="00737C6E" w:rsidRPr="00737C6E" w:rsidRDefault="00737C6E" w:rsidP="00173B4A">
      <w:pPr>
        <w:jc w:val="both"/>
        <w:rPr>
          <w:rFonts w:ascii="Calibri" w:hAnsi="Calibri" w:cs="Calibri"/>
          <w:i/>
          <w:iCs/>
        </w:rPr>
      </w:pPr>
      <w:r w:rsidRPr="00737C6E">
        <w:rPr>
          <w:rFonts w:ascii="Calibri" w:hAnsi="Calibri" w:cs="Calibri"/>
          <w:i/>
          <w:iCs/>
        </w:rPr>
        <w:tab/>
        <w:t>-</w:t>
      </w:r>
      <w:r w:rsidRPr="00737C6E">
        <w:rPr>
          <w:rFonts w:ascii="Calibri" w:hAnsi="Calibri" w:cs="Calibri"/>
          <w:i/>
          <w:iCs/>
        </w:rPr>
        <w:tab/>
      </w:r>
      <w:r w:rsidR="00E830E4">
        <w:rPr>
          <w:rFonts w:ascii="Calibri" w:hAnsi="Calibri" w:cs="Calibri"/>
          <w:i/>
          <w:iCs/>
        </w:rPr>
        <w:t>De wijze waarop u partnership ziet en hoe u dit vorm geeft</w:t>
      </w:r>
      <w:r w:rsidR="00AC37B9">
        <w:rPr>
          <w:rFonts w:ascii="Calibri" w:hAnsi="Calibri" w:cs="Calibri"/>
          <w:i/>
          <w:iCs/>
        </w:rPr>
        <w:t xml:space="preserve"> </w:t>
      </w:r>
    </w:p>
    <w:p w14:paraId="47817B86" w14:textId="4DE65D20" w:rsidR="00737C6E" w:rsidRPr="00737C6E" w:rsidRDefault="00737C6E" w:rsidP="00173B4A">
      <w:pPr>
        <w:jc w:val="both"/>
        <w:rPr>
          <w:rFonts w:ascii="Calibri" w:hAnsi="Calibri" w:cs="Calibri"/>
          <w:i/>
          <w:iCs/>
        </w:rPr>
      </w:pPr>
      <w:r w:rsidRPr="00737C6E">
        <w:rPr>
          <w:rFonts w:ascii="Calibri" w:hAnsi="Calibri" w:cs="Calibri"/>
          <w:i/>
          <w:iCs/>
        </w:rPr>
        <w:tab/>
        <w:t>-</w:t>
      </w:r>
      <w:r w:rsidRPr="00737C6E">
        <w:rPr>
          <w:rFonts w:ascii="Calibri" w:hAnsi="Calibri" w:cs="Calibri"/>
          <w:i/>
          <w:iCs/>
        </w:rPr>
        <w:tab/>
        <w:t xml:space="preserve">De historie </w:t>
      </w:r>
      <w:r w:rsidR="006E1A3E">
        <w:rPr>
          <w:rFonts w:ascii="Calibri" w:hAnsi="Calibri" w:cs="Calibri"/>
          <w:i/>
          <w:iCs/>
        </w:rPr>
        <w:t xml:space="preserve">en toekomst </w:t>
      </w:r>
      <w:r w:rsidRPr="00737C6E">
        <w:rPr>
          <w:rFonts w:ascii="Calibri" w:hAnsi="Calibri" w:cs="Calibri"/>
          <w:i/>
          <w:iCs/>
        </w:rPr>
        <w:t>van uw organisatie  </w:t>
      </w:r>
    </w:p>
    <w:p w14:paraId="4D6CAB74" w14:textId="1A567A36" w:rsidR="00737C6E" w:rsidRDefault="00737C6E" w:rsidP="00F51E5B">
      <w:pPr>
        <w:ind w:left="567" w:hanging="283"/>
        <w:jc w:val="both"/>
        <w:rPr>
          <w:rFonts w:ascii="Calibri" w:hAnsi="Calibri" w:cs="Calibri"/>
          <w:i/>
          <w:iCs/>
        </w:rPr>
      </w:pPr>
      <w:r w:rsidRPr="00737C6E">
        <w:rPr>
          <w:rFonts w:ascii="Calibri" w:hAnsi="Calibri" w:cs="Calibri"/>
          <w:i/>
          <w:iCs/>
        </w:rPr>
        <w:t>-</w:t>
      </w:r>
      <w:r w:rsidRPr="00737C6E">
        <w:rPr>
          <w:rFonts w:ascii="Calibri" w:hAnsi="Calibri" w:cs="Calibri"/>
          <w:i/>
          <w:iCs/>
        </w:rPr>
        <w:tab/>
        <w:t>De roadmap productontwikkeling </w:t>
      </w:r>
      <w:r w:rsidR="00007F32">
        <w:rPr>
          <w:rFonts w:ascii="Calibri" w:hAnsi="Calibri" w:cs="Calibri"/>
          <w:i/>
          <w:iCs/>
        </w:rPr>
        <w:t>en de wijze van afstemming productontwikkeling op technische ontwikkeling bij opdrachtgever</w:t>
      </w:r>
    </w:p>
    <w:p w14:paraId="1F6F1B0F" w14:textId="77777777" w:rsidR="000E1358" w:rsidRDefault="000E1358" w:rsidP="00173B4A">
      <w:pPr>
        <w:jc w:val="both"/>
        <w:rPr>
          <w:rFonts w:ascii="Calibri" w:hAnsi="Calibri" w:cs="Calibri"/>
        </w:rPr>
      </w:pPr>
    </w:p>
    <w:p w14:paraId="0D2713AE" w14:textId="4AAB0F19" w:rsidR="006E2F5E" w:rsidRDefault="007309AF" w:rsidP="00173B4A">
      <w:pPr>
        <w:jc w:val="both"/>
        <w:rPr>
          <w:rFonts w:ascii="Calibri" w:hAnsi="Calibri" w:cs="Calibri"/>
        </w:rPr>
      </w:pPr>
      <w:r>
        <w:rPr>
          <w:rFonts w:ascii="Calibri" w:hAnsi="Calibri" w:cs="Calibri"/>
        </w:rPr>
        <w:t>Reactie inschrijver:</w:t>
      </w:r>
    </w:p>
    <w:p w14:paraId="7A7525B7" w14:textId="365AA01F" w:rsidR="000E52CB" w:rsidRDefault="000E52CB" w:rsidP="00173B4A">
      <w:pPr>
        <w:jc w:val="both"/>
        <w:rPr>
          <w:rFonts w:ascii="Calibri" w:hAnsi="Calibri" w:cs="Calibri"/>
        </w:rPr>
      </w:pPr>
    </w:p>
    <w:p w14:paraId="4DBD877F" w14:textId="4AB4F763" w:rsidR="00CF1007" w:rsidRDefault="00CF1007" w:rsidP="00737C6E">
      <w:pPr>
        <w:rPr>
          <w:rFonts w:ascii="Calibri" w:hAnsi="Calibri" w:cs="Calibri"/>
        </w:rPr>
      </w:pPr>
    </w:p>
    <w:p w14:paraId="1B83676F" w14:textId="77777777" w:rsidR="00CF1007" w:rsidRDefault="00CF1007" w:rsidP="00737C6E">
      <w:pPr>
        <w:rPr>
          <w:rFonts w:ascii="Calibri" w:hAnsi="Calibri" w:cs="Calibri"/>
        </w:rPr>
      </w:pPr>
    </w:p>
    <w:p w14:paraId="33691415" w14:textId="77777777" w:rsidR="000E52CB" w:rsidRPr="00737C6E" w:rsidRDefault="000E52CB" w:rsidP="00737C6E">
      <w:pPr>
        <w:rPr>
          <w:rFonts w:ascii="Calibri" w:hAnsi="Calibri" w:cs="Calibri"/>
        </w:rPr>
      </w:pPr>
    </w:p>
    <w:p w14:paraId="0ECB5AF7" w14:textId="77777777" w:rsidR="00737C6E" w:rsidRPr="00737C6E" w:rsidRDefault="00737C6E" w:rsidP="00737C6E">
      <w:pPr>
        <w:rPr>
          <w:rFonts w:ascii="Calibri" w:hAnsi="Calibri" w:cs="Calibri"/>
          <w:b/>
          <w:bCs/>
          <w:color w:val="E36C0A"/>
        </w:rPr>
      </w:pPr>
      <w:r w:rsidRPr="00737C6E">
        <w:rPr>
          <w:rFonts w:ascii="Calibri" w:hAnsi="Calibri" w:cs="Calibri"/>
          <w:b/>
          <w:bCs/>
        </w:rPr>
        <w:t xml:space="preserve">ii) De projectorganisatie </w:t>
      </w:r>
      <w:r w:rsidRPr="00737C6E">
        <w:rPr>
          <w:rFonts w:ascii="Calibri" w:hAnsi="Calibri" w:cs="Calibri"/>
        </w:rPr>
        <w:t>inclusief de wijze van verslaglegging en de wijze van projectmanagement</w:t>
      </w:r>
      <w:r w:rsidRPr="00737C6E">
        <w:rPr>
          <w:rFonts w:ascii="Calibri" w:hAnsi="Calibri" w:cs="Calibri"/>
          <w:b/>
          <w:bCs/>
        </w:rPr>
        <w:t>:</w:t>
      </w:r>
      <w:r w:rsidRPr="00737C6E">
        <w:rPr>
          <w:rFonts w:ascii="Calibri" w:hAnsi="Calibri" w:cs="Calibri"/>
          <w:b/>
          <w:bCs/>
          <w:color w:val="E36C0A"/>
        </w:rPr>
        <w:t xml:space="preserve"> </w:t>
      </w:r>
    </w:p>
    <w:p w14:paraId="2A6D7CEA" w14:textId="77777777" w:rsidR="00737C6E" w:rsidRPr="00737C6E" w:rsidRDefault="00737C6E" w:rsidP="00737C6E">
      <w:pPr>
        <w:rPr>
          <w:rFonts w:ascii="Calibri" w:hAnsi="Calibri" w:cs="Calibri"/>
          <w:strike/>
        </w:rPr>
      </w:pPr>
    </w:p>
    <w:p w14:paraId="455DE5EA" w14:textId="478FC53D" w:rsidR="00737C6E" w:rsidRDefault="00737C6E" w:rsidP="00737C6E">
      <w:pPr>
        <w:rPr>
          <w:rFonts w:ascii="Calibri" w:hAnsi="Calibri" w:cs="Calibri"/>
          <w:i/>
          <w:iCs/>
        </w:rPr>
      </w:pPr>
      <w:r w:rsidRPr="00737C6E">
        <w:rPr>
          <w:rFonts w:ascii="Calibri" w:hAnsi="Calibri" w:cs="Calibri"/>
          <w:i/>
          <w:iCs/>
        </w:rPr>
        <w:t>Geef aan op welke manier de projectorganisaties van opdrachtnemer en opdrachtgever op elkaar moeten aansluiten om gezamenlijk tot resultaat te komen.</w:t>
      </w:r>
    </w:p>
    <w:p w14:paraId="718E834F" w14:textId="50056E9F" w:rsidR="00C57A83" w:rsidRDefault="00C57A83" w:rsidP="00737C6E">
      <w:pPr>
        <w:rPr>
          <w:rFonts w:ascii="Calibri" w:hAnsi="Calibri" w:cs="Calibri"/>
          <w:i/>
          <w:iCs/>
        </w:rPr>
      </w:pPr>
      <w:r>
        <w:rPr>
          <w:rFonts w:ascii="Calibri" w:hAnsi="Calibri" w:cs="Calibri"/>
          <w:i/>
          <w:iCs/>
        </w:rPr>
        <w:t xml:space="preserve">Houdt hierbij rekening met </w:t>
      </w:r>
      <w:r w:rsidR="006213A7">
        <w:rPr>
          <w:rFonts w:ascii="Calibri" w:hAnsi="Calibri" w:cs="Calibri"/>
          <w:i/>
          <w:iCs/>
        </w:rPr>
        <w:t>de</w:t>
      </w:r>
      <w:r w:rsidR="00985347">
        <w:rPr>
          <w:rFonts w:ascii="Calibri" w:hAnsi="Calibri" w:cs="Calibri"/>
          <w:i/>
          <w:iCs/>
        </w:rPr>
        <w:t xml:space="preserve"> volgende </w:t>
      </w:r>
      <w:r w:rsidR="006213A7">
        <w:rPr>
          <w:rFonts w:ascii="Calibri" w:hAnsi="Calibri" w:cs="Calibri"/>
          <w:i/>
          <w:iCs/>
        </w:rPr>
        <w:t>te onderscheiden</w:t>
      </w:r>
      <w:r w:rsidR="00985347">
        <w:rPr>
          <w:rFonts w:ascii="Calibri" w:hAnsi="Calibri" w:cs="Calibri"/>
          <w:i/>
          <w:iCs/>
        </w:rPr>
        <w:t xml:space="preserve"> implementaties:</w:t>
      </w:r>
    </w:p>
    <w:p w14:paraId="38C07B59" w14:textId="18545C25" w:rsidR="00985347" w:rsidRDefault="00985347" w:rsidP="00737C6E">
      <w:pPr>
        <w:rPr>
          <w:rFonts w:ascii="Calibri" w:hAnsi="Calibri" w:cs="Calibri"/>
          <w:i/>
          <w:iCs/>
        </w:rPr>
      </w:pPr>
      <w:r>
        <w:rPr>
          <w:rFonts w:ascii="Calibri" w:hAnsi="Calibri" w:cs="Calibri"/>
          <w:i/>
          <w:iCs/>
        </w:rPr>
        <w:t xml:space="preserve">Technisch </w:t>
      </w:r>
    </w:p>
    <w:p w14:paraId="4DF28416" w14:textId="77777777" w:rsidR="00985347" w:rsidRDefault="00985347" w:rsidP="00737C6E">
      <w:pPr>
        <w:rPr>
          <w:rFonts w:ascii="Calibri" w:hAnsi="Calibri" w:cs="Calibri"/>
          <w:i/>
          <w:iCs/>
        </w:rPr>
      </w:pPr>
      <w:r>
        <w:rPr>
          <w:rFonts w:ascii="Calibri" w:hAnsi="Calibri" w:cs="Calibri"/>
          <w:i/>
          <w:iCs/>
        </w:rPr>
        <w:t>Functioneel</w:t>
      </w:r>
    </w:p>
    <w:p w14:paraId="773B7153" w14:textId="2316A3D2" w:rsidR="00985347" w:rsidRDefault="00985347" w:rsidP="00737C6E">
      <w:pPr>
        <w:rPr>
          <w:rFonts w:ascii="Calibri" w:hAnsi="Calibri" w:cs="Calibri"/>
          <w:i/>
          <w:iCs/>
        </w:rPr>
      </w:pPr>
      <w:r>
        <w:rPr>
          <w:rFonts w:ascii="Calibri" w:hAnsi="Calibri" w:cs="Calibri"/>
          <w:i/>
          <w:iCs/>
        </w:rPr>
        <w:t xml:space="preserve">Organisatorisch  </w:t>
      </w:r>
    </w:p>
    <w:p w14:paraId="0475B317" w14:textId="77777777" w:rsidR="000E1358" w:rsidRDefault="000E1358" w:rsidP="00737C6E">
      <w:pPr>
        <w:rPr>
          <w:rFonts w:ascii="Calibri" w:hAnsi="Calibri" w:cs="Calibri"/>
        </w:rPr>
      </w:pPr>
    </w:p>
    <w:p w14:paraId="25E0F969" w14:textId="046DD449" w:rsidR="00316DC9" w:rsidRPr="00737C6E" w:rsidRDefault="00316DC9" w:rsidP="00737C6E">
      <w:pPr>
        <w:rPr>
          <w:rFonts w:ascii="Calibri" w:hAnsi="Calibri" w:cs="Calibri"/>
        </w:rPr>
      </w:pPr>
      <w:r>
        <w:rPr>
          <w:rFonts w:ascii="Calibri" w:hAnsi="Calibri" w:cs="Calibri"/>
        </w:rPr>
        <w:t>Reactie inschr</w:t>
      </w:r>
      <w:r w:rsidR="000E52CB">
        <w:rPr>
          <w:rFonts w:ascii="Calibri" w:hAnsi="Calibri" w:cs="Calibri"/>
        </w:rPr>
        <w:t>ijv</w:t>
      </w:r>
      <w:r>
        <w:rPr>
          <w:rFonts w:ascii="Calibri" w:hAnsi="Calibri" w:cs="Calibri"/>
        </w:rPr>
        <w:t>er:</w:t>
      </w:r>
    </w:p>
    <w:p w14:paraId="3E4A11BB" w14:textId="613436E1" w:rsidR="00737C6E" w:rsidRDefault="00737C6E" w:rsidP="00737C6E">
      <w:pPr>
        <w:rPr>
          <w:rFonts w:ascii="Calibri" w:hAnsi="Calibri" w:cs="Calibri"/>
          <w:i/>
          <w:iCs/>
        </w:rPr>
      </w:pPr>
    </w:p>
    <w:p w14:paraId="2B2A39FE" w14:textId="0DFFA077" w:rsidR="000E52CB" w:rsidRDefault="000E52CB" w:rsidP="00737C6E">
      <w:pPr>
        <w:rPr>
          <w:rFonts w:ascii="Calibri" w:hAnsi="Calibri" w:cs="Calibri"/>
          <w:i/>
          <w:iCs/>
        </w:rPr>
      </w:pPr>
    </w:p>
    <w:p w14:paraId="22BBAAE2" w14:textId="149755AE" w:rsidR="000E52CB" w:rsidRDefault="000E52CB" w:rsidP="00737C6E">
      <w:pPr>
        <w:rPr>
          <w:rFonts w:ascii="Calibri" w:hAnsi="Calibri" w:cs="Calibri"/>
          <w:i/>
          <w:iCs/>
        </w:rPr>
      </w:pPr>
    </w:p>
    <w:p w14:paraId="0CBEA2D2" w14:textId="77777777" w:rsidR="000E52CB" w:rsidRPr="00737C6E" w:rsidRDefault="000E52CB" w:rsidP="00737C6E">
      <w:pPr>
        <w:rPr>
          <w:rFonts w:ascii="Calibri" w:hAnsi="Calibri" w:cs="Calibri"/>
          <w:i/>
          <w:iCs/>
        </w:rPr>
      </w:pPr>
    </w:p>
    <w:p w14:paraId="3A9716F7" w14:textId="77777777" w:rsidR="00737C6E" w:rsidRPr="00737C6E" w:rsidRDefault="00737C6E" w:rsidP="00737C6E">
      <w:pPr>
        <w:rPr>
          <w:rFonts w:ascii="Calibri" w:hAnsi="Calibri" w:cs="Calibri"/>
          <w:b/>
          <w:bCs/>
        </w:rPr>
      </w:pPr>
      <w:r w:rsidRPr="00737C6E">
        <w:rPr>
          <w:rFonts w:ascii="Calibri" w:hAnsi="Calibri" w:cs="Calibri"/>
          <w:b/>
          <w:bCs/>
        </w:rPr>
        <w:t xml:space="preserve">iii) De werkverdeling </w:t>
      </w:r>
      <w:r w:rsidRPr="00737C6E">
        <w:rPr>
          <w:rFonts w:ascii="Calibri" w:hAnsi="Calibri" w:cs="Calibri"/>
        </w:rPr>
        <w:t>en verdeling van verantwoordelijkheden, waaronder de van Opdrachtgever verlangde inzet en beschikbaarheid:</w:t>
      </w:r>
      <w:r w:rsidRPr="00737C6E">
        <w:rPr>
          <w:rFonts w:ascii="Calibri" w:hAnsi="Calibri" w:cs="Calibri"/>
          <w:b/>
          <w:bCs/>
          <w:color w:val="E36C0A"/>
        </w:rPr>
        <w:t xml:space="preserve"> </w:t>
      </w:r>
    </w:p>
    <w:p w14:paraId="5158C803" w14:textId="77777777" w:rsidR="00737C6E" w:rsidRPr="00737C6E" w:rsidRDefault="00737C6E" w:rsidP="00737C6E">
      <w:pPr>
        <w:rPr>
          <w:rFonts w:ascii="Calibri" w:hAnsi="Calibri" w:cs="Calibri"/>
        </w:rPr>
      </w:pPr>
    </w:p>
    <w:p w14:paraId="0C22A160" w14:textId="790E7F5A" w:rsidR="001F1E8F" w:rsidRDefault="00737C6E" w:rsidP="007A2771">
      <w:pPr>
        <w:rPr>
          <w:rFonts w:ascii="Calibri" w:hAnsi="Calibri" w:cs="Calibri"/>
          <w:i/>
          <w:iCs/>
        </w:rPr>
      </w:pPr>
      <w:r w:rsidRPr="00737C6E">
        <w:rPr>
          <w:rFonts w:ascii="Calibri" w:hAnsi="Calibri" w:cs="Calibri"/>
          <w:i/>
          <w:iCs/>
        </w:rPr>
        <w:t xml:space="preserve">Geef de werkverdeling aan waarbij opdrachtgever en opdrachtnemer vanuit hun eigen verantwoordelijkheid tot een gezamenlijk resultaat komen. Geef aan wat de specifieke inbreng is van opdrachtnemer en opdrachtgever (soort rol in de projectorganisatie en benodigde kennis). Wat is de </w:t>
      </w:r>
      <w:r w:rsidR="00F27C18">
        <w:rPr>
          <w:rFonts w:ascii="Calibri" w:hAnsi="Calibri" w:cs="Calibri"/>
          <w:i/>
          <w:iCs/>
        </w:rPr>
        <w:t>werkverdeling</w:t>
      </w:r>
      <w:r w:rsidRPr="00737C6E">
        <w:rPr>
          <w:rFonts w:ascii="Calibri" w:hAnsi="Calibri" w:cs="Calibri"/>
          <w:i/>
          <w:iCs/>
        </w:rPr>
        <w:t xml:space="preserve"> van start tot </w:t>
      </w:r>
      <w:r w:rsidR="00747EBB">
        <w:rPr>
          <w:rFonts w:ascii="Calibri" w:hAnsi="Calibri" w:cs="Calibri"/>
          <w:i/>
          <w:iCs/>
        </w:rPr>
        <w:t>decharge.</w:t>
      </w:r>
    </w:p>
    <w:p w14:paraId="1F8041B4" w14:textId="77777777" w:rsidR="00021C00" w:rsidRDefault="00021C00" w:rsidP="00737C6E">
      <w:pPr>
        <w:rPr>
          <w:rFonts w:ascii="Calibri" w:hAnsi="Calibri" w:cs="Calibri"/>
        </w:rPr>
      </w:pPr>
    </w:p>
    <w:p w14:paraId="0CB19510" w14:textId="508BD53C" w:rsidR="00316DC9" w:rsidRPr="00737C6E" w:rsidRDefault="00316DC9" w:rsidP="00737C6E">
      <w:pPr>
        <w:rPr>
          <w:rFonts w:ascii="Calibri" w:hAnsi="Calibri" w:cs="Calibri"/>
        </w:rPr>
      </w:pPr>
      <w:r>
        <w:rPr>
          <w:rFonts w:ascii="Calibri" w:hAnsi="Calibri" w:cs="Calibri"/>
        </w:rPr>
        <w:t>Reactie inschrijver:</w:t>
      </w:r>
    </w:p>
    <w:p w14:paraId="0CD7C70C" w14:textId="08790505" w:rsidR="00737C6E" w:rsidRDefault="00737C6E" w:rsidP="00737C6E">
      <w:pPr>
        <w:rPr>
          <w:rFonts w:ascii="Calibri" w:hAnsi="Calibri" w:cs="Calibri"/>
        </w:rPr>
      </w:pPr>
    </w:p>
    <w:p w14:paraId="25C2432C" w14:textId="2897A4DC" w:rsidR="000E52CB" w:rsidRDefault="000E52CB" w:rsidP="00737C6E">
      <w:pPr>
        <w:rPr>
          <w:rFonts w:ascii="Calibri" w:hAnsi="Calibri" w:cs="Calibri"/>
        </w:rPr>
      </w:pPr>
    </w:p>
    <w:p w14:paraId="5C9C5666" w14:textId="74AB7605" w:rsidR="000E52CB" w:rsidRDefault="000E52CB" w:rsidP="00737C6E">
      <w:pPr>
        <w:rPr>
          <w:rFonts w:ascii="Calibri" w:hAnsi="Calibri" w:cs="Calibri"/>
        </w:rPr>
      </w:pPr>
    </w:p>
    <w:p w14:paraId="70DB9E64" w14:textId="77777777" w:rsidR="000E52CB" w:rsidRPr="00737C6E" w:rsidRDefault="000E52CB" w:rsidP="00737C6E">
      <w:pPr>
        <w:rPr>
          <w:rFonts w:ascii="Calibri" w:hAnsi="Calibri" w:cs="Calibri"/>
        </w:rPr>
      </w:pPr>
    </w:p>
    <w:p w14:paraId="143723BB" w14:textId="75711BC0" w:rsidR="00AB2AC7" w:rsidRDefault="00AB2AC7">
      <w:pPr>
        <w:spacing w:line="260" w:lineRule="atLeast"/>
        <w:ind w:left="284" w:hanging="284"/>
        <w:rPr>
          <w:rFonts w:ascii="Calibri" w:hAnsi="Calibri" w:cs="Calibri"/>
          <w:b/>
          <w:bCs/>
        </w:rPr>
      </w:pPr>
    </w:p>
    <w:p w14:paraId="4CFBD087" w14:textId="65BCB9F7" w:rsidR="00737C6E" w:rsidRDefault="00737C6E" w:rsidP="00737C6E">
      <w:pPr>
        <w:rPr>
          <w:rFonts w:ascii="Calibri" w:hAnsi="Calibri" w:cs="Calibri"/>
        </w:rPr>
      </w:pPr>
      <w:r w:rsidRPr="1DE104CB">
        <w:rPr>
          <w:rFonts w:ascii="Calibri" w:hAnsi="Calibri" w:cs="Calibri"/>
          <w:b/>
          <w:bCs/>
        </w:rPr>
        <w:lastRenderedPageBreak/>
        <w:t xml:space="preserve">iv) Een overzicht van de benodigde Koppelingen, </w:t>
      </w:r>
      <w:r w:rsidRPr="1DE104CB">
        <w:rPr>
          <w:rFonts w:ascii="Calibri" w:hAnsi="Calibri" w:cs="Calibri"/>
        </w:rPr>
        <w:t>de functionele specificaties daarvan en de eventuele medewerking van derde partijen die voor het aanleggen daarvan vereist is;</w:t>
      </w:r>
    </w:p>
    <w:p w14:paraId="7C994508" w14:textId="0995BDA5" w:rsidR="1DE104CB" w:rsidRDefault="1DE104CB" w:rsidP="1DE104CB">
      <w:pPr>
        <w:rPr>
          <w:szCs w:val="18"/>
        </w:rPr>
      </w:pPr>
    </w:p>
    <w:p w14:paraId="741E2211" w14:textId="77777777" w:rsidR="00414BBA" w:rsidRPr="00414BBA" w:rsidRDefault="00414BBA" w:rsidP="00414BBA">
      <w:pPr>
        <w:rPr>
          <w:rFonts w:asciiTheme="minorHAnsi" w:hAnsiTheme="minorHAnsi" w:cstheme="minorHAnsi"/>
          <w:b/>
          <w:bCs/>
          <w:szCs w:val="18"/>
        </w:rPr>
      </w:pPr>
      <w:r w:rsidRPr="00414BBA">
        <w:rPr>
          <w:rFonts w:asciiTheme="minorHAnsi" w:hAnsiTheme="minorHAnsi" w:cstheme="minorHAnsi"/>
          <w:b/>
          <w:bCs/>
          <w:szCs w:val="18"/>
        </w:rPr>
        <w:t xml:space="preserve">v) De relatie tussen de ICT-oplossing de andere onderdelen van het Applicatielandschap </w:t>
      </w:r>
      <w:r w:rsidRPr="00414BBA">
        <w:rPr>
          <w:rFonts w:asciiTheme="minorHAnsi" w:hAnsiTheme="minorHAnsi" w:cstheme="minorHAnsi"/>
          <w:szCs w:val="18"/>
        </w:rPr>
        <w:t>en de eventuele medewerking van derde partijen die gelet op die relatie voor de implementatie vereist is</w:t>
      </w:r>
      <w:r w:rsidRPr="00414BBA">
        <w:rPr>
          <w:rFonts w:asciiTheme="minorHAnsi" w:hAnsiTheme="minorHAnsi" w:cstheme="minorHAnsi"/>
          <w:b/>
          <w:bCs/>
          <w:szCs w:val="18"/>
        </w:rPr>
        <w:t>.</w:t>
      </w:r>
    </w:p>
    <w:p w14:paraId="02E3DD66" w14:textId="77777777" w:rsidR="00AB2AC7" w:rsidRDefault="00AB2AC7" w:rsidP="00737C6E">
      <w:pPr>
        <w:rPr>
          <w:rFonts w:asciiTheme="minorHAnsi" w:hAnsiTheme="minorHAnsi" w:cstheme="minorHAnsi"/>
          <w:i/>
          <w:iCs/>
          <w:szCs w:val="18"/>
        </w:rPr>
      </w:pPr>
    </w:p>
    <w:p w14:paraId="6966059A" w14:textId="7AB137BE" w:rsidR="009930D3" w:rsidRDefault="00690F18" w:rsidP="00737C6E">
      <w:pPr>
        <w:rPr>
          <w:rFonts w:asciiTheme="minorHAnsi" w:hAnsiTheme="minorHAnsi" w:cstheme="minorHAnsi"/>
          <w:i/>
          <w:iCs/>
          <w:szCs w:val="18"/>
        </w:rPr>
      </w:pPr>
      <w:r>
        <w:rPr>
          <w:rFonts w:asciiTheme="minorHAnsi" w:hAnsiTheme="minorHAnsi" w:cstheme="minorHAnsi"/>
          <w:i/>
          <w:iCs/>
          <w:szCs w:val="18"/>
        </w:rPr>
        <w:t>Aanb</w:t>
      </w:r>
      <w:r w:rsidR="00264C66">
        <w:rPr>
          <w:rFonts w:asciiTheme="minorHAnsi" w:hAnsiTheme="minorHAnsi" w:cstheme="minorHAnsi"/>
          <w:i/>
          <w:iCs/>
          <w:szCs w:val="18"/>
        </w:rPr>
        <w:t>e</w:t>
      </w:r>
      <w:r>
        <w:rPr>
          <w:rFonts w:asciiTheme="minorHAnsi" w:hAnsiTheme="minorHAnsi" w:cstheme="minorHAnsi"/>
          <w:i/>
          <w:iCs/>
          <w:szCs w:val="18"/>
        </w:rPr>
        <w:t xml:space="preserve">stedende </w:t>
      </w:r>
      <w:r w:rsidR="00264C66">
        <w:rPr>
          <w:rFonts w:asciiTheme="minorHAnsi" w:hAnsiTheme="minorHAnsi" w:cstheme="minorHAnsi"/>
          <w:i/>
          <w:iCs/>
          <w:szCs w:val="18"/>
        </w:rPr>
        <w:t xml:space="preserve">dienst heeft de onderdelen </w:t>
      </w:r>
      <w:r w:rsidR="00414BBA" w:rsidRPr="00414BBA">
        <w:rPr>
          <w:rFonts w:asciiTheme="minorHAnsi" w:hAnsiTheme="minorHAnsi" w:cstheme="minorHAnsi"/>
          <w:i/>
          <w:iCs/>
          <w:szCs w:val="18"/>
        </w:rPr>
        <w:t xml:space="preserve">iv) en v) </w:t>
      </w:r>
      <w:r w:rsidR="00324E67">
        <w:rPr>
          <w:rFonts w:asciiTheme="minorHAnsi" w:hAnsiTheme="minorHAnsi" w:cstheme="minorHAnsi"/>
          <w:i/>
          <w:iCs/>
          <w:szCs w:val="18"/>
        </w:rPr>
        <w:t xml:space="preserve">hieronder </w:t>
      </w:r>
      <w:r w:rsidR="00414BBA">
        <w:rPr>
          <w:rFonts w:asciiTheme="minorHAnsi" w:hAnsiTheme="minorHAnsi" w:cstheme="minorHAnsi"/>
          <w:i/>
          <w:iCs/>
          <w:szCs w:val="18"/>
        </w:rPr>
        <w:t>samen genomen.</w:t>
      </w:r>
    </w:p>
    <w:p w14:paraId="1C2ADFEF" w14:textId="77777777" w:rsidR="009930D3" w:rsidRPr="00737C6E" w:rsidRDefault="009930D3" w:rsidP="00737C6E">
      <w:pPr>
        <w:rPr>
          <w:rFonts w:asciiTheme="minorHAnsi" w:hAnsiTheme="minorHAnsi" w:cstheme="minorHAnsi"/>
          <w:i/>
          <w:iCs/>
          <w:szCs w:val="18"/>
        </w:rPr>
      </w:pPr>
    </w:p>
    <w:p w14:paraId="6CD83C96" w14:textId="1009493E" w:rsidR="00737C6E" w:rsidRPr="00737C6E" w:rsidRDefault="00B24501" w:rsidP="00737C6E">
      <w:pPr>
        <w:rPr>
          <w:rFonts w:asciiTheme="minorHAnsi" w:hAnsiTheme="minorHAnsi" w:cstheme="minorHAnsi"/>
          <w:i/>
          <w:iCs/>
          <w:szCs w:val="18"/>
        </w:rPr>
      </w:pPr>
      <w:r w:rsidRPr="00B24501">
        <w:rPr>
          <w:rFonts w:asciiTheme="minorHAnsi" w:hAnsiTheme="minorHAnsi" w:cstheme="minorHAnsi"/>
          <w:i/>
          <w:iCs/>
          <w:szCs w:val="18"/>
        </w:rPr>
        <w:t xml:space="preserve">Per koppeling geldt het volgende: </w:t>
      </w:r>
    </w:p>
    <w:p w14:paraId="1603D167" w14:textId="50A36C57" w:rsidR="00737C6E" w:rsidRDefault="00737C6E" w:rsidP="00737C6E">
      <w:pPr>
        <w:rPr>
          <w:rFonts w:asciiTheme="minorHAnsi" w:hAnsiTheme="minorHAnsi" w:cstheme="minorHAnsi"/>
          <w:i/>
          <w:iCs/>
          <w:szCs w:val="18"/>
        </w:rPr>
      </w:pPr>
      <w:r w:rsidRPr="00737C6E">
        <w:rPr>
          <w:rFonts w:asciiTheme="minorHAnsi" w:hAnsiTheme="minorHAnsi" w:cstheme="minorHAnsi"/>
          <w:i/>
          <w:iCs/>
          <w:szCs w:val="18"/>
        </w:rPr>
        <w:t xml:space="preserve">Om het transport van de data van bronsysteem naar doelsysteem mogelijk te maken kan uit verschillende </w:t>
      </w:r>
      <w:r w:rsidR="00A363F3">
        <w:rPr>
          <w:rFonts w:asciiTheme="minorHAnsi" w:hAnsiTheme="minorHAnsi" w:cstheme="minorHAnsi"/>
          <w:i/>
          <w:iCs/>
          <w:szCs w:val="18"/>
        </w:rPr>
        <w:t>“</w:t>
      </w:r>
      <w:r w:rsidRPr="00737C6E">
        <w:rPr>
          <w:rFonts w:asciiTheme="minorHAnsi" w:hAnsiTheme="minorHAnsi" w:cstheme="minorHAnsi"/>
          <w:i/>
          <w:iCs/>
          <w:szCs w:val="18"/>
        </w:rPr>
        <w:t>patronen</w:t>
      </w:r>
      <w:r w:rsidR="00A363F3">
        <w:rPr>
          <w:rFonts w:asciiTheme="minorHAnsi" w:hAnsiTheme="minorHAnsi" w:cstheme="minorHAnsi"/>
          <w:i/>
          <w:iCs/>
          <w:szCs w:val="18"/>
        </w:rPr>
        <w:t>”</w:t>
      </w:r>
      <w:r w:rsidRPr="00737C6E">
        <w:rPr>
          <w:rFonts w:asciiTheme="minorHAnsi" w:hAnsiTheme="minorHAnsi" w:cstheme="minorHAnsi"/>
          <w:i/>
          <w:iCs/>
          <w:szCs w:val="18"/>
        </w:rPr>
        <w:t xml:space="preserve"> gekozen worden</w:t>
      </w:r>
      <w:r w:rsidR="00E466D8">
        <w:rPr>
          <w:rFonts w:asciiTheme="minorHAnsi" w:hAnsiTheme="minorHAnsi" w:cstheme="minorHAnsi"/>
          <w:i/>
          <w:iCs/>
          <w:szCs w:val="18"/>
        </w:rPr>
        <w:t>:</w:t>
      </w:r>
    </w:p>
    <w:p w14:paraId="54177E0D" w14:textId="77777777" w:rsidR="00E466D8" w:rsidRPr="00E466D8" w:rsidRDefault="00E466D8" w:rsidP="00E466D8">
      <w:pPr>
        <w:rPr>
          <w:rFonts w:asciiTheme="minorHAnsi" w:hAnsiTheme="minorHAnsi" w:cstheme="minorHAnsi"/>
          <w:i/>
          <w:iCs/>
          <w:szCs w:val="18"/>
        </w:rPr>
      </w:pPr>
    </w:p>
    <w:p w14:paraId="244B9D94" w14:textId="18603995" w:rsidR="00E466D8" w:rsidRPr="00E466D8" w:rsidRDefault="00E466D8" w:rsidP="00E466D8">
      <w:pPr>
        <w:numPr>
          <w:ilvl w:val="0"/>
          <w:numId w:val="20"/>
        </w:numPr>
        <w:rPr>
          <w:rFonts w:asciiTheme="minorHAnsi" w:hAnsiTheme="minorHAnsi" w:cstheme="minorHAnsi"/>
          <w:i/>
          <w:iCs/>
          <w:szCs w:val="18"/>
        </w:rPr>
      </w:pPr>
      <w:r w:rsidRPr="000F5463">
        <w:rPr>
          <w:rFonts w:asciiTheme="minorHAnsi" w:hAnsiTheme="minorHAnsi" w:cstheme="minorHAnsi"/>
          <w:i/>
          <w:iCs/>
          <w:szCs w:val="18"/>
          <w:lang w:val="en-US"/>
        </w:rPr>
        <w:t>Out of the Box koppeling</w:t>
      </w:r>
      <w:r w:rsidR="000F5463" w:rsidRPr="000F5463">
        <w:rPr>
          <w:rFonts w:asciiTheme="minorHAnsi" w:hAnsiTheme="minorHAnsi" w:cstheme="minorHAnsi"/>
          <w:i/>
          <w:iCs/>
          <w:szCs w:val="18"/>
          <w:lang w:val="en-US"/>
        </w:rPr>
        <w:t xml:space="preserve">. </w:t>
      </w:r>
      <w:r w:rsidR="000F5463" w:rsidRPr="000F5463">
        <w:rPr>
          <w:rFonts w:asciiTheme="minorHAnsi" w:hAnsiTheme="minorHAnsi" w:cstheme="minorHAnsi"/>
          <w:i/>
          <w:iCs/>
          <w:szCs w:val="18"/>
        </w:rPr>
        <w:t>Dit</w:t>
      </w:r>
      <w:r w:rsidR="000F5463">
        <w:rPr>
          <w:rFonts w:asciiTheme="minorHAnsi" w:hAnsiTheme="minorHAnsi" w:cstheme="minorHAnsi"/>
          <w:i/>
          <w:iCs/>
          <w:szCs w:val="18"/>
        </w:rPr>
        <w:t xml:space="preserve"> is v</w:t>
      </w:r>
      <w:r w:rsidR="00A46A8D">
        <w:rPr>
          <w:rFonts w:asciiTheme="minorHAnsi" w:hAnsiTheme="minorHAnsi" w:cstheme="minorHAnsi"/>
          <w:i/>
          <w:iCs/>
          <w:szCs w:val="18"/>
        </w:rPr>
        <w:t>eel</w:t>
      </w:r>
      <w:r w:rsidR="000F5463">
        <w:rPr>
          <w:rFonts w:asciiTheme="minorHAnsi" w:hAnsiTheme="minorHAnsi" w:cstheme="minorHAnsi"/>
          <w:i/>
          <w:iCs/>
          <w:szCs w:val="18"/>
        </w:rPr>
        <w:t>al een koppeling</w:t>
      </w:r>
      <w:r w:rsidR="00653E70">
        <w:rPr>
          <w:rFonts w:asciiTheme="minorHAnsi" w:hAnsiTheme="minorHAnsi" w:cstheme="minorHAnsi"/>
          <w:i/>
          <w:iCs/>
          <w:szCs w:val="18"/>
        </w:rPr>
        <w:t xml:space="preserve"> v</w:t>
      </w:r>
      <w:r w:rsidRPr="00E466D8">
        <w:rPr>
          <w:rFonts w:asciiTheme="minorHAnsi" w:hAnsiTheme="minorHAnsi" w:cstheme="minorHAnsi"/>
          <w:i/>
          <w:iCs/>
          <w:szCs w:val="18"/>
        </w:rPr>
        <w:t xml:space="preserve">olgens </w:t>
      </w:r>
      <w:r w:rsidR="00653E70">
        <w:rPr>
          <w:rFonts w:asciiTheme="minorHAnsi" w:hAnsiTheme="minorHAnsi" w:cstheme="minorHAnsi"/>
          <w:i/>
          <w:iCs/>
          <w:szCs w:val="18"/>
        </w:rPr>
        <w:t xml:space="preserve">een </w:t>
      </w:r>
      <w:r w:rsidRPr="00E466D8">
        <w:rPr>
          <w:rFonts w:asciiTheme="minorHAnsi" w:hAnsiTheme="minorHAnsi" w:cstheme="minorHAnsi"/>
          <w:i/>
          <w:iCs/>
          <w:szCs w:val="18"/>
        </w:rPr>
        <w:t>generieke standaard met landelijke partijen zoals CBS, Belastingdienst, KvK en banken</w:t>
      </w:r>
      <w:r w:rsidR="000F5463">
        <w:rPr>
          <w:rFonts w:asciiTheme="minorHAnsi" w:hAnsiTheme="minorHAnsi" w:cstheme="minorHAnsi"/>
          <w:i/>
          <w:iCs/>
          <w:szCs w:val="18"/>
        </w:rPr>
        <w:t xml:space="preserve"> of </w:t>
      </w:r>
      <w:r w:rsidR="00653E70">
        <w:rPr>
          <w:rFonts w:asciiTheme="minorHAnsi" w:hAnsiTheme="minorHAnsi" w:cstheme="minorHAnsi"/>
          <w:i/>
          <w:iCs/>
          <w:szCs w:val="18"/>
        </w:rPr>
        <w:t>bijvoorbeeld</w:t>
      </w:r>
      <w:r w:rsidR="00053EBB">
        <w:rPr>
          <w:rFonts w:asciiTheme="minorHAnsi" w:hAnsiTheme="minorHAnsi" w:cstheme="minorHAnsi"/>
          <w:i/>
          <w:iCs/>
          <w:szCs w:val="18"/>
        </w:rPr>
        <w:t xml:space="preserve"> een koppeling</w:t>
      </w:r>
      <w:r w:rsidR="00653E70">
        <w:rPr>
          <w:rFonts w:asciiTheme="minorHAnsi" w:hAnsiTheme="minorHAnsi" w:cstheme="minorHAnsi"/>
          <w:i/>
          <w:iCs/>
          <w:szCs w:val="18"/>
        </w:rPr>
        <w:t xml:space="preserve"> </w:t>
      </w:r>
      <w:r w:rsidR="000F5463">
        <w:rPr>
          <w:rFonts w:asciiTheme="minorHAnsi" w:hAnsiTheme="minorHAnsi" w:cstheme="minorHAnsi"/>
          <w:i/>
          <w:iCs/>
          <w:szCs w:val="18"/>
        </w:rPr>
        <w:t>met de Azure AD van de gemeente</w:t>
      </w:r>
      <w:r w:rsidR="00653E70">
        <w:rPr>
          <w:rFonts w:asciiTheme="minorHAnsi" w:hAnsiTheme="minorHAnsi" w:cstheme="minorHAnsi"/>
          <w:i/>
          <w:iCs/>
          <w:szCs w:val="18"/>
        </w:rPr>
        <w:t>.</w:t>
      </w:r>
    </w:p>
    <w:p w14:paraId="03E8FCFA" w14:textId="0310D129" w:rsidR="00E466D8" w:rsidRPr="00E466D8" w:rsidRDefault="00E466D8" w:rsidP="00E466D8">
      <w:pPr>
        <w:numPr>
          <w:ilvl w:val="0"/>
          <w:numId w:val="20"/>
        </w:numPr>
        <w:rPr>
          <w:rFonts w:asciiTheme="minorHAnsi" w:hAnsiTheme="minorHAnsi" w:cstheme="minorHAnsi"/>
          <w:i/>
          <w:iCs/>
          <w:szCs w:val="18"/>
        </w:rPr>
      </w:pPr>
      <w:r w:rsidRPr="00E466D8">
        <w:rPr>
          <w:rFonts w:asciiTheme="minorHAnsi" w:hAnsiTheme="minorHAnsi" w:cstheme="minorHAnsi"/>
          <w:i/>
          <w:iCs/>
          <w:szCs w:val="18"/>
        </w:rPr>
        <w:t>Realtime berichtenverkeer (via webservices / api)</w:t>
      </w:r>
      <w:r w:rsidR="00F973AE">
        <w:rPr>
          <w:rFonts w:asciiTheme="minorHAnsi" w:hAnsiTheme="minorHAnsi" w:cstheme="minorHAnsi"/>
          <w:i/>
          <w:iCs/>
          <w:szCs w:val="18"/>
        </w:rPr>
        <w:t xml:space="preserve"> altijd via ESB</w:t>
      </w:r>
    </w:p>
    <w:p w14:paraId="1C3DBDDE" w14:textId="2CDDD369" w:rsidR="00E466D8" w:rsidRPr="00E466D8" w:rsidRDefault="00E466D8" w:rsidP="00E466D8">
      <w:pPr>
        <w:numPr>
          <w:ilvl w:val="0"/>
          <w:numId w:val="20"/>
        </w:numPr>
        <w:rPr>
          <w:rFonts w:asciiTheme="minorHAnsi" w:hAnsiTheme="minorHAnsi" w:cstheme="minorHAnsi"/>
          <w:i/>
          <w:iCs/>
          <w:szCs w:val="18"/>
        </w:rPr>
      </w:pPr>
      <w:r w:rsidRPr="00E466D8">
        <w:rPr>
          <w:rFonts w:asciiTheme="minorHAnsi" w:hAnsiTheme="minorHAnsi" w:cstheme="minorHAnsi"/>
          <w:i/>
          <w:iCs/>
          <w:szCs w:val="18"/>
        </w:rPr>
        <w:t>Berichten verkeer (via webservices / api)</w:t>
      </w:r>
      <w:r w:rsidR="00F973AE">
        <w:rPr>
          <w:rFonts w:asciiTheme="minorHAnsi" w:hAnsiTheme="minorHAnsi" w:cstheme="minorHAnsi"/>
          <w:i/>
          <w:iCs/>
          <w:szCs w:val="18"/>
        </w:rPr>
        <w:t xml:space="preserve"> altijd via ESB</w:t>
      </w:r>
    </w:p>
    <w:p w14:paraId="07A9A639" w14:textId="39D50D3C" w:rsidR="00E466D8" w:rsidRPr="00E466D8" w:rsidRDefault="007A26BE" w:rsidP="00E466D8">
      <w:pPr>
        <w:numPr>
          <w:ilvl w:val="0"/>
          <w:numId w:val="20"/>
        </w:numPr>
        <w:rPr>
          <w:rFonts w:asciiTheme="minorHAnsi" w:hAnsiTheme="minorHAnsi" w:cstheme="minorHAnsi"/>
          <w:i/>
          <w:iCs/>
          <w:szCs w:val="18"/>
        </w:rPr>
      </w:pPr>
      <w:r>
        <w:rPr>
          <w:rFonts w:asciiTheme="minorHAnsi" w:hAnsiTheme="minorHAnsi" w:cstheme="minorHAnsi"/>
          <w:i/>
          <w:iCs/>
          <w:szCs w:val="18"/>
        </w:rPr>
        <w:t>Geautom</w:t>
      </w:r>
      <w:r w:rsidR="00E466D8" w:rsidRPr="00E466D8">
        <w:rPr>
          <w:rFonts w:asciiTheme="minorHAnsi" w:hAnsiTheme="minorHAnsi" w:cstheme="minorHAnsi"/>
          <w:i/>
          <w:iCs/>
          <w:szCs w:val="18"/>
        </w:rPr>
        <w:t>atis</w:t>
      </w:r>
      <w:r>
        <w:rPr>
          <w:rFonts w:asciiTheme="minorHAnsi" w:hAnsiTheme="minorHAnsi" w:cstheme="minorHAnsi"/>
          <w:i/>
          <w:iCs/>
          <w:szCs w:val="18"/>
        </w:rPr>
        <w:t>eerde</w:t>
      </w:r>
      <w:r w:rsidR="00E466D8" w:rsidRPr="00E466D8">
        <w:rPr>
          <w:rFonts w:asciiTheme="minorHAnsi" w:hAnsiTheme="minorHAnsi" w:cstheme="minorHAnsi"/>
          <w:i/>
          <w:iCs/>
          <w:szCs w:val="18"/>
        </w:rPr>
        <w:t xml:space="preserve"> bestandsoverdracht via beveiligde bestandsoverdracht SFTP</w:t>
      </w:r>
    </w:p>
    <w:p w14:paraId="125A9181" w14:textId="04E5419B" w:rsidR="00E466D8" w:rsidRPr="00E466D8" w:rsidRDefault="00E466D8" w:rsidP="00E466D8">
      <w:pPr>
        <w:numPr>
          <w:ilvl w:val="0"/>
          <w:numId w:val="20"/>
        </w:numPr>
        <w:rPr>
          <w:rFonts w:asciiTheme="minorHAnsi" w:hAnsiTheme="minorHAnsi" w:cstheme="minorHAnsi"/>
          <w:i/>
          <w:iCs/>
          <w:szCs w:val="18"/>
        </w:rPr>
      </w:pPr>
      <w:r w:rsidRPr="00E466D8">
        <w:rPr>
          <w:rFonts w:asciiTheme="minorHAnsi" w:hAnsiTheme="minorHAnsi" w:cstheme="minorHAnsi"/>
          <w:i/>
          <w:iCs/>
          <w:szCs w:val="18"/>
        </w:rPr>
        <w:t>Andere geautomatiseerde oplossing</w:t>
      </w:r>
      <w:r w:rsidR="00A918E3">
        <w:rPr>
          <w:rFonts w:asciiTheme="minorHAnsi" w:hAnsiTheme="minorHAnsi" w:cstheme="minorHAnsi"/>
          <w:i/>
          <w:iCs/>
          <w:szCs w:val="18"/>
        </w:rPr>
        <w:t xml:space="preserve"> </w:t>
      </w:r>
    </w:p>
    <w:p w14:paraId="378CCF91" w14:textId="77777777" w:rsidR="00E466D8" w:rsidRPr="00E466D8" w:rsidRDefault="00E466D8" w:rsidP="00E466D8">
      <w:pPr>
        <w:numPr>
          <w:ilvl w:val="0"/>
          <w:numId w:val="20"/>
        </w:numPr>
        <w:rPr>
          <w:rFonts w:asciiTheme="minorHAnsi" w:hAnsiTheme="minorHAnsi" w:cstheme="minorHAnsi"/>
          <w:i/>
          <w:iCs/>
          <w:szCs w:val="18"/>
        </w:rPr>
      </w:pPr>
      <w:r w:rsidRPr="00E466D8">
        <w:rPr>
          <w:rFonts w:asciiTheme="minorHAnsi" w:hAnsiTheme="minorHAnsi" w:cstheme="minorHAnsi"/>
          <w:i/>
          <w:iCs/>
          <w:szCs w:val="18"/>
        </w:rPr>
        <w:t>Handmatig Download / Upload</w:t>
      </w:r>
    </w:p>
    <w:p w14:paraId="2E894C62" w14:textId="77777777" w:rsidR="002A4CA0" w:rsidRDefault="002A4CA0" w:rsidP="00737C6E">
      <w:pPr>
        <w:rPr>
          <w:rFonts w:asciiTheme="minorHAnsi" w:hAnsiTheme="minorHAnsi" w:cstheme="minorHAnsi"/>
          <w:i/>
          <w:iCs/>
          <w:szCs w:val="18"/>
        </w:rPr>
      </w:pPr>
    </w:p>
    <w:p w14:paraId="613B903B" w14:textId="3AACF03D" w:rsidR="00CB20D0" w:rsidRPr="00C742E7" w:rsidRDefault="00A92D65" w:rsidP="00C742E7">
      <w:pPr>
        <w:jc w:val="both"/>
        <w:rPr>
          <w:rFonts w:asciiTheme="minorHAnsi" w:hAnsiTheme="minorHAnsi" w:cstheme="minorHAnsi"/>
          <w:i/>
          <w:iCs/>
          <w:szCs w:val="18"/>
          <w:u w:val="single"/>
        </w:rPr>
      </w:pPr>
      <w:r w:rsidRPr="00C742E7">
        <w:rPr>
          <w:rFonts w:asciiTheme="minorHAnsi" w:hAnsiTheme="minorHAnsi" w:cstheme="minorHAnsi"/>
          <w:i/>
          <w:iCs/>
          <w:szCs w:val="18"/>
        </w:rPr>
        <w:t xml:space="preserve">De patronen staan in volgorde van </w:t>
      </w:r>
      <w:r w:rsidR="00857E4E" w:rsidRPr="00C742E7">
        <w:rPr>
          <w:rFonts w:asciiTheme="minorHAnsi" w:hAnsiTheme="minorHAnsi" w:cstheme="minorHAnsi"/>
          <w:i/>
          <w:iCs/>
          <w:szCs w:val="18"/>
        </w:rPr>
        <w:t>voorkeur</w:t>
      </w:r>
      <w:r w:rsidR="00A96A36" w:rsidRPr="00C742E7">
        <w:rPr>
          <w:rFonts w:asciiTheme="minorHAnsi" w:hAnsiTheme="minorHAnsi" w:cstheme="minorHAnsi"/>
          <w:i/>
          <w:iCs/>
          <w:szCs w:val="18"/>
        </w:rPr>
        <w:t>, waarbij patroon</w:t>
      </w:r>
      <w:r w:rsidR="00D62B35" w:rsidRPr="00C742E7">
        <w:rPr>
          <w:rFonts w:asciiTheme="minorHAnsi" w:hAnsiTheme="minorHAnsi" w:cstheme="minorHAnsi"/>
          <w:i/>
          <w:iCs/>
          <w:szCs w:val="18"/>
        </w:rPr>
        <w:t xml:space="preserve"> 1</w:t>
      </w:r>
      <w:r w:rsidR="00A96A36" w:rsidRPr="00C742E7">
        <w:rPr>
          <w:rFonts w:asciiTheme="minorHAnsi" w:hAnsiTheme="minorHAnsi" w:cstheme="minorHAnsi"/>
          <w:i/>
          <w:iCs/>
          <w:szCs w:val="18"/>
        </w:rPr>
        <w:t xml:space="preserve"> de meeste voorkeur heeft en patroon 6 de minste voorkeur.</w:t>
      </w:r>
      <w:r w:rsidR="000A7252" w:rsidRPr="00C742E7">
        <w:rPr>
          <w:rFonts w:asciiTheme="minorHAnsi" w:hAnsiTheme="minorHAnsi" w:cstheme="minorHAnsi"/>
          <w:i/>
          <w:iCs/>
          <w:szCs w:val="18"/>
        </w:rPr>
        <w:t xml:space="preserve"> Iedere koppeling kent echter een</w:t>
      </w:r>
      <w:r w:rsidR="001829EC" w:rsidRPr="00C742E7">
        <w:rPr>
          <w:rFonts w:asciiTheme="minorHAnsi" w:hAnsiTheme="minorHAnsi" w:cstheme="minorHAnsi"/>
          <w:i/>
          <w:iCs/>
          <w:szCs w:val="18"/>
        </w:rPr>
        <w:t xml:space="preserve"> specifieke situatie</w:t>
      </w:r>
      <w:r w:rsidR="00593B64" w:rsidRPr="00C742E7">
        <w:rPr>
          <w:rFonts w:asciiTheme="minorHAnsi" w:hAnsiTheme="minorHAnsi" w:cstheme="minorHAnsi"/>
          <w:i/>
          <w:iCs/>
          <w:szCs w:val="18"/>
        </w:rPr>
        <w:t xml:space="preserve"> en dus per koppeling </w:t>
      </w:r>
      <w:r w:rsidR="00FE701C" w:rsidRPr="00C742E7">
        <w:rPr>
          <w:rFonts w:asciiTheme="minorHAnsi" w:hAnsiTheme="minorHAnsi" w:cstheme="minorHAnsi"/>
          <w:i/>
          <w:iCs/>
          <w:szCs w:val="18"/>
        </w:rPr>
        <w:t xml:space="preserve">zal </w:t>
      </w:r>
      <w:r w:rsidR="00593B64" w:rsidRPr="00C742E7">
        <w:rPr>
          <w:rFonts w:asciiTheme="minorHAnsi" w:hAnsiTheme="minorHAnsi" w:cstheme="minorHAnsi"/>
          <w:i/>
          <w:iCs/>
          <w:szCs w:val="18"/>
        </w:rPr>
        <w:t>naar het hoogst mogelijke</w:t>
      </w:r>
      <w:r w:rsidR="006071CF" w:rsidRPr="00C742E7">
        <w:rPr>
          <w:rFonts w:asciiTheme="minorHAnsi" w:hAnsiTheme="minorHAnsi" w:cstheme="minorHAnsi"/>
          <w:i/>
          <w:iCs/>
          <w:szCs w:val="18"/>
        </w:rPr>
        <w:t>, werkbare</w:t>
      </w:r>
      <w:r w:rsidR="00593B64" w:rsidRPr="00C742E7">
        <w:rPr>
          <w:rFonts w:asciiTheme="minorHAnsi" w:hAnsiTheme="minorHAnsi" w:cstheme="minorHAnsi"/>
          <w:i/>
          <w:iCs/>
          <w:szCs w:val="18"/>
        </w:rPr>
        <w:t xml:space="preserve"> patroon worden</w:t>
      </w:r>
      <w:r w:rsidR="00626568" w:rsidRPr="00C742E7">
        <w:rPr>
          <w:rFonts w:asciiTheme="minorHAnsi" w:hAnsiTheme="minorHAnsi" w:cstheme="minorHAnsi"/>
          <w:i/>
          <w:iCs/>
          <w:szCs w:val="18"/>
        </w:rPr>
        <w:t xml:space="preserve"> gestreef</w:t>
      </w:r>
      <w:r w:rsidR="006A0115" w:rsidRPr="00C742E7">
        <w:rPr>
          <w:rFonts w:asciiTheme="minorHAnsi" w:hAnsiTheme="minorHAnsi" w:cstheme="minorHAnsi"/>
          <w:i/>
          <w:iCs/>
          <w:szCs w:val="18"/>
        </w:rPr>
        <w:t>d</w:t>
      </w:r>
      <w:r w:rsidR="00626568" w:rsidRPr="00C742E7">
        <w:rPr>
          <w:rFonts w:asciiTheme="minorHAnsi" w:hAnsiTheme="minorHAnsi" w:cstheme="minorHAnsi"/>
          <w:i/>
          <w:iCs/>
          <w:szCs w:val="18"/>
        </w:rPr>
        <w:t>.</w:t>
      </w:r>
      <w:r w:rsidR="007F31A0" w:rsidRPr="00C742E7">
        <w:rPr>
          <w:rFonts w:asciiTheme="minorHAnsi" w:hAnsiTheme="minorHAnsi" w:cstheme="minorHAnsi"/>
          <w:i/>
          <w:iCs/>
          <w:szCs w:val="18"/>
        </w:rPr>
        <w:t xml:space="preserve"> Voor</w:t>
      </w:r>
      <w:r w:rsidR="006F0DB2" w:rsidRPr="00C742E7">
        <w:rPr>
          <w:rFonts w:asciiTheme="minorHAnsi" w:hAnsiTheme="minorHAnsi" w:cstheme="minorHAnsi"/>
          <w:i/>
          <w:iCs/>
          <w:szCs w:val="18"/>
        </w:rPr>
        <w:t xml:space="preserve"> de ene koppeling is </w:t>
      </w:r>
      <w:r w:rsidR="00F326E3" w:rsidRPr="00C742E7">
        <w:rPr>
          <w:rFonts w:asciiTheme="minorHAnsi" w:hAnsiTheme="minorHAnsi" w:cstheme="minorHAnsi"/>
          <w:i/>
          <w:iCs/>
          <w:szCs w:val="18"/>
        </w:rPr>
        <w:t xml:space="preserve">dit </w:t>
      </w:r>
      <w:r w:rsidR="007F31A0" w:rsidRPr="00C742E7">
        <w:rPr>
          <w:rFonts w:asciiTheme="minorHAnsi" w:hAnsiTheme="minorHAnsi" w:cstheme="minorHAnsi"/>
          <w:i/>
          <w:iCs/>
          <w:szCs w:val="18"/>
        </w:rPr>
        <w:t xml:space="preserve">bijvoorbeeld </w:t>
      </w:r>
      <w:r w:rsidR="00F326E3" w:rsidRPr="00C742E7">
        <w:rPr>
          <w:rFonts w:asciiTheme="minorHAnsi" w:hAnsiTheme="minorHAnsi" w:cstheme="minorHAnsi"/>
          <w:i/>
          <w:iCs/>
          <w:szCs w:val="18"/>
        </w:rPr>
        <w:t>patroon</w:t>
      </w:r>
      <w:r w:rsidR="006F0DB2" w:rsidRPr="00C742E7">
        <w:rPr>
          <w:rFonts w:asciiTheme="minorHAnsi" w:hAnsiTheme="minorHAnsi" w:cstheme="minorHAnsi"/>
          <w:i/>
          <w:iCs/>
          <w:szCs w:val="18"/>
        </w:rPr>
        <w:t xml:space="preserve"> 1, maar bij </w:t>
      </w:r>
      <w:r w:rsidR="00F326E3" w:rsidRPr="00C742E7">
        <w:rPr>
          <w:rFonts w:asciiTheme="minorHAnsi" w:hAnsiTheme="minorHAnsi" w:cstheme="minorHAnsi"/>
          <w:i/>
          <w:iCs/>
          <w:szCs w:val="18"/>
        </w:rPr>
        <w:t>een</w:t>
      </w:r>
      <w:r w:rsidR="006F0DB2" w:rsidRPr="00C742E7">
        <w:rPr>
          <w:rFonts w:asciiTheme="minorHAnsi" w:hAnsiTheme="minorHAnsi" w:cstheme="minorHAnsi"/>
          <w:i/>
          <w:iCs/>
          <w:szCs w:val="18"/>
        </w:rPr>
        <w:t xml:space="preserve"> andere</w:t>
      </w:r>
      <w:r w:rsidR="00F941B5" w:rsidRPr="00C742E7">
        <w:rPr>
          <w:rFonts w:asciiTheme="minorHAnsi" w:hAnsiTheme="minorHAnsi" w:cstheme="minorHAnsi"/>
          <w:i/>
          <w:iCs/>
          <w:szCs w:val="18"/>
        </w:rPr>
        <w:t xml:space="preserve"> </w:t>
      </w:r>
      <w:r w:rsidR="003824FA" w:rsidRPr="00C742E7">
        <w:rPr>
          <w:rFonts w:asciiTheme="minorHAnsi" w:hAnsiTheme="minorHAnsi" w:cstheme="minorHAnsi"/>
          <w:i/>
          <w:iCs/>
          <w:szCs w:val="18"/>
        </w:rPr>
        <w:t xml:space="preserve">koppeling </w:t>
      </w:r>
      <w:r w:rsidR="00F941B5" w:rsidRPr="00C742E7">
        <w:rPr>
          <w:rFonts w:asciiTheme="minorHAnsi" w:hAnsiTheme="minorHAnsi" w:cstheme="minorHAnsi"/>
          <w:i/>
          <w:iCs/>
          <w:szCs w:val="18"/>
        </w:rPr>
        <w:t xml:space="preserve">is </w:t>
      </w:r>
      <w:r w:rsidR="00F326E3" w:rsidRPr="00C742E7">
        <w:rPr>
          <w:rFonts w:asciiTheme="minorHAnsi" w:hAnsiTheme="minorHAnsi" w:cstheme="minorHAnsi"/>
          <w:i/>
          <w:iCs/>
          <w:szCs w:val="18"/>
        </w:rPr>
        <w:t xml:space="preserve">dit </w:t>
      </w:r>
      <w:r w:rsidR="00150B98">
        <w:rPr>
          <w:rFonts w:asciiTheme="minorHAnsi" w:hAnsiTheme="minorHAnsi" w:cstheme="minorHAnsi"/>
          <w:i/>
          <w:iCs/>
          <w:szCs w:val="18"/>
        </w:rPr>
        <w:t>patroon</w:t>
      </w:r>
      <w:r w:rsidR="00F941B5" w:rsidRPr="00C742E7">
        <w:rPr>
          <w:rFonts w:asciiTheme="minorHAnsi" w:hAnsiTheme="minorHAnsi" w:cstheme="minorHAnsi"/>
          <w:i/>
          <w:iCs/>
          <w:szCs w:val="18"/>
        </w:rPr>
        <w:t xml:space="preserve"> </w:t>
      </w:r>
      <w:r w:rsidR="004C1E0C" w:rsidRPr="00C742E7">
        <w:rPr>
          <w:rFonts w:asciiTheme="minorHAnsi" w:hAnsiTheme="minorHAnsi" w:cstheme="minorHAnsi"/>
          <w:i/>
          <w:iCs/>
          <w:szCs w:val="18"/>
        </w:rPr>
        <w:t xml:space="preserve">4. Iedere koppeling heeft een minimaal vereist </w:t>
      </w:r>
      <w:r w:rsidR="007611BA">
        <w:rPr>
          <w:rFonts w:asciiTheme="minorHAnsi" w:hAnsiTheme="minorHAnsi" w:cstheme="minorHAnsi"/>
          <w:i/>
          <w:iCs/>
          <w:szCs w:val="18"/>
        </w:rPr>
        <w:t>patroon</w:t>
      </w:r>
      <w:r w:rsidR="00657D35" w:rsidRPr="00C742E7">
        <w:rPr>
          <w:rFonts w:asciiTheme="minorHAnsi" w:hAnsiTheme="minorHAnsi" w:cstheme="minorHAnsi"/>
          <w:i/>
          <w:iCs/>
          <w:szCs w:val="18"/>
        </w:rPr>
        <w:t xml:space="preserve">. </w:t>
      </w:r>
      <w:r w:rsidR="00264204" w:rsidRPr="00C742E7">
        <w:rPr>
          <w:rFonts w:asciiTheme="minorHAnsi" w:hAnsiTheme="minorHAnsi" w:cstheme="minorHAnsi"/>
          <w:i/>
          <w:iCs/>
          <w:szCs w:val="18"/>
        </w:rPr>
        <w:t>Dit</w:t>
      </w:r>
      <w:r w:rsidR="000E23DD" w:rsidRPr="00C742E7">
        <w:rPr>
          <w:rFonts w:asciiTheme="minorHAnsi" w:hAnsiTheme="minorHAnsi" w:cstheme="minorHAnsi"/>
          <w:i/>
          <w:iCs/>
          <w:szCs w:val="18"/>
        </w:rPr>
        <w:t xml:space="preserve"> </w:t>
      </w:r>
      <w:r w:rsidR="007611BA">
        <w:rPr>
          <w:rFonts w:asciiTheme="minorHAnsi" w:hAnsiTheme="minorHAnsi" w:cstheme="minorHAnsi"/>
          <w:i/>
          <w:iCs/>
          <w:szCs w:val="18"/>
        </w:rPr>
        <w:t>patroon</w:t>
      </w:r>
      <w:r w:rsidR="00264204" w:rsidRPr="00C742E7">
        <w:rPr>
          <w:rFonts w:asciiTheme="minorHAnsi" w:hAnsiTheme="minorHAnsi" w:cstheme="minorHAnsi"/>
          <w:i/>
          <w:iCs/>
          <w:szCs w:val="18"/>
        </w:rPr>
        <w:t xml:space="preserve"> staat </w:t>
      </w:r>
      <w:r w:rsidR="002C5634" w:rsidRPr="00C742E7">
        <w:rPr>
          <w:rFonts w:asciiTheme="minorHAnsi" w:hAnsiTheme="minorHAnsi" w:cstheme="minorHAnsi"/>
          <w:i/>
          <w:iCs/>
          <w:szCs w:val="18"/>
        </w:rPr>
        <w:t xml:space="preserve">per koppeling </w:t>
      </w:r>
      <w:r w:rsidR="00264204" w:rsidRPr="00C742E7">
        <w:rPr>
          <w:rFonts w:asciiTheme="minorHAnsi" w:hAnsiTheme="minorHAnsi" w:cstheme="minorHAnsi"/>
          <w:i/>
          <w:iCs/>
          <w:szCs w:val="18"/>
        </w:rPr>
        <w:t xml:space="preserve">vermeld in </w:t>
      </w:r>
      <w:r w:rsidR="00A227AA">
        <w:rPr>
          <w:rFonts w:asciiTheme="minorHAnsi" w:hAnsiTheme="minorHAnsi" w:cstheme="minorHAnsi"/>
          <w:i/>
          <w:iCs/>
          <w:szCs w:val="18"/>
        </w:rPr>
        <w:t>Bijlage 1 paragraaf 4.2 Koppelingen</w:t>
      </w:r>
      <w:r w:rsidR="00C742E7">
        <w:rPr>
          <w:rFonts w:asciiTheme="minorHAnsi" w:hAnsiTheme="minorHAnsi" w:cstheme="minorHAnsi"/>
          <w:i/>
          <w:iCs/>
          <w:szCs w:val="18"/>
        </w:rPr>
        <w:t>.</w:t>
      </w:r>
    </w:p>
    <w:p w14:paraId="4C9058C4" w14:textId="77777777" w:rsidR="00987077" w:rsidRPr="00AA4772" w:rsidRDefault="00987077" w:rsidP="002A4CA0">
      <w:pPr>
        <w:rPr>
          <w:rFonts w:asciiTheme="minorHAnsi" w:hAnsiTheme="minorHAnsi" w:cstheme="minorHAnsi"/>
          <w:i/>
          <w:iCs/>
          <w:color w:val="FF3399"/>
          <w:szCs w:val="18"/>
        </w:rPr>
      </w:pPr>
    </w:p>
    <w:p w14:paraId="3441FB4E" w14:textId="1A82B03B" w:rsidR="00987077" w:rsidRPr="00001B21" w:rsidRDefault="00987077" w:rsidP="00001B21">
      <w:pPr>
        <w:jc w:val="both"/>
        <w:rPr>
          <w:rFonts w:asciiTheme="minorHAnsi" w:hAnsiTheme="minorHAnsi" w:cstheme="minorHAnsi"/>
          <w:i/>
          <w:iCs/>
          <w:szCs w:val="18"/>
        </w:rPr>
      </w:pPr>
      <w:r w:rsidRPr="00001B21">
        <w:rPr>
          <w:rFonts w:asciiTheme="minorHAnsi" w:hAnsiTheme="minorHAnsi" w:cstheme="minorHAnsi"/>
          <w:i/>
          <w:iCs/>
          <w:szCs w:val="18"/>
        </w:rPr>
        <w:t>In het onderstaande overzicht staa</w:t>
      </w:r>
      <w:r w:rsidR="00EF4C3F" w:rsidRPr="00001B21">
        <w:rPr>
          <w:rFonts w:asciiTheme="minorHAnsi" w:hAnsiTheme="minorHAnsi" w:cstheme="minorHAnsi"/>
          <w:i/>
          <w:iCs/>
          <w:szCs w:val="18"/>
        </w:rPr>
        <w:t>t een subset van alle</w:t>
      </w:r>
      <w:r w:rsidRPr="00001B21">
        <w:rPr>
          <w:rFonts w:asciiTheme="minorHAnsi" w:hAnsiTheme="minorHAnsi" w:cstheme="minorHAnsi"/>
          <w:i/>
          <w:iCs/>
          <w:szCs w:val="18"/>
        </w:rPr>
        <w:t xml:space="preserve"> benodigde koppelingen.</w:t>
      </w:r>
      <w:r w:rsidR="00D20108" w:rsidRPr="00001B21">
        <w:rPr>
          <w:rFonts w:asciiTheme="minorHAnsi" w:hAnsiTheme="minorHAnsi" w:cstheme="minorHAnsi"/>
          <w:i/>
          <w:iCs/>
          <w:szCs w:val="18"/>
        </w:rPr>
        <w:t xml:space="preserve"> Deze koppelingen zijn </w:t>
      </w:r>
      <w:r w:rsidR="00282948" w:rsidRPr="00001B21">
        <w:rPr>
          <w:rFonts w:asciiTheme="minorHAnsi" w:hAnsiTheme="minorHAnsi" w:cstheme="minorHAnsi"/>
          <w:i/>
          <w:iCs/>
          <w:szCs w:val="18"/>
        </w:rPr>
        <w:t>vanuit ons oogpunt extra interessant</w:t>
      </w:r>
      <w:r w:rsidR="00D32D5E" w:rsidRPr="00001B21">
        <w:rPr>
          <w:rFonts w:asciiTheme="minorHAnsi" w:hAnsiTheme="minorHAnsi" w:cstheme="minorHAnsi"/>
          <w:i/>
          <w:iCs/>
          <w:szCs w:val="18"/>
        </w:rPr>
        <w:t xml:space="preserve"> en verdienen daarom een nadrukkelijke plek in </w:t>
      </w:r>
      <w:r w:rsidR="0003241D" w:rsidRPr="00001B21">
        <w:rPr>
          <w:rFonts w:asciiTheme="minorHAnsi" w:hAnsiTheme="minorHAnsi" w:cstheme="minorHAnsi"/>
          <w:i/>
          <w:iCs/>
          <w:szCs w:val="18"/>
        </w:rPr>
        <w:t>het</w:t>
      </w:r>
      <w:r w:rsidR="00D32D5E" w:rsidRPr="00001B21">
        <w:rPr>
          <w:rFonts w:asciiTheme="minorHAnsi" w:hAnsiTheme="minorHAnsi" w:cstheme="minorHAnsi"/>
          <w:i/>
          <w:iCs/>
          <w:szCs w:val="18"/>
        </w:rPr>
        <w:t xml:space="preserve"> impl</w:t>
      </w:r>
      <w:r w:rsidR="0003241D" w:rsidRPr="00001B21">
        <w:rPr>
          <w:rFonts w:asciiTheme="minorHAnsi" w:hAnsiTheme="minorHAnsi" w:cstheme="minorHAnsi"/>
          <w:i/>
          <w:iCs/>
          <w:szCs w:val="18"/>
        </w:rPr>
        <w:t>e</w:t>
      </w:r>
      <w:r w:rsidR="00D32D5E" w:rsidRPr="00001B21">
        <w:rPr>
          <w:rFonts w:asciiTheme="minorHAnsi" w:hAnsiTheme="minorHAnsi" w:cstheme="minorHAnsi"/>
          <w:i/>
          <w:iCs/>
          <w:szCs w:val="18"/>
        </w:rPr>
        <w:t>mentatieplan.</w:t>
      </w:r>
      <w:r w:rsidR="00282948" w:rsidRPr="00001B21">
        <w:rPr>
          <w:rFonts w:asciiTheme="minorHAnsi" w:hAnsiTheme="minorHAnsi" w:cstheme="minorHAnsi"/>
          <w:i/>
          <w:iCs/>
          <w:szCs w:val="18"/>
        </w:rPr>
        <w:t xml:space="preserve"> </w:t>
      </w:r>
      <w:r w:rsidRPr="00001B21">
        <w:rPr>
          <w:rFonts w:asciiTheme="minorHAnsi" w:hAnsiTheme="minorHAnsi" w:cstheme="minorHAnsi"/>
          <w:i/>
          <w:iCs/>
          <w:szCs w:val="18"/>
        </w:rPr>
        <w:t xml:space="preserve"> U dient in onderstaand overzicht aan te geven welk patroon u per koppeling aanbiedt met daarbij een motivatie waarom u dit patroon kiest en of u een referentie heeft.</w:t>
      </w:r>
      <w:r w:rsidR="00D2050E" w:rsidRPr="00001B21">
        <w:rPr>
          <w:rFonts w:asciiTheme="minorHAnsi" w:hAnsiTheme="minorHAnsi" w:cstheme="minorHAnsi"/>
          <w:i/>
          <w:iCs/>
          <w:szCs w:val="18"/>
        </w:rPr>
        <w:t xml:space="preserve"> Uiteindelijk zullen alle koppeling</w:t>
      </w:r>
      <w:r w:rsidR="00213830">
        <w:rPr>
          <w:rFonts w:asciiTheme="minorHAnsi" w:hAnsiTheme="minorHAnsi" w:cstheme="minorHAnsi"/>
          <w:i/>
          <w:iCs/>
          <w:szCs w:val="18"/>
        </w:rPr>
        <w:t>en</w:t>
      </w:r>
      <w:r w:rsidR="00D2050E" w:rsidRPr="00001B21">
        <w:rPr>
          <w:rFonts w:asciiTheme="minorHAnsi" w:hAnsiTheme="minorHAnsi" w:cstheme="minorHAnsi"/>
          <w:i/>
          <w:iCs/>
          <w:szCs w:val="18"/>
        </w:rPr>
        <w:t xml:space="preserve"> gerealiseerd moeten worden, en </w:t>
      </w:r>
      <w:r w:rsidR="00001B21" w:rsidRPr="00001B21">
        <w:rPr>
          <w:rFonts w:asciiTheme="minorHAnsi" w:hAnsiTheme="minorHAnsi" w:cstheme="minorHAnsi"/>
          <w:i/>
          <w:iCs/>
          <w:szCs w:val="18"/>
        </w:rPr>
        <w:t xml:space="preserve">dus niet </w:t>
      </w:r>
      <w:r w:rsidR="00D2050E" w:rsidRPr="00001B21">
        <w:rPr>
          <w:rFonts w:asciiTheme="minorHAnsi" w:hAnsiTheme="minorHAnsi" w:cstheme="minorHAnsi"/>
          <w:i/>
          <w:iCs/>
          <w:szCs w:val="18"/>
        </w:rPr>
        <w:t xml:space="preserve">alleen de </w:t>
      </w:r>
      <w:r w:rsidRPr="00001B21">
        <w:rPr>
          <w:rFonts w:asciiTheme="minorHAnsi" w:hAnsiTheme="minorHAnsi" w:cstheme="minorHAnsi"/>
          <w:i/>
          <w:iCs/>
          <w:szCs w:val="18"/>
        </w:rPr>
        <w:t>onderstaande.</w:t>
      </w:r>
    </w:p>
    <w:p w14:paraId="3918F54F" w14:textId="7F5C9F57" w:rsidR="000E4299" w:rsidRDefault="000E4299" w:rsidP="00001B21">
      <w:pPr>
        <w:jc w:val="both"/>
        <w:rPr>
          <w:rFonts w:asciiTheme="minorHAnsi" w:hAnsiTheme="minorHAnsi" w:cstheme="minorHAnsi"/>
          <w:i/>
          <w:iCs/>
          <w:szCs w:val="18"/>
        </w:rPr>
      </w:pPr>
    </w:p>
    <w:p w14:paraId="52D49AA9" w14:textId="4DC25466" w:rsidR="007976EF" w:rsidRDefault="006E00AE" w:rsidP="00737C6E">
      <w:pPr>
        <w:rPr>
          <w:rFonts w:asciiTheme="minorHAnsi" w:hAnsiTheme="minorHAnsi" w:cstheme="minorHAnsi"/>
          <w:i/>
          <w:iCs/>
          <w:szCs w:val="18"/>
        </w:rPr>
      </w:pPr>
      <w:r>
        <w:rPr>
          <w:rFonts w:asciiTheme="minorHAnsi" w:hAnsiTheme="minorHAnsi" w:cstheme="minorHAnsi"/>
          <w:i/>
          <w:iCs/>
          <w:szCs w:val="18"/>
        </w:rPr>
        <w:t>Toelichting kolommen</w:t>
      </w:r>
      <w:r w:rsidR="007976EF">
        <w:rPr>
          <w:rFonts w:asciiTheme="minorHAnsi" w:hAnsiTheme="minorHAnsi" w:cstheme="minorHAnsi"/>
          <w:i/>
          <w:iCs/>
          <w:szCs w:val="18"/>
        </w:rPr>
        <w:t>:</w:t>
      </w:r>
    </w:p>
    <w:p w14:paraId="332CBC66" w14:textId="25C4C297" w:rsidR="006E00AE" w:rsidRPr="00AA4CDE" w:rsidRDefault="006E00AE" w:rsidP="00737C6E">
      <w:pPr>
        <w:rPr>
          <w:rFonts w:asciiTheme="minorHAnsi" w:hAnsiTheme="minorHAnsi" w:cstheme="minorHAnsi"/>
          <w:i/>
          <w:iCs/>
          <w:szCs w:val="18"/>
        </w:rPr>
      </w:pPr>
      <w:r w:rsidRPr="00AA4CDE">
        <w:rPr>
          <w:rFonts w:asciiTheme="minorHAnsi" w:hAnsiTheme="minorHAnsi" w:cstheme="minorHAnsi"/>
          <w:i/>
          <w:iCs/>
          <w:szCs w:val="18"/>
        </w:rPr>
        <w:t xml:space="preserve">Kolom 1: </w:t>
      </w:r>
      <w:r w:rsidR="003F018A" w:rsidRPr="00AA4CDE">
        <w:rPr>
          <w:rFonts w:asciiTheme="minorHAnsi" w:hAnsiTheme="minorHAnsi" w:cstheme="minorHAnsi"/>
          <w:i/>
          <w:iCs/>
          <w:szCs w:val="18"/>
        </w:rPr>
        <w:t xml:space="preserve">Het hier vermelde nummer correspondeert met </w:t>
      </w:r>
      <w:r w:rsidR="001F0359">
        <w:rPr>
          <w:rFonts w:asciiTheme="minorHAnsi" w:hAnsiTheme="minorHAnsi" w:cstheme="minorHAnsi"/>
          <w:i/>
          <w:iCs/>
          <w:szCs w:val="18"/>
        </w:rPr>
        <w:t>het</w:t>
      </w:r>
      <w:r w:rsidR="003F018A" w:rsidRPr="00AA4CDE">
        <w:rPr>
          <w:rFonts w:asciiTheme="minorHAnsi" w:hAnsiTheme="minorHAnsi" w:cstheme="minorHAnsi"/>
          <w:i/>
          <w:iCs/>
          <w:szCs w:val="18"/>
        </w:rPr>
        <w:t xml:space="preserve"> nummer uit </w:t>
      </w:r>
      <w:r w:rsidR="00587F92" w:rsidRPr="00AA4CDE">
        <w:rPr>
          <w:rFonts w:asciiTheme="minorHAnsi" w:hAnsiTheme="minorHAnsi" w:cstheme="minorHAnsi"/>
          <w:i/>
          <w:iCs/>
          <w:szCs w:val="18"/>
        </w:rPr>
        <w:t xml:space="preserve">bijlage 1 </w:t>
      </w:r>
      <w:r w:rsidR="0073016E" w:rsidRPr="00AA4CDE">
        <w:rPr>
          <w:rFonts w:asciiTheme="minorHAnsi" w:hAnsiTheme="minorHAnsi" w:cstheme="minorHAnsi"/>
          <w:i/>
          <w:iCs/>
          <w:szCs w:val="18"/>
        </w:rPr>
        <w:t>paragraaf 4.2</w:t>
      </w:r>
    </w:p>
    <w:p w14:paraId="33890EEF" w14:textId="00D9CC95" w:rsidR="00FE55BE" w:rsidRPr="00AA4CDE" w:rsidRDefault="003F018A" w:rsidP="00737C6E">
      <w:pPr>
        <w:rPr>
          <w:rFonts w:asciiTheme="minorHAnsi" w:hAnsiTheme="minorHAnsi" w:cstheme="minorHAnsi"/>
          <w:i/>
          <w:iCs/>
          <w:szCs w:val="18"/>
        </w:rPr>
      </w:pPr>
      <w:r w:rsidRPr="00AA4CDE">
        <w:rPr>
          <w:rFonts w:asciiTheme="minorHAnsi" w:hAnsiTheme="minorHAnsi" w:cstheme="minorHAnsi"/>
          <w:i/>
          <w:iCs/>
          <w:szCs w:val="18"/>
        </w:rPr>
        <w:t xml:space="preserve">Kolom 2: </w:t>
      </w:r>
      <w:r w:rsidR="00FE55BE" w:rsidRPr="00AA4CDE">
        <w:rPr>
          <w:rFonts w:asciiTheme="minorHAnsi" w:hAnsiTheme="minorHAnsi" w:cstheme="minorHAnsi"/>
          <w:i/>
          <w:iCs/>
          <w:szCs w:val="18"/>
        </w:rPr>
        <w:t>Omschrijving van de kopp</w:t>
      </w:r>
      <w:r w:rsidR="000F013C" w:rsidRPr="00AA4CDE">
        <w:rPr>
          <w:rFonts w:asciiTheme="minorHAnsi" w:hAnsiTheme="minorHAnsi" w:cstheme="minorHAnsi"/>
          <w:i/>
          <w:iCs/>
          <w:szCs w:val="18"/>
        </w:rPr>
        <w:t>el</w:t>
      </w:r>
      <w:r w:rsidR="00FE55BE" w:rsidRPr="00AA4CDE">
        <w:rPr>
          <w:rFonts w:asciiTheme="minorHAnsi" w:hAnsiTheme="minorHAnsi" w:cstheme="minorHAnsi"/>
          <w:i/>
          <w:iCs/>
          <w:szCs w:val="18"/>
        </w:rPr>
        <w:t>ing</w:t>
      </w:r>
    </w:p>
    <w:p w14:paraId="25E1CE64" w14:textId="71111F7A" w:rsidR="007F5D1B" w:rsidRPr="00AA4CDE" w:rsidRDefault="00FE55BE" w:rsidP="00737C6E">
      <w:pPr>
        <w:rPr>
          <w:rFonts w:asciiTheme="minorHAnsi" w:hAnsiTheme="minorHAnsi" w:cstheme="minorHAnsi"/>
          <w:i/>
          <w:iCs/>
          <w:szCs w:val="18"/>
        </w:rPr>
      </w:pPr>
      <w:r w:rsidRPr="00AA4CDE">
        <w:rPr>
          <w:rFonts w:asciiTheme="minorHAnsi" w:hAnsiTheme="minorHAnsi" w:cstheme="minorHAnsi"/>
          <w:i/>
          <w:iCs/>
          <w:szCs w:val="18"/>
        </w:rPr>
        <w:t>K</w:t>
      </w:r>
      <w:r w:rsidR="007976EF" w:rsidRPr="00AA4CDE">
        <w:rPr>
          <w:rFonts w:asciiTheme="minorHAnsi" w:hAnsiTheme="minorHAnsi" w:cstheme="minorHAnsi"/>
          <w:i/>
          <w:iCs/>
          <w:szCs w:val="18"/>
        </w:rPr>
        <w:t>olom 3</w:t>
      </w:r>
      <w:r w:rsidR="009D1778" w:rsidRPr="00AA4CDE">
        <w:rPr>
          <w:rFonts w:asciiTheme="minorHAnsi" w:hAnsiTheme="minorHAnsi" w:cstheme="minorHAnsi"/>
          <w:i/>
          <w:iCs/>
          <w:szCs w:val="18"/>
        </w:rPr>
        <w:t>:</w:t>
      </w:r>
      <w:r w:rsidR="007976EF" w:rsidRPr="00AA4CDE">
        <w:rPr>
          <w:rFonts w:asciiTheme="minorHAnsi" w:hAnsiTheme="minorHAnsi" w:cstheme="minorHAnsi"/>
          <w:i/>
          <w:iCs/>
          <w:szCs w:val="18"/>
        </w:rPr>
        <w:t xml:space="preserve"> </w:t>
      </w:r>
      <w:r w:rsidR="009F6054" w:rsidRPr="00AA4CDE">
        <w:rPr>
          <w:rFonts w:asciiTheme="minorHAnsi" w:hAnsiTheme="minorHAnsi" w:cstheme="minorHAnsi"/>
          <w:i/>
          <w:iCs/>
          <w:szCs w:val="18"/>
        </w:rPr>
        <w:t>Geef</w:t>
      </w:r>
      <w:r w:rsidR="00200250" w:rsidRPr="00AA4CDE">
        <w:rPr>
          <w:rFonts w:asciiTheme="minorHAnsi" w:hAnsiTheme="minorHAnsi" w:cstheme="minorHAnsi"/>
          <w:i/>
          <w:iCs/>
          <w:szCs w:val="18"/>
        </w:rPr>
        <w:t xml:space="preserve"> hier </w:t>
      </w:r>
      <w:r w:rsidR="00EE4727" w:rsidRPr="00AA4CDE">
        <w:rPr>
          <w:rFonts w:asciiTheme="minorHAnsi" w:hAnsiTheme="minorHAnsi" w:cstheme="minorHAnsi"/>
          <w:i/>
          <w:iCs/>
          <w:szCs w:val="18"/>
        </w:rPr>
        <w:t xml:space="preserve">met een cijfer aan welk </w:t>
      </w:r>
      <w:r w:rsidR="00FB464A" w:rsidRPr="00AA4CDE">
        <w:rPr>
          <w:rFonts w:asciiTheme="minorHAnsi" w:hAnsiTheme="minorHAnsi" w:cstheme="minorHAnsi"/>
          <w:i/>
          <w:iCs/>
          <w:szCs w:val="18"/>
        </w:rPr>
        <w:t>patro</w:t>
      </w:r>
      <w:r w:rsidR="00EE4727" w:rsidRPr="00AA4CDE">
        <w:rPr>
          <w:rFonts w:asciiTheme="minorHAnsi" w:hAnsiTheme="minorHAnsi" w:cstheme="minorHAnsi"/>
          <w:i/>
          <w:iCs/>
          <w:szCs w:val="18"/>
        </w:rPr>
        <w:t>o</w:t>
      </w:r>
      <w:r w:rsidR="00FB464A" w:rsidRPr="00AA4CDE">
        <w:rPr>
          <w:rFonts w:asciiTheme="minorHAnsi" w:hAnsiTheme="minorHAnsi" w:cstheme="minorHAnsi"/>
          <w:i/>
          <w:iCs/>
          <w:szCs w:val="18"/>
        </w:rPr>
        <w:t xml:space="preserve">n </w:t>
      </w:r>
      <w:r w:rsidR="007976EF" w:rsidRPr="00AA4CDE">
        <w:rPr>
          <w:rFonts w:asciiTheme="minorHAnsi" w:hAnsiTheme="minorHAnsi" w:cstheme="minorHAnsi"/>
          <w:i/>
          <w:iCs/>
          <w:szCs w:val="18"/>
        </w:rPr>
        <w:t>u aanbied</w:t>
      </w:r>
      <w:r w:rsidR="009F6054" w:rsidRPr="00AA4CDE">
        <w:rPr>
          <w:rFonts w:asciiTheme="minorHAnsi" w:hAnsiTheme="minorHAnsi" w:cstheme="minorHAnsi"/>
          <w:i/>
          <w:iCs/>
          <w:szCs w:val="18"/>
        </w:rPr>
        <w:t>t</w:t>
      </w:r>
      <w:r w:rsidR="000D12C1">
        <w:rPr>
          <w:rFonts w:asciiTheme="minorHAnsi" w:hAnsiTheme="minorHAnsi" w:cstheme="minorHAnsi"/>
          <w:i/>
          <w:iCs/>
          <w:szCs w:val="18"/>
        </w:rPr>
        <w:t xml:space="preserve"> (uiteraard geeft u hier </w:t>
      </w:r>
      <w:r w:rsidR="000D12C1" w:rsidRPr="000D12C1">
        <w:rPr>
          <w:rFonts w:asciiTheme="minorHAnsi" w:hAnsiTheme="minorHAnsi" w:cstheme="minorHAnsi"/>
          <w:i/>
          <w:iCs/>
          <w:szCs w:val="18"/>
        </w:rPr>
        <w:t xml:space="preserve">het </w:t>
      </w:r>
      <w:r w:rsidR="000D12C1" w:rsidRPr="000D12C1">
        <w:rPr>
          <w:rFonts w:asciiTheme="minorHAnsi" w:hAnsiTheme="minorHAnsi" w:cstheme="minorHAnsi"/>
          <w:i/>
          <w:iCs/>
          <w:szCs w:val="18"/>
          <w:u w:val="single"/>
        </w:rPr>
        <w:t>minimaal</w:t>
      </w:r>
      <w:r w:rsidR="000D12C1" w:rsidRPr="000D12C1">
        <w:rPr>
          <w:rFonts w:asciiTheme="minorHAnsi" w:hAnsiTheme="minorHAnsi" w:cstheme="minorHAnsi"/>
          <w:i/>
          <w:iCs/>
          <w:szCs w:val="18"/>
        </w:rPr>
        <w:t xml:space="preserve"> geëiste patroon</w:t>
      </w:r>
      <w:r w:rsidR="000D12C1">
        <w:rPr>
          <w:rFonts w:asciiTheme="minorHAnsi" w:hAnsiTheme="minorHAnsi" w:cstheme="minorHAnsi"/>
          <w:i/>
          <w:iCs/>
          <w:szCs w:val="18"/>
        </w:rPr>
        <w:t xml:space="preserve"> of hoger </w:t>
      </w:r>
      <w:r w:rsidR="009F3492">
        <w:rPr>
          <w:rFonts w:asciiTheme="minorHAnsi" w:hAnsiTheme="minorHAnsi" w:cstheme="minorHAnsi"/>
          <w:i/>
          <w:iCs/>
          <w:szCs w:val="18"/>
        </w:rPr>
        <w:t>aan)</w:t>
      </w:r>
    </w:p>
    <w:p w14:paraId="21CD2E7C" w14:textId="5EFD9A76" w:rsidR="00581133" w:rsidRPr="00AA4CDE" w:rsidRDefault="00FE55BE" w:rsidP="00737C6E">
      <w:pPr>
        <w:rPr>
          <w:rFonts w:asciiTheme="minorHAnsi" w:hAnsiTheme="minorHAnsi" w:cstheme="minorHAnsi"/>
          <w:i/>
          <w:iCs/>
          <w:szCs w:val="18"/>
        </w:rPr>
      </w:pPr>
      <w:r w:rsidRPr="00AA4CDE">
        <w:rPr>
          <w:rFonts w:asciiTheme="minorHAnsi" w:hAnsiTheme="minorHAnsi" w:cstheme="minorHAnsi"/>
          <w:i/>
          <w:iCs/>
          <w:szCs w:val="18"/>
        </w:rPr>
        <w:t>K</w:t>
      </w:r>
      <w:r w:rsidR="00581133" w:rsidRPr="00AA4CDE">
        <w:rPr>
          <w:rFonts w:asciiTheme="minorHAnsi" w:hAnsiTheme="minorHAnsi" w:cstheme="minorHAnsi"/>
          <w:i/>
          <w:iCs/>
          <w:szCs w:val="18"/>
        </w:rPr>
        <w:t xml:space="preserve">olom </w:t>
      </w:r>
      <w:r w:rsidR="00F44FD4" w:rsidRPr="00AA4CDE">
        <w:rPr>
          <w:rFonts w:asciiTheme="minorHAnsi" w:hAnsiTheme="minorHAnsi" w:cstheme="minorHAnsi"/>
          <w:i/>
          <w:iCs/>
          <w:szCs w:val="18"/>
        </w:rPr>
        <w:t>4</w:t>
      </w:r>
      <w:r w:rsidR="009D1778" w:rsidRPr="00AA4CDE">
        <w:rPr>
          <w:rFonts w:asciiTheme="minorHAnsi" w:hAnsiTheme="minorHAnsi" w:cstheme="minorHAnsi"/>
          <w:i/>
          <w:iCs/>
          <w:szCs w:val="18"/>
        </w:rPr>
        <w:t>:</w:t>
      </w:r>
      <w:r w:rsidR="00581133" w:rsidRPr="00AA4CDE">
        <w:rPr>
          <w:rFonts w:asciiTheme="minorHAnsi" w:hAnsiTheme="minorHAnsi" w:cstheme="minorHAnsi"/>
          <w:i/>
          <w:iCs/>
          <w:szCs w:val="18"/>
        </w:rPr>
        <w:t xml:space="preserve"> </w:t>
      </w:r>
      <w:r w:rsidR="00135624" w:rsidRPr="00AA4CDE">
        <w:rPr>
          <w:rFonts w:asciiTheme="minorHAnsi" w:hAnsiTheme="minorHAnsi" w:cstheme="minorHAnsi"/>
          <w:i/>
          <w:iCs/>
          <w:szCs w:val="18"/>
        </w:rPr>
        <w:t xml:space="preserve">Geef hier aan of u </w:t>
      </w:r>
      <w:r w:rsidR="00581133" w:rsidRPr="00AA4CDE">
        <w:rPr>
          <w:rFonts w:asciiTheme="minorHAnsi" w:hAnsiTheme="minorHAnsi" w:cstheme="minorHAnsi"/>
          <w:i/>
          <w:iCs/>
          <w:szCs w:val="18"/>
        </w:rPr>
        <w:t>dit patroon</w:t>
      </w:r>
      <w:r w:rsidR="00256AA2" w:rsidRPr="00AA4CDE">
        <w:rPr>
          <w:rFonts w:asciiTheme="minorHAnsi" w:hAnsiTheme="minorHAnsi" w:cstheme="minorHAnsi"/>
          <w:i/>
          <w:iCs/>
          <w:szCs w:val="18"/>
        </w:rPr>
        <w:t xml:space="preserve"> </w:t>
      </w:r>
      <w:r w:rsidR="00135624" w:rsidRPr="00AA4CDE">
        <w:rPr>
          <w:rFonts w:asciiTheme="minorHAnsi" w:hAnsiTheme="minorHAnsi" w:cstheme="minorHAnsi"/>
          <w:i/>
          <w:iCs/>
          <w:szCs w:val="18"/>
        </w:rPr>
        <w:t xml:space="preserve">voor </w:t>
      </w:r>
      <w:r w:rsidR="00581133" w:rsidRPr="00AA4CDE">
        <w:rPr>
          <w:rFonts w:asciiTheme="minorHAnsi" w:hAnsiTheme="minorHAnsi" w:cstheme="minorHAnsi"/>
          <w:i/>
          <w:iCs/>
          <w:szCs w:val="18"/>
        </w:rPr>
        <w:t xml:space="preserve">deze specifieke koppeling eerder elders werkend </w:t>
      </w:r>
      <w:r w:rsidR="00135624" w:rsidRPr="00AA4CDE">
        <w:rPr>
          <w:rFonts w:asciiTheme="minorHAnsi" w:hAnsiTheme="minorHAnsi" w:cstheme="minorHAnsi"/>
          <w:i/>
          <w:iCs/>
          <w:szCs w:val="18"/>
        </w:rPr>
        <w:t xml:space="preserve">heeft </w:t>
      </w:r>
      <w:r w:rsidR="00581133" w:rsidRPr="00AA4CDE">
        <w:rPr>
          <w:rFonts w:asciiTheme="minorHAnsi" w:hAnsiTheme="minorHAnsi" w:cstheme="minorHAnsi"/>
          <w:i/>
          <w:iCs/>
          <w:szCs w:val="18"/>
        </w:rPr>
        <w:t>opgeleverd</w:t>
      </w:r>
      <w:r w:rsidR="00243270">
        <w:rPr>
          <w:rFonts w:asciiTheme="minorHAnsi" w:hAnsiTheme="minorHAnsi" w:cstheme="minorHAnsi"/>
          <w:i/>
          <w:iCs/>
          <w:szCs w:val="18"/>
        </w:rPr>
        <w:t>.</w:t>
      </w:r>
      <w:r w:rsidR="00581133" w:rsidRPr="00AA4CDE">
        <w:rPr>
          <w:rFonts w:asciiTheme="minorHAnsi" w:hAnsiTheme="minorHAnsi" w:cstheme="minorHAnsi"/>
          <w:i/>
          <w:iCs/>
          <w:szCs w:val="18"/>
        </w:rPr>
        <w:t xml:space="preserve"> Indien Ja, vul J in. Indien Nee </w:t>
      </w:r>
      <w:r w:rsidR="00B03C16" w:rsidRPr="00AA4CDE">
        <w:rPr>
          <w:rFonts w:asciiTheme="minorHAnsi" w:hAnsiTheme="minorHAnsi" w:cstheme="minorHAnsi"/>
          <w:i/>
          <w:iCs/>
          <w:szCs w:val="18"/>
        </w:rPr>
        <w:t>vul N in. NB: Indien u J in vult dient u dit voor gunning middels een referentie aan te ton</w:t>
      </w:r>
      <w:r w:rsidR="00AB3E5F" w:rsidRPr="00AA4CDE">
        <w:rPr>
          <w:rFonts w:asciiTheme="minorHAnsi" w:hAnsiTheme="minorHAnsi" w:cstheme="minorHAnsi"/>
          <w:i/>
          <w:iCs/>
          <w:szCs w:val="18"/>
        </w:rPr>
        <w:t>en.</w:t>
      </w:r>
    </w:p>
    <w:p w14:paraId="26E16F21" w14:textId="1E7748EF" w:rsidR="00AB3E5F" w:rsidRPr="00AA4CDE" w:rsidRDefault="009D1778" w:rsidP="00737C6E">
      <w:pPr>
        <w:rPr>
          <w:rFonts w:asciiTheme="minorHAnsi" w:hAnsiTheme="minorHAnsi" w:cstheme="minorHAnsi"/>
          <w:i/>
          <w:iCs/>
          <w:szCs w:val="18"/>
        </w:rPr>
      </w:pPr>
      <w:r w:rsidRPr="7214D278">
        <w:rPr>
          <w:rFonts w:asciiTheme="minorHAnsi" w:hAnsiTheme="minorHAnsi" w:cstheme="minorBidi"/>
          <w:i/>
          <w:iCs/>
        </w:rPr>
        <w:t>K</w:t>
      </w:r>
      <w:r w:rsidR="00AB3E5F" w:rsidRPr="7214D278">
        <w:rPr>
          <w:rFonts w:asciiTheme="minorHAnsi" w:hAnsiTheme="minorHAnsi" w:cstheme="minorBidi"/>
          <w:i/>
          <w:iCs/>
        </w:rPr>
        <w:t>olom</w:t>
      </w:r>
      <w:r w:rsidRPr="7214D278">
        <w:rPr>
          <w:rFonts w:asciiTheme="minorHAnsi" w:hAnsiTheme="minorHAnsi" w:cstheme="minorBidi"/>
          <w:i/>
          <w:iCs/>
        </w:rPr>
        <w:t xml:space="preserve"> </w:t>
      </w:r>
      <w:r w:rsidR="001E51CE" w:rsidRPr="7214D278">
        <w:rPr>
          <w:rFonts w:asciiTheme="minorHAnsi" w:hAnsiTheme="minorHAnsi" w:cstheme="minorBidi"/>
          <w:i/>
          <w:iCs/>
        </w:rPr>
        <w:t>5</w:t>
      </w:r>
      <w:r w:rsidR="00AB3E5F" w:rsidRPr="7214D278">
        <w:rPr>
          <w:rFonts w:asciiTheme="minorHAnsi" w:hAnsiTheme="minorHAnsi" w:cstheme="minorBidi"/>
          <w:i/>
          <w:iCs/>
        </w:rPr>
        <w:t xml:space="preserve"> : </w:t>
      </w:r>
      <w:r w:rsidRPr="7214D278">
        <w:rPr>
          <w:rFonts w:asciiTheme="minorHAnsi" w:hAnsiTheme="minorHAnsi" w:cstheme="minorBidi"/>
          <w:i/>
          <w:iCs/>
        </w:rPr>
        <w:t>G</w:t>
      </w:r>
      <w:r w:rsidR="00AB3E5F" w:rsidRPr="7214D278">
        <w:rPr>
          <w:rFonts w:asciiTheme="minorHAnsi" w:hAnsiTheme="minorHAnsi" w:cstheme="minorBidi"/>
          <w:i/>
          <w:iCs/>
        </w:rPr>
        <w:t xml:space="preserve">eef </w:t>
      </w:r>
      <w:r w:rsidRPr="7214D278">
        <w:rPr>
          <w:rFonts w:asciiTheme="minorHAnsi" w:hAnsiTheme="minorHAnsi" w:cstheme="minorBidi"/>
          <w:i/>
          <w:iCs/>
        </w:rPr>
        <w:t xml:space="preserve">hier </w:t>
      </w:r>
      <w:r w:rsidR="00AB3E5F" w:rsidRPr="7214D278">
        <w:rPr>
          <w:rFonts w:asciiTheme="minorHAnsi" w:hAnsiTheme="minorHAnsi" w:cstheme="minorBidi"/>
          <w:i/>
          <w:iCs/>
        </w:rPr>
        <w:t xml:space="preserve">aan waarom u dit </w:t>
      </w:r>
      <w:r w:rsidR="00DF10F2" w:rsidRPr="7214D278">
        <w:rPr>
          <w:rFonts w:asciiTheme="minorHAnsi" w:hAnsiTheme="minorHAnsi" w:cstheme="minorBidi"/>
          <w:i/>
          <w:iCs/>
        </w:rPr>
        <w:t xml:space="preserve">(eventueel hogere) </w:t>
      </w:r>
      <w:r w:rsidR="00AB3E5F" w:rsidRPr="7214D278">
        <w:rPr>
          <w:rFonts w:asciiTheme="minorHAnsi" w:hAnsiTheme="minorHAnsi" w:cstheme="minorBidi"/>
          <w:i/>
          <w:iCs/>
        </w:rPr>
        <w:t>patroon aan biedt</w:t>
      </w:r>
      <w:r w:rsidRPr="7214D278">
        <w:rPr>
          <w:rFonts w:asciiTheme="minorHAnsi" w:hAnsiTheme="minorHAnsi" w:cstheme="minorBidi"/>
          <w:i/>
          <w:iCs/>
        </w:rPr>
        <w:t>.</w:t>
      </w:r>
    </w:p>
    <w:p w14:paraId="138E1C3C" w14:textId="77777777" w:rsidR="00983852" w:rsidRDefault="00983852" w:rsidP="00983852">
      <w:pPr>
        <w:rPr>
          <w:rFonts w:asciiTheme="minorHAnsi" w:hAnsiTheme="minorHAnsi" w:cstheme="minorHAnsi"/>
          <w:i/>
          <w:iCs/>
          <w:szCs w:val="18"/>
        </w:rPr>
      </w:pPr>
    </w:p>
    <w:p w14:paraId="4D9BC6EB" w14:textId="6C2AF9E3" w:rsidR="00444F94" w:rsidRDefault="00444F94" w:rsidP="00737C6E">
      <w:pPr>
        <w:rPr>
          <w:rFonts w:asciiTheme="minorHAnsi" w:hAnsiTheme="minorHAnsi" w:cstheme="minorHAnsi"/>
          <w:i/>
          <w:iCs/>
          <w:szCs w:val="18"/>
        </w:rPr>
      </w:pPr>
    </w:p>
    <w:tbl>
      <w:tblPr>
        <w:tblW w:w="8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3"/>
        <w:gridCol w:w="2340"/>
        <w:gridCol w:w="650"/>
        <w:gridCol w:w="549"/>
        <w:gridCol w:w="4717"/>
      </w:tblGrid>
      <w:tr w:rsidR="00643DD9" w:rsidRPr="00444F94" w14:paraId="65026789" w14:textId="4A6C9F9E" w:rsidTr="4CF093EB">
        <w:trPr>
          <w:trHeight w:val="285"/>
        </w:trPr>
        <w:tc>
          <w:tcPr>
            <w:tcW w:w="383" w:type="dxa"/>
            <w:tcBorders>
              <w:top w:val="single" w:sz="6" w:space="0" w:color="auto"/>
              <w:left w:val="single" w:sz="6" w:space="0" w:color="auto"/>
              <w:bottom w:val="single" w:sz="6" w:space="0" w:color="auto"/>
              <w:right w:val="single" w:sz="6" w:space="0" w:color="auto"/>
            </w:tcBorders>
            <w:shd w:val="clear" w:color="auto" w:fill="auto"/>
          </w:tcPr>
          <w:p w14:paraId="321246A9" w14:textId="284AE4AA" w:rsidR="00643DD9" w:rsidRPr="00444F94" w:rsidRDefault="00643DD9" w:rsidP="00444F94">
            <w:pPr>
              <w:rPr>
                <w:rFonts w:asciiTheme="minorHAnsi" w:hAnsiTheme="minorHAnsi" w:cstheme="minorHAnsi"/>
                <w:i/>
                <w:iCs/>
                <w:szCs w:val="18"/>
              </w:rPr>
            </w:pPr>
            <w:r>
              <w:rPr>
                <w:rFonts w:asciiTheme="minorHAnsi" w:hAnsiTheme="minorHAnsi" w:cstheme="minorHAnsi"/>
                <w:i/>
                <w:iCs/>
                <w:szCs w:val="18"/>
              </w:rPr>
              <w:t>1</w:t>
            </w:r>
          </w:p>
        </w:tc>
        <w:tc>
          <w:tcPr>
            <w:tcW w:w="2340" w:type="dxa"/>
            <w:tcBorders>
              <w:top w:val="single" w:sz="6" w:space="0" w:color="auto"/>
              <w:left w:val="single" w:sz="6" w:space="0" w:color="auto"/>
              <w:bottom w:val="single" w:sz="6" w:space="0" w:color="auto"/>
              <w:right w:val="single" w:sz="6" w:space="0" w:color="auto"/>
            </w:tcBorders>
            <w:shd w:val="clear" w:color="auto" w:fill="auto"/>
          </w:tcPr>
          <w:p w14:paraId="022D7EC4" w14:textId="5C3304D4" w:rsidR="00643DD9" w:rsidRPr="00444F94" w:rsidRDefault="00643DD9" w:rsidP="00444F94">
            <w:pPr>
              <w:rPr>
                <w:rFonts w:asciiTheme="minorHAnsi" w:hAnsiTheme="minorHAnsi" w:cstheme="minorHAnsi"/>
                <w:i/>
                <w:iCs/>
                <w:szCs w:val="18"/>
              </w:rPr>
            </w:pPr>
            <w:r>
              <w:rPr>
                <w:rFonts w:asciiTheme="minorHAnsi" w:hAnsiTheme="minorHAnsi" w:cstheme="minorHAnsi"/>
                <w:i/>
                <w:iCs/>
                <w:szCs w:val="18"/>
              </w:rPr>
              <w:t>2</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2664CF9D" w14:textId="2C4D2643" w:rsidR="00643DD9" w:rsidRDefault="00643DD9" w:rsidP="00444F94">
            <w:pPr>
              <w:rPr>
                <w:rFonts w:asciiTheme="minorHAnsi" w:hAnsiTheme="minorHAnsi" w:cstheme="minorHAnsi"/>
                <w:i/>
                <w:iCs/>
                <w:szCs w:val="18"/>
              </w:rPr>
            </w:pPr>
            <w:r>
              <w:rPr>
                <w:rFonts w:asciiTheme="minorHAnsi" w:hAnsiTheme="minorHAnsi" w:cstheme="minorHAnsi"/>
                <w:i/>
                <w:iCs/>
                <w:szCs w:val="18"/>
              </w:rPr>
              <w:t>3</w:t>
            </w: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047D8C8A" w14:textId="086AB961" w:rsidR="00643DD9" w:rsidRDefault="00F44FD4" w:rsidP="00444F94">
            <w:pPr>
              <w:rPr>
                <w:rFonts w:asciiTheme="minorHAnsi" w:hAnsiTheme="minorHAnsi" w:cstheme="minorHAnsi"/>
                <w:i/>
                <w:iCs/>
                <w:szCs w:val="18"/>
              </w:rPr>
            </w:pPr>
            <w:r>
              <w:rPr>
                <w:rFonts w:asciiTheme="minorHAnsi" w:hAnsiTheme="minorHAnsi" w:cstheme="minorHAnsi"/>
                <w:i/>
                <w:iCs/>
                <w:szCs w:val="18"/>
              </w:rPr>
              <w:t>4</w:t>
            </w:r>
          </w:p>
        </w:tc>
        <w:tc>
          <w:tcPr>
            <w:tcW w:w="4717" w:type="dxa"/>
            <w:tcBorders>
              <w:top w:val="single" w:sz="6" w:space="0" w:color="auto"/>
              <w:left w:val="single" w:sz="6" w:space="0" w:color="auto"/>
              <w:bottom w:val="single" w:sz="6" w:space="0" w:color="auto"/>
              <w:right w:val="single" w:sz="6" w:space="0" w:color="auto"/>
            </w:tcBorders>
          </w:tcPr>
          <w:p w14:paraId="5F852DB9" w14:textId="648167BC" w:rsidR="00643DD9" w:rsidRDefault="001E51CE" w:rsidP="00444F94">
            <w:pPr>
              <w:rPr>
                <w:rFonts w:asciiTheme="minorHAnsi" w:hAnsiTheme="minorHAnsi" w:cstheme="minorHAnsi"/>
                <w:i/>
                <w:iCs/>
                <w:szCs w:val="18"/>
              </w:rPr>
            </w:pPr>
            <w:r>
              <w:rPr>
                <w:rFonts w:asciiTheme="minorHAnsi" w:hAnsiTheme="minorHAnsi" w:cstheme="minorHAnsi"/>
                <w:i/>
                <w:iCs/>
                <w:szCs w:val="18"/>
              </w:rPr>
              <w:t>5</w:t>
            </w:r>
          </w:p>
        </w:tc>
      </w:tr>
      <w:tr w:rsidR="00643DD9" w:rsidRPr="00444F94" w14:paraId="6E8B52CC" w14:textId="15D1C969" w:rsidTr="4CF093EB">
        <w:trPr>
          <w:trHeight w:val="285"/>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76C2623B" w14:textId="5EB1EF5B" w:rsidR="00643DD9" w:rsidRPr="00444F94" w:rsidRDefault="00B4080D" w:rsidP="00444F94">
            <w:pPr>
              <w:rPr>
                <w:rFonts w:asciiTheme="minorHAnsi" w:hAnsiTheme="minorHAnsi" w:cstheme="minorHAnsi"/>
                <w:i/>
                <w:iCs/>
                <w:szCs w:val="18"/>
              </w:rPr>
            </w:pPr>
            <w:r w:rsidRPr="00444F94">
              <w:rPr>
                <w:rFonts w:asciiTheme="minorHAnsi" w:hAnsiTheme="minorHAnsi" w:cstheme="minorHAnsi"/>
                <w:i/>
                <w:iCs/>
                <w:szCs w:val="18"/>
              </w:rPr>
              <w:t>N</w:t>
            </w:r>
            <w:r w:rsidR="00280B94">
              <w:rPr>
                <w:rFonts w:asciiTheme="minorHAnsi" w:hAnsiTheme="minorHAnsi" w:cstheme="minorHAnsi"/>
                <w:i/>
                <w:iCs/>
                <w:szCs w:val="18"/>
              </w:rPr>
              <w:t>r</w:t>
            </w:r>
            <w:r w:rsidR="00643DD9" w:rsidRPr="00444F94">
              <w:rPr>
                <w:rFonts w:asciiTheme="minorHAnsi" w:hAnsiTheme="minorHAnsi" w:cstheme="minorHAnsi"/>
                <w:i/>
                <w:iCs/>
                <w:szCs w:val="18"/>
              </w:rPr>
              <w:t>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1A3F64C0" w14:textId="2C4C2599" w:rsidR="00643DD9" w:rsidRPr="00444F94" w:rsidRDefault="00280B94" w:rsidP="00444F94">
            <w:pPr>
              <w:rPr>
                <w:rFonts w:asciiTheme="minorHAnsi" w:hAnsiTheme="minorHAnsi" w:cstheme="minorHAnsi"/>
                <w:i/>
                <w:iCs/>
                <w:szCs w:val="18"/>
              </w:rPr>
            </w:pPr>
            <w:r>
              <w:rPr>
                <w:rFonts w:asciiTheme="minorHAnsi" w:hAnsiTheme="minorHAnsi" w:cstheme="minorHAnsi"/>
                <w:i/>
                <w:iCs/>
                <w:szCs w:val="18"/>
              </w:rPr>
              <w:t>Omschrijving</w:t>
            </w:r>
          </w:p>
        </w:tc>
        <w:tc>
          <w:tcPr>
            <w:tcW w:w="650" w:type="dxa"/>
            <w:tcBorders>
              <w:top w:val="single" w:sz="6" w:space="0" w:color="auto"/>
              <w:left w:val="single" w:sz="6" w:space="0" w:color="auto"/>
              <w:bottom w:val="single" w:sz="6" w:space="0" w:color="auto"/>
              <w:right w:val="single" w:sz="6" w:space="0" w:color="auto"/>
            </w:tcBorders>
            <w:shd w:val="clear" w:color="auto" w:fill="auto"/>
            <w:hideMark/>
          </w:tcPr>
          <w:p w14:paraId="0D08E236" w14:textId="75DBCB2C" w:rsidR="00643DD9" w:rsidRPr="00444F94" w:rsidRDefault="00643DD9" w:rsidP="00444F94">
            <w:pPr>
              <w:rPr>
                <w:rFonts w:asciiTheme="minorHAnsi" w:hAnsiTheme="minorHAnsi" w:cstheme="minorHAnsi"/>
                <w:i/>
                <w:iCs/>
                <w:szCs w:val="18"/>
              </w:rPr>
            </w:pPr>
            <w:r>
              <w:rPr>
                <w:rFonts w:asciiTheme="minorHAnsi" w:hAnsiTheme="minorHAnsi" w:cstheme="minorHAnsi"/>
                <w:i/>
                <w:iCs/>
                <w:szCs w:val="18"/>
              </w:rPr>
              <w:t>Patroon</w:t>
            </w:r>
            <w:r w:rsidRPr="00444F94">
              <w:rPr>
                <w:rFonts w:asciiTheme="minorHAnsi" w:hAnsiTheme="minorHAnsi" w:cstheme="minorHAnsi"/>
                <w:i/>
                <w:iCs/>
                <w:szCs w:val="18"/>
              </w:rPr>
              <w:t> </w:t>
            </w:r>
          </w:p>
        </w:tc>
        <w:tc>
          <w:tcPr>
            <w:tcW w:w="549" w:type="dxa"/>
            <w:tcBorders>
              <w:top w:val="single" w:sz="6" w:space="0" w:color="auto"/>
              <w:left w:val="single" w:sz="6" w:space="0" w:color="auto"/>
              <w:bottom w:val="single" w:sz="6" w:space="0" w:color="auto"/>
              <w:right w:val="single" w:sz="6" w:space="0" w:color="auto"/>
            </w:tcBorders>
            <w:shd w:val="clear" w:color="auto" w:fill="auto"/>
            <w:hideMark/>
          </w:tcPr>
          <w:p w14:paraId="28DAD788" w14:textId="5C3E78EA" w:rsidR="00643DD9" w:rsidRPr="00444F94" w:rsidRDefault="00643DD9" w:rsidP="00444F94">
            <w:pPr>
              <w:rPr>
                <w:rFonts w:asciiTheme="minorHAnsi" w:hAnsiTheme="minorHAnsi" w:cstheme="minorHAnsi"/>
                <w:i/>
                <w:iCs/>
                <w:szCs w:val="18"/>
              </w:rPr>
            </w:pPr>
            <w:r>
              <w:rPr>
                <w:rFonts w:asciiTheme="minorHAnsi" w:hAnsiTheme="minorHAnsi" w:cstheme="minorHAnsi"/>
                <w:i/>
                <w:iCs/>
                <w:szCs w:val="18"/>
              </w:rPr>
              <w:t>Ref J/N</w:t>
            </w:r>
            <w:r w:rsidRPr="00444F94">
              <w:rPr>
                <w:rFonts w:asciiTheme="minorHAnsi" w:hAnsiTheme="minorHAnsi" w:cstheme="minorHAnsi"/>
                <w:i/>
                <w:iCs/>
                <w:szCs w:val="18"/>
              </w:rPr>
              <w:t> </w:t>
            </w:r>
          </w:p>
        </w:tc>
        <w:tc>
          <w:tcPr>
            <w:tcW w:w="4717" w:type="dxa"/>
            <w:tcBorders>
              <w:top w:val="single" w:sz="6" w:space="0" w:color="auto"/>
              <w:left w:val="single" w:sz="6" w:space="0" w:color="auto"/>
              <w:bottom w:val="single" w:sz="6" w:space="0" w:color="auto"/>
              <w:right w:val="single" w:sz="6" w:space="0" w:color="auto"/>
            </w:tcBorders>
          </w:tcPr>
          <w:p w14:paraId="27EE842B" w14:textId="36482C09" w:rsidR="00643DD9" w:rsidRDefault="00643DD9" w:rsidP="00444F94">
            <w:pPr>
              <w:rPr>
                <w:rFonts w:asciiTheme="minorHAnsi" w:hAnsiTheme="minorHAnsi" w:cstheme="minorHAnsi"/>
                <w:i/>
                <w:iCs/>
                <w:szCs w:val="18"/>
              </w:rPr>
            </w:pPr>
            <w:r>
              <w:rPr>
                <w:rFonts w:asciiTheme="minorHAnsi" w:hAnsiTheme="minorHAnsi" w:cstheme="minorHAnsi"/>
                <w:i/>
                <w:iCs/>
                <w:szCs w:val="18"/>
              </w:rPr>
              <w:t>Motivatie</w:t>
            </w:r>
          </w:p>
        </w:tc>
      </w:tr>
      <w:tr w:rsidR="00643DD9" w:rsidRPr="00444F94" w14:paraId="2CBC3FCD" w14:textId="3EDACBBF"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15FBD0AA"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1 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7880B823" w14:textId="77777777" w:rsidR="00643DD9" w:rsidRPr="00957DF1" w:rsidRDefault="00643DD9" w:rsidP="00444F94">
            <w:pPr>
              <w:rPr>
                <w:rFonts w:asciiTheme="minorHAnsi" w:hAnsiTheme="minorHAnsi" w:cstheme="minorHAnsi"/>
                <w:i/>
                <w:iCs/>
                <w:szCs w:val="18"/>
              </w:rPr>
            </w:pPr>
            <w:r w:rsidRPr="00957DF1">
              <w:rPr>
                <w:rFonts w:asciiTheme="minorHAnsi" w:hAnsiTheme="minorHAnsi" w:cstheme="minorHAnsi"/>
                <w:i/>
                <w:iCs/>
                <w:szCs w:val="18"/>
              </w:rPr>
              <w:t>ProActis + eFacturatieportaal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7D250142" w14:textId="791859E2"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0FAE4C92" w14:textId="563F5106"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68C152BB" w14:textId="2F6CA5FB" w:rsidR="00643DD9" w:rsidRPr="00444F94" w:rsidRDefault="00643DD9" w:rsidP="00444F94">
            <w:pPr>
              <w:rPr>
                <w:rFonts w:asciiTheme="minorHAnsi" w:hAnsiTheme="minorHAnsi" w:cstheme="minorHAnsi"/>
                <w:i/>
                <w:iCs/>
                <w:szCs w:val="18"/>
              </w:rPr>
            </w:pPr>
          </w:p>
        </w:tc>
      </w:tr>
      <w:tr w:rsidR="7464EC4B" w14:paraId="37C40571" w14:textId="77777777"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285D7978" w14:textId="20E17079" w:rsidR="428417B2" w:rsidRDefault="428417B2" w:rsidP="7A25949C">
            <w:pPr>
              <w:rPr>
                <w:rFonts w:ascii="Calibri" w:eastAsia="Calibri" w:hAnsi="Calibri" w:cs="Calibri"/>
                <w:i/>
                <w:iCs/>
              </w:rPr>
            </w:pPr>
            <w:r w:rsidRPr="7A25949C">
              <w:rPr>
                <w:rFonts w:ascii="Calibri" w:eastAsia="Calibri" w:hAnsi="Calibri" w:cs="Calibri"/>
                <w:i/>
                <w:iCs/>
              </w:rPr>
              <w:t>2</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4A3B6575" w14:textId="0F57BA05" w:rsidR="428417B2" w:rsidRDefault="00C74F8A" w:rsidP="7A25949C">
            <w:pPr>
              <w:rPr>
                <w:rFonts w:ascii="Calibri" w:eastAsia="Calibri" w:hAnsi="Calibri" w:cs="Calibri"/>
                <w:i/>
                <w:iCs/>
              </w:rPr>
            </w:pPr>
            <w:r>
              <w:rPr>
                <w:rFonts w:ascii="Calibri" w:eastAsia="Calibri" w:hAnsi="Calibri" w:cs="Calibri"/>
                <w:i/>
                <w:iCs/>
              </w:rPr>
              <w:t>D</w:t>
            </w:r>
            <w:r w:rsidR="428417B2" w:rsidRPr="7A25949C">
              <w:rPr>
                <w:rFonts w:ascii="Calibri" w:eastAsia="Calibri" w:hAnsi="Calibri" w:cs="Calibri"/>
                <w:i/>
                <w:iCs/>
              </w:rPr>
              <w:t>ataplatform: data vault / datawarehouse</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4FE93DCC" w14:textId="4757A88C" w:rsidR="7464EC4B" w:rsidRDefault="7464EC4B" w:rsidP="7A25949C">
            <w:pPr>
              <w:rPr>
                <w:rFonts w:ascii="Calibri" w:eastAsia="Calibri" w:hAnsi="Calibri" w:cs="Calibri"/>
                <w:i/>
                <w:iCs/>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4B0DBA7F" w14:textId="7AD67804" w:rsidR="7464EC4B" w:rsidRDefault="7464EC4B" w:rsidP="7A25949C">
            <w:pPr>
              <w:rPr>
                <w:rFonts w:ascii="Calibri" w:eastAsia="Calibri" w:hAnsi="Calibri" w:cs="Calibri"/>
                <w:i/>
                <w:iCs/>
              </w:rPr>
            </w:pPr>
          </w:p>
        </w:tc>
        <w:tc>
          <w:tcPr>
            <w:tcW w:w="4717" w:type="dxa"/>
            <w:tcBorders>
              <w:top w:val="single" w:sz="6" w:space="0" w:color="auto"/>
              <w:left w:val="single" w:sz="6" w:space="0" w:color="auto"/>
              <w:bottom w:val="single" w:sz="6" w:space="0" w:color="auto"/>
              <w:right w:val="single" w:sz="6" w:space="0" w:color="auto"/>
            </w:tcBorders>
          </w:tcPr>
          <w:p w14:paraId="6D29A16E" w14:textId="7C7A5963" w:rsidR="7464EC4B" w:rsidRDefault="7464EC4B" w:rsidP="7A25949C">
            <w:pPr>
              <w:rPr>
                <w:rFonts w:ascii="Calibri" w:eastAsia="Calibri" w:hAnsi="Calibri" w:cs="Calibri"/>
                <w:i/>
                <w:iCs/>
              </w:rPr>
            </w:pPr>
          </w:p>
        </w:tc>
      </w:tr>
      <w:tr w:rsidR="00643DD9" w:rsidRPr="00444F94" w14:paraId="755E2D73" w14:textId="47B75BDE"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1F294CD2"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6 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0E74E37E" w14:textId="561441ED" w:rsidR="00643DD9" w:rsidRPr="00957DF1" w:rsidRDefault="00643DD9" w:rsidP="00444F94">
            <w:pPr>
              <w:rPr>
                <w:rFonts w:asciiTheme="minorHAnsi" w:hAnsiTheme="minorHAnsi" w:cstheme="minorHAnsi"/>
                <w:i/>
                <w:iCs/>
                <w:szCs w:val="18"/>
              </w:rPr>
            </w:pPr>
            <w:r w:rsidRPr="00957DF1">
              <w:rPr>
                <w:rFonts w:asciiTheme="minorHAnsi" w:hAnsiTheme="minorHAnsi" w:cstheme="minorHAnsi"/>
                <w:i/>
                <w:iCs/>
                <w:szCs w:val="18"/>
              </w:rPr>
              <w:t xml:space="preserve">OnGuard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35480C06" w14:textId="0B10348C"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28022550" w14:textId="52CB0AC9"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6B5C6F17" w14:textId="77777777" w:rsidR="00643DD9" w:rsidRPr="00444F94" w:rsidRDefault="00643DD9" w:rsidP="00444F94">
            <w:pPr>
              <w:rPr>
                <w:rFonts w:asciiTheme="minorHAnsi" w:hAnsiTheme="minorHAnsi" w:cstheme="minorHAnsi"/>
                <w:i/>
                <w:iCs/>
                <w:szCs w:val="18"/>
              </w:rPr>
            </w:pPr>
          </w:p>
        </w:tc>
      </w:tr>
      <w:tr w:rsidR="00643DD9" w:rsidRPr="00444F94" w14:paraId="76BE3816" w14:textId="4F57FAE0"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3902883E"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7 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13188EB" w14:textId="77777777" w:rsidR="00643DD9" w:rsidRPr="00957DF1" w:rsidRDefault="00643DD9" w:rsidP="00444F94">
            <w:pPr>
              <w:rPr>
                <w:rFonts w:asciiTheme="minorHAnsi" w:hAnsiTheme="minorHAnsi" w:cstheme="minorHAnsi"/>
                <w:i/>
                <w:iCs/>
                <w:szCs w:val="18"/>
              </w:rPr>
            </w:pPr>
            <w:r w:rsidRPr="00957DF1">
              <w:rPr>
                <w:rFonts w:asciiTheme="minorHAnsi" w:hAnsiTheme="minorHAnsi" w:cstheme="minorHAnsi"/>
                <w:i/>
                <w:iCs/>
                <w:szCs w:val="18"/>
              </w:rPr>
              <w:t>LIAS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545E6368" w14:textId="07BCA61F"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441863EC" w14:textId="6661E93B"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103BBDE3" w14:textId="77777777" w:rsidR="00643DD9" w:rsidRPr="00444F94" w:rsidRDefault="00643DD9" w:rsidP="00444F94">
            <w:pPr>
              <w:rPr>
                <w:rFonts w:asciiTheme="minorHAnsi" w:hAnsiTheme="minorHAnsi" w:cstheme="minorHAnsi"/>
                <w:i/>
                <w:iCs/>
                <w:szCs w:val="18"/>
              </w:rPr>
            </w:pPr>
          </w:p>
        </w:tc>
      </w:tr>
      <w:tr w:rsidR="00643DD9" w:rsidRPr="00444F94" w14:paraId="2D067DD3" w14:textId="0EE2B928"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20DC8C3F"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47FD2108"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Trias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54E90912" w14:textId="2BC95A32"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0B0DD73A" w14:textId="4D0CF610"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0CABA3F7" w14:textId="77777777" w:rsidR="00643DD9" w:rsidRPr="00444F94" w:rsidRDefault="00643DD9" w:rsidP="00444F94">
            <w:pPr>
              <w:rPr>
                <w:rFonts w:asciiTheme="minorHAnsi" w:hAnsiTheme="minorHAnsi" w:cstheme="minorHAnsi"/>
                <w:i/>
                <w:iCs/>
                <w:szCs w:val="18"/>
              </w:rPr>
            </w:pPr>
          </w:p>
        </w:tc>
      </w:tr>
      <w:tr w:rsidR="00643DD9" w:rsidRPr="00444F94" w14:paraId="25447DAA" w14:textId="5BFF4740"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00E59DB6"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15 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03E00B10" w14:textId="19436EA8"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Suites</w:t>
            </w:r>
            <w:r w:rsidR="00C74F8A">
              <w:rPr>
                <w:rFonts w:asciiTheme="minorHAnsi" w:hAnsiTheme="minorHAnsi" w:cstheme="minorHAnsi"/>
                <w:i/>
                <w:iCs/>
                <w:szCs w:val="18"/>
              </w:rPr>
              <w:t xml:space="preserve"> </w:t>
            </w:r>
            <w:r w:rsidRPr="00444F94">
              <w:rPr>
                <w:rFonts w:asciiTheme="minorHAnsi" w:hAnsiTheme="minorHAnsi" w:cstheme="minorHAnsi"/>
                <w:i/>
                <w:iCs/>
                <w:szCs w:val="18"/>
              </w:rPr>
              <w:t>SociaalDomein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45152447" w14:textId="19349A0C"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571D975C" w14:textId="39F5F5C4"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2CA857DD" w14:textId="77777777" w:rsidR="00643DD9" w:rsidRPr="00444F94" w:rsidRDefault="00643DD9" w:rsidP="00444F94">
            <w:pPr>
              <w:rPr>
                <w:rFonts w:asciiTheme="minorHAnsi" w:hAnsiTheme="minorHAnsi" w:cstheme="minorHAnsi"/>
                <w:i/>
                <w:iCs/>
                <w:szCs w:val="18"/>
              </w:rPr>
            </w:pPr>
          </w:p>
        </w:tc>
      </w:tr>
      <w:tr w:rsidR="00643DD9" w:rsidRPr="00444F94" w14:paraId="3BD5F5C8" w14:textId="1EC4E368"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4F95A30C"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16 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A9CD75B" w14:textId="0771FC83"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Allegro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2DFE894A" w14:textId="12067655"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18E59D73" w14:textId="43695569"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56C1D45C" w14:textId="77777777" w:rsidR="00643DD9" w:rsidRPr="00444F94" w:rsidRDefault="00643DD9" w:rsidP="00444F94">
            <w:pPr>
              <w:rPr>
                <w:rFonts w:asciiTheme="minorHAnsi" w:hAnsiTheme="minorHAnsi" w:cstheme="minorHAnsi"/>
                <w:i/>
                <w:iCs/>
                <w:szCs w:val="18"/>
              </w:rPr>
            </w:pPr>
          </w:p>
        </w:tc>
      </w:tr>
      <w:tr w:rsidR="00643DD9" w:rsidRPr="00444F94" w14:paraId="4CC1E544" w14:textId="33E9AB47"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1A42CB8E"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17 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0F87CE85" w14:textId="15CAA7E3" w:rsidR="00643DD9" w:rsidRPr="00444F94" w:rsidRDefault="00643DD9" w:rsidP="00444F94">
            <w:pPr>
              <w:rPr>
                <w:rFonts w:asciiTheme="minorHAnsi" w:hAnsiTheme="minorHAnsi" w:cstheme="minorHAnsi"/>
                <w:i/>
                <w:iCs/>
                <w:szCs w:val="18"/>
              </w:rPr>
            </w:pPr>
            <w:r w:rsidRPr="00C74F8A">
              <w:rPr>
                <w:rFonts w:asciiTheme="minorHAnsi" w:hAnsiTheme="minorHAnsi" w:cstheme="minorHAnsi"/>
                <w:i/>
                <w:szCs w:val="18"/>
              </w:rPr>
              <w:t>Easyfunders</w:t>
            </w:r>
            <w:r w:rsidRPr="00444F94">
              <w:rPr>
                <w:rFonts w:asciiTheme="minorHAnsi" w:hAnsiTheme="minorHAnsi" w:cstheme="minorHAnsi"/>
                <w:i/>
                <w:iCs/>
                <w:szCs w:val="18"/>
              </w:rPr>
              <w:t>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680A862D" w14:textId="1CF668A8"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76CA5F96" w14:textId="7C619BDD"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448B494F" w14:textId="77777777" w:rsidR="00643DD9" w:rsidRPr="00444F94" w:rsidRDefault="00643DD9" w:rsidP="00444F94">
            <w:pPr>
              <w:rPr>
                <w:rFonts w:asciiTheme="minorHAnsi" w:hAnsiTheme="minorHAnsi" w:cstheme="minorHAnsi"/>
                <w:i/>
                <w:iCs/>
                <w:szCs w:val="18"/>
              </w:rPr>
            </w:pPr>
          </w:p>
        </w:tc>
      </w:tr>
      <w:tr w:rsidR="00643DD9" w:rsidRPr="00444F94" w14:paraId="07C67FA9" w14:textId="44991484"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179A2FDC"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20 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112ACA18"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Recreatex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3197A38E" w14:textId="32D6D28D"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216A5834" w14:textId="63682B1D"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09B26903" w14:textId="77777777" w:rsidR="00643DD9" w:rsidRPr="00444F94" w:rsidRDefault="00643DD9" w:rsidP="00444F94">
            <w:pPr>
              <w:rPr>
                <w:rFonts w:asciiTheme="minorHAnsi" w:hAnsiTheme="minorHAnsi" w:cstheme="minorHAnsi"/>
                <w:i/>
                <w:iCs/>
                <w:szCs w:val="18"/>
              </w:rPr>
            </w:pPr>
          </w:p>
        </w:tc>
      </w:tr>
      <w:tr w:rsidR="00643DD9" w:rsidRPr="00444F94" w14:paraId="3270FA6E" w14:textId="05E6AB56"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651C35C8"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lastRenderedPageBreak/>
              <w:t>21 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06482D20"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Planon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19F7D495" w14:textId="76582E81"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53A31532" w14:textId="68DE3485"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6E766445" w14:textId="77777777" w:rsidR="00643DD9" w:rsidRPr="00444F94" w:rsidRDefault="00643DD9" w:rsidP="00444F94">
            <w:pPr>
              <w:rPr>
                <w:rFonts w:asciiTheme="minorHAnsi" w:hAnsiTheme="minorHAnsi" w:cstheme="minorHAnsi"/>
                <w:i/>
                <w:iCs/>
                <w:szCs w:val="18"/>
              </w:rPr>
            </w:pPr>
          </w:p>
        </w:tc>
      </w:tr>
      <w:tr w:rsidR="00643DD9" w:rsidRPr="00444F94" w14:paraId="66142E27" w14:textId="034B95A7"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33440A94"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22 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5456A795"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Powerbrowser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1B67D47A" w14:textId="2FFD0F6A"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794EFB86" w14:textId="6523186F"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3FC8FFE9" w14:textId="77777777" w:rsidR="00643DD9" w:rsidRPr="00444F94" w:rsidRDefault="00643DD9" w:rsidP="00444F94">
            <w:pPr>
              <w:rPr>
                <w:rFonts w:asciiTheme="minorHAnsi" w:hAnsiTheme="minorHAnsi" w:cstheme="minorHAnsi"/>
                <w:i/>
                <w:iCs/>
                <w:szCs w:val="18"/>
              </w:rPr>
            </w:pPr>
          </w:p>
        </w:tc>
      </w:tr>
      <w:tr w:rsidR="00643DD9" w:rsidRPr="00444F94" w14:paraId="729AC3BB" w14:textId="3832EFD0"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308D0404"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25 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2CDFCE0B" w14:textId="1C8B65FF"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Borg / Kabels en Leidingen</w:t>
            </w:r>
            <w:r>
              <w:rPr>
                <w:rFonts w:asciiTheme="minorHAnsi" w:hAnsiTheme="minorHAnsi" w:cstheme="minorHAnsi"/>
                <w:i/>
                <w:iCs/>
                <w:szCs w:val="18"/>
              </w:rPr>
              <w:t xml:space="preserve"> </w:t>
            </w:r>
            <w:r w:rsidRPr="00444F94">
              <w:rPr>
                <w:rFonts w:asciiTheme="minorHAnsi" w:hAnsiTheme="minorHAnsi" w:cstheme="minorHAnsi"/>
                <w:i/>
                <w:iCs/>
                <w:szCs w:val="18"/>
              </w:rPr>
              <w:t>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20F04581" w14:textId="0F575096"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3CA7209C" w14:textId="6C371D2E"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3F17B279" w14:textId="77777777" w:rsidR="00643DD9" w:rsidRPr="00444F94" w:rsidRDefault="00643DD9" w:rsidP="00444F94">
            <w:pPr>
              <w:rPr>
                <w:rFonts w:asciiTheme="minorHAnsi" w:hAnsiTheme="minorHAnsi" w:cstheme="minorHAnsi"/>
                <w:i/>
                <w:iCs/>
                <w:szCs w:val="18"/>
              </w:rPr>
            </w:pPr>
          </w:p>
        </w:tc>
      </w:tr>
      <w:tr w:rsidR="00643DD9" w:rsidRPr="00444F94" w14:paraId="0D700413" w14:textId="5139F0F2"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08B59A32"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28 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9E9200B" w14:textId="7DEE53F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Totallink Grond</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3F7F2275" w14:textId="6B75B8C5"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0B59C1E4" w14:textId="5E8DED19"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595C139F" w14:textId="77777777" w:rsidR="00643DD9" w:rsidRPr="00444F94" w:rsidRDefault="00643DD9" w:rsidP="00444F94">
            <w:pPr>
              <w:rPr>
                <w:rFonts w:asciiTheme="minorHAnsi" w:hAnsiTheme="minorHAnsi" w:cstheme="minorHAnsi"/>
                <w:i/>
                <w:iCs/>
                <w:szCs w:val="18"/>
              </w:rPr>
            </w:pPr>
          </w:p>
        </w:tc>
      </w:tr>
      <w:tr w:rsidR="00643DD9" w:rsidRPr="00444F94" w14:paraId="3E585824" w14:textId="227FAA79"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1D5901E1"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29 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7AA9D852"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Fortes Change Cloud (PTB)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60DCBBD8" w14:textId="1E3E427F"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0F1F49A1" w14:textId="6B936E50"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21CF385D" w14:textId="77777777" w:rsidR="00643DD9" w:rsidRPr="00444F94" w:rsidRDefault="00643DD9" w:rsidP="00444F94">
            <w:pPr>
              <w:rPr>
                <w:rFonts w:asciiTheme="minorHAnsi" w:hAnsiTheme="minorHAnsi" w:cstheme="minorHAnsi"/>
                <w:i/>
                <w:iCs/>
                <w:szCs w:val="18"/>
              </w:rPr>
            </w:pPr>
          </w:p>
        </w:tc>
      </w:tr>
      <w:tr w:rsidR="00643DD9" w:rsidRPr="00444F94" w14:paraId="7ADA2A3B" w14:textId="0DFB0412"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3B71908F"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31 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0EC394B8" w14:textId="122A07A7" w:rsidR="00643DD9" w:rsidRPr="00444F94" w:rsidRDefault="00643DD9" w:rsidP="00444F94">
            <w:pPr>
              <w:rPr>
                <w:rFonts w:asciiTheme="minorHAnsi" w:hAnsiTheme="minorHAnsi" w:cstheme="minorBidi"/>
                <w:i/>
              </w:rPr>
            </w:pPr>
            <w:r w:rsidRPr="4CF093EB">
              <w:rPr>
                <w:rFonts w:asciiTheme="minorHAnsi" w:hAnsiTheme="minorHAnsi" w:cstheme="minorBidi"/>
                <w:i/>
              </w:rPr>
              <w:t>Key2Burgerzaken/Key2Betalen</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002D175C" w14:textId="22E5ED39"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5CE5E6F5" w14:textId="392A1BAD"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704A60BF" w14:textId="77777777" w:rsidR="00643DD9" w:rsidRPr="00444F94" w:rsidRDefault="00643DD9" w:rsidP="00444F94">
            <w:pPr>
              <w:rPr>
                <w:rFonts w:asciiTheme="minorHAnsi" w:hAnsiTheme="minorHAnsi" w:cstheme="minorHAnsi"/>
                <w:i/>
                <w:iCs/>
                <w:szCs w:val="18"/>
              </w:rPr>
            </w:pPr>
          </w:p>
        </w:tc>
      </w:tr>
      <w:tr w:rsidR="00643DD9" w:rsidRPr="00444F94" w14:paraId="12B30402" w14:textId="5F599154"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1E9310DF"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32 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0AFB032C"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Quarto Questor Kassa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5AB55F63" w14:textId="69CA5887"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7B193FD7" w14:textId="75E7BDD7"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05411BAF" w14:textId="77777777" w:rsidR="00643DD9" w:rsidRPr="00444F94" w:rsidRDefault="00643DD9" w:rsidP="00444F94">
            <w:pPr>
              <w:rPr>
                <w:rFonts w:asciiTheme="minorHAnsi" w:hAnsiTheme="minorHAnsi" w:cstheme="minorHAnsi"/>
                <w:i/>
                <w:iCs/>
                <w:szCs w:val="18"/>
              </w:rPr>
            </w:pPr>
          </w:p>
        </w:tc>
      </w:tr>
      <w:tr w:rsidR="00643DD9" w:rsidRPr="00444F94" w14:paraId="3C3DCD05" w14:textId="1365BDDD"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hideMark/>
          </w:tcPr>
          <w:p w14:paraId="78AD7F97"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33 </w:t>
            </w:r>
          </w:p>
        </w:tc>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304ACE8" w14:textId="77777777" w:rsidR="00643DD9" w:rsidRPr="00444F94" w:rsidRDefault="00643DD9" w:rsidP="00444F94">
            <w:pPr>
              <w:rPr>
                <w:rFonts w:asciiTheme="minorHAnsi" w:hAnsiTheme="minorHAnsi" w:cstheme="minorHAnsi"/>
                <w:i/>
                <w:iCs/>
                <w:szCs w:val="18"/>
              </w:rPr>
            </w:pPr>
            <w:r w:rsidRPr="00444F94">
              <w:rPr>
                <w:rFonts w:asciiTheme="minorHAnsi" w:hAnsiTheme="minorHAnsi" w:cstheme="minorHAnsi"/>
                <w:i/>
                <w:iCs/>
                <w:szCs w:val="18"/>
              </w:rPr>
              <w:t>Gouw Belastingen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556A0D3B" w14:textId="12B3356C" w:rsidR="00643DD9" w:rsidRPr="00444F94" w:rsidRDefault="00643DD9" w:rsidP="00444F94">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608A7F2D" w14:textId="4A1EE7EA" w:rsidR="00643DD9" w:rsidRPr="00444F94" w:rsidRDefault="00643DD9" w:rsidP="00444F94">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2CCDE0DA" w14:textId="77777777" w:rsidR="00643DD9" w:rsidRPr="00444F94" w:rsidRDefault="00643DD9" w:rsidP="00444F94">
            <w:pPr>
              <w:rPr>
                <w:rFonts w:asciiTheme="minorHAnsi" w:hAnsiTheme="minorHAnsi" w:cstheme="minorHAnsi"/>
                <w:i/>
                <w:iCs/>
                <w:szCs w:val="18"/>
              </w:rPr>
            </w:pPr>
          </w:p>
        </w:tc>
      </w:tr>
      <w:tr w:rsidR="00643DD9" w:rsidRPr="00444F94" w14:paraId="1455EF44" w14:textId="77777777" w:rsidTr="4CF093EB">
        <w:trPr>
          <w:trHeight w:val="284"/>
        </w:trPr>
        <w:tc>
          <w:tcPr>
            <w:tcW w:w="383" w:type="dxa"/>
            <w:tcBorders>
              <w:top w:val="single" w:sz="6" w:space="0" w:color="auto"/>
              <w:left w:val="single" w:sz="6" w:space="0" w:color="auto"/>
              <w:bottom w:val="single" w:sz="6" w:space="0" w:color="auto"/>
              <w:right w:val="single" w:sz="6" w:space="0" w:color="auto"/>
            </w:tcBorders>
            <w:shd w:val="clear" w:color="auto" w:fill="auto"/>
          </w:tcPr>
          <w:p w14:paraId="2EFDE435" w14:textId="5C5B3FDB" w:rsidR="00643DD9" w:rsidRPr="00444F94" w:rsidRDefault="00643DD9" w:rsidP="00915E02">
            <w:pPr>
              <w:rPr>
                <w:rFonts w:asciiTheme="minorHAnsi" w:hAnsiTheme="minorHAnsi" w:cstheme="minorHAnsi"/>
                <w:i/>
                <w:iCs/>
                <w:szCs w:val="18"/>
              </w:rPr>
            </w:pPr>
            <w:r w:rsidRPr="00444F94">
              <w:rPr>
                <w:rFonts w:asciiTheme="minorHAnsi" w:hAnsiTheme="minorHAnsi" w:cstheme="minorHAnsi"/>
                <w:i/>
                <w:iCs/>
                <w:szCs w:val="18"/>
              </w:rPr>
              <w:t>37 </w:t>
            </w:r>
          </w:p>
        </w:tc>
        <w:tc>
          <w:tcPr>
            <w:tcW w:w="2340" w:type="dxa"/>
            <w:tcBorders>
              <w:top w:val="single" w:sz="6" w:space="0" w:color="auto"/>
              <w:left w:val="single" w:sz="6" w:space="0" w:color="auto"/>
              <w:bottom w:val="single" w:sz="6" w:space="0" w:color="auto"/>
              <w:right w:val="single" w:sz="6" w:space="0" w:color="auto"/>
            </w:tcBorders>
            <w:shd w:val="clear" w:color="auto" w:fill="auto"/>
          </w:tcPr>
          <w:p w14:paraId="5D28962D" w14:textId="33AD90A6" w:rsidR="00643DD9" w:rsidRPr="00444F94" w:rsidRDefault="00643DD9" w:rsidP="00915E02">
            <w:pPr>
              <w:rPr>
                <w:rFonts w:asciiTheme="minorHAnsi" w:hAnsiTheme="minorHAnsi" w:cstheme="minorHAnsi"/>
                <w:i/>
                <w:iCs/>
                <w:szCs w:val="18"/>
              </w:rPr>
            </w:pPr>
            <w:r w:rsidRPr="00444F94">
              <w:rPr>
                <w:rFonts w:asciiTheme="minorHAnsi" w:hAnsiTheme="minorHAnsi" w:cstheme="minorHAnsi"/>
                <w:i/>
                <w:iCs/>
                <w:szCs w:val="18"/>
              </w:rPr>
              <w:t>Banken </w:t>
            </w:r>
          </w:p>
        </w:tc>
        <w:tc>
          <w:tcPr>
            <w:tcW w:w="650" w:type="dxa"/>
            <w:tcBorders>
              <w:top w:val="single" w:sz="6" w:space="0" w:color="auto"/>
              <w:left w:val="single" w:sz="6" w:space="0" w:color="auto"/>
              <w:bottom w:val="single" w:sz="6" w:space="0" w:color="auto"/>
              <w:right w:val="single" w:sz="6" w:space="0" w:color="auto"/>
            </w:tcBorders>
            <w:shd w:val="clear" w:color="auto" w:fill="auto"/>
          </w:tcPr>
          <w:p w14:paraId="79161CC7" w14:textId="77777777" w:rsidR="00643DD9" w:rsidRPr="00444F94" w:rsidRDefault="00643DD9" w:rsidP="00915E02">
            <w:pPr>
              <w:rPr>
                <w:rFonts w:asciiTheme="minorHAnsi" w:hAnsiTheme="minorHAnsi" w:cstheme="minorHAnsi"/>
                <w:i/>
                <w:iCs/>
                <w:szCs w:val="18"/>
              </w:rPr>
            </w:pPr>
          </w:p>
        </w:tc>
        <w:tc>
          <w:tcPr>
            <w:tcW w:w="549" w:type="dxa"/>
            <w:tcBorders>
              <w:top w:val="single" w:sz="6" w:space="0" w:color="auto"/>
              <w:left w:val="single" w:sz="6" w:space="0" w:color="auto"/>
              <w:bottom w:val="single" w:sz="6" w:space="0" w:color="auto"/>
              <w:right w:val="single" w:sz="6" w:space="0" w:color="auto"/>
            </w:tcBorders>
            <w:shd w:val="clear" w:color="auto" w:fill="auto"/>
          </w:tcPr>
          <w:p w14:paraId="1C91CF18" w14:textId="77777777" w:rsidR="00643DD9" w:rsidRPr="00444F94" w:rsidRDefault="00643DD9" w:rsidP="00915E02">
            <w:pPr>
              <w:rPr>
                <w:rFonts w:asciiTheme="minorHAnsi" w:hAnsiTheme="minorHAnsi" w:cstheme="minorHAnsi"/>
                <w:i/>
                <w:iCs/>
                <w:szCs w:val="18"/>
              </w:rPr>
            </w:pPr>
          </w:p>
        </w:tc>
        <w:tc>
          <w:tcPr>
            <w:tcW w:w="4717" w:type="dxa"/>
            <w:tcBorders>
              <w:top w:val="single" w:sz="6" w:space="0" w:color="auto"/>
              <w:left w:val="single" w:sz="6" w:space="0" w:color="auto"/>
              <w:bottom w:val="single" w:sz="6" w:space="0" w:color="auto"/>
              <w:right w:val="single" w:sz="6" w:space="0" w:color="auto"/>
            </w:tcBorders>
          </w:tcPr>
          <w:p w14:paraId="20C27C20" w14:textId="77777777" w:rsidR="00643DD9" w:rsidRPr="00444F94" w:rsidRDefault="00643DD9" w:rsidP="00915E02">
            <w:pPr>
              <w:rPr>
                <w:rFonts w:asciiTheme="minorHAnsi" w:hAnsiTheme="minorHAnsi" w:cstheme="minorHAnsi"/>
                <w:i/>
                <w:iCs/>
                <w:szCs w:val="18"/>
              </w:rPr>
            </w:pPr>
          </w:p>
        </w:tc>
      </w:tr>
    </w:tbl>
    <w:p w14:paraId="47C17579" w14:textId="77777777" w:rsidR="00444F94" w:rsidRDefault="00444F94" w:rsidP="00737C6E">
      <w:pPr>
        <w:rPr>
          <w:rFonts w:asciiTheme="minorHAnsi" w:hAnsiTheme="minorHAnsi" w:cstheme="minorHAnsi"/>
          <w:i/>
          <w:iCs/>
          <w:szCs w:val="18"/>
        </w:rPr>
      </w:pPr>
    </w:p>
    <w:p w14:paraId="2B850BC6" w14:textId="63AD2ED2" w:rsidR="00737C6E" w:rsidRPr="00737C6E" w:rsidRDefault="00737C6E" w:rsidP="00737C6E">
      <w:pPr>
        <w:rPr>
          <w:rFonts w:asciiTheme="minorHAnsi" w:hAnsiTheme="minorHAnsi" w:cstheme="minorHAnsi"/>
          <w:i/>
          <w:iCs/>
          <w:szCs w:val="18"/>
        </w:rPr>
      </w:pPr>
    </w:p>
    <w:p w14:paraId="3E6020AA" w14:textId="77777777" w:rsidR="00737C6E" w:rsidRPr="00737C6E" w:rsidRDefault="00737C6E" w:rsidP="00737C6E">
      <w:pPr>
        <w:rPr>
          <w:rFonts w:ascii="Calibri" w:hAnsi="Calibri" w:cs="Calibri"/>
          <w:i/>
          <w:iCs/>
          <w:color w:val="548DD4"/>
          <w:u w:val="single"/>
        </w:rPr>
      </w:pPr>
    </w:p>
    <w:p w14:paraId="27454FD0" w14:textId="77777777" w:rsidR="007E39F8" w:rsidRPr="00737C6E" w:rsidRDefault="007E39F8" w:rsidP="00737C6E">
      <w:pPr>
        <w:rPr>
          <w:rFonts w:ascii="Calibri" w:hAnsi="Calibri" w:cs="Calibri"/>
          <w:b/>
          <w:bCs/>
        </w:rPr>
      </w:pPr>
    </w:p>
    <w:p w14:paraId="60DA04B8" w14:textId="77777777" w:rsidR="00737C6E" w:rsidRPr="00737C6E" w:rsidRDefault="00737C6E" w:rsidP="00737C6E">
      <w:pPr>
        <w:rPr>
          <w:rFonts w:ascii="Calibri" w:hAnsi="Calibri" w:cs="Calibri"/>
          <w:b/>
          <w:bCs/>
        </w:rPr>
      </w:pPr>
      <w:r w:rsidRPr="18470C9B">
        <w:rPr>
          <w:rFonts w:ascii="Calibri" w:hAnsi="Calibri" w:cs="Calibri"/>
          <w:b/>
          <w:bCs/>
        </w:rPr>
        <w:t xml:space="preserve">vi) De deelleveringen (‘milestones’) </w:t>
      </w:r>
      <w:r w:rsidRPr="18470C9B">
        <w:rPr>
          <w:rFonts w:ascii="Calibri" w:hAnsi="Calibri" w:cs="Calibri"/>
        </w:rPr>
        <w:t>van het project en de functionele specificaties voor de deelleveringen waaraan moet worden voldaan (in relatie tot het Overeengekomen gebruik);</w:t>
      </w:r>
      <w:r w:rsidRPr="18470C9B">
        <w:rPr>
          <w:rFonts w:ascii="Calibri" w:hAnsi="Calibri" w:cs="Calibri"/>
          <w:b/>
          <w:bCs/>
          <w:color w:val="E36C0A" w:themeColor="accent6" w:themeShade="BF"/>
        </w:rPr>
        <w:t xml:space="preserve"> </w:t>
      </w:r>
    </w:p>
    <w:p w14:paraId="2FE294E6" w14:textId="03B56290" w:rsidR="18470C9B" w:rsidRDefault="18470C9B" w:rsidP="18470C9B">
      <w:pPr>
        <w:rPr>
          <w:b/>
          <w:bCs/>
          <w:color w:val="E36C0A" w:themeColor="accent6" w:themeShade="BF"/>
          <w:szCs w:val="18"/>
        </w:rPr>
      </w:pPr>
    </w:p>
    <w:p w14:paraId="29B6E1EB" w14:textId="79444572" w:rsidR="18470C9B" w:rsidRPr="00187A73" w:rsidRDefault="18470C9B" w:rsidP="33910629">
      <w:pPr>
        <w:rPr>
          <w:rFonts w:asciiTheme="minorHAnsi" w:eastAsiaTheme="minorEastAsia" w:hAnsiTheme="minorHAnsi" w:cstheme="minorBidi"/>
          <w:i/>
        </w:rPr>
      </w:pPr>
      <w:r w:rsidRPr="00187A73">
        <w:rPr>
          <w:rFonts w:asciiTheme="minorHAnsi" w:eastAsiaTheme="minorEastAsia" w:hAnsiTheme="minorHAnsi" w:cstheme="minorBidi"/>
          <w:i/>
        </w:rPr>
        <w:t>In de deelopleveringen dient u minimaal de volgende elementen te laten terugkomen</w:t>
      </w:r>
      <w:r w:rsidR="00130CE2" w:rsidRPr="00187A73">
        <w:rPr>
          <w:rFonts w:asciiTheme="minorHAnsi" w:eastAsiaTheme="minorEastAsia" w:hAnsiTheme="minorHAnsi" w:cstheme="minorBidi"/>
          <w:i/>
          <w:iCs/>
        </w:rPr>
        <w:t xml:space="preserve"> (zie bijlage 1)</w:t>
      </w:r>
      <w:r w:rsidRPr="00187A73">
        <w:rPr>
          <w:rFonts w:asciiTheme="minorHAnsi" w:eastAsiaTheme="minorEastAsia" w:hAnsiTheme="minorHAnsi" w:cstheme="minorBidi"/>
          <w:i/>
          <w:iCs/>
        </w:rPr>
        <w:t>:</w:t>
      </w:r>
    </w:p>
    <w:p w14:paraId="38DE04A2" w14:textId="77F66E25" w:rsidR="18470C9B" w:rsidRPr="00187A73" w:rsidRDefault="167AF453" w:rsidP="76286921">
      <w:pPr>
        <w:pStyle w:val="Lijstalinea"/>
        <w:numPr>
          <w:ilvl w:val="0"/>
          <w:numId w:val="1"/>
        </w:numPr>
        <w:rPr>
          <w:rFonts w:asciiTheme="minorHAnsi" w:eastAsiaTheme="minorEastAsia" w:hAnsiTheme="minorHAnsi" w:cstheme="minorBidi"/>
          <w:i/>
        </w:rPr>
      </w:pPr>
      <w:r w:rsidRPr="00187A73">
        <w:rPr>
          <w:rFonts w:asciiTheme="minorHAnsi" w:eastAsiaTheme="minorEastAsia" w:hAnsiTheme="minorHAnsi" w:cstheme="minorBidi"/>
          <w:i/>
        </w:rPr>
        <w:t>D</w:t>
      </w:r>
      <w:r w:rsidR="18470C9B" w:rsidRPr="00187A73">
        <w:rPr>
          <w:rFonts w:asciiTheme="minorHAnsi" w:eastAsiaTheme="minorEastAsia" w:hAnsiTheme="minorHAnsi" w:cstheme="minorBidi"/>
          <w:i/>
        </w:rPr>
        <w:t xml:space="preserve">e inrichting van de gevraagde processen </w:t>
      </w:r>
    </w:p>
    <w:p w14:paraId="7C041277" w14:textId="224867A5" w:rsidR="18470C9B" w:rsidRPr="00187A73" w:rsidRDefault="18470C9B" w:rsidP="33910629">
      <w:pPr>
        <w:pStyle w:val="Lijstalinea"/>
        <w:numPr>
          <w:ilvl w:val="0"/>
          <w:numId w:val="1"/>
        </w:numPr>
        <w:rPr>
          <w:rFonts w:asciiTheme="minorHAnsi" w:eastAsiaTheme="minorEastAsia" w:hAnsiTheme="minorHAnsi" w:cstheme="minorBidi"/>
          <w:i/>
          <w:szCs w:val="18"/>
        </w:rPr>
      </w:pPr>
      <w:r w:rsidRPr="00187A73">
        <w:rPr>
          <w:rFonts w:asciiTheme="minorHAnsi" w:eastAsiaTheme="minorEastAsia" w:hAnsiTheme="minorHAnsi" w:cstheme="minorBidi"/>
          <w:i/>
        </w:rPr>
        <w:t>Inrichting van de gevraagde koppelingen</w:t>
      </w:r>
    </w:p>
    <w:p w14:paraId="347D44E3" w14:textId="50B6C099" w:rsidR="005A2F48" w:rsidRPr="00187A73" w:rsidRDefault="18470C9B" w:rsidP="005A2F48">
      <w:pPr>
        <w:pStyle w:val="Lijstalinea"/>
        <w:numPr>
          <w:ilvl w:val="0"/>
          <w:numId w:val="1"/>
        </w:numPr>
        <w:rPr>
          <w:rFonts w:asciiTheme="minorHAnsi" w:eastAsiaTheme="minorEastAsia" w:hAnsiTheme="minorHAnsi" w:cstheme="minorBidi"/>
          <w:i/>
          <w:iCs/>
        </w:rPr>
      </w:pPr>
      <w:r w:rsidRPr="00187A73">
        <w:rPr>
          <w:rFonts w:asciiTheme="minorHAnsi" w:eastAsiaTheme="minorEastAsia" w:hAnsiTheme="minorHAnsi" w:cstheme="minorBidi"/>
          <w:i/>
          <w:iCs/>
        </w:rPr>
        <w:t xml:space="preserve">Oplevering van </w:t>
      </w:r>
      <w:r w:rsidR="00EA50A6">
        <w:rPr>
          <w:rFonts w:asciiTheme="minorHAnsi" w:eastAsiaTheme="minorEastAsia" w:hAnsiTheme="minorHAnsi" w:cstheme="minorBidi"/>
          <w:i/>
          <w:iCs/>
        </w:rPr>
        <w:t xml:space="preserve">financiële </w:t>
      </w:r>
      <w:r w:rsidRPr="00187A73">
        <w:rPr>
          <w:rFonts w:asciiTheme="minorHAnsi" w:eastAsiaTheme="minorEastAsia" w:hAnsiTheme="minorHAnsi" w:cstheme="minorBidi"/>
          <w:i/>
          <w:iCs/>
        </w:rPr>
        <w:t>rapportages</w:t>
      </w:r>
    </w:p>
    <w:p w14:paraId="3D70290A" w14:textId="3B019B59" w:rsidR="7BC97AB4" w:rsidRPr="00187A73" w:rsidRDefault="155C0404" w:rsidP="76286921">
      <w:pPr>
        <w:pStyle w:val="Lijstalinea"/>
        <w:numPr>
          <w:ilvl w:val="0"/>
          <w:numId w:val="1"/>
        </w:numPr>
        <w:rPr>
          <w:rFonts w:asciiTheme="minorHAnsi" w:eastAsiaTheme="minorEastAsia" w:hAnsiTheme="minorHAnsi" w:cstheme="minorBidi"/>
          <w:i/>
        </w:rPr>
      </w:pPr>
      <w:r w:rsidRPr="00187A73">
        <w:rPr>
          <w:rFonts w:asciiTheme="minorHAnsi" w:eastAsiaTheme="minorEastAsia" w:hAnsiTheme="minorHAnsi" w:cstheme="minorBidi"/>
          <w:i/>
        </w:rPr>
        <w:t>Inrichting Hypercare periode</w:t>
      </w:r>
      <w:r w:rsidR="00D30895" w:rsidRPr="00187A73">
        <w:rPr>
          <w:rFonts w:asciiTheme="minorHAnsi" w:eastAsiaTheme="minorEastAsia" w:hAnsiTheme="minorHAnsi" w:cstheme="minorBidi"/>
          <w:i/>
        </w:rPr>
        <w:t xml:space="preserve"> </w:t>
      </w:r>
      <w:r w:rsidR="00D30895" w:rsidRPr="76286921">
        <w:rPr>
          <w:rFonts w:ascii="Calibri" w:eastAsia="MS Gothic" w:hAnsi="Calibri" w:cs="Calibri"/>
          <w:i/>
          <w:iCs/>
          <w:lang w:eastAsia="en-US"/>
        </w:rPr>
        <w:t xml:space="preserve">(uit te voeren door </w:t>
      </w:r>
      <w:r w:rsidR="00D30895" w:rsidRPr="00187A73">
        <w:rPr>
          <w:rFonts w:ascii="Calibri" w:eastAsia="MS Gothic" w:hAnsi="Calibri" w:cs="Calibri"/>
          <w:i/>
          <w:iCs/>
          <w:lang w:eastAsia="en-US"/>
        </w:rPr>
        <w:t>de</w:t>
      </w:r>
      <w:r w:rsidR="00B105A6">
        <w:rPr>
          <w:rFonts w:ascii="Calibri" w:eastAsia="MS Gothic" w:hAnsi="Calibri" w:cs="Calibri"/>
          <w:i/>
          <w:iCs/>
          <w:lang w:eastAsia="en-US"/>
        </w:rPr>
        <w:t>zelfde</w:t>
      </w:r>
      <w:r w:rsidR="00D30895" w:rsidRPr="76286921">
        <w:rPr>
          <w:rFonts w:ascii="Calibri" w:eastAsia="MS Gothic" w:hAnsi="Calibri" w:cs="Calibri"/>
          <w:i/>
          <w:iCs/>
          <w:lang w:eastAsia="en-US"/>
        </w:rPr>
        <w:t xml:space="preserve"> projectleden</w:t>
      </w:r>
      <w:r w:rsidR="00B105A6">
        <w:rPr>
          <w:rFonts w:ascii="Calibri" w:eastAsia="MS Gothic" w:hAnsi="Calibri" w:cs="Calibri"/>
          <w:i/>
          <w:iCs/>
          <w:lang w:eastAsia="en-US"/>
        </w:rPr>
        <w:t xml:space="preserve"> vd leverancier</w:t>
      </w:r>
      <w:r w:rsidR="001C0F91">
        <w:rPr>
          <w:rFonts w:ascii="Calibri" w:eastAsia="MS Gothic" w:hAnsi="Calibri" w:cs="Calibri"/>
          <w:i/>
          <w:iCs/>
          <w:lang w:eastAsia="en-US"/>
        </w:rPr>
        <w:t xml:space="preserve"> die de implementatie verzorgd hebben</w:t>
      </w:r>
      <w:r w:rsidR="00D30895" w:rsidRPr="00187A73">
        <w:rPr>
          <w:rFonts w:ascii="Calibri" w:eastAsia="MS Gothic" w:hAnsi="Calibri" w:cs="Calibri"/>
          <w:i/>
          <w:iCs/>
          <w:lang w:eastAsia="en-US"/>
        </w:rPr>
        <w:t>)</w:t>
      </w:r>
      <w:r w:rsidR="001C0F91">
        <w:rPr>
          <w:rFonts w:ascii="Calibri" w:eastAsia="MS Gothic" w:hAnsi="Calibri" w:cs="Calibri"/>
          <w:i/>
          <w:iCs/>
          <w:lang w:eastAsia="en-US"/>
        </w:rPr>
        <w:t>. Dit betreft het</w:t>
      </w:r>
      <w:r w:rsidR="00D30895" w:rsidRPr="76286921">
        <w:rPr>
          <w:rFonts w:ascii="Calibri" w:eastAsia="MS Gothic" w:hAnsi="Calibri" w:cs="Calibri"/>
          <w:i/>
          <w:iCs/>
          <w:lang w:eastAsia="en-US"/>
        </w:rPr>
        <w:t xml:space="preserve"> oplossen </w:t>
      </w:r>
      <w:r w:rsidR="001C0F91">
        <w:rPr>
          <w:rFonts w:ascii="Calibri" w:eastAsia="MS Gothic" w:hAnsi="Calibri" w:cs="Calibri"/>
          <w:i/>
          <w:iCs/>
          <w:lang w:eastAsia="en-US"/>
        </w:rPr>
        <w:t>van r</w:t>
      </w:r>
      <w:r w:rsidR="00D30895" w:rsidRPr="00187A73">
        <w:rPr>
          <w:rFonts w:ascii="Calibri" w:eastAsia="MS Gothic" w:hAnsi="Calibri" w:cs="Calibri"/>
          <w:i/>
          <w:iCs/>
          <w:lang w:eastAsia="en-US"/>
        </w:rPr>
        <w:t xml:space="preserve">estpunten </w:t>
      </w:r>
      <w:r w:rsidR="00D30895" w:rsidRPr="76286921">
        <w:rPr>
          <w:rFonts w:ascii="Calibri" w:eastAsia="MS Gothic" w:hAnsi="Calibri" w:cs="Calibri"/>
          <w:i/>
          <w:iCs/>
          <w:lang w:eastAsia="en-US"/>
        </w:rPr>
        <w:t>en check op gestelde eisen uit aanbesteding</w:t>
      </w:r>
    </w:p>
    <w:p w14:paraId="02E3F5DA" w14:textId="758DA9D5" w:rsidR="18470C9B" w:rsidRDefault="18470C9B" w:rsidP="18470C9B">
      <w:pPr>
        <w:rPr>
          <w:b/>
          <w:bCs/>
          <w:color w:val="E36C0A" w:themeColor="accent6" w:themeShade="BF"/>
          <w:szCs w:val="18"/>
        </w:rPr>
      </w:pPr>
    </w:p>
    <w:p w14:paraId="1DE9586D" w14:textId="61D69FD1" w:rsidR="000B457D" w:rsidRPr="000B457D" w:rsidRDefault="006C2A6F" w:rsidP="000B457D">
      <w:pPr>
        <w:rPr>
          <w:i/>
          <w:iCs/>
          <w:szCs w:val="18"/>
        </w:rPr>
      </w:pPr>
      <w:r w:rsidRPr="18470C9B">
        <w:rPr>
          <w:rFonts w:ascii="Calibri" w:hAnsi="Calibri" w:cs="Calibri"/>
          <w:i/>
          <w:iCs/>
        </w:rPr>
        <w:t xml:space="preserve">U dient </w:t>
      </w:r>
      <w:r w:rsidR="00737C6E" w:rsidRPr="18470C9B">
        <w:rPr>
          <w:rFonts w:ascii="Calibri" w:hAnsi="Calibri" w:cs="Calibri"/>
          <w:i/>
          <w:iCs/>
        </w:rPr>
        <w:t>de verschillende deelleveringen nader toe te lichten, inclusief voorgesteld tijdspad</w:t>
      </w:r>
      <w:r w:rsidR="00BF670B">
        <w:rPr>
          <w:rFonts w:ascii="Calibri" w:hAnsi="Calibri" w:cs="Calibri"/>
          <w:i/>
          <w:iCs/>
        </w:rPr>
        <w:t>,</w:t>
      </w:r>
      <w:r w:rsidR="00555046">
        <w:rPr>
          <w:rFonts w:ascii="Calibri" w:hAnsi="Calibri" w:cs="Calibri"/>
          <w:i/>
          <w:iCs/>
        </w:rPr>
        <w:t xml:space="preserve"> </w:t>
      </w:r>
      <w:r w:rsidR="000B457D" w:rsidRPr="000B457D">
        <w:rPr>
          <w:rFonts w:ascii="Calibri" w:hAnsi="Calibri" w:cs="Calibri"/>
          <w:i/>
          <w:iCs/>
          <w:szCs w:val="18"/>
        </w:rPr>
        <w:t>in een gedetailleerde kwartaalplanning</w:t>
      </w:r>
      <w:r w:rsidR="0097317F">
        <w:rPr>
          <w:rFonts w:ascii="Calibri" w:hAnsi="Calibri" w:cs="Calibri"/>
          <w:i/>
          <w:iCs/>
          <w:szCs w:val="18"/>
        </w:rPr>
        <w:t xml:space="preserve"> (zie vii)</w:t>
      </w:r>
      <w:r w:rsidR="000B457D" w:rsidRPr="000B457D">
        <w:rPr>
          <w:rFonts w:ascii="Calibri" w:hAnsi="Calibri" w:cs="Calibri"/>
          <w:i/>
          <w:iCs/>
          <w:szCs w:val="18"/>
        </w:rPr>
        <w:t xml:space="preserve">. </w:t>
      </w:r>
    </w:p>
    <w:p w14:paraId="7957D932" w14:textId="1BF2226B" w:rsidR="00737C6E" w:rsidRPr="00737C6E" w:rsidRDefault="00737C6E" w:rsidP="18470C9B">
      <w:pPr>
        <w:rPr>
          <w:rFonts w:ascii="Calibri" w:hAnsi="Calibri" w:cs="Calibri"/>
          <w:i/>
          <w:iCs/>
        </w:rPr>
      </w:pPr>
    </w:p>
    <w:p w14:paraId="00F38615" w14:textId="77777777" w:rsidR="00EA50A6" w:rsidRPr="00737C6E" w:rsidRDefault="00EA50A6" w:rsidP="18470C9B">
      <w:pPr>
        <w:rPr>
          <w:rFonts w:ascii="Calibri" w:hAnsi="Calibri" w:cs="Calibri"/>
          <w:i/>
          <w:iCs/>
        </w:rPr>
      </w:pPr>
    </w:p>
    <w:p w14:paraId="0113957E" w14:textId="3D7E79F5" w:rsidR="00737C6E" w:rsidRPr="00737C6E" w:rsidRDefault="00881BC2" w:rsidP="00737C6E">
      <w:pPr>
        <w:rPr>
          <w:rFonts w:ascii="Calibri" w:hAnsi="Calibri" w:cs="Calibri"/>
        </w:rPr>
      </w:pPr>
      <w:r>
        <w:rPr>
          <w:rFonts w:ascii="Calibri" w:hAnsi="Calibri" w:cs="Calibri"/>
        </w:rPr>
        <w:t>Reactie insc</w:t>
      </w:r>
      <w:r w:rsidR="00D214A7">
        <w:rPr>
          <w:rFonts w:ascii="Calibri" w:hAnsi="Calibri" w:cs="Calibri"/>
        </w:rPr>
        <w:t>h</w:t>
      </w:r>
      <w:r>
        <w:rPr>
          <w:rFonts w:ascii="Calibri" w:hAnsi="Calibri" w:cs="Calibri"/>
        </w:rPr>
        <w:t>rijver</w:t>
      </w:r>
      <w:r w:rsidR="00D214A7">
        <w:rPr>
          <w:rFonts w:ascii="Calibri" w:hAnsi="Calibri" w:cs="Calibri"/>
        </w:rPr>
        <w:t>:</w:t>
      </w:r>
    </w:p>
    <w:p w14:paraId="3EB26330" w14:textId="77777777" w:rsidR="00D214A7" w:rsidRDefault="00D214A7" w:rsidP="00737C6E">
      <w:pPr>
        <w:rPr>
          <w:rFonts w:ascii="Calibri" w:hAnsi="Calibri" w:cs="Calibri"/>
        </w:rPr>
      </w:pPr>
    </w:p>
    <w:p w14:paraId="36225B38" w14:textId="77777777" w:rsidR="00D214A7" w:rsidRDefault="00D214A7" w:rsidP="00737C6E">
      <w:pPr>
        <w:rPr>
          <w:rFonts w:ascii="Calibri" w:hAnsi="Calibri" w:cs="Calibri"/>
        </w:rPr>
      </w:pPr>
    </w:p>
    <w:p w14:paraId="58BDFD0F" w14:textId="77777777" w:rsidR="00D214A7" w:rsidRDefault="00D214A7" w:rsidP="00737C6E">
      <w:pPr>
        <w:rPr>
          <w:rFonts w:ascii="Calibri" w:hAnsi="Calibri" w:cs="Calibri"/>
        </w:rPr>
      </w:pPr>
    </w:p>
    <w:p w14:paraId="64F337E0" w14:textId="77777777" w:rsidR="00D214A7" w:rsidRPr="00737C6E" w:rsidRDefault="00D214A7" w:rsidP="00737C6E">
      <w:pPr>
        <w:rPr>
          <w:rFonts w:ascii="Calibri" w:hAnsi="Calibri" w:cs="Calibri"/>
        </w:rPr>
      </w:pPr>
    </w:p>
    <w:p w14:paraId="675ABA5E" w14:textId="6677BBDF" w:rsidR="00737C6E" w:rsidRPr="00737C6E" w:rsidRDefault="00737C6E" w:rsidP="00737C6E">
      <w:pPr>
        <w:rPr>
          <w:rFonts w:ascii="Calibri" w:hAnsi="Calibri" w:cs="Calibri"/>
          <w:b/>
          <w:bCs/>
        </w:rPr>
      </w:pPr>
      <w:r w:rsidRPr="00737C6E">
        <w:rPr>
          <w:rFonts w:ascii="Calibri" w:hAnsi="Calibri" w:cs="Calibri"/>
          <w:b/>
          <w:bCs/>
        </w:rPr>
        <w:t xml:space="preserve">vii) Het tijdschema </w:t>
      </w:r>
      <w:r w:rsidRPr="00737C6E">
        <w:rPr>
          <w:rFonts w:ascii="Calibri" w:hAnsi="Calibri" w:cs="Calibri"/>
        </w:rPr>
        <w:t>van de Implementatie (inclusief de deelleveringen</w:t>
      </w:r>
      <w:r w:rsidR="006078AC">
        <w:rPr>
          <w:rFonts w:ascii="Calibri" w:hAnsi="Calibri" w:cs="Calibri"/>
        </w:rPr>
        <w:t xml:space="preserve"> uit paragraaf vi</w:t>
      </w:r>
      <w:r w:rsidRPr="00737C6E">
        <w:rPr>
          <w:rFonts w:ascii="Calibri" w:hAnsi="Calibri" w:cs="Calibri"/>
        </w:rPr>
        <w:t>), overeenkomstig de eisen die in de Overeenkomst aan de planning zijn gesteld;</w:t>
      </w:r>
      <w:r w:rsidRPr="00737C6E">
        <w:rPr>
          <w:rFonts w:ascii="Calibri" w:hAnsi="Calibri" w:cs="Calibri"/>
          <w:b/>
          <w:bCs/>
        </w:rPr>
        <w:t xml:space="preserve"> </w:t>
      </w:r>
    </w:p>
    <w:p w14:paraId="1EAC9FD0" w14:textId="77777777" w:rsidR="00737C6E" w:rsidRPr="00737C6E" w:rsidRDefault="00737C6E" w:rsidP="00737C6E">
      <w:pPr>
        <w:rPr>
          <w:rFonts w:ascii="Calibri" w:hAnsi="Calibri" w:cs="Calibri"/>
        </w:rPr>
      </w:pPr>
    </w:p>
    <w:p w14:paraId="5F7BB093" w14:textId="77777777" w:rsidR="00737C6E" w:rsidRPr="00737C6E" w:rsidRDefault="00737C6E" w:rsidP="00737C6E">
      <w:pPr>
        <w:rPr>
          <w:rFonts w:ascii="Calibri" w:hAnsi="Calibri" w:cs="Calibri"/>
          <w:i/>
          <w:iCs/>
        </w:rPr>
      </w:pPr>
      <w:r w:rsidRPr="00737C6E">
        <w:rPr>
          <w:rFonts w:ascii="Calibri" w:hAnsi="Calibri" w:cs="Calibri"/>
          <w:i/>
          <w:iCs/>
        </w:rPr>
        <w:t>Houd bij het opstellen van het tijdschema rekening met de volgende mijlpalen:</w:t>
      </w:r>
    </w:p>
    <w:p w14:paraId="2731D238" w14:textId="77777777" w:rsidR="00737C6E" w:rsidRPr="00737C6E" w:rsidRDefault="00737C6E" w:rsidP="00737C6E">
      <w:pPr>
        <w:rPr>
          <w:rFonts w:ascii="Calibri" w:hAnsi="Calibri" w:cs="Calibri"/>
          <w:i/>
          <w:iCs/>
        </w:rPr>
      </w:pPr>
    </w:p>
    <w:p w14:paraId="3D5A6784" w14:textId="77777777" w:rsidR="00737C6E" w:rsidRPr="00737C6E" w:rsidRDefault="00737C6E" w:rsidP="00737C6E">
      <w:pPr>
        <w:rPr>
          <w:rFonts w:ascii="Calibri" w:hAnsi="Calibri" w:cs="Calibri"/>
        </w:rPr>
      </w:pPr>
    </w:p>
    <w:tbl>
      <w:tblPr>
        <w:tblStyle w:val="Lichtraster-accent11"/>
        <w:tblW w:w="8098" w:type="dxa"/>
        <w:tblInd w:w="1082" w:type="dxa"/>
        <w:tblLook w:val="04A0" w:firstRow="1" w:lastRow="0" w:firstColumn="1" w:lastColumn="0" w:noHBand="0" w:noVBand="1"/>
      </w:tblPr>
      <w:tblGrid>
        <w:gridCol w:w="4606"/>
        <w:gridCol w:w="3492"/>
      </w:tblGrid>
      <w:tr w:rsidR="00737C6E" w:rsidRPr="00737C6E" w14:paraId="181B041D" w14:textId="77777777" w:rsidTr="18470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5041FD22" w14:textId="77777777" w:rsidR="00737C6E" w:rsidRPr="001131B0" w:rsidRDefault="00737C6E" w:rsidP="00737C6E">
            <w:pPr>
              <w:tabs>
                <w:tab w:val="left" w:pos="567"/>
              </w:tabs>
              <w:rPr>
                <w:rFonts w:asciiTheme="minorHAnsi" w:eastAsia="MS Gothic" w:hAnsiTheme="minorHAnsi" w:cstheme="minorHAnsi"/>
                <w:i/>
                <w:szCs w:val="18"/>
                <w:lang w:eastAsia="en-US"/>
              </w:rPr>
            </w:pPr>
            <w:r w:rsidRPr="001131B0">
              <w:rPr>
                <w:rFonts w:asciiTheme="minorHAnsi" w:eastAsia="MS Gothic" w:hAnsiTheme="minorHAnsi" w:cstheme="minorHAnsi"/>
                <w:i/>
                <w:szCs w:val="18"/>
                <w:lang w:eastAsia="en-US"/>
              </w:rPr>
              <w:t>Mijlpaal</w:t>
            </w:r>
          </w:p>
        </w:tc>
        <w:tc>
          <w:tcPr>
            <w:tcW w:w="3492" w:type="dxa"/>
          </w:tcPr>
          <w:p w14:paraId="0E98D473" w14:textId="77777777" w:rsidR="00737C6E" w:rsidRPr="001131B0" w:rsidRDefault="00737C6E" w:rsidP="00737C6E">
            <w:pPr>
              <w:tabs>
                <w:tab w:val="left" w:pos="567"/>
              </w:tabs>
              <w:cnfStyle w:val="100000000000" w:firstRow="1" w:lastRow="0" w:firstColumn="0" w:lastColumn="0" w:oddVBand="0" w:evenVBand="0" w:oddHBand="0" w:evenHBand="0" w:firstRowFirstColumn="0" w:firstRowLastColumn="0" w:lastRowFirstColumn="0" w:lastRowLastColumn="0"/>
              <w:rPr>
                <w:rFonts w:asciiTheme="minorHAnsi" w:eastAsia="MS Gothic" w:hAnsiTheme="minorHAnsi" w:cstheme="minorHAnsi"/>
                <w:i/>
                <w:szCs w:val="18"/>
                <w:lang w:eastAsia="en-US"/>
              </w:rPr>
            </w:pPr>
            <w:r w:rsidRPr="001131B0">
              <w:rPr>
                <w:rFonts w:asciiTheme="minorHAnsi" w:eastAsia="MS Gothic" w:hAnsiTheme="minorHAnsi" w:cstheme="minorHAnsi"/>
                <w:i/>
                <w:szCs w:val="18"/>
                <w:lang w:eastAsia="en-US"/>
              </w:rPr>
              <w:t>Gerealiseerd</w:t>
            </w:r>
          </w:p>
        </w:tc>
      </w:tr>
      <w:tr w:rsidR="00737C6E" w:rsidRPr="00737C6E" w14:paraId="4D64417E" w14:textId="77777777" w:rsidTr="18470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5F79992F" w14:textId="77777777" w:rsidR="00737C6E" w:rsidRPr="001131B0" w:rsidRDefault="00737C6E" w:rsidP="00737C6E">
            <w:pPr>
              <w:tabs>
                <w:tab w:val="left" w:pos="567"/>
              </w:tabs>
              <w:rPr>
                <w:rFonts w:asciiTheme="minorHAnsi" w:eastAsia="MS Gothic" w:hAnsiTheme="minorHAnsi" w:cstheme="minorHAnsi"/>
                <w:b w:val="0"/>
                <w:i/>
                <w:szCs w:val="18"/>
                <w:lang w:eastAsia="en-US"/>
              </w:rPr>
            </w:pPr>
            <w:r w:rsidRPr="001131B0">
              <w:rPr>
                <w:rFonts w:asciiTheme="minorHAnsi" w:eastAsia="MS Gothic" w:hAnsiTheme="minorHAnsi" w:cstheme="minorHAnsi"/>
                <w:b w:val="0"/>
                <w:i/>
                <w:szCs w:val="18"/>
                <w:lang w:eastAsia="en-US"/>
              </w:rPr>
              <w:t>Start implementatie</w:t>
            </w:r>
          </w:p>
        </w:tc>
        <w:tc>
          <w:tcPr>
            <w:tcW w:w="3492" w:type="dxa"/>
          </w:tcPr>
          <w:p w14:paraId="56F6994F" w14:textId="78F5AB29" w:rsidR="00737C6E" w:rsidRPr="001131B0" w:rsidRDefault="001131B0" w:rsidP="00737C6E">
            <w:pPr>
              <w:tabs>
                <w:tab w:val="left" w:pos="567"/>
              </w:tabs>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i/>
                <w:szCs w:val="18"/>
                <w:lang w:eastAsia="en-US"/>
              </w:rPr>
            </w:pPr>
            <w:r w:rsidRPr="001131B0">
              <w:rPr>
                <w:rFonts w:asciiTheme="minorHAnsi" w:eastAsia="Calibri" w:hAnsiTheme="minorHAnsi" w:cstheme="minorHAnsi"/>
                <w:i/>
                <w:szCs w:val="18"/>
                <w:lang w:eastAsia="en-US"/>
              </w:rPr>
              <w:t>1 januari 2</w:t>
            </w:r>
            <w:r w:rsidR="00737C6E" w:rsidRPr="001131B0">
              <w:rPr>
                <w:rFonts w:asciiTheme="minorHAnsi" w:eastAsia="Calibri" w:hAnsiTheme="minorHAnsi" w:cstheme="minorHAnsi"/>
                <w:i/>
                <w:szCs w:val="18"/>
                <w:lang w:eastAsia="en-US"/>
              </w:rPr>
              <w:t>02</w:t>
            </w:r>
            <w:r w:rsidR="00A44CD9" w:rsidRPr="001131B0">
              <w:rPr>
                <w:rFonts w:asciiTheme="minorHAnsi" w:eastAsia="Calibri" w:hAnsiTheme="minorHAnsi" w:cstheme="minorHAnsi"/>
                <w:i/>
                <w:szCs w:val="18"/>
                <w:lang w:eastAsia="en-US"/>
              </w:rPr>
              <w:t>3</w:t>
            </w:r>
          </w:p>
        </w:tc>
      </w:tr>
      <w:tr w:rsidR="007A2E9F" w:rsidRPr="00737C6E" w14:paraId="461B7C59" w14:textId="77777777" w:rsidTr="18470C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1A3157CA" w14:textId="29E68264" w:rsidR="007A2E9F" w:rsidRPr="001131B0" w:rsidRDefault="007A2E9F" w:rsidP="007A2E9F">
            <w:pPr>
              <w:tabs>
                <w:tab w:val="left" w:pos="567"/>
              </w:tabs>
              <w:rPr>
                <w:rFonts w:asciiTheme="minorHAnsi" w:eastAsia="MS Gothic" w:hAnsiTheme="minorHAnsi" w:cstheme="minorHAnsi"/>
                <w:b w:val="0"/>
                <w:i/>
                <w:szCs w:val="18"/>
                <w:lang w:eastAsia="en-US"/>
              </w:rPr>
            </w:pPr>
            <w:r w:rsidRPr="001131B0">
              <w:rPr>
                <w:rStyle w:val="contextualspellingandgrammarerror"/>
                <w:rFonts w:asciiTheme="minorHAnsi" w:eastAsiaTheme="majorEastAsia" w:hAnsiTheme="minorHAnsi" w:cstheme="minorHAnsi"/>
                <w:b w:val="0"/>
                <w:i/>
                <w:szCs w:val="18"/>
              </w:rPr>
              <w:t>Ingebruikname /</w:t>
            </w:r>
            <w:r w:rsidRPr="001131B0">
              <w:rPr>
                <w:rStyle w:val="normaltextrun"/>
                <w:rFonts w:asciiTheme="minorHAnsi" w:eastAsiaTheme="majorEastAsia" w:hAnsiTheme="minorHAnsi" w:cstheme="minorHAnsi"/>
                <w:b w:val="0"/>
                <w:i/>
                <w:szCs w:val="18"/>
              </w:rPr>
              <w:t xml:space="preserve"> livegang (bedrijfsklaar opleveren)</w:t>
            </w:r>
            <w:r w:rsidRPr="001131B0">
              <w:rPr>
                <w:rStyle w:val="eop"/>
                <w:rFonts w:asciiTheme="minorHAnsi" w:eastAsiaTheme="majorEastAsia" w:hAnsiTheme="minorHAnsi" w:cstheme="minorHAnsi"/>
                <w:b w:val="0"/>
                <w:i/>
                <w:szCs w:val="18"/>
              </w:rPr>
              <w:t> </w:t>
            </w:r>
          </w:p>
        </w:tc>
        <w:tc>
          <w:tcPr>
            <w:tcW w:w="3492" w:type="dxa"/>
          </w:tcPr>
          <w:p w14:paraId="7201B220" w14:textId="263526F4" w:rsidR="007A2E9F" w:rsidRPr="001131B0" w:rsidRDefault="007A2E9F" w:rsidP="007A2E9F">
            <w:pPr>
              <w:tabs>
                <w:tab w:val="left" w:pos="567"/>
              </w:tabs>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i/>
                <w:szCs w:val="18"/>
                <w:lang w:eastAsia="en-US"/>
              </w:rPr>
            </w:pPr>
            <w:r w:rsidRPr="001131B0">
              <w:rPr>
                <w:rStyle w:val="normaltextrun"/>
                <w:rFonts w:asciiTheme="minorHAnsi" w:eastAsiaTheme="majorEastAsia" w:hAnsiTheme="minorHAnsi" w:cstheme="minorHAnsi"/>
                <w:i/>
                <w:szCs w:val="18"/>
              </w:rPr>
              <w:t>1 januari 2024</w:t>
            </w:r>
            <w:r w:rsidRPr="001131B0">
              <w:rPr>
                <w:rStyle w:val="eop"/>
                <w:rFonts w:asciiTheme="minorHAnsi" w:eastAsiaTheme="majorEastAsia" w:hAnsiTheme="minorHAnsi" w:cstheme="minorHAnsi"/>
                <w:i/>
                <w:szCs w:val="18"/>
              </w:rPr>
              <w:t> </w:t>
            </w:r>
          </w:p>
        </w:tc>
      </w:tr>
      <w:tr w:rsidR="007A2E9F" w:rsidRPr="00737C6E" w14:paraId="31FC3E2A" w14:textId="77777777" w:rsidTr="18470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277E2C96" w14:textId="60241E41" w:rsidR="007A2E9F" w:rsidRPr="001131B0" w:rsidRDefault="007A2E9F" w:rsidP="007A2E9F">
            <w:pPr>
              <w:tabs>
                <w:tab w:val="left" w:pos="567"/>
              </w:tabs>
              <w:rPr>
                <w:rFonts w:asciiTheme="minorHAnsi" w:eastAsia="MS Gothic" w:hAnsiTheme="minorHAnsi" w:cstheme="minorHAnsi"/>
                <w:b w:val="0"/>
                <w:i/>
                <w:szCs w:val="18"/>
                <w:lang w:eastAsia="en-US"/>
              </w:rPr>
            </w:pPr>
            <w:r w:rsidRPr="001131B0">
              <w:rPr>
                <w:rStyle w:val="normaltextrun"/>
                <w:rFonts w:asciiTheme="minorHAnsi" w:eastAsiaTheme="majorEastAsia" w:hAnsiTheme="minorHAnsi" w:cstheme="minorHAnsi"/>
                <w:b w:val="0"/>
                <w:i/>
                <w:szCs w:val="18"/>
              </w:rPr>
              <w:t xml:space="preserve">Einde </w:t>
            </w:r>
            <w:r w:rsidRPr="001131B0">
              <w:rPr>
                <w:rStyle w:val="spellingerror"/>
                <w:rFonts w:asciiTheme="minorHAnsi" w:eastAsiaTheme="majorEastAsia" w:hAnsiTheme="minorHAnsi" w:cstheme="minorHAnsi"/>
                <w:b w:val="0"/>
                <w:i/>
                <w:szCs w:val="18"/>
              </w:rPr>
              <w:t>hypercare</w:t>
            </w:r>
            <w:r w:rsidRPr="001131B0">
              <w:rPr>
                <w:rStyle w:val="normaltextrun"/>
                <w:rFonts w:asciiTheme="minorHAnsi" w:eastAsiaTheme="majorEastAsia" w:hAnsiTheme="minorHAnsi" w:cstheme="minorHAnsi"/>
                <w:b w:val="0"/>
                <w:i/>
                <w:szCs w:val="18"/>
              </w:rPr>
              <w:t xml:space="preserve"> periode</w:t>
            </w:r>
            <w:r w:rsidRPr="001131B0">
              <w:rPr>
                <w:rStyle w:val="eop"/>
                <w:rFonts w:asciiTheme="minorHAnsi" w:eastAsiaTheme="majorEastAsia" w:hAnsiTheme="minorHAnsi" w:cstheme="minorHAnsi"/>
                <w:b w:val="0"/>
                <w:i/>
                <w:szCs w:val="18"/>
              </w:rPr>
              <w:t> </w:t>
            </w:r>
          </w:p>
        </w:tc>
        <w:tc>
          <w:tcPr>
            <w:tcW w:w="3492" w:type="dxa"/>
          </w:tcPr>
          <w:p w14:paraId="2E81508F" w14:textId="767AC1D6" w:rsidR="007A2E9F" w:rsidRPr="001131B0" w:rsidRDefault="001131B0" w:rsidP="007A2E9F">
            <w:pPr>
              <w:tabs>
                <w:tab w:val="left" w:pos="567"/>
              </w:tabs>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i/>
                <w:szCs w:val="18"/>
                <w:lang w:eastAsia="en-US"/>
              </w:rPr>
            </w:pPr>
            <w:r w:rsidRPr="001131B0">
              <w:rPr>
                <w:rStyle w:val="normaltextrun"/>
                <w:rFonts w:asciiTheme="minorHAnsi" w:eastAsiaTheme="majorEastAsia" w:hAnsiTheme="minorHAnsi" w:cstheme="minorHAnsi"/>
                <w:i/>
                <w:szCs w:val="18"/>
              </w:rPr>
              <w:t>Door u in te vullen</w:t>
            </w:r>
            <w:r w:rsidR="003A406F" w:rsidRPr="001131B0">
              <w:rPr>
                <w:rStyle w:val="normaltextrun"/>
                <w:rFonts w:asciiTheme="minorHAnsi" w:eastAsiaTheme="majorEastAsia" w:hAnsiTheme="minorHAnsi" w:cstheme="minorHAnsi"/>
                <w:i/>
                <w:szCs w:val="18"/>
              </w:rPr>
              <w:t xml:space="preserve"> in</w:t>
            </w:r>
            <w:r w:rsidR="007A2E9F" w:rsidRPr="001131B0">
              <w:rPr>
                <w:rStyle w:val="normaltextrun"/>
                <w:rFonts w:asciiTheme="minorHAnsi" w:eastAsiaTheme="majorEastAsia" w:hAnsiTheme="minorHAnsi" w:cstheme="minorHAnsi"/>
                <w:i/>
                <w:szCs w:val="18"/>
              </w:rPr>
              <w:t xml:space="preserve"> implementatieplan</w:t>
            </w:r>
            <w:r w:rsidR="007A2E9F" w:rsidRPr="001131B0">
              <w:rPr>
                <w:rStyle w:val="eop"/>
                <w:rFonts w:asciiTheme="minorHAnsi" w:eastAsiaTheme="majorEastAsia" w:hAnsiTheme="minorHAnsi" w:cstheme="minorHAnsi"/>
                <w:i/>
                <w:szCs w:val="18"/>
              </w:rPr>
              <w:t> </w:t>
            </w:r>
          </w:p>
        </w:tc>
      </w:tr>
      <w:tr w:rsidR="007A2E9F" w:rsidRPr="00737C6E" w14:paraId="263C0931" w14:textId="77777777" w:rsidTr="18470C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4DCCB8A9" w14:textId="759974F7" w:rsidR="007A2E9F" w:rsidRPr="001131B0" w:rsidRDefault="007A2E9F" w:rsidP="007A2E9F">
            <w:pPr>
              <w:tabs>
                <w:tab w:val="left" w:pos="567"/>
              </w:tabs>
              <w:rPr>
                <w:rFonts w:asciiTheme="minorHAnsi" w:eastAsia="MS Gothic" w:hAnsiTheme="minorHAnsi" w:cstheme="minorHAnsi"/>
                <w:b w:val="0"/>
                <w:i/>
                <w:lang w:eastAsia="en-US"/>
              </w:rPr>
            </w:pPr>
            <w:r w:rsidRPr="001131B0">
              <w:rPr>
                <w:rStyle w:val="normaltextrun"/>
                <w:rFonts w:asciiTheme="minorHAnsi" w:eastAsiaTheme="majorEastAsia" w:hAnsiTheme="minorHAnsi" w:cstheme="minorHAnsi"/>
                <w:b w:val="0"/>
                <w:i/>
                <w:szCs w:val="18"/>
              </w:rPr>
              <w:t>Decharge (volgens acceptatieprocedure)</w:t>
            </w:r>
            <w:r w:rsidRPr="001131B0">
              <w:rPr>
                <w:rStyle w:val="eop"/>
                <w:rFonts w:asciiTheme="minorHAnsi" w:eastAsiaTheme="majorEastAsia" w:hAnsiTheme="minorHAnsi" w:cstheme="minorHAnsi"/>
                <w:b w:val="0"/>
                <w:i/>
                <w:szCs w:val="18"/>
              </w:rPr>
              <w:t> </w:t>
            </w:r>
          </w:p>
        </w:tc>
        <w:tc>
          <w:tcPr>
            <w:tcW w:w="3492" w:type="dxa"/>
          </w:tcPr>
          <w:p w14:paraId="41D512B9" w14:textId="75CD79A6" w:rsidR="007A2E9F" w:rsidRPr="001131B0" w:rsidRDefault="001131B0" w:rsidP="007A2E9F">
            <w:pPr>
              <w:tabs>
                <w:tab w:val="left" w:pos="567"/>
              </w:tabs>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i/>
                <w:szCs w:val="18"/>
                <w:lang w:eastAsia="en-US"/>
              </w:rPr>
            </w:pPr>
            <w:r w:rsidRPr="001131B0">
              <w:rPr>
                <w:rStyle w:val="normaltextrun"/>
                <w:rFonts w:asciiTheme="minorHAnsi" w:eastAsiaTheme="majorEastAsia" w:hAnsiTheme="minorHAnsi" w:cstheme="minorHAnsi"/>
                <w:i/>
                <w:szCs w:val="18"/>
              </w:rPr>
              <w:t xml:space="preserve">Door u in te vullen </w:t>
            </w:r>
            <w:r w:rsidR="003A406F" w:rsidRPr="001131B0">
              <w:rPr>
                <w:rStyle w:val="normaltextrun"/>
                <w:rFonts w:asciiTheme="minorHAnsi" w:eastAsiaTheme="majorEastAsia" w:hAnsiTheme="minorHAnsi" w:cstheme="minorHAnsi"/>
                <w:i/>
                <w:szCs w:val="18"/>
              </w:rPr>
              <w:t>in</w:t>
            </w:r>
            <w:r w:rsidR="007A2E9F" w:rsidRPr="001131B0">
              <w:rPr>
                <w:rStyle w:val="normaltextrun"/>
                <w:rFonts w:asciiTheme="minorHAnsi" w:eastAsiaTheme="majorEastAsia" w:hAnsiTheme="minorHAnsi" w:cstheme="minorHAnsi"/>
                <w:i/>
                <w:szCs w:val="18"/>
              </w:rPr>
              <w:t xml:space="preserve"> implementatieplan</w:t>
            </w:r>
            <w:r w:rsidR="007A2E9F" w:rsidRPr="001131B0">
              <w:rPr>
                <w:rStyle w:val="eop"/>
                <w:rFonts w:asciiTheme="minorHAnsi" w:eastAsiaTheme="majorEastAsia" w:hAnsiTheme="minorHAnsi" w:cstheme="minorHAnsi"/>
                <w:i/>
                <w:szCs w:val="18"/>
              </w:rPr>
              <w:t> </w:t>
            </w:r>
          </w:p>
        </w:tc>
      </w:tr>
    </w:tbl>
    <w:p w14:paraId="66DF738A" w14:textId="66BFAE8C" w:rsidR="18470C9B" w:rsidRDefault="18470C9B" w:rsidP="18470C9B">
      <w:pPr>
        <w:rPr>
          <w:rFonts w:ascii="Calibri" w:hAnsi="Calibri" w:cs="Calibri"/>
          <w:highlight w:val="lightGray"/>
        </w:rPr>
      </w:pPr>
    </w:p>
    <w:p w14:paraId="3B6584C9" w14:textId="10ED552F" w:rsidR="18470C9B" w:rsidRDefault="18470C9B" w:rsidP="18470C9B">
      <w:pPr>
        <w:rPr>
          <w:rFonts w:ascii="Calibri" w:hAnsi="Calibri" w:cs="Calibri"/>
          <w:highlight w:val="lightGray"/>
        </w:rPr>
      </w:pPr>
    </w:p>
    <w:p w14:paraId="2913963C" w14:textId="77777777" w:rsidR="007E39F8" w:rsidRPr="007E39F8" w:rsidRDefault="007E39F8" w:rsidP="007E39F8">
      <w:pPr>
        <w:rPr>
          <w:rFonts w:ascii="Calibri" w:hAnsi="Calibri" w:cs="Calibri"/>
        </w:rPr>
      </w:pPr>
      <w:r w:rsidRPr="007E39F8">
        <w:rPr>
          <w:rFonts w:ascii="Calibri" w:hAnsi="Calibri" w:cs="Calibri"/>
        </w:rPr>
        <w:t>Reactie inschrijver:</w:t>
      </w:r>
    </w:p>
    <w:p w14:paraId="34E99E49" w14:textId="77777777" w:rsidR="00737C6E" w:rsidRPr="00737C6E" w:rsidRDefault="00737C6E" w:rsidP="00737C6E">
      <w:pPr>
        <w:rPr>
          <w:rFonts w:ascii="Calibri" w:hAnsi="Calibri" w:cs="Calibri"/>
        </w:rPr>
      </w:pPr>
    </w:p>
    <w:p w14:paraId="016A25DF" w14:textId="77777777" w:rsidR="00737C6E" w:rsidRPr="00737C6E" w:rsidRDefault="00737C6E" w:rsidP="00737C6E">
      <w:pPr>
        <w:rPr>
          <w:rFonts w:ascii="Calibri" w:hAnsi="Calibri" w:cs="Calibri"/>
        </w:rPr>
      </w:pPr>
    </w:p>
    <w:p w14:paraId="603B9D33" w14:textId="4FE0C29A" w:rsidR="00737C6E" w:rsidRDefault="00737C6E" w:rsidP="00737C6E">
      <w:pPr>
        <w:rPr>
          <w:rFonts w:ascii="Calibri" w:hAnsi="Calibri" w:cs="Calibri"/>
        </w:rPr>
      </w:pPr>
    </w:p>
    <w:p w14:paraId="7C967139" w14:textId="77777777" w:rsidR="007E39F8" w:rsidRPr="00737C6E" w:rsidRDefault="007E39F8" w:rsidP="00737C6E">
      <w:pPr>
        <w:rPr>
          <w:rFonts w:ascii="Calibri" w:hAnsi="Calibri" w:cs="Calibri"/>
        </w:rPr>
      </w:pPr>
    </w:p>
    <w:p w14:paraId="6A0A886A" w14:textId="77777777" w:rsidR="00737C6E" w:rsidRPr="00737C6E" w:rsidRDefault="00737C6E" w:rsidP="00737C6E">
      <w:pPr>
        <w:rPr>
          <w:rFonts w:ascii="Calibri" w:hAnsi="Calibri" w:cs="Calibri"/>
          <w:b/>
          <w:bCs/>
          <w:color w:val="E36C0A"/>
        </w:rPr>
      </w:pPr>
      <w:r w:rsidRPr="00737C6E">
        <w:rPr>
          <w:rFonts w:ascii="Calibri" w:hAnsi="Calibri" w:cs="Calibri"/>
          <w:b/>
          <w:bCs/>
        </w:rPr>
        <w:t>viii) De wijze waarop iedere deellevering wordt opgeleverd</w:t>
      </w:r>
      <w:r w:rsidRPr="00737C6E">
        <w:rPr>
          <w:rFonts w:ascii="Calibri" w:hAnsi="Calibri" w:cs="Calibri"/>
          <w:b/>
          <w:bCs/>
          <w:color w:val="E36C0A"/>
        </w:rPr>
        <w:t xml:space="preserve"> </w:t>
      </w:r>
    </w:p>
    <w:p w14:paraId="32828B66" w14:textId="77777777" w:rsidR="007E39F8" w:rsidRPr="007E39F8" w:rsidRDefault="007E39F8" w:rsidP="007E39F8">
      <w:pPr>
        <w:rPr>
          <w:rFonts w:ascii="Calibri" w:hAnsi="Calibri" w:cs="Calibri"/>
        </w:rPr>
      </w:pPr>
      <w:r w:rsidRPr="007E39F8">
        <w:rPr>
          <w:rFonts w:ascii="Calibri" w:hAnsi="Calibri" w:cs="Calibri"/>
        </w:rPr>
        <w:t>Reactie inschrijver:</w:t>
      </w:r>
    </w:p>
    <w:p w14:paraId="31203C7A" w14:textId="5C6CC413" w:rsidR="00737C6E" w:rsidRDefault="00737C6E" w:rsidP="00737C6E">
      <w:pPr>
        <w:rPr>
          <w:rFonts w:ascii="Calibri" w:hAnsi="Calibri" w:cs="Calibri"/>
          <w:color w:val="E36C0A"/>
        </w:rPr>
      </w:pPr>
    </w:p>
    <w:p w14:paraId="53AAE94A" w14:textId="5EC4944C" w:rsidR="007E39F8" w:rsidRDefault="007E39F8" w:rsidP="00737C6E">
      <w:pPr>
        <w:rPr>
          <w:rFonts w:ascii="Calibri" w:hAnsi="Calibri" w:cs="Calibri"/>
          <w:color w:val="E36C0A"/>
        </w:rPr>
      </w:pPr>
    </w:p>
    <w:p w14:paraId="367A0E56" w14:textId="0384D436" w:rsidR="007E39F8" w:rsidRDefault="007E39F8" w:rsidP="00737C6E">
      <w:pPr>
        <w:rPr>
          <w:rFonts w:ascii="Calibri" w:hAnsi="Calibri" w:cs="Calibri"/>
          <w:color w:val="E36C0A"/>
        </w:rPr>
      </w:pPr>
    </w:p>
    <w:p w14:paraId="19CDBC5D" w14:textId="77777777" w:rsidR="007E39F8" w:rsidRPr="00737C6E" w:rsidRDefault="007E39F8" w:rsidP="00737C6E">
      <w:pPr>
        <w:rPr>
          <w:rFonts w:ascii="Calibri" w:hAnsi="Calibri" w:cs="Calibri"/>
          <w:color w:val="E36C0A"/>
        </w:rPr>
      </w:pPr>
    </w:p>
    <w:p w14:paraId="3CBCD25D" w14:textId="77777777" w:rsidR="00737C6E" w:rsidRPr="00737C6E" w:rsidRDefault="00737C6E" w:rsidP="00737C6E">
      <w:pPr>
        <w:rPr>
          <w:rFonts w:ascii="Calibri" w:hAnsi="Calibri" w:cs="Arial"/>
        </w:rPr>
      </w:pPr>
      <w:r w:rsidRPr="00935477">
        <w:rPr>
          <w:rFonts w:ascii="Calibri" w:hAnsi="Calibri" w:cs="Arial"/>
          <w:b/>
          <w:bCs/>
        </w:rPr>
        <w:t xml:space="preserve">ix) De wijze waarop de Acceptatieprocedure </w:t>
      </w:r>
      <w:r w:rsidRPr="00935477">
        <w:rPr>
          <w:rFonts w:ascii="Calibri" w:hAnsi="Calibri" w:cs="Arial"/>
        </w:rPr>
        <w:t>zal worden uitgevoerd:</w:t>
      </w:r>
      <w:r w:rsidRPr="00737C6E">
        <w:rPr>
          <w:rFonts w:ascii="Calibri" w:hAnsi="Calibri" w:cs="Arial"/>
        </w:rPr>
        <w:t xml:space="preserve"> </w:t>
      </w:r>
    </w:p>
    <w:p w14:paraId="080BF6A2" w14:textId="77777777" w:rsidR="00010D80" w:rsidRDefault="00737C6E" w:rsidP="00737C6E">
      <w:pPr>
        <w:rPr>
          <w:rFonts w:ascii="Calibri" w:hAnsi="Calibri" w:cs="Calibri"/>
        </w:rPr>
      </w:pPr>
      <w:r w:rsidRPr="00737C6E">
        <w:rPr>
          <w:rFonts w:ascii="Calibri" w:hAnsi="Calibri" w:cs="Calibri"/>
        </w:rPr>
        <w:t xml:space="preserve">De procedure zoals in artikel 7 (met name 7.1 en 7.2) van de GIBIT beschreven wordt gevolgd. </w:t>
      </w:r>
    </w:p>
    <w:p w14:paraId="32DEFC8C" w14:textId="7D74C833" w:rsidR="00737C6E" w:rsidRPr="00010D80" w:rsidRDefault="00737C6E" w:rsidP="00010D80">
      <w:pPr>
        <w:jc w:val="both"/>
        <w:rPr>
          <w:rFonts w:ascii="Calibri" w:hAnsi="Calibri" w:cs="Calibri"/>
          <w:i/>
          <w:iCs/>
        </w:rPr>
      </w:pPr>
      <w:r w:rsidRPr="00010D80">
        <w:rPr>
          <w:rFonts w:ascii="Calibri" w:hAnsi="Calibri" w:cs="Calibri"/>
          <w:i/>
          <w:iCs/>
        </w:rPr>
        <w:t>Geef aan hoe u de procedure vorm geeft (inclusief testen</w:t>
      </w:r>
      <w:r w:rsidR="00C44FC0">
        <w:rPr>
          <w:rFonts w:ascii="Calibri" w:hAnsi="Calibri" w:cs="Calibri"/>
          <w:i/>
          <w:iCs/>
        </w:rPr>
        <w:t>:</w:t>
      </w:r>
      <w:r w:rsidRPr="00010D80">
        <w:rPr>
          <w:rFonts w:ascii="Calibri" w:hAnsi="Calibri" w:cs="Calibri"/>
          <w:i/>
          <w:iCs/>
        </w:rPr>
        <w:t xml:space="preserve"> maak in ieder geval onderscheid in gebruikerstesten, functioneel beheer testen, technische integratie testen). Aanbestedende dienst wil hier duidelijk verwoord zien wat de randvoorwaarden en criteria zijn voor acceptatie. Geef hierbij ook duidelijk aan wat u van de opdrachtgever verwacht. Er is alleen sprake van acceptatie van het systeem bij een wederzijdse akkoordverklaring welke schriftelijk wordt geformaliseerd door beide partijen. Uit uw toelichting blijkt ook duidelijk in welk geval er geen tijdige acceptatie is (Go/No Go). U dient aan te geven wat u als oplossingsrichtingen ziet als deze situatie zich voor doet.</w:t>
      </w:r>
    </w:p>
    <w:p w14:paraId="6A2F9E15" w14:textId="77777777" w:rsidR="0096398A" w:rsidRDefault="0096398A" w:rsidP="00ED585F">
      <w:pPr>
        <w:rPr>
          <w:rFonts w:ascii="Calibri" w:hAnsi="Calibri" w:cs="Calibri"/>
        </w:rPr>
      </w:pPr>
    </w:p>
    <w:p w14:paraId="57874CD4" w14:textId="77777777" w:rsidR="00ED585F" w:rsidRPr="00ED585F" w:rsidRDefault="00ED585F" w:rsidP="00ED585F">
      <w:pPr>
        <w:rPr>
          <w:rFonts w:ascii="Calibri" w:hAnsi="Calibri" w:cs="Calibri"/>
        </w:rPr>
      </w:pPr>
      <w:r w:rsidRPr="00ED585F">
        <w:rPr>
          <w:rFonts w:ascii="Calibri" w:hAnsi="Calibri" w:cs="Calibri"/>
        </w:rPr>
        <w:t>Reactie inschrijver:</w:t>
      </w:r>
    </w:p>
    <w:p w14:paraId="2F8B5AA1" w14:textId="6E5B051E" w:rsidR="00737C6E" w:rsidRDefault="00737C6E" w:rsidP="00737C6E">
      <w:pPr>
        <w:rPr>
          <w:rFonts w:ascii="Calibri" w:hAnsi="Calibri" w:cs="Calibri"/>
        </w:rPr>
      </w:pPr>
    </w:p>
    <w:p w14:paraId="34E0514D" w14:textId="1C9BC520" w:rsidR="00ED585F" w:rsidRDefault="00ED585F" w:rsidP="00737C6E">
      <w:pPr>
        <w:rPr>
          <w:rFonts w:ascii="Calibri" w:hAnsi="Calibri" w:cs="Calibri"/>
        </w:rPr>
      </w:pPr>
    </w:p>
    <w:p w14:paraId="1EE62169" w14:textId="7D9C893D" w:rsidR="00ED585F" w:rsidRDefault="00ED585F" w:rsidP="00737C6E">
      <w:pPr>
        <w:rPr>
          <w:rFonts w:ascii="Calibri" w:hAnsi="Calibri" w:cs="Calibri"/>
        </w:rPr>
      </w:pPr>
    </w:p>
    <w:p w14:paraId="7949F007" w14:textId="77777777" w:rsidR="00ED585F" w:rsidRPr="00737C6E" w:rsidRDefault="00ED585F" w:rsidP="00737C6E">
      <w:pPr>
        <w:rPr>
          <w:rFonts w:ascii="Calibri" w:hAnsi="Calibri" w:cs="Calibri"/>
        </w:rPr>
      </w:pPr>
    </w:p>
    <w:p w14:paraId="1020AF2E" w14:textId="3E219529" w:rsidR="00737C6E" w:rsidRPr="00737C6E" w:rsidRDefault="00737C6E" w:rsidP="00737C6E">
      <w:pPr>
        <w:rPr>
          <w:rFonts w:ascii="Calibri" w:hAnsi="Calibri" w:cs="Arial"/>
          <w:b/>
          <w:bCs/>
        </w:rPr>
      </w:pPr>
      <w:r w:rsidRPr="00737C6E">
        <w:rPr>
          <w:rFonts w:ascii="Calibri" w:hAnsi="Calibri" w:cs="Arial"/>
          <w:b/>
          <w:bCs/>
        </w:rPr>
        <w:t xml:space="preserve">x) De wijze waarop </w:t>
      </w:r>
      <w:r w:rsidRPr="00935477">
        <w:rPr>
          <w:rFonts w:ascii="Calibri" w:hAnsi="Calibri" w:cs="Arial"/>
          <w:b/>
          <w:bCs/>
        </w:rPr>
        <w:t xml:space="preserve">de </w:t>
      </w:r>
      <w:r w:rsidR="0030309B">
        <w:rPr>
          <w:rFonts w:ascii="Calibri" w:hAnsi="Calibri" w:cs="Arial"/>
          <w:b/>
          <w:bCs/>
        </w:rPr>
        <w:t>c</w:t>
      </w:r>
      <w:r w:rsidRPr="00935477">
        <w:rPr>
          <w:rFonts w:ascii="Calibri" w:hAnsi="Calibri" w:cs="Arial"/>
          <w:b/>
          <w:bCs/>
        </w:rPr>
        <w:t>onversie zal</w:t>
      </w:r>
      <w:r w:rsidRPr="00737C6E">
        <w:rPr>
          <w:rFonts w:ascii="Calibri" w:hAnsi="Calibri" w:cs="Arial"/>
          <w:b/>
          <w:bCs/>
        </w:rPr>
        <w:t xml:space="preserve"> plaatsvinden;</w:t>
      </w:r>
    </w:p>
    <w:p w14:paraId="50ED1F46" w14:textId="16F48867" w:rsidR="00737C6E" w:rsidRPr="00737C6E" w:rsidRDefault="00737C6E" w:rsidP="00396EDF">
      <w:pPr>
        <w:jc w:val="both"/>
        <w:rPr>
          <w:rFonts w:ascii="Calibri" w:hAnsi="Calibri" w:cs="Calibri"/>
          <w:i/>
          <w:iCs/>
        </w:rPr>
      </w:pPr>
      <w:r w:rsidRPr="00737C6E">
        <w:rPr>
          <w:rFonts w:ascii="Calibri" w:hAnsi="Calibri" w:cs="Calibri"/>
          <w:i/>
        </w:rPr>
        <w:t xml:space="preserve">Het is voor de aanbestedende dienst van groot belang dat er een </w:t>
      </w:r>
      <w:r w:rsidR="0067696E">
        <w:rPr>
          <w:rFonts w:ascii="Calibri" w:hAnsi="Calibri" w:cs="Calibri"/>
          <w:i/>
        </w:rPr>
        <w:t>gegevens</w:t>
      </w:r>
      <w:r w:rsidRPr="00737C6E">
        <w:rPr>
          <w:rFonts w:ascii="Calibri" w:hAnsi="Calibri" w:cs="Calibri"/>
          <w:i/>
        </w:rPr>
        <w:t xml:space="preserve">conversie plaatsvindt van </w:t>
      </w:r>
      <w:r w:rsidR="00BA08FB">
        <w:rPr>
          <w:rFonts w:ascii="Calibri" w:hAnsi="Calibri" w:cs="Calibri"/>
          <w:i/>
        </w:rPr>
        <w:t>stamdata</w:t>
      </w:r>
      <w:r w:rsidR="002E015D">
        <w:rPr>
          <w:rFonts w:ascii="Calibri" w:hAnsi="Calibri" w:cs="Calibri"/>
          <w:i/>
        </w:rPr>
        <w:t>.</w:t>
      </w:r>
    </w:p>
    <w:p w14:paraId="33D596AC" w14:textId="77777777" w:rsidR="00737C6E" w:rsidRPr="00737C6E" w:rsidRDefault="00737C6E" w:rsidP="00396EDF">
      <w:pPr>
        <w:jc w:val="both"/>
        <w:rPr>
          <w:rFonts w:ascii="Calibri" w:hAnsi="Calibri" w:cs="Calibri"/>
          <w:i/>
          <w:iCs/>
          <w:color w:val="548DD4"/>
        </w:rPr>
      </w:pPr>
    </w:p>
    <w:p w14:paraId="240220F3" w14:textId="77777777" w:rsidR="00737C6E" w:rsidRPr="00737C6E" w:rsidRDefault="00737C6E" w:rsidP="00396EDF">
      <w:pPr>
        <w:jc w:val="both"/>
        <w:rPr>
          <w:rFonts w:ascii="Calibri" w:hAnsi="Calibri" w:cs="Calibri"/>
          <w:i/>
          <w:iCs/>
        </w:rPr>
      </w:pPr>
      <w:r w:rsidRPr="00737C6E">
        <w:rPr>
          <w:rFonts w:ascii="Calibri" w:hAnsi="Calibri" w:cs="Calibri"/>
          <w:i/>
          <w:iCs/>
        </w:rPr>
        <w:t>Beschrijf hoe uw organisatie omgaat met de conversie en wat de mogelijkheden en onmogelijkheden zijn. Er moet duidelijk omschreven worden hoe dit onderdeel opgenomen is binnen de implementatie. De Inschrijver draagt, samen met de aanbestedende dienst, zorg voor de conversie.</w:t>
      </w:r>
    </w:p>
    <w:p w14:paraId="00B6C34D" w14:textId="77777777" w:rsidR="00737C6E" w:rsidRPr="00737C6E" w:rsidRDefault="00737C6E" w:rsidP="00396EDF">
      <w:pPr>
        <w:jc w:val="both"/>
        <w:rPr>
          <w:rFonts w:ascii="Calibri" w:hAnsi="Calibri" w:cs="Calibri"/>
        </w:rPr>
      </w:pPr>
    </w:p>
    <w:p w14:paraId="7E6F1D36" w14:textId="77777777" w:rsidR="00737C6E" w:rsidRPr="00737C6E" w:rsidRDefault="00737C6E" w:rsidP="00396EDF">
      <w:pPr>
        <w:jc w:val="both"/>
        <w:rPr>
          <w:rFonts w:ascii="Calibri" w:hAnsi="Calibri" w:cs="Calibri"/>
          <w:i/>
          <w:iCs/>
        </w:rPr>
      </w:pPr>
      <w:r w:rsidRPr="00737C6E">
        <w:rPr>
          <w:rFonts w:ascii="Calibri" w:hAnsi="Calibri" w:cs="Calibri"/>
          <w:i/>
          <w:iCs/>
        </w:rPr>
        <w:t>Uw conversieplan dient minimaal de volgende onderdelen te bevatten:</w:t>
      </w:r>
    </w:p>
    <w:p w14:paraId="07C0A253" w14:textId="77777777" w:rsidR="00737C6E" w:rsidRPr="00737C6E" w:rsidRDefault="00737C6E" w:rsidP="00396EDF">
      <w:pPr>
        <w:jc w:val="both"/>
        <w:rPr>
          <w:rFonts w:ascii="Calibri" w:hAnsi="Calibri" w:cs="Calibri"/>
          <w:i/>
          <w:iCs/>
        </w:rPr>
      </w:pPr>
      <w:r w:rsidRPr="00737C6E">
        <w:rPr>
          <w:rFonts w:ascii="Calibri" w:hAnsi="Calibri" w:cs="Calibri"/>
          <w:i/>
          <w:iCs/>
        </w:rPr>
        <w:t>1. Uw inspanning met benodigde inspanning van de gemeente Eindhoven</w:t>
      </w:r>
    </w:p>
    <w:p w14:paraId="041FF2FE" w14:textId="77777777" w:rsidR="00737C6E" w:rsidRPr="00737C6E" w:rsidRDefault="00737C6E" w:rsidP="00396EDF">
      <w:pPr>
        <w:jc w:val="both"/>
        <w:rPr>
          <w:rFonts w:ascii="Calibri" w:hAnsi="Calibri" w:cs="Calibri"/>
          <w:i/>
          <w:iCs/>
        </w:rPr>
      </w:pPr>
      <w:r w:rsidRPr="00737C6E">
        <w:rPr>
          <w:rFonts w:ascii="Calibri" w:hAnsi="Calibri" w:cs="Calibri"/>
          <w:i/>
          <w:iCs/>
        </w:rPr>
        <w:t>2. Uit te voeren activiteiten</w:t>
      </w:r>
    </w:p>
    <w:p w14:paraId="58B9AD86" w14:textId="77777777" w:rsidR="00737C6E" w:rsidRPr="00737C6E" w:rsidRDefault="00737C6E" w:rsidP="00396EDF">
      <w:pPr>
        <w:jc w:val="both"/>
        <w:rPr>
          <w:rFonts w:ascii="Calibri" w:hAnsi="Calibri" w:cs="Calibri"/>
          <w:i/>
          <w:iCs/>
        </w:rPr>
      </w:pPr>
      <w:r w:rsidRPr="00737C6E">
        <w:rPr>
          <w:rFonts w:ascii="Calibri" w:hAnsi="Calibri" w:cs="Calibri"/>
          <w:i/>
          <w:iCs/>
        </w:rPr>
        <w:t>3. De te gebruiken conversiesoftware, waarin controlefunctionaliteit is inbegrepen en van waaruit uitvalrapportages worden gegenereerd</w:t>
      </w:r>
    </w:p>
    <w:p w14:paraId="6642D0CF" w14:textId="77777777" w:rsidR="00737C6E" w:rsidRPr="00737C6E" w:rsidRDefault="00737C6E" w:rsidP="00396EDF">
      <w:pPr>
        <w:jc w:val="both"/>
        <w:rPr>
          <w:rFonts w:ascii="Calibri" w:hAnsi="Calibri" w:cs="Calibri"/>
          <w:i/>
          <w:iCs/>
        </w:rPr>
      </w:pPr>
      <w:r w:rsidRPr="00737C6E">
        <w:rPr>
          <w:rFonts w:ascii="Calibri" w:hAnsi="Calibri" w:cs="Calibri"/>
          <w:i/>
          <w:iCs/>
        </w:rPr>
        <w:t>4. Tijdsplanning met doorlooptijd in dagen</w:t>
      </w:r>
    </w:p>
    <w:p w14:paraId="2A7A893D" w14:textId="77777777" w:rsidR="00780980" w:rsidRDefault="00780980" w:rsidP="00ED585F">
      <w:pPr>
        <w:rPr>
          <w:rFonts w:ascii="Calibri" w:hAnsi="Calibri" w:cs="Calibri"/>
        </w:rPr>
      </w:pPr>
    </w:p>
    <w:p w14:paraId="4C213455" w14:textId="0C260AD7" w:rsidR="00ED585F" w:rsidRPr="00ED585F" w:rsidRDefault="00ED585F" w:rsidP="00ED585F">
      <w:pPr>
        <w:rPr>
          <w:rFonts w:ascii="Calibri" w:hAnsi="Calibri" w:cs="Calibri"/>
        </w:rPr>
      </w:pPr>
      <w:r w:rsidRPr="00ED585F">
        <w:rPr>
          <w:rFonts w:ascii="Calibri" w:hAnsi="Calibri" w:cs="Calibri"/>
        </w:rPr>
        <w:t>Reactie inschrijver:</w:t>
      </w:r>
    </w:p>
    <w:p w14:paraId="2C9AA763" w14:textId="248A3AF3" w:rsidR="00737C6E" w:rsidRDefault="00737C6E" w:rsidP="00737C6E">
      <w:pPr>
        <w:rPr>
          <w:rFonts w:ascii="Calibri" w:hAnsi="Calibri" w:cs="Calibri"/>
          <w:b/>
          <w:bCs/>
          <w:i/>
          <w:iCs/>
        </w:rPr>
      </w:pPr>
    </w:p>
    <w:p w14:paraId="6604403C" w14:textId="5738DEFA" w:rsidR="00ED585F" w:rsidRDefault="00ED585F" w:rsidP="00737C6E">
      <w:pPr>
        <w:rPr>
          <w:rFonts w:ascii="Calibri" w:hAnsi="Calibri" w:cs="Calibri"/>
          <w:b/>
          <w:bCs/>
          <w:i/>
          <w:iCs/>
        </w:rPr>
      </w:pPr>
    </w:p>
    <w:p w14:paraId="3BCF0772" w14:textId="105D661A" w:rsidR="00ED585F" w:rsidRDefault="00ED585F" w:rsidP="00737C6E">
      <w:pPr>
        <w:rPr>
          <w:rFonts w:ascii="Calibri" w:hAnsi="Calibri" w:cs="Calibri"/>
          <w:b/>
          <w:bCs/>
          <w:i/>
          <w:iCs/>
        </w:rPr>
      </w:pPr>
    </w:p>
    <w:p w14:paraId="6A22A412" w14:textId="77777777" w:rsidR="00ED585F" w:rsidRPr="00737C6E" w:rsidRDefault="00ED585F" w:rsidP="00737C6E">
      <w:pPr>
        <w:rPr>
          <w:rFonts w:ascii="Calibri" w:hAnsi="Calibri" w:cs="Calibri"/>
          <w:b/>
          <w:bCs/>
          <w:i/>
          <w:iCs/>
        </w:rPr>
      </w:pPr>
    </w:p>
    <w:p w14:paraId="441458C8" w14:textId="77777777" w:rsidR="00737C6E" w:rsidRPr="00737C6E" w:rsidRDefault="00737C6E" w:rsidP="00737C6E">
      <w:pPr>
        <w:rPr>
          <w:rFonts w:ascii="Calibri" w:hAnsi="Calibri" w:cs="Calibri"/>
          <w:b/>
          <w:bCs/>
          <w:color w:val="E36C0A"/>
        </w:rPr>
      </w:pPr>
      <w:r w:rsidRPr="75985903">
        <w:rPr>
          <w:rFonts w:ascii="Calibri" w:hAnsi="Calibri" w:cs="Calibri"/>
          <w:b/>
          <w:bCs/>
        </w:rPr>
        <w:t xml:space="preserve">xi) De wijze waarop Opdrachtgever middels opleidingen/trainingen </w:t>
      </w:r>
      <w:r w:rsidRPr="75985903">
        <w:rPr>
          <w:rFonts w:ascii="Calibri" w:hAnsi="Calibri" w:cs="Calibri"/>
        </w:rPr>
        <w:t>vertrouwd zal worden gemaakt met het gebruik en het (technisch en functioneel) beheer van de ICT Prestatie voor zover overeengekomen.</w:t>
      </w:r>
    </w:p>
    <w:p w14:paraId="39D2F3F7" w14:textId="21C893B0" w:rsidR="75985903" w:rsidRDefault="75985903" w:rsidP="75985903">
      <w:pPr>
        <w:rPr>
          <w:szCs w:val="18"/>
        </w:rPr>
      </w:pPr>
    </w:p>
    <w:p w14:paraId="751EC391" w14:textId="11168F87" w:rsidR="00737C6E" w:rsidRPr="00737C6E" w:rsidRDefault="00737C6E" w:rsidP="00737C6E">
      <w:pPr>
        <w:rPr>
          <w:rFonts w:ascii="Calibri" w:hAnsi="Calibri" w:cs="Calibri"/>
          <w:i/>
          <w:iCs/>
        </w:rPr>
      </w:pPr>
      <w:r w:rsidRPr="00737C6E">
        <w:rPr>
          <w:rFonts w:ascii="Calibri" w:hAnsi="Calibri" w:cs="Calibri"/>
          <w:i/>
          <w:iCs/>
        </w:rPr>
        <w:t>De Inschrijver levert tijdig de benodigde opleidingen ten aanzien van de wijze waarop de opleidingen verzorgd worden</w:t>
      </w:r>
      <w:r w:rsidR="00966A0B" w:rsidRPr="00EF1E67">
        <w:rPr>
          <w:rFonts w:ascii="Calibri" w:hAnsi="Calibri" w:cs="Calibri"/>
          <w:i/>
          <w:iCs/>
        </w:rPr>
        <w:t>. Dit betreft de volgende doelgroepen:</w:t>
      </w:r>
    </w:p>
    <w:p w14:paraId="1D99FB0F" w14:textId="5FDDC0EE" w:rsidR="00966A0B" w:rsidRPr="00EF1E67" w:rsidRDefault="00621D66" w:rsidP="00966A0B">
      <w:pPr>
        <w:pStyle w:val="Lijstalinea"/>
        <w:numPr>
          <w:ilvl w:val="0"/>
          <w:numId w:val="22"/>
        </w:numPr>
        <w:rPr>
          <w:rFonts w:ascii="Calibri" w:hAnsi="Calibri" w:cs="Calibri"/>
          <w:i/>
          <w:iCs/>
        </w:rPr>
      </w:pPr>
      <w:r w:rsidRPr="00EF1E67">
        <w:rPr>
          <w:rFonts w:ascii="Calibri" w:hAnsi="Calibri" w:cs="Calibri"/>
          <w:i/>
          <w:iCs/>
        </w:rPr>
        <w:t xml:space="preserve">Medewerkers </w:t>
      </w:r>
      <w:bookmarkStart w:id="4" w:name="_Hlk113028968"/>
      <w:r w:rsidR="00966A0B" w:rsidRPr="00EF1E67">
        <w:rPr>
          <w:rFonts w:ascii="Calibri" w:hAnsi="Calibri" w:cs="Calibri"/>
          <w:i/>
          <w:iCs/>
        </w:rPr>
        <w:t>Financiele adm</w:t>
      </w:r>
      <w:r w:rsidR="00AC7382" w:rsidRPr="00EF1E67">
        <w:rPr>
          <w:rFonts w:ascii="Calibri" w:hAnsi="Calibri" w:cs="Calibri"/>
          <w:i/>
          <w:iCs/>
        </w:rPr>
        <w:t>i</w:t>
      </w:r>
      <w:r w:rsidR="00966A0B" w:rsidRPr="00EF1E67">
        <w:rPr>
          <w:rFonts w:ascii="Calibri" w:hAnsi="Calibri" w:cs="Calibri"/>
          <w:i/>
          <w:iCs/>
        </w:rPr>
        <w:t>nistratie</w:t>
      </w:r>
      <w:bookmarkEnd w:id="4"/>
    </w:p>
    <w:p w14:paraId="6568C0A9" w14:textId="43AB67C4" w:rsidR="00966A0B" w:rsidRPr="00EF1E67" w:rsidRDefault="00966A0B" w:rsidP="00966A0B">
      <w:pPr>
        <w:pStyle w:val="Lijstalinea"/>
        <w:numPr>
          <w:ilvl w:val="0"/>
          <w:numId w:val="22"/>
        </w:numPr>
        <w:rPr>
          <w:rFonts w:ascii="Calibri" w:hAnsi="Calibri" w:cs="Calibri"/>
          <w:i/>
          <w:iCs/>
        </w:rPr>
      </w:pPr>
      <w:r w:rsidRPr="00EF1E67">
        <w:rPr>
          <w:rFonts w:ascii="Calibri" w:hAnsi="Calibri" w:cs="Calibri"/>
          <w:i/>
          <w:iCs/>
        </w:rPr>
        <w:t>Leidinggevende</w:t>
      </w:r>
      <w:r w:rsidR="00B4750E" w:rsidRPr="00EF1E67">
        <w:rPr>
          <w:rFonts w:ascii="Calibri" w:hAnsi="Calibri" w:cs="Calibri"/>
          <w:i/>
          <w:iCs/>
        </w:rPr>
        <w:t xml:space="preserve">n </w:t>
      </w:r>
      <w:r w:rsidR="002A206C" w:rsidRPr="00EF1E67">
        <w:rPr>
          <w:rFonts w:ascii="Calibri" w:hAnsi="Calibri" w:cs="Calibri"/>
          <w:i/>
          <w:iCs/>
        </w:rPr>
        <w:t>Financiele administratie</w:t>
      </w:r>
    </w:p>
    <w:p w14:paraId="5AC75F8E" w14:textId="09CD1DE5" w:rsidR="00D727C6" w:rsidRPr="00EF1E67" w:rsidRDefault="00966A0B" w:rsidP="00966A0B">
      <w:pPr>
        <w:pStyle w:val="Lijstalinea"/>
        <w:numPr>
          <w:ilvl w:val="0"/>
          <w:numId w:val="22"/>
        </w:numPr>
        <w:rPr>
          <w:rFonts w:ascii="Calibri" w:hAnsi="Calibri" w:cs="Calibri"/>
          <w:i/>
          <w:iCs/>
        </w:rPr>
      </w:pPr>
      <w:r w:rsidRPr="00EF1E67">
        <w:rPr>
          <w:rFonts w:ascii="Calibri" w:hAnsi="Calibri" w:cs="Calibri"/>
          <w:i/>
          <w:iCs/>
        </w:rPr>
        <w:t>Financieel adviseurs</w:t>
      </w:r>
      <w:r w:rsidR="00B4750E" w:rsidRPr="00EF1E67">
        <w:rPr>
          <w:rFonts w:ascii="Calibri" w:hAnsi="Calibri" w:cs="Calibri"/>
          <w:i/>
          <w:iCs/>
        </w:rPr>
        <w:t xml:space="preserve"> </w:t>
      </w:r>
      <w:r w:rsidR="00EE15E8" w:rsidRPr="00EF1E67">
        <w:rPr>
          <w:rFonts w:ascii="Calibri" w:hAnsi="Calibri" w:cs="Calibri"/>
          <w:i/>
          <w:iCs/>
        </w:rPr>
        <w:t>en ondersteuning</w:t>
      </w:r>
    </w:p>
    <w:p w14:paraId="548B0DC2" w14:textId="64C0CC0A" w:rsidR="00966A0B" w:rsidRPr="00EF1E67" w:rsidRDefault="00B4750E" w:rsidP="00966A0B">
      <w:pPr>
        <w:pStyle w:val="Lijstalinea"/>
        <w:numPr>
          <w:ilvl w:val="0"/>
          <w:numId w:val="22"/>
        </w:numPr>
        <w:rPr>
          <w:rFonts w:ascii="Calibri" w:hAnsi="Calibri" w:cs="Calibri"/>
          <w:i/>
          <w:iCs/>
        </w:rPr>
      </w:pPr>
      <w:r w:rsidRPr="00EF1E67">
        <w:rPr>
          <w:rFonts w:ascii="Calibri" w:hAnsi="Calibri" w:cs="Calibri"/>
          <w:i/>
          <w:iCs/>
        </w:rPr>
        <w:t xml:space="preserve">Gebruikers </w:t>
      </w:r>
      <w:r w:rsidR="003B19C6" w:rsidRPr="00EF1E67">
        <w:rPr>
          <w:rFonts w:ascii="Calibri" w:hAnsi="Calibri" w:cs="Calibri"/>
          <w:i/>
          <w:iCs/>
        </w:rPr>
        <w:t>vakafdelingen</w:t>
      </w:r>
    </w:p>
    <w:p w14:paraId="6A3DC692" w14:textId="6E056ED4" w:rsidR="00966A0B" w:rsidRPr="00EF1E67" w:rsidRDefault="00AC7382" w:rsidP="00966A0B">
      <w:pPr>
        <w:pStyle w:val="Lijstalinea"/>
        <w:numPr>
          <w:ilvl w:val="0"/>
          <w:numId w:val="22"/>
        </w:numPr>
        <w:rPr>
          <w:rFonts w:ascii="Calibri" w:hAnsi="Calibri" w:cs="Calibri"/>
          <w:i/>
          <w:iCs/>
        </w:rPr>
      </w:pPr>
      <w:r w:rsidRPr="00EF1E67">
        <w:rPr>
          <w:rFonts w:ascii="Calibri" w:hAnsi="Calibri" w:cs="Calibri"/>
          <w:i/>
          <w:iCs/>
        </w:rPr>
        <w:t>Functioneel Beheer</w:t>
      </w:r>
    </w:p>
    <w:p w14:paraId="5385E02D" w14:textId="2AFC8E5C" w:rsidR="00966A0B" w:rsidRPr="00737C6E" w:rsidRDefault="00966A0B" w:rsidP="00737C6E">
      <w:pPr>
        <w:rPr>
          <w:rFonts w:ascii="Calibri" w:hAnsi="Calibri" w:cs="Calibri"/>
          <w:i/>
          <w:iCs/>
        </w:rPr>
      </w:pPr>
    </w:p>
    <w:p w14:paraId="4DFD4252" w14:textId="77777777" w:rsidR="00ED585F" w:rsidRPr="00ED585F" w:rsidRDefault="00ED585F" w:rsidP="00ED585F">
      <w:pPr>
        <w:rPr>
          <w:rFonts w:ascii="Calibri" w:hAnsi="Calibri" w:cs="Calibri"/>
        </w:rPr>
      </w:pPr>
      <w:r w:rsidRPr="00ED585F">
        <w:rPr>
          <w:rFonts w:ascii="Calibri" w:hAnsi="Calibri" w:cs="Calibri"/>
        </w:rPr>
        <w:t>Reactie inschrijver:</w:t>
      </w:r>
    </w:p>
    <w:p w14:paraId="63E84ACE" w14:textId="2272F682" w:rsidR="00737C6E" w:rsidRDefault="00737C6E" w:rsidP="00737C6E">
      <w:pPr>
        <w:rPr>
          <w:rFonts w:ascii="Calibri" w:hAnsi="Calibri" w:cs="Calibri"/>
        </w:rPr>
      </w:pPr>
    </w:p>
    <w:p w14:paraId="2F679159" w14:textId="333FDF0C" w:rsidR="00ED585F" w:rsidRDefault="00ED585F" w:rsidP="00737C6E">
      <w:pPr>
        <w:rPr>
          <w:rFonts w:ascii="Calibri" w:hAnsi="Calibri" w:cs="Calibri"/>
        </w:rPr>
      </w:pPr>
    </w:p>
    <w:p w14:paraId="345C8F6D" w14:textId="5DF707B0" w:rsidR="00ED585F" w:rsidRDefault="00ED585F" w:rsidP="00737C6E">
      <w:pPr>
        <w:rPr>
          <w:rFonts w:ascii="Calibri" w:hAnsi="Calibri" w:cs="Calibri"/>
        </w:rPr>
      </w:pPr>
    </w:p>
    <w:p w14:paraId="68EEC287" w14:textId="77777777" w:rsidR="00ED585F" w:rsidRPr="00737C6E" w:rsidRDefault="00ED585F" w:rsidP="00737C6E">
      <w:pPr>
        <w:rPr>
          <w:rFonts w:ascii="Calibri" w:hAnsi="Calibri" w:cs="Calibri"/>
        </w:rPr>
      </w:pPr>
    </w:p>
    <w:p w14:paraId="618AAD55" w14:textId="33C3EB51" w:rsidR="004F458F" w:rsidRDefault="00737C6E" w:rsidP="004F458F">
      <w:pPr>
        <w:rPr>
          <w:rFonts w:ascii="Calibri" w:hAnsi="Calibri" w:cs="Calibri"/>
        </w:rPr>
      </w:pPr>
      <w:r w:rsidRPr="00737C6E">
        <w:rPr>
          <w:rFonts w:ascii="Calibri" w:hAnsi="Calibri" w:cs="Calibri"/>
        </w:rPr>
        <w:t xml:space="preserve">Aanbieder verklaart uiterlijk </w:t>
      </w:r>
      <w:r w:rsidR="00807106">
        <w:rPr>
          <w:rFonts w:ascii="Calibri" w:hAnsi="Calibri" w:cs="Calibri"/>
        </w:rPr>
        <w:t>zes</w:t>
      </w:r>
      <w:r w:rsidRPr="00737C6E">
        <w:rPr>
          <w:rFonts w:ascii="Calibri" w:hAnsi="Calibri" w:cs="Calibri"/>
        </w:rPr>
        <w:t xml:space="preserve"> maanden na het afsluiten van het contract een exit-strategie opgesteld te hebben conform artikel 22 van de GIBIT.</w:t>
      </w:r>
    </w:p>
    <w:sectPr w:rsidR="004F458F" w:rsidSect="00636AC1">
      <w:pgSz w:w="11906" w:h="16838" w:code="9"/>
      <w:pgMar w:top="1135" w:right="1416" w:bottom="993" w:left="1701"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C956A4"/>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C67AFE"/>
    <w:multiLevelType w:val="multilevel"/>
    <w:tmpl w:val="C14AB8FA"/>
    <w:numStyleLink w:val="Stijl1"/>
  </w:abstractNum>
  <w:abstractNum w:abstractNumId="3"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577F72"/>
    <w:multiLevelType w:val="hybridMultilevel"/>
    <w:tmpl w:val="EF5AEDEE"/>
    <w:lvl w:ilvl="0" w:tplc="43AEC4B0">
      <w:start w:val="1"/>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AE633B"/>
    <w:multiLevelType w:val="multilevel"/>
    <w:tmpl w:val="C14AB8FA"/>
    <w:numStyleLink w:val="Stijl1"/>
  </w:abstractNum>
  <w:abstractNum w:abstractNumId="6"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7"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776C50"/>
    <w:multiLevelType w:val="hybridMultilevel"/>
    <w:tmpl w:val="11C65E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D5911B"/>
    <w:multiLevelType w:val="hybridMultilevel"/>
    <w:tmpl w:val="FFFFFFFF"/>
    <w:lvl w:ilvl="0" w:tplc="FC6ED59A">
      <w:start w:val="1"/>
      <w:numFmt w:val="decimal"/>
      <w:lvlText w:val="%1."/>
      <w:lvlJc w:val="left"/>
      <w:pPr>
        <w:ind w:left="720" w:hanging="360"/>
      </w:pPr>
    </w:lvl>
    <w:lvl w:ilvl="1" w:tplc="EE6678DC">
      <w:start w:val="1"/>
      <w:numFmt w:val="lowerLetter"/>
      <w:lvlText w:val="%2."/>
      <w:lvlJc w:val="left"/>
      <w:pPr>
        <w:ind w:left="1440" w:hanging="360"/>
      </w:pPr>
    </w:lvl>
    <w:lvl w:ilvl="2" w:tplc="1A02264C">
      <w:start w:val="1"/>
      <w:numFmt w:val="lowerRoman"/>
      <w:lvlText w:val="%3."/>
      <w:lvlJc w:val="right"/>
      <w:pPr>
        <w:ind w:left="2160" w:hanging="180"/>
      </w:pPr>
    </w:lvl>
    <w:lvl w:ilvl="3" w:tplc="7EC00C0C">
      <w:start w:val="1"/>
      <w:numFmt w:val="decimal"/>
      <w:lvlText w:val="%4."/>
      <w:lvlJc w:val="left"/>
      <w:pPr>
        <w:ind w:left="2880" w:hanging="360"/>
      </w:pPr>
    </w:lvl>
    <w:lvl w:ilvl="4" w:tplc="A9EAE6A2">
      <w:start w:val="1"/>
      <w:numFmt w:val="lowerLetter"/>
      <w:lvlText w:val="%5."/>
      <w:lvlJc w:val="left"/>
      <w:pPr>
        <w:ind w:left="3600" w:hanging="360"/>
      </w:pPr>
    </w:lvl>
    <w:lvl w:ilvl="5" w:tplc="75165CCE">
      <w:start w:val="1"/>
      <w:numFmt w:val="lowerRoman"/>
      <w:lvlText w:val="%6."/>
      <w:lvlJc w:val="right"/>
      <w:pPr>
        <w:ind w:left="4320" w:hanging="180"/>
      </w:pPr>
    </w:lvl>
    <w:lvl w:ilvl="6" w:tplc="A35A487E">
      <w:start w:val="1"/>
      <w:numFmt w:val="decimal"/>
      <w:lvlText w:val="%7."/>
      <w:lvlJc w:val="left"/>
      <w:pPr>
        <w:ind w:left="5040" w:hanging="360"/>
      </w:pPr>
    </w:lvl>
    <w:lvl w:ilvl="7" w:tplc="9420F9C2">
      <w:start w:val="1"/>
      <w:numFmt w:val="lowerLetter"/>
      <w:lvlText w:val="%8."/>
      <w:lvlJc w:val="left"/>
      <w:pPr>
        <w:ind w:left="5760" w:hanging="360"/>
      </w:pPr>
    </w:lvl>
    <w:lvl w:ilvl="8" w:tplc="3EC0D490">
      <w:start w:val="1"/>
      <w:numFmt w:val="lowerRoman"/>
      <w:lvlText w:val="%9."/>
      <w:lvlJc w:val="right"/>
      <w:pPr>
        <w:ind w:left="6480" w:hanging="180"/>
      </w:pPr>
    </w:lvl>
  </w:abstractNum>
  <w:abstractNum w:abstractNumId="10" w15:restartNumberingAfterBreak="0">
    <w:nsid w:val="42185D20"/>
    <w:multiLevelType w:val="multilevel"/>
    <w:tmpl w:val="C14AB8FA"/>
    <w:numStyleLink w:val="Stijl1"/>
  </w:abstractNum>
  <w:abstractNum w:abstractNumId="11" w15:restartNumberingAfterBreak="0">
    <w:nsid w:val="4304E4C0"/>
    <w:multiLevelType w:val="hybridMultilevel"/>
    <w:tmpl w:val="FFFFFFFF"/>
    <w:lvl w:ilvl="0" w:tplc="698459E2">
      <w:start w:val="1"/>
      <w:numFmt w:val="decimal"/>
      <w:lvlText w:val="%1."/>
      <w:lvlJc w:val="left"/>
      <w:pPr>
        <w:ind w:left="720" w:hanging="360"/>
      </w:pPr>
    </w:lvl>
    <w:lvl w:ilvl="1" w:tplc="910ADA24">
      <w:start w:val="1"/>
      <w:numFmt w:val="lowerLetter"/>
      <w:lvlText w:val="%2."/>
      <w:lvlJc w:val="left"/>
      <w:pPr>
        <w:ind w:left="1440" w:hanging="360"/>
      </w:pPr>
    </w:lvl>
    <w:lvl w:ilvl="2" w:tplc="1FC6398C">
      <w:start w:val="1"/>
      <w:numFmt w:val="lowerRoman"/>
      <w:lvlText w:val="%3."/>
      <w:lvlJc w:val="right"/>
      <w:pPr>
        <w:ind w:left="2160" w:hanging="180"/>
      </w:pPr>
    </w:lvl>
    <w:lvl w:ilvl="3" w:tplc="1A101F56">
      <w:start w:val="1"/>
      <w:numFmt w:val="decimal"/>
      <w:lvlText w:val="%4."/>
      <w:lvlJc w:val="left"/>
      <w:pPr>
        <w:ind w:left="2880" w:hanging="360"/>
      </w:pPr>
    </w:lvl>
    <w:lvl w:ilvl="4" w:tplc="7D92C4DC">
      <w:start w:val="1"/>
      <w:numFmt w:val="lowerLetter"/>
      <w:lvlText w:val="%5."/>
      <w:lvlJc w:val="left"/>
      <w:pPr>
        <w:ind w:left="3600" w:hanging="360"/>
      </w:pPr>
    </w:lvl>
    <w:lvl w:ilvl="5" w:tplc="B1569DDE">
      <w:start w:val="1"/>
      <w:numFmt w:val="lowerRoman"/>
      <w:lvlText w:val="%6."/>
      <w:lvlJc w:val="right"/>
      <w:pPr>
        <w:ind w:left="4320" w:hanging="180"/>
      </w:pPr>
    </w:lvl>
    <w:lvl w:ilvl="6" w:tplc="F1C807A0">
      <w:start w:val="1"/>
      <w:numFmt w:val="decimal"/>
      <w:lvlText w:val="%7."/>
      <w:lvlJc w:val="left"/>
      <w:pPr>
        <w:ind w:left="5040" w:hanging="360"/>
      </w:pPr>
    </w:lvl>
    <w:lvl w:ilvl="7" w:tplc="C3E6F9D4">
      <w:start w:val="1"/>
      <w:numFmt w:val="lowerLetter"/>
      <w:lvlText w:val="%8."/>
      <w:lvlJc w:val="left"/>
      <w:pPr>
        <w:ind w:left="5760" w:hanging="360"/>
      </w:pPr>
    </w:lvl>
    <w:lvl w:ilvl="8" w:tplc="FFBC678A">
      <w:start w:val="1"/>
      <w:numFmt w:val="lowerRoman"/>
      <w:lvlText w:val="%9."/>
      <w:lvlJc w:val="right"/>
      <w:pPr>
        <w:ind w:left="6480" w:hanging="180"/>
      </w:pPr>
    </w:lvl>
  </w:abstractNum>
  <w:abstractNum w:abstractNumId="12"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BA1DB8"/>
    <w:multiLevelType w:val="hybridMultilevel"/>
    <w:tmpl w:val="A4501C8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397B5B"/>
    <w:multiLevelType w:val="hybridMultilevel"/>
    <w:tmpl w:val="FFFFFFFF"/>
    <w:lvl w:ilvl="0" w:tplc="050A9644">
      <w:start w:val="1"/>
      <w:numFmt w:val="decimal"/>
      <w:lvlText w:val="%1."/>
      <w:lvlJc w:val="left"/>
      <w:pPr>
        <w:ind w:left="720" w:hanging="360"/>
      </w:pPr>
    </w:lvl>
    <w:lvl w:ilvl="1" w:tplc="4E044968">
      <w:start w:val="1"/>
      <w:numFmt w:val="lowerLetter"/>
      <w:lvlText w:val="%2."/>
      <w:lvlJc w:val="left"/>
      <w:pPr>
        <w:ind w:left="1440" w:hanging="360"/>
      </w:pPr>
    </w:lvl>
    <w:lvl w:ilvl="2" w:tplc="A0D6BBFA">
      <w:start w:val="1"/>
      <w:numFmt w:val="lowerRoman"/>
      <w:lvlText w:val="%3."/>
      <w:lvlJc w:val="right"/>
      <w:pPr>
        <w:ind w:left="2160" w:hanging="180"/>
      </w:pPr>
    </w:lvl>
    <w:lvl w:ilvl="3" w:tplc="DFBE22CA">
      <w:start w:val="1"/>
      <w:numFmt w:val="decimal"/>
      <w:lvlText w:val="%4."/>
      <w:lvlJc w:val="left"/>
      <w:pPr>
        <w:ind w:left="2880" w:hanging="360"/>
      </w:pPr>
    </w:lvl>
    <w:lvl w:ilvl="4" w:tplc="F90026A4">
      <w:start w:val="1"/>
      <w:numFmt w:val="lowerLetter"/>
      <w:lvlText w:val="%5."/>
      <w:lvlJc w:val="left"/>
      <w:pPr>
        <w:ind w:left="3600" w:hanging="360"/>
      </w:pPr>
    </w:lvl>
    <w:lvl w:ilvl="5" w:tplc="E140D0E2">
      <w:start w:val="1"/>
      <w:numFmt w:val="lowerRoman"/>
      <w:lvlText w:val="%6."/>
      <w:lvlJc w:val="right"/>
      <w:pPr>
        <w:ind w:left="4320" w:hanging="180"/>
      </w:pPr>
    </w:lvl>
    <w:lvl w:ilvl="6" w:tplc="0A1AF034">
      <w:start w:val="1"/>
      <w:numFmt w:val="decimal"/>
      <w:lvlText w:val="%7."/>
      <w:lvlJc w:val="left"/>
      <w:pPr>
        <w:ind w:left="5040" w:hanging="360"/>
      </w:pPr>
    </w:lvl>
    <w:lvl w:ilvl="7" w:tplc="BC54787E">
      <w:start w:val="1"/>
      <w:numFmt w:val="lowerLetter"/>
      <w:lvlText w:val="%8."/>
      <w:lvlJc w:val="left"/>
      <w:pPr>
        <w:ind w:left="5760" w:hanging="360"/>
      </w:pPr>
    </w:lvl>
    <w:lvl w:ilvl="8" w:tplc="DC5C3438">
      <w:start w:val="1"/>
      <w:numFmt w:val="lowerRoman"/>
      <w:lvlText w:val="%9."/>
      <w:lvlJc w:val="right"/>
      <w:pPr>
        <w:ind w:left="6480" w:hanging="180"/>
      </w:pPr>
    </w:lvl>
  </w:abstractNum>
  <w:abstractNum w:abstractNumId="19" w15:restartNumberingAfterBreak="0">
    <w:nsid w:val="77E31548"/>
    <w:multiLevelType w:val="multilevel"/>
    <w:tmpl w:val="D7DE07F0"/>
    <w:lvl w:ilvl="0">
      <w:start w:val="1"/>
      <w:numFmt w:val="decimal"/>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20"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81074377">
    <w:abstractNumId w:val="11"/>
  </w:num>
  <w:num w:numId="2" w16cid:durableId="1034383582">
    <w:abstractNumId w:val="9"/>
  </w:num>
  <w:num w:numId="3" w16cid:durableId="305354911">
    <w:abstractNumId w:val="18"/>
  </w:num>
  <w:num w:numId="4" w16cid:durableId="2020766859">
    <w:abstractNumId w:val="6"/>
  </w:num>
  <w:num w:numId="5" w16cid:durableId="1844932421">
    <w:abstractNumId w:val="16"/>
  </w:num>
  <w:num w:numId="6" w16cid:durableId="447429042">
    <w:abstractNumId w:val="3"/>
  </w:num>
  <w:num w:numId="7" w16cid:durableId="274364695">
    <w:abstractNumId w:val="0"/>
  </w:num>
  <w:num w:numId="8" w16cid:durableId="1306279819">
    <w:abstractNumId w:val="2"/>
  </w:num>
  <w:num w:numId="9" w16cid:durableId="1593853628">
    <w:abstractNumId w:val="5"/>
  </w:num>
  <w:num w:numId="10" w16cid:durableId="2138991097">
    <w:abstractNumId w:val="17"/>
  </w:num>
  <w:num w:numId="11" w16cid:durableId="568422431">
    <w:abstractNumId w:val="14"/>
  </w:num>
  <w:num w:numId="12" w16cid:durableId="316224161">
    <w:abstractNumId w:val="10"/>
  </w:num>
  <w:num w:numId="13" w16cid:durableId="1122961636">
    <w:abstractNumId w:val="21"/>
  </w:num>
  <w:num w:numId="14" w16cid:durableId="2113939015">
    <w:abstractNumId w:val="20"/>
  </w:num>
  <w:num w:numId="15" w16cid:durableId="560479964">
    <w:abstractNumId w:val="7"/>
  </w:num>
  <w:num w:numId="16" w16cid:durableId="1062604481">
    <w:abstractNumId w:val="12"/>
  </w:num>
  <w:num w:numId="17" w16cid:durableId="1703506657">
    <w:abstractNumId w:val="13"/>
  </w:num>
  <w:num w:numId="18" w16cid:durableId="1955088799">
    <w:abstractNumId w:val="19"/>
  </w:num>
  <w:num w:numId="19" w16cid:durableId="720712028">
    <w:abstractNumId w:val="4"/>
  </w:num>
  <w:num w:numId="20" w16cid:durableId="1922905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35850290">
    <w:abstractNumId w:val="1"/>
  </w:num>
  <w:num w:numId="22" w16cid:durableId="13828283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284"/>
  <w:hyphenationZone w:val="425"/>
  <w:drawingGridHorizontalSpacing w:val="9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E3"/>
    <w:rsid w:val="00001B21"/>
    <w:rsid w:val="0000322B"/>
    <w:rsid w:val="00007F32"/>
    <w:rsid w:val="00010D80"/>
    <w:rsid w:val="0001658F"/>
    <w:rsid w:val="00021C00"/>
    <w:rsid w:val="00027752"/>
    <w:rsid w:val="0003241D"/>
    <w:rsid w:val="0005182A"/>
    <w:rsid w:val="00052AEB"/>
    <w:rsid w:val="00053EBB"/>
    <w:rsid w:val="00060825"/>
    <w:rsid w:val="000635A1"/>
    <w:rsid w:val="000668DA"/>
    <w:rsid w:val="00067C2F"/>
    <w:rsid w:val="00085E3E"/>
    <w:rsid w:val="00091D1D"/>
    <w:rsid w:val="00093EAC"/>
    <w:rsid w:val="000A1BDC"/>
    <w:rsid w:val="000A2102"/>
    <w:rsid w:val="000A5913"/>
    <w:rsid w:val="000A7252"/>
    <w:rsid w:val="000B240C"/>
    <w:rsid w:val="000B457D"/>
    <w:rsid w:val="000C563B"/>
    <w:rsid w:val="000D12C1"/>
    <w:rsid w:val="000D392A"/>
    <w:rsid w:val="000E1358"/>
    <w:rsid w:val="000E23DD"/>
    <w:rsid w:val="000E4299"/>
    <w:rsid w:val="000E52CB"/>
    <w:rsid w:val="000E6C7F"/>
    <w:rsid w:val="000F013C"/>
    <w:rsid w:val="000F5463"/>
    <w:rsid w:val="001131B0"/>
    <w:rsid w:val="00122EA7"/>
    <w:rsid w:val="00124EDA"/>
    <w:rsid w:val="00125B16"/>
    <w:rsid w:val="00126B48"/>
    <w:rsid w:val="00130CE2"/>
    <w:rsid w:val="00135624"/>
    <w:rsid w:val="00146BB8"/>
    <w:rsid w:val="00150B98"/>
    <w:rsid w:val="00162EF7"/>
    <w:rsid w:val="00166393"/>
    <w:rsid w:val="00173B4A"/>
    <w:rsid w:val="0017451E"/>
    <w:rsid w:val="001829EC"/>
    <w:rsid w:val="00185630"/>
    <w:rsid w:val="00185986"/>
    <w:rsid w:val="00187A73"/>
    <w:rsid w:val="001A4343"/>
    <w:rsid w:val="001B013E"/>
    <w:rsid w:val="001C0F91"/>
    <w:rsid w:val="001C480A"/>
    <w:rsid w:val="001C5CB6"/>
    <w:rsid w:val="001E23B4"/>
    <w:rsid w:val="001E51CE"/>
    <w:rsid w:val="001E58E2"/>
    <w:rsid w:val="001E7FDB"/>
    <w:rsid w:val="001F0359"/>
    <w:rsid w:val="001F1E8F"/>
    <w:rsid w:val="00200250"/>
    <w:rsid w:val="002072B7"/>
    <w:rsid w:val="00213830"/>
    <w:rsid w:val="00221B5E"/>
    <w:rsid w:val="00225741"/>
    <w:rsid w:val="0023043E"/>
    <w:rsid w:val="00231D51"/>
    <w:rsid w:val="00243270"/>
    <w:rsid w:val="00247B6A"/>
    <w:rsid w:val="00256AA2"/>
    <w:rsid w:val="00260DCA"/>
    <w:rsid w:val="00264204"/>
    <w:rsid w:val="00264C66"/>
    <w:rsid w:val="00280B94"/>
    <w:rsid w:val="00282948"/>
    <w:rsid w:val="00297625"/>
    <w:rsid w:val="002A0D19"/>
    <w:rsid w:val="002A206C"/>
    <w:rsid w:val="002A2931"/>
    <w:rsid w:val="002A4CA0"/>
    <w:rsid w:val="002A716E"/>
    <w:rsid w:val="002B27C0"/>
    <w:rsid w:val="002B647D"/>
    <w:rsid w:val="002C3EED"/>
    <w:rsid w:val="002C5634"/>
    <w:rsid w:val="002E015D"/>
    <w:rsid w:val="002E1AFE"/>
    <w:rsid w:val="002F0954"/>
    <w:rsid w:val="002F2A4B"/>
    <w:rsid w:val="0030309B"/>
    <w:rsid w:val="00304A43"/>
    <w:rsid w:val="003055EC"/>
    <w:rsid w:val="00310F98"/>
    <w:rsid w:val="00316DC9"/>
    <w:rsid w:val="0032073B"/>
    <w:rsid w:val="0032279F"/>
    <w:rsid w:val="00324E67"/>
    <w:rsid w:val="00347DC2"/>
    <w:rsid w:val="00351FA8"/>
    <w:rsid w:val="0035379B"/>
    <w:rsid w:val="00353D1E"/>
    <w:rsid w:val="00361D08"/>
    <w:rsid w:val="003824FA"/>
    <w:rsid w:val="003914FF"/>
    <w:rsid w:val="003916D3"/>
    <w:rsid w:val="00396EDF"/>
    <w:rsid w:val="003A406F"/>
    <w:rsid w:val="003B0682"/>
    <w:rsid w:val="003B19C6"/>
    <w:rsid w:val="003B4D3F"/>
    <w:rsid w:val="003C443A"/>
    <w:rsid w:val="003C46D6"/>
    <w:rsid w:val="003C6823"/>
    <w:rsid w:val="003D2F56"/>
    <w:rsid w:val="003D6625"/>
    <w:rsid w:val="003E030E"/>
    <w:rsid w:val="003F018A"/>
    <w:rsid w:val="00414BBA"/>
    <w:rsid w:val="00417919"/>
    <w:rsid w:val="00431B73"/>
    <w:rsid w:val="004321A8"/>
    <w:rsid w:val="00440993"/>
    <w:rsid w:val="00444F94"/>
    <w:rsid w:val="00450671"/>
    <w:rsid w:val="004523E7"/>
    <w:rsid w:val="004572F4"/>
    <w:rsid w:val="004839DF"/>
    <w:rsid w:val="00493E26"/>
    <w:rsid w:val="004A2758"/>
    <w:rsid w:val="004A7310"/>
    <w:rsid w:val="004B1D41"/>
    <w:rsid w:val="004C1E0C"/>
    <w:rsid w:val="004C5DFE"/>
    <w:rsid w:val="004C5FF2"/>
    <w:rsid w:val="004D1900"/>
    <w:rsid w:val="004D6E14"/>
    <w:rsid w:val="004D7DC8"/>
    <w:rsid w:val="004E2348"/>
    <w:rsid w:val="004F2526"/>
    <w:rsid w:val="004F458F"/>
    <w:rsid w:val="00502039"/>
    <w:rsid w:val="00512E4E"/>
    <w:rsid w:val="00513550"/>
    <w:rsid w:val="00513E5B"/>
    <w:rsid w:val="0052218C"/>
    <w:rsid w:val="00531927"/>
    <w:rsid w:val="005405A4"/>
    <w:rsid w:val="00547240"/>
    <w:rsid w:val="00555046"/>
    <w:rsid w:val="00562794"/>
    <w:rsid w:val="00563214"/>
    <w:rsid w:val="005639D3"/>
    <w:rsid w:val="00581133"/>
    <w:rsid w:val="00587F92"/>
    <w:rsid w:val="00593B64"/>
    <w:rsid w:val="005A2F48"/>
    <w:rsid w:val="005A33FB"/>
    <w:rsid w:val="005A4426"/>
    <w:rsid w:val="005A7962"/>
    <w:rsid w:val="005B1323"/>
    <w:rsid w:val="005B4BB1"/>
    <w:rsid w:val="005B4FF7"/>
    <w:rsid w:val="005D1817"/>
    <w:rsid w:val="005E0CA7"/>
    <w:rsid w:val="005E5105"/>
    <w:rsid w:val="005E5DE0"/>
    <w:rsid w:val="005F3248"/>
    <w:rsid w:val="005F5B0C"/>
    <w:rsid w:val="00603ED7"/>
    <w:rsid w:val="00605BE0"/>
    <w:rsid w:val="006071CF"/>
    <w:rsid w:val="006078AC"/>
    <w:rsid w:val="006124D0"/>
    <w:rsid w:val="00612626"/>
    <w:rsid w:val="00621162"/>
    <w:rsid w:val="006213A7"/>
    <w:rsid w:val="00621D66"/>
    <w:rsid w:val="00626568"/>
    <w:rsid w:val="00636AC1"/>
    <w:rsid w:val="00643DD9"/>
    <w:rsid w:val="00653E70"/>
    <w:rsid w:val="00657D35"/>
    <w:rsid w:val="0067619A"/>
    <w:rsid w:val="0067696E"/>
    <w:rsid w:val="00677F82"/>
    <w:rsid w:val="00680086"/>
    <w:rsid w:val="0068318A"/>
    <w:rsid w:val="00685FC4"/>
    <w:rsid w:val="00690F18"/>
    <w:rsid w:val="00693C9B"/>
    <w:rsid w:val="006A0115"/>
    <w:rsid w:val="006A5F35"/>
    <w:rsid w:val="006B197D"/>
    <w:rsid w:val="006C2A6F"/>
    <w:rsid w:val="006C7F3E"/>
    <w:rsid w:val="006E00AE"/>
    <w:rsid w:val="006E1A3E"/>
    <w:rsid w:val="006E2F5E"/>
    <w:rsid w:val="006F0DB2"/>
    <w:rsid w:val="006F462C"/>
    <w:rsid w:val="00706BFD"/>
    <w:rsid w:val="0073016E"/>
    <w:rsid w:val="007309AF"/>
    <w:rsid w:val="0073307A"/>
    <w:rsid w:val="00733ACA"/>
    <w:rsid w:val="00737C6E"/>
    <w:rsid w:val="00742E99"/>
    <w:rsid w:val="00747317"/>
    <w:rsid w:val="0074767A"/>
    <w:rsid w:val="00747EBB"/>
    <w:rsid w:val="00752FC7"/>
    <w:rsid w:val="007567D2"/>
    <w:rsid w:val="0075753B"/>
    <w:rsid w:val="00757769"/>
    <w:rsid w:val="007611BA"/>
    <w:rsid w:val="00762BDB"/>
    <w:rsid w:val="00780980"/>
    <w:rsid w:val="007976EF"/>
    <w:rsid w:val="007A26BE"/>
    <w:rsid w:val="007A2771"/>
    <w:rsid w:val="007A2E9F"/>
    <w:rsid w:val="007C1E3B"/>
    <w:rsid w:val="007C572B"/>
    <w:rsid w:val="007C7629"/>
    <w:rsid w:val="007D69E8"/>
    <w:rsid w:val="007E39F8"/>
    <w:rsid w:val="007E53AB"/>
    <w:rsid w:val="007F12A3"/>
    <w:rsid w:val="007F31A0"/>
    <w:rsid w:val="007F52F2"/>
    <w:rsid w:val="007F5D1B"/>
    <w:rsid w:val="007F6FCC"/>
    <w:rsid w:val="00807106"/>
    <w:rsid w:val="00812EEB"/>
    <w:rsid w:val="0082193E"/>
    <w:rsid w:val="00821CBF"/>
    <w:rsid w:val="00826BE5"/>
    <w:rsid w:val="00827D52"/>
    <w:rsid w:val="0083169E"/>
    <w:rsid w:val="00833235"/>
    <w:rsid w:val="008378D1"/>
    <w:rsid w:val="00841BFE"/>
    <w:rsid w:val="008443B2"/>
    <w:rsid w:val="00844B53"/>
    <w:rsid w:val="00857E4E"/>
    <w:rsid w:val="00872B75"/>
    <w:rsid w:val="00872D79"/>
    <w:rsid w:val="00875162"/>
    <w:rsid w:val="008761A9"/>
    <w:rsid w:val="008819B9"/>
    <w:rsid w:val="00881BC2"/>
    <w:rsid w:val="00887A7E"/>
    <w:rsid w:val="00894AC4"/>
    <w:rsid w:val="00896CB3"/>
    <w:rsid w:val="008A7E39"/>
    <w:rsid w:val="008C2531"/>
    <w:rsid w:val="008D0164"/>
    <w:rsid w:val="008E0148"/>
    <w:rsid w:val="008E197B"/>
    <w:rsid w:val="008E38E5"/>
    <w:rsid w:val="008F03E1"/>
    <w:rsid w:val="008F474A"/>
    <w:rsid w:val="009100DC"/>
    <w:rsid w:val="00915E02"/>
    <w:rsid w:val="0091690A"/>
    <w:rsid w:val="00921082"/>
    <w:rsid w:val="00922975"/>
    <w:rsid w:val="009319B1"/>
    <w:rsid w:val="00932808"/>
    <w:rsid w:val="00935477"/>
    <w:rsid w:val="00935F18"/>
    <w:rsid w:val="0093729D"/>
    <w:rsid w:val="00937563"/>
    <w:rsid w:val="009411F5"/>
    <w:rsid w:val="00945C14"/>
    <w:rsid w:val="00957DF1"/>
    <w:rsid w:val="00963492"/>
    <w:rsid w:val="0096398A"/>
    <w:rsid w:val="00966A0B"/>
    <w:rsid w:val="00972DF7"/>
    <w:rsid w:val="0097317F"/>
    <w:rsid w:val="00973FC1"/>
    <w:rsid w:val="00980B11"/>
    <w:rsid w:val="00983852"/>
    <w:rsid w:val="00984C6D"/>
    <w:rsid w:val="00985347"/>
    <w:rsid w:val="00985BF3"/>
    <w:rsid w:val="00987077"/>
    <w:rsid w:val="00987DE1"/>
    <w:rsid w:val="009904C9"/>
    <w:rsid w:val="009930D3"/>
    <w:rsid w:val="009A484D"/>
    <w:rsid w:val="009B5F30"/>
    <w:rsid w:val="009C2C80"/>
    <w:rsid w:val="009C51B0"/>
    <w:rsid w:val="009D1778"/>
    <w:rsid w:val="009D4591"/>
    <w:rsid w:val="009D79F3"/>
    <w:rsid w:val="009D7E38"/>
    <w:rsid w:val="009E5208"/>
    <w:rsid w:val="009E7C92"/>
    <w:rsid w:val="009F209F"/>
    <w:rsid w:val="009F3492"/>
    <w:rsid w:val="009F6054"/>
    <w:rsid w:val="00A01F45"/>
    <w:rsid w:val="00A041DB"/>
    <w:rsid w:val="00A05D39"/>
    <w:rsid w:val="00A20591"/>
    <w:rsid w:val="00A227AA"/>
    <w:rsid w:val="00A26A39"/>
    <w:rsid w:val="00A363F3"/>
    <w:rsid w:val="00A364CB"/>
    <w:rsid w:val="00A400F3"/>
    <w:rsid w:val="00A404E7"/>
    <w:rsid w:val="00A43DAB"/>
    <w:rsid w:val="00A44CD9"/>
    <w:rsid w:val="00A46163"/>
    <w:rsid w:val="00A46A8D"/>
    <w:rsid w:val="00A84F9F"/>
    <w:rsid w:val="00A85903"/>
    <w:rsid w:val="00A87301"/>
    <w:rsid w:val="00A90A40"/>
    <w:rsid w:val="00A918E3"/>
    <w:rsid w:val="00A92D65"/>
    <w:rsid w:val="00A96A36"/>
    <w:rsid w:val="00AA4772"/>
    <w:rsid w:val="00AA4944"/>
    <w:rsid w:val="00AA4CDE"/>
    <w:rsid w:val="00AB2AC7"/>
    <w:rsid w:val="00AB3E5F"/>
    <w:rsid w:val="00AC28CE"/>
    <w:rsid w:val="00AC37B9"/>
    <w:rsid w:val="00AC7382"/>
    <w:rsid w:val="00AD0819"/>
    <w:rsid w:val="00AD49E8"/>
    <w:rsid w:val="00AF0F23"/>
    <w:rsid w:val="00B03952"/>
    <w:rsid w:val="00B03C16"/>
    <w:rsid w:val="00B07941"/>
    <w:rsid w:val="00B07FFA"/>
    <w:rsid w:val="00B105A6"/>
    <w:rsid w:val="00B10957"/>
    <w:rsid w:val="00B124B1"/>
    <w:rsid w:val="00B24501"/>
    <w:rsid w:val="00B24DDA"/>
    <w:rsid w:val="00B4080D"/>
    <w:rsid w:val="00B41E2F"/>
    <w:rsid w:val="00B43685"/>
    <w:rsid w:val="00B4694E"/>
    <w:rsid w:val="00B4750E"/>
    <w:rsid w:val="00B50BF1"/>
    <w:rsid w:val="00B6294F"/>
    <w:rsid w:val="00B64DF1"/>
    <w:rsid w:val="00B674F4"/>
    <w:rsid w:val="00B72498"/>
    <w:rsid w:val="00B7270F"/>
    <w:rsid w:val="00B72D64"/>
    <w:rsid w:val="00B741A7"/>
    <w:rsid w:val="00B83791"/>
    <w:rsid w:val="00BA08FB"/>
    <w:rsid w:val="00BD0631"/>
    <w:rsid w:val="00BD4550"/>
    <w:rsid w:val="00BD7742"/>
    <w:rsid w:val="00BF57F0"/>
    <w:rsid w:val="00BF5F4D"/>
    <w:rsid w:val="00BF670B"/>
    <w:rsid w:val="00C01576"/>
    <w:rsid w:val="00C0247B"/>
    <w:rsid w:val="00C11CB6"/>
    <w:rsid w:val="00C16AA0"/>
    <w:rsid w:val="00C17E51"/>
    <w:rsid w:val="00C20617"/>
    <w:rsid w:val="00C27636"/>
    <w:rsid w:val="00C44FC0"/>
    <w:rsid w:val="00C548FD"/>
    <w:rsid w:val="00C57A83"/>
    <w:rsid w:val="00C619D8"/>
    <w:rsid w:val="00C636C1"/>
    <w:rsid w:val="00C67590"/>
    <w:rsid w:val="00C742E7"/>
    <w:rsid w:val="00C74F8A"/>
    <w:rsid w:val="00C76870"/>
    <w:rsid w:val="00C90F90"/>
    <w:rsid w:val="00C96D7B"/>
    <w:rsid w:val="00CA1CCC"/>
    <w:rsid w:val="00CA3A0F"/>
    <w:rsid w:val="00CB0FD1"/>
    <w:rsid w:val="00CB20D0"/>
    <w:rsid w:val="00CD1CAC"/>
    <w:rsid w:val="00CD28AC"/>
    <w:rsid w:val="00CD2C37"/>
    <w:rsid w:val="00CD72B8"/>
    <w:rsid w:val="00CE446F"/>
    <w:rsid w:val="00CF1007"/>
    <w:rsid w:val="00CF1A15"/>
    <w:rsid w:val="00CF7AE0"/>
    <w:rsid w:val="00D02112"/>
    <w:rsid w:val="00D11891"/>
    <w:rsid w:val="00D139E3"/>
    <w:rsid w:val="00D20108"/>
    <w:rsid w:val="00D2050E"/>
    <w:rsid w:val="00D214A7"/>
    <w:rsid w:val="00D2298F"/>
    <w:rsid w:val="00D24715"/>
    <w:rsid w:val="00D25713"/>
    <w:rsid w:val="00D30895"/>
    <w:rsid w:val="00D3096D"/>
    <w:rsid w:val="00D3102B"/>
    <w:rsid w:val="00D32D5E"/>
    <w:rsid w:val="00D4031D"/>
    <w:rsid w:val="00D44B05"/>
    <w:rsid w:val="00D5469B"/>
    <w:rsid w:val="00D60E07"/>
    <w:rsid w:val="00D62B35"/>
    <w:rsid w:val="00D67ACD"/>
    <w:rsid w:val="00D71C18"/>
    <w:rsid w:val="00D727C6"/>
    <w:rsid w:val="00D75B6C"/>
    <w:rsid w:val="00D761B4"/>
    <w:rsid w:val="00D94D15"/>
    <w:rsid w:val="00DA21F4"/>
    <w:rsid w:val="00DA5312"/>
    <w:rsid w:val="00DB0340"/>
    <w:rsid w:val="00DB7738"/>
    <w:rsid w:val="00DC51E0"/>
    <w:rsid w:val="00DC6000"/>
    <w:rsid w:val="00DD2BB9"/>
    <w:rsid w:val="00DD5A43"/>
    <w:rsid w:val="00DD5F58"/>
    <w:rsid w:val="00DD6A51"/>
    <w:rsid w:val="00DE1110"/>
    <w:rsid w:val="00DE15FA"/>
    <w:rsid w:val="00DF10F2"/>
    <w:rsid w:val="00E010B7"/>
    <w:rsid w:val="00E02E8F"/>
    <w:rsid w:val="00E12A0D"/>
    <w:rsid w:val="00E26E2A"/>
    <w:rsid w:val="00E373E9"/>
    <w:rsid w:val="00E42619"/>
    <w:rsid w:val="00E466D8"/>
    <w:rsid w:val="00E50A62"/>
    <w:rsid w:val="00E6126B"/>
    <w:rsid w:val="00E63F95"/>
    <w:rsid w:val="00E679B6"/>
    <w:rsid w:val="00E810CA"/>
    <w:rsid w:val="00E8121E"/>
    <w:rsid w:val="00E830E4"/>
    <w:rsid w:val="00E87C75"/>
    <w:rsid w:val="00E91759"/>
    <w:rsid w:val="00EA010F"/>
    <w:rsid w:val="00EA12CC"/>
    <w:rsid w:val="00EA50A6"/>
    <w:rsid w:val="00EC292B"/>
    <w:rsid w:val="00EC6B1B"/>
    <w:rsid w:val="00ED585F"/>
    <w:rsid w:val="00EE15E8"/>
    <w:rsid w:val="00EE34AA"/>
    <w:rsid w:val="00EE4727"/>
    <w:rsid w:val="00EF1E67"/>
    <w:rsid w:val="00EF4C3F"/>
    <w:rsid w:val="00EF517A"/>
    <w:rsid w:val="00F0047A"/>
    <w:rsid w:val="00F00C8A"/>
    <w:rsid w:val="00F0314D"/>
    <w:rsid w:val="00F140C6"/>
    <w:rsid w:val="00F22533"/>
    <w:rsid w:val="00F27C18"/>
    <w:rsid w:val="00F326E3"/>
    <w:rsid w:val="00F3289B"/>
    <w:rsid w:val="00F406F7"/>
    <w:rsid w:val="00F43BE1"/>
    <w:rsid w:val="00F44FD4"/>
    <w:rsid w:val="00F45C4C"/>
    <w:rsid w:val="00F4ED8F"/>
    <w:rsid w:val="00F51074"/>
    <w:rsid w:val="00F51E5B"/>
    <w:rsid w:val="00F61EB8"/>
    <w:rsid w:val="00F75EE8"/>
    <w:rsid w:val="00F8313E"/>
    <w:rsid w:val="00F8492F"/>
    <w:rsid w:val="00F87376"/>
    <w:rsid w:val="00F90447"/>
    <w:rsid w:val="00F904E1"/>
    <w:rsid w:val="00F941B5"/>
    <w:rsid w:val="00F94897"/>
    <w:rsid w:val="00F969DD"/>
    <w:rsid w:val="00F973AE"/>
    <w:rsid w:val="00FA343C"/>
    <w:rsid w:val="00FB07A3"/>
    <w:rsid w:val="00FB464A"/>
    <w:rsid w:val="00FB7478"/>
    <w:rsid w:val="00FC627A"/>
    <w:rsid w:val="00FD1209"/>
    <w:rsid w:val="00FD4A49"/>
    <w:rsid w:val="00FD567A"/>
    <w:rsid w:val="00FD6FD3"/>
    <w:rsid w:val="00FE55BE"/>
    <w:rsid w:val="00FE701C"/>
    <w:rsid w:val="00FF5C72"/>
    <w:rsid w:val="0129CD04"/>
    <w:rsid w:val="012CD7A8"/>
    <w:rsid w:val="041EEA03"/>
    <w:rsid w:val="04340B9D"/>
    <w:rsid w:val="05075025"/>
    <w:rsid w:val="06CC22F4"/>
    <w:rsid w:val="08115BED"/>
    <w:rsid w:val="09B6535C"/>
    <w:rsid w:val="0B902A40"/>
    <w:rsid w:val="0CBE8E24"/>
    <w:rsid w:val="0D6EBAEE"/>
    <w:rsid w:val="0E823C9B"/>
    <w:rsid w:val="117FFA27"/>
    <w:rsid w:val="14DF23F2"/>
    <w:rsid w:val="1517E544"/>
    <w:rsid w:val="1524D495"/>
    <w:rsid w:val="1544E2C6"/>
    <w:rsid w:val="155C0404"/>
    <w:rsid w:val="15EB29CC"/>
    <w:rsid w:val="167AF453"/>
    <w:rsid w:val="16A99D10"/>
    <w:rsid w:val="16D5F689"/>
    <w:rsid w:val="16FEAB79"/>
    <w:rsid w:val="1714D3E6"/>
    <w:rsid w:val="17338AEE"/>
    <w:rsid w:val="1790213B"/>
    <w:rsid w:val="17C500B0"/>
    <w:rsid w:val="18470C9B"/>
    <w:rsid w:val="1A529ACB"/>
    <w:rsid w:val="1DE104CB"/>
    <w:rsid w:val="1EAC8F99"/>
    <w:rsid w:val="2169C27F"/>
    <w:rsid w:val="23A5765A"/>
    <w:rsid w:val="25C4442D"/>
    <w:rsid w:val="279AF2E8"/>
    <w:rsid w:val="28893B81"/>
    <w:rsid w:val="28FBCAE6"/>
    <w:rsid w:val="2A2B284C"/>
    <w:rsid w:val="2B09A9C1"/>
    <w:rsid w:val="2B6371F4"/>
    <w:rsid w:val="2B7B1152"/>
    <w:rsid w:val="2C520AE3"/>
    <w:rsid w:val="2D086963"/>
    <w:rsid w:val="2D107E27"/>
    <w:rsid w:val="2D99DF25"/>
    <w:rsid w:val="2FBD9993"/>
    <w:rsid w:val="32362F99"/>
    <w:rsid w:val="32DF8143"/>
    <w:rsid w:val="33910629"/>
    <w:rsid w:val="36902467"/>
    <w:rsid w:val="3869FB4B"/>
    <w:rsid w:val="3908605E"/>
    <w:rsid w:val="3A85A0F5"/>
    <w:rsid w:val="3B7111BB"/>
    <w:rsid w:val="3B9922A2"/>
    <w:rsid w:val="3D42D3DB"/>
    <w:rsid w:val="3F7EC674"/>
    <w:rsid w:val="416D2FDE"/>
    <w:rsid w:val="41A84313"/>
    <w:rsid w:val="41FEA5A0"/>
    <w:rsid w:val="428417B2"/>
    <w:rsid w:val="43A39D0F"/>
    <w:rsid w:val="462447D9"/>
    <w:rsid w:val="47CDF912"/>
    <w:rsid w:val="48FE60C7"/>
    <w:rsid w:val="49A7CFF6"/>
    <w:rsid w:val="4A8B2BF8"/>
    <w:rsid w:val="4BAB7C33"/>
    <w:rsid w:val="4CF093EB"/>
    <w:rsid w:val="4DCA4A06"/>
    <w:rsid w:val="4EB587FB"/>
    <w:rsid w:val="505A7F6A"/>
    <w:rsid w:val="508F5EDF"/>
    <w:rsid w:val="52243ED4"/>
    <w:rsid w:val="5362BA32"/>
    <w:rsid w:val="5412E6FC"/>
    <w:rsid w:val="5484DB6D"/>
    <w:rsid w:val="5516512F"/>
    <w:rsid w:val="552668A9"/>
    <w:rsid w:val="57F0B3A2"/>
    <w:rsid w:val="58208FC8"/>
    <w:rsid w:val="58242635"/>
    <w:rsid w:val="586586B7"/>
    <w:rsid w:val="5938CB3F"/>
    <w:rsid w:val="59AD5AF9"/>
    <w:rsid w:val="59CA4101"/>
    <w:rsid w:val="59E23A6E"/>
    <w:rsid w:val="5AC59670"/>
    <w:rsid w:val="5E344D49"/>
    <w:rsid w:val="5F6C96F1"/>
    <w:rsid w:val="60F6C6D9"/>
    <w:rsid w:val="648A6670"/>
    <w:rsid w:val="64BF45E5"/>
    <w:rsid w:val="6550BBA7"/>
    <w:rsid w:val="66643D54"/>
    <w:rsid w:val="680DEE8D"/>
    <w:rsid w:val="683E1438"/>
    <w:rsid w:val="69DE9F5E"/>
    <w:rsid w:val="6A14C2F3"/>
    <w:rsid w:val="6AEB2FA4"/>
    <w:rsid w:val="6B039D52"/>
    <w:rsid w:val="6C5076CE"/>
    <w:rsid w:val="6C68703B"/>
    <w:rsid w:val="6CF9E5FD"/>
    <w:rsid w:val="7006B0BA"/>
    <w:rsid w:val="71D2BE8D"/>
    <w:rsid w:val="7214D278"/>
    <w:rsid w:val="73E174E6"/>
    <w:rsid w:val="743E0B33"/>
    <w:rsid w:val="7464EC4B"/>
    <w:rsid w:val="74805FDD"/>
    <w:rsid w:val="74E4DF19"/>
    <w:rsid w:val="755646AA"/>
    <w:rsid w:val="757654DB"/>
    <w:rsid w:val="75985903"/>
    <w:rsid w:val="76286921"/>
    <w:rsid w:val="76B4D039"/>
    <w:rsid w:val="77BEF807"/>
    <w:rsid w:val="78C53A0D"/>
    <w:rsid w:val="7A25949C"/>
    <w:rsid w:val="7BC97AB4"/>
    <w:rsid w:val="7D345075"/>
    <w:rsid w:val="7E17AC7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58063"/>
  <w15:chartTrackingRefBased/>
  <w15:docId w15:val="{D455503B-0F76-4A52-B4F3-6E7914A7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39E3"/>
    <w:pPr>
      <w:spacing w:line="288" w:lineRule="auto"/>
      <w:ind w:left="0" w:firstLine="0"/>
    </w:pPr>
    <w:rPr>
      <w:rFonts w:ascii="Tahoma" w:eastAsia="Times New Roman" w:hAnsi="Tahoma" w:cs="Times New Roman"/>
      <w:sz w:val="18"/>
      <w:szCs w:val="24"/>
      <w:lang w:eastAsia="nl-NL"/>
    </w:rPr>
  </w:style>
  <w:style w:type="paragraph" w:styleId="Kop1">
    <w:name w:val="heading 1"/>
    <w:aliases w:val="Hoofdstukkop,Hoofdstuk,hoofdstuk,TbsKop 1,Hoofdstukkopje"/>
    <w:basedOn w:val="Standaard"/>
    <w:next w:val="Standaard"/>
    <w:link w:val="Kop1Char"/>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aliases w:val="Hoofdstukkop Char,Hoofdstuk Char,hoofdstuk Char,TbsKop 1 Char,Hoofdstukkopje Char"/>
    <w:basedOn w:val="Standaardalinea-lettertype"/>
    <w:link w:val="Kop1"/>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7"/>
      </w:numPr>
    </w:pPr>
  </w:style>
  <w:style w:type="paragraph" w:styleId="Tekstopmerking">
    <w:name w:val="annotation text"/>
    <w:basedOn w:val="Standaard"/>
    <w:link w:val="TekstopmerkingChar"/>
    <w:uiPriority w:val="99"/>
    <w:unhideWhenUsed/>
    <w:rsid w:val="00737C6E"/>
    <w:pPr>
      <w:spacing w:line="240" w:lineRule="auto"/>
    </w:pPr>
    <w:rPr>
      <w:sz w:val="20"/>
      <w:szCs w:val="20"/>
    </w:rPr>
  </w:style>
  <w:style w:type="character" w:customStyle="1" w:styleId="TekstopmerkingChar">
    <w:name w:val="Tekst opmerking Char"/>
    <w:basedOn w:val="Standaardalinea-lettertype"/>
    <w:link w:val="Tekstopmerking"/>
    <w:uiPriority w:val="99"/>
    <w:rsid w:val="00737C6E"/>
    <w:rPr>
      <w:rFonts w:ascii="Tahoma" w:eastAsia="Times New Roman" w:hAnsi="Tahoma" w:cs="Times New Roman"/>
      <w:lang w:eastAsia="nl-NL"/>
    </w:rPr>
  </w:style>
  <w:style w:type="character" w:styleId="Verwijzingopmerking">
    <w:name w:val="annotation reference"/>
    <w:basedOn w:val="Standaardalinea-lettertype"/>
    <w:uiPriority w:val="99"/>
    <w:rsid w:val="00737C6E"/>
    <w:rPr>
      <w:sz w:val="16"/>
      <w:szCs w:val="16"/>
    </w:rPr>
  </w:style>
  <w:style w:type="table" w:customStyle="1" w:styleId="Lichtraster-accent11">
    <w:name w:val="Licht raster - accent 11"/>
    <w:basedOn w:val="Standaardtabel"/>
    <w:next w:val="Lichtraster-accent1"/>
    <w:uiPriority w:val="62"/>
    <w:rsid w:val="00737C6E"/>
    <w:pPr>
      <w:spacing w:line="240" w:lineRule="auto"/>
      <w:ind w:left="0" w:firstLine="0"/>
    </w:pPr>
    <w:rPr>
      <w:rFonts w:ascii="Calibri" w:hAnsi="Calibri"/>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chtraster-accent1">
    <w:name w:val="Light Grid Accent 1"/>
    <w:basedOn w:val="Standaardtabel"/>
    <w:uiPriority w:val="62"/>
    <w:semiHidden/>
    <w:unhideWhenUsed/>
    <w:rsid w:val="00737C6E"/>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Onderwerpvanopmerking">
    <w:name w:val="annotation subject"/>
    <w:basedOn w:val="Tekstopmerking"/>
    <w:next w:val="Tekstopmerking"/>
    <w:link w:val="OnderwerpvanopmerkingChar"/>
    <w:uiPriority w:val="99"/>
    <w:semiHidden/>
    <w:unhideWhenUsed/>
    <w:rsid w:val="004C5DFE"/>
    <w:rPr>
      <w:b/>
      <w:bCs/>
    </w:rPr>
  </w:style>
  <w:style w:type="character" w:customStyle="1" w:styleId="OnderwerpvanopmerkingChar">
    <w:name w:val="Onderwerp van opmerking Char"/>
    <w:basedOn w:val="TekstopmerkingChar"/>
    <w:link w:val="Onderwerpvanopmerking"/>
    <w:uiPriority w:val="99"/>
    <w:semiHidden/>
    <w:rsid w:val="004C5DFE"/>
    <w:rPr>
      <w:rFonts w:ascii="Tahoma" w:eastAsia="Times New Roman" w:hAnsi="Tahoma" w:cs="Times New Roman"/>
      <w:b/>
      <w:bCs/>
      <w:lang w:eastAsia="nl-NL"/>
    </w:rPr>
  </w:style>
  <w:style w:type="character" w:customStyle="1" w:styleId="contextualspellingandgrammarerror">
    <w:name w:val="contextualspellingandgrammarerror"/>
    <w:basedOn w:val="Standaardalinea-lettertype"/>
    <w:rsid w:val="007A2E9F"/>
  </w:style>
  <w:style w:type="character" w:customStyle="1" w:styleId="normaltextrun">
    <w:name w:val="normaltextrun"/>
    <w:basedOn w:val="Standaardalinea-lettertype"/>
    <w:rsid w:val="007A2E9F"/>
  </w:style>
  <w:style w:type="character" w:customStyle="1" w:styleId="eop">
    <w:name w:val="eop"/>
    <w:basedOn w:val="Standaardalinea-lettertype"/>
    <w:rsid w:val="007A2E9F"/>
  </w:style>
  <w:style w:type="character" w:customStyle="1" w:styleId="spellingerror">
    <w:name w:val="spellingerror"/>
    <w:basedOn w:val="Standaardalinea-lettertype"/>
    <w:rsid w:val="007A2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14549">
      <w:bodyDiv w:val="1"/>
      <w:marLeft w:val="0"/>
      <w:marRight w:val="0"/>
      <w:marTop w:val="0"/>
      <w:marBottom w:val="0"/>
      <w:divBdr>
        <w:top w:val="none" w:sz="0" w:space="0" w:color="auto"/>
        <w:left w:val="none" w:sz="0" w:space="0" w:color="auto"/>
        <w:bottom w:val="none" w:sz="0" w:space="0" w:color="auto"/>
        <w:right w:val="none" w:sz="0" w:space="0" w:color="auto"/>
      </w:divBdr>
      <w:divsChild>
        <w:div w:id="7097856">
          <w:marLeft w:val="0"/>
          <w:marRight w:val="0"/>
          <w:marTop w:val="0"/>
          <w:marBottom w:val="0"/>
          <w:divBdr>
            <w:top w:val="none" w:sz="0" w:space="0" w:color="auto"/>
            <w:left w:val="none" w:sz="0" w:space="0" w:color="auto"/>
            <w:bottom w:val="none" w:sz="0" w:space="0" w:color="auto"/>
            <w:right w:val="none" w:sz="0" w:space="0" w:color="auto"/>
          </w:divBdr>
          <w:divsChild>
            <w:div w:id="1914004851">
              <w:marLeft w:val="0"/>
              <w:marRight w:val="0"/>
              <w:marTop w:val="0"/>
              <w:marBottom w:val="0"/>
              <w:divBdr>
                <w:top w:val="none" w:sz="0" w:space="0" w:color="auto"/>
                <w:left w:val="none" w:sz="0" w:space="0" w:color="auto"/>
                <w:bottom w:val="none" w:sz="0" w:space="0" w:color="auto"/>
                <w:right w:val="none" w:sz="0" w:space="0" w:color="auto"/>
              </w:divBdr>
            </w:div>
          </w:divsChild>
        </w:div>
        <w:div w:id="8720445">
          <w:marLeft w:val="0"/>
          <w:marRight w:val="0"/>
          <w:marTop w:val="0"/>
          <w:marBottom w:val="0"/>
          <w:divBdr>
            <w:top w:val="none" w:sz="0" w:space="0" w:color="auto"/>
            <w:left w:val="none" w:sz="0" w:space="0" w:color="auto"/>
            <w:bottom w:val="none" w:sz="0" w:space="0" w:color="auto"/>
            <w:right w:val="none" w:sz="0" w:space="0" w:color="auto"/>
          </w:divBdr>
          <w:divsChild>
            <w:div w:id="1554972985">
              <w:marLeft w:val="0"/>
              <w:marRight w:val="0"/>
              <w:marTop w:val="0"/>
              <w:marBottom w:val="0"/>
              <w:divBdr>
                <w:top w:val="none" w:sz="0" w:space="0" w:color="auto"/>
                <w:left w:val="none" w:sz="0" w:space="0" w:color="auto"/>
                <w:bottom w:val="none" w:sz="0" w:space="0" w:color="auto"/>
                <w:right w:val="none" w:sz="0" w:space="0" w:color="auto"/>
              </w:divBdr>
            </w:div>
          </w:divsChild>
        </w:div>
        <w:div w:id="13306436">
          <w:marLeft w:val="0"/>
          <w:marRight w:val="0"/>
          <w:marTop w:val="0"/>
          <w:marBottom w:val="0"/>
          <w:divBdr>
            <w:top w:val="none" w:sz="0" w:space="0" w:color="auto"/>
            <w:left w:val="none" w:sz="0" w:space="0" w:color="auto"/>
            <w:bottom w:val="none" w:sz="0" w:space="0" w:color="auto"/>
            <w:right w:val="none" w:sz="0" w:space="0" w:color="auto"/>
          </w:divBdr>
          <w:divsChild>
            <w:div w:id="1024212813">
              <w:marLeft w:val="0"/>
              <w:marRight w:val="0"/>
              <w:marTop w:val="0"/>
              <w:marBottom w:val="0"/>
              <w:divBdr>
                <w:top w:val="none" w:sz="0" w:space="0" w:color="auto"/>
                <w:left w:val="none" w:sz="0" w:space="0" w:color="auto"/>
                <w:bottom w:val="none" w:sz="0" w:space="0" w:color="auto"/>
                <w:right w:val="none" w:sz="0" w:space="0" w:color="auto"/>
              </w:divBdr>
            </w:div>
          </w:divsChild>
        </w:div>
        <w:div w:id="23797573">
          <w:marLeft w:val="0"/>
          <w:marRight w:val="0"/>
          <w:marTop w:val="0"/>
          <w:marBottom w:val="0"/>
          <w:divBdr>
            <w:top w:val="none" w:sz="0" w:space="0" w:color="auto"/>
            <w:left w:val="none" w:sz="0" w:space="0" w:color="auto"/>
            <w:bottom w:val="none" w:sz="0" w:space="0" w:color="auto"/>
            <w:right w:val="none" w:sz="0" w:space="0" w:color="auto"/>
          </w:divBdr>
          <w:divsChild>
            <w:div w:id="1226184889">
              <w:marLeft w:val="0"/>
              <w:marRight w:val="0"/>
              <w:marTop w:val="0"/>
              <w:marBottom w:val="0"/>
              <w:divBdr>
                <w:top w:val="none" w:sz="0" w:space="0" w:color="auto"/>
                <w:left w:val="none" w:sz="0" w:space="0" w:color="auto"/>
                <w:bottom w:val="none" w:sz="0" w:space="0" w:color="auto"/>
                <w:right w:val="none" w:sz="0" w:space="0" w:color="auto"/>
              </w:divBdr>
            </w:div>
          </w:divsChild>
        </w:div>
        <w:div w:id="30493641">
          <w:marLeft w:val="0"/>
          <w:marRight w:val="0"/>
          <w:marTop w:val="0"/>
          <w:marBottom w:val="0"/>
          <w:divBdr>
            <w:top w:val="none" w:sz="0" w:space="0" w:color="auto"/>
            <w:left w:val="none" w:sz="0" w:space="0" w:color="auto"/>
            <w:bottom w:val="none" w:sz="0" w:space="0" w:color="auto"/>
            <w:right w:val="none" w:sz="0" w:space="0" w:color="auto"/>
          </w:divBdr>
          <w:divsChild>
            <w:div w:id="1280065927">
              <w:marLeft w:val="0"/>
              <w:marRight w:val="0"/>
              <w:marTop w:val="0"/>
              <w:marBottom w:val="0"/>
              <w:divBdr>
                <w:top w:val="none" w:sz="0" w:space="0" w:color="auto"/>
                <w:left w:val="none" w:sz="0" w:space="0" w:color="auto"/>
                <w:bottom w:val="none" w:sz="0" w:space="0" w:color="auto"/>
                <w:right w:val="none" w:sz="0" w:space="0" w:color="auto"/>
              </w:divBdr>
            </w:div>
          </w:divsChild>
        </w:div>
        <w:div w:id="60520615">
          <w:marLeft w:val="0"/>
          <w:marRight w:val="0"/>
          <w:marTop w:val="0"/>
          <w:marBottom w:val="0"/>
          <w:divBdr>
            <w:top w:val="none" w:sz="0" w:space="0" w:color="auto"/>
            <w:left w:val="none" w:sz="0" w:space="0" w:color="auto"/>
            <w:bottom w:val="none" w:sz="0" w:space="0" w:color="auto"/>
            <w:right w:val="none" w:sz="0" w:space="0" w:color="auto"/>
          </w:divBdr>
          <w:divsChild>
            <w:div w:id="1453554486">
              <w:marLeft w:val="0"/>
              <w:marRight w:val="0"/>
              <w:marTop w:val="0"/>
              <w:marBottom w:val="0"/>
              <w:divBdr>
                <w:top w:val="none" w:sz="0" w:space="0" w:color="auto"/>
                <w:left w:val="none" w:sz="0" w:space="0" w:color="auto"/>
                <w:bottom w:val="none" w:sz="0" w:space="0" w:color="auto"/>
                <w:right w:val="none" w:sz="0" w:space="0" w:color="auto"/>
              </w:divBdr>
            </w:div>
          </w:divsChild>
        </w:div>
        <w:div w:id="83303720">
          <w:marLeft w:val="0"/>
          <w:marRight w:val="0"/>
          <w:marTop w:val="0"/>
          <w:marBottom w:val="0"/>
          <w:divBdr>
            <w:top w:val="none" w:sz="0" w:space="0" w:color="auto"/>
            <w:left w:val="none" w:sz="0" w:space="0" w:color="auto"/>
            <w:bottom w:val="none" w:sz="0" w:space="0" w:color="auto"/>
            <w:right w:val="none" w:sz="0" w:space="0" w:color="auto"/>
          </w:divBdr>
          <w:divsChild>
            <w:div w:id="1999385090">
              <w:marLeft w:val="0"/>
              <w:marRight w:val="0"/>
              <w:marTop w:val="0"/>
              <w:marBottom w:val="0"/>
              <w:divBdr>
                <w:top w:val="none" w:sz="0" w:space="0" w:color="auto"/>
                <w:left w:val="none" w:sz="0" w:space="0" w:color="auto"/>
                <w:bottom w:val="none" w:sz="0" w:space="0" w:color="auto"/>
                <w:right w:val="none" w:sz="0" w:space="0" w:color="auto"/>
              </w:divBdr>
            </w:div>
          </w:divsChild>
        </w:div>
        <w:div w:id="89158837">
          <w:marLeft w:val="0"/>
          <w:marRight w:val="0"/>
          <w:marTop w:val="0"/>
          <w:marBottom w:val="0"/>
          <w:divBdr>
            <w:top w:val="none" w:sz="0" w:space="0" w:color="auto"/>
            <w:left w:val="none" w:sz="0" w:space="0" w:color="auto"/>
            <w:bottom w:val="none" w:sz="0" w:space="0" w:color="auto"/>
            <w:right w:val="none" w:sz="0" w:space="0" w:color="auto"/>
          </w:divBdr>
          <w:divsChild>
            <w:div w:id="1446657862">
              <w:marLeft w:val="0"/>
              <w:marRight w:val="0"/>
              <w:marTop w:val="0"/>
              <w:marBottom w:val="0"/>
              <w:divBdr>
                <w:top w:val="none" w:sz="0" w:space="0" w:color="auto"/>
                <w:left w:val="none" w:sz="0" w:space="0" w:color="auto"/>
                <w:bottom w:val="none" w:sz="0" w:space="0" w:color="auto"/>
                <w:right w:val="none" w:sz="0" w:space="0" w:color="auto"/>
              </w:divBdr>
            </w:div>
          </w:divsChild>
        </w:div>
        <w:div w:id="138766344">
          <w:marLeft w:val="0"/>
          <w:marRight w:val="0"/>
          <w:marTop w:val="0"/>
          <w:marBottom w:val="0"/>
          <w:divBdr>
            <w:top w:val="none" w:sz="0" w:space="0" w:color="auto"/>
            <w:left w:val="none" w:sz="0" w:space="0" w:color="auto"/>
            <w:bottom w:val="none" w:sz="0" w:space="0" w:color="auto"/>
            <w:right w:val="none" w:sz="0" w:space="0" w:color="auto"/>
          </w:divBdr>
          <w:divsChild>
            <w:div w:id="759375835">
              <w:marLeft w:val="0"/>
              <w:marRight w:val="0"/>
              <w:marTop w:val="0"/>
              <w:marBottom w:val="0"/>
              <w:divBdr>
                <w:top w:val="none" w:sz="0" w:space="0" w:color="auto"/>
                <w:left w:val="none" w:sz="0" w:space="0" w:color="auto"/>
                <w:bottom w:val="none" w:sz="0" w:space="0" w:color="auto"/>
                <w:right w:val="none" w:sz="0" w:space="0" w:color="auto"/>
              </w:divBdr>
            </w:div>
          </w:divsChild>
        </w:div>
        <w:div w:id="165367772">
          <w:marLeft w:val="0"/>
          <w:marRight w:val="0"/>
          <w:marTop w:val="0"/>
          <w:marBottom w:val="0"/>
          <w:divBdr>
            <w:top w:val="none" w:sz="0" w:space="0" w:color="auto"/>
            <w:left w:val="none" w:sz="0" w:space="0" w:color="auto"/>
            <w:bottom w:val="none" w:sz="0" w:space="0" w:color="auto"/>
            <w:right w:val="none" w:sz="0" w:space="0" w:color="auto"/>
          </w:divBdr>
          <w:divsChild>
            <w:div w:id="2095006695">
              <w:marLeft w:val="0"/>
              <w:marRight w:val="0"/>
              <w:marTop w:val="0"/>
              <w:marBottom w:val="0"/>
              <w:divBdr>
                <w:top w:val="none" w:sz="0" w:space="0" w:color="auto"/>
                <w:left w:val="none" w:sz="0" w:space="0" w:color="auto"/>
                <w:bottom w:val="none" w:sz="0" w:space="0" w:color="auto"/>
                <w:right w:val="none" w:sz="0" w:space="0" w:color="auto"/>
              </w:divBdr>
            </w:div>
          </w:divsChild>
        </w:div>
        <w:div w:id="166289622">
          <w:marLeft w:val="0"/>
          <w:marRight w:val="0"/>
          <w:marTop w:val="0"/>
          <w:marBottom w:val="0"/>
          <w:divBdr>
            <w:top w:val="none" w:sz="0" w:space="0" w:color="auto"/>
            <w:left w:val="none" w:sz="0" w:space="0" w:color="auto"/>
            <w:bottom w:val="none" w:sz="0" w:space="0" w:color="auto"/>
            <w:right w:val="none" w:sz="0" w:space="0" w:color="auto"/>
          </w:divBdr>
          <w:divsChild>
            <w:div w:id="2065056790">
              <w:marLeft w:val="0"/>
              <w:marRight w:val="0"/>
              <w:marTop w:val="0"/>
              <w:marBottom w:val="0"/>
              <w:divBdr>
                <w:top w:val="none" w:sz="0" w:space="0" w:color="auto"/>
                <w:left w:val="none" w:sz="0" w:space="0" w:color="auto"/>
                <w:bottom w:val="none" w:sz="0" w:space="0" w:color="auto"/>
                <w:right w:val="none" w:sz="0" w:space="0" w:color="auto"/>
              </w:divBdr>
            </w:div>
          </w:divsChild>
        </w:div>
        <w:div w:id="184292653">
          <w:marLeft w:val="0"/>
          <w:marRight w:val="0"/>
          <w:marTop w:val="0"/>
          <w:marBottom w:val="0"/>
          <w:divBdr>
            <w:top w:val="none" w:sz="0" w:space="0" w:color="auto"/>
            <w:left w:val="none" w:sz="0" w:space="0" w:color="auto"/>
            <w:bottom w:val="none" w:sz="0" w:space="0" w:color="auto"/>
            <w:right w:val="none" w:sz="0" w:space="0" w:color="auto"/>
          </w:divBdr>
          <w:divsChild>
            <w:div w:id="91753413">
              <w:marLeft w:val="0"/>
              <w:marRight w:val="0"/>
              <w:marTop w:val="0"/>
              <w:marBottom w:val="0"/>
              <w:divBdr>
                <w:top w:val="none" w:sz="0" w:space="0" w:color="auto"/>
                <w:left w:val="none" w:sz="0" w:space="0" w:color="auto"/>
                <w:bottom w:val="none" w:sz="0" w:space="0" w:color="auto"/>
                <w:right w:val="none" w:sz="0" w:space="0" w:color="auto"/>
              </w:divBdr>
            </w:div>
          </w:divsChild>
        </w:div>
        <w:div w:id="195852528">
          <w:marLeft w:val="0"/>
          <w:marRight w:val="0"/>
          <w:marTop w:val="0"/>
          <w:marBottom w:val="0"/>
          <w:divBdr>
            <w:top w:val="none" w:sz="0" w:space="0" w:color="auto"/>
            <w:left w:val="none" w:sz="0" w:space="0" w:color="auto"/>
            <w:bottom w:val="none" w:sz="0" w:space="0" w:color="auto"/>
            <w:right w:val="none" w:sz="0" w:space="0" w:color="auto"/>
          </w:divBdr>
          <w:divsChild>
            <w:div w:id="1040933458">
              <w:marLeft w:val="0"/>
              <w:marRight w:val="0"/>
              <w:marTop w:val="0"/>
              <w:marBottom w:val="0"/>
              <w:divBdr>
                <w:top w:val="none" w:sz="0" w:space="0" w:color="auto"/>
                <w:left w:val="none" w:sz="0" w:space="0" w:color="auto"/>
                <w:bottom w:val="none" w:sz="0" w:space="0" w:color="auto"/>
                <w:right w:val="none" w:sz="0" w:space="0" w:color="auto"/>
              </w:divBdr>
            </w:div>
          </w:divsChild>
        </w:div>
        <w:div w:id="197159876">
          <w:marLeft w:val="0"/>
          <w:marRight w:val="0"/>
          <w:marTop w:val="0"/>
          <w:marBottom w:val="0"/>
          <w:divBdr>
            <w:top w:val="none" w:sz="0" w:space="0" w:color="auto"/>
            <w:left w:val="none" w:sz="0" w:space="0" w:color="auto"/>
            <w:bottom w:val="none" w:sz="0" w:space="0" w:color="auto"/>
            <w:right w:val="none" w:sz="0" w:space="0" w:color="auto"/>
          </w:divBdr>
          <w:divsChild>
            <w:div w:id="1375153265">
              <w:marLeft w:val="0"/>
              <w:marRight w:val="0"/>
              <w:marTop w:val="0"/>
              <w:marBottom w:val="0"/>
              <w:divBdr>
                <w:top w:val="none" w:sz="0" w:space="0" w:color="auto"/>
                <w:left w:val="none" w:sz="0" w:space="0" w:color="auto"/>
                <w:bottom w:val="none" w:sz="0" w:space="0" w:color="auto"/>
                <w:right w:val="none" w:sz="0" w:space="0" w:color="auto"/>
              </w:divBdr>
            </w:div>
          </w:divsChild>
        </w:div>
        <w:div w:id="206987573">
          <w:marLeft w:val="0"/>
          <w:marRight w:val="0"/>
          <w:marTop w:val="0"/>
          <w:marBottom w:val="0"/>
          <w:divBdr>
            <w:top w:val="none" w:sz="0" w:space="0" w:color="auto"/>
            <w:left w:val="none" w:sz="0" w:space="0" w:color="auto"/>
            <w:bottom w:val="none" w:sz="0" w:space="0" w:color="auto"/>
            <w:right w:val="none" w:sz="0" w:space="0" w:color="auto"/>
          </w:divBdr>
          <w:divsChild>
            <w:div w:id="1005589435">
              <w:marLeft w:val="0"/>
              <w:marRight w:val="0"/>
              <w:marTop w:val="0"/>
              <w:marBottom w:val="0"/>
              <w:divBdr>
                <w:top w:val="none" w:sz="0" w:space="0" w:color="auto"/>
                <w:left w:val="none" w:sz="0" w:space="0" w:color="auto"/>
                <w:bottom w:val="none" w:sz="0" w:space="0" w:color="auto"/>
                <w:right w:val="none" w:sz="0" w:space="0" w:color="auto"/>
              </w:divBdr>
            </w:div>
          </w:divsChild>
        </w:div>
        <w:div w:id="234626988">
          <w:marLeft w:val="0"/>
          <w:marRight w:val="0"/>
          <w:marTop w:val="0"/>
          <w:marBottom w:val="0"/>
          <w:divBdr>
            <w:top w:val="none" w:sz="0" w:space="0" w:color="auto"/>
            <w:left w:val="none" w:sz="0" w:space="0" w:color="auto"/>
            <w:bottom w:val="none" w:sz="0" w:space="0" w:color="auto"/>
            <w:right w:val="none" w:sz="0" w:space="0" w:color="auto"/>
          </w:divBdr>
          <w:divsChild>
            <w:div w:id="200947626">
              <w:marLeft w:val="0"/>
              <w:marRight w:val="0"/>
              <w:marTop w:val="0"/>
              <w:marBottom w:val="0"/>
              <w:divBdr>
                <w:top w:val="none" w:sz="0" w:space="0" w:color="auto"/>
                <w:left w:val="none" w:sz="0" w:space="0" w:color="auto"/>
                <w:bottom w:val="none" w:sz="0" w:space="0" w:color="auto"/>
                <w:right w:val="none" w:sz="0" w:space="0" w:color="auto"/>
              </w:divBdr>
            </w:div>
          </w:divsChild>
        </w:div>
        <w:div w:id="259143342">
          <w:marLeft w:val="0"/>
          <w:marRight w:val="0"/>
          <w:marTop w:val="0"/>
          <w:marBottom w:val="0"/>
          <w:divBdr>
            <w:top w:val="none" w:sz="0" w:space="0" w:color="auto"/>
            <w:left w:val="none" w:sz="0" w:space="0" w:color="auto"/>
            <w:bottom w:val="none" w:sz="0" w:space="0" w:color="auto"/>
            <w:right w:val="none" w:sz="0" w:space="0" w:color="auto"/>
          </w:divBdr>
          <w:divsChild>
            <w:div w:id="599719983">
              <w:marLeft w:val="0"/>
              <w:marRight w:val="0"/>
              <w:marTop w:val="0"/>
              <w:marBottom w:val="0"/>
              <w:divBdr>
                <w:top w:val="none" w:sz="0" w:space="0" w:color="auto"/>
                <w:left w:val="none" w:sz="0" w:space="0" w:color="auto"/>
                <w:bottom w:val="none" w:sz="0" w:space="0" w:color="auto"/>
                <w:right w:val="none" w:sz="0" w:space="0" w:color="auto"/>
              </w:divBdr>
            </w:div>
          </w:divsChild>
        </w:div>
        <w:div w:id="263349655">
          <w:marLeft w:val="0"/>
          <w:marRight w:val="0"/>
          <w:marTop w:val="0"/>
          <w:marBottom w:val="0"/>
          <w:divBdr>
            <w:top w:val="none" w:sz="0" w:space="0" w:color="auto"/>
            <w:left w:val="none" w:sz="0" w:space="0" w:color="auto"/>
            <w:bottom w:val="none" w:sz="0" w:space="0" w:color="auto"/>
            <w:right w:val="none" w:sz="0" w:space="0" w:color="auto"/>
          </w:divBdr>
          <w:divsChild>
            <w:div w:id="1414737950">
              <w:marLeft w:val="0"/>
              <w:marRight w:val="0"/>
              <w:marTop w:val="0"/>
              <w:marBottom w:val="0"/>
              <w:divBdr>
                <w:top w:val="none" w:sz="0" w:space="0" w:color="auto"/>
                <w:left w:val="none" w:sz="0" w:space="0" w:color="auto"/>
                <w:bottom w:val="none" w:sz="0" w:space="0" w:color="auto"/>
                <w:right w:val="none" w:sz="0" w:space="0" w:color="auto"/>
              </w:divBdr>
            </w:div>
          </w:divsChild>
        </w:div>
        <w:div w:id="268315254">
          <w:marLeft w:val="0"/>
          <w:marRight w:val="0"/>
          <w:marTop w:val="0"/>
          <w:marBottom w:val="0"/>
          <w:divBdr>
            <w:top w:val="none" w:sz="0" w:space="0" w:color="auto"/>
            <w:left w:val="none" w:sz="0" w:space="0" w:color="auto"/>
            <w:bottom w:val="none" w:sz="0" w:space="0" w:color="auto"/>
            <w:right w:val="none" w:sz="0" w:space="0" w:color="auto"/>
          </w:divBdr>
          <w:divsChild>
            <w:div w:id="1552689709">
              <w:marLeft w:val="0"/>
              <w:marRight w:val="0"/>
              <w:marTop w:val="0"/>
              <w:marBottom w:val="0"/>
              <w:divBdr>
                <w:top w:val="none" w:sz="0" w:space="0" w:color="auto"/>
                <w:left w:val="none" w:sz="0" w:space="0" w:color="auto"/>
                <w:bottom w:val="none" w:sz="0" w:space="0" w:color="auto"/>
                <w:right w:val="none" w:sz="0" w:space="0" w:color="auto"/>
              </w:divBdr>
            </w:div>
          </w:divsChild>
        </w:div>
        <w:div w:id="273557720">
          <w:marLeft w:val="0"/>
          <w:marRight w:val="0"/>
          <w:marTop w:val="0"/>
          <w:marBottom w:val="0"/>
          <w:divBdr>
            <w:top w:val="none" w:sz="0" w:space="0" w:color="auto"/>
            <w:left w:val="none" w:sz="0" w:space="0" w:color="auto"/>
            <w:bottom w:val="none" w:sz="0" w:space="0" w:color="auto"/>
            <w:right w:val="none" w:sz="0" w:space="0" w:color="auto"/>
          </w:divBdr>
          <w:divsChild>
            <w:div w:id="361326756">
              <w:marLeft w:val="0"/>
              <w:marRight w:val="0"/>
              <w:marTop w:val="0"/>
              <w:marBottom w:val="0"/>
              <w:divBdr>
                <w:top w:val="none" w:sz="0" w:space="0" w:color="auto"/>
                <w:left w:val="none" w:sz="0" w:space="0" w:color="auto"/>
                <w:bottom w:val="none" w:sz="0" w:space="0" w:color="auto"/>
                <w:right w:val="none" w:sz="0" w:space="0" w:color="auto"/>
              </w:divBdr>
            </w:div>
          </w:divsChild>
        </w:div>
        <w:div w:id="296227465">
          <w:marLeft w:val="0"/>
          <w:marRight w:val="0"/>
          <w:marTop w:val="0"/>
          <w:marBottom w:val="0"/>
          <w:divBdr>
            <w:top w:val="none" w:sz="0" w:space="0" w:color="auto"/>
            <w:left w:val="none" w:sz="0" w:space="0" w:color="auto"/>
            <w:bottom w:val="none" w:sz="0" w:space="0" w:color="auto"/>
            <w:right w:val="none" w:sz="0" w:space="0" w:color="auto"/>
          </w:divBdr>
          <w:divsChild>
            <w:div w:id="851648962">
              <w:marLeft w:val="0"/>
              <w:marRight w:val="0"/>
              <w:marTop w:val="0"/>
              <w:marBottom w:val="0"/>
              <w:divBdr>
                <w:top w:val="none" w:sz="0" w:space="0" w:color="auto"/>
                <w:left w:val="none" w:sz="0" w:space="0" w:color="auto"/>
                <w:bottom w:val="none" w:sz="0" w:space="0" w:color="auto"/>
                <w:right w:val="none" w:sz="0" w:space="0" w:color="auto"/>
              </w:divBdr>
            </w:div>
          </w:divsChild>
        </w:div>
        <w:div w:id="299725658">
          <w:marLeft w:val="0"/>
          <w:marRight w:val="0"/>
          <w:marTop w:val="0"/>
          <w:marBottom w:val="0"/>
          <w:divBdr>
            <w:top w:val="none" w:sz="0" w:space="0" w:color="auto"/>
            <w:left w:val="none" w:sz="0" w:space="0" w:color="auto"/>
            <w:bottom w:val="none" w:sz="0" w:space="0" w:color="auto"/>
            <w:right w:val="none" w:sz="0" w:space="0" w:color="auto"/>
          </w:divBdr>
          <w:divsChild>
            <w:div w:id="1572424443">
              <w:marLeft w:val="0"/>
              <w:marRight w:val="0"/>
              <w:marTop w:val="0"/>
              <w:marBottom w:val="0"/>
              <w:divBdr>
                <w:top w:val="none" w:sz="0" w:space="0" w:color="auto"/>
                <w:left w:val="none" w:sz="0" w:space="0" w:color="auto"/>
                <w:bottom w:val="none" w:sz="0" w:space="0" w:color="auto"/>
                <w:right w:val="none" w:sz="0" w:space="0" w:color="auto"/>
              </w:divBdr>
            </w:div>
          </w:divsChild>
        </w:div>
        <w:div w:id="305744311">
          <w:marLeft w:val="0"/>
          <w:marRight w:val="0"/>
          <w:marTop w:val="0"/>
          <w:marBottom w:val="0"/>
          <w:divBdr>
            <w:top w:val="none" w:sz="0" w:space="0" w:color="auto"/>
            <w:left w:val="none" w:sz="0" w:space="0" w:color="auto"/>
            <w:bottom w:val="none" w:sz="0" w:space="0" w:color="auto"/>
            <w:right w:val="none" w:sz="0" w:space="0" w:color="auto"/>
          </w:divBdr>
          <w:divsChild>
            <w:div w:id="1168865702">
              <w:marLeft w:val="0"/>
              <w:marRight w:val="0"/>
              <w:marTop w:val="0"/>
              <w:marBottom w:val="0"/>
              <w:divBdr>
                <w:top w:val="none" w:sz="0" w:space="0" w:color="auto"/>
                <w:left w:val="none" w:sz="0" w:space="0" w:color="auto"/>
                <w:bottom w:val="none" w:sz="0" w:space="0" w:color="auto"/>
                <w:right w:val="none" w:sz="0" w:space="0" w:color="auto"/>
              </w:divBdr>
            </w:div>
          </w:divsChild>
        </w:div>
        <w:div w:id="312442660">
          <w:marLeft w:val="0"/>
          <w:marRight w:val="0"/>
          <w:marTop w:val="0"/>
          <w:marBottom w:val="0"/>
          <w:divBdr>
            <w:top w:val="none" w:sz="0" w:space="0" w:color="auto"/>
            <w:left w:val="none" w:sz="0" w:space="0" w:color="auto"/>
            <w:bottom w:val="none" w:sz="0" w:space="0" w:color="auto"/>
            <w:right w:val="none" w:sz="0" w:space="0" w:color="auto"/>
          </w:divBdr>
          <w:divsChild>
            <w:div w:id="370961009">
              <w:marLeft w:val="0"/>
              <w:marRight w:val="0"/>
              <w:marTop w:val="0"/>
              <w:marBottom w:val="0"/>
              <w:divBdr>
                <w:top w:val="none" w:sz="0" w:space="0" w:color="auto"/>
                <w:left w:val="none" w:sz="0" w:space="0" w:color="auto"/>
                <w:bottom w:val="none" w:sz="0" w:space="0" w:color="auto"/>
                <w:right w:val="none" w:sz="0" w:space="0" w:color="auto"/>
              </w:divBdr>
            </w:div>
          </w:divsChild>
        </w:div>
        <w:div w:id="312637143">
          <w:marLeft w:val="0"/>
          <w:marRight w:val="0"/>
          <w:marTop w:val="0"/>
          <w:marBottom w:val="0"/>
          <w:divBdr>
            <w:top w:val="none" w:sz="0" w:space="0" w:color="auto"/>
            <w:left w:val="none" w:sz="0" w:space="0" w:color="auto"/>
            <w:bottom w:val="none" w:sz="0" w:space="0" w:color="auto"/>
            <w:right w:val="none" w:sz="0" w:space="0" w:color="auto"/>
          </w:divBdr>
          <w:divsChild>
            <w:div w:id="764693907">
              <w:marLeft w:val="0"/>
              <w:marRight w:val="0"/>
              <w:marTop w:val="0"/>
              <w:marBottom w:val="0"/>
              <w:divBdr>
                <w:top w:val="none" w:sz="0" w:space="0" w:color="auto"/>
                <w:left w:val="none" w:sz="0" w:space="0" w:color="auto"/>
                <w:bottom w:val="none" w:sz="0" w:space="0" w:color="auto"/>
                <w:right w:val="none" w:sz="0" w:space="0" w:color="auto"/>
              </w:divBdr>
            </w:div>
          </w:divsChild>
        </w:div>
        <w:div w:id="327443984">
          <w:marLeft w:val="0"/>
          <w:marRight w:val="0"/>
          <w:marTop w:val="0"/>
          <w:marBottom w:val="0"/>
          <w:divBdr>
            <w:top w:val="none" w:sz="0" w:space="0" w:color="auto"/>
            <w:left w:val="none" w:sz="0" w:space="0" w:color="auto"/>
            <w:bottom w:val="none" w:sz="0" w:space="0" w:color="auto"/>
            <w:right w:val="none" w:sz="0" w:space="0" w:color="auto"/>
          </w:divBdr>
          <w:divsChild>
            <w:div w:id="459350079">
              <w:marLeft w:val="0"/>
              <w:marRight w:val="0"/>
              <w:marTop w:val="0"/>
              <w:marBottom w:val="0"/>
              <w:divBdr>
                <w:top w:val="none" w:sz="0" w:space="0" w:color="auto"/>
                <w:left w:val="none" w:sz="0" w:space="0" w:color="auto"/>
                <w:bottom w:val="none" w:sz="0" w:space="0" w:color="auto"/>
                <w:right w:val="none" w:sz="0" w:space="0" w:color="auto"/>
              </w:divBdr>
            </w:div>
          </w:divsChild>
        </w:div>
        <w:div w:id="329724735">
          <w:marLeft w:val="0"/>
          <w:marRight w:val="0"/>
          <w:marTop w:val="0"/>
          <w:marBottom w:val="0"/>
          <w:divBdr>
            <w:top w:val="none" w:sz="0" w:space="0" w:color="auto"/>
            <w:left w:val="none" w:sz="0" w:space="0" w:color="auto"/>
            <w:bottom w:val="none" w:sz="0" w:space="0" w:color="auto"/>
            <w:right w:val="none" w:sz="0" w:space="0" w:color="auto"/>
          </w:divBdr>
          <w:divsChild>
            <w:div w:id="489298122">
              <w:marLeft w:val="0"/>
              <w:marRight w:val="0"/>
              <w:marTop w:val="0"/>
              <w:marBottom w:val="0"/>
              <w:divBdr>
                <w:top w:val="none" w:sz="0" w:space="0" w:color="auto"/>
                <w:left w:val="none" w:sz="0" w:space="0" w:color="auto"/>
                <w:bottom w:val="none" w:sz="0" w:space="0" w:color="auto"/>
                <w:right w:val="none" w:sz="0" w:space="0" w:color="auto"/>
              </w:divBdr>
            </w:div>
          </w:divsChild>
        </w:div>
        <w:div w:id="350302561">
          <w:marLeft w:val="0"/>
          <w:marRight w:val="0"/>
          <w:marTop w:val="0"/>
          <w:marBottom w:val="0"/>
          <w:divBdr>
            <w:top w:val="none" w:sz="0" w:space="0" w:color="auto"/>
            <w:left w:val="none" w:sz="0" w:space="0" w:color="auto"/>
            <w:bottom w:val="none" w:sz="0" w:space="0" w:color="auto"/>
            <w:right w:val="none" w:sz="0" w:space="0" w:color="auto"/>
          </w:divBdr>
          <w:divsChild>
            <w:div w:id="1655798883">
              <w:marLeft w:val="0"/>
              <w:marRight w:val="0"/>
              <w:marTop w:val="0"/>
              <w:marBottom w:val="0"/>
              <w:divBdr>
                <w:top w:val="none" w:sz="0" w:space="0" w:color="auto"/>
                <w:left w:val="none" w:sz="0" w:space="0" w:color="auto"/>
                <w:bottom w:val="none" w:sz="0" w:space="0" w:color="auto"/>
                <w:right w:val="none" w:sz="0" w:space="0" w:color="auto"/>
              </w:divBdr>
            </w:div>
          </w:divsChild>
        </w:div>
        <w:div w:id="354888753">
          <w:marLeft w:val="0"/>
          <w:marRight w:val="0"/>
          <w:marTop w:val="0"/>
          <w:marBottom w:val="0"/>
          <w:divBdr>
            <w:top w:val="none" w:sz="0" w:space="0" w:color="auto"/>
            <w:left w:val="none" w:sz="0" w:space="0" w:color="auto"/>
            <w:bottom w:val="none" w:sz="0" w:space="0" w:color="auto"/>
            <w:right w:val="none" w:sz="0" w:space="0" w:color="auto"/>
          </w:divBdr>
          <w:divsChild>
            <w:div w:id="666590045">
              <w:marLeft w:val="0"/>
              <w:marRight w:val="0"/>
              <w:marTop w:val="0"/>
              <w:marBottom w:val="0"/>
              <w:divBdr>
                <w:top w:val="none" w:sz="0" w:space="0" w:color="auto"/>
                <w:left w:val="none" w:sz="0" w:space="0" w:color="auto"/>
                <w:bottom w:val="none" w:sz="0" w:space="0" w:color="auto"/>
                <w:right w:val="none" w:sz="0" w:space="0" w:color="auto"/>
              </w:divBdr>
            </w:div>
          </w:divsChild>
        </w:div>
        <w:div w:id="366024671">
          <w:marLeft w:val="0"/>
          <w:marRight w:val="0"/>
          <w:marTop w:val="0"/>
          <w:marBottom w:val="0"/>
          <w:divBdr>
            <w:top w:val="none" w:sz="0" w:space="0" w:color="auto"/>
            <w:left w:val="none" w:sz="0" w:space="0" w:color="auto"/>
            <w:bottom w:val="none" w:sz="0" w:space="0" w:color="auto"/>
            <w:right w:val="none" w:sz="0" w:space="0" w:color="auto"/>
          </w:divBdr>
          <w:divsChild>
            <w:div w:id="1981764207">
              <w:marLeft w:val="0"/>
              <w:marRight w:val="0"/>
              <w:marTop w:val="0"/>
              <w:marBottom w:val="0"/>
              <w:divBdr>
                <w:top w:val="none" w:sz="0" w:space="0" w:color="auto"/>
                <w:left w:val="none" w:sz="0" w:space="0" w:color="auto"/>
                <w:bottom w:val="none" w:sz="0" w:space="0" w:color="auto"/>
                <w:right w:val="none" w:sz="0" w:space="0" w:color="auto"/>
              </w:divBdr>
            </w:div>
          </w:divsChild>
        </w:div>
        <w:div w:id="373696253">
          <w:marLeft w:val="0"/>
          <w:marRight w:val="0"/>
          <w:marTop w:val="0"/>
          <w:marBottom w:val="0"/>
          <w:divBdr>
            <w:top w:val="none" w:sz="0" w:space="0" w:color="auto"/>
            <w:left w:val="none" w:sz="0" w:space="0" w:color="auto"/>
            <w:bottom w:val="none" w:sz="0" w:space="0" w:color="auto"/>
            <w:right w:val="none" w:sz="0" w:space="0" w:color="auto"/>
          </w:divBdr>
          <w:divsChild>
            <w:div w:id="1045369404">
              <w:marLeft w:val="0"/>
              <w:marRight w:val="0"/>
              <w:marTop w:val="0"/>
              <w:marBottom w:val="0"/>
              <w:divBdr>
                <w:top w:val="none" w:sz="0" w:space="0" w:color="auto"/>
                <w:left w:val="none" w:sz="0" w:space="0" w:color="auto"/>
                <w:bottom w:val="none" w:sz="0" w:space="0" w:color="auto"/>
                <w:right w:val="none" w:sz="0" w:space="0" w:color="auto"/>
              </w:divBdr>
            </w:div>
          </w:divsChild>
        </w:div>
        <w:div w:id="374698790">
          <w:marLeft w:val="0"/>
          <w:marRight w:val="0"/>
          <w:marTop w:val="0"/>
          <w:marBottom w:val="0"/>
          <w:divBdr>
            <w:top w:val="none" w:sz="0" w:space="0" w:color="auto"/>
            <w:left w:val="none" w:sz="0" w:space="0" w:color="auto"/>
            <w:bottom w:val="none" w:sz="0" w:space="0" w:color="auto"/>
            <w:right w:val="none" w:sz="0" w:space="0" w:color="auto"/>
          </w:divBdr>
          <w:divsChild>
            <w:div w:id="663781365">
              <w:marLeft w:val="0"/>
              <w:marRight w:val="0"/>
              <w:marTop w:val="0"/>
              <w:marBottom w:val="0"/>
              <w:divBdr>
                <w:top w:val="none" w:sz="0" w:space="0" w:color="auto"/>
                <w:left w:val="none" w:sz="0" w:space="0" w:color="auto"/>
                <w:bottom w:val="none" w:sz="0" w:space="0" w:color="auto"/>
                <w:right w:val="none" w:sz="0" w:space="0" w:color="auto"/>
              </w:divBdr>
            </w:div>
          </w:divsChild>
        </w:div>
        <w:div w:id="376124466">
          <w:marLeft w:val="0"/>
          <w:marRight w:val="0"/>
          <w:marTop w:val="0"/>
          <w:marBottom w:val="0"/>
          <w:divBdr>
            <w:top w:val="none" w:sz="0" w:space="0" w:color="auto"/>
            <w:left w:val="none" w:sz="0" w:space="0" w:color="auto"/>
            <w:bottom w:val="none" w:sz="0" w:space="0" w:color="auto"/>
            <w:right w:val="none" w:sz="0" w:space="0" w:color="auto"/>
          </w:divBdr>
          <w:divsChild>
            <w:div w:id="50472403">
              <w:marLeft w:val="0"/>
              <w:marRight w:val="0"/>
              <w:marTop w:val="0"/>
              <w:marBottom w:val="0"/>
              <w:divBdr>
                <w:top w:val="none" w:sz="0" w:space="0" w:color="auto"/>
                <w:left w:val="none" w:sz="0" w:space="0" w:color="auto"/>
                <w:bottom w:val="none" w:sz="0" w:space="0" w:color="auto"/>
                <w:right w:val="none" w:sz="0" w:space="0" w:color="auto"/>
              </w:divBdr>
            </w:div>
          </w:divsChild>
        </w:div>
        <w:div w:id="405616140">
          <w:marLeft w:val="0"/>
          <w:marRight w:val="0"/>
          <w:marTop w:val="0"/>
          <w:marBottom w:val="0"/>
          <w:divBdr>
            <w:top w:val="none" w:sz="0" w:space="0" w:color="auto"/>
            <w:left w:val="none" w:sz="0" w:space="0" w:color="auto"/>
            <w:bottom w:val="none" w:sz="0" w:space="0" w:color="auto"/>
            <w:right w:val="none" w:sz="0" w:space="0" w:color="auto"/>
          </w:divBdr>
          <w:divsChild>
            <w:div w:id="1974820921">
              <w:marLeft w:val="0"/>
              <w:marRight w:val="0"/>
              <w:marTop w:val="0"/>
              <w:marBottom w:val="0"/>
              <w:divBdr>
                <w:top w:val="none" w:sz="0" w:space="0" w:color="auto"/>
                <w:left w:val="none" w:sz="0" w:space="0" w:color="auto"/>
                <w:bottom w:val="none" w:sz="0" w:space="0" w:color="auto"/>
                <w:right w:val="none" w:sz="0" w:space="0" w:color="auto"/>
              </w:divBdr>
            </w:div>
          </w:divsChild>
        </w:div>
        <w:div w:id="429013172">
          <w:marLeft w:val="0"/>
          <w:marRight w:val="0"/>
          <w:marTop w:val="0"/>
          <w:marBottom w:val="0"/>
          <w:divBdr>
            <w:top w:val="none" w:sz="0" w:space="0" w:color="auto"/>
            <w:left w:val="none" w:sz="0" w:space="0" w:color="auto"/>
            <w:bottom w:val="none" w:sz="0" w:space="0" w:color="auto"/>
            <w:right w:val="none" w:sz="0" w:space="0" w:color="auto"/>
          </w:divBdr>
          <w:divsChild>
            <w:div w:id="1443263740">
              <w:marLeft w:val="0"/>
              <w:marRight w:val="0"/>
              <w:marTop w:val="0"/>
              <w:marBottom w:val="0"/>
              <w:divBdr>
                <w:top w:val="none" w:sz="0" w:space="0" w:color="auto"/>
                <w:left w:val="none" w:sz="0" w:space="0" w:color="auto"/>
                <w:bottom w:val="none" w:sz="0" w:space="0" w:color="auto"/>
                <w:right w:val="none" w:sz="0" w:space="0" w:color="auto"/>
              </w:divBdr>
            </w:div>
          </w:divsChild>
        </w:div>
        <w:div w:id="458303370">
          <w:marLeft w:val="0"/>
          <w:marRight w:val="0"/>
          <w:marTop w:val="0"/>
          <w:marBottom w:val="0"/>
          <w:divBdr>
            <w:top w:val="none" w:sz="0" w:space="0" w:color="auto"/>
            <w:left w:val="none" w:sz="0" w:space="0" w:color="auto"/>
            <w:bottom w:val="none" w:sz="0" w:space="0" w:color="auto"/>
            <w:right w:val="none" w:sz="0" w:space="0" w:color="auto"/>
          </w:divBdr>
          <w:divsChild>
            <w:div w:id="1520045982">
              <w:marLeft w:val="0"/>
              <w:marRight w:val="0"/>
              <w:marTop w:val="0"/>
              <w:marBottom w:val="0"/>
              <w:divBdr>
                <w:top w:val="none" w:sz="0" w:space="0" w:color="auto"/>
                <w:left w:val="none" w:sz="0" w:space="0" w:color="auto"/>
                <w:bottom w:val="none" w:sz="0" w:space="0" w:color="auto"/>
                <w:right w:val="none" w:sz="0" w:space="0" w:color="auto"/>
              </w:divBdr>
            </w:div>
          </w:divsChild>
        </w:div>
        <w:div w:id="459230348">
          <w:marLeft w:val="0"/>
          <w:marRight w:val="0"/>
          <w:marTop w:val="0"/>
          <w:marBottom w:val="0"/>
          <w:divBdr>
            <w:top w:val="none" w:sz="0" w:space="0" w:color="auto"/>
            <w:left w:val="none" w:sz="0" w:space="0" w:color="auto"/>
            <w:bottom w:val="none" w:sz="0" w:space="0" w:color="auto"/>
            <w:right w:val="none" w:sz="0" w:space="0" w:color="auto"/>
          </w:divBdr>
          <w:divsChild>
            <w:div w:id="1668248231">
              <w:marLeft w:val="0"/>
              <w:marRight w:val="0"/>
              <w:marTop w:val="0"/>
              <w:marBottom w:val="0"/>
              <w:divBdr>
                <w:top w:val="none" w:sz="0" w:space="0" w:color="auto"/>
                <w:left w:val="none" w:sz="0" w:space="0" w:color="auto"/>
                <w:bottom w:val="none" w:sz="0" w:space="0" w:color="auto"/>
                <w:right w:val="none" w:sz="0" w:space="0" w:color="auto"/>
              </w:divBdr>
            </w:div>
          </w:divsChild>
        </w:div>
        <w:div w:id="473912757">
          <w:marLeft w:val="0"/>
          <w:marRight w:val="0"/>
          <w:marTop w:val="0"/>
          <w:marBottom w:val="0"/>
          <w:divBdr>
            <w:top w:val="none" w:sz="0" w:space="0" w:color="auto"/>
            <w:left w:val="none" w:sz="0" w:space="0" w:color="auto"/>
            <w:bottom w:val="none" w:sz="0" w:space="0" w:color="auto"/>
            <w:right w:val="none" w:sz="0" w:space="0" w:color="auto"/>
          </w:divBdr>
          <w:divsChild>
            <w:div w:id="1280836499">
              <w:marLeft w:val="0"/>
              <w:marRight w:val="0"/>
              <w:marTop w:val="0"/>
              <w:marBottom w:val="0"/>
              <w:divBdr>
                <w:top w:val="none" w:sz="0" w:space="0" w:color="auto"/>
                <w:left w:val="none" w:sz="0" w:space="0" w:color="auto"/>
                <w:bottom w:val="none" w:sz="0" w:space="0" w:color="auto"/>
                <w:right w:val="none" w:sz="0" w:space="0" w:color="auto"/>
              </w:divBdr>
            </w:div>
          </w:divsChild>
        </w:div>
        <w:div w:id="508954719">
          <w:marLeft w:val="0"/>
          <w:marRight w:val="0"/>
          <w:marTop w:val="0"/>
          <w:marBottom w:val="0"/>
          <w:divBdr>
            <w:top w:val="none" w:sz="0" w:space="0" w:color="auto"/>
            <w:left w:val="none" w:sz="0" w:space="0" w:color="auto"/>
            <w:bottom w:val="none" w:sz="0" w:space="0" w:color="auto"/>
            <w:right w:val="none" w:sz="0" w:space="0" w:color="auto"/>
          </w:divBdr>
          <w:divsChild>
            <w:div w:id="1527669587">
              <w:marLeft w:val="0"/>
              <w:marRight w:val="0"/>
              <w:marTop w:val="0"/>
              <w:marBottom w:val="0"/>
              <w:divBdr>
                <w:top w:val="none" w:sz="0" w:space="0" w:color="auto"/>
                <w:left w:val="none" w:sz="0" w:space="0" w:color="auto"/>
                <w:bottom w:val="none" w:sz="0" w:space="0" w:color="auto"/>
                <w:right w:val="none" w:sz="0" w:space="0" w:color="auto"/>
              </w:divBdr>
            </w:div>
          </w:divsChild>
        </w:div>
        <w:div w:id="513879619">
          <w:marLeft w:val="0"/>
          <w:marRight w:val="0"/>
          <w:marTop w:val="0"/>
          <w:marBottom w:val="0"/>
          <w:divBdr>
            <w:top w:val="none" w:sz="0" w:space="0" w:color="auto"/>
            <w:left w:val="none" w:sz="0" w:space="0" w:color="auto"/>
            <w:bottom w:val="none" w:sz="0" w:space="0" w:color="auto"/>
            <w:right w:val="none" w:sz="0" w:space="0" w:color="auto"/>
          </w:divBdr>
          <w:divsChild>
            <w:div w:id="719743604">
              <w:marLeft w:val="0"/>
              <w:marRight w:val="0"/>
              <w:marTop w:val="0"/>
              <w:marBottom w:val="0"/>
              <w:divBdr>
                <w:top w:val="none" w:sz="0" w:space="0" w:color="auto"/>
                <w:left w:val="none" w:sz="0" w:space="0" w:color="auto"/>
                <w:bottom w:val="none" w:sz="0" w:space="0" w:color="auto"/>
                <w:right w:val="none" w:sz="0" w:space="0" w:color="auto"/>
              </w:divBdr>
            </w:div>
          </w:divsChild>
        </w:div>
        <w:div w:id="524177406">
          <w:marLeft w:val="0"/>
          <w:marRight w:val="0"/>
          <w:marTop w:val="0"/>
          <w:marBottom w:val="0"/>
          <w:divBdr>
            <w:top w:val="none" w:sz="0" w:space="0" w:color="auto"/>
            <w:left w:val="none" w:sz="0" w:space="0" w:color="auto"/>
            <w:bottom w:val="none" w:sz="0" w:space="0" w:color="auto"/>
            <w:right w:val="none" w:sz="0" w:space="0" w:color="auto"/>
          </w:divBdr>
          <w:divsChild>
            <w:div w:id="1936549089">
              <w:marLeft w:val="0"/>
              <w:marRight w:val="0"/>
              <w:marTop w:val="0"/>
              <w:marBottom w:val="0"/>
              <w:divBdr>
                <w:top w:val="none" w:sz="0" w:space="0" w:color="auto"/>
                <w:left w:val="none" w:sz="0" w:space="0" w:color="auto"/>
                <w:bottom w:val="none" w:sz="0" w:space="0" w:color="auto"/>
                <w:right w:val="none" w:sz="0" w:space="0" w:color="auto"/>
              </w:divBdr>
            </w:div>
          </w:divsChild>
        </w:div>
        <w:div w:id="524372021">
          <w:marLeft w:val="0"/>
          <w:marRight w:val="0"/>
          <w:marTop w:val="0"/>
          <w:marBottom w:val="0"/>
          <w:divBdr>
            <w:top w:val="none" w:sz="0" w:space="0" w:color="auto"/>
            <w:left w:val="none" w:sz="0" w:space="0" w:color="auto"/>
            <w:bottom w:val="none" w:sz="0" w:space="0" w:color="auto"/>
            <w:right w:val="none" w:sz="0" w:space="0" w:color="auto"/>
          </w:divBdr>
          <w:divsChild>
            <w:div w:id="1842816173">
              <w:marLeft w:val="0"/>
              <w:marRight w:val="0"/>
              <w:marTop w:val="0"/>
              <w:marBottom w:val="0"/>
              <w:divBdr>
                <w:top w:val="none" w:sz="0" w:space="0" w:color="auto"/>
                <w:left w:val="none" w:sz="0" w:space="0" w:color="auto"/>
                <w:bottom w:val="none" w:sz="0" w:space="0" w:color="auto"/>
                <w:right w:val="none" w:sz="0" w:space="0" w:color="auto"/>
              </w:divBdr>
            </w:div>
          </w:divsChild>
        </w:div>
        <w:div w:id="538980925">
          <w:marLeft w:val="0"/>
          <w:marRight w:val="0"/>
          <w:marTop w:val="0"/>
          <w:marBottom w:val="0"/>
          <w:divBdr>
            <w:top w:val="none" w:sz="0" w:space="0" w:color="auto"/>
            <w:left w:val="none" w:sz="0" w:space="0" w:color="auto"/>
            <w:bottom w:val="none" w:sz="0" w:space="0" w:color="auto"/>
            <w:right w:val="none" w:sz="0" w:space="0" w:color="auto"/>
          </w:divBdr>
          <w:divsChild>
            <w:div w:id="1644387058">
              <w:marLeft w:val="0"/>
              <w:marRight w:val="0"/>
              <w:marTop w:val="0"/>
              <w:marBottom w:val="0"/>
              <w:divBdr>
                <w:top w:val="none" w:sz="0" w:space="0" w:color="auto"/>
                <w:left w:val="none" w:sz="0" w:space="0" w:color="auto"/>
                <w:bottom w:val="none" w:sz="0" w:space="0" w:color="auto"/>
                <w:right w:val="none" w:sz="0" w:space="0" w:color="auto"/>
              </w:divBdr>
            </w:div>
          </w:divsChild>
        </w:div>
        <w:div w:id="547423164">
          <w:marLeft w:val="0"/>
          <w:marRight w:val="0"/>
          <w:marTop w:val="0"/>
          <w:marBottom w:val="0"/>
          <w:divBdr>
            <w:top w:val="none" w:sz="0" w:space="0" w:color="auto"/>
            <w:left w:val="none" w:sz="0" w:space="0" w:color="auto"/>
            <w:bottom w:val="none" w:sz="0" w:space="0" w:color="auto"/>
            <w:right w:val="none" w:sz="0" w:space="0" w:color="auto"/>
          </w:divBdr>
          <w:divsChild>
            <w:div w:id="1435592408">
              <w:marLeft w:val="0"/>
              <w:marRight w:val="0"/>
              <w:marTop w:val="0"/>
              <w:marBottom w:val="0"/>
              <w:divBdr>
                <w:top w:val="none" w:sz="0" w:space="0" w:color="auto"/>
                <w:left w:val="none" w:sz="0" w:space="0" w:color="auto"/>
                <w:bottom w:val="none" w:sz="0" w:space="0" w:color="auto"/>
                <w:right w:val="none" w:sz="0" w:space="0" w:color="auto"/>
              </w:divBdr>
            </w:div>
          </w:divsChild>
        </w:div>
        <w:div w:id="549195339">
          <w:marLeft w:val="0"/>
          <w:marRight w:val="0"/>
          <w:marTop w:val="0"/>
          <w:marBottom w:val="0"/>
          <w:divBdr>
            <w:top w:val="none" w:sz="0" w:space="0" w:color="auto"/>
            <w:left w:val="none" w:sz="0" w:space="0" w:color="auto"/>
            <w:bottom w:val="none" w:sz="0" w:space="0" w:color="auto"/>
            <w:right w:val="none" w:sz="0" w:space="0" w:color="auto"/>
          </w:divBdr>
          <w:divsChild>
            <w:div w:id="692995528">
              <w:marLeft w:val="0"/>
              <w:marRight w:val="0"/>
              <w:marTop w:val="0"/>
              <w:marBottom w:val="0"/>
              <w:divBdr>
                <w:top w:val="none" w:sz="0" w:space="0" w:color="auto"/>
                <w:left w:val="none" w:sz="0" w:space="0" w:color="auto"/>
                <w:bottom w:val="none" w:sz="0" w:space="0" w:color="auto"/>
                <w:right w:val="none" w:sz="0" w:space="0" w:color="auto"/>
              </w:divBdr>
            </w:div>
          </w:divsChild>
        </w:div>
        <w:div w:id="549196941">
          <w:marLeft w:val="0"/>
          <w:marRight w:val="0"/>
          <w:marTop w:val="0"/>
          <w:marBottom w:val="0"/>
          <w:divBdr>
            <w:top w:val="none" w:sz="0" w:space="0" w:color="auto"/>
            <w:left w:val="none" w:sz="0" w:space="0" w:color="auto"/>
            <w:bottom w:val="none" w:sz="0" w:space="0" w:color="auto"/>
            <w:right w:val="none" w:sz="0" w:space="0" w:color="auto"/>
          </w:divBdr>
          <w:divsChild>
            <w:div w:id="424498786">
              <w:marLeft w:val="0"/>
              <w:marRight w:val="0"/>
              <w:marTop w:val="0"/>
              <w:marBottom w:val="0"/>
              <w:divBdr>
                <w:top w:val="none" w:sz="0" w:space="0" w:color="auto"/>
                <w:left w:val="none" w:sz="0" w:space="0" w:color="auto"/>
                <w:bottom w:val="none" w:sz="0" w:space="0" w:color="auto"/>
                <w:right w:val="none" w:sz="0" w:space="0" w:color="auto"/>
              </w:divBdr>
            </w:div>
          </w:divsChild>
        </w:div>
        <w:div w:id="577175676">
          <w:marLeft w:val="0"/>
          <w:marRight w:val="0"/>
          <w:marTop w:val="0"/>
          <w:marBottom w:val="0"/>
          <w:divBdr>
            <w:top w:val="none" w:sz="0" w:space="0" w:color="auto"/>
            <w:left w:val="none" w:sz="0" w:space="0" w:color="auto"/>
            <w:bottom w:val="none" w:sz="0" w:space="0" w:color="auto"/>
            <w:right w:val="none" w:sz="0" w:space="0" w:color="auto"/>
          </w:divBdr>
          <w:divsChild>
            <w:div w:id="1592350797">
              <w:marLeft w:val="0"/>
              <w:marRight w:val="0"/>
              <w:marTop w:val="0"/>
              <w:marBottom w:val="0"/>
              <w:divBdr>
                <w:top w:val="none" w:sz="0" w:space="0" w:color="auto"/>
                <w:left w:val="none" w:sz="0" w:space="0" w:color="auto"/>
                <w:bottom w:val="none" w:sz="0" w:space="0" w:color="auto"/>
                <w:right w:val="none" w:sz="0" w:space="0" w:color="auto"/>
              </w:divBdr>
            </w:div>
          </w:divsChild>
        </w:div>
        <w:div w:id="590086942">
          <w:marLeft w:val="0"/>
          <w:marRight w:val="0"/>
          <w:marTop w:val="0"/>
          <w:marBottom w:val="0"/>
          <w:divBdr>
            <w:top w:val="none" w:sz="0" w:space="0" w:color="auto"/>
            <w:left w:val="none" w:sz="0" w:space="0" w:color="auto"/>
            <w:bottom w:val="none" w:sz="0" w:space="0" w:color="auto"/>
            <w:right w:val="none" w:sz="0" w:space="0" w:color="auto"/>
          </w:divBdr>
          <w:divsChild>
            <w:div w:id="761145471">
              <w:marLeft w:val="0"/>
              <w:marRight w:val="0"/>
              <w:marTop w:val="0"/>
              <w:marBottom w:val="0"/>
              <w:divBdr>
                <w:top w:val="none" w:sz="0" w:space="0" w:color="auto"/>
                <w:left w:val="none" w:sz="0" w:space="0" w:color="auto"/>
                <w:bottom w:val="none" w:sz="0" w:space="0" w:color="auto"/>
                <w:right w:val="none" w:sz="0" w:space="0" w:color="auto"/>
              </w:divBdr>
            </w:div>
          </w:divsChild>
        </w:div>
        <w:div w:id="590815694">
          <w:marLeft w:val="0"/>
          <w:marRight w:val="0"/>
          <w:marTop w:val="0"/>
          <w:marBottom w:val="0"/>
          <w:divBdr>
            <w:top w:val="none" w:sz="0" w:space="0" w:color="auto"/>
            <w:left w:val="none" w:sz="0" w:space="0" w:color="auto"/>
            <w:bottom w:val="none" w:sz="0" w:space="0" w:color="auto"/>
            <w:right w:val="none" w:sz="0" w:space="0" w:color="auto"/>
          </w:divBdr>
          <w:divsChild>
            <w:div w:id="1529679300">
              <w:marLeft w:val="0"/>
              <w:marRight w:val="0"/>
              <w:marTop w:val="0"/>
              <w:marBottom w:val="0"/>
              <w:divBdr>
                <w:top w:val="none" w:sz="0" w:space="0" w:color="auto"/>
                <w:left w:val="none" w:sz="0" w:space="0" w:color="auto"/>
                <w:bottom w:val="none" w:sz="0" w:space="0" w:color="auto"/>
                <w:right w:val="none" w:sz="0" w:space="0" w:color="auto"/>
              </w:divBdr>
            </w:div>
          </w:divsChild>
        </w:div>
        <w:div w:id="607353819">
          <w:marLeft w:val="0"/>
          <w:marRight w:val="0"/>
          <w:marTop w:val="0"/>
          <w:marBottom w:val="0"/>
          <w:divBdr>
            <w:top w:val="none" w:sz="0" w:space="0" w:color="auto"/>
            <w:left w:val="none" w:sz="0" w:space="0" w:color="auto"/>
            <w:bottom w:val="none" w:sz="0" w:space="0" w:color="auto"/>
            <w:right w:val="none" w:sz="0" w:space="0" w:color="auto"/>
          </w:divBdr>
          <w:divsChild>
            <w:div w:id="1629044514">
              <w:marLeft w:val="0"/>
              <w:marRight w:val="0"/>
              <w:marTop w:val="0"/>
              <w:marBottom w:val="0"/>
              <w:divBdr>
                <w:top w:val="none" w:sz="0" w:space="0" w:color="auto"/>
                <w:left w:val="none" w:sz="0" w:space="0" w:color="auto"/>
                <w:bottom w:val="none" w:sz="0" w:space="0" w:color="auto"/>
                <w:right w:val="none" w:sz="0" w:space="0" w:color="auto"/>
              </w:divBdr>
            </w:div>
          </w:divsChild>
        </w:div>
        <w:div w:id="616526178">
          <w:marLeft w:val="0"/>
          <w:marRight w:val="0"/>
          <w:marTop w:val="0"/>
          <w:marBottom w:val="0"/>
          <w:divBdr>
            <w:top w:val="none" w:sz="0" w:space="0" w:color="auto"/>
            <w:left w:val="none" w:sz="0" w:space="0" w:color="auto"/>
            <w:bottom w:val="none" w:sz="0" w:space="0" w:color="auto"/>
            <w:right w:val="none" w:sz="0" w:space="0" w:color="auto"/>
          </w:divBdr>
          <w:divsChild>
            <w:div w:id="1667393878">
              <w:marLeft w:val="0"/>
              <w:marRight w:val="0"/>
              <w:marTop w:val="0"/>
              <w:marBottom w:val="0"/>
              <w:divBdr>
                <w:top w:val="none" w:sz="0" w:space="0" w:color="auto"/>
                <w:left w:val="none" w:sz="0" w:space="0" w:color="auto"/>
                <w:bottom w:val="none" w:sz="0" w:space="0" w:color="auto"/>
                <w:right w:val="none" w:sz="0" w:space="0" w:color="auto"/>
              </w:divBdr>
            </w:div>
          </w:divsChild>
        </w:div>
        <w:div w:id="647200139">
          <w:marLeft w:val="0"/>
          <w:marRight w:val="0"/>
          <w:marTop w:val="0"/>
          <w:marBottom w:val="0"/>
          <w:divBdr>
            <w:top w:val="none" w:sz="0" w:space="0" w:color="auto"/>
            <w:left w:val="none" w:sz="0" w:space="0" w:color="auto"/>
            <w:bottom w:val="none" w:sz="0" w:space="0" w:color="auto"/>
            <w:right w:val="none" w:sz="0" w:space="0" w:color="auto"/>
          </w:divBdr>
          <w:divsChild>
            <w:div w:id="1821118853">
              <w:marLeft w:val="0"/>
              <w:marRight w:val="0"/>
              <w:marTop w:val="0"/>
              <w:marBottom w:val="0"/>
              <w:divBdr>
                <w:top w:val="none" w:sz="0" w:space="0" w:color="auto"/>
                <w:left w:val="none" w:sz="0" w:space="0" w:color="auto"/>
                <w:bottom w:val="none" w:sz="0" w:space="0" w:color="auto"/>
                <w:right w:val="none" w:sz="0" w:space="0" w:color="auto"/>
              </w:divBdr>
            </w:div>
          </w:divsChild>
        </w:div>
        <w:div w:id="655573806">
          <w:marLeft w:val="0"/>
          <w:marRight w:val="0"/>
          <w:marTop w:val="0"/>
          <w:marBottom w:val="0"/>
          <w:divBdr>
            <w:top w:val="none" w:sz="0" w:space="0" w:color="auto"/>
            <w:left w:val="none" w:sz="0" w:space="0" w:color="auto"/>
            <w:bottom w:val="none" w:sz="0" w:space="0" w:color="auto"/>
            <w:right w:val="none" w:sz="0" w:space="0" w:color="auto"/>
          </w:divBdr>
          <w:divsChild>
            <w:div w:id="284848831">
              <w:marLeft w:val="0"/>
              <w:marRight w:val="0"/>
              <w:marTop w:val="0"/>
              <w:marBottom w:val="0"/>
              <w:divBdr>
                <w:top w:val="none" w:sz="0" w:space="0" w:color="auto"/>
                <w:left w:val="none" w:sz="0" w:space="0" w:color="auto"/>
                <w:bottom w:val="none" w:sz="0" w:space="0" w:color="auto"/>
                <w:right w:val="none" w:sz="0" w:space="0" w:color="auto"/>
              </w:divBdr>
            </w:div>
          </w:divsChild>
        </w:div>
        <w:div w:id="657851920">
          <w:marLeft w:val="0"/>
          <w:marRight w:val="0"/>
          <w:marTop w:val="0"/>
          <w:marBottom w:val="0"/>
          <w:divBdr>
            <w:top w:val="none" w:sz="0" w:space="0" w:color="auto"/>
            <w:left w:val="none" w:sz="0" w:space="0" w:color="auto"/>
            <w:bottom w:val="none" w:sz="0" w:space="0" w:color="auto"/>
            <w:right w:val="none" w:sz="0" w:space="0" w:color="auto"/>
          </w:divBdr>
          <w:divsChild>
            <w:div w:id="2109964208">
              <w:marLeft w:val="0"/>
              <w:marRight w:val="0"/>
              <w:marTop w:val="0"/>
              <w:marBottom w:val="0"/>
              <w:divBdr>
                <w:top w:val="none" w:sz="0" w:space="0" w:color="auto"/>
                <w:left w:val="none" w:sz="0" w:space="0" w:color="auto"/>
                <w:bottom w:val="none" w:sz="0" w:space="0" w:color="auto"/>
                <w:right w:val="none" w:sz="0" w:space="0" w:color="auto"/>
              </w:divBdr>
            </w:div>
          </w:divsChild>
        </w:div>
        <w:div w:id="661740620">
          <w:marLeft w:val="0"/>
          <w:marRight w:val="0"/>
          <w:marTop w:val="0"/>
          <w:marBottom w:val="0"/>
          <w:divBdr>
            <w:top w:val="none" w:sz="0" w:space="0" w:color="auto"/>
            <w:left w:val="none" w:sz="0" w:space="0" w:color="auto"/>
            <w:bottom w:val="none" w:sz="0" w:space="0" w:color="auto"/>
            <w:right w:val="none" w:sz="0" w:space="0" w:color="auto"/>
          </w:divBdr>
          <w:divsChild>
            <w:div w:id="1793135298">
              <w:marLeft w:val="0"/>
              <w:marRight w:val="0"/>
              <w:marTop w:val="0"/>
              <w:marBottom w:val="0"/>
              <w:divBdr>
                <w:top w:val="none" w:sz="0" w:space="0" w:color="auto"/>
                <w:left w:val="none" w:sz="0" w:space="0" w:color="auto"/>
                <w:bottom w:val="none" w:sz="0" w:space="0" w:color="auto"/>
                <w:right w:val="none" w:sz="0" w:space="0" w:color="auto"/>
              </w:divBdr>
            </w:div>
          </w:divsChild>
        </w:div>
        <w:div w:id="677773641">
          <w:marLeft w:val="0"/>
          <w:marRight w:val="0"/>
          <w:marTop w:val="0"/>
          <w:marBottom w:val="0"/>
          <w:divBdr>
            <w:top w:val="none" w:sz="0" w:space="0" w:color="auto"/>
            <w:left w:val="none" w:sz="0" w:space="0" w:color="auto"/>
            <w:bottom w:val="none" w:sz="0" w:space="0" w:color="auto"/>
            <w:right w:val="none" w:sz="0" w:space="0" w:color="auto"/>
          </w:divBdr>
          <w:divsChild>
            <w:div w:id="557056722">
              <w:marLeft w:val="0"/>
              <w:marRight w:val="0"/>
              <w:marTop w:val="0"/>
              <w:marBottom w:val="0"/>
              <w:divBdr>
                <w:top w:val="none" w:sz="0" w:space="0" w:color="auto"/>
                <w:left w:val="none" w:sz="0" w:space="0" w:color="auto"/>
                <w:bottom w:val="none" w:sz="0" w:space="0" w:color="auto"/>
                <w:right w:val="none" w:sz="0" w:space="0" w:color="auto"/>
              </w:divBdr>
            </w:div>
          </w:divsChild>
        </w:div>
        <w:div w:id="681514281">
          <w:marLeft w:val="0"/>
          <w:marRight w:val="0"/>
          <w:marTop w:val="0"/>
          <w:marBottom w:val="0"/>
          <w:divBdr>
            <w:top w:val="none" w:sz="0" w:space="0" w:color="auto"/>
            <w:left w:val="none" w:sz="0" w:space="0" w:color="auto"/>
            <w:bottom w:val="none" w:sz="0" w:space="0" w:color="auto"/>
            <w:right w:val="none" w:sz="0" w:space="0" w:color="auto"/>
          </w:divBdr>
          <w:divsChild>
            <w:div w:id="1983272517">
              <w:marLeft w:val="0"/>
              <w:marRight w:val="0"/>
              <w:marTop w:val="0"/>
              <w:marBottom w:val="0"/>
              <w:divBdr>
                <w:top w:val="none" w:sz="0" w:space="0" w:color="auto"/>
                <w:left w:val="none" w:sz="0" w:space="0" w:color="auto"/>
                <w:bottom w:val="none" w:sz="0" w:space="0" w:color="auto"/>
                <w:right w:val="none" w:sz="0" w:space="0" w:color="auto"/>
              </w:divBdr>
            </w:div>
          </w:divsChild>
        </w:div>
        <w:div w:id="683094694">
          <w:marLeft w:val="0"/>
          <w:marRight w:val="0"/>
          <w:marTop w:val="0"/>
          <w:marBottom w:val="0"/>
          <w:divBdr>
            <w:top w:val="none" w:sz="0" w:space="0" w:color="auto"/>
            <w:left w:val="none" w:sz="0" w:space="0" w:color="auto"/>
            <w:bottom w:val="none" w:sz="0" w:space="0" w:color="auto"/>
            <w:right w:val="none" w:sz="0" w:space="0" w:color="auto"/>
          </w:divBdr>
          <w:divsChild>
            <w:div w:id="1425153848">
              <w:marLeft w:val="0"/>
              <w:marRight w:val="0"/>
              <w:marTop w:val="0"/>
              <w:marBottom w:val="0"/>
              <w:divBdr>
                <w:top w:val="none" w:sz="0" w:space="0" w:color="auto"/>
                <w:left w:val="none" w:sz="0" w:space="0" w:color="auto"/>
                <w:bottom w:val="none" w:sz="0" w:space="0" w:color="auto"/>
                <w:right w:val="none" w:sz="0" w:space="0" w:color="auto"/>
              </w:divBdr>
            </w:div>
          </w:divsChild>
        </w:div>
        <w:div w:id="689844258">
          <w:marLeft w:val="0"/>
          <w:marRight w:val="0"/>
          <w:marTop w:val="0"/>
          <w:marBottom w:val="0"/>
          <w:divBdr>
            <w:top w:val="none" w:sz="0" w:space="0" w:color="auto"/>
            <w:left w:val="none" w:sz="0" w:space="0" w:color="auto"/>
            <w:bottom w:val="none" w:sz="0" w:space="0" w:color="auto"/>
            <w:right w:val="none" w:sz="0" w:space="0" w:color="auto"/>
          </w:divBdr>
          <w:divsChild>
            <w:div w:id="986086330">
              <w:marLeft w:val="0"/>
              <w:marRight w:val="0"/>
              <w:marTop w:val="0"/>
              <w:marBottom w:val="0"/>
              <w:divBdr>
                <w:top w:val="none" w:sz="0" w:space="0" w:color="auto"/>
                <w:left w:val="none" w:sz="0" w:space="0" w:color="auto"/>
                <w:bottom w:val="none" w:sz="0" w:space="0" w:color="auto"/>
                <w:right w:val="none" w:sz="0" w:space="0" w:color="auto"/>
              </w:divBdr>
            </w:div>
          </w:divsChild>
        </w:div>
        <w:div w:id="692651873">
          <w:marLeft w:val="0"/>
          <w:marRight w:val="0"/>
          <w:marTop w:val="0"/>
          <w:marBottom w:val="0"/>
          <w:divBdr>
            <w:top w:val="none" w:sz="0" w:space="0" w:color="auto"/>
            <w:left w:val="none" w:sz="0" w:space="0" w:color="auto"/>
            <w:bottom w:val="none" w:sz="0" w:space="0" w:color="auto"/>
            <w:right w:val="none" w:sz="0" w:space="0" w:color="auto"/>
          </w:divBdr>
          <w:divsChild>
            <w:div w:id="88090818">
              <w:marLeft w:val="0"/>
              <w:marRight w:val="0"/>
              <w:marTop w:val="0"/>
              <w:marBottom w:val="0"/>
              <w:divBdr>
                <w:top w:val="none" w:sz="0" w:space="0" w:color="auto"/>
                <w:left w:val="none" w:sz="0" w:space="0" w:color="auto"/>
                <w:bottom w:val="none" w:sz="0" w:space="0" w:color="auto"/>
                <w:right w:val="none" w:sz="0" w:space="0" w:color="auto"/>
              </w:divBdr>
            </w:div>
          </w:divsChild>
        </w:div>
        <w:div w:id="693271516">
          <w:marLeft w:val="0"/>
          <w:marRight w:val="0"/>
          <w:marTop w:val="0"/>
          <w:marBottom w:val="0"/>
          <w:divBdr>
            <w:top w:val="none" w:sz="0" w:space="0" w:color="auto"/>
            <w:left w:val="none" w:sz="0" w:space="0" w:color="auto"/>
            <w:bottom w:val="none" w:sz="0" w:space="0" w:color="auto"/>
            <w:right w:val="none" w:sz="0" w:space="0" w:color="auto"/>
          </w:divBdr>
          <w:divsChild>
            <w:div w:id="2058821925">
              <w:marLeft w:val="0"/>
              <w:marRight w:val="0"/>
              <w:marTop w:val="0"/>
              <w:marBottom w:val="0"/>
              <w:divBdr>
                <w:top w:val="none" w:sz="0" w:space="0" w:color="auto"/>
                <w:left w:val="none" w:sz="0" w:space="0" w:color="auto"/>
                <w:bottom w:val="none" w:sz="0" w:space="0" w:color="auto"/>
                <w:right w:val="none" w:sz="0" w:space="0" w:color="auto"/>
              </w:divBdr>
            </w:div>
          </w:divsChild>
        </w:div>
        <w:div w:id="697127831">
          <w:marLeft w:val="0"/>
          <w:marRight w:val="0"/>
          <w:marTop w:val="0"/>
          <w:marBottom w:val="0"/>
          <w:divBdr>
            <w:top w:val="none" w:sz="0" w:space="0" w:color="auto"/>
            <w:left w:val="none" w:sz="0" w:space="0" w:color="auto"/>
            <w:bottom w:val="none" w:sz="0" w:space="0" w:color="auto"/>
            <w:right w:val="none" w:sz="0" w:space="0" w:color="auto"/>
          </w:divBdr>
          <w:divsChild>
            <w:div w:id="809787043">
              <w:marLeft w:val="0"/>
              <w:marRight w:val="0"/>
              <w:marTop w:val="0"/>
              <w:marBottom w:val="0"/>
              <w:divBdr>
                <w:top w:val="none" w:sz="0" w:space="0" w:color="auto"/>
                <w:left w:val="none" w:sz="0" w:space="0" w:color="auto"/>
                <w:bottom w:val="none" w:sz="0" w:space="0" w:color="auto"/>
                <w:right w:val="none" w:sz="0" w:space="0" w:color="auto"/>
              </w:divBdr>
            </w:div>
          </w:divsChild>
        </w:div>
        <w:div w:id="701246262">
          <w:marLeft w:val="0"/>
          <w:marRight w:val="0"/>
          <w:marTop w:val="0"/>
          <w:marBottom w:val="0"/>
          <w:divBdr>
            <w:top w:val="none" w:sz="0" w:space="0" w:color="auto"/>
            <w:left w:val="none" w:sz="0" w:space="0" w:color="auto"/>
            <w:bottom w:val="none" w:sz="0" w:space="0" w:color="auto"/>
            <w:right w:val="none" w:sz="0" w:space="0" w:color="auto"/>
          </w:divBdr>
          <w:divsChild>
            <w:div w:id="1713118291">
              <w:marLeft w:val="0"/>
              <w:marRight w:val="0"/>
              <w:marTop w:val="0"/>
              <w:marBottom w:val="0"/>
              <w:divBdr>
                <w:top w:val="none" w:sz="0" w:space="0" w:color="auto"/>
                <w:left w:val="none" w:sz="0" w:space="0" w:color="auto"/>
                <w:bottom w:val="none" w:sz="0" w:space="0" w:color="auto"/>
                <w:right w:val="none" w:sz="0" w:space="0" w:color="auto"/>
              </w:divBdr>
            </w:div>
          </w:divsChild>
        </w:div>
        <w:div w:id="711151655">
          <w:marLeft w:val="0"/>
          <w:marRight w:val="0"/>
          <w:marTop w:val="0"/>
          <w:marBottom w:val="0"/>
          <w:divBdr>
            <w:top w:val="none" w:sz="0" w:space="0" w:color="auto"/>
            <w:left w:val="none" w:sz="0" w:space="0" w:color="auto"/>
            <w:bottom w:val="none" w:sz="0" w:space="0" w:color="auto"/>
            <w:right w:val="none" w:sz="0" w:space="0" w:color="auto"/>
          </w:divBdr>
          <w:divsChild>
            <w:div w:id="333802354">
              <w:marLeft w:val="0"/>
              <w:marRight w:val="0"/>
              <w:marTop w:val="0"/>
              <w:marBottom w:val="0"/>
              <w:divBdr>
                <w:top w:val="none" w:sz="0" w:space="0" w:color="auto"/>
                <w:left w:val="none" w:sz="0" w:space="0" w:color="auto"/>
                <w:bottom w:val="none" w:sz="0" w:space="0" w:color="auto"/>
                <w:right w:val="none" w:sz="0" w:space="0" w:color="auto"/>
              </w:divBdr>
            </w:div>
          </w:divsChild>
        </w:div>
        <w:div w:id="711656135">
          <w:marLeft w:val="0"/>
          <w:marRight w:val="0"/>
          <w:marTop w:val="0"/>
          <w:marBottom w:val="0"/>
          <w:divBdr>
            <w:top w:val="none" w:sz="0" w:space="0" w:color="auto"/>
            <w:left w:val="none" w:sz="0" w:space="0" w:color="auto"/>
            <w:bottom w:val="none" w:sz="0" w:space="0" w:color="auto"/>
            <w:right w:val="none" w:sz="0" w:space="0" w:color="auto"/>
          </w:divBdr>
          <w:divsChild>
            <w:div w:id="1001199702">
              <w:marLeft w:val="0"/>
              <w:marRight w:val="0"/>
              <w:marTop w:val="0"/>
              <w:marBottom w:val="0"/>
              <w:divBdr>
                <w:top w:val="none" w:sz="0" w:space="0" w:color="auto"/>
                <w:left w:val="none" w:sz="0" w:space="0" w:color="auto"/>
                <w:bottom w:val="none" w:sz="0" w:space="0" w:color="auto"/>
                <w:right w:val="none" w:sz="0" w:space="0" w:color="auto"/>
              </w:divBdr>
            </w:div>
          </w:divsChild>
        </w:div>
        <w:div w:id="729231067">
          <w:marLeft w:val="0"/>
          <w:marRight w:val="0"/>
          <w:marTop w:val="0"/>
          <w:marBottom w:val="0"/>
          <w:divBdr>
            <w:top w:val="none" w:sz="0" w:space="0" w:color="auto"/>
            <w:left w:val="none" w:sz="0" w:space="0" w:color="auto"/>
            <w:bottom w:val="none" w:sz="0" w:space="0" w:color="auto"/>
            <w:right w:val="none" w:sz="0" w:space="0" w:color="auto"/>
          </w:divBdr>
          <w:divsChild>
            <w:div w:id="1927883760">
              <w:marLeft w:val="0"/>
              <w:marRight w:val="0"/>
              <w:marTop w:val="0"/>
              <w:marBottom w:val="0"/>
              <w:divBdr>
                <w:top w:val="none" w:sz="0" w:space="0" w:color="auto"/>
                <w:left w:val="none" w:sz="0" w:space="0" w:color="auto"/>
                <w:bottom w:val="none" w:sz="0" w:space="0" w:color="auto"/>
                <w:right w:val="none" w:sz="0" w:space="0" w:color="auto"/>
              </w:divBdr>
            </w:div>
          </w:divsChild>
        </w:div>
        <w:div w:id="733353231">
          <w:marLeft w:val="0"/>
          <w:marRight w:val="0"/>
          <w:marTop w:val="0"/>
          <w:marBottom w:val="0"/>
          <w:divBdr>
            <w:top w:val="none" w:sz="0" w:space="0" w:color="auto"/>
            <w:left w:val="none" w:sz="0" w:space="0" w:color="auto"/>
            <w:bottom w:val="none" w:sz="0" w:space="0" w:color="auto"/>
            <w:right w:val="none" w:sz="0" w:space="0" w:color="auto"/>
          </w:divBdr>
          <w:divsChild>
            <w:div w:id="1607151660">
              <w:marLeft w:val="0"/>
              <w:marRight w:val="0"/>
              <w:marTop w:val="0"/>
              <w:marBottom w:val="0"/>
              <w:divBdr>
                <w:top w:val="none" w:sz="0" w:space="0" w:color="auto"/>
                <w:left w:val="none" w:sz="0" w:space="0" w:color="auto"/>
                <w:bottom w:val="none" w:sz="0" w:space="0" w:color="auto"/>
                <w:right w:val="none" w:sz="0" w:space="0" w:color="auto"/>
              </w:divBdr>
            </w:div>
          </w:divsChild>
        </w:div>
        <w:div w:id="793213932">
          <w:marLeft w:val="0"/>
          <w:marRight w:val="0"/>
          <w:marTop w:val="0"/>
          <w:marBottom w:val="0"/>
          <w:divBdr>
            <w:top w:val="none" w:sz="0" w:space="0" w:color="auto"/>
            <w:left w:val="none" w:sz="0" w:space="0" w:color="auto"/>
            <w:bottom w:val="none" w:sz="0" w:space="0" w:color="auto"/>
            <w:right w:val="none" w:sz="0" w:space="0" w:color="auto"/>
          </w:divBdr>
          <w:divsChild>
            <w:div w:id="300842344">
              <w:marLeft w:val="0"/>
              <w:marRight w:val="0"/>
              <w:marTop w:val="0"/>
              <w:marBottom w:val="0"/>
              <w:divBdr>
                <w:top w:val="none" w:sz="0" w:space="0" w:color="auto"/>
                <w:left w:val="none" w:sz="0" w:space="0" w:color="auto"/>
                <w:bottom w:val="none" w:sz="0" w:space="0" w:color="auto"/>
                <w:right w:val="none" w:sz="0" w:space="0" w:color="auto"/>
              </w:divBdr>
            </w:div>
          </w:divsChild>
        </w:div>
        <w:div w:id="809372075">
          <w:marLeft w:val="0"/>
          <w:marRight w:val="0"/>
          <w:marTop w:val="0"/>
          <w:marBottom w:val="0"/>
          <w:divBdr>
            <w:top w:val="none" w:sz="0" w:space="0" w:color="auto"/>
            <w:left w:val="none" w:sz="0" w:space="0" w:color="auto"/>
            <w:bottom w:val="none" w:sz="0" w:space="0" w:color="auto"/>
            <w:right w:val="none" w:sz="0" w:space="0" w:color="auto"/>
          </w:divBdr>
          <w:divsChild>
            <w:div w:id="937520657">
              <w:marLeft w:val="0"/>
              <w:marRight w:val="0"/>
              <w:marTop w:val="0"/>
              <w:marBottom w:val="0"/>
              <w:divBdr>
                <w:top w:val="none" w:sz="0" w:space="0" w:color="auto"/>
                <w:left w:val="none" w:sz="0" w:space="0" w:color="auto"/>
                <w:bottom w:val="none" w:sz="0" w:space="0" w:color="auto"/>
                <w:right w:val="none" w:sz="0" w:space="0" w:color="auto"/>
              </w:divBdr>
            </w:div>
          </w:divsChild>
        </w:div>
        <w:div w:id="820847477">
          <w:marLeft w:val="0"/>
          <w:marRight w:val="0"/>
          <w:marTop w:val="0"/>
          <w:marBottom w:val="0"/>
          <w:divBdr>
            <w:top w:val="none" w:sz="0" w:space="0" w:color="auto"/>
            <w:left w:val="none" w:sz="0" w:space="0" w:color="auto"/>
            <w:bottom w:val="none" w:sz="0" w:space="0" w:color="auto"/>
            <w:right w:val="none" w:sz="0" w:space="0" w:color="auto"/>
          </w:divBdr>
          <w:divsChild>
            <w:div w:id="194269698">
              <w:marLeft w:val="0"/>
              <w:marRight w:val="0"/>
              <w:marTop w:val="0"/>
              <w:marBottom w:val="0"/>
              <w:divBdr>
                <w:top w:val="none" w:sz="0" w:space="0" w:color="auto"/>
                <w:left w:val="none" w:sz="0" w:space="0" w:color="auto"/>
                <w:bottom w:val="none" w:sz="0" w:space="0" w:color="auto"/>
                <w:right w:val="none" w:sz="0" w:space="0" w:color="auto"/>
              </w:divBdr>
            </w:div>
          </w:divsChild>
        </w:div>
        <w:div w:id="846292989">
          <w:marLeft w:val="0"/>
          <w:marRight w:val="0"/>
          <w:marTop w:val="0"/>
          <w:marBottom w:val="0"/>
          <w:divBdr>
            <w:top w:val="none" w:sz="0" w:space="0" w:color="auto"/>
            <w:left w:val="none" w:sz="0" w:space="0" w:color="auto"/>
            <w:bottom w:val="none" w:sz="0" w:space="0" w:color="auto"/>
            <w:right w:val="none" w:sz="0" w:space="0" w:color="auto"/>
          </w:divBdr>
          <w:divsChild>
            <w:div w:id="1934892149">
              <w:marLeft w:val="0"/>
              <w:marRight w:val="0"/>
              <w:marTop w:val="0"/>
              <w:marBottom w:val="0"/>
              <w:divBdr>
                <w:top w:val="none" w:sz="0" w:space="0" w:color="auto"/>
                <w:left w:val="none" w:sz="0" w:space="0" w:color="auto"/>
                <w:bottom w:val="none" w:sz="0" w:space="0" w:color="auto"/>
                <w:right w:val="none" w:sz="0" w:space="0" w:color="auto"/>
              </w:divBdr>
            </w:div>
          </w:divsChild>
        </w:div>
        <w:div w:id="857625145">
          <w:marLeft w:val="0"/>
          <w:marRight w:val="0"/>
          <w:marTop w:val="0"/>
          <w:marBottom w:val="0"/>
          <w:divBdr>
            <w:top w:val="none" w:sz="0" w:space="0" w:color="auto"/>
            <w:left w:val="none" w:sz="0" w:space="0" w:color="auto"/>
            <w:bottom w:val="none" w:sz="0" w:space="0" w:color="auto"/>
            <w:right w:val="none" w:sz="0" w:space="0" w:color="auto"/>
          </w:divBdr>
          <w:divsChild>
            <w:div w:id="677926362">
              <w:marLeft w:val="0"/>
              <w:marRight w:val="0"/>
              <w:marTop w:val="0"/>
              <w:marBottom w:val="0"/>
              <w:divBdr>
                <w:top w:val="none" w:sz="0" w:space="0" w:color="auto"/>
                <w:left w:val="none" w:sz="0" w:space="0" w:color="auto"/>
                <w:bottom w:val="none" w:sz="0" w:space="0" w:color="auto"/>
                <w:right w:val="none" w:sz="0" w:space="0" w:color="auto"/>
              </w:divBdr>
            </w:div>
          </w:divsChild>
        </w:div>
        <w:div w:id="866866110">
          <w:marLeft w:val="0"/>
          <w:marRight w:val="0"/>
          <w:marTop w:val="0"/>
          <w:marBottom w:val="0"/>
          <w:divBdr>
            <w:top w:val="none" w:sz="0" w:space="0" w:color="auto"/>
            <w:left w:val="none" w:sz="0" w:space="0" w:color="auto"/>
            <w:bottom w:val="none" w:sz="0" w:space="0" w:color="auto"/>
            <w:right w:val="none" w:sz="0" w:space="0" w:color="auto"/>
          </w:divBdr>
          <w:divsChild>
            <w:div w:id="522597057">
              <w:marLeft w:val="0"/>
              <w:marRight w:val="0"/>
              <w:marTop w:val="0"/>
              <w:marBottom w:val="0"/>
              <w:divBdr>
                <w:top w:val="none" w:sz="0" w:space="0" w:color="auto"/>
                <w:left w:val="none" w:sz="0" w:space="0" w:color="auto"/>
                <w:bottom w:val="none" w:sz="0" w:space="0" w:color="auto"/>
                <w:right w:val="none" w:sz="0" w:space="0" w:color="auto"/>
              </w:divBdr>
            </w:div>
          </w:divsChild>
        </w:div>
        <w:div w:id="880895841">
          <w:marLeft w:val="0"/>
          <w:marRight w:val="0"/>
          <w:marTop w:val="0"/>
          <w:marBottom w:val="0"/>
          <w:divBdr>
            <w:top w:val="none" w:sz="0" w:space="0" w:color="auto"/>
            <w:left w:val="none" w:sz="0" w:space="0" w:color="auto"/>
            <w:bottom w:val="none" w:sz="0" w:space="0" w:color="auto"/>
            <w:right w:val="none" w:sz="0" w:space="0" w:color="auto"/>
          </w:divBdr>
          <w:divsChild>
            <w:div w:id="1188255988">
              <w:marLeft w:val="0"/>
              <w:marRight w:val="0"/>
              <w:marTop w:val="0"/>
              <w:marBottom w:val="0"/>
              <w:divBdr>
                <w:top w:val="none" w:sz="0" w:space="0" w:color="auto"/>
                <w:left w:val="none" w:sz="0" w:space="0" w:color="auto"/>
                <w:bottom w:val="none" w:sz="0" w:space="0" w:color="auto"/>
                <w:right w:val="none" w:sz="0" w:space="0" w:color="auto"/>
              </w:divBdr>
            </w:div>
          </w:divsChild>
        </w:div>
        <w:div w:id="901938924">
          <w:marLeft w:val="0"/>
          <w:marRight w:val="0"/>
          <w:marTop w:val="0"/>
          <w:marBottom w:val="0"/>
          <w:divBdr>
            <w:top w:val="none" w:sz="0" w:space="0" w:color="auto"/>
            <w:left w:val="none" w:sz="0" w:space="0" w:color="auto"/>
            <w:bottom w:val="none" w:sz="0" w:space="0" w:color="auto"/>
            <w:right w:val="none" w:sz="0" w:space="0" w:color="auto"/>
          </w:divBdr>
          <w:divsChild>
            <w:div w:id="253167691">
              <w:marLeft w:val="0"/>
              <w:marRight w:val="0"/>
              <w:marTop w:val="0"/>
              <w:marBottom w:val="0"/>
              <w:divBdr>
                <w:top w:val="none" w:sz="0" w:space="0" w:color="auto"/>
                <w:left w:val="none" w:sz="0" w:space="0" w:color="auto"/>
                <w:bottom w:val="none" w:sz="0" w:space="0" w:color="auto"/>
                <w:right w:val="none" w:sz="0" w:space="0" w:color="auto"/>
              </w:divBdr>
            </w:div>
          </w:divsChild>
        </w:div>
        <w:div w:id="911938136">
          <w:marLeft w:val="0"/>
          <w:marRight w:val="0"/>
          <w:marTop w:val="0"/>
          <w:marBottom w:val="0"/>
          <w:divBdr>
            <w:top w:val="none" w:sz="0" w:space="0" w:color="auto"/>
            <w:left w:val="none" w:sz="0" w:space="0" w:color="auto"/>
            <w:bottom w:val="none" w:sz="0" w:space="0" w:color="auto"/>
            <w:right w:val="none" w:sz="0" w:space="0" w:color="auto"/>
          </w:divBdr>
          <w:divsChild>
            <w:div w:id="1559779002">
              <w:marLeft w:val="0"/>
              <w:marRight w:val="0"/>
              <w:marTop w:val="0"/>
              <w:marBottom w:val="0"/>
              <w:divBdr>
                <w:top w:val="none" w:sz="0" w:space="0" w:color="auto"/>
                <w:left w:val="none" w:sz="0" w:space="0" w:color="auto"/>
                <w:bottom w:val="none" w:sz="0" w:space="0" w:color="auto"/>
                <w:right w:val="none" w:sz="0" w:space="0" w:color="auto"/>
              </w:divBdr>
            </w:div>
          </w:divsChild>
        </w:div>
        <w:div w:id="913859833">
          <w:marLeft w:val="0"/>
          <w:marRight w:val="0"/>
          <w:marTop w:val="0"/>
          <w:marBottom w:val="0"/>
          <w:divBdr>
            <w:top w:val="none" w:sz="0" w:space="0" w:color="auto"/>
            <w:left w:val="none" w:sz="0" w:space="0" w:color="auto"/>
            <w:bottom w:val="none" w:sz="0" w:space="0" w:color="auto"/>
            <w:right w:val="none" w:sz="0" w:space="0" w:color="auto"/>
          </w:divBdr>
          <w:divsChild>
            <w:div w:id="2069837022">
              <w:marLeft w:val="0"/>
              <w:marRight w:val="0"/>
              <w:marTop w:val="0"/>
              <w:marBottom w:val="0"/>
              <w:divBdr>
                <w:top w:val="none" w:sz="0" w:space="0" w:color="auto"/>
                <w:left w:val="none" w:sz="0" w:space="0" w:color="auto"/>
                <w:bottom w:val="none" w:sz="0" w:space="0" w:color="auto"/>
                <w:right w:val="none" w:sz="0" w:space="0" w:color="auto"/>
              </w:divBdr>
            </w:div>
          </w:divsChild>
        </w:div>
        <w:div w:id="947086015">
          <w:marLeft w:val="0"/>
          <w:marRight w:val="0"/>
          <w:marTop w:val="0"/>
          <w:marBottom w:val="0"/>
          <w:divBdr>
            <w:top w:val="none" w:sz="0" w:space="0" w:color="auto"/>
            <w:left w:val="none" w:sz="0" w:space="0" w:color="auto"/>
            <w:bottom w:val="none" w:sz="0" w:space="0" w:color="auto"/>
            <w:right w:val="none" w:sz="0" w:space="0" w:color="auto"/>
          </w:divBdr>
          <w:divsChild>
            <w:div w:id="863903894">
              <w:marLeft w:val="0"/>
              <w:marRight w:val="0"/>
              <w:marTop w:val="0"/>
              <w:marBottom w:val="0"/>
              <w:divBdr>
                <w:top w:val="none" w:sz="0" w:space="0" w:color="auto"/>
                <w:left w:val="none" w:sz="0" w:space="0" w:color="auto"/>
                <w:bottom w:val="none" w:sz="0" w:space="0" w:color="auto"/>
                <w:right w:val="none" w:sz="0" w:space="0" w:color="auto"/>
              </w:divBdr>
            </w:div>
          </w:divsChild>
        </w:div>
        <w:div w:id="974138732">
          <w:marLeft w:val="0"/>
          <w:marRight w:val="0"/>
          <w:marTop w:val="0"/>
          <w:marBottom w:val="0"/>
          <w:divBdr>
            <w:top w:val="none" w:sz="0" w:space="0" w:color="auto"/>
            <w:left w:val="none" w:sz="0" w:space="0" w:color="auto"/>
            <w:bottom w:val="none" w:sz="0" w:space="0" w:color="auto"/>
            <w:right w:val="none" w:sz="0" w:space="0" w:color="auto"/>
          </w:divBdr>
          <w:divsChild>
            <w:div w:id="506753173">
              <w:marLeft w:val="0"/>
              <w:marRight w:val="0"/>
              <w:marTop w:val="0"/>
              <w:marBottom w:val="0"/>
              <w:divBdr>
                <w:top w:val="none" w:sz="0" w:space="0" w:color="auto"/>
                <w:left w:val="none" w:sz="0" w:space="0" w:color="auto"/>
                <w:bottom w:val="none" w:sz="0" w:space="0" w:color="auto"/>
                <w:right w:val="none" w:sz="0" w:space="0" w:color="auto"/>
              </w:divBdr>
            </w:div>
          </w:divsChild>
        </w:div>
        <w:div w:id="986979489">
          <w:marLeft w:val="0"/>
          <w:marRight w:val="0"/>
          <w:marTop w:val="0"/>
          <w:marBottom w:val="0"/>
          <w:divBdr>
            <w:top w:val="none" w:sz="0" w:space="0" w:color="auto"/>
            <w:left w:val="none" w:sz="0" w:space="0" w:color="auto"/>
            <w:bottom w:val="none" w:sz="0" w:space="0" w:color="auto"/>
            <w:right w:val="none" w:sz="0" w:space="0" w:color="auto"/>
          </w:divBdr>
          <w:divsChild>
            <w:div w:id="212237095">
              <w:marLeft w:val="0"/>
              <w:marRight w:val="0"/>
              <w:marTop w:val="0"/>
              <w:marBottom w:val="0"/>
              <w:divBdr>
                <w:top w:val="none" w:sz="0" w:space="0" w:color="auto"/>
                <w:left w:val="none" w:sz="0" w:space="0" w:color="auto"/>
                <w:bottom w:val="none" w:sz="0" w:space="0" w:color="auto"/>
                <w:right w:val="none" w:sz="0" w:space="0" w:color="auto"/>
              </w:divBdr>
            </w:div>
          </w:divsChild>
        </w:div>
        <w:div w:id="1008675078">
          <w:marLeft w:val="0"/>
          <w:marRight w:val="0"/>
          <w:marTop w:val="0"/>
          <w:marBottom w:val="0"/>
          <w:divBdr>
            <w:top w:val="none" w:sz="0" w:space="0" w:color="auto"/>
            <w:left w:val="none" w:sz="0" w:space="0" w:color="auto"/>
            <w:bottom w:val="none" w:sz="0" w:space="0" w:color="auto"/>
            <w:right w:val="none" w:sz="0" w:space="0" w:color="auto"/>
          </w:divBdr>
          <w:divsChild>
            <w:div w:id="1871139240">
              <w:marLeft w:val="0"/>
              <w:marRight w:val="0"/>
              <w:marTop w:val="0"/>
              <w:marBottom w:val="0"/>
              <w:divBdr>
                <w:top w:val="none" w:sz="0" w:space="0" w:color="auto"/>
                <w:left w:val="none" w:sz="0" w:space="0" w:color="auto"/>
                <w:bottom w:val="none" w:sz="0" w:space="0" w:color="auto"/>
                <w:right w:val="none" w:sz="0" w:space="0" w:color="auto"/>
              </w:divBdr>
            </w:div>
          </w:divsChild>
        </w:div>
        <w:div w:id="1012411606">
          <w:marLeft w:val="0"/>
          <w:marRight w:val="0"/>
          <w:marTop w:val="0"/>
          <w:marBottom w:val="0"/>
          <w:divBdr>
            <w:top w:val="none" w:sz="0" w:space="0" w:color="auto"/>
            <w:left w:val="none" w:sz="0" w:space="0" w:color="auto"/>
            <w:bottom w:val="none" w:sz="0" w:space="0" w:color="auto"/>
            <w:right w:val="none" w:sz="0" w:space="0" w:color="auto"/>
          </w:divBdr>
          <w:divsChild>
            <w:div w:id="477454731">
              <w:marLeft w:val="0"/>
              <w:marRight w:val="0"/>
              <w:marTop w:val="0"/>
              <w:marBottom w:val="0"/>
              <w:divBdr>
                <w:top w:val="none" w:sz="0" w:space="0" w:color="auto"/>
                <w:left w:val="none" w:sz="0" w:space="0" w:color="auto"/>
                <w:bottom w:val="none" w:sz="0" w:space="0" w:color="auto"/>
                <w:right w:val="none" w:sz="0" w:space="0" w:color="auto"/>
              </w:divBdr>
            </w:div>
          </w:divsChild>
        </w:div>
        <w:div w:id="1022827266">
          <w:marLeft w:val="0"/>
          <w:marRight w:val="0"/>
          <w:marTop w:val="0"/>
          <w:marBottom w:val="0"/>
          <w:divBdr>
            <w:top w:val="none" w:sz="0" w:space="0" w:color="auto"/>
            <w:left w:val="none" w:sz="0" w:space="0" w:color="auto"/>
            <w:bottom w:val="none" w:sz="0" w:space="0" w:color="auto"/>
            <w:right w:val="none" w:sz="0" w:space="0" w:color="auto"/>
          </w:divBdr>
          <w:divsChild>
            <w:div w:id="1781221866">
              <w:marLeft w:val="0"/>
              <w:marRight w:val="0"/>
              <w:marTop w:val="0"/>
              <w:marBottom w:val="0"/>
              <w:divBdr>
                <w:top w:val="none" w:sz="0" w:space="0" w:color="auto"/>
                <w:left w:val="none" w:sz="0" w:space="0" w:color="auto"/>
                <w:bottom w:val="none" w:sz="0" w:space="0" w:color="auto"/>
                <w:right w:val="none" w:sz="0" w:space="0" w:color="auto"/>
              </w:divBdr>
            </w:div>
          </w:divsChild>
        </w:div>
        <w:div w:id="1030061688">
          <w:marLeft w:val="0"/>
          <w:marRight w:val="0"/>
          <w:marTop w:val="0"/>
          <w:marBottom w:val="0"/>
          <w:divBdr>
            <w:top w:val="none" w:sz="0" w:space="0" w:color="auto"/>
            <w:left w:val="none" w:sz="0" w:space="0" w:color="auto"/>
            <w:bottom w:val="none" w:sz="0" w:space="0" w:color="auto"/>
            <w:right w:val="none" w:sz="0" w:space="0" w:color="auto"/>
          </w:divBdr>
          <w:divsChild>
            <w:div w:id="1320814144">
              <w:marLeft w:val="0"/>
              <w:marRight w:val="0"/>
              <w:marTop w:val="0"/>
              <w:marBottom w:val="0"/>
              <w:divBdr>
                <w:top w:val="none" w:sz="0" w:space="0" w:color="auto"/>
                <w:left w:val="none" w:sz="0" w:space="0" w:color="auto"/>
                <w:bottom w:val="none" w:sz="0" w:space="0" w:color="auto"/>
                <w:right w:val="none" w:sz="0" w:space="0" w:color="auto"/>
              </w:divBdr>
            </w:div>
          </w:divsChild>
        </w:div>
        <w:div w:id="1059475321">
          <w:marLeft w:val="0"/>
          <w:marRight w:val="0"/>
          <w:marTop w:val="0"/>
          <w:marBottom w:val="0"/>
          <w:divBdr>
            <w:top w:val="none" w:sz="0" w:space="0" w:color="auto"/>
            <w:left w:val="none" w:sz="0" w:space="0" w:color="auto"/>
            <w:bottom w:val="none" w:sz="0" w:space="0" w:color="auto"/>
            <w:right w:val="none" w:sz="0" w:space="0" w:color="auto"/>
          </w:divBdr>
          <w:divsChild>
            <w:div w:id="1915891206">
              <w:marLeft w:val="0"/>
              <w:marRight w:val="0"/>
              <w:marTop w:val="0"/>
              <w:marBottom w:val="0"/>
              <w:divBdr>
                <w:top w:val="none" w:sz="0" w:space="0" w:color="auto"/>
                <w:left w:val="none" w:sz="0" w:space="0" w:color="auto"/>
                <w:bottom w:val="none" w:sz="0" w:space="0" w:color="auto"/>
                <w:right w:val="none" w:sz="0" w:space="0" w:color="auto"/>
              </w:divBdr>
            </w:div>
          </w:divsChild>
        </w:div>
        <w:div w:id="1069423348">
          <w:marLeft w:val="0"/>
          <w:marRight w:val="0"/>
          <w:marTop w:val="0"/>
          <w:marBottom w:val="0"/>
          <w:divBdr>
            <w:top w:val="none" w:sz="0" w:space="0" w:color="auto"/>
            <w:left w:val="none" w:sz="0" w:space="0" w:color="auto"/>
            <w:bottom w:val="none" w:sz="0" w:space="0" w:color="auto"/>
            <w:right w:val="none" w:sz="0" w:space="0" w:color="auto"/>
          </w:divBdr>
          <w:divsChild>
            <w:div w:id="1830049026">
              <w:marLeft w:val="0"/>
              <w:marRight w:val="0"/>
              <w:marTop w:val="0"/>
              <w:marBottom w:val="0"/>
              <w:divBdr>
                <w:top w:val="none" w:sz="0" w:space="0" w:color="auto"/>
                <w:left w:val="none" w:sz="0" w:space="0" w:color="auto"/>
                <w:bottom w:val="none" w:sz="0" w:space="0" w:color="auto"/>
                <w:right w:val="none" w:sz="0" w:space="0" w:color="auto"/>
              </w:divBdr>
            </w:div>
          </w:divsChild>
        </w:div>
        <w:div w:id="1072896316">
          <w:marLeft w:val="0"/>
          <w:marRight w:val="0"/>
          <w:marTop w:val="0"/>
          <w:marBottom w:val="0"/>
          <w:divBdr>
            <w:top w:val="none" w:sz="0" w:space="0" w:color="auto"/>
            <w:left w:val="none" w:sz="0" w:space="0" w:color="auto"/>
            <w:bottom w:val="none" w:sz="0" w:space="0" w:color="auto"/>
            <w:right w:val="none" w:sz="0" w:space="0" w:color="auto"/>
          </w:divBdr>
          <w:divsChild>
            <w:div w:id="1368218248">
              <w:marLeft w:val="0"/>
              <w:marRight w:val="0"/>
              <w:marTop w:val="0"/>
              <w:marBottom w:val="0"/>
              <w:divBdr>
                <w:top w:val="none" w:sz="0" w:space="0" w:color="auto"/>
                <w:left w:val="none" w:sz="0" w:space="0" w:color="auto"/>
                <w:bottom w:val="none" w:sz="0" w:space="0" w:color="auto"/>
                <w:right w:val="none" w:sz="0" w:space="0" w:color="auto"/>
              </w:divBdr>
            </w:div>
          </w:divsChild>
        </w:div>
        <w:div w:id="1074544451">
          <w:marLeft w:val="0"/>
          <w:marRight w:val="0"/>
          <w:marTop w:val="0"/>
          <w:marBottom w:val="0"/>
          <w:divBdr>
            <w:top w:val="none" w:sz="0" w:space="0" w:color="auto"/>
            <w:left w:val="none" w:sz="0" w:space="0" w:color="auto"/>
            <w:bottom w:val="none" w:sz="0" w:space="0" w:color="auto"/>
            <w:right w:val="none" w:sz="0" w:space="0" w:color="auto"/>
          </w:divBdr>
          <w:divsChild>
            <w:div w:id="1887447278">
              <w:marLeft w:val="0"/>
              <w:marRight w:val="0"/>
              <w:marTop w:val="0"/>
              <w:marBottom w:val="0"/>
              <w:divBdr>
                <w:top w:val="none" w:sz="0" w:space="0" w:color="auto"/>
                <w:left w:val="none" w:sz="0" w:space="0" w:color="auto"/>
                <w:bottom w:val="none" w:sz="0" w:space="0" w:color="auto"/>
                <w:right w:val="none" w:sz="0" w:space="0" w:color="auto"/>
              </w:divBdr>
            </w:div>
          </w:divsChild>
        </w:div>
        <w:div w:id="1115901377">
          <w:marLeft w:val="0"/>
          <w:marRight w:val="0"/>
          <w:marTop w:val="0"/>
          <w:marBottom w:val="0"/>
          <w:divBdr>
            <w:top w:val="none" w:sz="0" w:space="0" w:color="auto"/>
            <w:left w:val="none" w:sz="0" w:space="0" w:color="auto"/>
            <w:bottom w:val="none" w:sz="0" w:space="0" w:color="auto"/>
            <w:right w:val="none" w:sz="0" w:space="0" w:color="auto"/>
          </w:divBdr>
          <w:divsChild>
            <w:div w:id="2096394163">
              <w:marLeft w:val="0"/>
              <w:marRight w:val="0"/>
              <w:marTop w:val="0"/>
              <w:marBottom w:val="0"/>
              <w:divBdr>
                <w:top w:val="none" w:sz="0" w:space="0" w:color="auto"/>
                <w:left w:val="none" w:sz="0" w:space="0" w:color="auto"/>
                <w:bottom w:val="none" w:sz="0" w:space="0" w:color="auto"/>
                <w:right w:val="none" w:sz="0" w:space="0" w:color="auto"/>
              </w:divBdr>
            </w:div>
          </w:divsChild>
        </w:div>
        <w:div w:id="1128817249">
          <w:marLeft w:val="0"/>
          <w:marRight w:val="0"/>
          <w:marTop w:val="0"/>
          <w:marBottom w:val="0"/>
          <w:divBdr>
            <w:top w:val="none" w:sz="0" w:space="0" w:color="auto"/>
            <w:left w:val="none" w:sz="0" w:space="0" w:color="auto"/>
            <w:bottom w:val="none" w:sz="0" w:space="0" w:color="auto"/>
            <w:right w:val="none" w:sz="0" w:space="0" w:color="auto"/>
          </w:divBdr>
          <w:divsChild>
            <w:div w:id="1093816881">
              <w:marLeft w:val="0"/>
              <w:marRight w:val="0"/>
              <w:marTop w:val="0"/>
              <w:marBottom w:val="0"/>
              <w:divBdr>
                <w:top w:val="none" w:sz="0" w:space="0" w:color="auto"/>
                <w:left w:val="none" w:sz="0" w:space="0" w:color="auto"/>
                <w:bottom w:val="none" w:sz="0" w:space="0" w:color="auto"/>
                <w:right w:val="none" w:sz="0" w:space="0" w:color="auto"/>
              </w:divBdr>
            </w:div>
          </w:divsChild>
        </w:div>
        <w:div w:id="1140924795">
          <w:marLeft w:val="0"/>
          <w:marRight w:val="0"/>
          <w:marTop w:val="0"/>
          <w:marBottom w:val="0"/>
          <w:divBdr>
            <w:top w:val="none" w:sz="0" w:space="0" w:color="auto"/>
            <w:left w:val="none" w:sz="0" w:space="0" w:color="auto"/>
            <w:bottom w:val="none" w:sz="0" w:space="0" w:color="auto"/>
            <w:right w:val="none" w:sz="0" w:space="0" w:color="auto"/>
          </w:divBdr>
          <w:divsChild>
            <w:div w:id="1439712786">
              <w:marLeft w:val="0"/>
              <w:marRight w:val="0"/>
              <w:marTop w:val="0"/>
              <w:marBottom w:val="0"/>
              <w:divBdr>
                <w:top w:val="none" w:sz="0" w:space="0" w:color="auto"/>
                <w:left w:val="none" w:sz="0" w:space="0" w:color="auto"/>
                <w:bottom w:val="none" w:sz="0" w:space="0" w:color="auto"/>
                <w:right w:val="none" w:sz="0" w:space="0" w:color="auto"/>
              </w:divBdr>
            </w:div>
          </w:divsChild>
        </w:div>
        <w:div w:id="1142691491">
          <w:marLeft w:val="0"/>
          <w:marRight w:val="0"/>
          <w:marTop w:val="0"/>
          <w:marBottom w:val="0"/>
          <w:divBdr>
            <w:top w:val="none" w:sz="0" w:space="0" w:color="auto"/>
            <w:left w:val="none" w:sz="0" w:space="0" w:color="auto"/>
            <w:bottom w:val="none" w:sz="0" w:space="0" w:color="auto"/>
            <w:right w:val="none" w:sz="0" w:space="0" w:color="auto"/>
          </w:divBdr>
          <w:divsChild>
            <w:div w:id="2097481567">
              <w:marLeft w:val="0"/>
              <w:marRight w:val="0"/>
              <w:marTop w:val="0"/>
              <w:marBottom w:val="0"/>
              <w:divBdr>
                <w:top w:val="none" w:sz="0" w:space="0" w:color="auto"/>
                <w:left w:val="none" w:sz="0" w:space="0" w:color="auto"/>
                <w:bottom w:val="none" w:sz="0" w:space="0" w:color="auto"/>
                <w:right w:val="none" w:sz="0" w:space="0" w:color="auto"/>
              </w:divBdr>
            </w:div>
          </w:divsChild>
        </w:div>
        <w:div w:id="1144736436">
          <w:marLeft w:val="0"/>
          <w:marRight w:val="0"/>
          <w:marTop w:val="0"/>
          <w:marBottom w:val="0"/>
          <w:divBdr>
            <w:top w:val="none" w:sz="0" w:space="0" w:color="auto"/>
            <w:left w:val="none" w:sz="0" w:space="0" w:color="auto"/>
            <w:bottom w:val="none" w:sz="0" w:space="0" w:color="auto"/>
            <w:right w:val="none" w:sz="0" w:space="0" w:color="auto"/>
          </w:divBdr>
          <w:divsChild>
            <w:div w:id="1182278100">
              <w:marLeft w:val="0"/>
              <w:marRight w:val="0"/>
              <w:marTop w:val="0"/>
              <w:marBottom w:val="0"/>
              <w:divBdr>
                <w:top w:val="none" w:sz="0" w:space="0" w:color="auto"/>
                <w:left w:val="none" w:sz="0" w:space="0" w:color="auto"/>
                <w:bottom w:val="none" w:sz="0" w:space="0" w:color="auto"/>
                <w:right w:val="none" w:sz="0" w:space="0" w:color="auto"/>
              </w:divBdr>
            </w:div>
          </w:divsChild>
        </w:div>
        <w:div w:id="1162624438">
          <w:marLeft w:val="0"/>
          <w:marRight w:val="0"/>
          <w:marTop w:val="0"/>
          <w:marBottom w:val="0"/>
          <w:divBdr>
            <w:top w:val="none" w:sz="0" w:space="0" w:color="auto"/>
            <w:left w:val="none" w:sz="0" w:space="0" w:color="auto"/>
            <w:bottom w:val="none" w:sz="0" w:space="0" w:color="auto"/>
            <w:right w:val="none" w:sz="0" w:space="0" w:color="auto"/>
          </w:divBdr>
          <w:divsChild>
            <w:div w:id="321666624">
              <w:marLeft w:val="0"/>
              <w:marRight w:val="0"/>
              <w:marTop w:val="0"/>
              <w:marBottom w:val="0"/>
              <w:divBdr>
                <w:top w:val="none" w:sz="0" w:space="0" w:color="auto"/>
                <w:left w:val="none" w:sz="0" w:space="0" w:color="auto"/>
                <w:bottom w:val="none" w:sz="0" w:space="0" w:color="auto"/>
                <w:right w:val="none" w:sz="0" w:space="0" w:color="auto"/>
              </w:divBdr>
            </w:div>
          </w:divsChild>
        </w:div>
        <w:div w:id="1169173653">
          <w:marLeft w:val="0"/>
          <w:marRight w:val="0"/>
          <w:marTop w:val="0"/>
          <w:marBottom w:val="0"/>
          <w:divBdr>
            <w:top w:val="none" w:sz="0" w:space="0" w:color="auto"/>
            <w:left w:val="none" w:sz="0" w:space="0" w:color="auto"/>
            <w:bottom w:val="none" w:sz="0" w:space="0" w:color="auto"/>
            <w:right w:val="none" w:sz="0" w:space="0" w:color="auto"/>
          </w:divBdr>
          <w:divsChild>
            <w:div w:id="2047169397">
              <w:marLeft w:val="0"/>
              <w:marRight w:val="0"/>
              <w:marTop w:val="0"/>
              <w:marBottom w:val="0"/>
              <w:divBdr>
                <w:top w:val="none" w:sz="0" w:space="0" w:color="auto"/>
                <w:left w:val="none" w:sz="0" w:space="0" w:color="auto"/>
                <w:bottom w:val="none" w:sz="0" w:space="0" w:color="auto"/>
                <w:right w:val="none" w:sz="0" w:space="0" w:color="auto"/>
              </w:divBdr>
            </w:div>
          </w:divsChild>
        </w:div>
        <w:div w:id="1175455557">
          <w:marLeft w:val="0"/>
          <w:marRight w:val="0"/>
          <w:marTop w:val="0"/>
          <w:marBottom w:val="0"/>
          <w:divBdr>
            <w:top w:val="none" w:sz="0" w:space="0" w:color="auto"/>
            <w:left w:val="none" w:sz="0" w:space="0" w:color="auto"/>
            <w:bottom w:val="none" w:sz="0" w:space="0" w:color="auto"/>
            <w:right w:val="none" w:sz="0" w:space="0" w:color="auto"/>
          </w:divBdr>
          <w:divsChild>
            <w:div w:id="970596576">
              <w:marLeft w:val="0"/>
              <w:marRight w:val="0"/>
              <w:marTop w:val="0"/>
              <w:marBottom w:val="0"/>
              <w:divBdr>
                <w:top w:val="none" w:sz="0" w:space="0" w:color="auto"/>
                <w:left w:val="none" w:sz="0" w:space="0" w:color="auto"/>
                <w:bottom w:val="none" w:sz="0" w:space="0" w:color="auto"/>
                <w:right w:val="none" w:sz="0" w:space="0" w:color="auto"/>
              </w:divBdr>
            </w:div>
          </w:divsChild>
        </w:div>
        <w:div w:id="1196118055">
          <w:marLeft w:val="0"/>
          <w:marRight w:val="0"/>
          <w:marTop w:val="0"/>
          <w:marBottom w:val="0"/>
          <w:divBdr>
            <w:top w:val="none" w:sz="0" w:space="0" w:color="auto"/>
            <w:left w:val="none" w:sz="0" w:space="0" w:color="auto"/>
            <w:bottom w:val="none" w:sz="0" w:space="0" w:color="auto"/>
            <w:right w:val="none" w:sz="0" w:space="0" w:color="auto"/>
          </w:divBdr>
          <w:divsChild>
            <w:div w:id="655954683">
              <w:marLeft w:val="0"/>
              <w:marRight w:val="0"/>
              <w:marTop w:val="0"/>
              <w:marBottom w:val="0"/>
              <w:divBdr>
                <w:top w:val="none" w:sz="0" w:space="0" w:color="auto"/>
                <w:left w:val="none" w:sz="0" w:space="0" w:color="auto"/>
                <w:bottom w:val="none" w:sz="0" w:space="0" w:color="auto"/>
                <w:right w:val="none" w:sz="0" w:space="0" w:color="auto"/>
              </w:divBdr>
            </w:div>
          </w:divsChild>
        </w:div>
        <w:div w:id="1203060835">
          <w:marLeft w:val="0"/>
          <w:marRight w:val="0"/>
          <w:marTop w:val="0"/>
          <w:marBottom w:val="0"/>
          <w:divBdr>
            <w:top w:val="none" w:sz="0" w:space="0" w:color="auto"/>
            <w:left w:val="none" w:sz="0" w:space="0" w:color="auto"/>
            <w:bottom w:val="none" w:sz="0" w:space="0" w:color="auto"/>
            <w:right w:val="none" w:sz="0" w:space="0" w:color="auto"/>
          </w:divBdr>
          <w:divsChild>
            <w:div w:id="2062292178">
              <w:marLeft w:val="0"/>
              <w:marRight w:val="0"/>
              <w:marTop w:val="0"/>
              <w:marBottom w:val="0"/>
              <w:divBdr>
                <w:top w:val="none" w:sz="0" w:space="0" w:color="auto"/>
                <w:left w:val="none" w:sz="0" w:space="0" w:color="auto"/>
                <w:bottom w:val="none" w:sz="0" w:space="0" w:color="auto"/>
                <w:right w:val="none" w:sz="0" w:space="0" w:color="auto"/>
              </w:divBdr>
            </w:div>
          </w:divsChild>
        </w:div>
        <w:div w:id="1233931204">
          <w:marLeft w:val="0"/>
          <w:marRight w:val="0"/>
          <w:marTop w:val="0"/>
          <w:marBottom w:val="0"/>
          <w:divBdr>
            <w:top w:val="none" w:sz="0" w:space="0" w:color="auto"/>
            <w:left w:val="none" w:sz="0" w:space="0" w:color="auto"/>
            <w:bottom w:val="none" w:sz="0" w:space="0" w:color="auto"/>
            <w:right w:val="none" w:sz="0" w:space="0" w:color="auto"/>
          </w:divBdr>
          <w:divsChild>
            <w:div w:id="1728987496">
              <w:marLeft w:val="0"/>
              <w:marRight w:val="0"/>
              <w:marTop w:val="0"/>
              <w:marBottom w:val="0"/>
              <w:divBdr>
                <w:top w:val="none" w:sz="0" w:space="0" w:color="auto"/>
                <w:left w:val="none" w:sz="0" w:space="0" w:color="auto"/>
                <w:bottom w:val="none" w:sz="0" w:space="0" w:color="auto"/>
                <w:right w:val="none" w:sz="0" w:space="0" w:color="auto"/>
              </w:divBdr>
            </w:div>
          </w:divsChild>
        </w:div>
        <w:div w:id="1248420218">
          <w:marLeft w:val="0"/>
          <w:marRight w:val="0"/>
          <w:marTop w:val="0"/>
          <w:marBottom w:val="0"/>
          <w:divBdr>
            <w:top w:val="none" w:sz="0" w:space="0" w:color="auto"/>
            <w:left w:val="none" w:sz="0" w:space="0" w:color="auto"/>
            <w:bottom w:val="none" w:sz="0" w:space="0" w:color="auto"/>
            <w:right w:val="none" w:sz="0" w:space="0" w:color="auto"/>
          </w:divBdr>
          <w:divsChild>
            <w:div w:id="1678072316">
              <w:marLeft w:val="0"/>
              <w:marRight w:val="0"/>
              <w:marTop w:val="0"/>
              <w:marBottom w:val="0"/>
              <w:divBdr>
                <w:top w:val="none" w:sz="0" w:space="0" w:color="auto"/>
                <w:left w:val="none" w:sz="0" w:space="0" w:color="auto"/>
                <w:bottom w:val="none" w:sz="0" w:space="0" w:color="auto"/>
                <w:right w:val="none" w:sz="0" w:space="0" w:color="auto"/>
              </w:divBdr>
            </w:div>
          </w:divsChild>
        </w:div>
        <w:div w:id="1249968656">
          <w:marLeft w:val="0"/>
          <w:marRight w:val="0"/>
          <w:marTop w:val="0"/>
          <w:marBottom w:val="0"/>
          <w:divBdr>
            <w:top w:val="none" w:sz="0" w:space="0" w:color="auto"/>
            <w:left w:val="none" w:sz="0" w:space="0" w:color="auto"/>
            <w:bottom w:val="none" w:sz="0" w:space="0" w:color="auto"/>
            <w:right w:val="none" w:sz="0" w:space="0" w:color="auto"/>
          </w:divBdr>
          <w:divsChild>
            <w:div w:id="1775979777">
              <w:marLeft w:val="0"/>
              <w:marRight w:val="0"/>
              <w:marTop w:val="0"/>
              <w:marBottom w:val="0"/>
              <w:divBdr>
                <w:top w:val="none" w:sz="0" w:space="0" w:color="auto"/>
                <w:left w:val="none" w:sz="0" w:space="0" w:color="auto"/>
                <w:bottom w:val="none" w:sz="0" w:space="0" w:color="auto"/>
                <w:right w:val="none" w:sz="0" w:space="0" w:color="auto"/>
              </w:divBdr>
            </w:div>
          </w:divsChild>
        </w:div>
        <w:div w:id="1254172130">
          <w:marLeft w:val="0"/>
          <w:marRight w:val="0"/>
          <w:marTop w:val="0"/>
          <w:marBottom w:val="0"/>
          <w:divBdr>
            <w:top w:val="none" w:sz="0" w:space="0" w:color="auto"/>
            <w:left w:val="none" w:sz="0" w:space="0" w:color="auto"/>
            <w:bottom w:val="none" w:sz="0" w:space="0" w:color="auto"/>
            <w:right w:val="none" w:sz="0" w:space="0" w:color="auto"/>
          </w:divBdr>
          <w:divsChild>
            <w:div w:id="1418331545">
              <w:marLeft w:val="0"/>
              <w:marRight w:val="0"/>
              <w:marTop w:val="0"/>
              <w:marBottom w:val="0"/>
              <w:divBdr>
                <w:top w:val="none" w:sz="0" w:space="0" w:color="auto"/>
                <w:left w:val="none" w:sz="0" w:space="0" w:color="auto"/>
                <w:bottom w:val="none" w:sz="0" w:space="0" w:color="auto"/>
                <w:right w:val="none" w:sz="0" w:space="0" w:color="auto"/>
              </w:divBdr>
            </w:div>
          </w:divsChild>
        </w:div>
        <w:div w:id="1275138090">
          <w:marLeft w:val="0"/>
          <w:marRight w:val="0"/>
          <w:marTop w:val="0"/>
          <w:marBottom w:val="0"/>
          <w:divBdr>
            <w:top w:val="none" w:sz="0" w:space="0" w:color="auto"/>
            <w:left w:val="none" w:sz="0" w:space="0" w:color="auto"/>
            <w:bottom w:val="none" w:sz="0" w:space="0" w:color="auto"/>
            <w:right w:val="none" w:sz="0" w:space="0" w:color="auto"/>
          </w:divBdr>
          <w:divsChild>
            <w:div w:id="1905869063">
              <w:marLeft w:val="0"/>
              <w:marRight w:val="0"/>
              <w:marTop w:val="0"/>
              <w:marBottom w:val="0"/>
              <w:divBdr>
                <w:top w:val="none" w:sz="0" w:space="0" w:color="auto"/>
                <w:left w:val="none" w:sz="0" w:space="0" w:color="auto"/>
                <w:bottom w:val="none" w:sz="0" w:space="0" w:color="auto"/>
                <w:right w:val="none" w:sz="0" w:space="0" w:color="auto"/>
              </w:divBdr>
            </w:div>
          </w:divsChild>
        </w:div>
        <w:div w:id="1326398841">
          <w:marLeft w:val="0"/>
          <w:marRight w:val="0"/>
          <w:marTop w:val="0"/>
          <w:marBottom w:val="0"/>
          <w:divBdr>
            <w:top w:val="none" w:sz="0" w:space="0" w:color="auto"/>
            <w:left w:val="none" w:sz="0" w:space="0" w:color="auto"/>
            <w:bottom w:val="none" w:sz="0" w:space="0" w:color="auto"/>
            <w:right w:val="none" w:sz="0" w:space="0" w:color="auto"/>
          </w:divBdr>
          <w:divsChild>
            <w:div w:id="1060637822">
              <w:marLeft w:val="0"/>
              <w:marRight w:val="0"/>
              <w:marTop w:val="0"/>
              <w:marBottom w:val="0"/>
              <w:divBdr>
                <w:top w:val="none" w:sz="0" w:space="0" w:color="auto"/>
                <w:left w:val="none" w:sz="0" w:space="0" w:color="auto"/>
                <w:bottom w:val="none" w:sz="0" w:space="0" w:color="auto"/>
                <w:right w:val="none" w:sz="0" w:space="0" w:color="auto"/>
              </w:divBdr>
            </w:div>
          </w:divsChild>
        </w:div>
        <w:div w:id="1332493172">
          <w:marLeft w:val="0"/>
          <w:marRight w:val="0"/>
          <w:marTop w:val="0"/>
          <w:marBottom w:val="0"/>
          <w:divBdr>
            <w:top w:val="none" w:sz="0" w:space="0" w:color="auto"/>
            <w:left w:val="none" w:sz="0" w:space="0" w:color="auto"/>
            <w:bottom w:val="none" w:sz="0" w:space="0" w:color="auto"/>
            <w:right w:val="none" w:sz="0" w:space="0" w:color="auto"/>
          </w:divBdr>
          <w:divsChild>
            <w:div w:id="153382154">
              <w:marLeft w:val="0"/>
              <w:marRight w:val="0"/>
              <w:marTop w:val="0"/>
              <w:marBottom w:val="0"/>
              <w:divBdr>
                <w:top w:val="none" w:sz="0" w:space="0" w:color="auto"/>
                <w:left w:val="none" w:sz="0" w:space="0" w:color="auto"/>
                <w:bottom w:val="none" w:sz="0" w:space="0" w:color="auto"/>
                <w:right w:val="none" w:sz="0" w:space="0" w:color="auto"/>
              </w:divBdr>
            </w:div>
          </w:divsChild>
        </w:div>
        <w:div w:id="1336112906">
          <w:marLeft w:val="0"/>
          <w:marRight w:val="0"/>
          <w:marTop w:val="0"/>
          <w:marBottom w:val="0"/>
          <w:divBdr>
            <w:top w:val="none" w:sz="0" w:space="0" w:color="auto"/>
            <w:left w:val="none" w:sz="0" w:space="0" w:color="auto"/>
            <w:bottom w:val="none" w:sz="0" w:space="0" w:color="auto"/>
            <w:right w:val="none" w:sz="0" w:space="0" w:color="auto"/>
          </w:divBdr>
          <w:divsChild>
            <w:div w:id="2020425714">
              <w:marLeft w:val="0"/>
              <w:marRight w:val="0"/>
              <w:marTop w:val="0"/>
              <w:marBottom w:val="0"/>
              <w:divBdr>
                <w:top w:val="none" w:sz="0" w:space="0" w:color="auto"/>
                <w:left w:val="none" w:sz="0" w:space="0" w:color="auto"/>
                <w:bottom w:val="none" w:sz="0" w:space="0" w:color="auto"/>
                <w:right w:val="none" w:sz="0" w:space="0" w:color="auto"/>
              </w:divBdr>
            </w:div>
          </w:divsChild>
        </w:div>
        <w:div w:id="1350371243">
          <w:marLeft w:val="0"/>
          <w:marRight w:val="0"/>
          <w:marTop w:val="0"/>
          <w:marBottom w:val="0"/>
          <w:divBdr>
            <w:top w:val="none" w:sz="0" w:space="0" w:color="auto"/>
            <w:left w:val="none" w:sz="0" w:space="0" w:color="auto"/>
            <w:bottom w:val="none" w:sz="0" w:space="0" w:color="auto"/>
            <w:right w:val="none" w:sz="0" w:space="0" w:color="auto"/>
          </w:divBdr>
          <w:divsChild>
            <w:div w:id="1582988032">
              <w:marLeft w:val="0"/>
              <w:marRight w:val="0"/>
              <w:marTop w:val="0"/>
              <w:marBottom w:val="0"/>
              <w:divBdr>
                <w:top w:val="none" w:sz="0" w:space="0" w:color="auto"/>
                <w:left w:val="none" w:sz="0" w:space="0" w:color="auto"/>
                <w:bottom w:val="none" w:sz="0" w:space="0" w:color="auto"/>
                <w:right w:val="none" w:sz="0" w:space="0" w:color="auto"/>
              </w:divBdr>
            </w:div>
          </w:divsChild>
        </w:div>
        <w:div w:id="1352296785">
          <w:marLeft w:val="0"/>
          <w:marRight w:val="0"/>
          <w:marTop w:val="0"/>
          <w:marBottom w:val="0"/>
          <w:divBdr>
            <w:top w:val="none" w:sz="0" w:space="0" w:color="auto"/>
            <w:left w:val="none" w:sz="0" w:space="0" w:color="auto"/>
            <w:bottom w:val="none" w:sz="0" w:space="0" w:color="auto"/>
            <w:right w:val="none" w:sz="0" w:space="0" w:color="auto"/>
          </w:divBdr>
          <w:divsChild>
            <w:div w:id="1558273246">
              <w:marLeft w:val="0"/>
              <w:marRight w:val="0"/>
              <w:marTop w:val="0"/>
              <w:marBottom w:val="0"/>
              <w:divBdr>
                <w:top w:val="none" w:sz="0" w:space="0" w:color="auto"/>
                <w:left w:val="none" w:sz="0" w:space="0" w:color="auto"/>
                <w:bottom w:val="none" w:sz="0" w:space="0" w:color="auto"/>
                <w:right w:val="none" w:sz="0" w:space="0" w:color="auto"/>
              </w:divBdr>
            </w:div>
          </w:divsChild>
        </w:div>
        <w:div w:id="1373766950">
          <w:marLeft w:val="0"/>
          <w:marRight w:val="0"/>
          <w:marTop w:val="0"/>
          <w:marBottom w:val="0"/>
          <w:divBdr>
            <w:top w:val="none" w:sz="0" w:space="0" w:color="auto"/>
            <w:left w:val="none" w:sz="0" w:space="0" w:color="auto"/>
            <w:bottom w:val="none" w:sz="0" w:space="0" w:color="auto"/>
            <w:right w:val="none" w:sz="0" w:space="0" w:color="auto"/>
          </w:divBdr>
          <w:divsChild>
            <w:div w:id="551161379">
              <w:marLeft w:val="0"/>
              <w:marRight w:val="0"/>
              <w:marTop w:val="0"/>
              <w:marBottom w:val="0"/>
              <w:divBdr>
                <w:top w:val="none" w:sz="0" w:space="0" w:color="auto"/>
                <w:left w:val="none" w:sz="0" w:space="0" w:color="auto"/>
                <w:bottom w:val="none" w:sz="0" w:space="0" w:color="auto"/>
                <w:right w:val="none" w:sz="0" w:space="0" w:color="auto"/>
              </w:divBdr>
            </w:div>
          </w:divsChild>
        </w:div>
        <w:div w:id="1386831996">
          <w:marLeft w:val="0"/>
          <w:marRight w:val="0"/>
          <w:marTop w:val="0"/>
          <w:marBottom w:val="0"/>
          <w:divBdr>
            <w:top w:val="none" w:sz="0" w:space="0" w:color="auto"/>
            <w:left w:val="none" w:sz="0" w:space="0" w:color="auto"/>
            <w:bottom w:val="none" w:sz="0" w:space="0" w:color="auto"/>
            <w:right w:val="none" w:sz="0" w:space="0" w:color="auto"/>
          </w:divBdr>
          <w:divsChild>
            <w:div w:id="691692309">
              <w:marLeft w:val="0"/>
              <w:marRight w:val="0"/>
              <w:marTop w:val="0"/>
              <w:marBottom w:val="0"/>
              <w:divBdr>
                <w:top w:val="none" w:sz="0" w:space="0" w:color="auto"/>
                <w:left w:val="none" w:sz="0" w:space="0" w:color="auto"/>
                <w:bottom w:val="none" w:sz="0" w:space="0" w:color="auto"/>
                <w:right w:val="none" w:sz="0" w:space="0" w:color="auto"/>
              </w:divBdr>
            </w:div>
          </w:divsChild>
        </w:div>
        <w:div w:id="1392575842">
          <w:marLeft w:val="0"/>
          <w:marRight w:val="0"/>
          <w:marTop w:val="0"/>
          <w:marBottom w:val="0"/>
          <w:divBdr>
            <w:top w:val="none" w:sz="0" w:space="0" w:color="auto"/>
            <w:left w:val="none" w:sz="0" w:space="0" w:color="auto"/>
            <w:bottom w:val="none" w:sz="0" w:space="0" w:color="auto"/>
            <w:right w:val="none" w:sz="0" w:space="0" w:color="auto"/>
          </w:divBdr>
          <w:divsChild>
            <w:div w:id="1563633669">
              <w:marLeft w:val="0"/>
              <w:marRight w:val="0"/>
              <w:marTop w:val="0"/>
              <w:marBottom w:val="0"/>
              <w:divBdr>
                <w:top w:val="none" w:sz="0" w:space="0" w:color="auto"/>
                <w:left w:val="none" w:sz="0" w:space="0" w:color="auto"/>
                <w:bottom w:val="none" w:sz="0" w:space="0" w:color="auto"/>
                <w:right w:val="none" w:sz="0" w:space="0" w:color="auto"/>
              </w:divBdr>
            </w:div>
          </w:divsChild>
        </w:div>
        <w:div w:id="1395935343">
          <w:marLeft w:val="0"/>
          <w:marRight w:val="0"/>
          <w:marTop w:val="0"/>
          <w:marBottom w:val="0"/>
          <w:divBdr>
            <w:top w:val="none" w:sz="0" w:space="0" w:color="auto"/>
            <w:left w:val="none" w:sz="0" w:space="0" w:color="auto"/>
            <w:bottom w:val="none" w:sz="0" w:space="0" w:color="auto"/>
            <w:right w:val="none" w:sz="0" w:space="0" w:color="auto"/>
          </w:divBdr>
          <w:divsChild>
            <w:div w:id="1749571168">
              <w:marLeft w:val="0"/>
              <w:marRight w:val="0"/>
              <w:marTop w:val="0"/>
              <w:marBottom w:val="0"/>
              <w:divBdr>
                <w:top w:val="none" w:sz="0" w:space="0" w:color="auto"/>
                <w:left w:val="none" w:sz="0" w:space="0" w:color="auto"/>
                <w:bottom w:val="none" w:sz="0" w:space="0" w:color="auto"/>
                <w:right w:val="none" w:sz="0" w:space="0" w:color="auto"/>
              </w:divBdr>
            </w:div>
          </w:divsChild>
        </w:div>
        <w:div w:id="1422221136">
          <w:marLeft w:val="0"/>
          <w:marRight w:val="0"/>
          <w:marTop w:val="0"/>
          <w:marBottom w:val="0"/>
          <w:divBdr>
            <w:top w:val="none" w:sz="0" w:space="0" w:color="auto"/>
            <w:left w:val="none" w:sz="0" w:space="0" w:color="auto"/>
            <w:bottom w:val="none" w:sz="0" w:space="0" w:color="auto"/>
            <w:right w:val="none" w:sz="0" w:space="0" w:color="auto"/>
          </w:divBdr>
          <w:divsChild>
            <w:div w:id="1234043242">
              <w:marLeft w:val="0"/>
              <w:marRight w:val="0"/>
              <w:marTop w:val="0"/>
              <w:marBottom w:val="0"/>
              <w:divBdr>
                <w:top w:val="none" w:sz="0" w:space="0" w:color="auto"/>
                <w:left w:val="none" w:sz="0" w:space="0" w:color="auto"/>
                <w:bottom w:val="none" w:sz="0" w:space="0" w:color="auto"/>
                <w:right w:val="none" w:sz="0" w:space="0" w:color="auto"/>
              </w:divBdr>
            </w:div>
          </w:divsChild>
        </w:div>
        <w:div w:id="1424298321">
          <w:marLeft w:val="0"/>
          <w:marRight w:val="0"/>
          <w:marTop w:val="0"/>
          <w:marBottom w:val="0"/>
          <w:divBdr>
            <w:top w:val="none" w:sz="0" w:space="0" w:color="auto"/>
            <w:left w:val="none" w:sz="0" w:space="0" w:color="auto"/>
            <w:bottom w:val="none" w:sz="0" w:space="0" w:color="auto"/>
            <w:right w:val="none" w:sz="0" w:space="0" w:color="auto"/>
          </w:divBdr>
          <w:divsChild>
            <w:div w:id="151795458">
              <w:marLeft w:val="0"/>
              <w:marRight w:val="0"/>
              <w:marTop w:val="0"/>
              <w:marBottom w:val="0"/>
              <w:divBdr>
                <w:top w:val="none" w:sz="0" w:space="0" w:color="auto"/>
                <w:left w:val="none" w:sz="0" w:space="0" w:color="auto"/>
                <w:bottom w:val="none" w:sz="0" w:space="0" w:color="auto"/>
                <w:right w:val="none" w:sz="0" w:space="0" w:color="auto"/>
              </w:divBdr>
            </w:div>
          </w:divsChild>
        </w:div>
        <w:div w:id="1426919262">
          <w:marLeft w:val="0"/>
          <w:marRight w:val="0"/>
          <w:marTop w:val="0"/>
          <w:marBottom w:val="0"/>
          <w:divBdr>
            <w:top w:val="none" w:sz="0" w:space="0" w:color="auto"/>
            <w:left w:val="none" w:sz="0" w:space="0" w:color="auto"/>
            <w:bottom w:val="none" w:sz="0" w:space="0" w:color="auto"/>
            <w:right w:val="none" w:sz="0" w:space="0" w:color="auto"/>
          </w:divBdr>
          <w:divsChild>
            <w:div w:id="276641184">
              <w:marLeft w:val="0"/>
              <w:marRight w:val="0"/>
              <w:marTop w:val="0"/>
              <w:marBottom w:val="0"/>
              <w:divBdr>
                <w:top w:val="none" w:sz="0" w:space="0" w:color="auto"/>
                <w:left w:val="none" w:sz="0" w:space="0" w:color="auto"/>
                <w:bottom w:val="none" w:sz="0" w:space="0" w:color="auto"/>
                <w:right w:val="none" w:sz="0" w:space="0" w:color="auto"/>
              </w:divBdr>
            </w:div>
          </w:divsChild>
        </w:div>
        <w:div w:id="1427649338">
          <w:marLeft w:val="0"/>
          <w:marRight w:val="0"/>
          <w:marTop w:val="0"/>
          <w:marBottom w:val="0"/>
          <w:divBdr>
            <w:top w:val="none" w:sz="0" w:space="0" w:color="auto"/>
            <w:left w:val="none" w:sz="0" w:space="0" w:color="auto"/>
            <w:bottom w:val="none" w:sz="0" w:space="0" w:color="auto"/>
            <w:right w:val="none" w:sz="0" w:space="0" w:color="auto"/>
          </w:divBdr>
          <w:divsChild>
            <w:div w:id="495346030">
              <w:marLeft w:val="0"/>
              <w:marRight w:val="0"/>
              <w:marTop w:val="0"/>
              <w:marBottom w:val="0"/>
              <w:divBdr>
                <w:top w:val="none" w:sz="0" w:space="0" w:color="auto"/>
                <w:left w:val="none" w:sz="0" w:space="0" w:color="auto"/>
                <w:bottom w:val="none" w:sz="0" w:space="0" w:color="auto"/>
                <w:right w:val="none" w:sz="0" w:space="0" w:color="auto"/>
              </w:divBdr>
            </w:div>
          </w:divsChild>
        </w:div>
        <w:div w:id="1500269660">
          <w:marLeft w:val="0"/>
          <w:marRight w:val="0"/>
          <w:marTop w:val="0"/>
          <w:marBottom w:val="0"/>
          <w:divBdr>
            <w:top w:val="none" w:sz="0" w:space="0" w:color="auto"/>
            <w:left w:val="none" w:sz="0" w:space="0" w:color="auto"/>
            <w:bottom w:val="none" w:sz="0" w:space="0" w:color="auto"/>
            <w:right w:val="none" w:sz="0" w:space="0" w:color="auto"/>
          </w:divBdr>
          <w:divsChild>
            <w:div w:id="456263589">
              <w:marLeft w:val="0"/>
              <w:marRight w:val="0"/>
              <w:marTop w:val="0"/>
              <w:marBottom w:val="0"/>
              <w:divBdr>
                <w:top w:val="none" w:sz="0" w:space="0" w:color="auto"/>
                <w:left w:val="none" w:sz="0" w:space="0" w:color="auto"/>
                <w:bottom w:val="none" w:sz="0" w:space="0" w:color="auto"/>
                <w:right w:val="none" w:sz="0" w:space="0" w:color="auto"/>
              </w:divBdr>
            </w:div>
          </w:divsChild>
        </w:div>
        <w:div w:id="1503619621">
          <w:marLeft w:val="0"/>
          <w:marRight w:val="0"/>
          <w:marTop w:val="0"/>
          <w:marBottom w:val="0"/>
          <w:divBdr>
            <w:top w:val="none" w:sz="0" w:space="0" w:color="auto"/>
            <w:left w:val="none" w:sz="0" w:space="0" w:color="auto"/>
            <w:bottom w:val="none" w:sz="0" w:space="0" w:color="auto"/>
            <w:right w:val="none" w:sz="0" w:space="0" w:color="auto"/>
          </w:divBdr>
          <w:divsChild>
            <w:div w:id="1776434913">
              <w:marLeft w:val="0"/>
              <w:marRight w:val="0"/>
              <w:marTop w:val="0"/>
              <w:marBottom w:val="0"/>
              <w:divBdr>
                <w:top w:val="none" w:sz="0" w:space="0" w:color="auto"/>
                <w:left w:val="none" w:sz="0" w:space="0" w:color="auto"/>
                <w:bottom w:val="none" w:sz="0" w:space="0" w:color="auto"/>
                <w:right w:val="none" w:sz="0" w:space="0" w:color="auto"/>
              </w:divBdr>
            </w:div>
          </w:divsChild>
        </w:div>
        <w:div w:id="1568491003">
          <w:marLeft w:val="0"/>
          <w:marRight w:val="0"/>
          <w:marTop w:val="0"/>
          <w:marBottom w:val="0"/>
          <w:divBdr>
            <w:top w:val="none" w:sz="0" w:space="0" w:color="auto"/>
            <w:left w:val="none" w:sz="0" w:space="0" w:color="auto"/>
            <w:bottom w:val="none" w:sz="0" w:space="0" w:color="auto"/>
            <w:right w:val="none" w:sz="0" w:space="0" w:color="auto"/>
          </w:divBdr>
          <w:divsChild>
            <w:div w:id="2014262698">
              <w:marLeft w:val="0"/>
              <w:marRight w:val="0"/>
              <w:marTop w:val="0"/>
              <w:marBottom w:val="0"/>
              <w:divBdr>
                <w:top w:val="none" w:sz="0" w:space="0" w:color="auto"/>
                <w:left w:val="none" w:sz="0" w:space="0" w:color="auto"/>
                <w:bottom w:val="none" w:sz="0" w:space="0" w:color="auto"/>
                <w:right w:val="none" w:sz="0" w:space="0" w:color="auto"/>
              </w:divBdr>
            </w:div>
          </w:divsChild>
        </w:div>
        <w:div w:id="1568997989">
          <w:marLeft w:val="0"/>
          <w:marRight w:val="0"/>
          <w:marTop w:val="0"/>
          <w:marBottom w:val="0"/>
          <w:divBdr>
            <w:top w:val="none" w:sz="0" w:space="0" w:color="auto"/>
            <w:left w:val="none" w:sz="0" w:space="0" w:color="auto"/>
            <w:bottom w:val="none" w:sz="0" w:space="0" w:color="auto"/>
            <w:right w:val="none" w:sz="0" w:space="0" w:color="auto"/>
          </w:divBdr>
          <w:divsChild>
            <w:div w:id="814294478">
              <w:marLeft w:val="0"/>
              <w:marRight w:val="0"/>
              <w:marTop w:val="0"/>
              <w:marBottom w:val="0"/>
              <w:divBdr>
                <w:top w:val="none" w:sz="0" w:space="0" w:color="auto"/>
                <w:left w:val="none" w:sz="0" w:space="0" w:color="auto"/>
                <w:bottom w:val="none" w:sz="0" w:space="0" w:color="auto"/>
                <w:right w:val="none" w:sz="0" w:space="0" w:color="auto"/>
              </w:divBdr>
            </w:div>
          </w:divsChild>
        </w:div>
        <w:div w:id="1585529449">
          <w:marLeft w:val="0"/>
          <w:marRight w:val="0"/>
          <w:marTop w:val="0"/>
          <w:marBottom w:val="0"/>
          <w:divBdr>
            <w:top w:val="none" w:sz="0" w:space="0" w:color="auto"/>
            <w:left w:val="none" w:sz="0" w:space="0" w:color="auto"/>
            <w:bottom w:val="none" w:sz="0" w:space="0" w:color="auto"/>
            <w:right w:val="none" w:sz="0" w:space="0" w:color="auto"/>
          </w:divBdr>
          <w:divsChild>
            <w:div w:id="306783230">
              <w:marLeft w:val="0"/>
              <w:marRight w:val="0"/>
              <w:marTop w:val="0"/>
              <w:marBottom w:val="0"/>
              <w:divBdr>
                <w:top w:val="none" w:sz="0" w:space="0" w:color="auto"/>
                <w:left w:val="none" w:sz="0" w:space="0" w:color="auto"/>
                <w:bottom w:val="none" w:sz="0" w:space="0" w:color="auto"/>
                <w:right w:val="none" w:sz="0" w:space="0" w:color="auto"/>
              </w:divBdr>
            </w:div>
          </w:divsChild>
        </w:div>
        <w:div w:id="1614089400">
          <w:marLeft w:val="0"/>
          <w:marRight w:val="0"/>
          <w:marTop w:val="0"/>
          <w:marBottom w:val="0"/>
          <w:divBdr>
            <w:top w:val="none" w:sz="0" w:space="0" w:color="auto"/>
            <w:left w:val="none" w:sz="0" w:space="0" w:color="auto"/>
            <w:bottom w:val="none" w:sz="0" w:space="0" w:color="auto"/>
            <w:right w:val="none" w:sz="0" w:space="0" w:color="auto"/>
          </w:divBdr>
          <w:divsChild>
            <w:div w:id="383791557">
              <w:marLeft w:val="0"/>
              <w:marRight w:val="0"/>
              <w:marTop w:val="0"/>
              <w:marBottom w:val="0"/>
              <w:divBdr>
                <w:top w:val="none" w:sz="0" w:space="0" w:color="auto"/>
                <w:left w:val="none" w:sz="0" w:space="0" w:color="auto"/>
                <w:bottom w:val="none" w:sz="0" w:space="0" w:color="auto"/>
                <w:right w:val="none" w:sz="0" w:space="0" w:color="auto"/>
              </w:divBdr>
            </w:div>
          </w:divsChild>
        </w:div>
        <w:div w:id="1625382122">
          <w:marLeft w:val="0"/>
          <w:marRight w:val="0"/>
          <w:marTop w:val="0"/>
          <w:marBottom w:val="0"/>
          <w:divBdr>
            <w:top w:val="none" w:sz="0" w:space="0" w:color="auto"/>
            <w:left w:val="none" w:sz="0" w:space="0" w:color="auto"/>
            <w:bottom w:val="none" w:sz="0" w:space="0" w:color="auto"/>
            <w:right w:val="none" w:sz="0" w:space="0" w:color="auto"/>
          </w:divBdr>
          <w:divsChild>
            <w:div w:id="991253269">
              <w:marLeft w:val="0"/>
              <w:marRight w:val="0"/>
              <w:marTop w:val="0"/>
              <w:marBottom w:val="0"/>
              <w:divBdr>
                <w:top w:val="none" w:sz="0" w:space="0" w:color="auto"/>
                <w:left w:val="none" w:sz="0" w:space="0" w:color="auto"/>
                <w:bottom w:val="none" w:sz="0" w:space="0" w:color="auto"/>
                <w:right w:val="none" w:sz="0" w:space="0" w:color="auto"/>
              </w:divBdr>
            </w:div>
          </w:divsChild>
        </w:div>
        <w:div w:id="1668290748">
          <w:marLeft w:val="0"/>
          <w:marRight w:val="0"/>
          <w:marTop w:val="0"/>
          <w:marBottom w:val="0"/>
          <w:divBdr>
            <w:top w:val="none" w:sz="0" w:space="0" w:color="auto"/>
            <w:left w:val="none" w:sz="0" w:space="0" w:color="auto"/>
            <w:bottom w:val="none" w:sz="0" w:space="0" w:color="auto"/>
            <w:right w:val="none" w:sz="0" w:space="0" w:color="auto"/>
          </w:divBdr>
          <w:divsChild>
            <w:div w:id="1628657366">
              <w:marLeft w:val="0"/>
              <w:marRight w:val="0"/>
              <w:marTop w:val="0"/>
              <w:marBottom w:val="0"/>
              <w:divBdr>
                <w:top w:val="none" w:sz="0" w:space="0" w:color="auto"/>
                <w:left w:val="none" w:sz="0" w:space="0" w:color="auto"/>
                <w:bottom w:val="none" w:sz="0" w:space="0" w:color="auto"/>
                <w:right w:val="none" w:sz="0" w:space="0" w:color="auto"/>
              </w:divBdr>
            </w:div>
          </w:divsChild>
        </w:div>
        <w:div w:id="1715882446">
          <w:marLeft w:val="0"/>
          <w:marRight w:val="0"/>
          <w:marTop w:val="0"/>
          <w:marBottom w:val="0"/>
          <w:divBdr>
            <w:top w:val="none" w:sz="0" w:space="0" w:color="auto"/>
            <w:left w:val="none" w:sz="0" w:space="0" w:color="auto"/>
            <w:bottom w:val="none" w:sz="0" w:space="0" w:color="auto"/>
            <w:right w:val="none" w:sz="0" w:space="0" w:color="auto"/>
          </w:divBdr>
          <w:divsChild>
            <w:div w:id="1692730334">
              <w:marLeft w:val="0"/>
              <w:marRight w:val="0"/>
              <w:marTop w:val="0"/>
              <w:marBottom w:val="0"/>
              <w:divBdr>
                <w:top w:val="none" w:sz="0" w:space="0" w:color="auto"/>
                <w:left w:val="none" w:sz="0" w:space="0" w:color="auto"/>
                <w:bottom w:val="none" w:sz="0" w:space="0" w:color="auto"/>
                <w:right w:val="none" w:sz="0" w:space="0" w:color="auto"/>
              </w:divBdr>
            </w:div>
          </w:divsChild>
        </w:div>
        <w:div w:id="1717125536">
          <w:marLeft w:val="0"/>
          <w:marRight w:val="0"/>
          <w:marTop w:val="0"/>
          <w:marBottom w:val="0"/>
          <w:divBdr>
            <w:top w:val="none" w:sz="0" w:space="0" w:color="auto"/>
            <w:left w:val="none" w:sz="0" w:space="0" w:color="auto"/>
            <w:bottom w:val="none" w:sz="0" w:space="0" w:color="auto"/>
            <w:right w:val="none" w:sz="0" w:space="0" w:color="auto"/>
          </w:divBdr>
          <w:divsChild>
            <w:div w:id="1900902107">
              <w:marLeft w:val="0"/>
              <w:marRight w:val="0"/>
              <w:marTop w:val="0"/>
              <w:marBottom w:val="0"/>
              <w:divBdr>
                <w:top w:val="none" w:sz="0" w:space="0" w:color="auto"/>
                <w:left w:val="none" w:sz="0" w:space="0" w:color="auto"/>
                <w:bottom w:val="none" w:sz="0" w:space="0" w:color="auto"/>
                <w:right w:val="none" w:sz="0" w:space="0" w:color="auto"/>
              </w:divBdr>
            </w:div>
          </w:divsChild>
        </w:div>
        <w:div w:id="1717466333">
          <w:marLeft w:val="0"/>
          <w:marRight w:val="0"/>
          <w:marTop w:val="0"/>
          <w:marBottom w:val="0"/>
          <w:divBdr>
            <w:top w:val="none" w:sz="0" w:space="0" w:color="auto"/>
            <w:left w:val="none" w:sz="0" w:space="0" w:color="auto"/>
            <w:bottom w:val="none" w:sz="0" w:space="0" w:color="auto"/>
            <w:right w:val="none" w:sz="0" w:space="0" w:color="auto"/>
          </w:divBdr>
          <w:divsChild>
            <w:div w:id="270086727">
              <w:marLeft w:val="0"/>
              <w:marRight w:val="0"/>
              <w:marTop w:val="0"/>
              <w:marBottom w:val="0"/>
              <w:divBdr>
                <w:top w:val="none" w:sz="0" w:space="0" w:color="auto"/>
                <w:left w:val="none" w:sz="0" w:space="0" w:color="auto"/>
                <w:bottom w:val="none" w:sz="0" w:space="0" w:color="auto"/>
                <w:right w:val="none" w:sz="0" w:space="0" w:color="auto"/>
              </w:divBdr>
            </w:div>
          </w:divsChild>
        </w:div>
        <w:div w:id="1725638846">
          <w:marLeft w:val="0"/>
          <w:marRight w:val="0"/>
          <w:marTop w:val="0"/>
          <w:marBottom w:val="0"/>
          <w:divBdr>
            <w:top w:val="none" w:sz="0" w:space="0" w:color="auto"/>
            <w:left w:val="none" w:sz="0" w:space="0" w:color="auto"/>
            <w:bottom w:val="none" w:sz="0" w:space="0" w:color="auto"/>
            <w:right w:val="none" w:sz="0" w:space="0" w:color="auto"/>
          </w:divBdr>
          <w:divsChild>
            <w:div w:id="289626581">
              <w:marLeft w:val="0"/>
              <w:marRight w:val="0"/>
              <w:marTop w:val="0"/>
              <w:marBottom w:val="0"/>
              <w:divBdr>
                <w:top w:val="none" w:sz="0" w:space="0" w:color="auto"/>
                <w:left w:val="none" w:sz="0" w:space="0" w:color="auto"/>
                <w:bottom w:val="none" w:sz="0" w:space="0" w:color="auto"/>
                <w:right w:val="none" w:sz="0" w:space="0" w:color="auto"/>
              </w:divBdr>
            </w:div>
          </w:divsChild>
        </w:div>
        <w:div w:id="1740981694">
          <w:marLeft w:val="0"/>
          <w:marRight w:val="0"/>
          <w:marTop w:val="0"/>
          <w:marBottom w:val="0"/>
          <w:divBdr>
            <w:top w:val="none" w:sz="0" w:space="0" w:color="auto"/>
            <w:left w:val="none" w:sz="0" w:space="0" w:color="auto"/>
            <w:bottom w:val="none" w:sz="0" w:space="0" w:color="auto"/>
            <w:right w:val="none" w:sz="0" w:space="0" w:color="auto"/>
          </w:divBdr>
          <w:divsChild>
            <w:div w:id="505630014">
              <w:marLeft w:val="0"/>
              <w:marRight w:val="0"/>
              <w:marTop w:val="0"/>
              <w:marBottom w:val="0"/>
              <w:divBdr>
                <w:top w:val="none" w:sz="0" w:space="0" w:color="auto"/>
                <w:left w:val="none" w:sz="0" w:space="0" w:color="auto"/>
                <w:bottom w:val="none" w:sz="0" w:space="0" w:color="auto"/>
                <w:right w:val="none" w:sz="0" w:space="0" w:color="auto"/>
              </w:divBdr>
            </w:div>
          </w:divsChild>
        </w:div>
        <w:div w:id="1754816598">
          <w:marLeft w:val="0"/>
          <w:marRight w:val="0"/>
          <w:marTop w:val="0"/>
          <w:marBottom w:val="0"/>
          <w:divBdr>
            <w:top w:val="none" w:sz="0" w:space="0" w:color="auto"/>
            <w:left w:val="none" w:sz="0" w:space="0" w:color="auto"/>
            <w:bottom w:val="none" w:sz="0" w:space="0" w:color="auto"/>
            <w:right w:val="none" w:sz="0" w:space="0" w:color="auto"/>
          </w:divBdr>
          <w:divsChild>
            <w:div w:id="396511016">
              <w:marLeft w:val="0"/>
              <w:marRight w:val="0"/>
              <w:marTop w:val="0"/>
              <w:marBottom w:val="0"/>
              <w:divBdr>
                <w:top w:val="none" w:sz="0" w:space="0" w:color="auto"/>
                <w:left w:val="none" w:sz="0" w:space="0" w:color="auto"/>
                <w:bottom w:val="none" w:sz="0" w:space="0" w:color="auto"/>
                <w:right w:val="none" w:sz="0" w:space="0" w:color="auto"/>
              </w:divBdr>
            </w:div>
          </w:divsChild>
        </w:div>
        <w:div w:id="1774862625">
          <w:marLeft w:val="0"/>
          <w:marRight w:val="0"/>
          <w:marTop w:val="0"/>
          <w:marBottom w:val="0"/>
          <w:divBdr>
            <w:top w:val="none" w:sz="0" w:space="0" w:color="auto"/>
            <w:left w:val="none" w:sz="0" w:space="0" w:color="auto"/>
            <w:bottom w:val="none" w:sz="0" w:space="0" w:color="auto"/>
            <w:right w:val="none" w:sz="0" w:space="0" w:color="auto"/>
          </w:divBdr>
          <w:divsChild>
            <w:div w:id="822741052">
              <w:marLeft w:val="0"/>
              <w:marRight w:val="0"/>
              <w:marTop w:val="0"/>
              <w:marBottom w:val="0"/>
              <w:divBdr>
                <w:top w:val="none" w:sz="0" w:space="0" w:color="auto"/>
                <w:left w:val="none" w:sz="0" w:space="0" w:color="auto"/>
                <w:bottom w:val="none" w:sz="0" w:space="0" w:color="auto"/>
                <w:right w:val="none" w:sz="0" w:space="0" w:color="auto"/>
              </w:divBdr>
            </w:div>
          </w:divsChild>
        </w:div>
        <w:div w:id="1785995901">
          <w:marLeft w:val="0"/>
          <w:marRight w:val="0"/>
          <w:marTop w:val="0"/>
          <w:marBottom w:val="0"/>
          <w:divBdr>
            <w:top w:val="none" w:sz="0" w:space="0" w:color="auto"/>
            <w:left w:val="none" w:sz="0" w:space="0" w:color="auto"/>
            <w:bottom w:val="none" w:sz="0" w:space="0" w:color="auto"/>
            <w:right w:val="none" w:sz="0" w:space="0" w:color="auto"/>
          </w:divBdr>
          <w:divsChild>
            <w:div w:id="2122336848">
              <w:marLeft w:val="0"/>
              <w:marRight w:val="0"/>
              <w:marTop w:val="0"/>
              <w:marBottom w:val="0"/>
              <w:divBdr>
                <w:top w:val="none" w:sz="0" w:space="0" w:color="auto"/>
                <w:left w:val="none" w:sz="0" w:space="0" w:color="auto"/>
                <w:bottom w:val="none" w:sz="0" w:space="0" w:color="auto"/>
                <w:right w:val="none" w:sz="0" w:space="0" w:color="auto"/>
              </w:divBdr>
            </w:div>
          </w:divsChild>
        </w:div>
        <w:div w:id="1798404118">
          <w:marLeft w:val="0"/>
          <w:marRight w:val="0"/>
          <w:marTop w:val="0"/>
          <w:marBottom w:val="0"/>
          <w:divBdr>
            <w:top w:val="none" w:sz="0" w:space="0" w:color="auto"/>
            <w:left w:val="none" w:sz="0" w:space="0" w:color="auto"/>
            <w:bottom w:val="none" w:sz="0" w:space="0" w:color="auto"/>
            <w:right w:val="none" w:sz="0" w:space="0" w:color="auto"/>
          </w:divBdr>
          <w:divsChild>
            <w:div w:id="1732850170">
              <w:marLeft w:val="0"/>
              <w:marRight w:val="0"/>
              <w:marTop w:val="0"/>
              <w:marBottom w:val="0"/>
              <w:divBdr>
                <w:top w:val="none" w:sz="0" w:space="0" w:color="auto"/>
                <w:left w:val="none" w:sz="0" w:space="0" w:color="auto"/>
                <w:bottom w:val="none" w:sz="0" w:space="0" w:color="auto"/>
                <w:right w:val="none" w:sz="0" w:space="0" w:color="auto"/>
              </w:divBdr>
            </w:div>
          </w:divsChild>
        </w:div>
        <w:div w:id="1802310961">
          <w:marLeft w:val="0"/>
          <w:marRight w:val="0"/>
          <w:marTop w:val="0"/>
          <w:marBottom w:val="0"/>
          <w:divBdr>
            <w:top w:val="none" w:sz="0" w:space="0" w:color="auto"/>
            <w:left w:val="none" w:sz="0" w:space="0" w:color="auto"/>
            <w:bottom w:val="none" w:sz="0" w:space="0" w:color="auto"/>
            <w:right w:val="none" w:sz="0" w:space="0" w:color="auto"/>
          </w:divBdr>
          <w:divsChild>
            <w:div w:id="303319094">
              <w:marLeft w:val="0"/>
              <w:marRight w:val="0"/>
              <w:marTop w:val="0"/>
              <w:marBottom w:val="0"/>
              <w:divBdr>
                <w:top w:val="none" w:sz="0" w:space="0" w:color="auto"/>
                <w:left w:val="none" w:sz="0" w:space="0" w:color="auto"/>
                <w:bottom w:val="none" w:sz="0" w:space="0" w:color="auto"/>
                <w:right w:val="none" w:sz="0" w:space="0" w:color="auto"/>
              </w:divBdr>
            </w:div>
          </w:divsChild>
        </w:div>
        <w:div w:id="1827430371">
          <w:marLeft w:val="0"/>
          <w:marRight w:val="0"/>
          <w:marTop w:val="0"/>
          <w:marBottom w:val="0"/>
          <w:divBdr>
            <w:top w:val="none" w:sz="0" w:space="0" w:color="auto"/>
            <w:left w:val="none" w:sz="0" w:space="0" w:color="auto"/>
            <w:bottom w:val="none" w:sz="0" w:space="0" w:color="auto"/>
            <w:right w:val="none" w:sz="0" w:space="0" w:color="auto"/>
          </w:divBdr>
          <w:divsChild>
            <w:div w:id="345641061">
              <w:marLeft w:val="0"/>
              <w:marRight w:val="0"/>
              <w:marTop w:val="0"/>
              <w:marBottom w:val="0"/>
              <w:divBdr>
                <w:top w:val="none" w:sz="0" w:space="0" w:color="auto"/>
                <w:left w:val="none" w:sz="0" w:space="0" w:color="auto"/>
                <w:bottom w:val="none" w:sz="0" w:space="0" w:color="auto"/>
                <w:right w:val="none" w:sz="0" w:space="0" w:color="auto"/>
              </w:divBdr>
            </w:div>
          </w:divsChild>
        </w:div>
        <w:div w:id="1836794846">
          <w:marLeft w:val="0"/>
          <w:marRight w:val="0"/>
          <w:marTop w:val="0"/>
          <w:marBottom w:val="0"/>
          <w:divBdr>
            <w:top w:val="none" w:sz="0" w:space="0" w:color="auto"/>
            <w:left w:val="none" w:sz="0" w:space="0" w:color="auto"/>
            <w:bottom w:val="none" w:sz="0" w:space="0" w:color="auto"/>
            <w:right w:val="none" w:sz="0" w:space="0" w:color="auto"/>
          </w:divBdr>
          <w:divsChild>
            <w:div w:id="632489820">
              <w:marLeft w:val="0"/>
              <w:marRight w:val="0"/>
              <w:marTop w:val="0"/>
              <w:marBottom w:val="0"/>
              <w:divBdr>
                <w:top w:val="none" w:sz="0" w:space="0" w:color="auto"/>
                <w:left w:val="none" w:sz="0" w:space="0" w:color="auto"/>
                <w:bottom w:val="none" w:sz="0" w:space="0" w:color="auto"/>
                <w:right w:val="none" w:sz="0" w:space="0" w:color="auto"/>
              </w:divBdr>
            </w:div>
          </w:divsChild>
        </w:div>
        <w:div w:id="1843080265">
          <w:marLeft w:val="0"/>
          <w:marRight w:val="0"/>
          <w:marTop w:val="0"/>
          <w:marBottom w:val="0"/>
          <w:divBdr>
            <w:top w:val="none" w:sz="0" w:space="0" w:color="auto"/>
            <w:left w:val="none" w:sz="0" w:space="0" w:color="auto"/>
            <w:bottom w:val="none" w:sz="0" w:space="0" w:color="auto"/>
            <w:right w:val="none" w:sz="0" w:space="0" w:color="auto"/>
          </w:divBdr>
          <w:divsChild>
            <w:div w:id="1995795770">
              <w:marLeft w:val="0"/>
              <w:marRight w:val="0"/>
              <w:marTop w:val="0"/>
              <w:marBottom w:val="0"/>
              <w:divBdr>
                <w:top w:val="none" w:sz="0" w:space="0" w:color="auto"/>
                <w:left w:val="none" w:sz="0" w:space="0" w:color="auto"/>
                <w:bottom w:val="none" w:sz="0" w:space="0" w:color="auto"/>
                <w:right w:val="none" w:sz="0" w:space="0" w:color="auto"/>
              </w:divBdr>
            </w:div>
          </w:divsChild>
        </w:div>
        <w:div w:id="1843351679">
          <w:marLeft w:val="0"/>
          <w:marRight w:val="0"/>
          <w:marTop w:val="0"/>
          <w:marBottom w:val="0"/>
          <w:divBdr>
            <w:top w:val="none" w:sz="0" w:space="0" w:color="auto"/>
            <w:left w:val="none" w:sz="0" w:space="0" w:color="auto"/>
            <w:bottom w:val="none" w:sz="0" w:space="0" w:color="auto"/>
            <w:right w:val="none" w:sz="0" w:space="0" w:color="auto"/>
          </w:divBdr>
          <w:divsChild>
            <w:div w:id="271858451">
              <w:marLeft w:val="0"/>
              <w:marRight w:val="0"/>
              <w:marTop w:val="0"/>
              <w:marBottom w:val="0"/>
              <w:divBdr>
                <w:top w:val="none" w:sz="0" w:space="0" w:color="auto"/>
                <w:left w:val="none" w:sz="0" w:space="0" w:color="auto"/>
                <w:bottom w:val="none" w:sz="0" w:space="0" w:color="auto"/>
                <w:right w:val="none" w:sz="0" w:space="0" w:color="auto"/>
              </w:divBdr>
            </w:div>
          </w:divsChild>
        </w:div>
        <w:div w:id="1844081866">
          <w:marLeft w:val="0"/>
          <w:marRight w:val="0"/>
          <w:marTop w:val="0"/>
          <w:marBottom w:val="0"/>
          <w:divBdr>
            <w:top w:val="none" w:sz="0" w:space="0" w:color="auto"/>
            <w:left w:val="none" w:sz="0" w:space="0" w:color="auto"/>
            <w:bottom w:val="none" w:sz="0" w:space="0" w:color="auto"/>
            <w:right w:val="none" w:sz="0" w:space="0" w:color="auto"/>
          </w:divBdr>
          <w:divsChild>
            <w:div w:id="106627735">
              <w:marLeft w:val="0"/>
              <w:marRight w:val="0"/>
              <w:marTop w:val="0"/>
              <w:marBottom w:val="0"/>
              <w:divBdr>
                <w:top w:val="none" w:sz="0" w:space="0" w:color="auto"/>
                <w:left w:val="none" w:sz="0" w:space="0" w:color="auto"/>
                <w:bottom w:val="none" w:sz="0" w:space="0" w:color="auto"/>
                <w:right w:val="none" w:sz="0" w:space="0" w:color="auto"/>
              </w:divBdr>
            </w:div>
          </w:divsChild>
        </w:div>
        <w:div w:id="1853956939">
          <w:marLeft w:val="0"/>
          <w:marRight w:val="0"/>
          <w:marTop w:val="0"/>
          <w:marBottom w:val="0"/>
          <w:divBdr>
            <w:top w:val="none" w:sz="0" w:space="0" w:color="auto"/>
            <w:left w:val="none" w:sz="0" w:space="0" w:color="auto"/>
            <w:bottom w:val="none" w:sz="0" w:space="0" w:color="auto"/>
            <w:right w:val="none" w:sz="0" w:space="0" w:color="auto"/>
          </w:divBdr>
          <w:divsChild>
            <w:div w:id="1256161228">
              <w:marLeft w:val="0"/>
              <w:marRight w:val="0"/>
              <w:marTop w:val="0"/>
              <w:marBottom w:val="0"/>
              <w:divBdr>
                <w:top w:val="none" w:sz="0" w:space="0" w:color="auto"/>
                <w:left w:val="none" w:sz="0" w:space="0" w:color="auto"/>
                <w:bottom w:val="none" w:sz="0" w:space="0" w:color="auto"/>
                <w:right w:val="none" w:sz="0" w:space="0" w:color="auto"/>
              </w:divBdr>
            </w:div>
          </w:divsChild>
        </w:div>
        <w:div w:id="1868444101">
          <w:marLeft w:val="0"/>
          <w:marRight w:val="0"/>
          <w:marTop w:val="0"/>
          <w:marBottom w:val="0"/>
          <w:divBdr>
            <w:top w:val="none" w:sz="0" w:space="0" w:color="auto"/>
            <w:left w:val="none" w:sz="0" w:space="0" w:color="auto"/>
            <w:bottom w:val="none" w:sz="0" w:space="0" w:color="auto"/>
            <w:right w:val="none" w:sz="0" w:space="0" w:color="auto"/>
          </w:divBdr>
          <w:divsChild>
            <w:div w:id="1334839096">
              <w:marLeft w:val="0"/>
              <w:marRight w:val="0"/>
              <w:marTop w:val="0"/>
              <w:marBottom w:val="0"/>
              <w:divBdr>
                <w:top w:val="none" w:sz="0" w:space="0" w:color="auto"/>
                <w:left w:val="none" w:sz="0" w:space="0" w:color="auto"/>
                <w:bottom w:val="none" w:sz="0" w:space="0" w:color="auto"/>
                <w:right w:val="none" w:sz="0" w:space="0" w:color="auto"/>
              </w:divBdr>
            </w:div>
          </w:divsChild>
        </w:div>
        <w:div w:id="1876581605">
          <w:marLeft w:val="0"/>
          <w:marRight w:val="0"/>
          <w:marTop w:val="0"/>
          <w:marBottom w:val="0"/>
          <w:divBdr>
            <w:top w:val="none" w:sz="0" w:space="0" w:color="auto"/>
            <w:left w:val="none" w:sz="0" w:space="0" w:color="auto"/>
            <w:bottom w:val="none" w:sz="0" w:space="0" w:color="auto"/>
            <w:right w:val="none" w:sz="0" w:space="0" w:color="auto"/>
          </w:divBdr>
          <w:divsChild>
            <w:div w:id="429815913">
              <w:marLeft w:val="0"/>
              <w:marRight w:val="0"/>
              <w:marTop w:val="0"/>
              <w:marBottom w:val="0"/>
              <w:divBdr>
                <w:top w:val="none" w:sz="0" w:space="0" w:color="auto"/>
                <w:left w:val="none" w:sz="0" w:space="0" w:color="auto"/>
                <w:bottom w:val="none" w:sz="0" w:space="0" w:color="auto"/>
                <w:right w:val="none" w:sz="0" w:space="0" w:color="auto"/>
              </w:divBdr>
            </w:div>
          </w:divsChild>
        </w:div>
        <w:div w:id="1894196773">
          <w:marLeft w:val="0"/>
          <w:marRight w:val="0"/>
          <w:marTop w:val="0"/>
          <w:marBottom w:val="0"/>
          <w:divBdr>
            <w:top w:val="none" w:sz="0" w:space="0" w:color="auto"/>
            <w:left w:val="none" w:sz="0" w:space="0" w:color="auto"/>
            <w:bottom w:val="none" w:sz="0" w:space="0" w:color="auto"/>
            <w:right w:val="none" w:sz="0" w:space="0" w:color="auto"/>
          </w:divBdr>
          <w:divsChild>
            <w:div w:id="2036299841">
              <w:marLeft w:val="0"/>
              <w:marRight w:val="0"/>
              <w:marTop w:val="0"/>
              <w:marBottom w:val="0"/>
              <w:divBdr>
                <w:top w:val="none" w:sz="0" w:space="0" w:color="auto"/>
                <w:left w:val="none" w:sz="0" w:space="0" w:color="auto"/>
                <w:bottom w:val="none" w:sz="0" w:space="0" w:color="auto"/>
                <w:right w:val="none" w:sz="0" w:space="0" w:color="auto"/>
              </w:divBdr>
            </w:div>
          </w:divsChild>
        </w:div>
        <w:div w:id="1922786628">
          <w:marLeft w:val="0"/>
          <w:marRight w:val="0"/>
          <w:marTop w:val="0"/>
          <w:marBottom w:val="0"/>
          <w:divBdr>
            <w:top w:val="none" w:sz="0" w:space="0" w:color="auto"/>
            <w:left w:val="none" w:sz="0" w:space="0" w:color="auto"/>
            <w:bottom w:val="none" w:sz="0" w:space="0" w:color="auto"/>
            <w:right w:val="none" w:sz="0" w:space="0" w:color="auto"/>
          </w:divBdr>
          <w:divsChild>
            <w:div w:id="892037911">
              <w:marLeft w:val="0"/>
              <w:marRight w:val="0"/>
              <w:marTop w:val="0"/>
              <w:marBottom w:val="0"/>
              <w:divBdr>
                <w:top w:val="none" w:sz="0" w:space="0" w:color="auto"/>
                <w:left w:val="none" w:sz="0" w:space="0" w:color="auto"/>
                <w:bottom w:val="none" w:sz="0" w:space="0" w:color="auto"/>
                <w:right w:val="none" w:sz="0" w:space="0" w:color="auto"/>
              </w:divBdr>
            </w:div>
          </w:divsChild>
        </w:div>
        <w:div w:id="1924142640">
          <w:marLeft w:val="0"/>
          <w:marRight w:val="0"/>
          <w:marTop w:val="0"/>
          <w:marBottom w:val="0"/>
          <w:divBdr>
            <w:top w:val="none" w:sz="0" w:space="0" w:color="auto"/>
            <w:left w:val="none" w:sz="0" w:space="0" w:color="auto"/>
            <w:bottom w:val="none" w:sz="0" w:space="0" w:color="auto"/>
            <w:right w:val="none" w:sz="0" w:space="0" w:color="auto"/>
          </w:divBdr>
          <w:divsChild>
            <w:div w:id="1956522770">
              <w:marLeft w:val="0"/>
              <w:marRight w:val="0"/>
              <w:marTop w:val="0"/>
              <w:marBottom w:val="0"/>
              <w:divBdr>
                <w:top w:val="none" w:sz="0" w:space="0" w:color="auto"/>
                <w:left w:val="none" w:sz="0" w:space="0" w:color="auto"/>
                <w:bottom w:val="none" w:sz="0" w:space="0" w:color="auto"/>
                <w:right w:val="none" w:sz="0" w:space="0" w:color="auto"/>
              </w:divBdr>
            </w:div>
          </w:divsChild>
        </w:div>
        <w:div w:id="1937789011">
          <w:marLeft w:val="0"/>
          <w:marRight w:val="0"/>
          <w:marTop w:val="0"/>
          <w:marBottom w:val="0"/>
          <w:divBdr>
            <w:top w:val="none" w:sz="0" w:space="0" w:color="auto"/>
            <w:left w:val="none" w:sz="0" w:space="0" w:color="auto"/>
            <w:bottom w:val="none" w:sz="0" w:space="0" w:color="auto"/>
            <w:right w:val="none" w:sz="0" w:space="0" w:color="auto"/>
          </w:divBdr>
          <w:divsChild>
            <w:div w:id="1329671975">
              <w:marLeft w:val="0"/>
              <w:marRight w:val="0"/>
              <w:marTop w:val="0"/>
              <w:marBottom w:val="0"/>
              <w:divBdr>
                <w:top w:val="none" w:sz="0" w:space="0" w:color="auto"/>
                <w:left w:val="none" w:sz="0" w:space="0" w:color="auto"/>
                <w:bottom w:val="none" w:sz="0" w:space="0" w:color="auto"/>
                <w:right w:val="none" w:sz="0" w:space="0" w:color="auto"/>
              </w:divBdr>
            </w:div>
          </w:divsChild>
        </w:div>
        <w:div w:id="1943876524">
          <w:marLeft w:val="0"/>
          <w:marRight w:val="0"/>
          <w:marTop w:val="0"/>
          <w:marBottom w:val="0"/>
          <w:divBdr>
            <w:top w:val="none" w:sz="0" w:space="0" w:color="auto"/>
            <w:left w:val="none" w:sz="0" w:space="0" w:color="auto"/>
            <w:bottom w:val="none" w:sz="0" w:space="0" w:color="auto"/>
            <w:right w:val="none" w:sz="0" w:space="0" w:color="auto"/>
          </w:divBdr>
          <w:divsChild>
            <w:div w:id="1217624823">
              <w:marLeft w:val="0"/>
              <w:marRight w:val="0"/>
              <w:marTop w:val="0"/>
              <w:marBottom w:val="0"/>
              <w:divBdr>
                <w:top w:val="none" w:sz="0" w:space="0" w:color="auto"/>
                <w:left w:val="none" w:sz="0" w:space="0" w:color="auto"/>
                <w:bottom w:val="none" w:sz="0" w:space="0" w:color="auto"/>
                <w:right w:val="none" w:sz="0" w:space="0" w:color="auto"/>
              </w:divBdr>
            </w:div>
          </w:divsChild>
        </w:div>
        <w:div w:id="1952860489">
          <w:marLeft w:val="0"/>
          <w:marRight w:val="0"/>
          <w:marTop w:val="0"/>
          <w:marBottom w:val="0"/>
          <w:divBdr>
            <w:top w:val="none" w:sz="0" w:space="0" w:color="auto"/>
            <w:left w:val="none" w:sz="0" w:space="0" w:color="auto"/>
            <w:bottom w:val="none" w:sz="0" w:space="0" w:color="auto"/>
            <w:right w:val="none" w:sz="0" w:space="0" w:color="auto"/>
          </w:divBdr>
          <w:divsChild>
            <w:div w:id="2045135997">
              <w:marLeft w:val="0"/>
              <w:marRight w:val="0"/>
              <w:marTop w:val="0"/>
              <w:marBottom w:val="0"/>
              <w:divBdr>
                <w:top w:val="none" w:sz="0" w:space="0" w:color="auto"/>
                <w:left w:val="none" w:sz="0" w:space="0" w:color="auto"/>
                <w:bottom w:val="none" w:sz="0" w:space="0" w:color="auto"/>
                <w:right w:val="none" w:sz="0" w:space="0" w:color="auto"/>
              </w:divBdr>
            </w:div>
          </w:divsChild>
        </w:div>
        <w:div w:id="1956404260">
          <w:marLeft w:val="0"/>
          <w:marRight w:val="0"/>
          <w:marTop w:val="0"/>
          <w:marBottom w:val="0"/>
          <w:divBdr>
            <w:top w:val="none" w:sz="0" w:space="0" w:color="auto"/>
            <w:left w:val="none" w:sz="0" w:space="0" w:color="auto"/>
            <w:bottom w:val="none" w:sz="0" w:space="0" w:color="auto"/>
            <w:right w:val="none" w:sz="0" w:space="0" w:color="auto"/>
          </w:divBdr>
          <w:divsChild>
            <w:div w:id="1826165494">
              <w:marLeft w:val="0"/>
              <w:marRight w:val="0"/>
              <w:marTop w:val="0"/>
              <w:marBottom w:val="0"/>
              <w:divBdr>
                <w:top w:val="none" w:sz="0" w:space="0" w:color="auto"/>
                <w:left w:val="none" w:sz="0" w:space="0" w:color="auto"/>
                <w:bottom w:val="none" w:sz="0" w:space="0" w:color="auto"/>
                <w:right w:val="none" w:sz="0" w:space="0" w:color="auto"/>
              </w:divBdr>
            </w:div>
          </w:divsChild>
        </w:div>
        <w:div w:id="1971086281">
          <w:marLeft w:val="0"/>
          <w:marRight w:val="0"/>
          <w:marTop w:val="0"/>
          <w:marBottom w:val="0"/>
          <w:divBdr>
            <w:top w:val="none" w:sz="0" w:space="0" w:color="auto"/>
            <w:left w:val="none" w:sz="0" w:space="0" w:color="auto"/>
            <w:bottom w:val="none" w:sz="0" w:space="0" w:color="auto"/>
            <w:right w:val="none" w:sz="0" w:space="0" w:color="auto"/>
          </w:divBdr>
          <w:divsChild>
            <w:div w:id="185601949">
              <w:marLeft w:val="0"/>
              <w:marRight w:val="0"/>
              <w:marTop w:val="0"/>
              <w:marBottom w:val="0"/>
              <w:divBdr>
                <w:top w:val="none" w:sz="0" w:space="0" w:color="auto"/>
                <w:left w:val="none" w:sz="0" w:space="0" w:color="auto"/>
                <w:bottom w:val="none" w:sz="0" w:space="0" w:color="auto"/>
                <w:right w:val="none" w:sz="0" w:space="0" w:color="auto"/>
              </w:divBdr>
            </w:div>
          </w:divsChild>
        </w:div>
        <w:div w:id="2005888932">
          <w:marLeft w:val="0"/>
          <w:marRight w:val="0"/>
          <w:marTop w:val="0"/>
          <w:marBottom w:val="0"/>
          <w:divBdr>
            <w:top w:val="none" w:sz="0" w:space="0" w:color="auto"/>
            <w:left w:val="none" w:sz="0" w:space="0" w:color="auto"/>
            <w:bottom w:val="none" w:sz="0" w:space="0" w:color="auto"/>
            <w:right w:val="none" w:sz="0" w:space="0" w:color="auto"/>
          </w:divBdr>
          <w:divsChild>
            <w:div w:id="838275019">
              <w:marLeft w:val="0"/>
              <w:marRight w:val="0"/>
              <w:marTop w:val="0"/>
              <w:marBottom w:val="0"/>
              <w:divBdr>
                <w:top w:val="none" w:sz="0" w:space="0" w:color="auto"/>
                <w:left w:val="none" w:sz="0" w:space="0" w:color="auto"/>
                <w:bottom w:val="none" w:sz="0" w:space="0" w:color="auto"/>
                <w:right w:val="none" w:sz="0" w:space="0" w:color="auto"/>
              </w:divBdr>
            </w:div>
          </w:divsChild>
        </w:div>
        <w:div w:id="2027322433">
          <w:marLeft w:val="0"/>
          <w:marRight w:val="0"/>
          <w:marTop w:val="0"/>
          <w:marBottom w:val="0"/>
          <w:divBdr>
            <w:top w:val="none" w:sz="0" w:space="0" w:color="auto"/>
            <w:left w:val="none" w:sz="0" w:space="0" w:color="auto"/>
            <w:bottom w:val="none" w:sz="0" w:space="0" w:color="auto"/>
            <w:right w:val="none" w:sz="0" w:space="0" w:color="auto"/>
          </w:divBdr>
          <w:divsChild>
            <w:div w:id="1661617433">
              <w:marLeft w:val="0"/>
              <w:marRight w:val="0"/>
              <w:marTop w:val="0"/>
              <w:marBottom w:val="0"/>
              <w:divBdr>
                <w:top w:val="none" w:sz="0" w:space="0" w:color="auto"/>
                <w:left w:val="none" w:sz="0" w:space="0" w:color="auto"/>
                <w:bottom w:val="none" w:sz="0" w:space="0" w:color="auto"/>
                <w:right w:val="none" w:sz="0" w:space="0" w:color="auto"/>
              </w:divBdr>
            </w:div>
          </w:divsChild>
        </w:div>
        <w:div w:id="2033533526">
          <w:marLeft w:val="0"/>
          <w:marRight w:val="0"/>
          <w:marTop w:val="0"/>
          <w:marBottom w:val="0"/>
          <w:divBdr>
            <w:top w:val="none" w:sz="0" w:space="0" w:color="auto"/>
            <w:left w:val="none" w:sz="0" w:space="0" w:color="auto"/>
            <w:bottom w:val="none" w:sz="0" w:space="0" w:color="auto"/>
            <w:right w:val="none" w:sz="0" w:space="0" w:color="auto"/>
          </w:divBdr>
          <w:divsChild>
            <w:div w:id="404106513">
              <w:marLeft w:val="0"/>
              <w:marRight w:val="0"/>
              <w:marTop w:val="0"/>
              <w:marBottom w:val="0"/>
              <w:divBdr>
                <w:top w:val="none" w:sz="0" w:space="0" w:color="auto"/>
                <w:left w:val="none" w:sz="0" w:space="0" w:color="auto"/>
                <w:bottom w:val="none" w:sz="0" w:space="0" w:color="auto"/>
                <w:right w:val="none" w:sz="0" w:space="0" w:color="auto"/>
              </w:divBdr>
            </w:div>
          </w:divsChild>
        </w:div>
        <w:div w:id="2044553919">
          <w:marLeft w:val="0"/>
          <w:marRight w:val="0"/>
          <w:marTop w:val="0"/>
          <w:marBottom w:val="0"/>
          <w:divBdr>
            <w:top w:val="none" w:sz="0" w:space="0" w:color="auto"/>
            <w:left w:val="none" w:sz="0" w:space="0" w:color="auto"/>
            <w:bottom w:val="none" w:sz="0" w:space="0" w:color="auto"/>
            <w:right w:val="none" w:sz="0" w:space="0" w:color="auto"/>
          </w:divBdr>
          <w:divsChild>
            <w:div w:id="1311980895">
              <w:marLeft w:val="0"/>
              <w:marRight w:val="0"/>
              <w:marTop w:val="0"/>
              <w:marBottom w:val="0"/>
              <w:divBdr>
                <w:top w:val="none" w:sz="0" w:space="0" w:color="auto"/>
                <w:left w:val="none" w:sz="0" w:space="0" w:color="auto"/>
                <w:bottom w:val="none" w:sz="0" w:space="0" w:color="auto"/>
                <w:right w:val="none" w:sz="0" w:space="0" w:color="auto"/>
              </w:divBdr>
            </w:div>
          </w:divsChild>
        </w:div>
        <w:div w:id="2055999736">
          <w:marLeft w:val="0"/>
          <w:marRight w:val="0"/>
          <w:marTop w:val="0"/>
          <w:marBottom w:val="0"/>
          <w:divBdr>
            <w:top w:val="none" w:sz="0" w:space="0" w:color="auto"/>
            <w:left w:val="none" w:sz="0" w:space="0" w:color="auto"/>
            <w:bottom w:val="none" w:sz="0" w:space="0" w:color="auto"/>
            <w:right w:val="none" w:sz="0" w:space="0" w:color="auto"/>
          </w:divBdr>
          <w:divsChild>
            <w:div w:id="1626959696">
              <w:marLeft w:val="0"/>
              <w:marRight w:val="0"/>
              <w:marTop w:val="0"/>
              <w:marBottom w:val="0"/>
              <w:divBdr>
                <w:top w:val="none" w:sz="0" w:space="0" w:color="auto"/>
                <w:left w:val="none" w:sz="0" w:space="0" w:color="auto"/>
                <w:bottom w:val="none" w:sz="0" w:space="0" w:color="auto"/>
                <w:right w:val="none" w:sz="0" w:space="0" w:color="auto"/>
              </w:divBdr>
            </w:div>
          </w:divsChild>
        </w:div>
        <w:div w:id="2073234560">
          <w:marLeft w:val="0"/>
          <w:marRight w:val="0"/>
          <w:marTop w:val="0"/>
          <w:marBottom w:val="0"/>
          <w:divBdr>
            <w:top w:val="none" w:sz="0" w:space="0" w:color="auto"/>
            <w:left w:val="none" w:sz="0" w:space="0" w:color="auto"/>
            <w:bottom w:val="none" w:sz="0" w:space="0" w:color="auto"/>
            <w:right w:val="none" w:sz="0" w:space="0" w:color="auto"/>
          </w:divBdr>
          <w:divsChild>
            <w:div w:id="469135418">
              <w:marLeft w:val="0"/>
              <w:marRight w:val="0"/>
              <w:marTop w:val="0"/>
              <w:marBottom w:val="0"/>
              <w:divBdr>
                <w:top w:val="none" w:sz="0" w:space="0" w:color="auto"/>
                <w:left w:val="none" w:sz="0" w:space="0" w:color="auto"/>
                <w:bottom w:val="none" w:sz="0" w:space="0" w:color="auto"/>
                <w:right w:val="none" w:sz="0" w:space="0" w:color="auto"/>
              </w:divBdr>
            </w:div>
          </w:divsChild>
        </w:div>
        <w:div w:id="2078361806">
          <w:marLeft w:val="0"/>
          <w:marRight w:val="0"/>
          <w:marTop w:val="0"/>
          <w:marBottom w:val="0"/>
          <w:divBdr>
            <w:top w:val="none" w:sz="0" w:space="0" w:color="auto"/>
            <w:left w:val="none" w:sz="0" w:space="0" w:color="auto"/>
            <w:bottom w:val="none" w:sz="0" w:space="0" w:color="auto"/>
            <w:right w:val="none" w:sz="0" w:space="0" w:color="auto"/>
          </w:divBdr>
          <w:divsChild>
            <w:div w:id="1164081460">
              <w:marLeft w:val="0"/>
              <w:marRight w:val="0"/>
              <w:marTop w:val="0"/>
              <w:marBottom w:val="0"/>
              <w:divBdr>
                <w:top w:val="none" w:sz="0" w:space="0" w:color="auto"/>
                <w:left w:val="none" w:sz="0" w:space="0" w:color="auto"/>
                <w:bottom w:val="none" w:sz="0" w:space="0" w:color="auto"/>
                <w:right w:val="none" w:sz="0" w:space="0" w:color="auto"/>
              </w:divBdr>
            </w:div>
          </w:divsChild>
        </w:div>
        <w:div w:id="2100052408">
          <w:marLeft w:val="0"/>
          <w:marRight w:val="0"/>
          <w:marTop w:val="0"/>
          <w:marBottom w:val="0"/>
          <w:divBdr>
            <w:top w:val="none" w:sz="0" w:space="0" w:color="auto"/>
            <w:left w:val="none" w:sz="0" w:space="0" w:color="auto"/>
            <w:bottom w:val="none" w:sz="0" w:space="0" w:color="auto"/>
            <w:right w:val="none" w:sz="0" w:space="0" w:color="auto"/>
          </w:divBdr>
          <w:divsChild>
            <w:div w:id="2065835758">
              <w:marLeft w:val="0"/>
              <w:marRight w:val="0"/>
              <w:marTop w:val="0"/>
              <w:marBottom w:val="0"/>
              <w:divBdr>
                <w:top w:val="none" w:sz="0" w:space="0" w:color="auto"/>
                <w:left w:val="none" w:sz="0" w:space="0" w:color="auto"/>
                <w:bottom w:val="none" w:sz="0" w:space="0" w:color="auto"/>
                <w:right w:val="none" w:sz="0" w:space="0" w:color="auto"/>
              </w:divBdr>
            </w:div>
          </w:divsChild>
        </w:div>
        <w:div w:id="2109039246">
          <w:marLeft w:val="0"/>
          <w:marRight w:val="0"/>
          <w:marTop w:val="0"/>
          <w:marBottom w:val="0"/>
          <w:divBdr>
            <w:top w:val="none" w:sz="0" w:space="0" w:color="auto"/>
            <w:left w:val="none" w:sz="0" w:space="0" w:color="auto"/>
            <w:bottom w:val="none" w:sz="0" w:space="0" w:color="auto"/>
            <w:right w:val="none" w:sz="0" w:space="0" w:color="auto"/>
          </w:divBdr>
          <w:divsChild>
            <w:div w:id="120464493">
              <w:marLeft w:val="0"/>
              <w:marRight w:val="0"/>
              <w:marTop w:val="0"/>
              <w:marBottom w:val="0"/>
              <w:divBdr>
                <w:top w:val="none" w:sz="0" w:space="0" w:color="auto"/>
                <w:left w:val="none" w:sz="0" w:space="0" w:color="auto"/>
                <w:bottom w:val="none" w:sz="0" w:space="0" w:color="auto"/>
                <w:right w:val="none" w:sz="0" w:space="0" w:color="auto"/>
              </w:divBdr>
            </w:div>
          </w:divsChild>
        </w:div>
        <w:div w:id="2109694845">
          <w:marLeft w:val="0"/>
          <w:marRight w:val="0"/>
          <w:marTop w:val="0"/>
          <w:marBottom w:val="0"/>
          <w:divBdr>
            <w:top w:val="none" w:sz="0" w:space="0" w:color="auto"/>
            <w:left w:val="none" w:sz="0" w:space="0" w:color="auto"/>
            <w:bottom w:val="none" w:sz="0" w:space="0" w:color="auto"/>
            <w:right w:val="none" w:sz="0" w:space="0" w:color="auto"/>
          </w:divBdr>
          <w:divsChild>
            <w:div w:id="904872564">
              <w:marLeft w:val="0"/>
              <w:marRight w:val="0"/>
              <w:marTop w:val="0"/>
              <w:marBottom w:val="0"/>
              <w:divBdr>
                <w:top w:val="none" w:sz="0" w:space="0" w:color="auto"/>
                <w:left w:val="none" w:sz="0" w:space="0" w:color="auto"/>
                <w:bottom w:val="none" w:sz="0" w:space="0" w:color="auto"/>
                <w:right w:val="none" w:sz="0" w:space="0" w:color="auto"/>
              </w:divBdr>
            </w:div>
          </w:divsChild>
        </w:div>
        <w:div w:id="2110545983">
          <w:marLeft w:val="0"/>
          <w:marRight w:val="0"/>
          <w:marTop w:val="0"/>
          <w:marBottom w:val="0"/>
          <w:divBdr>
            <w:top w:val="none" w:sz="0" w:space="0" w:color="auto"/>
            <w:left w:val="none" w:sz="0" w:space="0" w:color="auto"/>
            <w:bottom w:val="none" w:sz="0" w:space="0" w:color="auto"/>
            <w:right w:val="none" w:sz="0" w:space="0" w:color="auto"/>
          </w:divBdr>
          <w:divsChild>
            <w:div w:id="1822456387">
              <w:marLeft w:val="0"/>
              <w:marRight w:val="0"/>
              <w:marTop w:val="0"/>
              <w:marBottom w:val="0"/>
              <w:divBdr>
                <w:top w:val="none" w:sz="0" w:space="0" w:color="auto"/>
                <w:left w:val="none" w:sz="0" w:space="0" w:color="auto"/>
                <w:bottom w:val="none" w:sz="0" w:space="0" w:color="auto"/>
                <w:right w:val="none" w:sz="0" w:space="0" w:color="auto"/>
              </w:divBdr>
            </w:div>
          </w:divsChild>
        </w:div>
        <w:div w:id="2112242580">
          <w:marLeft w:val="0"/>
          <w:marRight w:val="0"/>
          <w:marTop w:val="0"/>
          <w:marBottom w:val="0"/>
          <w:divBdr>
            <w:top w:val="none" w:sz="0" w:space="0" w:color="auto"/>
            <w:left w:val="none" w:sz="0" w:space="0" w:color="auto"/>
            <w:bottom w:val="none" w:sz="0" w:space="0" w:color="auto"/>
            <w:right w:val="none" w:sz="0" w:space="0" w:color="auto"/>
          </w:divBdr>
          <w:divsChild>
            <w:div w:id="1542744238">
              <w:marLeft w:val="0"/>
              <w:marRight w:val="0"/>
              <w:marTop w:val="0"/>
              <w:marBottom w:val="0"/>
              <w:divBdr>
                <w:top w:val="none" w:sz="0" w:space="0" w:color="auto"/>
                <w:left w:val="none" w:sz="0" w:space="0" w:color="auto"/>
                <w:bottom w:val="none" w:sz="0" w:space="0" w:color="auto"/>
                <w:right w:val="none" w:sz="0" w:space="0" w:color="auto"/>
              </w:divBdr>
            </w:div>
          </w:divsChild>
        </w:div>
        <w:div w:id="2126732891">
          <w:marLeft w:val="0"/>
          <w:marRight w:val="0"/>
          <w:marTop w:val="0"/>
          <w:marBottom w:val="0"/>
          <w:divBdr>
            <w:top w:val="none" w:sz="0" w:space="0" w:color="auto"/>
            <w:left w:val="none" w:sz="0" w:space="0" w:color="auto"/>
            <w:bottom w:val="none" w:sz="0" w:space="0" w:color="auto"/>
            <w:right w:val="none" w:sz="0" w:space="0" w:color="auto"/>
          </w:divBdr>
          <w:divsChild>
            <w:div w:id="306203490">
              <w:marLeft w:val="0"/>
              <w:marRight w:val="0"/>
              <w:marTop w:val="0"/>
              <w:marBottom w:val="0"/>
              <w:divBdr>
                <w:top w:val="none" w:sz="0" w:space="0" w:color="auto"/>
                <w:left w:val="none" w:sz="0" w:space="0" w:color="auto"/>
                <w:bottom w:val="none" w:sz="0" w:space="0" w:color="auto"/>
                <w:right w:val="none" w:sz="0" w:space="0" w:color="auto"/>
              </w:divBdr>
            </w:div>
          </w:divsChild>
        </w:div>
        <w:div w:id="2133404509">
          <w:marLeft w:val="0"/>
          <w:marRight w:val="0"/>
          <w:marTop w:val="0"/>
          <w:marBottom w:val="0"/>
          <w:divBdr>
            <w:top w:val="none" w:sz="0" w:space="0" w:color="auto"/>
            <w:left w:val="none" w:sz="0" w:space="0" w:color="auto"/>
            <w:bottom w:val="none" w:sz="0" w:space="0" w:color="auto"/>
            <w:right w:val="none" w:sz="0" w:space="0" w:color="auto"/>
          </w:divBdr>
          <w:divsChild>
            <w:div w:id="9539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4769">
      <w:bodyDiv w:val="1"/>
      <w:marLeft w:val="0"/>
      <w:marRight w:val="0"/>
      <w:marTop w:val="0"/>
      <w:marBottom w:val="0"/>
      <w:divBdr>
        <w:top w:val="none" w:sz="0" w:space="0" w:color="auto"/>
        <w:left w:val="none" w:sz="0" w:space="0" w:color="auto"/>
        <w:bottom w:val="none" w:sz="0" w:space="0" w:color="auto"/>
        <w:right w:val="none" w:sz="0" w:space="0" w:color="auto"/>
      </w:divBdr>
      <w:divsChild>
        <w:div w:id="23529060">
          <w:marLeft w:val="0"/>
          <w:marRight w:val="0"/>
          <w:marTop w:val="0"/>
          <w:marBottom w:val="0"/>
          <w:divBdr>
            <w:top w:val="none" w:sz="0" w:space="0" w:color="auto"/>
            <w:left w:val="none" w:sz="0" w:space="0" w:color="auto"/>
            <w:bottom w:val="none" w:sz="0" w:space="0" w:color="auto"/>
            <w:right w:val="none" w:sz="0" w:space="0" w:color="auto"/>
          </w:divBdr>
          <w:divsChild>
            <w:div w:id="1584221022">
              <w:marLeft w:val="0"/>
              <w:marRight w:val="0"/>
              <w:marTop w:val="0"/>
              <w:marBottom w:val="0"/>
              <w:divBdr>
                <w:top w:val="none" w:sz="0" w:space="0" w:color="auto"/>
                <w:left w:val="none" w:sz="0" w:space="0" w:color="auto"/>
                <w:bottom w:val="none" w:sz="0" w:space="0" w:color="auto"/>
                <w:right w:val="none" w:sz="0" w:space="0" w:color="auto"/>
              </w:divBdr>
            </w:div>
          </w:divsChild>
        </w:div>
        <w:div w:id="25638224">
          <w:marLeft w:val="0"/>
          <w:marRight w:val="0"/>
          <w:marTop w:val="0"/>
          <w:marBottom w:val="0"/>
          <w:divBdr>
            <w:top w:val="none" w:sz="0" w:space="0" w:color="auto"/>
            <w:left w:val="none" w:sz="0" w:space="0" w:color="auto"/>
            <w:bottom w:val="none" w:sz="0" w:space="0" w:color="auto"/>
            <w:right w:val="none" w:sz="0" w:space="0" w:color="auto"/>
          </w:divBdr>
          <w:divsChild>
            <w:div w:id="1595167289">
              <w:marLeft w:val="0"/>
              <w:marRight w:val="0"/>
              <w:marTop w:val="0"/>
              <w:marBottom w:val="0"/>
              <w:divBdr>
                <w:top w:val="none" w:sz="0" w:space="0" w:color="auto"/>
                <w:left w:val="none" w:sz="0" w:space="0" w:color="auto"/>
                <w:bottom w:val="none" w:sz="0" w:space="0" w:color="auto"/>
                <w:right w:val="none" w:sz="0" w:space="0" w:color="auto"/>
              </w:divBdr>
            </w:div>
          </w:divsChild>
        </w:div>
        <w:div w:id="30768471">
          <w:marLeft w:val="0"/>
          <w:marRight w:val="0"/>
          <w:marTop w:val="0"/>
          <w:marBottom w:val="0"/>
          <w:divBdr>
            <w:top w:val="none" w:sz="0" w:space="0" w:color="auto"/>
            <w:left w:val="none" w:sz="0" w:space="0" w:color="auto"/>
            <w:bottom w:val="none" w:sz="0" w:space="0" w:color="auto"/>
            <w:right w:val="none" w:sz="0" w:space="0" w:color="auto"/>
          </w:divBdr>
          <w:divsChild>
            <w:div w:id="2095398973">
              <w:marLeft w:val="0"/>
              <w:marRight w:val="0"/>
              <w:marTop w:val="0"/>
              <w:marBottom w:val="0"/>
              <w:divBdr>
                <w:top w:val="none" w:sz="0" w:space="0" w:color="auto"/>
                <w:left w:val="none" w:sz="0" w:space="0" w:color="auto"/>
                <w:bottom w:val="none" w:sz="0" w:space="0" w:color="auto"/>
                <w:right w:val="none" w:sz="0" w:space="0" w:color="auto"/>
              </w:divBdr>
            </w:div>
          </w:divsChild>
        </w:div>
        <w:div w:id="75593115">
          <w:marLeft w:val="0"/>
          <w:marRight w:val="0"/>
          <w:marTop w:val="0"/>
          <w:marBottom w:val="0"/>
          <w:divBdr>
            <w:top w:val="none" w:sz="0" w:space="0" w:color="auto"/>
            <w:left w:val="none" w:sz="0" w:space="0" w:color="auto"/>
            <w:bottom w:val="none" w:sz="0" w:space="0" w:color="auto"/>
            <w:right w:val="none" w:sz="0" w:space="0" w:color="auto"/>
          </w:divBdr>
          <w:divsChild>
            <w:div w:id="1971011628">
              <w:marLeft w:val="0"/>
              <w:marRight w:val="0"/>
              <w:marTop w:val="0"/>
              <w:marBottom w:val="0"/>
              <w:divBdr>
                <w:top w:val="none" w:sz="0" w:space="0" w:color="auto"/>
                <w:left w:val="none" w:sz="0" w:space="0" w:color="auto"/>
                <w:bottom w:val="none" w:sz="0" w:space="0" w:color="auto"/>
                <w:right w:val="none" w:sz="0" w:space="0" w:color="auto"/>
              </w:divBdr>
            </w:div>
          </w:divsChild>
        </w:div>
        <w:div w:id="106245092">
          <w:marLeft w:val="0"/>
          <w:marRight w:val="0"/>
          <w:marTop w:val="0"/>
          <w:marBottom w:val="0"/>
          <w:divBdr>
            <w:top w:val="none" w:sz="0" w:space="0" w:color="auto"/>
            <w:left w:val="none" w:sz="0" w:space="0" w:color="auto"/>
            <w:bottom w:val="none" w:sz="0" w:space="0" w:color="auto"/>
            <w:right w:val="none" w:sz="0" w:space="0" w:color="auto"/>
          </w:divBdr>
          <w:divsChild>
            <w:div w:id="1632517221">
              <w:marLeft w:val="0"/>
              <w:marRight w:val="0"/>
              <w:marTop w:val="0"/>
              <w:marBottom w:val="0"/>
              <w:divBdr>
                <w:top w:val="none" w:sz="0" w:space="0" w:color="auto"/>
                <w:left w:val="none" w:sz="0" w:space="0" w:color="auto"/>
                <w:bottom w:val="none" w:sz="0" w:space="0" w:color="auto"/>
                <w:right w:val="none" w:sz="0" w:space="0" w:color="auto"/>
              </w:divBdr>
            </w:div>
          </w:divsChild>
        </w:div>
        <w:div w:id="111244006">
          <w:marLeft w:val="0"/>
          <w:marRight w:val="0"/>
          <w:marTop w:val="0"/>
          <w:marBottom w:val="0"/>
          <w:divBdr>
            <w:top w:val="none" w:sz="0" w:space="0" w:color="auto"/>
            <w:left w:val="none" w:sz="0" w:space="0" w:color="auto"/>
            <w:bottom w:val="none" w:sz="0" w:space="0" w:color="auto"/>
            <w:right w:val="none" w:sz="0" w:space="0" w:color="auto"/>
          </w:divBdr>
          <w:divsChild>
            <w:div w:id="856040527">
              <w:marLeft w:val="0"/>
              <w:marRight w:val="0"/>
              <w:marTop w:val="0"/>
              <w:marBottom w:val="0"/>
              <w:divBdr>
                <w:top w:val="none" w:sz="0" w:space="0" w:color="auto"/>
                <w:left w:val="none" w:sz="0" w:space="0" w:color="auto"/>
                <w:bottom w:val="none" w:sz="0" w:space="0" w:color="auto"/>
                <w:right w:val="none" w:sz="0" w:space="0" w:color="auto"/>
              </w:divBdr>
            </w:div>
          </w:divsChild>
        </w:div>
        <w:div w:id="113208912">
          <w:marLeft w:val="0"/>
          <w:marRight w:val="0"/>
          <w:marTop w:val="0"/>
          <w:marBottom w:val="0"/>
          <w:divBdr>
            <w:top w:val="none" w:sz="0" w:space="0" w:color="auto"/>
            <w:left w:val="none" w:sz="0" w:space="0" w:color="auto"/>
            <w:bottom w:val="none" w:sz="0" w:space="0" w:color="auto"/>
            <w:right w:val="none" w:sz="0" w:space="0" w:color="auto"/>
          </w:divBdr>
          <w:divsChild>
            <w:div w:id="729577964">
              <w:marLeft w:val="0"/>
              <w:marRight w:val="0"/>
              <w:marTop w:val="0"/>
              <w:marBottom w:val="0"/>
              <w:divBdr>
                <w:top w:val="none" w:sz="0" w:space="0" w:color="auto"/>
                <w:left w:val="none" w:sz="0" w:space="0" w:color="auto"/>
                <w:bottom w:val="none" w:sz="0" w:space="0" w:color="auto"/>
                <w:right w:val="none" w:sz="0" w:space="0" w:color="auto"/>
              </w:divBdr>
            </w:div>
          </w:divsChild>
        </w:div>
        <w:div w:id="159197444">
          <w:marLeft w:val="0"/>
          <w:marRight w:val="0"/>
          <w:marTop w:val="0"/>
          <w:marBottom w:val="0"/>
          <w:divBdr>
            <w:top w:val="none" w:sz="0" w:space="0" w:color="auto"/>
            <w:left w:val="none" w:sz="0" w:space="0" w:color="auto"/>
            <w:bottom w:val="none" w:sz="0" w:space="0" w:color="auto"/>
            <w:right w:val="none" w:sz="0" w:space="0" w:color="auto"/>
          </w:divBdr>
          <w:divsChild>
            <w:div w:id="1687780671">
              <w:marLeft w:val="0"/>
              <w:marRight w:val="0"/>
              <w:marTop w:val="0"/>
              <w:marBottom w:val="0"/>
              <w:divBdr>
                <w:top w:val="none" w:sz="0" w:space="0" w:color="auto"/>
                <w:left w:val="none" w:sz="0" w:space="0" w:color="auto"/>
                <w:bottom w:val="none" w:sz="0" w:space="0" w:color="auto"/>
                <w:right w:val="none" w:sz="0" w:space="0" w:color="auto"/>
              </w:divBdr>
            </w:div>
          </w:divsChild>
        </w:div>
        <w:div w:id="165632095">
          <w:marLeft w:val="0"/>
          <w:marRight w:val="0"/>
          <w:marTop w:val="0"/>
          <w:marBottom w:val="0"/>
          <w:divBdr>
            <w:top w:val="none" w:sz="0" w:space="0" w:color="auto"/>
            <w:left w:val="none" w:sz="0" w:space="0" w:color="auto"/>
            <w:bottom w:val="none" w:sz="0" w:space="0" w:color="auto"/>
            <w:right w:val="none" w:sz="0" w:space="0" w:color="auto"/>
          </w:divBdr>
          <w:divsChild>
            <w:div w:id="1200163701">
              <w:marLeft w:val="0"/>
              <w:marRight w:val="0"/>
              <w:marTop w:val="0"/>
              <w:marBottom w:val="0"/>
              <w:divBdr>
                <w:top w:val="none" w:sz="0" w:space="0" w:color="auto"/>
                <w:left w:val="none" w:sz="0" w:space="0" w:color="auto"/>
                <w:bottom w:val="none" w:sz="0" w:space="0" w:color="auto"/>
                <w:right w:val="none" w:sz="0" w:space="0" w:color="auto"/>
              </w:divBdr>
            </w:div>
          </w:divsChild>
        </w:div>
        <w:div w:id="201793501">
          <w:marLeft w:val="0"/>
          <w:marRight w:val="0"/>
          <w:marTop w:val="0"/>
          <w:marBottom w:val="0"/>
          <w:divBdr>
            <w:top w:val="none" w:sz="0" w:space="0" w:color="auto"/>
            <w:left w:val="none" w:sz="0" w:space="0" w:color="auto"/>
            <w:bottom w:val="none" w:sz="0" w:space="0" w:color="auto"/>
            <w:right w:val="none" w:sz="0" w:space="0" w:color="auto"/>
          </w:divBdr>
          <w:divsChild>
            <w:div w:id="1292858153">
              <w:marLeft w:val="0"/>
              <w:marRight w:val="0"/>
              <w:marTop w:val="0"/>
              <w:marBottom w:val="0"/>
              <w:divBdr>
                <w:top w:val="none" w:sz="0" w:space="0" w:color="auto"/>
                <w:left w:val="none" w:sz="0" w:space="0" w:color="auto"/>
                <w:bottom w:val="none" w:sz="0" w:space="0" w:color="auto"/>
                <w:right w:val="none" w:sz="0" w:space="0" w:color="auto"/>
              </w:divBdr>
            </w:div>
          </w:divsChild>
        </w:div>
        <w:div w:id="203642236">
          <w:marLeft w:val="0"/>
          <w:marRight w:val="0"/>
          <w:marTop w:val="0"/>
          <w:marBottom w:val="0"/>
          <w:divBdr>
            <w:top w:val="none" w:sz="0" w:space="0" w:color="auto"/>
            <w:left w:val="none" w:sz="0" w:space="0" w:color="auto"/>
            <w:bottom w:val="none" w:sz="0" w:space="0" w:color="auto"/>
            <w:right w:val="none" w:sz="0" w:space="0" w:color="auto"/>
          </w:divBdr>
          <w:divsChild>
            <w:div w:id="1083377281">
              <w:marLeft w:val="0"/>
              <w:marRight w:val="0"/>
              <w:marTop w:val="0"/>
              <w:marBottom w:val="0"/>
              <w:divBdr>
                <w:top w:val="none" w:sz="0" w:space="0" w:color="auto"/>
                <w:left w:val="none" w:sz="0" w:space="0" w:color="auto"/>
                <w:bottom w:val="none" w:sz="0" w:space="0" w:color="auto"/>
                <w:right w:val="none" w:sz="0" w:space="0" w:color="auto"/>
              </w:divBdr>
            </w:div>
          </w:divsChild>
        </w:div>
        <w:div w:id="214313995">
          <w:marLeft w:val="0"/>
          <w:marRight w:val="0"/>
          <w:marTop w:val="0"/>
          <w:marBottom w:val="0"/>
          <w:divBdr>
            <w:top w:val="none" w:sz="0" w:space="0" w:color="auto"/>
            <w:left w:val="none" w:sz="0" w:space="0" w:color="auto"/>
            <w:bottom w:val="none" w:sz="0" w:space="0" w:color="auto"/>
            <w:right w:val="none" w:sz="0" w:space="0" w:color="auto"/>
          </w:divBdr>
          <w:divsChild>
            <w:div w:id="69813820">
              <w:marLeft w:val="0"/>
              <w:marRight w:val="0"/>
              <w:marTop w:val="0"/>
              <w:marBottom w:val="0"/>
              <w:divBdr>
                <w:top w:val="none" w:sz="0" w:space="0" w:color="auto"/>
                <w:left w:val="none" w:sz="0" w:space="0" w:color="auto"/>
                <w:bottom w:val="none" w:sz="0" w:space="0" w:color="auto"/>
                <w:right w:val="none" w:sz="0" w:space="0" w:color="auto"/>
              </w:divBdr>
            </w:div>
          </w:divsChild>
        </w:div>
        <w:div w:id="216475029">
          <w:marLeft w:val="0"/>
          <w:marRight w:val="0"/>
          <w:marTop w:val="0"/>
          <w:marBottom w:val="0"/>
          <w:divBdr>
            <w:top w:val="none" w:sz="0" w:space="0" w:color="auto"/>
            <w:left w:val="none" w:sz="0" w:space="0" w:color="auto"/>
            <w:bottom w:val="none" w:sz="0" w:space="0" w:color="auto"/>
            <w:right w:val="none" w:sz="0" w:space="0" w:color="auto"/>
          </w:divBdr>
          <w:divsChild>
            <w:div w:id="44843206">
              <w:marLeft w:val="0"/>
              <w:marRight w:val="0"/>
              <w:marTop w:val="0"/>
              <w:marBottom w:val="0"/>
              <w:divBdr>
                <w:top w:val="none" w:sz="0" w:space="0" w:color="auto"/>
                <w:left w:val="none" w:sz="0" w:space="0" w:color="auto"/>
                <w:bottom w:val="none" w:sz="0" w:space="0" w:color="auto"/>
                <w:right w:val="none" w:sz="0" w:space="0" w:color="auto"/>
              </w:divBdr>
            </w:div>
          </w:divsChild>
        </w:div>
        <w:div w:id="229048469">
          <w:marLeft w:val="0"/>
          <w:marRight w:val="0"/>
          <w:marTop w:val="0"/>
          <w:marBottom w:val="0"/>
          <w:divBdr>
            <w:top w:val="none" w:sz="0" w:space="0" w:color="auto"/>
            <w:left w:val="none" w:sz="0" w:space="0" w:color="auto"/>
            <w:bottom w:val="none" w:sz="0" w:space="0" w:color="auto"/>
            <w:right w:val="none" w:sz="0" w:space="0" w:color="auto"/>
          </w:divBdr>
          <w:divsChild>
            <w:div w:id="761144293">
              <w:marLeft w:val="0"/>
              <w:marRight w:val="0"/>
              <w:marTop w:val="0"/>
              <w:marBottom w:val="0"/>
              <w:divBdr>
                <w:top w:val="none" w:sz="0" w:space="0" w:color="auto"/>
                <w:left w:val="none" w:sz="0" w:space="0" w:color="auto"/>
                <w:bottom w:val="none" w:sz="0" w:space="0" w:color="auto"/>
                <w:right w:val="none" w:sz="0" w:space="0" w:color="auto"/>
              </w:divBdr>
            </w:div>
          </w:divsChild>
        </w:div>
        <w:div w:id="263802677">
          <w:marLeft w:val="0"/>
          <w:marRight w:val="0"/>
          <w:marTop w:val="0"/>
          <w:marBottom w:val="0"/>
          <w:divBdr>
            <w:top w:val="none" w:sz="0" w:space="0" w:color="auto"/>
            <w:left w:val="none" w:sz="0" w:space="0" w:color="auto"/>
            <w:bottom w:val="none" w:sz="0" w:space="0" w:color="auto"/>
            <w:right w:val="none" w:sz="0" w:space="0" w:color="auto"/>
          </w:divBdr>
          <w:divsChild>
            <w:div w:id="948776093">
              <w:marLeft w:val="0"/>
              <w:marRight w:val="0"/>
              <w:marTop w:val="0"/>
              <w:marBottom w:val="0"/>
              <w:divBdr>
                <w:top w:val="none" w:sz="0" w:space="0" w:color="auto"/>
                <w:left w:val="none" w:sz="0" w:space="0" w:color="auto"/>
                <w:bottom w:val="none" w:sz="0" w:space="0" w:color="auto"/>
                <w:right w:val="none" w:sz="0" w:space="0" w:color="auto"/>
              </w:divBdr>
            </w:div>
          </w:divsChild>
        </w:div>
        <w:div w:id="297565848">
          <w:marLeft w:val="0"/>
          <w:marRight w:val="0"/>
          <w:marTop w:val="0"/>
          <w:marBottom w:val="0"/>
          <w:divBdr>
            <w:top w:val="none" w:sz="0" w:space="0" w:color="auto"/>
            <w:left w:val="none" w:sz="0" w:space="0" w:color="auto"/>
            <w:bottom w:val="none" w:sz="0" w:space="0" w:color="auto"/>
            <w:right w:val="none" w:sz="0" w:space="0" w:color="auto"/>
          </w:divBdr>
          <w:divsChild>
            <w:div w:id="105278095">
              <w:marLeft w:val="0"/>
              <w:marRight w:val="0"/>
              <w:marTop w:val="0"/>
              <w:marBottom w:val="0"/>
              <w:divBdr>
                <w:top w:val="none" w:sz="0" w:space="0" w:color="auto"/>
                <w:left w:val="none" w:sz="0" w:space="0" w:color="auto"/>
                <w:bottom w:val="none" w:sz="0" w:space="0" w:color="auto"/>
                <w:right w:val="none" w:sz="0" w:space="0" w:color="auto"/>
              </w:divBdr>
            </w:div>
          </w:divsChild>
        </w:div>
        <w:div w:id="336690996">
          <w:marLeft w:val="0"/>
          <w:marRight w:val="0"/>
          <w:marTop w:val="0"/>
          <w:marBottom w:val="0"/>
          <w:divBdr>
            <w:top w:val="none" w:sz="0" w:space="0" w:color="auto"/>
            <w:left w:val="none" w:sz="0" w:space="0" w:color="auto"/>
            <w:bottom w:val="none" w:sz="0" w:space="0" w:color="auto"/>
            <w:right w:val="none" w:sz="0" w:space="0" w:color="auto"/>
          </w:divBdr>
          <w:divsChild>
            <w:div w:id="1828131918">
              <w:marLeft w:val="0"/>
              <w:marRight w:val="0"/>
              <w:marTop w:val="0"/>
              <w:marBottom w:val="0"/>
              <w:divBdr>
                <w:top w:val="none" w:sz="0" w:space="0" w:color="auto"/>
                <w:left w:val="none" w:sz="0" w:space="0" w:color="auto"/>
                <w:bottom w:val="none" w:sz="0" w:space="0" w:color="auto"/>
                <w:right w:val="none" w:sz="0" w:space="0" w:color="auto"/>
              </w:divBdr>
            </w:div>
          </w:divsChild>
        </w:div>
        <w:div w:id="353924885">
          <w:marLeft w:val="0"/>
          <w:marRight w:val="0"/>
          <w:marTop w:val="0"/>
          <w:marBottom w:val="0"/>
          <w:divBdr>
            <w:top w:val="none" w:sz="0" w:space="0" w:color="auto"/>
            <w:left w:val="none" w:sz="0" w:space="0" w:color="auto"/>
            <w:bottom w:val="none" w:sz="0" w:space="0" w:color="auto"/>
            <w:right w:val="none" w:sz="0" w:space="0" w:color="auto"/>
          </w:divBdr>
          <w:divsChild>
            <w:div w:id="1078358601">
              <w:marLeft w:val="0"/>
              <w:marRight w:val="0"/>
              <w:marTop w:val="0"/>
              <w:marBottom w:val="0"/>
              <w:divBdr>
                <w:top w:val="none" w:sz="0" w:space="0" w:color="auto"/>
                <w:left w:val="none" w:sz="0" w:space="0" w:color="auto"/>
                <w:bottom w:val="none" w:sz="0" w:space="0" w:color="auto"/>
                <w:right w:val="none" w:sz="0" w:space="0" w:color="auto"/>
              </w:divBdr>
            </w:div>
          </w:divsChild>
        </w:div>
        <w:div w:id="364058415">
          <w:marLeft w:val="0"/>
          <w:marRight w:val="0"/>
          <w:marTop w:val="0"/>
          <w:marBottom w:val="0"/>
          <w:divBdr>
            <w:top w:val="none" w:sz="0" w:space="0" w:color="auto"/>
            <w:left w:val="none" w:sz="0" w:space="0" w:color="auto"/>
            <w:bottom w:val="none" w:sz="0" w:space="0" w:color="auto"/>
            <w:right w:val="none" w:sz="0" w:space="0" w:color="auto"/>
          </w:divBdr>
          <w:divsChild>
            <w:div w:id="327758408">
              <w:marLeft w:val="0"/>
              <w:marRight w:val="0"/>
              <w:marTop w:val="0"/>
              <w:marBottom w:val="0"/>
              <w:divBdr>
                <w:top w:val="none" w:sz="0" w:space="0" w:color="auto"/>
                <w:left w:val="none" w:sz="0" w:space="0" w:color="auto"/>
                <w:bottom w:val="none" w:sz="0" w:space="0" w:color="auto"/>
                <w:right w:val="none" w:sz="0" w:space="0" w:color="auto"/>
              </w:divBdr>
            </w:div>
          </w:divsChild>
        </w:div>
        <w:div w:id="365446746">
          <w:marLeft w:val="0"/>
          <w:marRight w:val="0"/>
          <w:marTop w:val="0"/>
          <w:marBottom w:val="0"/>
          <w:divBdr>
            <w:top w:val="none" w:sz="0" w:space="0" w:color="auto"/>
            <w:left w:val="none" w:sz="0" w:space="0" w:color="auto"/>
            <w:bottom w:val="none" w:sz="0" w:space="0" w:color="auto"/>
            <w:right w:val="none" w:sz="0" w:space="0" w:color="auto"/>
          </w:divBdr>
          <w:divsChild>
            <w:div w:id="1013340941">
              <w:marLeft w:val="0"/>
              <w:marRight w:val="0"/>
              <w:marTop w:val="0"/>
              <w:marBottom w:val="0"/>
              <w:divBdr>
                <w:top w:val="none" w:sz="0" w:space="0" w:color="auto"/>
                <w:left w:val="none" w:sz="0" w:space="0" w:color="auto"/>
                <w:bottom w:val="none" w:sz="0" w:space="0" w:color="auto"/>
                <w:right w:val="none" w:sz="0" w:space="0" w:color="auto"/>
              </w:divBdr>
            </w:div>
          </w:divsChild>
        </w:div>
        <w:div w:id="379087110">
          <w:marLeft w:val="0"/>
          <w:marRight w:val="0"/>
          <w:marTop w:val="0"/>
          <w:marBottom w:val="0"/>
          <w:divBdr>
            <w:top w:val="none" w:sz="0" w:space="0" w:color="auto"/>
            <w:left w:val="none" w:sz="0" w:space="0" w:color="auto"/>
            <w:bottom w:val="none" w:sz="0" w:space="0" w:color="auto"/>
            <w:right w:val="none" w:sz="0" w:space="0" w:color="auto"/>
          </w:divBdr>
          <w:divsChild>
            <w:div w:id="472915620">
              <w:marLeft w:val="0"/>
              <w:marRight w:val="0"/>
              <w:marTop w:val="0"/>
              <w:marBottom w:val="0"/>
              <w:divBdr>
                <w:top w:val="none" w:sz="0" w:space="0" w:color="auto"/>
                <w:left w:val="none" w:sz="0" w:space="0" w:color="auto"/>
                <w:bottom w:val="none" w:sz="0" w:space="0" w:color="auto"/>
                <w:right w:val="none" w:sz="0" w:space="0" w:color="auto"/>
              </w:divBdr>
            </w:div>
          </w:divsChild>
        </w:div>
        <w:div w:id="389962216">
          <w:marLeft w:val="0"/>
          <w:marRight w:val="0"/>
          <w:marTop w:val="0"/>
          <w:marBottom w:val="0"/>
          <w:divBdr>
            <w:top w:val="none" w:sz="0" w:space="0" w:color="auto"/>
            <w:left w:val="none" w:sz="0" w:space="0" w:color="auto"/>
            <w:bottom w:val="none" w:sz="0" w:space="0" w:color="auto"/>
            <w:right w:val="none" w:sz="0" w:space="0" w:color="auto"/>
          </w:divBdr>
          <w:divsChild>
            <w:div w:id="1781336208">
              <w:marLeft w:val="0"/>
              <w:marRight w:val="0"/>
              <w:marTop w:val="0"/>
              <w:marBottom w:val="0"/>
              <w:divBdr>
                <w:top w:val="none" w:sz="0" w:space="0" w:color="auto"/>
                <w:left w:val="none" w:sz="0" w:space="0" w:color="auto"/>
                <w:bottom w:val="none" w:sz="0" w:space="0" w:color="auto"/>
                <w:right w:val="none" w:sz="0" w:space="0" w:color="auto"/>
              </w:divBdr>
            </w:div>
          </w:divsChild>
        </w:div>
        <w:div w:id="396318695">
          <w:marLeft w:val="0"/>
          <w:marRight w:val="0"/>
          <w:marTop w:val="0"/>
          <w:marBottom w:val="0"/>
          <w:divBdr>
            <w:top w:val="none" w:sz="0" w:space="0" w:color="auto"/>
            <w:left w:val="none" w:sz="0" w:space="0" w:color="auto"/>
            <w:bottom w:val="none" w:sz="0" w:space="0" w:color="auto"/>
            <w:right w:val="none" w:sz="0" w:space="0" w:color="auto"/>
          </w:divBdr>
          <w:divsChild>
            <w:div w:id="1887790188">
              <w:marLeft w:val="0"/>
              <w:marRight w:val="0"/>
              <w:marTop w:val="0"/>
              <w:marBottom w:val="0"/>
              <w:divBdr>
                <w:top w:val="none" w:sz="0" w:space="0" w:color="auto"/>
                <w:left w:val="none" w:sz="0" w:space="0" w:color="auto"/>
                <w:bottom w:val="none" w:sz="0" w:space="0" w:color="auto"/>
                <w:right w:val="none" w:sz="0" w:space="0" w:color="auto"/>
              </w:divBdr>
            </w:div>
          </w:divsChild>
        </w:div>
        <w:div w:id="397676839">
          <w:marLeft w:val="0"/>
          <w:marRight w:val="0"/>
          <w:marTop w:val="0"/>
          <w:marBottom w:val="0"/>
          <w:divBdr>
            <w:top w:val="none" w:sz="0" w:space="0" w:color="auto"/>
            <w:left w:val="none" w:sz="0" w:space="0" w:color="auto"/>
            <w:bottom w:val="none" w:sz="0" w:space="0" w:color="auto"/>
            <w:right w:val="none" w:sz="0" w:space="0" w:color="auto"/>
          </w:divBdr>
          <w:divsChild>
            <w:div w:id="1043481041">
              <w:marLeft w:val="0"/>
              <w:marRight w:val="0"/>
              <w:marTop w:val="0"/>
              <w:marBottom w:val="0"/>
              <w:divBdr>
                <w:top w:val="none" w:sz="0" w:space="0" w:color="auto"/>
                <w:left w:val="none" w:sz="0" w:space="0" w:color="auto"/>
                <w:bottom w:val="none" w:sz="0" w:space="0" w:color="auto"/>
                <w:right w:val="none" w:sz="0" w:space="0" w:color="auto"/>
              </w:divBdr>
            </w:div>
          </w:divsChild>
        </w:div>
        <w:div w:id="398284780">
          <w:marLeft w:val="0"/>
          <w:marRight w:val="0"/>
          <w:marTop w:val="0"/>
          <w:marBottom w:val="0"/>
          <w:divBdr>
            <w:top w:val="none" w:sz="0" w:space="0" w:color="auto"/>
            <w:left w:val="none" w:sz="0" w:space="0" w:color="auto"/>
            <w:bottom w:val="none" w:sz="0" w:space="0" w:color="auto"/>
            <w:right w:val="none" w:sz="0" w:space="0" w:color="auto"/>
          </w:divBdr>
          <w:divsChild>
            <w:div w:id="741760724">
              <w:marLeft w:val="0"/>
              <w:marRight w:val="0"/>
              <w:marTop w:val="0"/>
              <w:marBottom w:val="0"/>
              <w:divBdr>
                <w:top w:val="none" w:sz="0" w:space="0" w:color="auto"/>
                <w:left w:val="none" w:sz="0" w:space="0" w:color="auto"/>
                <w:bottom w:val="none" w:sz="0" w:space="0" w:color="auto"/>
                <w:right w:val="none" w:sz="0" w:space="0" w:color="auto"/>
              </w:divBdr>
            </w:div>
          </w:divsChild>
        </w:div>
        <w:div w:id="417868730">
          <w:marLeft w:val="0"/>
          <w:marRight w:val="0"/>
          <w:marTop w:val="0"/>
          <w:marBottom w:val="0"/>
          <w:divBdr>
            <w:top w:val="none" w:sz="0" w:space="0" w:color="auto"/>
            <w:left w:val="none" w:sz="0" w:space="0" w:color="auto"/>
            <w:bottom w:val="none" w:sz="0" w:space="0" w:color="auto"/>
            <w:right w:val="none" w:sz="0" w:space="0" w:color="auto"/>
          </w:divBdr>
          <w:divsChild>
            <w:div w:id="789393939">
              <w:marLeft w:val="0"/>
              <w:marRight w:val="0"/>
              <w:marTop w:val="0"/>
              <w:marBottom w:val="0"/>
              <w:divBdr>
                <w:top w:val="none" w:sz="0" w:space="0" w:color="auto"/>
                <w:left w:val="none" w:sz="0" w:space="0" w:color="auto"/>
                <w:bottom w:val="none" w:sz="0" w:space="0" w:color="auto"/>
                <w:right w:val="none" w:sz="0" w:space="0" w:color="auto"/>
              </w:divBdr>
            </w:div>
          </w:divsChild>
        </w:div>
        <w:div w:id="441648874">
          <w:marLeft w:val="0"/>
          <w:marRight w:val="0"/>
          <w:marTop w:val="0"/>
          <w:marBottom w:val="0"/>
          <w:divBdr>
            <w:top w:val="none" w:sz="0" w:space="0" w:color="auto"/>
            <w:left w:val="none" w:sz="0" w:space="0" w:color="auto"/>
            <w:bottom w:val="none" w:sz="0" w:space="0" w:color="auto"/>
            <w:right w:val="none" w:sz="0" w:space="0" w:color="auto"/>
          </w:divBdr>
          <w:divsChild>
            <w:div w:id="641498458">
              <w:marLeft w:val="0"/>
              <w:marRight w:val="0"/>
              <w:marTop w:val="0"/>
              <w:marBottom w:val="0"/>
              <w:divBdr>
                <w:top w:val="none" w:sz="0" w:space="0" w:color="auto"/>
                <w:left w:val="none" w:sz="0" w:space="0" w:color="auto"/>
                <w:bottom w:val="none" w:sz="0" w:space="0" w:color="auto"/>
                <w:right w:val="none" w:sz="0" w:space="0" w:color="auto"/>
              </w:divBdr>
            </w:div>
          </w:divsChild>
        </w:div>
        <w:div w:id="507598883">
          <w:marLeft w:val="0"/>
          <w:marRight w:val="0"/>
          <w:marTop w:val="0"/>
          <w:marBottom w:val="0"/>
          <w:divBdr>
            <w:top w:val="none" w:sz="0" w:space="0" w:color="auto"/>
            <w:left w:val="none" w:sz="0" w:space="0" w:color="auto"/>
            <w:bottom w:val="none" w:sz="0" w:space="0" w:color="auto"/>
            <w:right w:val="none" w:sz="0" w:space="0" w:color="auto"/>
          </w:divBdr>
          <w:divsChild>
            <w:div w:id="1359349651">
              <w:marLeft w:val="0"/>
              <w:marRight w:val="0"/>
              <w:marTop w:val="0"/>
              <w:marBottom w:val="0"/>
              <w:divBdr>
                <w:top w:val="none" w:sz="0" w:space="0" w:color="auto"/>
                <w:left w:val="none" w:sz="0" w:space="0" w:color="auto"/>
                <w:bottom w:val="none" w:sz="0" w:space="0" w:color="auto"/>
                <w:right w:val="none" w:sz="0" w:space="0" w:color="auto"/>
              </w:divBdr>
            </w:div>
          </w:divsChild>
        </w:div>
        <w:div w:id="513113162">
          <w:marLeft w:val="0"/>
          <w:marRight w:val="0"/>
          <w:marTop w:val="0"/>
          <w:marBottom w:val="0"/>
          <w:divBdr>
            <w:top w:val="none" w:sz="0" w:space="0" w:color="auto"/>
            <w:left w:val="none" w:sz="0" w:space="0" w:color="auto"/>
            <w:bottom w:val="none" w:sz="0" w:space="0" w:color="auto"/>
            <w:right w:val="none" w:sz="0" w:space="0" w:color="auto"/>
          </w:divBdr>
          <w:divsChild>
            <w:div w:id="1453205304">
              <w:marLeft w:val="0"/>
              <w:marRight w:val="0"/>
              <w:marTop w:val="0"/>
              <w:marBottom w:val="0"/>
              <w:divBdr>
                <w:top w:val="none" w:sz="0" w:space="0" w:color="auto"/>
                <w:left w:val="none" w:sz="0" w:space="0" w:color="auto"/>
                <w:bottom w:val="none" w:sz="0" w:space="0" w:color="auto"/>
                <w:right w:val="none" w:sz="0" w:space="0" w:color="auto"/>
              </w:divBdr>
            </w:div>
          </w:divsChild>
        </w:div>
        <w:div w:id="518394249">
          <w:marLeft w:val="0"/>
          <w:marRight w:val="0"/>
          <w:marTop w:val="0"/>
          <w:marBottom w:val="0"/>
          <w:divBdr>
            <w:top w:val="none" w:sz="0" w:space="0" w:color="auto"/>
            <w:left w:val="none" w:sz="0" w:space="0" w:color="auto"/>
            <w:bottom w:val="none" w:sz="0" w:space="0" w:color="auto"/>
            <w:right w:val="none" w:sz="0" w:space="0" w:color="auto"/>
          </w:divBdr>
          <w:divsChild>
            <w:div w:id="749735591">
              <w:marLeft w:val="0"/>
              <w:marRight w:val="0"/>
              <w:marTop w:val="0"/>
              <w:marBottom w:val="0"/>
              <w:divBdr>
                <w:top w:val="none" w:sz="0" w:space="0" w:color="auto"/>
                <w:left w:val="none" w:sz="0" w:space="0" w:color="auto"/>
                <w:bottom w:val="none" w:sz="0" w:space="0" w:color="auto"/>
                <w:right w:val="none" w:sz="0" w:space="0" w:color="auto"/>
              </w:divBdr>
            </w:div>
          </w:divsChild>
        </w:div>
        <w:div w:id="536311551">
          <w:marLeft w:val="0"/>
          <w:marRight w:val="0"/>
          <w:marTop w:val="0"/>
          <w:marBottom w:val="0"/>
          <w:divBdr>
            <w:top w:val="none" w:sz="0" w:space="0" w:color="auto"/>
            <w:left w:val="none" w:sz="0" w:space="0" w:color="auto"/>
            <w:bottom w:val="none" w:sz="0" w:space="0" w:color="auto"/>
            <w:right w:val="none" w:sz="0" w:space="0" w:color="auto"/>
          </w:divBdr>
          <w:divsChild>
            <w:div w:id="631524358">
              <w:marLeft w:val="0"/>
              <w:marRight w:val="0"/>
              <w:marTop w:val="0"/>
              <w:marBottom w:val="0"/>
              <w:divBdr>
                <w:top w:val="none" w:sz="0" w:space="0" w:color="auto"/>
                <w:left w:val="none" w:sz="0" w:space="0" w:color="auto"/>
                <w:bottom w:val="none" w:sz="0" w:space="0" w:color="auto"/>
                <w:right w:val="none" w:sz="0" w:space="0" w:color="auto"/>
              </w:divBdr>
            </w:div>
          </w:divsChild>
        </w:div>
        <w:div w:id="537353691">
          <w:marLeft w:val="0"/>
          <w:marRight w:val="0"/>
          <w:marTop w:val="0"/>
          <w:marBottom w:val="0"/>
          <w:divBdr>
            <w:top w:val="none" w:sz="0" w:space="0" w:color="auto"/>
            <w:left w:val="none" w:sz="0" w:space="0" w:color="auto"/>
            <w:bottom w:val="none" w:sz="0" w:space="0" w:color="auto"/>
            <w:right w:val="none" w:sz="0" w:space="0" w:color="auto"/>
          </w:divBdr>
          <w:divsChild>
            <w:div w:id="730274248">
              <w:marLeft w:val="0"/>
              <w:marRight w:val="0"/>
              <w:marTop w:val="0"/>
              <w:marBottom w:val="0"/>
              <w:divBdr>
                <w:top w:val="none" w:sz="0" w:space="0" w:color="auto"/>
                <w:left w:val="none" w:sz="0" w:space="0" w:color="auto"/>
                <w:bottom w:val="none" w:sz="0" w:space="0" w:color="auto"/>
                <w:right w:val="none" w:sz="0" w:space="0" w:color="auto"/>
              </w:divBdr>
            </w:div>
          </w:divsChild>
        </w:div>
        <w:div w:id="573317328">
          <w:marLeft w:val="0"/>
          <w:marRight w:val="0"/>
          <w:marTop w:val="0"/>
          <w:marBottom w:val="0"/>
          <w:divBdr>
            <w:top w:val="none" w:sz="0" w:space="0" w:color="auto"/>
            <w:left w:val="none" w:sz="0" w:space="0" w:color="auto"/>
            <w:bottom w:val="none" w:sz="0" w:space="0" w:color="auto"/>
            <w:right w:val="none" w:sz="0" w:space="0" w:color="auto"/>
          </w:divBdr>
          <w:divsChild>
            <w:div w:id="819540129">
              <w:marLeft w:val="0"/>
              <w:marRight w:val="0"/>
              <w:marTop w:val="0"/>
              <w:marBottom w:val="0"/>
              <w:divBdr>
                <w:top w:val="none" w:sz="0" w:space="0" w:color="auto"/>
                <w:left w:val="none" w:sz="0" w:space="0" w:color="auto"/>
                <w:bottom w:val="none" w:sz="0" w:space="0" w:color="auto"/>
                <w:right w:val="none" w:sz="0" w:space="0" w:color="auto"/>
              </w:divBdr>
            </w:div>
          </w:divsChild>
        </w:div>
        <w:div w:id="580870356">
          <w:marLeft w:val="0"/>
          <w:marRight w:val="0"/>
          <w:marTop w:val="0"/>
          <w:marBottom w:val="0"/>
          <w:divBdr>
            <w:top w:val="none" w:sz="0" w:space="0" w:color="auto"/>
            <w:left w:val="none" w:sz="0" w:space="0" w:color="auto"/>
            <w:bottom w:val="none" w:sz="0" w:space="0" w:color="auto"/>
            <w:right w:val="none" w:sz="0" w:space="0" w:color="auto"/>
          </w:divBdr>
          <w:divsChild>
            <w:div w:id="310602533">
              <w:marLeft w:val="0"/>
              <w:marRight w:val="0"/>
              <w:marTop w:val="0"/>
              <w:marBottom w:val="0"/>
              <w:divBdr>
                <w:top w:val="none" w:sz="0" w:space="0" w:color="auto"/>
                <w:left w:val="none" w:sz="0" w:space="0" w:color="auto"/>
                <w:bottom w:val="none" w:sz="0" w:space="0" w:color="auto"/>
                <w:right w:val="none" w:sz="0" w:space="0" w:color="auto"/>
              </w:divBdr>
            </w:div>
          </w:divsChild>
        </w:div>
        <w:div w:id="627668958">
          <w:marLeft w:val="0"/>
          <w:marRight w:val="0"/>
          <w:marTop w:val="0"/>
          <w:marBottom w:val="0"/>
          <w:divBdr>
            <w:top w:val="none" w:sz="0" w:space="0" w:color="auto"/>
            <w:left w:val="none" w:sz="0" w:space="0" w:color="auto"/>
            <w:bottom w:val="none" w:sz="0" w:space="0" w:color="auto"/>
            <w:right w:val="none" w:sz="0" w:space="0" w:color="auto"/>
          </w:divBdr>
          <w:divsChild>
            <w:div w:id="385639345">
              <w:marLeft w:val="0"/>
              <w:marRight w:val="0"/>
              <w:marTop w:val="0"/>
              <w:marBottom w:val="0"/>
              <w:divBdr>
                <w:top w:val="none" w:sz="0" w:space="0" w:color="auto"/>
                <w:left w:val="none" w:sz="0" w:space="0" w:color="auto"/>
                <w:bottom w:val="none" w:sz="0" w:space="0" w:color="auto"/>
                <w:right w:val="none" w:sz="0" w:space="0" w:color="auto"/>
              </w:divBdr>
            </w:div>
          </w:divsChild>
        </w:div>
        <w:div w:id="631716860">
          <w:marLeft w:val="0"/>
          <w:marRight w:val="0"/>
          <w:marTop w:val="0"/>
          <w:marBottom w:val="0"/>
          <w:divBdr>
            <w:top w:val="none" w:sz="0" w:space="0" w:color="auto"/>
            <w:left w:val="none" w:sz="0" w:space="0" w:color="auto"/>
            <w:bottom w:val="none" w:sz="0" w:space="0" w:color="auto"/>
            <w:right w:val="none" w:sz="0" w:space="0" w:color="auto"/>
          </w:divBdr>
          <w:divsChild>
            <w:div w:id="965357322">
              <w:marLeft w:val="0"/>
              <w:marRight w:val="0"/>
              <w:marTop w:val="0"/>
              <w:marBottom w:val="0"/>
              <w:divBdr>
                <w:top w:val="none" w:sz="0" w:space="0" w:color="auto"/>
                <w:left w:val="none" w:sz="0" w:space="0" w:color="auto"/>
                <w:bottom w:val="none" w:sz="0" w:space="0" w:color="auto"/>
                <w:right w:val="none" w:sz="0" w:space="0" w:color="auto"/>
              </w:divBdr>
            </w:div>
          </w:divsChild>
        </w:div>
        <w:div w:id="652834460">
          <w:marLeft w:val="0"/>
          <w:marRight w:val="0"/>
          <w:marTop w:val="0"/>
          <w:marBottom w:val="0"/>
          <w:divBdr>
            <w:top w:val="none" w:sz="0" w:space="0" w:color="auto"/>
            <w:left w:val="none" w:sz="0" w:space="0" w:color="auto"/>
            <w:bottom w:val="none" w:sz="0" w:space="0" w:color="auto"/>
            <w:right w:val="none" w:sz="0" w:space="0" w:color="auto"/>
          </w:divBdr>
          <w:divsChild>
            <w:div w:id="1997294074">
              <w:marLeft w:val="0"/>
              <w:marRight w:val="0"/>
              <w:marTop w:val="0"/>
              <w:marBottom w:val="0"/>
              <w:divBdr>
                <w:top w:val="none" w:sz="0" w:space="0" w:color="auto"/>
                <w:left w:val="none" w:sz="0" w:space="0" w:color="auto"/>
                <w:bottom w:val="none" w:sz="0" w:space="0" w:color="auto"/>
                <w:right w:val="none" w:sz="0" w:space="0" w:color="auto"/>
              </w:divBdr>
            </w:div>
          </w:divsChild>
        </w:div>
        <w:div w:id="664087127">
          <w:marLeft w:val="0"/>
          <w:marRight w:val="0"/>
          <w:marTop w:val="0"/>
          <w:marBottom w:val="0"/>
          <w:divBdr>
            <w:top w:val="none" w:sz="0" w:space="0" w:color="auto"/>
            <w:left w:val="none" w:sz="0" w:space="0" w:color="auto"/>
            <w:bottom w:val="none" w:sz="0" w:space="0" w:color="auto"/>
            <w:right w:val="none" w:sz="0" w:space="0" w:color="auto"/>
          </w:divBdr>
          <w:divsChild>
            <w:div w:id="1587571847">
              <w:marLeft w:val="0"/>
              <w:marRight w:val="0"/>
              <w:marTop w:val="0"/>
              <w:marBottom w:val="0"/>
              <w:divBdr>
                <w:top w:val="none" w:sz="0" w:space="0" w:color="auto"/>
                <w:left w:val="none" w:sz="0" w:space="0" w:color="auto"/>
                <w:bottom w:val="none" w:sz="0" w:space="0" w:color="auto"/>
                <w:right w:val="none" w:sz="0" w:space="0" w:color="auto"/>
              </w:divBdr>
            </w:div>
          </w:divsChild>
        </w:div>
        <w:div w:id="664550538">
          <w:marLeft w:val="0"/>
          <w:marRight w:val="0"/>
          <w:marTop w:val="0"/>
          <w:marBottom w:val="0"/>
          <w:divBdr>
            <w:top w:val="none" w:sz="0" w:space="0" w:color="auto"/>
            <w:left w:val="none" w:sz="0" w:space="0" w:color="auto"/>
            <w:bottom w:val="none" w:sz="0" w:space="0" w:color="auto"/>
            <w:right w:val="none" w:sz="0" w:space="0" w:color="auto"/>
          </w:divBdr>
          <w:divsChild>
            <w:div w:id="2098866437">
              <w:marLeft w:val="0"/>
              <w:marRight w:val="0"/>
              <w:marTop w:val="0"/>
              <w:marBottom w:val="0"/>
              <w:divBdr>
                <w:top w:val="none" w:sz="0" w:space="0" w:color="auto"/>
                <w:left w:val="none" w:sz="0" w:space="0" w:color="auto"/>
                <w:bottom w:val="none" w:sz="0" w:space="0" w:color="auto"/>
                <w:right w:val="none" w:sz="0" w:space="0" w:color="auto"/>
              </w:divBdr>
            </w:div>
          </w:divsChild>
        </w:div>
        <w:div w:id="671955377">
          <w:marLeft w:val="0"/>
          <w:marRight w:val="0"/>
          <w:marTop w:val="0"/>
          <w:marBottom w:val="0"/>
          <w:divBdr>
            <w:top w:val="none" w:sz="0" w:space="0" w:color="auto"/>
            <w:left w:val="none" w:sz="0" w:space="0" w:color="auto"/>
            <w:bottom w:val="none" w:sz="0" w:space="0" w:color="auto"/>
            <w:right w:val="none" w:sz="0" w:space="0" w:color="auto"/>
          </w:divBdr>
          <w:divsChild>
            <w:div w:id="1266618827">
              <w:marLeft w:val="0"/>
              <w:marRight w:val="0"/>
              <w:marTop w:val="0"/>
              <w:marBottom w:val="0"/>
              <w:divBdr>
                <w:top w:val="none" w:sz="0" w:space="0" w:color="auto"/>
                <w:left w:val="none" w:sz="0" w:space="0" w:color="auto"/>
                <w:bottom w:val="none" w:sz="0" w:space="0" w:color="auto"/>
                <w:right w:val="none" w:sz="0" w:space="0" w:color="auto"/>
              </w:divBdr>
            </w:div>
          </w:divsChild>
        </w:div>
        <w:div w:id="708722919">
          <w:marLeft w:val="0"/>
          <w:marRight w:val="0"/>
          <w:marTop w:val="0"/>
          <w:marBottom w:val="0"/>
          <w:divBdr>
            <w:top w:val="none" w:sz="0" w:space="0" w:color="auto"/>
            <w:left w:val="none" w:sz="0" w:space="0" w:color="auto"/>
            <w:bottom w:val="none" w:sz="0" w:space="0" w:color="auto"/>
            <w:right w:val="none" w:sz="0" w:space="0" w:color="auto"/>
          </w:divBdr>
          <w:divsChild>
            <w:div w:id="86195235">
              <w:marLeft w:val="0"/>
              <w:marRight w:val="0"/>
              <w:marTop w:val="0"/>
              <w:marBottom w:val="0"/>
              <w:divBdr>
                <w:top w:val="none" w:sz="0" w:space="0" w:color="auto"/>
                <w:left w:val="none" w:sz="0" w:space="0" w:color="auto"/>
                <w:bottom w:val="none" w:sz="0" w:space="0" w:color="auto"/>
                <w:right w:val="none" w:sz="0" w:space="0" w:color="auto"/>
              </w:divBdr>
            </w:div>
          </w:divsChild>
        </w:div>
        <w:div w:id="730544624">
          <w:marLeft w:val="0"/>
          <w:marRight w:val="0"/>
          <w:marTop w:val="0"/>
          <w:marBottom w:val="0"/>
          <w:divBdr>
            <w:top w:val="none" w:sz="0" w:space="0" w:color="auto"/>
            <w:left w:val="none" w:sz="0" w:space="0" w:color="auto"/>
            <w:bottom w:val="none" w:sz="0" w:space="0" w:color="auto"/>
            <w:right w:val="none" w:sz="0" w:space="0" w:color="auto"/>
          </w:divBdr>
          <w:divsChild>
            <w:div w:id="1134636750">
              <w:marLeft w:val="0"/>
              <w:marRight w:val="0"/>
              <w:marTop w:val="0"/>
              <w:marBottom w:val="0"/>
              <w:divBdr>
                <w:top w:val="none" w:sz="0" w:space="0" w:color="auto"/>
                <w:left w:val="none" w:sz="0" w:space="0" w:color="auto"/>
                <w:bottom w:val="none" w:sz="0" w:space="0" w:color="auto"/>
                <w:right w:val="none" w:sz="0" w:space="0" w:color="auto"/>
              </w:divBdr>
            </w:div>
          </w:divsChild>
        </w:div>
        <w:div w:id="742873916">
          <w:marLeft w:val="0"/>
          <w:marRight w:val="0"/>
          <w:marTop w:val="0"/>
          <w:marBottom w:val="0"/>
          <w:divBdr>
            <w:top w:val="none" w:sz="0" w:space="0" w:color="auto"/>
            <w:left w:val="none" w:sz="0" w:space="0" w:color="auto"/>
            <w:bottom w:val="none" w:sz="0" w:space="0" w:color="auto"/>
            <w:right w:val="none" w:sz="0" w:space="0" w:color="auto"/>
          </w:divBdr>
          <w:divsChild>
            <w:div w:id="328096415">
              <w:marLeft w:val="0"/>
              <w:marRight w:val="0"/>
              <w:marTop w:val="0"/>
              <w:marBottom w:val="0"/>
              <w:divBdr>
                <w:top w:val="none" w:sz="0" w:space="0" w:color="auto"/>
                <w:left w:val="none" w:sz="0" w:space="0" w:color="auto"/>
                <w:bottom w:val="none" w:sz="0" w:space="0" w:color="auto"/>
                <w:right w:val="none" w:sz="0" w:space="0" w:color="auto"/>
              </w:divBdr>
            </w:div>
          </w:divsChild>
        </w:div>
        <w:div w:id="744305021">
          <w:marLeft w:val="0"/>
          <w:marRight w:val="0"/>
          <w:marTop w:val="0"/>
          <w:marBottom w:val="0"/>
          <w:divBdr>
            <w:top w:val="none" w:sz="0" w:space="0" w:color="auto"/>
            <w:left w:val="none" w:sz="0" w:space="0" w:color="auto"/>
            <w:bottom w:val="none" w:sz="0" w:space="0" w:color="auto"/>
            <w:right w:val="none" w:sz="0" w:space="0" w:color="auto"/>
          </w:divBdr>
          <w:divsChild>
            <w:div w:id="586767187">
              <w:marLeft w:val="0"/>
              <w:marRight w:val="0"/>
              <w:marTop w:val="0"/>
              <w:marBottom w:val="0"/>
              <w:divBdr>
                <w:top w:val="none" w:sz="0" w:space="0" w:color="auto"/>
                <w:left w:val="none" w:sz="0" w:space="0" w:color="auto"/>
                <w:bottom w:val="none" w:sz="0" w:space="0" w:color="auto"/>
                <w:right w:val="none" w:sz="0" w:space="0" w:color="auto"/>
              </w:divBdr>
            </w:div>
          </w:divsChild>
        </w:div>
        <w:div w:id="744449434">
          <w:marLeft w:val="0"/>
          <w:marRight w:val="0"/>
          <w:marTop w:val="0"/>
          <w:marBottom w:val="0"/>
          <w:divBdr>
            <w:top w:val="none" w:sz="0" w:space="0" w:color="auto"/>
            <w:left w:val="none" w:sz="0" w:space="0" w:color="auto"/>
            <w:bottom w:val="none" w:sz="0" w:space="0" w:color="auto"/>
            <w:right w:val="none" w:sz="0" w:space="0" w:color="auto"/>
          </w:divBdr>
          <w:divsChild>
            <w:div w:id="1500150006">
              <w:marLeft w:val="0"/>
              <w:marRight w:val="0"/>
              <w:marTop w:val="0"/>
              <w:marBottom w:val="0"/>
              <w:divBdr>
                <w:top w:val="none" w:sz="0" w:space="0" w:color="auto"/>
                <w:left w:val="none" w:sz="0" w:space="0" w:color="auto"/>
                <w:bottom w:val="none" w:sz="0" w:space="0" w:color="auto"/>
                <w:right w:val="none" w:sz="0" w:space="0" w:color="auto"/>
              </w:divBdr>
            </w:div>
          </w:divsChild>
        </w:div>
        <w:div w:id="751464893">
          <w:marLeft w:val="0"/>
          <w:marRight w:val="0"/>
          <w:marTop w:val="0"/>
          <w:marBottom w:val="0"/>
          <w:divBdr>
            <w:top w:val="none" w:sz="0" w:space="0" w:color="auto"/>
            <w:left w:val="none" w:sz="0" w:space="0" w:color="auto"/>
            <w:bottom w:val="none" w:sz="0" w:space="0" w:color="auto"/>
            <w:right w:val="none" w:sz="0" w:space="0" w:color="auto"/>
          </w:divBdr>
          <w:divsChild>
            <w:div w:id="1798252094">
              <w:marLeft w:val="0"/>
              <w:marRight w:val="0"/>
              <w:marTop w:val="0"/>
              <w:marBottom w:val="0"/>
              <w:divBdr>
                <w:top w:val="none" w:sz="0" w:space="0" w:color="auto"/>
                <w:left w:val="none" w:sz="0" w:space="0" w:color="auto"/>
                <w:bottom w:val="none" w:sz="0" w:space="0" w:color="auto"/>
                <w:right w:val="none" w:sz="0" w:space="0" w:color="auto"/>
              </w:divBdr>
            </w:div>
          </w:divsChild>
        </w:div>
        <w:div w:id="761607677">
          <w:marLeft w:val="0"/>
          <w:marRight w:val="0"/>
          <w:marTop w:val="0"/>
          <w:marBottom w:val="0"/>
          <w:divBdr>
            <w:top w:val="none" w:sz="0" w:space="0" w:color="auto"/>
            <w:left w:val="none" w:sz="0" w:space="0" w:color="auto"/>
            <w:bottom w:val="none" w:sz="0" w:space="0" w:color="auto"/>
            <w:right w:val="none" w:sz="0" w:space="0" w:color="auto"/>
          </w:divBdr>
          <w:divsChild>
            <w:div w:id="1397390242">
              <w:marLeft w:val="0"/>
              <w:marRight w:val="0"/>
              <w:marTop w:val="0"/>
              <w:marBottom w:val="0"/>
              <w:divBdr>
                <w:top w:val="none" w:sz="0" w:space="0" w:color="auto"/>
                <w:left w:val="none" w:sz="0" w:space="0" w:color="auto"/>
                <w:bottom w:val="none" w:sz="0" w:space="0" w:color="auto"/>
                <w:right w:val="none" w:sz="0" w:space="0" w:color="auto"/>
              </w:divBdr>
            </w:div>
          </w:divsChild>
        </w:div>
        <w:div w:id="779567607">
          <w:marLeft w:val="0"/>
          <w:marRight w:val="0"/>
          <w:marTop w:val="0"/>
          <w:marBottom w:val="0"/>
          <w:divBdr>
            <w:top w:val="none" w:sz="0" w:space="0" w:color="auto"/>
            <w:left w:val="none" w:sz="0" w:space="0" w:color="auto"/>
            <w:bottom w:val="none" w:sz="0" w:space="0" w:color="auto"/>
            <w:right w:val="none" w:sz="0" w:space="0" w:color="auto"/>
          </w:divBdr>
          <w:divsChild>
            <w:div w:id="1486360912">
              <w:marLeft w:val="0"/>
              <w:marRight w:val="0"/>
              <w:marTop w:val="0"/>
              <w:marBottom w:val="0"/>
              <w:divBdr>
                <w:top w:val="none" w:sz="0" w:space="0" w:color="auto"/>
                <w:left w:val="none" w:sz="0" w:space="0" w:color="auto"/>
                <w:bottom w:val="none" w:sz="0" w:space="0" w:color="auto"/>
                <w:right w:val="none" w:sz="0" w:space="0" w:color="auto"/>
              </w:divBdr>
            </w:div>
          </w:divsChild>
        </w:div>
        <w:div w:id="794980115">
          <w:marLeft w:val="0"/>
          <w:marRight w:val="0"/>
          <w:marTop w:val="0"/>
          <w:marBottom w:val="0"/>
          <w:divBdr>
            <w:top w:val="none" w:sz="0" w:space="0" w:color="auto"/>
            <w:left w:val="none" w:sz="0" w:space="0" w:color="auto"/>
            <w:bottom w:val="none" w:sz="0" w:space="0" w:color="auto"/>
            <w:right w:val="none" w:sz="0" w:space="0" w:color="auto"/>
          </w:divBdr>
          <w:divsChild>
            <w:div w:id="1888107949">
              <w:marLeft w:val="0"/>
              <w:marRight w:val="0"/>
              <w:marTop w:val="0"/>
              <w:marBottom w:val="0"/>
              <w:divBdr>
                <w:top w:val="none" w:sz="0" w:space="0" w:color="auto"/>
                <w:left w:val="none" w:sz="0" w:space="0" w:color="auto"/>
                <w:bottom w:val="none" w:sz="0" w:space="0" w:color="auto"/>
                <w:right w:val="none" w:sz="0" w:space="0" w:color="auto"/>
              </w:divBdr>
            </w:div>
          </w:divsChild>
        </w:div>
        <w:div w:id="802230659">
          <w:marLeft w:val="0"/>
          <w:marRight w:val="0"/>
          <w:marTop w:val="0"/>
          <w:marBottom w:val="0"/>
          <w:divBdr>
            <w:top w:val="none" w:sz="0" w:space="0" w:color="auto"/>
            <w:left w:val="none" w:sz="0" w:space="0" w:color="auto"/>
            <w:bottom w:val="none" w:sz="0" w:space="0" w:color="auto"/>
            <w:right w:val="none" w:sz="0" w:space="0" w:color="auto"/>
          </w:divBdr>
          <w:divsChild>
            <w:div w:id="1258906772">
              <w:marLeft w:val="0"/>
              <w:marRight w:val="0"/>
              <w:marTop w:val="0"/>
              <w:marBottom w:val="0"/>
              <w:divBdr>
                <w:top w:val="none" w:sz="0" w:space="0" w:color="auto"/>
                <w:left w:val="none" w:sz="0" w:space="0" w:color="auto"/>
                <w:bottom w:val="none" w:sz="0" w:space="0" w:color="auto"/>
                <w:right w:val="none" w:sz="0" w:space="0" w:color="auto"/>
              </w:divBdr>
            </w:div>
          </w:divsChild>
        </w:div>
        <w:div w:id="807430324">
          <w:marLeft w:val="0"/>
          <w:marRight w:val="0"/>
          <w:marTop w:val="0"/>
          <w:marBottom w:val="0"/>
          <w:divBdr>
            <w:top w:val="none" w:sz="0" w:space="0" w:color="auto"/>
            <w:left w:val="none" w:sz="0" w:space="0" w:color="auto"/>
            <w:bottom w:val="none" w:sz="0" w:space="0" w:color="auto"/>
            <w:right w:val="none" w:sz="0" w:space="0" w:color="auto"/>
          </w:divBdr>
          <w:divsChild>
            <w:div w:id="851333100">
              <w:marLeft w:val="0"/>
              <w:marRight w:val="0"/>
              <w:marTop w:val="0"/>
              <w:marBottom w:val="0"/>
              <w:divBdr>
                <w:top w:val="none" w:sz="0" w:space="0" w:color="auto"/>
                <w:left w:val="none" w:sz="0" w:space="0" w:color="auto"/>
                <w:bottom w:val="none" w:sz="0" w:space="0" w:color="auto"/>
                <w:right w:val="none" w:sz="0" w:space="0" w:color="auto"/>
              </w:divBdr>
            </w:div>
          </w:divsChild>
        </w:div>
        <w:div w:id="814949798">
          <w:marLeft w:val="0"/>
          <w:marRight w:val="0"/>
          <w:marTop w:val="0"/>
          <w:marBottom w:val="0"/>
          <w:divBdr>
            <w:top w:val="none" w:sz="0" w:space="0" w:color="auto"/>
            <w:left w:val="none" w:sz="0" w:space="0" w:color="auto"/>
            <w:bottom w:val="none" w:sz="0" w:space="0" w:color="auto"/>
            <w:right w:val="none" w:sz="0" w:space="0" w:color="auto"/>
          </w:divBdr>
          <w:divsChild>
            <w:div w:id="775292970">
              <w:marLeft w:val="0"/>
              <w:marRight w:val="0"/>
              <w:marTop w:val="0"/>
              <w:marBottom w:val="0"/>
              <w:divBdr>
                <w:top w:val="none" w:sz="0" w:space="0" w:color="auto"/>
                <w:left w:val="none" w:sz="0" w:space="0" w:color="auto"/>
                <w:bottom w:val="none" w:sz="0" w:space="0" w:color="auto"/>
                <w:right w:val="none" w:sz="0" w:space="0" w:color="auto"/>
              </w:divBdr>
            </w:div>
          </w:divsChild>
        </w:div>
        <w:div w:id="828251906">
          <w:marLeft w:val="0"/>
          <w:marRight w:val="0"/>
          <w:marTop w:val="0"/>
          <w:marBottom w:val="0"/>
          <w:divBdr>
            <w:top w:val="none" w:sz="0" w:space="0" w:color="auto"/>
            <w:left w:val="none" w:sz="0" w:space="0" w:color="auto"/>
            <w:bottom w:val="none" w:sz="0" w:space="0" w:color="auto"/>
            <w:right w:val="none" w:sz="0" w:space="0" w:color="auto"/>
          </w:divBdr>
          <w:divsChild>
            <w:div w:id="1127965874">
              <w:marLeft w:val="0"/>
              <w:marRight w:val="0"/>
              <w:marTop w:val="0"/>
              <w:marBottom w:val="0"/>
              <w:divBdr>
                <w:top w:val="none" w:sz="0" w:space="0" w:color="auto"/>
                <w:left w:val="none" w:sz="0" w:space="0" w:color="auto"/>
                <w:bottom w:val="none" w:sz="0" w:space="0" w:color="auto"/>
                <w:right w:val="none" w:sz="0" w:space="0" w:color="auto"/>
              </w:divBdr>
            </w:div>
          </w:divsChild>
        </w:div>
        <w:div w:id="844788914">
          <w:marLeft w:val="0"/>
          <w:marRight w:val="0"/>
          <w:marTop w:val="0"/>
          <w:marBottom w:val="0"/>
          <w:divBdr>
            <w:top w:val="none" w:sz="0" w:space="0" w:color="auto"/>
            <w:left w:val="none" w:sz="0" w:space="0" w:color="auto"/>
            <w:bottom w:val="none" w:sz="0" w:space="0" w:color="auto"/>
            <w:right w:val="none" w:sz="0" w:space="0" w:color="auto"/>
          </w:divBdr>
          <w:divsChild>
            <w:div w:id="49546742">
              <w:marLeft w:val="0"/>
              <w:marRight w:val="0"/>
              <w:marTop w:val="0"/>
              <w:marBottom w:val="0"/>
              <w:divBdr>
                <w:top w:val="none" w:sz="0" w:space="0" w:color="auto"/>
                <w:left w:val="none" w:sz="0" w:space="0" w:color="auto"/>
                <w:bottom w:val="none" w:sz="0" w:space="0" w:color="auto"/>
                <w:right w:val="none" w:sz="0" w:space="0" w:color="auto"/>
              </w:divBdr>
            </w:div>
          </w:divsChild>
        </w:div>
        <w:div w:id="883449637">
          <w:marLeft w:val="0"/>
          <w:marRight w:val="0"/>
          <w:marTop w:val="0"/>
          <w:marBottom w:val="0"/>
          <w:divBdr>
            <w:top w:val="none" w:sz="0" w:space="0" w:color="auto"/>
            <w:left w:val="none" w:sz="0" w:space="0" w:color="auto"/>
            <w:bottom w:val="none" w:sz="0" w:space="0" w:color="auto"/>
            <w:right w:val="none" w:sz="0" w:space="0" w:color="auto"/>
          </w:divBdr>
          <w:divsChild>
            <w:div w:id="1632251435">
              <w:marLeft w:val="0"/>
              <w:marRight w:val="0"/>
              <w:marTop w:val="0"/>
              <w:marBottom w:val="0"/>
              <w:divBdr>
                <w:top w:val="none" w:sz="0" w:space="0" w:color="auto"/>
                <w:left w:val="none" w:sz="0" w:space="0" w:color="auto"/>
                <w:bottom w:val="none" w:sz="0" w:space="0" w:color="auto"/>
                <w:right w:val="none" w:sz="0" w:space="0" w:color="auto"/>
              </w:divBdr>
            </w:div>
          </w:divsChild>
        </w:div>
        <w:div w:id="885680377">
          <w:marLeft w:val="0"/>
          <w:marRight w:val="0"/>
          <w:marTop w:val="0"/>
          <w:marBottom w:val="0"/>
          <w:divBdr>
            <w:top w:val="none" w:sz="0" w:space="0" w:color="auto"/>
            <w:left w:val="none" w:sz="0" w:space="0" w:color="auto"/>
            <w:bottom w:val="none" w:sz="0" w:space="0" w:color="auto"/>
            <w:right w:val="none" w:sz="0" w:space="0" w:color="auto"/>
          </w:divBdr>
          <w:divsChild>
            <w:div w:id="315451767">
              <w:marLeft w:val="0"/>
              <w:marRight w:val="0"/>
              <w:marTop w:val="0"/>
              <w:marBottom w:val="0"/>
              <w:divBdr>
                <w:top w:val="none" w:sz="0" w:space="0" w:color="auto"/>
                <w:left w:val="none" w:sz="0" w:space="0" w:color="auto"/>
                <w:bottom w:val="none" w:sz="0" w:space="0" w:color="auto"/>
                <w:right w:val="none" w:sz="0" w:space="0" w:color="auto"/>
              </w:divBdr>
            </w:div>
          </w:divsChild>
        </w:div>
        <w:div w:id="895890799">
          <w:marLeft w:val="0"/>
          <w:marRight w:val="0"/>
          <w:marTop w:val="0"/>
          <w:marBottom w:val="0"/>
          <w:divBdr>
            <w:top w:val="none" w:sz="0" w:space="0" w:color="auto"/>
            <w:left w:val="none" w:sz="0" w:space="0" w:color="auto"/>
            <w:bottom w:val="none" w:sz="0" w:space="0" w:color="auto"/>
            <w:right w:val="none" w:sz="0" w:space="0" w:color="auto"/>
          </w:divBdr>
          <w:divsChild>
            <w:div w:id="940064170">
              <w:marLeft w:val="0"/>
              <w:marRight w:val="0"/>
              <w:marTop w:val="0"/>
              <w:marBottom w:val="0"/>
              <w:divBdr>
                <w:top w:val="none" w:sz="0" w:space="0" w:color="auto"/>
                <w:left w:val="none" w:sz="0" w:space="0" w:color="auto"/>
                <w:bottom w:val="none" w:sz="0" w:space="0" w:color="auto"/>
                <w:right w:val="none" w:sz="0" w:space="0" w:color="auto"/>
              </w:divBdr>
            </w:div>
          </w:divsChild>
        </w:div>
        <w:div w:id="903225342">
          <w:marLeft w:val="0"/>
          <w:marRight w:val="0"/>
          <w:marTop w:val="0"/>
          <w:marBottom w:val="0"/>
          <w:divBdr>
            <w:top w:val="none" w:sz="0" w:space="0" w:color="auto"/>
            <w:left w:val="none" w:sz="0" w:space="0" w:color="auto"/>
            <w:bottom w:val="none" w:sz="0" w:space="0" w:color="auto"/>
            <w:right w:val="none" w:sz="0" w:space="0" w:color="auto"/>
          </w:divBdr>
          <w:divsChild>
            <w:div w:id="1963530516">
              <w:marLeft w:val="0"/>
              <w:marRight w:val="0"/>
              <w:marTop w:val="0"/>
              <w:marBottom w:val="0"/>
              <w:divBdr>
                <w:top w:val="none" w:sz="0" w:space="0" w:color="auto"/>
                <w:left w:val="none" w:sz="0" w:space="0" w:color="auto"/>
                <w:bottom w:val="none" w:sz="0" w:space="0" w:color="auto"/>
                <w:right w:val="none" w:sz="0" w:space="0" w:color="auto"/>
              </w:divBdr>
            </w:div>
          </w:divsChild>
        </w:div>
        <w:div w:id="926113066">
          <w:marLeft w:val="0"/>
          <w:marRight w:val="0"/>
          <w:marTop w:val="0"/>
          <w:marBottom w:val="0"/>
          <w:divBdr>
            <w:top w:val="none" w:sz="0" w:space="0" w:color="auto"/>
            <w:left w:val="none" w:sz="0" w:space="0" w:color="auto"/>
            <w:bottom w:val="none" w:sz="0" w:space="0" w:color="auto"/>
            <w:right w:val="none" w:sz="0" w:space="0" w:color="auto"/>
          </w:divBdr>
          <w:divsChild>
            <w:div w:id="156384618">
              <w:marLeft w:val="0"/>
              <w:marRight w:val="0"/>
              <w:marTop w:val="0"/>
              <w:marBottom w:val="0"/>
              <w:divBdr>
                <w:top w:val="none" w:sz="0" w:space="0" w:color="auto"/>
                <w:left w:val="none" w:sz="0" w:space="0" w:color="auto"/>
                <w:bottom w:val="none" w:sz="0" w:space="0" w:color="auto"/>
                <w:right w:val="none" w:sz="0" w:space="0" w:color="auto"/>
              </w:divBdr>
            </w:div>
          </w:divsChild>
        </w:div>
        <w:div w:id="946542394">
          <w:marLeft w:val="0"/>
          <w:marRight w:val="0"/>
          <w:marTop w:val="0"/>
          <w:marBottom w:val="0"/>
          <w:divBdr>
            <w:top w:val="none" w:sz="0" w:space="0" w:color="auto"/>
            <w:left w:val="none" w:sz="0" w:space="0" w:color="auto"/>
            <w:bottom w:val="none" w:sz="0" w:space="0" w:color="auto"/>
            <w:right w:val="none" w:sz="0" w:space="0" w:color="auto"/>
          </w:divBdr>
          <w:divsChild>
            <w:div w:id="44959099">
              <w:marLeft w:val="0"/>
              <w:marRight w:val="0"/>
              <w:marTop w:val="0"/>
              <w:marBottom w:val="0"/>
              <w:divBdr>
                <w:top w:val="none" w:sz="0" w:space="0" w:color="auto"/>
                <w:left w:val="none" w:sz="0" w:space="0" w:color="auto"/>
                <w:bottom w:val="none" w:sz="0" w:space="0" w:color="auto"/>
                <w:right w:val="none" w:sz="0" w:space="0" w:color="auto"/>
              </w:divBdr>
            </w:div>
          </w:divsChild>
        </w:div>
        <w:div w:id="956984328">
          <w:marLeft w:val="0"/>
          <w:marRight w:val="0"/>
          <w:marTop w:val="0"/>
          <w:marBottom w:val="0"/>
          <w:divBdr>
            <w:top w:val="none" w:sz="0" w:space="0" w:color="auto"/>
            <w:left w:val="none" w:sz="0" w:space="0" w:color="auto"/>
            <w:bottom w:val="none" w:sz="0" w:space="0" w:color="auto"/>
            <w:right w:val="none" w:sz="0" w:space="0" w:color="auto"/>
          </w:divBdr>
          <w:divsChild>
            <w:div w:id="896670773">
              <w:marLeft w:val="0"/>
              <w:marRight w:val="0"/>
              <w:marTop w:val="0"/>
              <w:marBottom w:val="0"/>
              <w:divBdr>
                <w:top w:val="none" w:sz="0" w:space="0" w:color="auto"/>
                <w:left w:val="none" w:sz="0" w:space="0" w:color="auto"/>
                <w:bottom w:val="none" w:sz="0" w:space="0" w:color="auto"/>
                <w:right w:val="none" w:sz="0" w:space="0" w:color="auto"/>
              </w:divBdr>
            </w:div>
          </w:divsChild>
        </w:div>
        <w:div w:id="961350262">
          <w:marLeft w:val="0"/>
          <w:marRight w:val="0"/>
          <w:marTop w:val="0"/>
          <w:marBottom w:val="0"/>
          <w:divBdr>
            <w:top w:val="none" w:sz="0" w:space="0" w:color="auto"/>
            <w:left w:val="none" w:sz="0" w:space="0" w:color="auto"/>
            <w:bottom w:val="none" w:sz="0" w:space="0" w:color="auto"/>
            <w:right w:val="none" w:sz="0" w:space="0" w:color="auto"/>
          </w:divBdr>
          <w:divsChild>
            <w:div w:id="651446142">
              <w:marLeft w:val="0"/>
              <w:marRight w:val="0"/>
              <w:marTop w:val="0"/>
              <w:marBottom w:val="0"/>
              <w:divBdr>
                <w:top w:val="none" w:sz="0" w:space="0" w:color="auto"/>
                <w:left w:val="none" w:sz="0" w:space="0" w:color="auto"/>
                <w:bottom w:val="none" w:sz="0" w:space="0" w:color="auto"/>
                <w:right w:val="none" w:sz="0" w:space="0" w:color="auto"/>
              </w:divBdr>
            </w:div>
          </w:divsChild>
        </w:div>
        <w:div w:id="968163777">
          <w:marLeft w:val="0"/>
          <w:marRight w:val="0"/>
          <w:marTop w:val="0"/>
          <w:marBottom w:val="0"/>
          <w:divBdr>
            <w:top w:val="none" w:sz="0" w:space="0" w:color="auto"/>
            <w:left w:val="none" w:sz="0" w:space="0" w:color="auto"/>
            <w:bottom w:val="none" w:sz="0" w:space="0" w:color="auto"/>
            <w:right w:val="none" w:sz="0" w:space="0" w:color="auto"/>
          </w:divBdr>
          <w:divsChild>
            <w:div w:id="1059594280">
              <w:marLeft w:val="0"/>
              <w:marRight w:val="0"/>
              <w:marTop w:val="0"/>
              <w:marBottom w:val="0"/>
              <w:divBdr>
                <w:top w:val="none" w:sz="0" w:space="0" w:color="auto"/>
                <w:left w:val="none" w:sz="0" w:space="0" w:color="auto"/>
                <w:bottom w:val="none" w:sz="0" w:space="0" w:color="auto"/>
                <w:right w:val="none" w:sz="0" w:space="0" w:color="auto"/>
              </w:divBdr>
            </w:div>
          </w:divsChild>
        </w:div>
        <w:div w:id="968392384">
          <w:marLeft w:val="0"/>
          <w:marRight w:val="0"/>
          <w:marTop w:val="0"/>
          <w:marBottom w:val="0"/>
          <w:divBdr>
            <w:top w:val="none" w:sz="0" w:space="0" w:color="auto"/>
            <w:left w:val="none" w:sz="0" w:space="0" w:color="auto"/>
            <w:bottom w:val="none" w:sz="0" w:space="0" w:color="auto"/>
            <w:right w:val="none" w:sz="0" w:space="0" w:color="auto"/>
          </w:divBdr>
          <w:divsChild>
            <w:div w:id="97216347">
              <w:marLeft w:val="0"/>
              <w:marRight w:val="0"/>
              <w:marTop w:val="0"/>
              <w:marBottom w:val="0"/>
              <w:divBdr>
                <w:top w:val="none" w:sz="0" w:space="0" w:color="auto"/>
                <w:left w:val="none" w:sz="0" w:space="0" w:color="auto"/>
                <w:bottom w:val="none" w:sz="0" w:space="0" w:color="auto"/>
                <w:right w:val="none" w:sz="0" w:space="0" w:color="auto"/>
              </w:divBdr>
            </w:div>
          </w:divsChild>
        </w:div>
        <w:div w:id="968824861">
          <w:marLeft w:val="0"/>
          <w:marRight w:val="0"/>
          <w:marTop w:val="0"/>
          <w:marBottom w:val="0"/>
          <w:divBdr>
            <w:top w:val="none" w:sz="0" w:space="0" w:color="auto"/>
            <w:left w:val="none" w:sz="0" w:space="0" w:color="auto"/>
            <w:bottom w:val="none" w:sz="0" w:space="0" w:color="auto"/>
            <w:right w:val="none" w:sz="0" w:space="0" w:color="auto"/>
          </w:divBdr>
          <w:divsChild>
            <w:div w:id="966467905">
              <w:marLeft w:val="0"/>
              <w:marRight w:val="0"/>
              <w:marTop w:val="0"/>
              <w:marBottom w:val="0"/>
              <w:divBdr>
                <w:top w:val="none" w:sz="0" w:space="0" w:color="auto"/>
                <w:left w:val="none" w:sz="0" w:space="0" w:color="auto"/>
                <w:bottom w:val="none" w:sz="0" w:space="0" w:color="auto"/>
                <w:right w:val="none" w:sz="0" w:space="0" w:color="auto"/>
              </w:divBdr>
            </w:div>
          </w:divsChild>
        </w:div>
        <w:div w:id="977026599">
          <w:marLeft w:val="0"/>
          <w:marRight w:val="0"/>
          <w:marTop w:val="0"/>
          <w:marBottom w:val="0"/>
          <w:divBdr>
            <w:top w:val="none" w:sz="0" w:space="0" w:color="auto"/>
            <w:left w:val="none" w:sz="0" w:space="0" w:color="auto"/>
            <w:bottom w:val="none" w:sz="0" w:space="0" w:color="auto"/>
            <w:right w:val="none" w:sz="0" w:space="0" w:color="auto"/>
          </w:divBdr>
          <w:divsChild>
            <w:div w:id="1903979616">
              <w:marLeft w:val="0"/>
              <w:marRight w:val="0"/>
              <w:marTop w:val="0"/>
              <w:marBottom w:val="0"/>
              <w:divBdr>
                <w:top w:val="none" w:sz="0" w:space="0" w:color="auto"/>
                <w:left w:val="none" w:sz="0" w:space="0" w:color="auto"/>
                <w:bottom w:val="none" w:sz="0" w:space="0" w:color="auto"/>
                <w:right w:val="none" w:sz="0" w:space="0" w:color="auto"/>
              </w:divBdr>
            </w:div>
          </w:divsChild>
        </w:div>
        <w:div w:id="995038514">
          <w:marLeft w:val="0"/>
          <w:marRight w:val="0"/>
          <w:marTop w:val="0"/>
          <w:marBottom w:val="0"/>
          <w:divBdr>
            <w:top w:val="none" w:sz="0" w:space="0" w:color="auto"/>
            <w:left w:val="none" w:sz="0" w:space="0" w:color="auto"/>
            <w:bottom w:val="none" w:sz="0" w:space="0" w:color="auto"/>
            <w:right w:val="none" w:sz="0" w:space="0" w:color="auto"/>
          </w:divBdr>
          <w:divsChild>
            <w:div w:id="283930930">
              <w:marLeft w:val="0"/>
              <w:marRight w:val="0"/>
              <w:marTop w:val="0"/>
              <w:marBottom w:val="0"/>
              <w:divBdr>
                <w:top w:val="none" w:sz="0" w:space="0" w:color="auto"/>
                <w:left w:val="none" w:sz="0" w:space="0" w:color="auto"/>
                <w:bottom w:val="none" w:sz="0" w:space="0" w:color="auto"/>
                <w:right w:val="none" w:sz="0" w:space="0" w:color="auto"/>
              </w:divBdr>
            </w:div>
          </w:divsChild>
        </w:div>
        <w:div w:id="1013651207">
          <w:marLeft w:val="0"/>
          <w:marRight w:val="0"/>
          <w:marTop w:val="0"/>
          <w:marBottom w:val="0"/>
          <w:divBdr>
            <w:top w:val="none" w:sz="0" w:space="0" w:color="auto"/>
            <w:left w:val="none" w:sz="0" w:space="0" w:color="auto"/>
            <w:bottom w:val="none" w:sz="0" w:space="0" w:color="auto"/>
            <w:right w:val="none" w:sz="0" w:space="0" w:color="auto"/>
          </w:divBdr>
          <w:divsChild>
            <w:div w:id="746654589">
              <w:marLeft w:val="0"/>
              <w:marRight w:val="0"/>
              <w:marTop w:val="0"/>
              <w:marBottom w:val="0"/>
              <w:divBdr>
                <w:top w:val="none" w:sz="0" w:space="0" w:color="auto"/>
                <w:left w:val="none" w:sz="0" w:space="0" w:color="auto"/>
                <w:bottom w:val="none" w:sz="0" w:space="0" w:color="auto"/>
                <w:right w:val="none" w:sz="0" w:space="0" w:color="auto"/>
              </w:divBdr>
            </w:div>
          </w:divsChild>
        </w:div>
        <w:div w:id="1036584960">
          <w:marLeft w:val="0"/>
          <w:marRight w:val="0"/>
          <w:marTop w:val="0"/>
          <w:marBottom w:val="0"/>
          <w:divBdr>
            <w:top w:val="none" w:sz="0" w:space="0" w:color="auto"/>
            <w:left w:val="none" w:sz="0" w:space="0" w:color="auto"/>
            <w:bottom w:val="none" w:sz="0" w:space="0" w:color="auto"/>
            <w:right w:val="none" w:sz="0" w:space="0" w:color="auto"/>
          </w:divBdr>
          <w:divsChild>
            <w:div w:id="667755441">
              <w:marLeft w:val="0"/>
              <w:marRight w:val="0"/>
              <w:marTop w:val="0"/>
              <w:marBottom w:val="0"/>
              <w:divBdr>
                <w:top w:val="none" w:sz="0" w:space="0" w:color="auto"/>
                <w:left w:val="none" w:sz="0" w:space="0" w:color="auto"/>
                <w:bottom w:val="none" w:sz="0" w:space="0" w:color="auto"/>
                <w:right w:val="none" w:sz="0" w:space="0" w:color="auto"/>
              </w:divBdr>
            </w:div>
          </w:divsChild>
        </w:div>
        <w:div w:id="1043334069">
          <w:marLeft w:val="0"/>
          <w:marRight w:val="0"/>
          <w:marTop w:val="0"/>
          <w:marBottom w:val="0"/>
          <w:divBdr>
            <w:top w:val="none" w:sz="0" w:space="0" w:color="auto"/>
            <w:left w:val="none" w:sz="0" w:space="0" w:color="auto"/>
            <w:bottom w:val="none" w:sz="0" w:space="0" w:color="auto"/>
            <w:right w:val="none" w:sz="0" w:space="0" w:color="auto"/>
          </w:divBdr>
          <w:divsChild>
            <w:div w:id="1853953077">
              <w:marLeft w:val="0"/>
              <w:marRight w:val="0"/>
              <w:marTop w:val="0"/>
              <w:marBottom w:val="0"/>
              <w:divBdr>
                <w:top w:val="none" w:sz="0" w:space="0" w:color="auto"/>
                <w:left w:val="none" w:sz="0" w:space="0" w:color="auto"/>
                <w:bottom w:val="none" w:sz="0" w:space="0" w:color="auto"/>
                <w:right w:val="none" w:sz="0" w:space="0" w:color="auto"/>
              </w:divBdr>
            </w:div>
          </w:divsChild>
        </w:div>
        <w:div w:id="1046837720">
          <w:marLeft w:val="0"/>
          <w:marRight w:val="0"/>
          <w:marTop w:val="0"/>
          <w:marBottom w:val="0"/>
          <w:divBdr>
            <w:top w:val="none" w:sz="0" w:space="0" w:color="auto"/>
            <w:left w:val="none" w:sz="0" w:space="0" w:color="auto"/>
            <w:bottom w:val="none" w:sz="0" w:space="0" w:color="auto"/>
            <w:right w:val="none" w:sz="0" w:space="0" w:color="auto"/>
          </w:divBdr>
          <w:divsChild>
            <w:div w:id="1479107863">
              <w:marLeft w:val="0"/>
              <w:marRight w:val="0"/>
              <w:marTop w:val="0"/>
              <w:marBottom w:val="0"/>
              <w:divBdr>
                <w:top w:val="none" w:sz="0" w:space="0" w:color="auto"/>
                <w:left w:val="none" w:sz="0" w:space="0" w:color="auto"/>
                <w:bottom w:val="none" w:sz="0" w:space="0" w:color="auto"/>
                <w:right w:val="none" w:sz="0" w:space="0" w:color="auto"/>
              </w:divBdr>
            </w:div>
          </w:divsChild>
        </w:div>
        <w:div w:id="1068383526">
          <w:marLeft w:val="0"/>
          <w:marRight w:val="0"/>
          <w:marTop w:val="0"/>
          <w:marBottom w:val="0"/>
          <w:divBdr>
            <w:top w:val="none" w:sz="0" w:space="0" w:color="auto"/>
            <w:left w:val="none" w:sz="0" w:space="0" w:color="auto"/>
            <w:bottom w:val="none" w:sz="0" w:space="0" w:color="auto"/>
            <w:right w:val="none" w:sz="0" w:space="0" w:color="auto"/>
          </w:divBdr>
          <w:divsChild>
            <w:div w:id="708382943">
              <w:marLeft w:val="0"/>
              <w:marRight w:val="0"/>
              <w:marTop w:val="0"/>
              <w:marBottom w:val="0"/>
              <w:divBdr>
                <w:top w:val="none" w:sz="0" w:space="0" w:color="auto"/>
                <w:left w:val="none" w:sz="0" w:space="0" w:color="auto"/>
                <w:bottom w:val="none" w:sz="0" w:space="0" w:color="auto"/>
                <w:right w:val="none" w:sz="0" w:space="0" w:color="auto"/>
              </w:divBdr>
            </w:div>
          </w:divsChild>
        </w:div>
        <w:div w:id="1108430036">
          <w:marLeft w:val="0"/>
          <w:marRight w:val="0"/>
          <w:marTop w:val="0"/>
          <w:marBottom w:val="0"/>
          <w:divBdr>
            <w:top w:val="none" w:sz="0" w:space="0" w:color="auto"/>
            <w:left w:val="none" w:sz="0" w:space="0" w:color="auto"/>
            <w:bottom w:val="none" w:sz="0" w:space="0" w:color="auto"/>
            <w:right w:val="none" w:sz="0" w:space="0" w:color="auto"/>
          </w:divBdr>
          <w:divsChild>
            <w:div w:id="1066730011">
              <w:marLeft w:val="0"/>
              <w:marRight w:val="0"/>
              <w:marTop w:val="0"/>
              <w:marBottom w:val="0"/>
              <w:divBdr>
                <w:top w:val="none" w:sz="0" w:space="0" w:color="auto"/>
                <w:left w:val="none" w:sz="0" w:space="0" w:color="auto"/>
                <w:bottom w:val="none" w:sz="0" w:space="0" w:color="auto"/>
                <w:right w:val="none" w:sz="0" w:space="0" w:color="auto"/>
              </w:divBdr>
            </w:div>
          </w:divsChild>
        </w:div>
        <w:div w:id="1113288608">
          <w:marLeft w:val="0"/>
          <w:marRight w:val="0"/>
          <w:marTop w:val="0"/>
          <w:marBottom w:val="0"/>
          <w:divBdr>
            <w:top w:val="none" w:sz="0" w:space="0" w:color="auto"/>
            <w:left w:val="none" w:sz="0" w:space="0" w:color="auto"/>
            <w:bottom w:val="none" w:sz="0" w:space="0" w:color="auto"/>
            <w:right w:val="none" w:sz="0" w:space="0" w:color="auto"/>
          </w:divBdr>
          <w:divsChild>
            <w:div w:id="768894428">
              <w:marLeft w:val="0"/>
              <w:marRight w:val="0"/>
              <w:marTop w:val="0"/>
              <w:marBottom w:val="0"/>
              <w:divBdr>
                <w:top w:val="none" w:sz="0" w:space="0" w:color="auto"/>
                <w:left w:val="none" w:sz="0" w:space="0" w:color="auto"/>
                <w:bottom w:val="none" w:sz="0" w:space="0" w:color="auto"/>
                <w:right w:val="none" w:sz="0" w:space="0" w:color="auto"/>
              </w:divBdr>
            </w:div>
          </w:divsChild>
        </w:div>
        <w:div w:id="1129202102">
          <w:marLeft w:val="0"/>
          <w:marRight w:val="0"/>
          <w:marTop w:val="0"/>
          <w:marBottom w:val="0"/>
          <w:divBdr>
            <w:top w:val="none" w:sz="0" w:space="0" w:color="auto"/>
            <w:left w:val="none" w:sz="0" w:space="0" w:color="auto"/>
            <w:bottom w:val="none" w:sz="0" w:space="0" w:color="auto"/>
            <w:right w:val="none" w:sz="0" w:space="0" w:color="auto"/>
          </w:divBdr>
          <w:divsChild>
            <w:div w:id="1600485049">
              <w:marLeft w:val="0"/>
              <w:marRight w:val="0"/>
              <w:marTop w:val="0"/>
              <w:marBottom w:val="0"/>
              <w:divBdr>
                <w:top w:val="none" w:sz="0" w:space="0" w:color="auto"/>
                <w:left w:val="none" w:sz="0" w:space="0" w:color="auto"/>
                <w:bottom w:val="none" w:sz="0" w:space="0" w:color="auto"/>
                <w:right w:val="none" w:sz="0" w:space="0" w:color="auto"/>
              </w:divBdr>
            </w:div>
          </w:divsChild>
        </w:div>
        <w:div w:id="1143766547">
          <w:marLeft w:val="0"/>
          <w:marRight w:val="0"/>
          <w:marTop w:val="0"/>
          <w:marBottom w:val="0"/>
          <w:divBdr>
            <w:top w:val="none" w:sz="0" w:space="0" w:color="auto"/>
            <w:left w:val="none" w:sz="0" w:space="0" w:color="auto"/>
            <w:bottom w:val="none" w:sz="0" w:space="0" w:color="auto"/>
            <w:right w:val="none" w:sz="0" w:space="0" w:color="auto"/>
          </w:divBdr>
          <w:divsChild>
            <w:div w:id="1762676480">
              <w:marLeft w:val="0"/>
              <w:marRight w:val="0"/>
              <w:marTop w:val="0"/>
              <w:marBottom w:val="0"/>
              <w:divBdr>
                <w:top w:val="none" w:sz="0" w:space="0" w:color="auto"/>
                <w:left w:val="none" w:sz="0" w:space="0" w:color="auto"/>
                <w:bottom w:val="none" w:sz="0" w:space="0" w:color="auto"/>
                <w:right w:val="none" w:sz="0" w:space="0" w:color="auto"/>
              </w:divBdr>
            </w:div>
          </w:divsChild>
        </w:div>
        <w:div w:id="1161040014">
          <w:marLeft w:val="0"/>
          <w:marRight w:val="0"/>
          <w:marTop w:val="0"/>
          <w:marBottom w:val="0"/>
          <w:divBdr>
            <w:top w:val="none" w:sz="0" w:space="0" w:color="auto"/>
            <w:left w:val="none" w:sz="0" w:space="0" w:color="auto"/>
            <w:bottom w:val="none" w:sz="0" w:space="0" w:color="auto"/>
            <w:right w:val="none" w:sz="0" w:space="0" w:color="auto"/>
          </w:divBdr>
          <w:divsChild>
            <w:div w:id="1223172173">
              <w:marLeft w:val="0"/>
              <w:marRight w:val="0"/>
              <w:marTop w:val="0"/>
              <w:marBottom w:val="0"/>
              <w:divBdr>
                <w:top w:val="none" w:sz="0" w:space="0" w:color="auto"/>
                <w:left w:val="none" w:sz="0" w:space="0" w:color="auto"/>
                <w:bottom w:val="none" w:sz="0" w:space="0" w:color="auto"/>
                <w:right w:val="none" w:sz="0" w:space="0" w:color="auto"/>
              </w:divBdr>
            </w:div>
          </w:divsChild>
        </w:div>
        <w:div w:id="1188442592">
          <w:marLeft w:val="0"/>
          <w:marRight w:val="0"/>
          <w:marTop w:val="0"/>
          <w:marBottom w:val="0"/>
          <w:divBdr>
            <w:top w:val="none" w:sz="0" w:space="0" w:color="auto"/>
            <w:left w:val="none" w:sz="0" w:space="0" w:color="auto"/>
            <w:bottom w:val="none" w:sz="0" w:space="0" w:color="auto"/>
            <w:right w:val="none" w:sz="0" w:space="0" w:color="auto"/>
          </w:divBdr>
          <w:divsChild>
            <w:div w:id="832917311">
              <w:marLeft w:val="0"/>
              <w:marRight w:val="0"/>
              <w:marTop w:val="0"/>
              <w:marBottom w:val="0"/>
              <w:divBdr>
                <w:top w:val="none" w:sz="0" w:space="0" w:color="auto"/>
                <w:left w:val="none" w:sz="0" w:space="0" w:color="auto"/>
                <w:bottom w:val="none" w:sz="0" w:space="0" w:color="auto"/>
                <w:right w:val="none" w:sz="0" w:space="0" w:color="auto"/>
              </w:divBdr>
            </w:div>
          </w:divsChild>
        </w:div>
        <w:div w:id="1207835738">
          <w:marLeft w:val="0"/>
          <w:marRight w:val="0"/>
          <w:marTop w:val="0"/>
          <w:marBottom w:val="0"/>
          <w:divBdr>
            <w:top w:val="none" w:sz="0" w:space="0" w:color="auto"/>
            <w:left w:val="none" w:sz="0" w:space="0" w:color="auto"/>
            <w:bottom w:val="none" w:sz="0" w:space="0" w:color="auto"/>
            <w:right w:val="none" w:sz="0" w:space="0" w:color="auto"/>
          </w:divBdr>
          <w:divsChild>
            <w:div w:id="1092049955">
              <w:marLeft w:val="0"/>
              <w:marRight w:val="0"/>
              <w:marTop w:val="0"/>
              <w:marBottom w:val="0"/>
              <w:divBdr>
                <w:top w:val="none" w:sz="0" w:space="0" w:color="auto"/>
                <w:left w:val="none" w:sz="0" w:space="0" w:color="auto"/>
                <w:bottom w:val="none" w:sz="0" w:space="0" w:color="auto"/>
                <w:right w:val="none" w:sz="0" w:space="0" w:color="auto"/>
              </w:divBdr>
            </w:div>
          </w:divsChild>
        </w:div>
        <w:div w:id="1209025969">
          <w:marLeft w:val="0"/>
          <w:marRight w:val="0"/>
          <w:marTop w:val="0"/>
          <w:marBottom w:val="0"/>
          <w:divBdr>
            <w:top w:val="none" w:sz="0" w:space="0" w:color="auto"/>
            <w:left w:val="none" w:sz="0" w:space="0" w:color="auto"/>
            <w:bottom w:val="none" w:sz="0" w:space="0" w:color="auto"/>
            <w:right w:val="none" w:sz="0" w:space="0" w:color="auto"/>
          </w:divBdr>
          <w:divsChild>
            <w:div w:id="1518890070">
              <w:marLeft w:val="0"/>
              <w:marRight w:val="0"/>
              <w:marTop w:val="0"/>
              <w:marBottom w:val="0"/>
              <w:divBdr>
                <w:top w:val="none" w:sz="0" w:space="0" w:color="auto"/>
                <w:left w:val="none" w:sz="0" w:space="0" w:color="auto"/>
                <w:bottom w:val="none" w:sz="0" w:space="0" w:color="auto"/>
                <w:right w:val="none" w:sz="0" w:space="0" w:color="auto"/>
              </w:divBdr>
            </w:div>
          </w:divsChild>
        </w:div>
        <w:div w:id="1209302592">
          <w:marLeft w:val="0"/>
          <w:marRight w:val="0"/>
          <w:marTop w:val="0"/>
          <w:marBottom w:val="0"/>
          <w:divBdr>
            <w:top w:val="none" w:sz="0" w:space="0" w:color="auto"/>
            <w:left w:val="none" w:sz="0" w:space="0" w:color="auto"/>
            <w:bottom w:val="none" w:sz="0" w:space="0" w:color="auto"/>
            <w:right w:val="none" w:sz="0" w:space="0" w:color="auto"/>
          </w:divBdr>
          <w:divsChild>
            <w:div w:id="1753891042">
              <w:marLeft w:val="0"/>
              <w:marRight w:val="0"/>
              <w:marTop w:val="0"/>
              <w:marBottom w:val="0"/>
              <w:divBdr>
                <w:top w:val="none" w:sz="0" w:space="0" w:color="auto"/>
                <w:left w:val="none" w:sz="0" w:space="0" w:color="auto"/>
                <w:bottom w:val="none" w:sz="0" w:space="0" w:color="auto"/>
                <w:right w:val="none" w:sz="0" w:space="0" w:color="auto"/>
              </w:divBdr>
            </w:div>
          </w:divsChild>
        </w:div>
        <w:div w:id="1270509226">
          <w:marLeft w:val="0"/>
          <w:marRight w:val="0"/>
          <w:marTop w:val="0"/>
          <w:marBottom w:val="0"/>
          <w:divBdr>
            <w:top w:val="none" w:sz="0" w:space="0" w:color="auto"/>
            <w:left w:val="none" w:sz="0" w:space="0" w:color="auto"/>
            <w:bottom w:val="none" w:sz="0" w:space="0" w:color="auto"/>
            <w:right w:val="none" w:sz="0" w:space="0" w:color="auto"/>
          </w:divBdr>
          <w:divsChild>
            <w:div w:id="2038192596">
              <w:marLeft w:val="0"/>
              <w:marRight w:val="0"/>
              <w:marTop w:val="0"/>
              <w:marBottom w:val="0"/>
              <w:divBdr>
                <w:top w:val="none" w:sz="0" w:space="0" w:color="auto"/>
                <w:left w:val="none" w:sz="0" w:space="0" w:color="auto"/>
                <w:bottom w:val="none" w:sz="0" w:space="0" w:color="auto"/>
                <w:right w:val="none" w:sz="0" w:space="0" w:color="auto"/>
              </w:divBdr>
            </w:div>
          </w:divsChild>
        </w:div>
        <w:div w:id="1286159098">
          <w:marLeft w:val="0"/>
          <w:marRight w:val="0"/>
          <w:marTop w:val="0"/>
          <w:marBottom w:val="0"/>
          <w:divBdr>
            <w:top w:val="none" w:sz="0" w:space="0" w:color="auto"/>
            <w:left w:val="none" w:sz="0" w:space="0" w:color="auto"/>
            <w:bottom w:val="none" w:sz="0" w:space="0" w:color="auto"/>
            <w:right w:val="none" w:sz="0" w:space="0" w:color="auto"/>
          </w:divBdr>
          <w:divsChild>
            <w:div w:id="855777768">
              <w:marLeft w:val="0"/>
              <w:marRight w:val="0"/>
              <w:marTop w:val="0"/>
              <w:marBottom w:val="0"/>
              <w:divBdr>
                <w:top w:val="none" w:sz="0" w:space="0" w:color="auto"/>
                <w:left w:val="none" w:sz="0" w:space="0" w:color="auto"/>
                <w:bottom w:val="none" w:sz="0" w:space="0" w:color="auto"/>
                <w:right w:val="none" w:sz="0" w:space="0" w:color="auto"/>
              </w:divBdr>
            </w:div>
          </w:divsChild>
        </w:div>
        <w:div w:id="1286812390">
          <w:marLeft w:val="0"/>
          <w:marRight w:val="0"/>
          <w:marTop w:val="0"/>
          <w:marBottom w:val="0"/>
          <w:divBdr>
            <w:top w:val="none" w:sz="0" w:space="0" w:color="auto"/>
            <w:left w:val="none" w:sz="0" w:space="0" w:color="auto"/>
            <w:bottom w:val="none" w:sz="0" w:space="0" w:color="auto"/>
            <w:right w:val="none" w:sz="0" w:space="0" w:color="auto"/>
          </w:divBdr>
          <w:divsChild>
            <w:div w:id="1124009369">
              <w:marLeft w:val="0"/>
              <w:marRight w:val="0"/>
              <w:marTop w:val="0"/>
              <w:marBottom w:val="0"/>
              <w:divBdr>
                <w:top w:val="none" w:sz="0" w:space="0" w:color="auto"/>
                <w:left w:val="none" w:sz="0" w:space="0" w:color="auto"/>
                <w:bottom w:val="none" w:sz="0" w:space="0" w:color="auto"/>
                <w:right w:val="none" w:sz="0" w:space="0" w:color="auto"/>
              </w:divBdr>
            </w:div>
          </w:divsChild>
        </w:div>
        <w:div w:id="1293974197">
          <w:marLeft w:val="0"/>
          <w:marRight w:val="0"/>
          <w:marTop w:val="0"/>
          <w:marBottom w:val="0"/>
          <w:divBdr>
            <w:top w:val="none" w:sz="0" w:space="0" w:color="auto"/>
            <w:left w:val="none" w:sz="0" w:space="0" w:color="auto"/>
            <w:bottom w:val="none" w:sz="0" w:space="0" w:color="auto"/>
            <w:right w:val="none" w:sz="0" w:space="0" w:color="auto"/>
          </w:divBdr>
          <w:divsChild>
            <w:div w:id="1570843449">
              <w:marLeft w:val="0"/>
              <w:marRight w:val="0"/>
              <w:marTop w:val="0"/>
              <w:marBottom w:val="0"/>
              <w:divBdr>
                <w:top w:val="none" w:sz="0" w:space="0" w:color="auto"/>
                <w:left w:val="none" w:sz="0" w:space="0" w:color="auto"/>
                <w:bottom w:val="none" w:sz="0" w:space="0" w:color="auto"/>
                <w:right w:val="none" w:sz="0" w:space="0" w:color="auto"/>
              </w:divBdr>
            </w:div>
          </w:divsChild>
        </w:div>
        <w:div w:id="1295479946">
          <w:marLeft w:val="0"/>
          <w:marRight w:val="0"/>
          <w:marTop w:val="0"/>
          <w:marBottom w:val="0"/>
          <w:divBdr>
            <w:top w:val="none" w:sz="0" w:space="0" w:color="auto"/>
            <w:left w:val="none" w:sz="0" w:space="0" w:color="auto"/>
            <w:bottom w:val="none" w:sz="0" w:space="0" w:color="auto"/>
            <w:right w:val="none" w:sz="0" w:space="0" w:color="auto"/>
          </w:divBdr>
          <w:divsChild>
            <w:div w:id="1600716905">
              <w:marLeft w:val="0"/>
              <w:marRight w:val="0"/>
              <w:marTop w:val="0"/>
              <w:marBottom w:val="0"/>
              <w:divBdr>
                <w:top w:val="none" w:sz="0" w:space="0" w:color="auto"/>
                <w:left w:val="none" w:sz="0" w:space="0" w:color="auto"/>
                <w:bottom w:val="none" w:sz="0" w:space="0" w:color="auto"/>
                <w:right w:val="none" w:sz="0" w:space="0" w:color="auto"/>
              </w:divBdr>
            </w:div>
          </w:divsChild>
        </w:div>
        <w:div w:id="1301810031">
          <w:marLeft w:val="0"/>
          <w:marRight w:val="0"/>
          <w:marTop w:val="0"/>
          <w:marBottom w:val="0"/>
          <w:divBdr>
            <w:top w:val="none" w:sz="0" w:space="0" w:color="auto"/>
            <w:left w:val="none" w:sz="0" w:space="0" w:color="auto"/>
            <w:bottom w:val="none" w:sz="0" w:space="0" w:color="auto"/>
            <w:right w:val="none" w:sz="0" w:space="0" w:color="auto"/>
          </w:divBdr>
          <w:divsChild>
            <w:div w:id="1682580858">
              <w:marLeft w:val="0"/>
              <w:marRight w:val="0"/>
              <w:marTop w:val="0"/>
              <w:marBottom w:val="0"/>
              <w:divBdr>
                <w:top w:val="none" w:sz="0" w:space="0" w:color="auto"/>
                <w:left w:val="none" w:sz="0" w:space="0" w:color="auto"/>
                <w:bottom w:val="none" w:sz="0" w:space="0" w:color="auto"/>
                <w:right w:val="none" w:sz="0" w:space="0" w:color="auto"/>
              </w:divBdr>
            </w:div>
          </w:divsChild>
        </w:div>
        <w:div w:id="1311253752">
          <w:marLeft w:val="0"/>
          <w:marRight w:val="0"/>
          <w:marTop w:val="0"/>
          <w:marBottom w:val="0"/>
          <w:divBdr>
            <w:top w:val="none" w:sz="0" w:space="0" w:color="auto"/>
            <w:left w:val="none" w:sz="0" w:space="0" w:color="auto"/>
            <w:bottom w:val="none" w:sz="0" w:space="0" w:color="auto"/>
            <w:right w:val="none" w:sz="0" w:space="0" w:color="auto"/>
          </w:divBdr>
          <w:divsChild>
            <w:div w:id="1177966343">
              <w:marLeft w:val="0"/>
              <w:marRight w:val="0"/>
              <w:marTop w:val="0"/>
              <w:marBottom w:val="0"/>
              <w:divBdr>
                <w:top w:val="none" w:sz="0" w:space="0" w:color="auto"/>
                <w:left w:val="none" w:sz="0" w:space="0" w:color="auto"/>
                <w:bottom w:val="none" w:sz="0" w:space="0" w:color="auto"/>
                <w:right w:val="none" w:sz="0" w:space="0" w:color="auto"/>
              </w:divBdr>
            </w:div>
          </w:divsChild>
        </w:div>
        <w:div w:id="1318606937">
          <w:marLeft w:val="0"/>
          <w:marRight w:val="0"/>
          <w:marTop w:val="0"/>
          <w:marBottom w:val="0"/>
          <w:divBdr>
            <w:top w:val="none" w:sz="0" w:space="0" w:color="auto"/>
            <w:left w:val="none" w:sz="0" w:space="0" w:color="auto"/>
            <w:bottom w:val="none" w:sz="0" w:space="0" w:color="auto"/>
            <w:right w:val="none" w:sz="0" w:space="0" w:color="auto"/>
          </w:divBdr>
          <w:divsChild>
            <w:div w:id="1937900499">
              <w:marLeft w:val="0"/>
              <w:marRight w:val="0"/>
              <w:marTop w:val="0"/>
              <w:marBottom w:val="0"/>
              <w:divBdr>
                <w:top w:val="none" w:sz="0" w:space="0" w:color="auto"/>
                <w:left w:val="none" w:sz="0" w:space="0" w:color="auto"/>
                <w:bottom w:val="none" w:sz="0" w:space="0" w:color="auto"/>
                <w:right w:val="none" w:sz="0" w:space="0" w:color="auto"/>
              </w:divBdr>
            </w:div>
          </w:divsChild>
        </w:div>
        <w:div w:id="1320420440">
          <w:marLeft w:val="0"/>
          <w:marRight w:val="0"/>
          <w:marTop w:val="0"/>
          <w:marBottom w:val="0"/>
          <w:divBdr>
            <w:top w:val="none" w:sz="0" w:space="0" w:color="auto"/>
            <w:left w:val="none" w:sz="0" w:space="0" w:color="auto"/>
            <w:bottom w:val="none" w:sz="0" w:space="0" w:color="auto"/>
            <w:right w:val="none" w:sz="0" w:space="0" w:color="auto"/>
          </w:divBdr>
          <w:divsChild>
            <w:div w:id="580332008">
              <w:marLeft w:val="0"/>
              <w:marRight w:val="0"/>
              <w:marTop w:val="0"/>
              <w:marBottom w:val="0"/>
              <w:divBdr>
                <w:top w:val="none" w:sz="0" w:space="0" w:color="auto"/>
                <w:left w:val="none" w:sz="0" w:space="0" w:color="auto"/>
                <w:bottom w:val="none" w:sz="0" w:space="0" w:color="auto"/>
                <w:right w:val="none" w:sz="0" w:space="0" w:color="auto"/>
              </w:divBdr>
            </w:div>
          </w:divsChild>
        </w:div>
        <w:div w:id="1329869585">
          <w:marLeft w:val="0"/>
          <w:marRight w:val="0"/>
          <w:marTop w:val="0"/>
          <w:marBottom w:val="0"/>
          <w:divBdr>
            <w:top w:val="none" w:sz="0" w:space="0" w:color="auto"/>
            <w:left w:val="none" w:sz="0" w:space="0" w:color="auto"/>
            <w:bottom w:val="none" w:sz="0" w:space="0" w:color="auto"/>
            <w:right w:val="none" w:sz="0" w:space="0" w:color="auto"/>
          </w:divBdr>
          <w:divsChild>
            <w:div w:id="699358490">
              <w:marLeft w:val="0"/>
              <w:marRight w:val="0"/>
              <w:marTop w:val="0"/>
              <w:marBottom w:val="0"/>
              <w:divBdr>
                <w:top w:val="none" w:sz="0" w:space="0" w:color="auto"/>
                <w:left w:val="none" w:sz="0" w:space="0" w:color="auto"/>
                <w:bottom w:val="none" w:sz="0" w:space="0" w:color="auto"/>
                <w:right w:val="none" w:sz="0" w:space="0" w:color="auto"/>
              </w:divBdr>
            </w:div>
          </w:divsChild>
        </w:div>
        <w:div w:id="1344699271">
          <w:marLeft w:val="0"/>
          <w:marRight w:val="0"/>
          <w:marTop w:val="0"/>
          <w:marBottom w:val="0"/>
          <w:divBdr>
            <w:top w:val="none" w:sz="0" w:space="0" w:color="auto"/>
            <w:left w:val="none" w:sz="0" w:space="0" w:color="auto"/>
            <w:bottom w:val="none" w:sz="0" w:space="0" w:color="auto"/>
            <w:right w:val="none" w:sz="0" w:space="0" w:color="auto"/>
          </w:divBdr>
          <w:divsChild>
            <w:div w:id="1443574766">
              <w:marLeft w:val="0"/>
              <w:marRight w:val="0"/>
              <w:marTop w:val="0"/>
              <w:marBottom w:val="0"/>
              <w:divBdr>
                <w:top w:val="none" w:sz="0" w:space="0" w:color="auto"/>
                <w:left w:val="none" w:sz="0" w:space="0" w:color="auto"/>
                <w:bottom w:val="none" w:sz="0" w:space="0" w:color="auto"/>
                <w:right w:val="none" w:sz="0" w:space="0" w:color="auto"/>
              </w:divBdr>
            </w:div>
          </w:divsChild>
        </w:div>
        <w:div w:id="1350833378">
          <w:marLeft w:val="0"/>
          <w:marRight w:val="0"/>
          <w:marTop w:val="0"/>
          <w:marBottom w:val="0"/>
          <w:divBdr>
            <w:top w:val="none" w:sz="0" w:space="0" w:color="auto"/>
            <w:left w:val="none" w:sz="0" w:space="0" w:color="auto"/>
            <w:bottom w:val="none" w:sz="0" w:space="0" w:color="auto"/>
            <w:right w:val="none" w:sz="0" w:space="0" w:color="auto"/>
          </w:divBdr>
          <w:divsChild>
            <w:div w:id="1626538970">
              <w:marLeft w:val="0"/>
              <w:marRight w:val="0"/>
              <w:marTop w:val="0"/>
              <w:marBottom w:val="0"/>
              <w:divBdr>
                <w:top w:val="none" w:sz="0" w:space="0" w:color="auto"/>
                <w:left w:val="none" w:sz="0" w:space="0" w:color="auto"/>
                <w:bottom w:val="none" w:sz="0" w:space="0" w:color="auto"/>
                <w:right w:val="none" w:sz="0" w:space="0" w:color="auto"/>
              </w:divBdr>
            </w:div>
          </w:divsChild>
        </w:div>
        <w:div w:id="1365903169">
          <w:marLeft w:val="0"/>
          <w:marRight w:val="0"/>
          <w:marTop w:val="0"/>
          <w:marBottom w:val="0"/>
          <w:divBdr>
            <w:top w:val="none" w:sz="0" w:space="0" w:color="auto"/>
            <w:left w:val="none" w:sz="0" w:space="0" w:color="auto"/>
            <w:bottom w:val="none" w:sz="0" w:space="0" w:color="auto"/>
            <w:right w:val="none" w:sz="0" w:space="0" w:color="auto"/>
          </w:divBdr>
          <w:divsChild>
            <w:div w:id="236550274">
              <w:marLeft w:val="0"/>
              <w:marRight w:val="0"/>
              <w:marTop w:val="0"/>
              <w:marBottom w:val="0"/>
              <w:divBdr>
                <w:top w:val="none" w:sz="0" w:space="0" w:color="auto"/>
                <w:left w:val="none" w:sz="0" w:space="0" w:color="auto"/>
                <w:bottom w:val="none" w:sz="0" w:space="0" w:color="auto"/>
                <w:right w:val="none" w:sz="0" w:space="0" w:color="auto"/>
              </w:divBdr>
            </w:div>
          </w:divsChild>
        </w:div>
        <w:div w:id="1390689970">
          <w:marLeft w:val="0"/>
          <w:marRight w:val="0"/>
          <w:marTop w:val="0"/>
          <w:marBottom w:val="0"/>
          <w:divBdr>
            <w:top w:val="none" w:sz="0" w:space="0" w:color="auto"/>
            <w:left w:val="none" w:sz="0" w:space="0" w:color="auto"/>
            <w:bottom w:val="none" w:sz="0" w:space="0" w:color="auto"/>
            <w:right w:val="none" w:sz="0" w:space="0" w:color="auto"/>
          </w:divBdr>
          <w:divsChild>
            <w:div w:id="733159131">
              <w:marLeft w:val="0"/>
              <w:marRight w:val="0"/>
              <w:marTop w:val="0"/>
              <w:marBottom w:val="0"/>
              <w:divBdr>
                <w:top w:val="none" w:sz="0" w:space="0" w:color="auto"/>
                <w:left w:val="none" w:sz="0" w:space="0" w:color="auto"/>
                <w:bottom w:val="none" w:sz="0" w:space="0" w:color="auto"/>
                <w:right w:val="none" w:sz="0" w:space="0" w:color="auto"/>
              </w:divBdr>
            </w:div>
          </w:divsChild>
        </w:div>
        <w:div w:id="1396320651">
          <w:marLeft w:val="0"/>
          <w:marRight w:val="0"/>
          <w:marTop w:val="0"/>
          <w:marBottom w:val="0"/>
          <w:divBdr>
            <w:top w:val="none" w:sz="0" w:space="0" w:color="auto"/>
            <w:left w:val="none" w:sz="0" w:space="0" w:color="auto"/>
            <w:bottom w:val="none" w:sz="0" w:space="0" w:color="auto"/>
            <w:right w:val="none" w:sz="0" w:space="0" w:color="auto"/>
          </w:divBdr>
          <w:divsChild>
            <w:div w:id="963190288">
              <w:marLeft w:val="0"/>
              <w:marRight w:val="0"/>
              <w:marTop w:val="0"/>
              <w:marBottom w:val="0"/>
              <w:divBdr>
                <w:top w:val="none" w:sz="0" w:space="0" w:color="auto"/>
                <w:left w:val="none" w:sz="0" w:space="0" w:color="auto"/>
                <w:bottom w:val="none" w:sz="0" w:space="0" w:color="auto"/>
                <w:right w:val="none" w:sz="0" w:space="0" w:color="auto"/>
              </w:divBdr>
            </w:div>
          </w:divsChild>
        </w:div>
        <w:div w:id="1408960170">
          <w:marLeft w:val="0"/>
          <w:marRight w:val="0"/>
          <w:marTop w:val="0"/>
          <w:marBottom w:val="0"/>
          <w:divBdr>
            <w:top w:val="none" w:sz="0" w:space="0" w:color="auto"/>
            <w:left w:val="none" w:sz="0" w:space="0" w:color="auto"/>
            <w:bottom w:val="none" w:sz="0" w:space="0" w:color="auto"/>
            <w:right w:val="none" w:sz="0" w:space="0" w:color="auto"/>
          </w:divBdr>
          <w:divsChild>
            <w:div w:id="1661419119">
              <w:marLeft w:val="0"/>
              <w:marRight w:val="0"/>
              <w:marTop w:val="0"/>
              <w:marBottom w:val="0"/>
              <w:divBdr>
                <w:top w:val="none" w:sz="0" w:space="0" w:color="auto"/>
                <w:left w:val="none" w:sz="0" w:space="0" w:color="auto"/>
                <w:bottom w:val="none" w:sz="0" w:space="0" w:color="auto"/>
                <w:right w:val="none" w:sz="0" w:space="0" w:color="auto"/>
              </w:divBdr>
            </w:div>
          </w:divsChild>
        </w:div>
        <w:div w:id="1432356071">
          <w:marLeft w:val="0"/>
          <w:marRight w:val="0"/>
          <w:marTop w:val="0"/>
          <w:marBottom w:val="0"/>
          <w:divBdr>
            <w:top w:val="none" w:sz="0" w:space="0" w:color="auto"/>
            <w:left w:val="none" w:sz="0" w:space="0" w:color="auto"/>
            <w:bottom w:val="none" w:sz="0" w:space="0" w:color="auto"/>
            <w:right w:val="none" w:sz="0" w:space="0" w:color="auto"/>
          </w:divBdr>
          <w:divsChild>
            <w:div w:id="756244522">
              <w:marLeft w:val="0"/>
              <w:marRight w:val="0"/>
              <w:marTop w:val="0"/>
              <w:marBottom w:val="0"/>
              <w:divBdr>
                <w:top w:val="none" w:sz="0" w:space="0" w:color="auto"/>
                <w:left w:val="none" w:sz="0" w:space="0" w:color="auto"/>
                <w:bottom w:val="none" w:sz="0" w:space="0" w:color="auto"/>
                <w:right w:val="none" w:sz="0" w:space="0" w:color="auto"/>
              </w:divBdr>
            </w:div>
          </w:divsChild>
        </w:div>
        <w:div w:id="1433474304">
          <w:marLeft w:val="0"/>
          <w:marRight w:val="0"/>
          <w:marTop w:val="0"/>
          <w:marBottom w:val="0"/>
          <w:divBdr>
            <w:top w:val="none" w:sz="0" w:space="0" w:color="auto"/>
            <w:left w:val="none" w:sz="0" w:space="0" w:color="auto"/>
            <w:bottom w:val="none" w:sz="0" w:space="0" w:color="auto"/>
            <w:right w:val="none" w:sz="0" w:space="0" w:color="auto"/>
          </w:divBdr>
          <w:divsChild>
            <w:div w:id="18548458">
              <w:marLeft w:val="0"/>
              <w:marRight w:val="0"/>
              <w:marTop w:val="0"/>
              <w:marBottom w:val="0"/>
              <w:divBdr>
                <w:top w:val="none" w:sz="0" w:space="0" w:color="auto"/>
                <w:left w:val="none" w:sz="0" w:space="0" w:color="auto"/>
                <w:bottom w:val="none" w:sz="0" w:space="0" w:color="auto"/>
                <w:right w:val="none" w:sz="0" w:space="0" w:color="auto"/>
              </w:divBdr>
            </w:div>
          </w:divsChild>
        </w:div>
        <w:div w:id="1436512124">
          <w:marLeft w:val="0"/>
          <w:marRight w:val="0"/>
          <w:marTop w:val="0"/>
          <w:marBottom w:val="0"/>
          <w:divBdr>
            <w:top w:val="none" w:sz="0" w:space="0" w:color="auto"/>
            <w:left w:val="none" w:sz="0" w:space="0" w:color="auto"/>
            <w:bottom w:val="none" w:sz="0" w:space="0" w:color="auto"/>
            <w:right w:val="none" w:sz="0" w:space="0" w:color="auto"/>
          </w:divBdr>
          <w:divsChild>
            <w:div w:id="348487227">
              <w:marLeft w:val="0"/>
              <w:marRight w:val="0"/>
              <w:marTop w:val="0"/>
              <w:marBottom w:val="0"/>
              <w:divBdr>
                <w:top w:val="none" w:sz="0" w:space="0" w:color="auto"/>
                <w:left w:val="none" w:sz="0" w:space="0" w:color="auto"/>
                <w:bottom w:val="none" w:sz="0" w:space="0" w:color="auto"/>
                <w:right w:val="none" w:sz="0" w:space="0" w:color="auto"/>
              </w:divBdr>
            </w:div>
          </w:divsChild>
        </w:div>
        <w:div w:id="1444767994">
          <w:marLeft w:val="0"/>
          <w:marRight w:val="0"/>
          <w:marTop w:val="0"/>
          <w:marBottom w:val="0"/>
          <w:divBdr>
            <w:top w:val="none" w:sz="0" w:space="0" w:color="auto"/>
            <w:left w:val="none" w:sz="0" w:space="0" w:color="auto"/>
            <w:bottom w:val="none" w:sz="0" w:space="0" w:color="auto"/>
            <w:right w:val="none" w:sz="0" w:space="0" w:color="auto"/>
          </w:divBdr>
          <w:divsChild>
            <w:div w:id="134953994">
              <w:marLeft w:val="0"/>
              <w:marRight w:val="0"/>
              <w:marTop w:val="0"/>
              <w:marBottom w:val="0"/>
              <w:divBdr>
                <w:top w:val="none" w:sz="0" w:space="0" w:color="auto"/>
                <w:left w:val="none" w:sz="0" w:space="0" w:color="auto"/>
                <w:bottom w:val="none" w:sz="0" w:space="0" w:color="auto"/>
                <w:right w:val="none" w:sz="0" w:space="0" w:color="auto"/>
              </w:divBdr>
            </w:div>
          </w:divsChild>
        </w:div>
        <w:div w:id="1448741276">
          <w:marLeft w:val="0"/>
          <w:marRight w:val="0"/>
          <w:marTop w:val="0"/>
          <w:marBottom w:val="0"/>
          <w:divBdr>
            <w:top w:val="none" w:sz="0" w:space="0" w:color="auto"/>
            <w:left w:val="none" w:sz="0" w:space="0" w:color="auto"/>
            <w:bottom w:val="none" w:sz="0" w:space="0" w:color="auto"/>
            <w:right w:val="none" w:sz="0" w:space="0" w:color="auto"/>
          </w:divBdr>
          <w:divsChild>
            <w:div w:id="198206550">
              <w:marLeft w:val="0"/>
              <w:marRight w:val="0"/>
              <w:marTop w:val="0"/>
              <w:marBottom w:val="0"/>
              <w:divBdr>
                <w:top w:val="none" w:sz="0" w:space="0" w:color="auto"/>
                <w:left w:val="none" w:sz="0" w:space="0" w:color="auto"/>
                <w:bottom w:val="none" w:sz="0" w:space="0" w:color="auto"/>
                <w:right w:val="none" w:sz="0" w:space="0" w:color="auto"/>
              </w:divBdr>
            </w:div>
          </w:divsChild>
        </w:div>
        <w:div w:id="1448770651">
          <w:marLeft w:val="0"/>
          <w:marRight w:val="0"/>
          <w:marTop w:val="0"/>
          <w:marBottom w:val="0"/>
          <w:divBdr>
            <w:top w:val="none" w:sz="0" w:space="0" w:color="auto"/>
            <w:left w:val="none" w:sz="0" w:space="0" w:color="auto"/>
            <w:bottom w:val="none" w:sz="0" w:space="0" w:color="auto"/>
            <w:right w:val="none" w:sz="0" w:space="0" w:color="auto"/>
          </w:divBdr>
          <w:divsChild>
            <w:div w:id="2017996131">
              <w:marLeft w:val="0"/>
              <w:marRight w:val="0"/>
              <w:marTop w:val="0"/>
              <w:marBottom w:val="0"/>
              <w:divBdr>
                <w:top w:val="none" w:sz="0" w:space="0" w:color="auto"/>
                <w:left w:val="none" w:sz="0" w:space="0" w:color="auto"/>
                <w:bottom w:val="none" w:sz="0" w:space="0" w:color="auto"/>
                <w:right w:val="none" w:sz="0" w:space="0" w:color="auto"/>
              </w:divBdr>
            </w:div>
          </w:divsChild>
        </w:div>
        <w:div w:id="1459374544">
          <w:marLeft w:val="0"/>
          <w:marRight w:val="0"/>
          <w:marTop w:val="0"/>
          <w:marBottom w:val="0"/>
          <w:divBdr>
            <w:top w:val="none" w:sz="0" w:space="0" w:color="auto"/>
            <w:left w:val="none" w:sz="0" w:space="0" w:color="auto"/>
            <w:bottom w:val="none" w:sz="0" w:space="0" w:color="auto"/>
            <w:right w:val="none" w:sz="0" w:space="0" w:color="auto"/>
          </w:divBdr>
          <w:divsChild>
            <w:div w:id="298649169">
              <w:marLeft w:val="0"/>
              <w:marRight w:val="0"/>
              <w:marTop w:val="0"/>
              <w:marBottom w:val="0"/>
              <w:divBdr>
                <w:top w:val="none" w:sz="0" w:space="0" w:color="auto"/>
                <w:left w:val="none" w:sz="0" w:space="0" w:color="auto"/>
                <w:bottom w:val="none" w:sz="0" w:space="0" w:color="auto"/>
                <w:right w:val="none" w:sz="0" w:space="0" w:color="auto"/>
              </w:divBdr>
            </w:div>
          </w:divsChild>
        </w:div>
        <w:div w:id="1461730522">
          <w:marLeft w:val="0"/>
          <w:marRight w:val="0"/>
          <w:marTop w:val="0"/>
          <w:marBottom w:val="0"/>
          <w:divBdr>
            <w:top w:val="none" w:sz="0" w:space="0" w:color="auto"/>
            <w:left w:val="none" w:sz="0" w:space="0" w:color="auto"/>
            <w:bottom w:val="none" w:sz="0" w:space="0" w:color="auto"/>
            <w:right w:val="none" w:sz="0" w:space="0" w:color="auto"/>
          </w:divBdr>
          <w:divsChild>
            <w:div w:id="1203978934">
              <w:marLeft w:val="0"/>
              <w:marRight w:val="0"/>
              <w:marTop w:val="0"/>
              <w:marBottom w:val="0"/>
              <w:divBdr>
                <w:top w:val="none" w:sz="0" w:space="0" w:color="auto"/>
                <w:left w:val="none" w:sz="0" w:space="0" w:color="auto"/>
                <w:bottom w:val="none" w:sz="0" w:space="0" w:color="auto"/>
                <w:right w:val="none" w:sz="0" w:space="0" w:color="auto"/>
              </w:divBdr>
            </w:div>
          </w:divsChild>
        </w:div>
        <w:div w:id="1462114842">
          <w:marLeft w:val="0"/>
          <w:marRight w:val="0"/>
          <w:marTop w:val="0"/>
          <w:marBottom w:val="0"/>
          <w:divBdr>
            <w:top w:val="none" w:sz="0" w:space="0" w:color="auto"/>
            <w:left w:val="none" w:sz="0" w:space="0" w:color="auto"/>
            <w:bottom w:val="none" w:sz="0" w:space="0" w:color="auto"/>
            <w:right w:val="none" w:sz="0" w:space="0" w:color="auto"/>
          </w:divBdr>
          <w:divsChild>
            <w:div w:id="635765425">
              <w:marLeft w:val="0"/>
              <w:marRight w:val="0"/>
              <w:marTop w:val="0"/>
              <w:marBottom w:val="0"/>
              <w:divBdr>
                <w:top w:val="none" w:sz="0" w:space="0" w:color="auto"/>
                <w:left w:val="none" w:sz="0" w:space="0" w:color="auto"/>
                <w:bottom w:val="none" w:sz="0" w:space="0" w:color="auto"/>
                <w:right w:val="none" w:sz="0" w:space="0" w:color="auto"/>
              </w:divBdr>
            </w:div>
          </w:divsChild>
        </w:div>
        <w:div w:id="1463421534">
          <w:marLeft w:val="0"/>
          <w:marRight w:val="0"/>
          <w:marTop w:val="0"/>
          <w:marBottom w:val="0"/>
          <w:divBdr>
            <w:top w:val="none" w:sz="0" w:space="0" w:color="auto"/>
            <w:left w:val="none" w:sz="0" w:space="0" w:color="auto"/>
            <w:bottom w:val="none" w:sz="0" w:space="0" w:color="auto"/>
            <w:right w:val="none" w:sz="0" w:space="0" w:color="auto"/>
          </w:divBdr>
          <w:divsChild>
            <w:div w:id="52386257">
              <w:marLeft w:val="0"/>
              <w:marRight w:val="0"/>
              <w:marTop w:val="0"/>
              <w:marBottom w:val="0"/>
              <w:divBdr>
                <w:top w:val="none" w:sz="0" w:space="0" w:color="auto"/>
                <w:left w:val="none" w:sz="0" w:space="0" w:color="auto"/>
                <w:bottom w:val="none" w:sz="0" w:space="0" w:color="auto"/>
                <w:right w:val="none" w:sz="0" w:space="0" w:color="auto"/>
              </w:divBdr>
            </w:div>
          </w:divsChild>
        </w:div>
        <w:div w:id="1490904722">
          <w:marLeft w:val="0"/>
          <w:marRight w:val="0"/>
          <w:marTop w:val="0"/>
          <w:marBottom w:val="0"/>
          <w:divBdr>
            <w:top w:val="none" w:sz="0" w:space="0" w:color="auto"/>
            <w:left w:val="none" w:sz="0" w:space="0" w:color="auto"/>
            <w:bottom w:val="none" w:sz="0" w:space="0" w:color="auto"/>
            <w:right w:val="none" w:sz="0" w:space="0" w:color="auto"/>
          </w:divBdr>
          <w:divsChild>
            <w:div w:id="934167352">
              <w:marLeft w:val="0"/>
              <w:marRight w:val="0"/>
              <w:marTop w:val="0"/>
              <w:marBottom w:val="0"/>
              <w:divBdr>
                <w:top w:val="none" w:sz="0" w:space="0" w:color="auto"/>
                <w:left w:val="none" w:sz="0" w:space="0" w:color="auto"/>
                <w:bottom w:val="none" w:sz="0" w:space="0" w:color="auto"/>
                <w:right w:val="none" w:sz="0" w:space="0" w:color="auto"/>
              </w:divBdr>
            </w:div>
          </w:divsChild>
        </w:div>
        <w:div w:id="1504471789">
          <w:marLeft w:val="0"/>
          <w:marRight w:val="0"/>
          <w:marTop w:val="0"/>
          <w:marBottom w:val="0"/>
          <w:divBdr>
            <w:top w:val="none" w:sz="0" w:space="0" w:color="auto"/>
            <w:left w:val="none" w:sz="0" w:space="0" w:color="auto"/>
            <w:bottom w:val="none" w:sz="0" w:space="0" w:color="auto"/>
            <w:right w:val="none" w:sz="0" w:space="0" w:color="auto"/>
          </w:divBdr>
          <w:divsChild>
            <w:div w:id="1421411687">
              <w:marLeft w:val="0"/>
              <w:marRight w:val="0"/>
              <w:marTop w:val="0"/>
              <w:marBottom w:val="0"/>
              <w:divBdr>
                <w:top w:val="none" w:sz="0" w:space="0" w:color="auto"/>
                <w:left w:val="none" w:sz="0" w:space="0" w:color="auto"/>
                <w:bottom w:val="none" w:sz="0" w:space="0" w:color="auto"/>
                <w:right w:val="none" w:sz="0" w:space="0" w:color="auto"/>
              </w:divBdr>
            </w:div>
          </w:divsChild>
        </w:div>
        <w:div w:id="1511405277">
          <w:marLeft w:val="0"/>
          <w:marRight w:val="0"/>
          <w:marTop w:val="0"/>
          <w:marBottom w:val="0"/>
          <w:divBdr>
            <w:top w:val="none" w:sz="0" w:space="0" w:color="auto"/>
            <w:left w:val="none" w:sz="0" w:space="0" w:color="auto"/>
            <w:bottom w:val="none" w:sz="0" w:space="0" w:color="auto"/>
            <w:right w:val="none" w:sz="0" w:space="0" w:color="auto"/>
          </w:divBdr>
          <w:divsChild>
            <w:div w:id="702172932">
              <w:marLeft w:val="0"/>
              <w:marRight w:val="0"/>
              <w:marTop w:val="0"/>
              <w:marBottom w:val="0"/>
              <w:divBdr>
                <w:top w:val="none" w:sz="0" w:space="0" w:color="auto"/>
                <w:left w:val="none" w:sz="0" w:space="0" w:color="auto"/>
                <w:bottom w:val="none" w:sz="0" w:space="0" w:color="auto"/>
                <w:right w:val="none" w:sz="0" w:space="0" w:color="auto"/>
              </w:divBdr>
            </w:div>
          </w:divsChild>
        </w:div>
        <w:div w:id="1512599130">
          <w:marLeft w:val="0"/>
          <w:marRight w:val="0"/>
          <w:marTop w:val="0"/>
          <w:marBottom w:val="0"/>
          <w:divBdr>
            <w:top w:val="none" w:sz="0" w:space="0" w:color="auto"/>
            <w:left w:val="none" w:sz="0" w:space="0" w:color="auto"/>
            <w:bottom w:val="none" w:sz="0" w:space="0" w:color="auto"/>
            <w:right w:val="none" w:sz="0" w:space="0" w:color="auto"/>
          </w:divBdr>
          <w:divsChild>
            <w:div w:id="923346392">
              <w:marLeft w:val="0"/>
              <w:marRight w:val="0"/>
              <w:marTop w:val="0"/>
              <w:marBottom w:val="0"/>
              <w:divBdr>
                <w:top w:val="none" w:sz="0" w:space="0" w:color="auto"/>
                <w:left w:val="none" w:sz="0" w:space="0" w:color="auto"/>
                <w:bottom w:val="none" w:sz="0" w:space="0" w:color="auto"/>
                <w:right w:val="none" w:sz="0" w:space="0" w:color="auto"/>
              </w:divBdr>
            </w:div>
          </w:divsChild>
        </w:div>
        <w:div w:id="1537499099">
          <w:marLeft w:val="0"/>
          <w:marRight w:val="0"/>
          <w:marTop w:val="0"/>
          <w:marBottom w:val="0"/>
          <w:divBdr>
            <w:top w:val="none" w:sz="0" w:space="0" w:color="auto"/>
            <w:left w:val="none" w:sz="0" w:space="0" w:color="auto"/>
            <w:bottom w:val="none" w:sz="0" w:space="0" w:color="auto"/>
            <w:right w:val="none" w:sz="0" w:space="0" w:color="auto"/>
          </w:divBdr>
          <w:divsChild>
            <w:div w:id="711811715">
              <w:marLeft w:val="0"/>
              <w:marRight w:val="0"/>
              <w:marTop w:val="0"/>
              <w:marBottom w:val="0"/>
              <w:divBdr>
                <w:top w:val="none" w:sz="0" w:space="0" w:color="auto"/>
                <w:left w:val="none" w:sz="0" w:space="0" w:color="auto"/>
                <w:bottom w:val="none" w:sz="0" w:space="0" w:color="auto"/>
                <w:right w:val="none" w:sz="0" w:space="0" w:color="auto"/>
              </w:divBdr>
            </w:div>
          </w:divsChild>
        </w:div>
        <w:div w:id="1558737284">
          <w:marLeft w:val="0"/>
          <w:marRight w:val="0"/>
          <w:marTop w:val="0"/>
          <w:marBottom w:val="0"/>
          <w:divBdr>
            <w:top w:val="none" w:sz="0" w:space="0" w:color="auto"/>
            <w:left w:val="none" w:sz="0" w:space="0" w:color="auto"/>
            <w:bottom w:val="none" w:sz="0" w:space="0" w:color="auto"/>
            <w:right w:val="none" w:sz="0" w:space="0" w:color="auto"/>
          </w:divBdr>
          <w:divsChild>
            <w:div w:id="1126966931">
              <w:marLeft w:val="0"/>
              <w:marRight w:val="0"/>
              <w:marTop w:val="0"/>
              <w:marBottom w:val="0"/>
              <w:divBdr>
                <w:top w:val="none" w:sz="0" w:space="0" w:color="auto"/>
                <w:left w:val="none" w:sz="0" w:space="0" w:color="auto"/>
                <w:bottom w:val="none" w:sz="0" w:space="0" w:color="auto"/>
                <w:right w:val="none" w:sz="0" w:space="0" w:color="auto"/>
              </w:divBdr>
            </w:div>
          </w:divsChild>
        </w:div>
        <w:div w:id="1559121997">
          <w:marLeft w:val="0"/>
          <w:marRight w:val="0"/>
          <w:marTop w:val="0"/>
          <w:marBottom w:val="0"/>
          <w:divBdr>
            <w:top w:val="none" w:sz="0" w:space="0" w:color="auto"/>
            <w:left w:val="none" w:sz="0" w:space="0" w:color="auto"/>
            <w:bottom w:val="none" w:sz="0" w:space="0" w:color="auto"/>
            <w:right w:val="none" w:sz="0" w:space="0" w:color="auto"/>
          </w:divBdr>
          <w:divsChild>
            <w:div w:id="1304887869">
              <w:marLeft w:val="0"/>
              <w:marRight w:val="0"/>
              <w:marTop w:val="0"/>
              <w:marBottom w:val="0"/>
              <w:divBdr>
                <w:top w:val="none" w:sz="0" w:space="0" w:color="auto"/>
                <w:left w:val="none" w:sz="0" w:space="0" w:color="auto"/>
                <w:bottom w:val="none" w:sz="0" w:space="0" w:color="auto"/>
                <w:right w:val="none" w:sz="0" w:space="0" w:color="auto"/>
              </w:divBdr>
            </w:div>
          </w:divsChild>
        </w:div>
        <w:div w:id="1575974348">
          <w:marLeft w:val="0"/>
          <w:marRight w:val="0"/>
          <w:marTop w:val="0"/>
          <w:marBottom w:val="0"/>
          <w:divBdr>
            <w:top w:val="none" w:sz="0" w:space="0" w:color="auto"/>
            <w:left w:val="none" w:sz="0" w:space="0" w:color="auto"/>
            <w:bottom w:val="none" w:sz="0" w:space="0" w:color="auto"/>
            <w:right w:val="none" w:sz="0" w:space="0" w:color="auto"/>
          </w:divBdr>
          <w:divsChild>
            <w:div w:id="98646042">
              <w:marLeft w:val="0"/>
              <w:marRight w:val="0"/>
              <w:marTop w:val="0"/>
              <w:marBottom w:val="0"/>
              <w:divBdr>
                <w:top w:val="none" w:sz="0" w:space="0" w:color="auto"/>
                <w:left w:val="none" w:sz="0" w:space="0" w:color="auto"/>
                <w:bottom w:val="none" w:sz="0" w:space="0" w:color="auto"/>
                <w:right w:val="none" w:sz="0" w:space="0" w:color="auto"/>
              </w:divBdr>
            </w:div>
          </w:divsChild>
        </w:div>
        <w:div w:id="1580825097">
          <w:marLeft w:val="0"/>
          <w:marRight w:val="0"/>
          <w:marTop w:val="0"/>
          <w:marBottom w:val="0"/>
          <w:divBdr>
            <w:top w:val="none" w:sz="0" w:space="0" w:color="auto"/>
            <w:left w:val="none" w:sz="0" w:space="0" w:color="auto"/>
            <w:bottom w:val="none" w:sz="0" w:space="0" w:color="auto"/>
            <w:right w:val="none" w:sz="0" w:space="0" w:color="auto"/>
          </w:divBdr>
          <w:divsChild>
            <w:div w:id="42170489">
              <w:marLeft w:val="0"/>
              <w:marRight w:val="0"/>
              <w:marTop w:val="0"/>
              <w:marBottom w:val="0"/>
              <w:divBdr>
                <w:top w:val="none" w:sz="0" w:space="0" w:color="auto"/>
                <w:left w:val="none" w:sz="0" w:space="0" w:color="auto"/>
                <w:bottom w:val="none" w:sz="0" w:space="0" w:color="auto"/>
                <w:right w:val="none" w:sz="0" w:space="0" w:color="auto"/>
              </w:divBdr>
            </w:div>
          </w:divsChild>
        </w:div>
        <w:div w:id="1582595941">
          <w:marLeft w:val="0"/>
          <w:marRight w:val="0"/>
          <w:marTop w:val="0"/>
          <w:marBottom w:val="0"/>
          <w:divBdr>
            <w:top w:val="none" w:sz="0" w:space="0" w:color="auto"/>
            <w:left w:val="none" w:sz="0" w:space="0" w:color="auto"/>
            <w:bottom w:val="none" w:sz="0" w:space="0" w:color="auto"/>
            <w:right w:val="none" w:sz="0" w:space="0" w:color="auto"/>
          </w:divBdr>
          <w:divsChild>
            <w:div w:id="1894735591">
              <w:marLeft w:val="0"/>
              <w:marRight w:val="0"/>
              <w:marTop w:val="0"/>
              <w:marBottom w:val="0"/>
              <w:divBdr>
                <w:top w:val="none" w:sz="0" w:space="0" w:color="auto"/>
                <w:left w:val="none" w:sz="0" w:space="0" w:color="auto"/>
                <w:bottom w:val="none" w:sz="0" w:space="0" w:color="auto"/>
                <w:right w:val="none" w:sz="0" w:space="0" w:color="auto"/>
              </w:divBdr>
            </w:div>
          </w:divsChild>
        </w:div>
        <w:div w:id="1582643267">
          <w:marLeft w:val="0"/>
          <w:marRight w:val="0"/>
          <w:marTop w:val="0"/>
          <w:marBottom w:val="0"/>
          <w:divBdr>
            <w:top w:val="none" w:sz="0" w:space="0" w:color="auto"/>
            <w:left w:val="none" w:sz="0" w:space="0" w:color="auto"/>
            <w:bottom w:val="none" w:sz="0" w:space="0" w:color="auto"/>
            <w:right w:val="none" w:sz="0" w:space="0" w:color="auto"/>
          </w:divBdr>
          <w:divsChild>
            <w:div w:id="1848516729">
              <w:marLeft w:val="0"/>
              <w:marRight w:val="0"/>
              <w:marTop w:val="0"/>
              <w:marBottom w:val="0"/>
              <w:divBdr>
                <w:top w:val="none" w:sz="0" w:space="0" w:color="auto"/>
                <w:left w:val="none" w:sz="0" w:space="0" w:color="auto"/>
                <w:bottom w:val="none" w:sz="0" w:space="0" w:color="auto"/>
                <w:right w:val="none" w:sz="0" w:space="0" w:color="auto"/>
              </w:divBdr>
            </w:div>
          </w:divsChild>
        </w:div>
        <w:div w:id="1583828286">
          <w:marLeft w:val="0"/>
          <w:marRight w:val="0"/>
          <w:marTop w:val="0"/>
          <w:marBottom w:val="0"/>
          <w:divBdr>
            <w:top w:val="none" w:sz="0" w:space="0" w:color="auto"/>
            <w:left w:val="none" w:sz="0" w:space="0" w:color="auto"/>
            <w:bottom w:val="none" w:sz="0" w:space="0" w:color="auto"/>
            <w:right w:val="none" w:sz="0" w:space="0" w:color="auto"/>
          </w:divBdr>
          <w:divsChild>
            <w:div w:id="1017734417">
              <w:marLeft w:val="0"/>
              <w:marRight w:val="0"/>
              <w:marTop w:val="0"/>
              <w:marBottom w:val="0"/>
              <w:divBdr>
                <w:top w:val="none" w:sz="0" w:space="0" w:color="auto"/>
                <w:left w:val="none" w:sz="0" w:space="0" w:color="auto"/>
                <w:bottom w:val="none" w:sz="0" w:space="0" w:color="auto"/>
                <w:right w:val="none" w:sz="0" w:space="0" w:color="auto"/>
              </w:divBdr>
            </w:div>
          </w:divsChild>
        </w:div>
        <w:div w:id="1596816770">
          <w:marLeft w:val="0"/>
          <w:marRight w:val="0"/>
          <w:marTop w:val="0"/>
          <w:marBottom w:val="0"/>
          <w:divBdr>
            <w:top w:val="none" w:sz="0" w:space="0" w:color="auto"/>
            <w:left w:val="none" w:sz="0" w:space="0" w:color="auto"/>
            <w:bottom w:val="none" w:sz="0" w:space="0" w:color="auto"/>
            <w:right w:val="none" w:sz="0" w:space="0" w:color="auto"/>
          </w:divBdr>
          <w:divsChild>
            <w:div w:id="1195118822">
              <w:marLeft w:val="0"/>
              <w:marRight w:val="0"/>
              <w:marTop w:val="0"/>
              <w:marBottom w:val="0"/>
              <w:divBdr>
                <w:top w:val="none" w:sz="0" w:space="0" w:color="auto"/>
                <w:left w:val="none" w:sz="0" w:space="0" w:color="auto"/>
                <w:bottom w:val="none" w:sz="0" w:space="0" w:color="auto"/>
                <w:right w:val="none" w:sz="0" w:space="0" w:color="auto"/>
              </w:divBdr>
            </w:div>
          </w:divsChild>
        </w:div>
        <w:div w:id="1653753122">
          <w:marLeft w:val="0"/>
          <w:marRight w:val="0"/>
          <w:marTop w:val="0"/>
          <w:marBottom w:val="0"/>
          <w:divBdr>
            <w:top w:val="none" w:sz="0" w:space="0" w:color="auto"/>
            <w:left w:val="none" w:sz="0" w:space="0" w:color="auto"/>
            <w:bottom w:val="none" w:sz="0" w:space="0" w:color="auto"/>
            <w:right w:val="none" w:sz="0" w:space="0" w:color="auto"/>
          </w:divBdr>
          <w:divsChild>
            <w:div w:id="1986817918">
              <w:marLeft w:val="0"/>
              <w:marRight w:val="0"/>
              <w:marTop w:val="0"/>
              <w:marBottom w:val="0"/>
              <w:divBdr>
                <w:top w:val="none" w:sz="0" w:space="0" w:color="auto"/>
                <w:left w:val="none" w:sz="0" w:space="0" w:color="auto"/>
                <w:bottom w:val="none" w:sz="0" w:space="0" w:color="auto"/>
                <w:right w:val="none" w:sz="0" w:space="0" w:color="auto"/>
              </w:divBdr>
            </w:div>
          </w:divsChild>
        </w:div>
        <w:div w:id="1667198199">
          <w:marLeft w:val="0"/>
          <w:marRight w:val="0"/>
          <w:marTop w:val="0"/>
          <w:marBottom w:val="0"/>
          <w:divBdr>
            <w:top w:val="none" w:sz="0" w:space="0" w:color="auto"/>
            <w:left w:val="none" w:sz="0" w:space="0" w:color="auto"/>
            <w:bottom w:val="none" w:sz="0" w:space="0" w:color="auto"/>
            <w:right w:val="none" w:sz="0" w:space="0" w:color="auto"/>
          </w:divBdr>
          <w:divsChild>
            <w:div w:id="762534484">
              <w:marLeft w:val="0"/>
              <w:marRight w:val="0"/>
              <w:marTop w:val="0"/>
              <w:marBottom w:val="0"/>
              <w:divBdr>
                <w:top w:val="none" w:sz="0" w:space="0" w:color="auto"/>
                <w:left w:val="none" w:sz="0" w:space="0" w:color="auto"/>
                <w:bottom w:val="none" w:sz="0" w:space="0" w:color="auto"/>
                <w:right w:val="none" w:sz="0" w:space="0" w:color="auto"/>
              </w:divBdr>
            </w:div>
          </w:divsChild>
        </w:div>
        <w:div w:id="1693602231">
          <w:marLeft w:val="0"/>
          <w:marRight w:val="0"/>
          <w:marTop w:val="0"/>
          <w:marBottom w:val="0"/>
          <w:divBdr>
            <w:top w:val="none" w:sz="0" w:space="0" w:color="auto"/>
            <w:left w:val="none" w:sz="0" w:space="0" w:color="auto"/>
            <w:bottom w:val="none" w:sz="0" w:space="0" w:color="auto"/>
            <w:right w:val="none" w:sz="0" w:space="0" w:color="auto"/>
          </w:divBdr>
          <w:divsChild>
            <w:div w:id="1659533820">
              <w:marLeft w:val="0"/>
              <w:marRight w:val="0"/>
              <w:marTop w:val="0"/>
              <w:marBottom w:val="0"/>
              <w:divBdr>
                <w:top w:val="none" w:sz="0" w:space="0" w:color="auto"/>
                <w:left w:val="none" w:sz="0" w:space="0" w:color="auto"/>
                <w:bottom w:val="none" w:sz="0" w:space="0" w:color="auto"/>
                <w:right w:val="none" w:sz="0" w:space="0" w:color="auto"/>
              </w:divBdr>
            </w:div>
          </w:divsChild>
        </w:div>
        <w:div w:id="1700085702">
          <w:marLeft w:val="0"/>
          <w:marRight w:val="0"/>
          <w:marTop w:val="0"/>
          <w:marBottom w:val="0"/>
          <w:divBdr>
            <w:top w:val="none" w:sz="0" w:space="0" w:color="auto"/>
            <w:left w:val="none" w:sz="0" w:space="0" w:color="auto"/>
            <w:bottom w:val="none" w:sz="0" w:space="0" w:color="auto"/>
            <w:right w:val="none" w:sz="0" w:space="0" w:color="auto"/>
          </w:divBdr>
          <w:divsChild>
            <w:div w:id="701319829">
              <w:marLeft w:val="0"/>
              <w:marRight w:val="0"/>
              <w:marTop w:val="0"/>
              <w:marBottom w:val="0"/>
              <w:divBdr>
                <w:top w:val="none" w:sz="0" w:space="0" w:color="auto"/>
                <w:left w:val="none" w:sz="0" w:space="0" w:color="auto"/>
                <w:bottom w:val="none" w:sz="0" w:space="0" w:color="auto"/>
                <w:right w:val="none" w:sz="0" w:space="0" w:color="auto"/>
              </w:divBdr>
            </w:div>
          </w:divsChild>
        </w:div>
        <w:div w:id="1701666737">
          <w:marLeft w:val="0"/>
          <w:marRight w:val="0"/>
          <w:marTop w:val="0"/>
          <w:marBottom w:val="0"/>
          <w:divBdr>
            <w:top w:val="none" w:sz="0" w:space="0" w:color="auto"/>
            <w:left w:val="none" w:sz="0" w:space="0" w:color="auto"/>
            <w:bottom w:val="none" w:sz="0" w:space="0" w:color="auto"/>
            <w:right w:val="none" w:sz="0" w:space="0" w:color="auto"/>
          </w:divBdr>
          <w:divsChild>
            <w:div w:id="248513359">
              <w:marLeft w:val="0"/>
              <w:marRight w:val="0"/>
              <w:marTop w:val="0"/>
              <w:marBottom w:val="0"/>
              <w:divBdr>
                <w:top w:val="none" w:sz="0" w:space="0" w:color="auto"/>
                <w:left w:val="none" w:sz="0" w:space="0" w:color="auto"/>
                <w:bottom w:val="none" w:sz="0" w:space="0" w:color="auto"/>
                <w:right w:val="none" w:sz="0" w:space="0" w:color="auto"/>
              </w:divBdr>
            </w:div>
          </w:divsChild>
        </w:div>
        <w:div w:id="1702318063">
          <w:marLeft w:val="0"/>
          <w:marRight w:val="0"/>
          <w:marTop w:val="0"/>
          <w:marBottom w:val="0"/>
          <w:divBdr>
            <w:top w:val="none" w:sz="0" w:space="0" w:color="auto"/>
            <w:left w:val="none" w:sz="0" w:space="0" w:color="auto"/>
            <w:bottom w:val="none" w:sz="0" w:space="0" w:color="auto"/>
            <w:right w:val="none" w:sz="0" w:space="0" w:color="auto"/>
          </w:divBdr>
          <w:divsChild>
            <w:div w:id="760030190">
              <w:marLeft w:val="0"/>
              <w:marRight w:val="0"/>
              <w:marTop w:val="0"/>
              <w:marBottom w:val="0"/>
              <w:divBdr>
                <w:top w:val="none" w:sz="0" w:space="0" w:color="auto"/>
                <w:left w:val="none" w:sz="0" w:space="0" w:color="auto"/>
                <w:bottom w:val="none" w:sz="0" w:space="0" w:color="auto"/>
                <w:right w:val="none" w:sz="0" w:space="0" w:color="auto"/>
              </w:divBdr>
            </w:div>
          </w:divsChild>
        </w:div>
        <w:div w:id="1708677971">
          <w:marLeft w:val="0"/>
          <w:marRight w:val="0"/>
          <w:marTop w:val="0"/>
          <w:marBottom w:val="0"/>
          <w:divBdr>
            <w:top w:val="none" w:sz="0" w:space="0" w:color="auto"/>
            <w:left w:val="none" w:sz="0" w:space="0" w:color="auto"/>
            <w:bottom w:val="none" w:sz="0" w:space="0" w:color="auto"/>
            <w:right w:val="none" w:sz="0" w:space="0" w:color="auto"/>
          </w:divBdr>
          <w:divsChild>
            <w:div w:id="45228137">
              <w:marLeft w:val="0"/>
              <w:marRight w:val="0"/>
              <w:marTop w:val="0"/>
              <w:marBottom w:val="0"/>
              <w:divBdr>
                <w:top w:val="none" w:sz="0" w:space="0" w:color="auto"/>
                <w:left w:val="none" w:sz="0" w:space="0" w:color="auto"/>
                <w:bottom w:val="none" w:sz="0" w:space="0" w:color="auto"/>
                <w:right w:val="none" w:sz="0" w:space="0" w:color="auto"/>
              </w:divBdr>
            </w:div>
          </w:divsChild>
        </w:div>
        <w:div w:id="1717777607">
          <w:marLeft w:val="0"/>
          <w:marRight w:val="0"/>
          <w:marTop w:val="0"/>
          <w:marBottom w:val="0"/>
          <w:divBdr>
            <w:top w:val="none" w:sz="0" w:space="0" w:color="auto"/>
            <w:left w:val="none" w:sz="0" w:space="0" w:color="auto"/>
            <w:bottom w:val="none" w:sz="0" w:space="0" w:color="auto"/>
            <w:right w:val="none" w:sz="0" w:space="0" w:color="auto"/>
          </w:divBdr>
          <w:divsChild>
            <w:div w:id="31079371">
              <w:marLeft w:val="0"/>
              <w:marRight w:val="0"/>
              <w:marTop w:val="0"/>
              <w:marBottom w:val="0"/>
              <w:divBdr>
                <w:top w:val="none" w:sz="0" w:space="0" w:color="auto"/>
                <w:left w:val="none" w:sz="0" w:space="0" w:color="auto"/>
                <w:bottom w:val="none" w:sz="0" w:space="0" w:color="auto"/>
                <w:right w:val="none" w:sz="0" w:space="0" w:color="auto"/>
              </w:divBdr>
            </w:div>
          </w:divsChild>
        </w:div>
        <w:div w:id="1725443129">
          <w:marLeft w:val="0"/>
          <w:marRight w:val="0"/>
          <w:marTop w:val="0"/>
          <w:marBottom w:val="0"/>
          <w:divBdr>
            <w:top w:val="none" w:sz="0" w:space="0" w:color="auto"/>
            <w:left w:val="none" w:sz="0" w:space="0" w:color="auto"/>
            <w:bottom w:val="none" w:sz="0" w:space="0" w:color="auto"/>
            <w:right w:val="none" w:sz="0" w:space="0" w:color="auto"/>
          </w:divBdr>
          <w:divsChild>
            <w:div w:id="1128935463">
              <w:marLeft w:val="0"/>
              <w:marRight w:val="0"/>
              <w:marTop w:val="0"/>
              <w:marBottom w:val="0"/>
              <w:divBdr>
                <w:top w:val="none" w:sz="0" w:space="0" w:color="auto"/>
                <w:left w:val="none" w:sz="0" w:space="0" w:color="auto"/>
                <w:bottom w:val="none" w:sz="0" w:space="0" w:color="auto"/>
                <w:right w:val="none" w:sz="0" w:space="0" w:color="auto"/>
              </w:divBdr>
            </w:div>
          </w:divsChild>
        </w:div>
        <w:div w:id="1745948881">
          <w:marLeft w:val="0"/>
          <w:marRight w:val="0"/>
          <w:marTop w:val="0"/>
          <w:marBottom w:val="0"/>
          <w:divBdr>
            <w:top w:val="none" w:sz="0" w:space="0" w:color="auto"/>
            <w:left w:val="none" w:sz="0" w:space="0" w:color="auto"/>
            <w:bottom w:val="none" w:sz="0" w:space="0" w:color="auto"/>
            <w:right w:val="none" w:sz="0" w:space="0" w:color="auto"/>
          </w:divBdr>
          <w:divsChild>
            <w:div w:id="233439738">
              <w:marLeft w:val="0"/>
              <w:marRight w:val="0"/>
              <w:marTop w:val="0"/>
              <w:marBottom w:val="0"/>
              <w:divBdr>
                <w:top w:val="none" w:sz="0" w:space="0" w:color="auto"/>
                <w:left w:val="none" w:sz="0" w:space="0" w:color="auto"/>
                <w:bottom w:val="none" w:sz="0" w:space="0" w:color="auto"/>
                <w:right w:val="none" w:sz="0" w:space="0" w:color="auto"/>
              </w:divBdr>
            </w:div>
          </w:divsChild>
        </w:div>
        <w:div w:id="1777863259">
          <w:marLeft w:val="0"/>
          <w:marRight w:val="0"/>
          <w:marTop w:val="0"/>
          <w:marBottom w:val="0"/>
          <w:divBdr>
            <w:top w:val="none" w:sz="0" w:space="0" w:color="auto"/>
            <w:left w:val="none" w:sz="0" w:space="0" w:color="auto"/>
            <w:bottom w:val="none" w:sz="0" w:space="0" w:color="auto"/>
            <w:right w:val="none" w:sz="0" w:space="0" w:color="auto"/>
          </w:divBdr>
          <w:divsChild>
            <w:div w:id="1251355660">
              <w:marLeft w:val="0"/>
              <w:marRight w:val="0"/>
              <w:marTop w:val="0"/>
              <w:marBottom w:val="0"/>
              <w:divBdr>
                <w:top w:val="none" w:sz="0" w:space="0" w:color="auto"/>
                <w:left w:val="none" w:sz="0" w:space="0" w:color="auto"/>
                <w:bottom w:val="none" w:sz="0" w:space="0" w:color="auto"/>
                <w:right w:val="none" w:sz="0" w:space="0" w:color="auto"/>
              </w:divBdr>
            </w:div>
          </w:divsChild>
        </w:div>
        <w:div w:id="1788309535">
          <w:marLeft w:val="0"/>
          <w:marRight w:val="0"/>
          <w:marTop w:val="0"/>
          <w:marBottom w:val="0"/>
          <w:divBdr>
            <w:top w:val="none" w:sz="0" w:space="0" w:color="auto"/>
            <w:left w:val="none" w:sz="0" w:space="0" w:color="auto"/>
            <w:bottom w:val="none" w:sz="0" w:space="0" w:color="auto"/>
            <w:right w:val="none" w:sz="0" w:space="0" w:color="auto"/>
          </w:divBdr>
          <w:divsChild>
            <w:div w:id="1587693632">
              <w:marLeft w:val="0"/>
              <w:marRight w:val="0"/>
              <w:marTop w:val="0"/>
              <w:marBottom w:val="0"/>
              <w:divBdr>
                <w:top w:val="none" w:sz="0" w:space="0" w:color="auto"/>
                <w:left w:val="none" w:sz="0" w:space="0" w:color="auto"/>
                <w:bottom w:val="none" w:sz="0" w:space="0" w:color="auto"/>
                <w:right w:val="none" w:sz="0" w:space="0" w:color="auto"/>
              </w:divBdr>
            </w:div>
          </w:divsChild>
        </w:div>
        <w:div w:id="1797285701">
          <w:marLeft w:val="0"/>
          <w:marRight w:val="0"/>
          <w:marTop w:val="0"/>
          <w:marBottom w:val="0"/>
          <w:divBdr>
            <w:top w:val="none" w:sz="0" w:space="0" w:color="auto"/>
            <w:left w:val="none" w:sz="0" w:space="0" w:color="auto"/>
            <w:bottom w:val="none" w:sz="0" w:space="0" w:color="auto"/>
            <w:right w:val="none" w:sz="0" w:space="0" w:color="auto"/>
          </w:divBdr>
          <w:divsChild>
            <w:div w:id="40253807">
              <w:marLeft w:val="0"/>
              <w:marRight w:val="0"/>
              <w:marTop w:val="0"/>
              <w:marBottom w:val="0"/>
              <w:divBdr>
                <w:top w:val="none" w:sz="0" w:space="0" w:color="auto"/>
                <w:left w:val="none" w:sz="0" w:space="0" w:color="auto"/>
                <w:bottom w:val="none" w:sz="0" w:space="0" w:color="auto"/>
                <w:right w:val="none" w:sz="0" w:space="0" w:color="auto"/>
              </w:divBdr>
            </w:div>
          </w:divsChild>
        </w:div>
        <w:div w:id="1801413459">
          <w:marLeft w:val="0"/>
          <w:marRight w:val="0"/>
          <w:marTop w:val="0"/>
          <w:marBottom w:val="0"/>
          <w:divBdr>
            <w:top w:val="none" w:sz="0" w:space="0" w:color="auto"/>
            <w:left w:val="none" w:sz="0" w:space="0" w:color="auto"/>
            <w:bottom w:val="none" w:sz="0" w:space="0" w:color="auto"/>
            <w:right w:val="none" w:sz="0" w:space="0" w:color="auto"/>
          </w:divBdr>
          <w:divsChild>
            <w:div w:id="1426072428">
              <w:marLeft w:val="0"/>
              <w:marRight w:val="0"/>
              <w:marTop w:val="0"/>
              <w:marBottom w:val="0"/>
              <w:divBdr>
                <w:top w:val="none" w:sz="0" w:space="0" w:color="auto"/>
                <w:left w:val="none" w:sz="0" w:space="0" w:color="auto"/>
                <w:bottom w:val="none" w:sz="0" w:space="0" w:color="auto"/>
                <w:right w:val="none" w:sz="0" w:space="0" w:color="auto"/>
              </w:divBdr>
            </w:div>
          </w:divsChild>
        </w:div>
        <w:div w:id="1811435730">
          <w:marLeft w:val="0"/>
          <w:marRight w:val="0"/>
          <w:marTop w:val="0"/>
          <w:marBottom w:val="0"/>
          <w:divBdr>
            <w:top w:val="none" w:sz="0" w:space="0" w:color="auto"/>
            <w:left w:val="none" w:sz="0" w:space="0" w:color="auto"/>
            <w:bottom w:val="none" w:sz="0" w:space="0" w:color="auto"/>
            <w:right w:val="none" w:sz="0" w:space="0" w:color="auto"/>
          </w:divBdr>
          <w:divsChild>
            <w:div w:id="936327335">
              <w:marLeft w:val="0"/>
              <w:marRight w:val="0"/>
              <w:marTop w:val="0"/>
              <w:marBottom w:val="0"/>
              <w:divBdr>
                <w:top w:val="none" w:sz="0" w:space="0" w:color="auto"/>
                <w:left w:val="none" w:sz="0" w:space="0" w:color="auto"/>
                <w:bottom w:val="none" w:sz="0" w:space="0" w:color="auto"/>
                <w:right w:val="none" w:sz="0" w:space="0" w:color="auto"/>
              </w:divBdr>
            </w:div>
          </w:divsChild>
        </w:div>
        <w:div w:id="1813134609">
          <w:marLeft w:val="0"/>
          <w:marRight w:val="0"/>
          <w:marTop w:val="0"/>
          <w:marBottom w:val="0"/>
          <w:divBdr>
            <w:top w:val="none" w:sz="0" w:space="0" w:color="auto"/>
            <w:left w:val="none" w:sz="0" w:space="0" w:color="auto"/>
            <w:bottom w:val="none" w:sz="0" w:space="0" w:color="auto"/>
            <w:right w:val="none" w:sz="0" w:space="0" w:color="auto"/>
          </w:divBdr>
          <w:divsChild>
            <w:div w:id="1518155245">
              <w:marLeft w:val="0"/>
              <w:marRight w:val="0"/>
              <w:marTop w:val="0"/>
              <w:marBottom w:val="0"/>
              <w:divBdr>
                <w:top w:val="none" w:sz="0" w:space="0" w:color="auto"/>
                <w:left w:val="none" w:sz="0" w:space="0" w:color="auto"/>
                <w:bottom w:val="none" w:sz="0" w:space="0" w:color="auto"/>
                <w:right w:val="none" w:sz="0" w:space="0" w:color="auto"/>
              </w:divBdr>
            </w:div>
          </w:divsChild>
        </w:div>
        <w:div w:id="1816217191">
          <w:marLeft w:val="0"/>
          <w:marRight w:val="0"/>
          <w:marTop w:val="0"/>
          <w:marBottom w:val="0"/>
          <w:divBdr>
            <w:top w:val="none" w:sz="0" w:space="0" w:color="auto"/>
            <w:left w:val="none" w:sz="0" w:space="0" w:color="auto"/>
            <w:bottom w:val="none" w:sz="0" w:space="0" w:color="auto"/>
            <w:right w:val="none" w:sz="0" w:space="0" w:color="auto"/>
          </w:divBdr>
          <w:divsChild>
            <w:div w:id="452287173">
              <w:marLeft w:val="0"/>
              <w:marRight w:val="0"/>
              <w:marTop w:val="0"/>
              <w:marBottom w:val="0"/>
              <w:divBdr>
                <w:top w:val="none" w:sz="0" w:space="0" w:color="auto"/>
                <w:left w:val="none" w:sz="0" w:space="0" w:color="auto"/>
                <w:bottom w:val="none" w:sz="0" w:space="0" w:color="auto"/>
                <w:right w:val="none" w:sz="0" w:space="0" w:color="auto"/>
              </w:divBdr>
            </w:div>
          </w:divsChild>
        </w:div>
        <w:div w:id="1827746832">
          <w:marLeft w:val="0"/>
          <w:marRight w:val="0"/>
          <w:marTop w:val="0"/>
          <w:marBottom w:val="0"/>
          <w:divBdr>
            <w:top w:val="none" w:sz="0" w:space="0" w:color="auto"/>
            <w:left w:val="none" w:sz="0" w:space="0" w:color="auto"/>
            <w:bottom w:val="none" w:sz="0" w:space="0" w:color="auto"/>
            <w:right w:val="none" w:sz="0" w:space="0" w:color="auto"/>
          </w:divBdr>
          <w:divsChild>
            <w:div w:id="73673327">
              <w:marLeft w:val="0"/>
              <w:marRight w:val="0"/>
              <w:marTop w:val="0"/>
              <w:marBottom w:val="0"/>
              <w:divBdr>
                <w:top w:val="none" w:sz="0" w:space="0" w:color="auto"/>
                <w:left w:val="none" w:sz="0" w:space="0" w:color="auto"/>
                <w:bottom w:val="none" w:sz="0" w:space="0" w:color="auto"/>
                <w:right w:val="none" w:sz="0" w:space="0" w:color="auto"/>
              </w:divBdr>
            </w:div>
          </w:divsChild>
        </w:div>
        <w:div w:id="1836994190">
          <w:marLeft w:val="0"/>
          <w:marRight w:val="0"/>
          <w:marTop w:val="0"/>
          <w:marBottom w:val="0"/>
          <w:divBdr>
            <w:top w:val="none" w:sz="0" w:space="0" w:color="auto"/>
            <w:left w:val="none" w:sz="0" w:space="0" w:color="auto"/>
            <w:bottom w:val="none" w:sz="0" w:space="0" w:color="auto"/>
            <w:right w:val="none" w:sz="0" w:space="0" w:color="auto"/>
          </w:divBdr>
          <w:divsChild>
            <w:div w:id="577984574">
              <w:marLeft w:val="0"/>
              <w:marRight w:val="0"/>
              <w:marTop w:val="0"/>
              <w:marBottom w:val="0"/>
              <w:divBdr>
                <w:top w:val="none" w:sz="0" w:space="0" w:color="auto"/>
                <w:left w:val="none" w:sz="0" w:space="0" w:color="auto"/>
                <w:bottom w:val="none" w:sz="0" w:space="0" w:color="auto"/>
                <w:right w:val="none" w:sz="0" w:space="0" w:color="auto"/>
              </w:divBdr>
            </w:div>
          </w:divsChild>
        </w:div>
        <w:div w:id="1845390625">
          <w:marLeft w:val="0"/>
          <w:marRight w:val="0"/>
          <w:marTop w:val="0"/>
          <w:marBottom w:val="0"/>
          <w:divBdr>
            <w:top w:val="none" w:sz="0" w:space="0" w:color="auto"/>
            <w:left w:val="none" w:sz="0" w:space="0" w:color="auto"/>
            <w:bottom w:val="none" w:sz="0" w:space="0" w:color="auto"/>
            <w:right w:val="none" w:sz="0" w:space="0" w:color="auto"/>
          </w:divBdr>
          <w:divsChild>
            <w:div w:id="1630427622">
              <w:marLeft w:val="0"/>
              <w:marRight w:val="0"/>
              <w:marTop w:val="0"/>
              <w:marBottom w:val="0"/>
              <w:divBdr>
                <w:top w:val="none" w:sz="0" w:space="0" w:color="auto"/>
                <w:left w:val="none" w:sz="0" w:space="0" w:color="auto"/>
                <w:bottom w:val="none" w:sz="0" w:space="0" w:color="auto"/>
                <w:right w:val="none" w:sz="0" w:space="0" w:color="auto"/>
              </w:divBdr>
            </w:div>
          </w:divsChild>
        </w:div>
        <w:div w:id="1851406589">
          <w:marLeft w:val="0"/>
          <w:marRight w:val="0"/>
          <w:marTop w:val="0"/>
          <w:marBottom w:val="0"/>
          <w:divBdr>
            <w:top w:val="none" w:sz="0" w:space="0" w:color="auto"/>
            <w:left w:val="none" w:sz="0" w:space="0" w:color="auto"/>
            <w:bottom w:val="none" w:sz="0" w:space="0" w:color="auto"/>
            <w:right w:val="none" w:sz="0" w:space="0" w:color="auto"/>
          </w:divBdr>
          <w:divsChild>
            <w:div w:id="24334084">
              <w:marLeft w:val="0"/>
              <w:marRight w:val="0"/>
              <w:marTop w:val="0"/>
              <w:marBottom w:val="0"/>
              <w:divBdr>
                <w:top w:val="none" w:sz="0" w:space="0" w:color="auto"/>
                <w:left w:val="none" w:sz="0" w:space="0" w:color="auto"/>
                <w:bottom w:val="none" w:sz="0" w:space="0" w:color="auto"/>
                <w:right w:val="none" w:sz="0" w:space="0" w:color="auto"/>
              </w:divBdr>
            </w:div>
          </w:divsChild>
        </w:div>
        <w:div w:id="1852837035">
          <w:marLeft w:val="0"/>
          <w:marRight w:val="0"/>
          <w:marTop w:val="0"/>
          <w:marBottom w:val="0"/>
          <w:divBdr>
            <w:top w:val="none" w:sz="0" w:space="0" w:color="auto"/>
            <w:left w:val="none" w:sz="0" w:space="0" w:color="auto"/>
            <w:bottom w:val="none" w:sz="0" w:space="0" w:color="auto"/>
            <w:right w:val="none" w:sz="0" w:space="0" w:color="auto"/>
          </w:divBdr>
          <w:divsChild>
            <w:div w:id="881670634">
              <w:marLeft w:val="0"/>
              <w:marRight w:val="0"/>
              <w:marTop w:val="0"/>
              <w:marBottom w:val="0"/>
              <w:divBdr>
                <w:top w:val="none" w:sz="0" w:space="0" w:color="auto"/>
                <w:left w:val="none" w:sz="0" w:space="0" w:color="auto"/>
                <w:bottom w:val="none" w:sz="0" w:space="0" w:color="auto"/>
                <w:right w:val="none" w:sz="0" w:space="0" w:color="auto"/>
              </w:divBdr>
            </w:div>
          </w:divsChild>
        </w:div>
        <w:div w:id="1869638685">
          <w:marLeft w:val="0"/>
          <w:marRight w:val="0"/>
          <w:marTop w:val="0"/>
          <w:marBottom w:val="0"/>
          <w:divBdr>
            <w:top w:val="none" w:sz="0" w:space="0" w:color="auto"/>
            <w:left w:val="none" w:sz="0" w:space="0" w:color="auto"/>
            <w:bottom w:val="none" w:sz="0" w:space="0" w:color="auto"/>
            <w:right w:val="none" w:sz="0" w:space="0" w:color="auto"/>
          </w:divBdr>
          <w:divsChild>
            <w:div w:id="280767881">
              <w:marLeft w:val="0"/>
              <w:marRight w:val="0"/>
              <w:marTop w:val="0"/>
              <w:marBottom w:val="0"/>
              <w:divBdr>
                <w:top w:val="none" w:sz="0" w:space="0" w:color="auto"/>
                <w:left w:val="none" w:sz="0" w:space="0" w:color="auto"/>
                <w:bottom w:val="none" w:sz="0" w:space="0" w:color="auto"/>
                <w:right w:val="none" w:sz="0" w:space="0" w:color="auto"/>
              </w:divBdr>
            </w:div>
          </w:divsChild>
        </w:div>
        <w:div w:id="1874726768">
          <w:marLeft w:val="0"/>
          <w:marRight w:val="0"/>
          <w:marTop w:val="0"/>
          <w:marBottom w:val="0"/>
          <w:divBdr>
            <w:top w:val="none" w:sz="0" w:space="0" w:color="auto"/>
            <w:left w:val="none" w:sz="0" w:space="0" w:color="auto"/>
            <w:bottom w:val="none" w:sz="0" w:space="0" w:color="auto"/>
            <w:right w:val="none" w:sz="0" w:space="0" w:color="auto"/>
          </w:divBdr>
          <w:divsChild>
            <w:div w:id="1585529780">
              <w:marLeft w:val="0"/>
              <w:marRight w:val="0"/>
              <w:marTop w:val="0"/>
              <w:marBottom w:val="0"/>
              <w:divBdr>
                <w:top w:val="none" w:sz="0" w:space="0" w:color="auto"/>
                <w:left w:val="none" w:sz="0" w:space="0" w:color="auto"/>
                <w:bottom w:val="none" w:sz="0" w:space="0" w:color="auto"/>
                <w:right w:val="none" w:sz="0" w:space="0" w:color="auto"/>
              </w:divBdr>
            </w:div>
          </w:divsChild>
        </w:div>
        <w:div w:id="1882355651">
          <w:marLeft w:val="0"/>
          <w:marRight w:val="0"/>
          <w:marTop w:val="0"/>
          <w:marBottom w:val="0"/>
          <w:divBdr>
            <w:top w:val="none" w:sz="0" w:space="0" w:color="auto"/>
            <w:left w:val="none" w:sz="0" w:space="0" w:color="auto"/>
            <w:bottom w:val="none" w:sz="0" w:space="0" w:color="auto"/>
            <w:right w:val="none" w:sz="0" w:space="0" w:color="auto"/>
          </w:divBdr>
          <w:divsChild>
            <w:div w:id="1006516845">
              <w:marLeft w:val="0"/>
              <w:marRight w:val="0"/>
              <w:marTop w:val="0"/>
              <w:marBottom w:val="0"/>
              <w:divBdr>
                <w:top w:val="none" w:sz="0" w:space="0" w:color="auto"/>
                <w:left w:val="none" w:sz="0" w:space="0" w:color="auto"/>
                <w:bottom w:val="none" w:sz="0" w:space="0" w:color="auto"/>
                <w:right w:val="none" w:sz="0" w:space="0" w:color="auto"/>
              </w:divBdr>
            </w:div>
          </w:divsChild>
        </w:div>
        <w:div w:id="1906140162">
          <w:marLeft w:val="0"/>
          <w:marRight w:val="0"/>
          <w:marTop w:val="0"/>
          <w:marBottom w:val="0"/>
          <w:divBdr>
            <w:top w:val="none" w:sz="0" w:space="0" w:color="auto"/>
            <w:left w:val="none" w:sz="0" w:space="0" w:color="auto"/>
            <w:bottom w:val="none" w:sz="0" w:space="0" w:color="auto"/>
            <w:right w:val="none" w:sz="0" w:space="0" w:color="auto"/>
          </w:divBdr>
          <w:divsChild>
            <w:div w:id="770588062">
              <w:marLeft w:val="0"/>
              <w:marRight w:val="0"/>
              <w:marTop w:val="0"/>
              <w:marBottom w:val="0"/>
              <w:divBdr>
                <w:top w:val="none" w:sz="0" w:space="0" w:color="auto"/>
                <w:left w:val="none" w:sz="0" w:space="0" w:color="auto"/>
                <w:bottom w:val="none" w:sz="0" w:space="0" w:color="auto"/>
                <w:right w:val="none" w:sz="0" w:space="0" w:color="auto"/>
              </w:divBdr>
            </w:div>
          </w:divsChild>
        </w:div>
        <w:div w:id="1940411774">
          <w:marLeft w:val="0"/>
          <w:marRight w:val="0"/>
          <w:marTop w:val="0"/>
          <w:marBottom w:val="0"/>
          <w:divBdr>
            <w:top w:val="none" w:sz="0" w:space="0" w:color="auto"/>
            <w:left w:val="none" w:sz="0" w:space="0" w:color="auto"/>
            <w:bottom w:val="none" w:sz="0" w:space="0" w:color="auto"/>
            <w:right w:val="none" w:sz="0" w:space="0" w:color="auto"/>
          </w:divBdr>
          <w:divsChild>
            <w:div w:id="1413350126">
              <w:marLeft w:val="0"/>
              <w:marRight w:val="0"/>
              <w:marTop w:val="0"/>
              <w:marBottom w:val="0"/>
              <w:divBdr>
                <w:top w:val="none" w:sz="0" w:space="0" w:color="auto"/>
                <w:left w:val="none" w:sz="0" w:space="0" w:color="auto"/>
                <w:bottom w:val="none" w:sz="0" w:space="0" w:color="auto"/>
                <w:right w:val="none" w:sz="0" w:space="0" w:color="auto"/>
              </w:divBdr>
            </w:div>
          </w:divsChild>
        </w:div>
        <w:div w:id="1984234911">
          <w:marLeft w:val="0"/>
          <w:marRight w:val="0"/>
          <w:marTop w:val="0"/>
          <w:marBottom w:val="0"/>
          <w:divBdr>
            <w:top w:val="none" w:sz="0" w:space="0" w:color="auto"/>
            <w:left w:val="none" w:sz="0" w:space="0" w:color="auto"/>
            <w:bottom w:val="none" w:sz="0" w:space="0" w:color="auto"/>
            <w:right w:val="none" w:sz="0" w:space="0" w:color="auto"/>
          </w:divBdr>
          <w:divsChild>
            <w:div w:id="529102249">
              <w:marLeft w:val="0"/>
              <w:marRight w:val="0"/>
              <w:marTop w:val="0"/>
              <w:marBottom w:val="0"/>
              <w:divBdr>
                <w:top w:val="none" w:sz="0" w:space="0" w:color="auto"/>
                <w:left w:val="none" w:sz="0" w:space="0" w:color="auto"/>
                <w:bottom w:val="none" w:sz="0" w:space="0" w:color="auto"/>
                <w:right w:val="none" w:sz="0" w:space="0" w:color="auto"/>
              </w:divBdr>
            </w:div>
          </w:divsChild>
        </w:div>
        <w:div w:id="1990094748">
          <w:marLeft w:val="0"/>
          <w:marRight w:val="0"/>
          <w:marTop w:val="0"/>
          <w:marBottom w:val="0"/>
          <w:divBdr>
            <w:top w:val="none" w:sz="0" w:space="0" w:color="auto"/>
            <w:left w:val="none" w:sz="0" w:space="0" w:color="auto"/>
            <w:bottom w:val="none" w:sz="0" w:space="0" w:color="auto"/>
            <w:right w:val="none" w:sz="0" w:space="0" w:color="auto"/>
          </w:divBdr>
          <w:divsChild>
            <w:div w:id="1125851261">
              <w:marLeft w:val="0"/>
              <w:marRight w:val="0"/>
              <w:marTop w:val="0"/>
              <w:marBottom w:val="0"/>
              <w:divBdr>
                <w:top w:val="none" w:sz="0" w:space="0" w:color="auto"/>
                <w:left w:val="none" w:sz="0" w:space="0" w:color="auto"/>
                <w:bottom w:val="none" w:sz="0" w:space="0" w:color="auto"/>
                <w:right w:val="none" w:sz="0" w:space="0" w:color="auto"/>
              </w:divBdr>
            </w:div>
          </w:divsChild>
        </w:div>
        <w:div w:id="2006590597">
          <w:marLeft w:val="0"/>
          <w:marRight w:val="0"/>
          <w:marTop w:val="0"/>
          <w:marBottom w:val="0"/>
          <w:divBdr>
            <w:top w:val="none" w:sz="0" w:space="0" w:color="auto"/>
            <w:left w:val="none" w:sz="0" w:space="0" w:color="auto"/>
            <w:bottom w:val="none" w:sz="0" w:space="0" w:color="auto"/>
            <w:right w:val="none" w:sz="0" w:space="0" w:color="auto"/>
          </w:divBdr>
          <w:divsChild>
            <w:div w:id="914125952">
              <w:marLeft w:val="0"/>
              <w:marRight w:val="0"/>
              <w:marTop w:val="0"/>
              <w:marBottom w:val="0"/>
              <w:divBdr>
                <w:top w:val="none" w:sz="0" w:space="0" w:color="auto"/>
                <w:left w:val="none" w:sz="0" w:space="0" w:color="auto"/>
                <w:bottom w:val="none" w:sz="0" w:space="0" w:color="auto"/>
                <w:right w:val="none" w:sz="0" w:space="0" w:color="auto"/>
              </w:divBdr>
            </w:div>
          </w:divsChild>
        </w:div>
        <w:div w:id="2006853783">
          <w:marLeft w:val="0"/>
          <w:marRight w:val="0"/>
          <w:marTop w:val="0"/>
          <w:marBottom w:val="0"/>
          <w:divBdr>
            <w:top w:val="none" w:sz="0" w:space="0" w:color="auto"/>
            <w:left w:val="none" w:sz="0" w:space="0" w:color="auto"/>
            <w:bottom w:val="none" w:sz="0" w:space="0" w:color="auto"/>
            <w:right w:val="none" w:sz="0" w:space="0" w:color="auto"/>
          </w:divBdr>
          <w:divsChild>
            <w:div w:id="1294094651">
              <w:marLeft w:val="0"/>
              <w:marRight w:val="0"/>
              <w:marTop w:val="0"/>
              <w:marBottom w:val="0"/>
              <w:divBdr>
                <w:top w:val="none" w:sz="0" w:space="0" w:color="auto"/>
                <w:left w:val="none" w:sz="0" w:space="0" w:color="auto"/>
                <w:bottom w:val="none" w:sz="0" w:space="0" w:color="auto"/>
                <w:right w:val="none" w:sz="0" w:space="0" w:color="auto"/>
              </w:divBdr>
            </w:div>
          </w:divsChild>
        </w:div>
        <w:div w:id="2036154052">
          <w:marLeft w:val="0"/>
          <w:marRight w:val="0"/>
          <w:marTop w:val="0"/>
          <w:marBottom w:val="0"/>
          <w:divBdr>
            <w:top w:val="none" w:sz="0" w:space="0" w:color="auto"/>
            <w:left w:val="none" w:sz="0" w:space="0" w:color="auto"/>
            <w:bottom w:val="none" w:sz="0" w:space="0" w:color="auto"/>
            <w:right w:val="none" w:sz="0" w:space="0" w:color="auto"/>
          </w:divBdr>
          <w:divsChild>
            <w:div w:id="734475991">
              <w:marLeft w:val="0"/>
              <w:marRight w:val="0"/>
              <w:marTop w:val="0"/>
              <w:marBottom w:val="0"/>
              <w:divBdr>
                <w:top w:val="none" w:sz="0" w:space="0" w:color="auto"/>
                <w:left w:val="none" w:sz="0" w:space="0" w:color="auto"/>
                <w:bottom w:val="none" w:sz="0" w:space="0" w:color="auto"/>
                <w:right w:val="none" w:sz="0" w:space="0" w:color="auto"/>
              </w:divBdr>
            </w:div>
          </w:divsChild>
        </w:div>
        <w:div w:id="2053846909">
          <w:marLeft w:val="0"/>
          <w:marRight w:val="0"/>
          <w:marTop w:val="0"/>
          <w:marBottom w:val="0"/>
          <w:divBdr>
            <w:top w:val="none" w:sz="0" w:space="0" w:color="auto"/>
            <w:left w:val="none" w:sz="0" w:space="0" w:color="auto"/>
            <w:bottom w:val="none" w:sz="0" w:space="0" w:color="auto"/>
            <w:right w:val="none" w:sz="0" w:space="0" w:color="auto"/>
          </w:divBdr>
          <w:divsChild>
            <w:div w:id="2754213">
              <w:marLeft w:val="0"/>
              <w:marRight w:val="0"/>
              <w:marTop w:val="0"/>
              <w:marBottom w:val="0"/>
              <w:divBdr>
                <w:top w:val="none" w:sz="0" w:space="0" w:color="auto"/>
                <w:left w:val="none" w:sz="0" w:space="0" w:color="auto"/>
                <w:bottom w:val="none" w:sz="0" w:space="0" w:color="auto"/>
                <w:right w:val="none" w:sz="0" w:space="0" w:color="auto"/>
              </w:divBdr>
            </w:div>
          </w:divsChild>
        </w:div>
        <w:div w:id="2057074707">
          <w:marLeft w:val="0"/>
          <w:marRight w:val="0"/>
          <w:marTop w:val="0"/>
          <w:marBottom w:val="0"/>
          <w:divBdr>
            <w:top w:val="none" w:sz="0" w:space="0" w:color="auto"/>
            <w:left w:val="none" w:sz="0" w:space="0" w:color="auto"/>
            <w:bottom w:val="none" w:sz="0" w:space="0" w:color="auto"/>
            <w:right w:val="none" w:sz="0" w:space="0" w:color="auto"/>
          </w:divBdr>
          <w:divsChild>
            <w:div w:id="1191189682">
              <w:marLeft w:val="0"/>
              <w:marRight w:val="0"/>
              <w:marTop w:val="0"/>
              <w:marBottom w:val="0"/>
              <w:divBdr>
                <w:top w:val="none" w:sz="0" w:space="0" w:color="auto"/>
                <w:left w:val="none" w:sz="0" w:space="0" w:color="auto"/>
                <w:bottom w:val="none" w:sz="0" w:space="0" w:color="auto"/>
                <w:right w:val="none" w:sz="0" w:space="0" w:color="auto"/>
              </w:divBdr>
            </w:div>
          </w:divsChild>
        </w:div>
        <w:div w:id="2068452429">
          <w:marLeft w:val="0"/>
          <w:marRight w:val="0"/>
          <w:marTop w:val="0"/>
          <w:marBottom w:val="0"/>
          <w:divBdr>
            <w:top w:val="none" w:sz="0" w:space="0" w:color="auto"/>
            <w:left w:val="none" w:sz="0" w:space="0" w:color="auto"/>
            <w:bottom w:val="none" w:sz="0" w:space="0" w:color="auto"/>
            <w:right w:val="none" w:sz="0" w:space="0" w:color="auto"/>
          </w:divBdr>
          <w:divsChild>
            <w:div w:id="1583029867">
              <w:marLeft w:val="0"/>
              <w:marRight w:val="0"/>
              <w:marTop w:val="0"/>
              <w:marBottom w:val="0"/>
              <w:divBdr>
                <w:top w:val="none" w:sz="0" w:space="0" w:color="auto"/>
                <w:left w:val="none" w:sz="0" w:space="0" w:color="auto"/>
                <w:bottom w:val="none" w:sz="0" w:space="0" w:color="auto"/>
                <w:right w:val="none" w:sz="0" w:space="0" w:color="auto"/>
              </w:divBdr>
            </w:div>
          </w:divsChild>
        </w:div>
        <w:div w:id="2075814240">
          <w:marLeft w:val="0"/>
          <w:marRight w:val="0"/>
          <w:marTop w:val="0"/>
          <w:marBottom w:val="0"/>
          <w:divBdr>
            <w:top w:val="none" w:sz="0" w:space="0" w:color="auto"/>
            <w:left w:val="none" w:sz="0" w:space="0" w:color="auto"/>
            <w:bottom w:val="none" w:sz="0" w:space="0" w:color="auto"/>
            <w:right w:val="none" w:sz="0" w:space="0" w:color="auto"/>
          </w:divBdr>
          <w:divsChild>
            <w:div w:id="882910417">
              <w:marLeft w:val="0"/>
              <w:marRight w:val="0"/>
              <w:marTop w:val="0"/>
              <w:marBottom w:val="0"/>
              <w:divBdr>
                <w:top w:val="none" w:sz="0" w:space="0" w:color="auto"/>
                <w:left w:val="none" w:sz="0" w:space="0" w:color="auto"/>
                <w:bottom w:val="none" w:sz="0" w:space="0" w:color="auto"/>
                <w:right w:val="none" w:sz="0" w:space="0" w:color="auto"/>
              </w:divBdr>
            </w:div>
          </w:divsChild>
        </w:div>
        <w:div w:id="2080012697">
          <w:marLeft w:val="0"/>
          <w:marRight w:val="0"/>
          <w:marTop w:val="0"/>
          <w:marBottom w:val="0"/>
          <w:divBdr>
            <w:top w:val="none" w:sz="0" w:space="0" w:color="auto"/>
            <w:left w:val="none" w:sz="0" w:space="0" w:color="auto"/>
            <w:bottom w:val="none" w:sz="0" w:space="0" w:color="auto"/>
            <w:right w:val="none" w:sz="0" w:space="0" w:color="auto"/>
          </w:divBdr>
          <w:divsChild>
            <w:div w:id="145631665">
              <w:marLeft w:val="0"/>
              <w:marRight w:val="0"/>
              <w:marTop w:val="0"/>
              <w:marBottom w:val="0"/>
              <w:divBdr>
                <w:top w:val="none" w:sz="0" w:space="0" w:color="auto"/>
                <w:left w:val="none" w:sz="0" w:space="0" w:color="auto"/>
                <w:bottom w:val="none" w:sz="0" w:space="0" w:color="auto"/>
                <w:right w:val="none" w:sz="0" w:space="0" w:color="auto"/>
              </w:divBdr>
            </w:div>
          </w:divsChild>
        </w:div>
        <w:div w:id="2104104209">
          <w:marLeft w:val="0"/>
          <w:marRight w:val="0"/>
          <w:marTop w:val="0"/>
          <w:marBottom w:val="0"/>
          <w:divBdr>
            <w:top w:val="none" w:sz="0" w:space="0" w:color="auto"/>
            <w:left w:val="none" w:sz="0" w:space="0" w:color="auto"/>
            <w:bottom w:val="none" w:sz="0" w:space="0" w:color="auto"/>
            <w:right w:val="none" w:sz="0" w:space="0" w:color="auto"/>
          </w:divBdr>
          <w:divsChild>
            <w:div w:id="1709405999">
              <w:marLeft w:val="0"/>
              <w:marRight w:val="0"/>
              <w:marTop w:val="0"/>
              <w:marBottom w:val="0"/>
              <w:divBdr>
                <w:top w:val="none" w:sz="0" w:space="0" w:color="auto"/>
                <w:left w:val="none" w:sz="0" w:space="0" w:color="auto"/>
                <w:bottom w:val="none" w:sz="0" w:space="0" w:color="auto"/>
                <w:right w:val="none" w:sz="0" w:space="0" w:color="auto"/>
              </w:divBdr>
            </w:div>
          </w:divsChild>
        </w:div>
        <w:div w:id="2123187489">
          <w:marLeft w:val="0"/>
          <w:marRight w:val="0"/>
          <w:marTop w:val="0"/>
          <w:marBottom w:val="0"/>
          <w:divBdr>
            <w:top w:val="none" w:sz="0" w:space="0" w:color="auto"/>
            <w:left w:val="none" w:sz="0" w:space="0" w:color="auto"/>
            <w:bottom w:val="none" w:sz="0" w:space="0" w:color="auto"/>
            <w:right w:val="none" w:sz="0" w:space="0" w:color="auto"/>
          </w:divBdr>
          <w:divsChild>
            <w:div w:id="1377386647">
              <w:marLeft w:val="0"/>
              <w:marRight w:val="0"/>
              <w:marTop w:val="0"/>
              <w:marBottom w:val="0"/>
              <w:divBdr>
                <w:top w:val="none" w:sz="0" w:space="0" w:color="auto"/>
                <w:left w:val="none" w:sz="0" w:space="0" w:color="auto"/>
                <w:bottom w:val="none" w:sz="0" w:space="0" w:color="auto"/>
                <w:right w:val="none" w:sz="0" w:space="0" w:color="auto"/>
              </w:divBdr>
            </w:div>
          </w:divsChild>
        </w:div>
        <w:div w:id="2123453164">
          <w:marLeft w:val="0"/>
          <w:marRight w:val="0"/>
          <w:marTop w:val="0"/>
          <w:marBottom w:val="0"/>
          <w:divBdr>
            <w:top w:val="none" w:sz="0" w:space="0" w:color="auto"/>
            <w:left w:val="none" w:sz="0" w:space="0" w:color="auto"/>
            <w:bottom w:val="none" w:sz="0" w:space="0" w:color="auto"/>
            <w:right w:val="none" w:sz="0" w:space="0" w:color="auto"/>
          </w:divBdr>
          <w:divsChild>
            <w:div w:id="1731878004">
              <w:marLeft w:val="0"/>
              <w:marRight w:val="0"/>
              <w:marTop w:val="0"/>
              <w:marBottom w:val="0"/>
              <w:divBdr>
                <w:top w:val="none" w:sz="0" w:space="0" w:color="auto"/>
                <w:left w:val="none" w:sz="0" w:space="0" w:color="auto"/>
                <w:bottom w:val="none" w:sz="0" w:space="0" w:color="auto"/>
                <w:right w:val="none" w:sz="0" w:space="0" w:color="auto"/>
              </w:divBdr>
            </w:div>
          </w:divsChild>
        </w:div>
        <w:div w:id="2135253227">
          <w:marLeft w:val="0"/>
          <w:marRight w:val="0"/>
          <w:marTop w:val="0"/>
          <w:marBottom w:val="0"/>
          <w:divBdr>
            <w:top w:val="none" w:sz="0" w:space="0" w:color="auto"/>
            <w:left w:val="none" w:sz="0" w:space="0" w:color="auto"/>
            <w:bottom w:val="none" w:sz="0" w:space="0" w:color="auto"/>
            <w:right w:val="none" w:sz="0" w:space="0" w:color="auto"/>
          </w:divBdr>
          <w:divsChild>
            <w:div w:id="1088232166">
              <w:marLeft w:val="0"/>
              <w:marRight w:val="0"/>
              <w:marTop w:val="0"/>
              <w:marBottom w:val="0"/>
              <w:divBdr>
                <w:top w:val="none" w:sz="0" w:space="0" w:color="auto"/>
                <w:left w:val="none" w:sz="0" w:space="0" w:color="auto"/>
                <w:bottom w:val="none" w:sz="0" w:space="0" w:color="auto"/>
                <w:right w:val="none" w:sz="0" w:space="0" w:color="auto"/>
              </w:divBdr>
            </w:div>
          </w:divsChild>
        </w:div>
        <w:div w:id="2135439442">
          <w:marLeft w:val="0"/>
          <w:marRight w:val="0"/>
          <w:marTop w:val="0"/>
          <w:marBottom w:val="0"/>
          <w:divBdr>
            <w:top w:val="none" w:sz="0" w:space="0" w:color="auto"/>
            <w:left w:val="none" w:sz="0" w:space="0" w:color="auto"/>
            <w:bottom w:val="none" w:sz="0" w:space="0" w:color="auto"/>
            <w:right w:val="none" w:sz="0" w:space="0" w:color="auto"/>
          </w:divBdr>
          <w:divsChild>
            <w:div w:id="1112280475">
              <w:marLeft w:val="0"/>
              <w:marRight w:val="0"/>
              <w:marTop w:val="0"/>
              <w:marBottom w:val="0"/>
              <w:divBdr>
                <w:top w:val="none" w:sz="0" w:space="0" w:color="auto"/>
                <w:left w:val="none" w:sz="0" w:space="0" w:color="auto"/>
                <w:bottom w:val="none" w:sz="0" w:space="0" w:color="auto"/>
                <w:right w:val="none" w:sz="0" w:space="0" w:color="auto"/>
              </w:divBdr>
            </w:div>
          </w:divsChild>
        </w:div>
        <w:div w:id="2138064169">
          <w:marLeft w:val="0"/>
          <w:marRight w:val="0"/>
          <w:marTop w:val="0"/>
          <w:marBottom w:val="0"/>
          <w:divBdr>
            <w:top w:val="none" w:sz="0" w:space="0" w:color="auto"/>
            <w:left w:val="none" w:sz="0" w:space="0" w:color="auto"/>
            <w:bottom w:val="none" w:sz="0" w:space="0" w:color="auto"/>
            <w:right w:val="none" w:sz="0" w:space="0" w:color="auto"/>
          </w:divBdr>
          <w:divsChild>
            <w:div w:id="1740398575">
              <w:marLeft w:val="0"/>
              <w:marRight w:val="0"/>
              <w:marTop w:val="0"/>
              <w:marBottom w:val="0"/>
              <w:divBdr>
                <w:top w:val="none" w:sz="0" w:space="0" w:color="auto"/>
                <w:left w:val="none" w:sz="0" w:space="0" w:color="auto"/>
                <w:bottom w:val="none" w:sz="0" w:space="0" w:color="auto"/>
                <w:right w:val="none" w:sz="0" w:space="0" w:color="auto"/>
              </w:divBdr>
            </w:div>
          </w:divsChild>
        </w:div>
        <w:div w:id="2145729510">
          <w:marLeft w:val="0"/>
          <w:marRight w:val="0"/>
          <w:marTop w:val="0"/>
          <w:marBottom w:val="0"/>
          <w:divBdr>
            <w:top w:val="none" w:sz="0" w:space="0" w:color="auto"/>
            <w:left w:val="none" w:sz="0" w:space="0" w:color="auto"/>
            <w:bottom w:val="none" w:sz="0" w:space="0" w:color="auto"/>
            <w:right w:val="none" w:sz="0" w:space="0" w:color="auto"/>
          </w:divBdr>
          <w:divsChild>
            <w:div w:id="15915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FFCC9BC7C13544A258EEFA0880FC8A" ma:contentTypeVersion="14" ma:contentTypeDescription="Een nieuw document maken." ma:contentTypeScope="" ma:versionID="0bd5c5b3327acdf83b0f1f2dedc9a056">
  <xsd:schema xmlns:xsd="http://www.w3.org/2001/XMLSchema" xmlns:xs="http://www.w3.org/2001/XMLSchema" xmlns:p="http://schemas.microsoft.com/office/2006/metadata/properties" xmlns:ns2="b3ad3cac-1fbe-4960-85bd-d32bdd1cb464" xmlns:ns3="dcbfb914-3580-4009-90b5-a987b92c327e" xmlns:ns4="206a7df8-995d-445c-8699-604f3024ff06" targetNamespace="http://schemas.microsoft.com/office/2006/metadata/properties" ma:root="true" ma:fieldsID="2dfeeac51ace704884512d6e8874373c" ns2:_="" ns3:_="" ns4:_="">
    <xsd:import namespace="b3ad3cac-1fbe-4960-85bd-d32bdd1cb464"/>
    <xsd:import namespace="dcbfb914-3580-4009-90b5-a987b92c327e"/>
    <xsd:import namespace="206a7df8-995d-445c-8699-604f3024ff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d3cac-1fbe-4960-85bd-d32bdd1cb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bfb914-3580-4009-90b5-a987b92c32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20705b-0a8d-46c5-8565-2e89733a5d7b}" ma:internalName="TaxCatchAll" ma:showField="CatchAllData" ma:web="206a7df8-995d-445c-8699-604f3024ff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6a7df8-995d-445c-8699-604f3024ff06"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ad3cac-1fbe-4960-85bd-d32bdd1cb464">
      <Terms xmlns="http://schemas.microsoft.com/office/infopath/2007/PartnerControls"/>
    </lcf76f155ced4ddcb4097134ff3c332f>
    <TaxCatchAll xmlns="dcbfb914-3580-4009-90b5-a987b92c327e" xsi:nil="true"/>
  </documentManagement>
</p:properties>
</file>

<file path=customXml/itemProps1.xml><?xml version="1.0" encoding="utf-8"?>
<ds:datastoreItem xmlns:ds="http://schemas.openxmlformats.org/officeDocument/2006/customXml" ds:itemID="{BF621E62-E46B-40D1-B897-AED6E8B17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d3cac-1fbe-4960-85bd-d32bdd1cb464"/>
    <ds:schemaRef ds:uri="dcbfb914-3580-4009-90b5-a987b92c327e"/>
    <ds:schemaRef ds:uri="206a7df8-995d-445c-8699-604f3024f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095A6-A322-41BC-92B3-F9EA657F25E4}">
  <ds:schemaRefs>
    <ds:schemaRef ds:uri="http://schemas.microsoft.com/sharepoint/v3/contenttype/forms"/>
  </ds:schemaRefs>
</ds:datastoreItem>
</file>

<file path=customXml/itemProps3.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4.xml><?xml version="1.0" encoding="utf-8"?>
<ds:datastoreItem xmlns:ds="http://schemas.openxmlformats.org/officeDocument/2006/customXml" ds:itemID="{ACE9E0D2-4198-4DFB-B02A-47AACCB8BF7E}">
  <ds:schemaRefs>
    <ds:schemaRef ds:uri="http://schemas.microsoft.com/office/2006/metadata/properties"/>
    <ds:schemaRef ds:uri="http://schemas.microsoft.com/office/infopath/2007/PartnerControls"/>
    <ds:schemaRef ds:uri="b3ad3cac-1fbe-4960-85bd-d32bdd1cb464"/>
    <ds:schemaRef ds:uri="dcbfb914-3580-4009-90b5-a987b92c327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1438</Words>
  <Characters>7914</Characters>
  <Application>Microsoft Office Word</Application>
  <DocSecurity>0</DocSecurity>
  <Lines>65</Lines>
  <Paragraphs>18</Paragraphs>
  <ScaleCrop>false</ScaleCrop>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ten Keersten</dc:creator>
  <cp:keywords/>
  <dc:description/>
  <cp:lastModifiedBy>John Atgier</cp:lastModifiedBy>
  <cp:revision>379</cp:revision>
  <dcterms:created xsi:type="dcterms:W3CDTF">2022-03-12T19:33:00Z</dcterms:created>
  <dcterms:modified xsi:type="dcterms:W3CDTF">2022-09-04T20:51:00Z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0x0101000DFFCC9BC7C13544A258EEFA0880FC8A</vt:lpwstr>
  </property>
  <property fmtid="{D5CDD505-2E9C-101B-9397-08002B2CF9AE}" pid="3" name="MediaServiceImageTags">
    <vt:lpwstr/>
  </property>
</Properties>
</file>