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5C467"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3387274" wp14:editId="378BA156">
                <wp:simplePos x="0" y="0"/>
                <wp:positionH relativeFrom="column">
                  <wp:posOffset>1461770</wp:posOffset>
                </wp:positionH>
                <wp:positionV relativeFrom="paragraph">
                  <wp:posOffset>4739640</wp:posOffset>
                </wp:positionV>
                <wp:extent cx="4086225" cy="3171825"/>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171825"/>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FA1ACE" w:rsidRPr="00DD1446" w14:paraId="6585891B" w14:textId="77777777" w:rsidTr="00416209">
                              <w:trPr>
                                <w:trHeight w:val="602"/>
                              </w:trPr>
                              <w:tc>
                                <w:tcPr>
                                  <w:tcW w:w="6137" w:type="dxa"/>
                                  <w:gridSpan w:val="2"/>
                                  <w:shd w:val="clear" w:color="auto" w:fill="auto"/>
                                </w:tcPr>
                                <w:p w14:paraId="7821ABDE" w14:textId="1E464126" w:rsidR="00FA1ACE" w:rsidRPr="009D6FA4" w:rsidRDefault="00FA1ACE" w:rsidP="009D6FA4">
                                  <w:pPr>
                                    <w:rPr>
                                      <w:rFonts w:ascii="Arial Rounded MT Bold" w:hAnsi="Arial Rounded MT Bold"/>
                                      <w:color w:val="FFFFFF"/>
                                      <w:sz w:val="36"/>
                                      <w:szCs w:val="36"/>
                                    </w:rPr>
                                  </w:pPr>
                                  <w:r>
                                    <w:rPr>
                                      <w:rFonts w:ascii="Arial Rounded MT Bold" w:hAnsi="Arial Rounded MT Bold"/>
                                      <w:color w:val="FFFFFF"/>
                                      <w:sz w:val="36"/>
                                      <w:szCs w:val="36"/>
                                    </w:rPr>
                                    <w:t>Dienstverleningso</w:t>
                                  </w:r>
                                  <w:r w:rsidRPr="009D6FA4">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w:t>
                                  </w:r>
                                  <w:r w:rsidRPr="009D6FA4">
                                    <w:rPr>
                                      <w:rFonts w:ascii="Arial Rounded MT Bold" w:hAnsi="Arial Rounded MT Bold"/>
                                      <w:color w:val="FFFFFF"/>
                                      <w:sz w:val="36"/>
                                      <w:szCs w:val="36"/>
                                    </w:rPr>
                                    <w:t>GVB</w:t>
                                  </w:r>
                                  <w:r w:rsidR="001F71A6">
                                    <w:rPr>
                                      <w:rFonts w:ascii="Arial Rounded MT Bold" w:hAnsi="Arial Rounded MT Bold"/>
                                      <w:color w:val="FFFFFF"/>
                                      <w:sz w:val="36"/>
                                      <w:szCs w:val="36"/>
                                    </w:rPr>
                                    <w:t xml:space="preserve"> Infra</w:t>
                                  </w:r>
                                  <w:r>
                                    <w:rPr>
                                      <w:rFonts w:ascii="Arial Rounded MT Bold" w:hAnsi="Arial Rounded MT Bold"/>
                                      <w:color w:val="FFFFFF"/>
                                      <w:sz w:val="36"/>
                                      <w:szCs w:val="36"/>
                                    </w:rPr>
                                    <w:t xml:space="preserve"> B.V. </w:t>
                                  </w:r>
                                  <w:r w:rsidRPr="009D6FA4">
                                    <w:rPr>
                                      <w:rFonts w:ascii="Arial Rounded MT Bold" w:hAnsi="Arial Rounded MT Bold"/>
                                      <w:color w:val="FFFFFF"/>
                                      <w:sz w:val="36"/>
                                      <w:szCs w:val="36"/>
                                    </w:rPr>
                                    <w:t>en</w:t>
                                  </w:r>
                                </w:p>
                                <w:p w14:paraId="3ECB6D71" w14:textId="4F5111D5" w:rsidR="00FA1ACE" w:rsidRPr="0020184A" w:rsidRDefault="00FA1ACE" w:rsidP="009D6FA4">
                                  <w:pPr>
                                    <w:rPr>
                                      <w:rFonts w:ascii="Arial Rounded MT Bold" w:hAnsi="Arial Rounded MT Bold"/>
                                      <w:color w:val="FFFF00"/>
                                      <w:sz w:val="36"/>
                                      <w:szCs w:val="36"/>
                                    </w:rPr>
                                  </w:pPr>
                                  <w:r w:rsidRPr="0020184A">
                                    <w:rPr>
                                      <w:rFonts w:ascii="Arial Rounded MT Bold" w:hAnsi="Arial Rounded MT Bold"/>
                                      <w:color w:val="FFFF00"/>
                                      <w:sz w:val="36"/>
                                      <w:szCs w:val="36"/>
                                    </w:rPr>
                                    <w:t xml:space="preserve">Naam </w:t>
                                  </w:r>
                                  <w:r>
                                    <w:rPr>
                                      <w:rFonts w:ascii="Arial Rounded MT Bold" w:hAnsi="Arial Rounded MT Bold"/>
                                      <w:color w:val="FFFF00"/>
                                      <w:sz w:val="36"/>
                                      <w:szCs w:val="36"/>
                                    </w:rPr>
                                    <w:t>Opdrachtnemer</w:t>
                                  </w:r>
                                </w:p>
                                <w:p w14:paraId="1D326364" w14:textId="77777777" w:rsidR="00FA1ACE" w:rsidRPr="009D6FA4" w:rsidRDefault="00FA1AC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ten behoeve van </w:t>
                                  </w:r>
                                </w:p>
                                <w:p w14:paraId="0F4502B5" w14:textId="7D92AA9D" w:rsidR="00FA1ACE" w:rsidRPr="005038C1" w:rsidRDefault="00FA1ACE" w:rsidP="00AC6A65">
                                  <w:pPr>
                                    <w:rPr>
                                      <w:rFonts w:cs="Arial"/>
                                      <w:color w:val="FFFFFF"/>
                                    </w:rPr>
                                  </w:pPr>
                                  <w:r w:rsidRPr="00AC6A65">
                                    <w:rPr>
                                      <w:rFonts w:ascii="Arial Rounded MT Bold" w:hAnsi="Arial Rounded MT Bold"/>
                                      <w:color w:val="FFFFFF"/>
                                      <w:sz w:val="36"/>
                                      <w:szCs w:val="36"/>
                                    </w:rPr>
                                    <w:t>Uitv</w:t>
                                  </w:r>
                                  <w:r>
                                    <w:rPr>
                                      <w:rFonts w:ascii="Arial Rounded MT Bold" w:hAnsi="Arial Rounded MT Bold"/>
                                      <w:color w:val="FFFFFF"/>
                                      <w:sz w:val="36"/>
                                      <w:szCs w:val="36"/>
                                    </w:rPr>
                                    <w:t xml:space="preserve">oering </w:t>
                                  </w:r>
                                  <w:r w:rsidR="004B67A6">
                                    <w:rPr>
                                      <w:rFonts w:ascii="Arial Rounded MT Bold" w:hAnsi="Arial Rounded MT Bold"/>
                                      <w:color w:val="FFFFFF"/>
                                      <w:sz w:val="36"/>
                                      <w:szCs w:val="36"/>
                                    </w:rPr>
                                    <w:t xml:space="preserve">simulatietool </w:t>
                                  </w:r>
                                  <w:r>
                                    <w:rPr>
                                      <w:rFonts w:ascii="Arial Rounded MT Bold" w:hAnsi="Arial Rounded MT Bold"/>
                                      <w:color w:val="FFFFFF"/>
                                      <w:sz w:val="36"/>
                                      <w:szCs w:val="36"/>
                                    </w:rPr>
                                    <w:t>inclusief hosting</w:t>
                                  </w:r>
                                </w:p>
                              </w:tc>
                            </w:tr>
                            <w:tr w:rsidR="00FA1ACE" w:rsidRPr="00DD1446" w14:paraId="79D93F35" w14:textId="77777777" w:rsidTr="00416209">
                              <w:tc>
                                <w:tcPr>
                                  <w:tcW w:w="6137" w:type="dxa"/>
                                  <w:gridSpan w:val="2"/>
                                  <w:shd w:val="clear" w:color="auto" w:fill="auto"/>
                                </w:tcPr>
                                <w:p w14:paraId="4EE9C938" w14:textId="77777777" w:rsidR="00FA1ACE" w:rsidRDefault="00FA1ACE" w:rsidP="00985940">
                                  <w:pPr>
                                    <w:rPr>
                                      <w:rFonts w:ascii="Arial Rounded MT Bold" w:hAnsi="Arial Rounded MT Bold"/>
                                      <w:color w:val="FFFFFF"/>
                                      <w:sz w:val="36"/>
                                      <w:szCs w:val="36"/>
                                    </w:rPr>
                                  </w:pPr>
                                </w:p>
                              </w:tc>
                            </w:tr>
                            <w:tr w:rsidR="00FA1ACE" w:rsidRPr="00DD1446" w14:paraId="1E8113A6" w14:textId="77777777" w:rsidTr="00416209">
                              <w:tc>
                                <w:tcPr>
                                  <w:tcW w:w="6137" w:type="dxa"/>
                                  <w:gridSpan w:val="2"/>
                                  <w:shd w:val="clear" w:color="auto" w:fill="auto"/>
                                </w:tcPr>
                                <w:p w14:paraId="1E5ADA9A" w14:textId="36E627B7" w:rsidR="00FA1ACE" w:rsidRPr="007F0806" w:rsidRDefault="00FA1ACE"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w:t>
                                  </w:r>
                                  <w:r w:rsidR="004B67A6">
                                    <w:rPr>
                                      <w:rFonts w:ascii="Arial Rounded MT Bold" w:hAnsi="Arial Rounded MT Bold"/>
                                      <w:color w:val="FFFFFF" w:themeColor="background1"/>
                                    </w:rPr>
                                    <w:t>2</w:t>
                                  </w:r>
                                  <w:r>
                                    <w:rPr>
                                      <w:rFonts w:ascii="Arial Rounded MT Bold" w:hAnsi="Arial Rounded MT Bold"/>
                                      <w:color w:val="FFFFFF" w:themeColor="background1"/>
                                    </w:rPr>
                                    <w:t>-</w:t>
                                  </w:r>
                                  <w:r w:rsidR="004B67A6">
                                    <w:rPr>
                                      <w:rFonts w:ascii="Arial Rounded MT Bold" w:hAnsi="Arial Rounded MT Bold"/>
                                      <w:color w:val="FFFFFF" w:themeColor="background1"/>
                                    </w:rPr>
                                    <w:t>46</w:t>
                                  </w:r>
                                </w:p>
                              </w:tc>
                            </w:tr>
                            <w:tr w:rsidR="00FA1ACE" w:rsidRPr="00DD1446" w14:paraId="7915E466" w14:textId="77777777" w:rsidTr="00416209">
                              <w:tc>
                                <w:tcPr>
                                  <w:tcW w:w="6137" w:type="dxa"/>
                                  <w:gridSpan w:val="2"/>
                                  <w:shd w:val="clear" w:color="auto" w:fill="auto"/>
                                </w:tcPr>
                                <w:p w14:paraId="58DB88A4" w14:textId="71B2CC62" w:rsidR="00FA1ACE" w:rsidRPr="007F0806" w:rsidRDefault="00FA1ACE" w:rsidP="00985940">
                                  <w:pPr>
                                    <w:rPr>
                                      <w:rFonts w:cs="Arial"/>
                                      <w:color w:val="FFFFFF" w:themeColor="background1"/>
                                    </w:rPr>
                                  </w:pPr>
                                  <w:r w:rsidRPr="007F0806">
                                    <w:rPr>
                                      <w:rFonts w:cs="Arial"/>
                                      <w:color w:val="FFFFFF" w:themeColor="background1"/>
                                    </w:rPr>
                                    <w:t xml:space="preserve">Datum: </w:t>
                                  </w:r>
                                  <w:r w:rsidR="00DA222E">
                                    <w:rPr>
                                      <w:rFonts w:cs="Arial"/>
                                      <w:color w:val="FFFFFF" w:themeColor="background1"/>
                                    </w:rPr>
                                    <w:t>02-09-2022</w:t>
                                  </w:r>
                                </w:p>
                              </w:tc>
                            </w:tr>
                            <w:tr w:rsidR="00FA1ACE" w:rsidRPr="00DD1446" w14:paraId="7F60D72A" w14:textId="77777777" w:rsidTr="00416209">
                              <w:tc>
                                <w:tcPr>
                                  <w:tcW w:w="6137" w:type="dxa"/>
                                  <w:gridSpan w:val="2"/>
                                  <w:shd w:val="clear" w:color="auto" w:fill="auto"/>
                                </w:tcPr>
                                <w:p w14:paraId="57E821AD" w14:textId="5D350928" w:rsidR="00FA1ACE" w:rsidRPr="005038C1" w:rsidRDefault="00FA1ACE" w:rsidP="00985940">
                                  <w:pPr>
                                    <w:rPr>
                                      <w:rFonts w:cs="Arial"/>
                                      <w:color w:val="FFFFFF" w:themeColor="background1"/>
                                    </w:rPr>
                                  </w:pPr>
                                  <w:r w:rsidRPr="005038C1">
                                    <w:rPr>
                                      <w:rFonts w:cs="Arial"/>
                                      <w:color w:val="FFFFFF" w:themeColor="background1"/>
                                    </w:rPr>
                                    <w:t xml:space="preserve">Status: </w:t>
                                  </w:r>
                                  <w:r>
                                    <w:rPr>
                                      <w:rFonts w:cs="Arial"/>
                                      <w:color w:val="FFFFFF" w:themeColor="background1"/>
                                    </w:rPr>
                                    <w:t>concept versie t.b.v. aanbesteding</w:t>
                                  </w:r>
                                </w:p>
                              </w:tc>
                            </w:tr>
                            <w:tr w:rsidR="00FA1ACE" w:rsidRPr="00DD1446" w14:paraId="391AADC9" w14:textId="77777777" w:rsidTr="00416209">
                              <w:tc>
                                <w:tcPr>
                                  <w:tcW w:w="6137" w:type="dxa"/>
                                  <w:gridSpan w:val="2"/>
                                  <w:shd w:val="clear" w:color="auto" w:fill="auto"/>
                                </w:tcPr>
                                <w:p w14:paraId="412B66FC" w14:textId="271EA6AB" w:rsidR="00FA1ACE" w:rsidRPr="005038C1" w:rsidRDefault="00FA1ACE" w:rsidP="00985940">
                                  <w:pPr>
                                    <w:rPr>
                                      <w:rFonts w:cs="Arial"/>
                                      <w:color w:val="FFFFFF"/>
                                    </w:rPr>
                                  </w:pPr>
                                  <w:r w:rsidRPr="005038C1">
                                    <w:rPr>
                                      <w:rFonts w:cs="Arial"/>
                                      <w:color w:val="FFFFFF"/>
                                    </w:rPr>
                                    <w:t xml:space="preserve">Versie: </w:t>
                                  </w:r>
                                  <w:r w:rsidR="00DA222E">
                                    <w:rPr>
                                      <w:rFonts w:cs="Arial"/>
                                      <w:color w:val="FFFFFF"/>
                                    </w:rPr>
                                    <w:t>1.0</w:t>
                                  </w:r>
                                </w:p>
                              </w:tc>
                            </w:tr>
                            <w:tr w:rsidR="00FA1ACE" w:rsidRPr="00DD1446" w14:paraId="3409FB55" w14:textId="77777777" w:rsidTr="00416209">
                              <w:tc>
                                <w:tcPr>
                                  <w:tcW w:w="3407" w:type="dxa"/>
                                  <w:shd w:val="clear" w:color="auto" w:fill="auto"/>
                                </w:tcPr>
                                <w:p w14:paraId="4F89C27F" w14:textId="643FE70B" w:rsidR="00FA1ACE" w:rsidRPr="00DD1446" w:rsidRDefault="00FA1ACE" w:rsidP="00985940">
                                  <w:pPr>
                                    <w:rPr>
                                      <w:rFonts w:cs="Arial"/>
                                      <w:color w:val="FFFFFF"/>
                                    </w:rPr>
                                  </w:pPr>
                                  <w:r w:rsidRPr="00DD1446">
                                    <w:rPr>
                                      <w:rFonts w:cs="Arial"/>
                                      <w:color w:val="FFFFFF"/>
                                    </w:rPr>
                                    <w:t>Vertrouwelijkheidsniveau:</w:t>
                                  </w:r>
                                </w:p>
                              </w:tc>
                              <w:tc>
                                <w:tcPr>
                                  <w:tcW w:w="2730" w:type="dxa"/>
                                  <w:shd w:val="clear" w:color="auto" w:fill="auto"/>
                                </w:tcPr>
                                <w:p w14:paraId="72F7711A" w14:textId="47182894" w:rsidR="00FA1ACE" w:rsidRPr="00DD1446" w:rsidRDefault="00FA1ACE" w:rsidP="00985940">
                                  <w:pPr>
                                    <w:rPr>
                                      <w:rFonts w:cs="Arial"/>
                                      <w:color w:val="FFFFFF"/>
                                    </w:rPr>
                                  </w:pPr>
                                  <w:bookmarkStart w:id="0" w:name="Vertrouwelijkheidsniveau"/>
                                  <w:r>
                                    <w:rPr>
                                      <w:rFonts w:cs="Arial"/>
                                      <w:color w:val="FFFFFF"/>
                                    </w:rPr>
                                    <w:t>Vertrouwelijk</w:t>
                                  </w:r>
                                  <w:bookmarkEnd w:id="0"/>
                                </w:p>
                                <w:p w14:paraId="19BAF306" w14:textId="77777777" w:rsidR="00FA1ACE" w:rsidRPr="00DD1446" w:rsidRDefault="00FA1ACE" w:rsidP="00985940">
                                  <w:pPr>
                                    <w:rPr>
                                      <w:rFonts w:cs="Arial"/>
                                      <w:color w:val="FFFFFF"/>
                                    </w:rPr>
                                  </w:pPr>
                                  <w:bookmarkStart w:id="1" w:name="Betrokkenen"/>
                                  <w:r>
                                    <w:rPr>
                                      <w:rFonts w:cs="Arial"/>
                                      <w:color w:val="FFFFFF"/>
                                    </w:rPr>
                                    <w:t xml:space="preserve"> </w:t>
                                  </w:r>
                                  <w:bookmarkEnd w:id="1"/>
                                </w:p>
                              </w:tc>
                            </w:tr>
                          </w:tbl>
                          <w:p w14:paraId="7DFBB0A9" w14:textId="77777777" w:rsidR="00FA1ACE" w:rsidRPr="00985940" w:rsidRDefault="00FA1ACE"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87274" id="_x0000_t202" coordsize="21600,21600" o:spt="202" path="m,l,21600r21600,l21600,xe">
                <v:stroke joinstyle="miter"/>
                <v:path gradientshapeok="t" o:connecttype="rect"/>
              </v:shapetype>
              <v:shape id="Tekstvak 5" o:spid="_x0000_s1026" type="#_x0000_t202" style="position:absolute;margin-left:115.1pt;margin-top:373.2pt;width:321.75pt;height:2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FA1ACE" w:rsidRPr="00DD1446" w14:paraId="6585891B" w14:textId="77777777" w:rsidTr="00416209">
                        <w:trPr>
                          <w:trHeight w:val="602"/>
                        </w:trPr>
                        <w:tc>
                          <w:tcPr>
                            <w:tcW w:w="6137" w:type="dxa"/>
                            <w:gridSpan w:val="2"/>
                            <w:shd w:val="clear" w:color="auto" w:fill="auto"/>
                          </w:tcPr>
                          <w:p w14:paraId="7821ABDE" w14:textId="1E464126" w:rsidR="00FA1ACE" w:rsidRPr="009D6FA4" w:rsidRDefault="00FA1ACE" w:rsidP="009D6FA4">
                            <w:pPr>
                              <w:rPr>
                                <w:rFonts w:ascii="Arial Rounded MT Bold" w:hAnsi="Arial Rounded MT Bold"/>
                                <w:color w:val="FFFFFF"/>
                                <w:sz w:val="36"/>
                                <w:szCs w:val="36"/>
                              </w:rPr>
                            </w:pPr>
                            <w:r>
                              <w:rPr>
                                <w:rFonts w:ascii="Arial Rounded MT Bold" w:hAnsi="Arial Rounded MT Bold"/>
                                <w:color w:val="FFFFFF"/>
                                <w:sz w:val="36"/>
                                <w:szCs w:val="36"/>
                              </w:rPr>
                              <w:t>Dienstverleningso</w:t>
                            </w:r>
                            <w:r w:rsidRPr="009D6FA4">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w:t>
                            </w:r>
                            <w:r w:rsidRPr="009D6FA4">
                              <w:rPr>
                                <w:rFonts w:ascii="Arial Rounded MT Bold" w:hAnsi="Arial Rounded MT Bold"/>
                                <w:color w:val="FFFFFF"/>
                                <w:sz w:val="36"/>
                                <w:szCs w:val="36"/>
                              </w:rPr>
                              <w:t>GVB</w:t>
                            </w:r>
                            <w:r w:rsidR="001F71A6">
                              <w:rPr>
                                <w:rFonts w:ascii="Arial Rounded MT Bold" w:hAnsi="Arial Rounded MT Bold"/>
                                <w:color w:val="FFFFFF"/>
                                <w:sz w:val="36"/>
                                <w:szCs w:val="36"/>
                              </w:rPr>
                              <w:t xml:space="preserve"> Infra</w:t>
                            </w:r>
                            <w:r>
                              <w:rPr>
                                <w:rFonts w:ascii="Arial Rounded MT Bold" w:hAnsi="Arial Rounded MT Bold"/>
                                <w:color w:val="FFFFFF"/>
                                <w:sz w:val="36"/>
                                <w:szCs w:val="36"/>
                              </w:rPr>
                              <w:t xml:space="preserve"> B.V. </w:t>
                            </w:r>
                            <w:r w:rsidRPr="009D6FA4">
                              <w:rPr>
                                <w:rFonts w:ascii="Arial Rounded MT Bold" w:hAnsi="Arial Rounded MT Bold"/>
                                <w:color w:val="FFFFFF"/>
                                <w:sz w:val="36"/>
                                <w:szCs w:val="36"/>
                              </w:rPr>
                              <w:t>en</w:t>
                            </w:r>
                          </w:p>
                          <w:p w14:paraId="3ECB6D71" w14:textId="4F5111D5" w:rsidR="00FA1ACE" w:rsidRPr="0020184A" w:rsidRDefault="00FA1ACE" w:rsidP="009D6FA4">
                            <w:pPr>
                              <w:rPr>
                                <w:rFonts w:ascii="Arial Rounded MT Bold" w:hAnsi="Arial Rounded MT Bold"/>
                                <w:color w:val="FFFF00"/>
                                <w:sz w:val="36"/>
                                <w:szCs w:val="36"/>
                              </w:rPr>
                            </w:pPr>
                            <w:r w:rsidRPr="0020184A">
                              <w:rPr>
                                <w:rFonts w:ascii="Arial Rounded MT Bold" w:hAnsi="Arial Rounded MT Bold"/>
                                <w:color w:val="FFFF00"/>
                                <w:sz w:val="36"/>
                                <w:szCs w:val="36"/>
                              </w:rPr>
                              <w:t xml:space="preserve">Naam </w:t>
                            </w:r>
                            <w:r>
                              <w:rPr>
                                <w:rFonts w:ascii="Arial Rounded MT Bold" w:hAnsi="Arial Rounded MT Bold"/>
                                <w:color w:val="FFFF00"/>
                                <w:sz w:val="36"/>
                                <w:szCs w:val="36"/>
                              </w:rPr>
                              <w:t>Opdrachtnemer</w:t>
                            </w:r>
                          </w:p>
                          <w:p w14:paraId="1D326364" w14:textId="77777777" w:rsidR="00FA1ACE" w:rsidRPr="009D6FA4" w:rsidRDefault="00FA1ACE" w:rsidP="009D6FA4">
                            <w:pPr>
                              <w:rPr>
                                <w:rFonts w:ascii="Arial Rounded MT Bold" w:hAnsi="Arial Rounded MT Bold"/>
                                <w:color w:val="FFFFFF"/>
                                <w:sz w:val="36"/>
                                <w:szCs w:val="36"/>
                              </w:rPr>
                            </w:pPr>
                            <w:r w:rsidRPr="009D6FA4">
                              <w:rPr>
                                <w:rFonts w:ascii="Arial Rounded MT Bold" w:hAnsi="Arial Rounded MT Bold"/>
                                <w:color w:val="FFFFFF"/>
                                <w:sz w:val="36"/>
                                <w:szCs w:val="36"/>
                              </w:rPr>
                              <w:t xml:space="preserve">ten behoeve van </w:t>
                            </w:r>
                          </w:p>
                          <w:p w14:paraId="0F4502B5" w14:textId="7D92AA9D" w:rsidR="00FA1ACE" w:rsidRPr="005038C1" w:rsidRDefault="00FA1ACE" w:rsidP="00AC6A65">
                            <w:pPr>
                              <w:rPr>
                                <w:rFonts w:cs="Arial"/>
                                <w:color w:val="FFFFFF"/>
                              </w:rPr>
                            </w:pPr>
                            <w:r w:rsidRPr="00AC6A65">
                              <w:rPr>
                                <w:rFonts w:ascii="Arial Rounded MT Bold" w:hAnsi="Arial Rounded MT Bold"/>
                                <w:color w:val="FFFFFF"/>
                                <w:sz w:val="36"/>
                                <w:szCs w:val="36"/>
                              </w:rPr>
                              <w:t>Uitv</w:t>
                            </w:r>
                            <w:r>
                              <w:rPr>
                                <w:rFonts w:ascii="Arial Rounded MT Bold" w:hAnsi="Arial Rounded MT Bold"/>
                                <w:color w:val="FFFFFF"/>
                                <w:sz w:val="36"/>
                                <w:szCs w:val="36"/>
                              </w:rPr>
                              <w:t xml:space="preserve">oering </w:t>
                            </w:r>
                            <w:r w:rsidR="004B67A6">
                              <w:rPr>
                                <w:rFonts w:ascii="Arial Rounded MT Bold" w:hAnsi="Arial Rounded MT Bold"/>
                                <w:color w:val="FFFFFF"/>
                                <w:sz w:val="36"/>
                                <w:szCs w:val="36"/>
                              </w:rPr>
                              <w:t xml:space="preserve">simulatietool </w:t>
                            </w:r>
                            <w:r>
                              <w:rPr>
                                <w:rFonts w:ascii="Arial Rounded MT Bold" w:hAnsi="Arial Rounded MT Bold"/>
                                <w:color w:val="FFFFFF"/>
                                <w:sz w:val="36"/>
                                <w:szCs w:val="36"/>
                              </w:rPr>
                              <w:t>inclusief hosting</w:t>
                            </w:r>
                          </w:p>
                        </w:tc>
                      </w:tr>
                      <w:tr w:rsidR="00FA1ACE" w:rsidRPr="00DD1446" w14:paraId="79D93F35" w14:textId="77777777" w:rsidTr="00416209">
                        <w:tc>
                          <w:tcPr>
                            <w:tcW w:w="6137" w:type="dxa"/>
                            <w:gridSpan w:val="2"/>
                            <w:shd w:val="clear" w:color="auto" w:fill="auto"/>
                          </w:tcPr>
                          <w:p w14:paraId="4EE9C938" w14:textId="77777777" w:rsidR="00FA1ACE" w:rsidRDefault="00FA1ACE" w:rsidP="00985940">
                            <w:pPr>
                              <w:rPr>
                                <w:rFonts w:ascii="Arial Rounded MT Bold" w:hAnsi="Arial Rounded MT Bold"/>
                                <w:color w:val="FFFFFF"/>
                                <w:sz w:val="36"/>
                                <w:szCs w:val="36"/>
                              </w:rPr>
                            </w:pPr>
                          </w:p>
                        </w:tc>
                      </w:tr>
                      <w:tr w:rsidR="00FA1ACE" w:rsidRPr="00DD1446" w14:paraId="1E8113A6" w14:textId="77777777" w:rsidTr="00416209">
                        <w:tc>
                          <w:tcPr>
                            <w:tcW w:w="6137" w:type="dxa"/>
                            <w:gridSpan w:val="2"/>
                            <w:shd w:val="clear" w:color="auto" w:fill="auto"/>
                          </w:tcPr>
                          <w:p w14:paraId="1E5ADA9A" w14:textId="36E627B7" w:rsidR="00FA1ACE" w:rsidRPr="007F0806" w:rsidRDefault="00FA1ACE"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w:t>
                            </w:r>
                            <w:r w:rsidR="004B67A6">
                              <w:rPr>
                                <w:rFonts w:ascii="Arial Rounded MT Bold" w:hAnsi="Arial Rounded MT Bold"/>
                                <w:color w:val="FFFFFF" w:themeColor="background1"/>
                              </w:rPr>
                              <w:t>2</w:t>
                            </w:r>
                            <w:r>
                              <w:rPr>
                                <w:rFonts w:ascii="Arial Rounded MT Bold" w:hAnsi="Arial Rounded MT Bold"/>
                                <w:color w:val="FFFFFF" w:themeColor="background1"/>
                              </w:rPr>
                              <w:t>-</w:t>
                            </w:r>
                            <w:r w:rsidR="004B67A6">
                              <w:rPr>
                                <w:rFonts w:ascii="Arial Rounded MT Bold" w:hAnsi="Arial Rounded MT Bold"/>
                                <w:color w:val="FFFFFF" w:themeColor="background1"/>
                              </w:rPr>
                              <w:t>46</w:t>
                            </w:r>
                          </w:p>
                        </w:tc>
                      </w:tr>
                      <w:tr w:rsidR="00FA1ACE" w:rsidRPr="00DD1446" w14:paraId="7915E466" w14:textId="77777777" w:rsidTr="00416209">
                        <w:tc>
                          <w:tcPr>
                            <w:tcW w:w="6137" w:type="dxa"/>
                            <w:gridSpan w:val="2"/>
                            <w:shd w:val="clear" w:color="auto" w:fill="auto"/>
                          </w:tcPr>
                          <w:p w14:paraId="58DB88A4" w14:textId="71B2CC62" w:rsidR="00FA1ACE" w:rsidRPr="007F0806" w:rsidRDefault="00FA1ACE" w:rsidP="00985940">
                            <w:pPr>
                              <w:rPr>
                                <w:rFonts w:cs="Arial"/>
                                <w:color w:val="FFFFFF" w:themeColor="background1"/>
                              </w:rPr>
                            </w:pPr>
                            <w:r w:rsidRPr="007F0806">
                              <w:rPr>
                                <w:rFonts w:cs="Arial"/>
                                <w:color w:val="FFFFFF" w:themeColor="background1"/>
                              </w:rPr>
                              <w:t xml:space="preserve">Datum: </w:t>
                            </w:r>
                            <w:r w:rsidR="00DA222E">
                              <w:rPr>
                                <w:rFonts w:cs="Arial"/>
                                <w:color w:val="FFFFFF" w:themeColor="background1"/>
                              </w:rPr>
                              <w:t>02-09-2022</w:t>
                            </w:r>
                          </w:p>
                        </w:tc>
                      </w:tr>
                      <w:tr w:rsidR="00FA1ACE" w:rsidRPr="00DD1446" w14:paraId="7F60D72A" w14:textId="77777777" w:rsidTr="00416209">
                        <w:tc>
                          <w:tcPr>
                            <w:tcW w:w="6137" w:type="dxa"/>
                            <w:gridSpan w:val="2"/>
                            <w:shd w:val="clear" w:color="auto" w:fill="auto"/>
                          </w:tcPr>
                          <w:p w14:paraId="57E821AD" w14:textId="5D350928" w:rsidR="00FA1ACE" w:rsidRPr="005038C1" w:rsidRDefault="00FA1ACE" w:rsidP="00985940">
                            <w:pPr>
                              <w:rPr>
                                <w:rFonts w:cs="Arial"/>
                                <w:color w:val="FFFFFF" w:themeColor="background1"/>
                              </w:rPr>
                            </w:pPr>
                            <w:r w:rsidRPr="005038C1">
                              <w:rPr>
                                <w:rFonts w:cs="Arial"/>
                                <w:color w:val="FFFFFF" w:themeColor="background1"/>
                              </w:rPr>
                              <w:t xml:space="preserve">Status: </w:t>
                            </w:r>
                            <w:r>
                              <w:rPr>
                                <w:rFonts w:cs="Arial"/>
                                <w:color w:val="FFFFFF" w:themeColor="background1"/>
                              </w:rPr>
                              <w:t>concept versie t.b.v. aanbesteding</w:t>
                            </w:r>
                          </w:p>
                        </w:tc>
                      </w:tr>
                      <w:tr w:rsidR="00FA1ACE" w:rsidRPr="00DD1446" w14:paraId="391AADC9" w14:textId="77777777" w:rsidTr="00416209">
                        <w:tc>
                          <w:tcPr>
                            <w:tcW w:w="6137" w:type="dxa"/>
                            <w:gridSpan w:val="2"/>
                            <w:shd w:val="clear" w:color="auto" w:fill="auto"/>
                          </w:tcPr>
                          <w:p w14:paraId="412B66FC" w14:textId="271EA6AB" w:rsidR="00FA1ACE" w:rsidRPr="005038C1" w:rsidRDefault="00FA1ACE" w:rsidP="00985940">
                            <w:pPr>
                              <w:rPr>
                                <w:rFonts w:cs="Arial"/>
                                <w:color w:val="FFFFFF"/>
                              </w:rPr>
                            </w:pPr>
                            <w:r w:rsidRPr="005038C1">
                              <w:rPr>
                                <w:rFonts w:cs="Arial"/>
                                <w:color w:val="FFFFFF"/>
                              </w:rPr>
                              <w:t xml:space="preserve">Versie: </w:t>
                            </w:r>
                            <w:r w:rsidR="00DA222E">
                              <w:rPr>
                                <w:rFonts w:cs="Arial"/>
                                <w:color w:val="FFFFFF"/>
                              </w:rPr>
                              <w:t>1.0</w:t>
                            </w:r>
                          </w:p>
                        </w:tc>
                      </w:tr>
                      <w:tr w:rsidR="00FA1ACE" w:rsidRPr="00DD1446" w14:paraId="3409FB55" w14:textId="77777777" w:rsidTr="00416209">
                        <w:tc>
                          <w:tcPr>
                            <w:tcW w:w="3407" w:type="dxa"/>
                            <w:shd w:val="clear" w:color="auto" w:fill="auto"/>
                          </w:tcPr>
                          <w:p w14:paraId="4F89C27F" w14:textId="643FE70B" w:rsidR="00FA1ACE" w:rsidRPr="00DD1446" w:rsidRDefault="00FA1ACE" w:rsidP="00985940">
                            <w:pPr>
                              <w:rPr>
                                <w:rFonts w:cs="Arial"/>
                                <w:color w:val="FFFFFF"/>
                              </w:rPr>
                            </w:pPr>
                            <w:r w:rsidRPr="00DD1446">
                              <w:rPr>
                                <w:rFonts w:cs="Arial"/>
                                <w:color w:val="FFFFFF"/>
                              </w:rPr>
                              <w:t>Vertrouwelijkheidsniveau:</w:t>
                            </w:r>
                          </w:p>
                        </w:tc>
                        <w:tc>
                          <w:tcPr>
                            <w:tcW w:w="2730" w:type="dxa"/>
                            <w:shd w:val="clear" w:color="auto" w:fill="auto"/>
                          </w:tcPr>
                          <w:p w14:paraId="72F7711A" w14:textId="47182894" w:rsidR="00FA1ACE" w:rsidRPr="00DD1446" w:rsidRDefault="00FA1ACE" w:rsidP="00985940">
                            <w:pPr>
                              <w:rPr>
                                <w:rFonts w:cs="Arial"/>
                                <w:color w:val="FFFFFF"/>
                              </w:rPr>
                            </w:pPr>
                            <w:bookmarkStart w:id="2" w:name="Vertrouwelijkheidsniveau"/>
                            <w:r>
                              <w:rPr>
                                <w:rFonts w:cs="Arial"/>
                                <w:color w:val="FFFFFF"/>
                              </w:rPr>
                              <w:t>Vertrouwelijk</w:t>
                            </w:r>
                            <w:bookmarkEnd w:id="2"/>
                          </w:p>
                          <w:p w14:paraId="19BAF306" w14:textId="77777777" w:rsidR="00FA1ACE" w:rsidRPr="00DD1446" w:rsidRDefault="00FA1ACE" w:rsidP="00985940">
                            <w:pPr>
                              <w:rPr>
                                <w:rFonts w:cs="Arial"/>
                                <w:color w:val="FFFFFF"/>
                              </w:rPr>
                            </w:pPr>
                            <w:bookmarkStart w:id="3" w:name="Betrokkenen"/>
                            <w:r>
                              <w:rPr>
                                <w:rFonts w:cs="Arial"/>
                                <w:color w:val="FFFFFF"/>
                              </w:rPr>
                              <w:t xml:space="preserve"> </w:t>
                            </w:r>
                            <w:bookmarkEnd w:id="3"/>
                          </w:p>
                        </w:tc>
                      </w:tr>
                    </w:tbl>
                    <w:p w14:paraId="7DFBB0A9" w14:textId="77777777" w:rsidR="00FA1ACE" w:rsidRPr="00985940" w:rsidRDefault="00FA1ACE"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655376E4" w14:textId="77777777" w:rsidTr="00B52AE4">
        <w:trPr>
          <w:cantSplit/>
          <w:trHeight w:hRule="exact" w:val="572"/>
        </w:trPr>
        <w:tc>
          <w:tcPr>
            <w:tcW w:w="9072" w:type="dxa"/>
            <w:gridSpan w:val="2"/>
          </w:tcPr>
          <w:p w14:paraId="2B7C9456" w14:textId="77777777" w:rsidR="00992F9A" w:rsidRPr="00162202" w:rsidRDefault="00876AAD">
            <w:pPr>
              <w:pStyle w:val="Bladtitel"/>
            </w:pPr>
            <w:bookmarkStart w:id="4" w:name="trn_Colofon"/>
            <w:r>
              <w:lastRenderedPageBreak/>
              <w:t>Colofon</w:t>
            </w:r>
            <w:bookmarkEnd w:id="4"/>
          </w:p>
        </w:tc>
      </w:tr>
      <w:tr w:rsidR="00992F9A" w14:paraId="52BE9E4A" w14:textId="77777777" w:rsidTr="006F7AA2">
        <w:trPr>
          <w:cantSplit/>
        </w:trPr>
        <w:tc>
          <w:tcPr>
            <w:tcW w:w="9072" w:type="dxa"/>
            <w:gridSpan w:val="2"/>
          </w:tcPr>
          <w:p w14:paraId="4E04E5E3" w14:textId="77777777" w:rsidR="00992F9A" w:rsidRPr="00876AAD" w:rsidRDefault="00876AAD" w:rsidP="00F96282">
            <w:pPr>
              <w:pStyle w:val="BladTekst"/>
              <w:tabs>
                <w:tab w:val="left" w:pos="5625"/>
              </w:tabs>
            </w:pPr>
            <w:bookmarkStart w:id="5" w:name="db_Adres_COMPANY"/>
            <w:r w:rsidRPr="00876AAD">
              <w:t>GVB</w:t>
            </w:r>
            <w:bookmarkEnd w:id="5"/>
            <w:r w:rsidR="00F96282">
              <w:tab/>
            </w:r>
          </w:p>
          <w:p w14:paraId="2CF4263C" w14:textId="77777777" w:rsidR="00992F9A" w:rsidRPr="00876AAD" w:rsidRDefault="00876AAD">
            <w:pPr>
              <w:pStyle w:val="BladTekst"/>
            </w:pPr>
            <w:bookmarkStart w:id="6" w:name="db_Adres_ADDRESS1_V"/>
            <w:r w:rsidRPr="00876AAD">
              <w:t>Arlandaweg 106</w:t>
            </w:r>
            <w:bookmarkEnd w:id="6"/>
          </w:p>
          <w:p w14:paraId="2D6B8D6F" w14:textId="77777777"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14:paraId="121DB9A9" w14:textId="77777777" w:rsidR="00992F9A" w:rsidRPr="00876AAD" w:rsidRDefault="00992F9A"/>
          <w:p w14:paraId="1968562C" w14:textId="3511A02E" w:rsidR="004B67A6" w:rsidRPr="004B67A6" w:rsidRDefault="00876AAD" w:rsidP="004B67A6">
            <w:pPr>
              <w:pStyle w:val="BladTekstVet"/>
            </w:pPr>
            <w:bookmarkStart w:id="9" w:name="db_Adres_DEPARTMENT"/>
            <w:r>
              <w:t>Inkoop</w:t>
            </w:r>
            <w:bookmarkEnd w:id="9"/>
          </w:p>
        </w:tc>
      </w:tr>
      <w:tr w:rsidR="00992F9A" w:rsidRPr="005038C1" w14:paraId="386B3359" w14:textId="77777777" w:rsidTr="006F7AA2">
        <w:tc>
          <w:tcPr>
            <w:tcW w:w="1701" w:type="dxa"/>
          </w:tcPr>
          <w:p w14:paraId="75CB6195" w14:textId="77777777" w:rsidR="00992F9A" w:rsidRPr="005038C1" w:rsidRDefault="00876AAD">
            <w:pPr>
              <w:pStyle w:val="BladTekstLabel"/>
            </w:pPr>
            <w:bookmarkStart w:id="10" w:name="trn_Uwcontact"/>
            <w:r w:rsidRPr="005038C1">
              <w:t>Contactpersoon</w:t>
            </w:r>
            <w:bookmarkEnd w:id="10"/>
          </w:p>
        </w:tc>
        <w:tc>
          <w:tcPr>
            <w:tcW w:w="7371" w:type="dxa"/>
          </w:tcPr>
          <w:p w14:paraId="61E98A1E" w14:textId="77777777" w:rsidR="004B67A6" w:rsidRDefault="004B67A6" w:rsidP="004B67A6">
            <w:pPr>
              <w:pStyle w:val="BladTekst"/>
            </w:pPr>
            <w:r w:rsidRPr="001D2B1C">
              <w:t>Tom Teijsse</w:t>
            </w:r>
            <w:r>
              <w:t xml:space="preserve"> (primaire contactpersoon)</w:t>
            </w:r>
          </w:p>
          <w:p w14:paraId="166B9621" w14:textId="4D6C5CC2" w:rsidR="00992F9A" w:rsidRPr="005038C1" w:rsidRDefault="004B67A6">
            <w:pPr>
              <w:pStyle w:val="BladTekst"/>
            </w:pPr>
            <w:r>
              <w:t>Leo snel (secundaire contactpersoon)</w:t>
            </w:r>
          </w:p>
        </w:tc>
      </w:tr>
      <w:tr w:rsidR="00992F9A" w14:paraId="0D289657" w14:textId="77777777" w:rsidTr="006F7AA2">
        <w:tc>
          <w:tcPr>
            <w:tcW w:w="1701" w:type="dxa"/>
          </w:tcPr>
          <w:p w14:paraId="039DC27D" w14:textId="77777777" w:rsidR="005038C1" w:rsidRPr="005038C1" w:rsidRDefault="005038C1">
            <w:pPr>
              <w:pStyle w:val="BladTekstLabel"/>
            </w:pPr>
            <w:bookmarkStart w:id="11" w:name="trn_Doorkiesnummer"/>
            <w:r w:rsidRPr="005038C1">
              <w:t>E-mail</w:t>
            </w:r>
          </w:p>
          <w:p w14:paraId="44F80E6E" w14:textId="77777777" w:rsidR="004B67A6" w:rsidRDefault="004B67A6">
            <w:pPr>
              <w:pStyle w:val="BladTekstLabel"/>
            </w:pPr>
          </w:p>
          <w:p w14:paraId="563AF121" w14:textId="79EE45C8" w:rsidR="00992F9A" w:rsidRPr="005038C1" w:rsidRDefault="004B67A6">
            <w:pPr>
              <w:pStyle w:val="BladTekstLabel"/>
            </w:pPr>
            <w:r>
              <w:t>Telefoon</w:t>
            </w:r>
            <w:r w:rsidR="00876AAD" w:rsidRPr="005038C1">
              <w:t>nummer</w:t>
            </w:r>
            <w:bookmarkEnd w:id="11"/>
          </w:p>
        </w:tc>
        <w:tc>
          <w:tcPr>
            <w:tcW w:w="7371" w:type="dxa"/>
          </w:tcPr>
          <w:p w14:paraId="6823A8A2" w14:textId="2086CA85" w:rsidR="004B67A6" w:rsidRDefault="005A0C94">
            <w:pPr>
              <w:pStyle w:val="BladTekst"/>
            </w:pPr>
            <w:hyperlink r:id="rId11" w:history="1">
              <w:r w:rsidR="003D77AB" w:rsidRPr="00B22DC1">
                <w:rPr>
                  <w:rStyle w:val="Hyperlink"/>
                </w:rPr>
                <w:t>tom.teijsse@gvb.nl</w:t>
              </w:r>
            </w:hyperlink>
          </w:p>
          <w:p w14:paraId="2E414FEA" w14:textId="1778374D" w:rsidR="00992F9A" w:rsidRDefault="005A0C94">
            <w:pPr>
              <w:pStyle w:val="BladTekst"/>
            </w:pPr>
            <w:hyperlink r:id="rId12" w:history="1">
              <w:r w:rsidR="004B67A6" w:rsidRPr="00B22DC1">
                <w:rPr>
                  <w:rStyle w:val="Hyperlink"/>
                </w:rPr>
                <w:t>leo.snel@gvb.nl</w:t>
              </w:r>
            </w:hyperlink>
          </w:p>
          <w:p w14:paraId="0C791840" w14:textId="455C7DD2" w:rsidR="004B67A6" w:rsidRDefault="004B67A6">
            <w:pPr>
              <w:pStyle w:val="BladTekst"/>
            </w:pPr>
            <w:r>
              <w:t>06 – 515 94 625 (Tom Teijsse)</w:t>
            </w:r>
          </w:p>
          <w:p w14:paraId="1AA37E14" w14:textId="2A7EA2D5" w:rsidR="005038C1" w:rsidRDefault="005038C1">
            <w:pPr>
              <w:pStyle w:val="BladTekst"/>
            </w:pPr>
            <w:r>
              <w:t>06</w:t>
            </w:r>
            <w:r w:rsidR="004B67A6">
              <w:t xml:space="preserve"> – </w:t>
            </w:r>
            <w:r w:rsidR="003F5D72" w:rsidRPr="003F5D72">
              <w:t>130 98 289</w:t>
            </w:r>
            <w:r w:rsidR="004B67A6">
              <w:t xml:space="preserve"> (Leo Snel)</w:t>
            </w:r>
          </w:p>
        </w:tc>
      </w:tr>
    </w:tbl>
    <w:p w14:paraId="691C4F9C" w14:textId="32334E85" w:rsidR="00F125EE" w:rsidRDefault="00F125EE" w:rsidP="00F125EE">
      <w:bookmarkStart w:id="12" w:name="BlokVertrouwelijk"/>
    </w:p>
    <w:p w14:paraId="4F956132" w14:textId="77777777" w:rsidR="00E5437B" w:rsidRPr="00E5437B" w:rsidRDefault="00E5437B" w:rsidP="00E5437B">
      <w:pPr>
        <w:pStyle w:val="BladTekstVet"/>
      </w:pPr>
      <w:r w:rsidRPr="00E5437B">
        <w:t>Voor U ligt een document dat als vertrouwelijk is geclassificeerd. Voor u als lezer/gebruiker houdt dat het volgende in:</w:t>
      </w:r>
    </w:p>
    <w:p w14:paraId="30BE99A6" w14:textId="77777777" w:rsidR="00E5437B" w:rsidRPr="00E5437B" w:rsidRDefault="00E5437B" w:rsidP="00E5437B">
      <w:pPr>
        <w:tabs>
          <w:tab w:val="left" w:pos="5910"/>
        </w:tabs>
      </w:pPr>
      <w:r w:rsidRPr="00E5437B">
        <w:tab/>
      </w:r>
    </w:p>
    <w:p w14:paraId="1B195105" w14:textId="77777777" w:rsidR="00E5437B" w:rsidRPr="00E5437B" w:rsidRDefault="00E5437B" w:rsidP="00E5437B">
      <w:pPr>
        <w:numPr>
          <w:ilvl w:val="0"/>
          <w:numId w:val="8"/>
        </w:numPr>
        <w:ind w:left="714" w:hanging="357"/>
      </w:pPr>
      <w:r w:rsidRPr="00E5437B">
        <w:t xml:space="preserve">U bent voor dit gebruik expliciet geautoriseerd door de informatie-eigenaar. </w:t>
      </w:r>
    </w:p>
    <w:p w14:paraId="3545ECE2" w14:textId="77777777" w:rsidR="00E5437B" w:rsidRPr="00E5437B" w:rsidRDefault="00E5437B" w:rsidP="00E5437B">
      <w:pPr>
        <w:numPr>
          <w:ilvl w:val="0"/>
          <w:numId w:val="8"/>
        </w:numPr>
        <w:ind w:left="714" w:hanging="357"/>
      </w:pPr>
      <w:r w:rsidRPr="00E5437B">
        <w:t xml:space="preserve">Als gebruiker van deze informatie (als medewerker, als inhuurkracht of als leverancier) hebt u een geheimhoudingsverklaring getekend. </w:t>
      </w:r>
    </w:p>
    <w:p w14:paraId="569D5931" w14:textId="77777777" w:rsidR="00E5437B" w:rsidRPr="00E5437B" w:rsidRDefault="00E5437B" w:rsidP="00E5437B">
      <w:pPr>
        <w:numPr>
          <w:ilvl w:val="0"/>
          <w:numId w:val="8"/>
        </w:numPr>
        <w:ind w:left="714" w:hanging="357"/>
      </w:pPr>
      <w:r w:rsidRPr="00E5437B">
        <w:t xml:space="preserve">Het is niet toegestaan deze informatie met niet expliciet daartoe geautoriseerde personen te delen. </w:t>
      </w:r>
    </w:p>
    <w:p w14:paraId="6D738464" w14:textId="77777777" w:rsidR="00E5437B" w:rsidRPr="00E5437B" w:rsidRDefault="00E5437B" w:rsidP="00E5437B">
      <w:pPr>
        <w:numPr>
          <w:ilvl w:val="0"/>
          <w:numId w:val="8"/>
        </w:numPr>
        <w:ind w:left="714" w:hanging="357"/>
      </w:pPr>
      <w:r w:rsidRPr="00E5437B">
        <w:t xml:space="preserve">Deze informatie in papieren vorm moet na gebruik uit het zicht worden opgeborgen. </w:t>
      </w:r>
    </w:p>
    <w:p w14:paraId="03AAD722" w14:textId="77777777" w:rsidR="00E5437B" w:rsidRPr="00E5437B" w:rsidRDefault="00E5437B" w:rsidP="00E5437B">
      <w:pPr>
        <w:numPr>
          <w:ilvl w:val="0"/>
          <w:numId w:val="8"/>
        </w:numPr>
        <w:ind w:left="714" w:hanging="357"/>
      </w:pPr>
      <w:r w:rsidRPr="00E5437B">
        <w:t>Als u (delen van) deze informatie elektronisch wilt uitwisselen met anderen via een openbaar netwerk dan moet deze informatie versleuteld zijn.</w:t>
      </w:r>
    </w:p>
    <w:p w14:paraId="755817C9" w14:textId="77777777" w:rsidR="00E5437B" w:rsidRDefault="00E5437B" w:rsidP="00F125EE"/>
    <w:p w14:paraId="7E2702DD" w14:textId="77777777" w:rsidR="00876AAD" w:rsidRDefault="00F125EE" w:rsidP="00876AAD">
      <w:r w:rsidRPr="006A0446">
        <w:rPr>
          <w:rFonts w:cs="Arial"/>
          <w:i/>
        </w:rPr>
        <w:t xml:space="preserve">Voor eventuele vragen kunt u </w:t>
      </w:r>
      <w:r w:rsidR="008712F9">
        <w:rPr>
          <w:rFonts w:cs="Arial"/>
          <w:i/>
        </w:rPr>
        <w:t>contact opnemen met</w:t>
      </w:r>
      <w:bookmarkStart w:id="13" w:name="VertrouwelijkStafmedewerker"/>
      <w:r w:rsidR="00B73E84">
        <w:rPr>
          <w:rFonts w:cs="Arial"/>
          <w:i/>
        </w:rPr>
        <w:t xml:space="preserve"> </w:t>
      </w:r>
      <w:r w:rsidR="0033553E">
        <w:rPr>
          <w:rFonts w:cs="Arial"/>
          <w:i/>
        </w:rPr>
        <w:t>de contactpersoon van deze aanbesteding</w:t>
      </w:r>
      <w:bookmarkEnd w:id="13"/>
      <w:r w:rsidR="0033553E">
        <w:rPr>
          <w:rFonts w:cs="Arial"/>
          <w:i/>
        </w:rPr>
        <w:t>.</w:t>
      </w:r>
      <w:r w:rsidR="00092CC0">
        <w:br w:type="page"/>
      </w:r>
      <w:bookmarkStart w:id="14" w:name="trn_Inhoudsopgave"/>
      <w:bookmarkEnd w:id="12"/>
    </w:p>
    <w:p w14:paraId="39A5C768" w14:textId="77777777" w:rsidR="00992F9A" w:rsidRPr="00500F21" w:rsidRDefault="00876AAD">
      <w:pPr>
        <w:pStyle w:val="Inhoudkop"/>
      </w:pPr>
      <w:r>
        <w:lastRenderedPageBreak/>
        <w:t>Inhoudsopgave</w:t>
      </w:r>
      <w:bookmarkEnd w:id="14"/>
    </w:p>
    <w:p w14:paraId="27DFA2A5" w14:textId="77777777" w:rsidR="00992F9A" w:rsidRDefault="00992F9A"/>
    <w:p w14:paraId="496F60D1" w14:textId="77777777" w:rsidR="00992F9A" w:rsidRPr="00FA1ACE" w:rsidRDefault="00992F9A" w:rsidP="00FA1ACE">
      <w:pPr>
        <w:pStyle w:val="Inhopg1"/>
        <w:rPr>
          <w:rFonts w:ascii="Arial" w:hAnsi="Arial" w:cs="Arial"/>
          <w:noProof/>
        </w:rPr>
      </w:pPr>
    </w:p>
    <w:p w14:paraId="085A0E3C" w14:textId="44A107E5" w:rsidR="00DA222E" w:rsidRDefault="00902095">
      <w:pPr>
        <w:pStyle w:val="Inhopg2"/>
        <w:rPr>
          <w:rFonts w:asciiTheme="minorHAnsi" w:eastAsiaTheme="minorEastAsia" w:hAnsiTheme="minorHAnsi" w:cstheme="minorBidi"/>
          <w:b w:val="0"/>
          <w:noProof/>
          <w:szCs w:val="22"/>
        </w:rPr>
      </w:pPr>
      <w:r w:rsidRPr="00FA1ACE">
        <w:rPr>
          <w:rFonts w:ascii="Arial" w:hAnsi="Arial" w:cs="Arial"/>
          <w:noProof/>
          <w:sz w:val="20"/>
        </w:rPr>
        <w:fldChar w:fldCharType="begin"/>
      </w:r>
      <w:r w:rsidRPr="00FA1ACE">
        <w:rPr>
          <w:rFonts w:ascii="Arial" w:hAnsi="Arial" w:cs="Arial"/>
          <w:noProof/>
          <w:sz w:val="20"/>
        </w:rPr>
        <w:instrText xml:space="preserve"> TOC \o "1-2" </w:instrText>
      </w:r>
      <w:r w:rsidRPr="00FA1ACE">
        <w:rPr>
          <w:rFonts w:ascii="Arial" w:hAnsi="Arial" w:cs="Arial"/>
          <w:noProof/>
          <w:sz w:val="20"/>
        </w:rPr>
        <w:fldChar w:fldCharType="separate"/>
      </w:r>
      <w:r w:rsidR="00DA222E">
        <w:rPr>
          <w:noProof/>
        </w:rPr>
        <w:t>Artikel 1 Voorwerp van de overeenkomst</w:t>
      </w:r>
      <w:r w:rsidR="00DA222E">
        <w:rPr>
          <w:noProof/>
        </w:rPr>
        <w:tab/>
      </w:r>
      <w:r w:rsidR="00DA222E">
        <w:rPr>
          <w:noProof/>
        </w:rPr>
        <w:fldChar w:fldCharType="begin"/>
      </w:r>
      <w:r w:rsidR="00DA222E">
        <w:rPr>
          <w:noProof/>
        </w:rPr>
        <w:instrText xml:space="preserve"> PAGEREF _Toc113020239 \h </w:instrText>
      </w:r>
      <w:r w:rsidR="00DA222E">
        <w:rPr>
          <w:noProof/>
        </w:rPr>
      </w:r>
      <w:r w:rsidR="00DA222E">
        <w:rPr>
          <w:noProof/>
        </w:rPr>
        <w:fldChar w:fldCharType="separate"/>
      </w:r>
      <w:r w:rsidR="00DA222E">
        <w:rPr>
          <w:noProof/>
        </w:rPr>
        <w:t>5</w:t>
      </w:r>
      <w:r w:rsidR="00DA222E">
        <w:rPr>
          <w:noProof/>
        </w:rPr>
        <w:fldChar w:fldCharType="end"/>
      </w:r>
    </w:p>
    <w:p w14:paraId="01E0CE78" w14:textId="48736BA9" w:rsidR="00DA222E" w:rsidRDefault="00DA222E">
      <w:pPr>
        <w:pStyle w:val="Inhopg2"/>
        <w:rPr>
          <w:rFonts w:asciiTheme="minorHAnsi" w:eastAsiaTheme="minorEastAsia" w:hAnsiTheme="minorHAnsi" w:cstheme="minorBidi"/>
          <w:b w:val="0"/>
          <w:noProof/>
          <w:szCs w:val="22"/>
        </w:rPr>
      </w:pPr>
      <w:r>
        <w:rPr>
          <w:noProof/>
        </w:rPr>
        <w:t>Artikel 2 Specificaties</w:t>
      </w:r>
      <w:r>
        <w:rPr>
          <w:noProof/>
        </w:rPr>
        <w:tab/>
      </w:r>
      <w:r>
        <w:rPr>
          <w:noProof/>
        </w:rPr>
        <w:fldChar w:fldCharType="begin"/>
      </w:r>
      <w:r>
        <w:rPr>
          <w:noProof/>
        </w:rPr>
        <w:instrText xml:space="preserve"> PAGEREF _Toc113020240 \h </w:instrText>
      </w:r>
      <w:r>
        <w:rPr>
          <w:noProof/>
        </w:rPr>
      </w:r>
      <w:r>
        <w:rPr>
          <w:noProof/>
        </w:rPr>
        <w:fldChar w:fldCharType="separate"/>
      </w:r>
      <w:r>
        <w:rPr>
          <w:noProof/>
        </w:rPr>
        <w:t>5</w:t>
      </w:r>
      <w:r>
        <w:rPr>
          <w:noProof/>
        </w:rPr>
        <w:fldChar w:fldCharType="end"/>
      </w:r>
    </w:p>
    <w:p w14:paraId="285D8DB0" w14:textId="308DDCC2" w:rsidR="00DA222E" w:rsidRDefault="00DA222E">
      <w:pPr>
        <w:pStyle w:val="Inhopg2"/>
        <w:rPr>
          <w:rFonts w:asciiTheme="minorHAnsi" w:eastAsiaTheme="minorEastAsia" w:hAnsiTheme="minorHAnsi" w:cstheme="minorBidi"/>
          <w:b w:val="0"/>
          <w:noProof/>
          <w:szCs w:val="22"/>
        </w:rPr>
      </w:pPr>
      <w:r>
        <w:rPr>
          <w:noProof/>
        </w:rPr>
        <w:t>Artikel 3 Looptijd</w:t>
      </w:r>
      <w:r>
        <w:rPr>
          <w:noProof/>
        </w:rPr>
        <w:tab/>
      </w:r>
      <w:r>
        <w:rPr>
          <w:noProof/>
        </w:rPr>
        <w:fldChar w:fldCharType="begin"/>
      </w:r>
      <w:r>
        <w:rPr>
          <w:noProof/>
        </w:rPr>
        <w:instrText xml:space="preserve"> PAGEREF _Toc113020241 \h </w:instrText>
      </w:r>
      <w:r>
        <w:rPr>
          <w:noProof/>
        </w:rPr>
      </w:r>
      <w:r>
        <w:rPr>
          <w:noProof/>
        </w:rPr>
        <w:fldChar w:fldCharType="separate"/>
      </w:r>
      <w:r>
        <w:rPr>
          <w:noProof/>
        </w:rPr>
        <w:t>5</w:t>
      </w:r>
      <w:r>
        <w:rPr>
          <w:noProof/>
        </w:rPr>
        <w:fldChar w:fldCharType="end"/>
      </w:r>
    </w:p>
    <w:p w14:paraId="28116658" w14:textId="3903B054" w:rsidR="00DA222E" w:rsidRDefault="00DA222E">
      <w:pPr>
        <w:pStyle w:val="Inhopg2"/>
        <w:rPr>
          <w:rFonts w:asciiTheme="minorHAnsi" w:eastAsiaTheme="minorEastAsia" w:hAnsiTheme="minorHAnsi" w:cstheme="minorBidi"/>
          <w:b w:val="0"/>
          <w:noProof/>
          <w:szCs w:val="22"/>
        </w:rPr>
      </w:pPr>
      <w:r>
        <w:rPr>
          <w:noProof/>
        </w:rPr>
        <w:t>Artikel 4 Implementatie</w:t>
      </w:r>
      <w:r>
        <w:rPr>
          <w:noProof/>
        </w:rPr>
        <w:tab/>
      </w:r>
      <w:r>
        <w:rPr>
          <w:noProof/>
        </w:rPr>
        <w:fldChar w:fldCharType="begin"/>
      </w:r>
      <w:r>
        <w:rPr>
          <w:noProof/>
        </w:rPr>
        <w:instrText xml:space="preserve"> PAGEREF _Toc113020242 \h </w:instrText>
      </w:r>
      <w:r>
        <w:rPr>
          <w:noProof/>
        </w:rPr>
      </w:r>
      <w:r>
        <w:rPr>
          <w:noProof/>
        </w:rPr>
        <w:fldChar w:fldCharType="separate"/>
      </w:r>
      <w:r>
        <w:rPr>
          <w:noProof/>
        </w:rPr>
        <w:t>6</w:t>
      </w:r>
      <w:r>
        <w:rPr>
          <w:noProof/>
        </w:rPr>
        <w:fldChar w:fldCharType="end"/>
      </w:r>
    </w:p>
    <w:p w14:paraId="3E8FFA70" w14:textId="61048892" w:rsidR="00DA222E" w:rsidRDefault="00DA222E">
      <w:pPr>
        <w:pStyle w:val="Inhopg2"/>
        <w:rPr>
          <w:rFonts w:asciiTheme="minorHAnsi" w:eastAsiaTheme="minorEastAsia" w:hAnsiTheme="minorHAnsi" w:cstheme="minorBidi"/>
          <w:b w:val="0"/>
          <w:noProof/>
          <w:szCs w:val="22"/>
        </w:rPr>
      </w:pPr>
      <w:r>
        <w:rPr>
          <w:noProof/>
        </w:rPr>
        <w:t>Artikel 5 Acceptatie</w:t>
      </w:r>
      <w:r>
        <w:rPr>
          <w:noProof/>
        </w:rPr>
        <w:tab/>
      </w:r>
      <w:r>
        <w:rPr>
          <w:noProof/>
        </w:rPr>
        <w:fldChar w:fldCharType="begin"/>
      </w:r>
      <w:r>
        <w:rPr>
          <w:noProof/>
        </w:rPr>
        <w:instrText xml:space="preserve"> PAGEREF _Toc113020243 \h </w:instrText>
      </w:r>
      <w:r>
        <w:rPr>
          <w:noProof/>
        </w:rPr>
      </w:r>
      <w:r>
        <w:rPr>
          <w:noProof/>
        </w:rPr>
        <w:fldChar w:fldCharType="separate"/>
      </w:r>
      <w:r>
        <w:rPr>
          <w:noProof/>
        </w:rPr>
        <w:t>6</w:t>
      </w:r>
      <w:r>
        <w:rPr>
          <w:noProof/>
        </w:rPr>
        <w:fldChar w:fldCharType="end"/>
      </w:r>
    </w:p>
    <w:p w14:paraId="34876491" w14:textId="087571BF" w:rsidR="00DA222E" w:rsidRDefault="00DA222E">
      <w:pPr>
        <w:pStyle w:val="Inhopg2"/>
        <w:rPr>
          <w:rFonts w:asciiTheme="minorHAnsi" w:eastAsiaTheme="minorEastAsia" w:hAnsiTheme="minorHAnsi" w:cstheme="minorBidi"/>
          <w:b w:val="0"/>
          <w:noProof/>
          <w:szCs w:val="22"/>
        </w:rPr>
      </w:pPr>
      <w:r>
        <w:rPr>
          <w:noProof/>
        </w:rPr>
        <w:t>Artikel 6 Onderhoud en ondersteuning</w:t>
      </w:r>
      <w:r>
        <w:rPr>
          <w:noProof/>
        </w:rPr>
        <w:tab/>
      </w:r>
      <w:r>
        <w:rPr>
          <w:noProof/>
        </w:rPr>
        <w:fldChar w:fldCharType="begin"/>
      </w:r>
      <w:r>
        <w:rPr>
          <w:noProof/>
        </w:rPr>
        <w:instrText xml:space="preserve"> PAGEREF _Toc113020244 \h </w:instrText>
      </w:r>
      <w:r>
        <w:rPr>
          <w:noProof/>
        </w:rPr>
      </w:r>
      <w:r>
        <w:rPr>
          <w:noProof/>
        </w:rPr>
        <w:fldChar w:fldCharType="separate"/>
      </w:r>
      <w:r>
        <w:rPr>
          <w:noProof/>
        </w:rPr>
        <w:t>6</w:t>
      </w:r>
      <w:r>
        <w:rPr>
          <w:noProof/>
        </w:rPr>
        <w:fldChar w:fldCharType="end"/>
      </w:r>
    </w:p>
    <w:p w14:paraId="4929EC43" w14:textId="0A5C0F5D" w:rsidR="00DA222E" w:rsidRDefault="00DA222E">
      <w:pPr>
        <w:pStyle w:val="Inhopg2"/>
        <w:rPr>
          <w:rFonts w:asciiTheme="minorHAnsi" w:eastAsiaTheme="minorEastAsia" w:hAnsiTheme="minorHAnsi" w:cstheme="minorBidi"/>
          <w:b w:val="0"/>
          <w:noProof/>
          <w:szCs w:val="22"/>
        </w:rPr>
      </w:pPr>
      <w:r>
        <w:rPr>
          <w:noProof/>
        </w:rPr>
        <w:t>Artikel 7 Gebruiksrechten</w:t>
      </w:r>
      <w:r>
        <w:rPr>
          <w:noProof/>
        </w:rPr>
        <w:tab/>
      </w:r>
      <w:r>
        <w:rPr>
          <w:noProof/>
        </w:rPr>
        <w:fldChar w:fldCharType="begin"/>
      </w:r>
      <w:r>
        <w:rPr>
          <w:noProof/>
        </w:rPr>
        <w:instrText xml:space="preserve"> PAGEREF _Toc113020245 \h </w:instrText>
      </w:r>
      <w:r>
        <w:rPr>
          <w:noProof/>
        </w:rPr>
      </w:r>
      <w:r>
        <w:rPr>
          <w:noProof/>
        </w:rPr>
        <w:fldChar w:fldCharType="separate"/>
      </w:r>
      <w:r>
        <w:rPr>
          <w:noProof/>
        </w:rPr>
        <w:t>6</w:t>
      </w:r>
      <w:r>
        <w:rPr>
          <w:noProof/>
        </w:rPr>
        <w:fldChar w:fldCharType="end"/>
      </w:r>
    </w:p>
    <w:p w14:paraId="68599B28" w14:textId="0E349247" w:rsidR="00DA222E" w:rsidRDefault="00DA222E">
      <w:pPr>
        <w:pStyle w:val="Inhopg2"/>
        <w:rPr>
          <w:rFonts w:asciiTheme="minorHAnsi" w:eastAsiaTheme="minorEastAsia" w:hAnsiTheme="minorHAnsi" w:cstheme="minorBidi"/>
          <w:b w:val="0"/>
          <w:noProof/>
          <w:szCs w:val="22"/>
        </w:rPr>
      </w:pPr>
      <w:r>
        <w:rPr>
          <w:noProof/>
        </w:rPr>
        <w:t>Artikel 8 Hosting</w:t>
      </w:r>
      <w:r>
        <w:rPr>
          <w:noProof/>
        </w:rPr>
        <w:tab/>
      </w:r>
      <w:r>
        <w:rPr>
          <w:noProof/>
        </w:rPr>
        <w:fldChar w:fldCharType="begin"/>
      </w:r>
      <w:r>
        <w:rPr>
          <w:noProof/>
        </w:rPr>
        <w:instrText xml:space="preserve"> PAGEREF _Toc113020246 \h </w:instrText>
      </w:r>
      <w:r>
        <w:rPr>
          <w:noProof/>
        </w:rPr>
      </w:r>
      <w:r>
        <w:rPr>
          <w:noProof/>
        </w:rPr>
        <w:fldChar w:fldCharType="separate"/>
      </w:r>
      <w:r>
        <w:rPr>
          <w:noProof/>
        </w:rPr>
        <w:t>6</w:t>
      </w:r>
      <w:r>
        <w:rPr>
          <w:noProof/>
        </w:rPr>
        <w:fldChar w:fldCharType="end"/>
      </w:r>
    </w:p>
    <w:p w14:paraId="50A23F0C" w14:textId="1C75EAFE" w:rsidR="00DA222E" w:rsidRDefault="00DA222E">
      <w:pPr>
        <w:pStyle w:val="Inhopg2"/>
        <w:rPr>
          <w:rFonts w:asciiTheme="minorHAnsi" w:eastAsiaTheme="minorEastAsia" w:hAnsiTheme="minorHAnsi" w:cstheme="minorBidi"/>
          <w:b w:val="0"/>
          <w:noProof/>
          <w:szCs w:val="22"/>
        </w:rPr>
      </w:pPr>
      <w:r>
        <w:rPr>
          <w:noProof/>
        </w:rPr>
        <w:t>Artikel 9 Intellectuele eigendom</w:t>
      </w:r>
      <w:r>
        <w:rPr>
          <w:noProof/>
        </w:rPr>
        <w:tab/>
      </w:r>
      <w:r>
        <w:rPr>
          <w:noProof/>
        </w:rPr>
        <w:fldChar w:fldCharType="begin"/>
      </w:r>
      <w:r>
        <w:rPr>
          <w:noProof/>
        </w:rPr>
        <w:instrText xml:space="preserve"> PAGEREF _Toc113020247 \h </w:instrText>
      </w:r>
      <w:r>
        <w:rPr>
          <w:noProof/>
        </w:rPr>
      </w:r>
      <w:r>
        <w:rPr>
          <w:noProof/>
        </w:rPr>
        <w:fldChar w:fldCharType="separate"/>
      </w:r>
      <w:r>
        <w:rPr>
          <w:noProof/>
        </w:rPr>
        <w:t>7</w:t>
      </w:r>
      <w:r>
        <w:rPr>
          <w:noProof/>
        </w:rPr>
        <w:fldChar w:fldCharType="end"/>
      </w:r>
    </w:p>
    <w:p w14:paraId="7B599050" w14:textId="6476B959" w:rsidR="00DA222E" w:rsidRDefault="00DA222E">
      <w:pPr>
        <w:pStyle w:val="Inhopg2"/>
        <w:rPr>
          <w:rFonts w:asciiTheme="minorHAnsi" w:eastAsiaTheme="minorEastAsia" w:hAnsiTheme="minorHAnsi" w:cstheme="minorBidi"/>
          <w:b w:val="0"/>
          <w:noProof/>
          <w:szCs w:val="22"/>
        </w:rPr>
      </w:pPr>
      <w:r>
        <w:rPr>
          <w:noProof/>
        </w:rPr>
        <w:t>Artikel 10 Vergoedingen</w:t>
      </w:r>
      <w:r>
        <w:rPr>
          <w:noProof/>
        </w:rPr>
        <w:tab/>
      </w:r>
      <w:r>
        <w:rPr>
          <w:noProof/>
        </w:rPr>
        <w:fldChar w:fldCharType="begin"/>
      </w:r>
      <w:r>
        <w:rPr>
          <w:noProof/>
        </w:rPr>
        <w:instrText xml:space="preserve"> PAGEREF _Toc113020248 \h </w:instrText>
      </w:r>
      <w:r>
        <w:rPr>
          <w:noProof/>
        </w:rPr>
      </w:r>
      <w:r>
        <w:rPr>
          <w:noProof/>
        </w:rPr>
        <w:fldChar w:fldCharType="separate"/>
      </w:r>
      <w:r>
        <w:rPr>
          <w:noProof/>
        </w:rPr>
        <w:t>7</w:t>
      </w:r>
      <w:r>
        <w:rPr>
          <w:noProof/>
        </w:rPr>
        <w:fldChar w:fldCharType="end"/>
      </w:r>
    </w:p>
    <w:p w14:paraId="36024EEA" w14:textId="0C620E6D" w:rsidR="00DA222E" w:rsidRDefault="00DA222E">
      <w:pPr>
        <w:pStyle w:val="Inhopg2"/>
        <w:rPr>
          <w:rFonts w:asciiTheme="minorHAnsi" w:eastAsiaTheme="minorEastAsia" w:hAnsiTheme="minorHAnsi" w:cstheme="minorBidi"/>
          <w:b w:val="0"/>
          <w:noProof/>
          <w:szCs w:val="22"/>
        </w:rPr>
      </w:pPr>
      <w:r>
        <w:rPr>
          <w:noProof/>
        </w:rPr>
        <w:t>Artikel 11 Contactpersonen en bevoegdheden</w:t>
      </w:r>
      <w:r>
        <w:rPr>
          <w:noProof/>
        </w:rPr>
        <w:tab/>
      </w:r>
      <w:r>
        <w:rPr>
          <w:noProof/>
        </w:rPr>
        <w:fldChar w:fldCharType="begin"/>
      </w:r>
      <w:r>
        <w:rPr>
          <w:noProof/>
        </w:rPr>
        <w:instrText xml:space="preserve"> PAGEREF _Toc113020249 \h </w:instrText>
      </w:r>
      <w:r>
        <w:rPr>
          <w:noProof/>
        </w:rPr>
      </w:r>
      <w:r>
        <w:rPr>
          <w:noProof/>
        </w:rPr>
        <w:fldChar w:fldCharType="separate"/>
      </w:r>
      <w:r>
        <w:rPr>
          <w:noProof/>
        </w:rPr>
        <w:t>7</w:t>
      </w:r>
      <w:r>
        <w:rPr>
          <w:noProof/>
        </w:rPr>
        <w:fldChar w:fldCharType="end"/>
      </w:r>
    </w:p>
    <w:p w14:paraId="119A389C" w14:textId="2427AAAB" w:rsidR="00DA222E" w:rsidRDefault="00DA222E">
      <w:pPr>
        <w:pStyle w:val="Inhopg2"/>
        <w:rPr>
          <w:rFonts w:asciiTheme="minorHAnsi" w:eastAsiaTheme="minorEastAsia" w:hAnsiTheme="minorHAnsi" w:cstheme="minorBidi"/>
          <w:b w:val="0"/>
          <w:noProof/>
          <w:szCs w:val="22"/>
        </w:rPr>
      </w:pPr>
      <w:r>
        <w:rPr>
          <w:noProof/>
        </w:rPr>
        <w:t>Artikel 12 Voorwaarden en overige afspraken</w:t>
      </w:r>
      <w:r>
        <w:rPr>
          <w:noProof/>
        </w:rPr>
        <w:tab/>
      </w:r>
      <w:r>
        <w:rPr>
          <w:noProof/>
        </w:rPr>
        <w:fldChar w:fldCharType="begin"/>
      </w:r>
      <w:r>
        <w:rPr>
          <w:noProof/>
        </w:rPr>
        <w:instrText xml:space="preserve"> PAGEREF _Toc113020250 \h </w:instrText>
      </w:r>
      <w:r>
        <w:rPr>
          <w:noProof/>
        </w:rPr>
      </w:r>
      <w:r>
        <w:rPr>
          <w:noProof/>
        </w:rPr>
        <w:fldChar w:fldCharType="separate"/>
      </w:r>
      <w:r>
        <w:rPr>
          <w:noProof/>
        </w:rPr>
        <w:t>7</w:t>
      </w:r>
      <w:r>
        <w:rPr>
          <w:noProof/>
        </w:rPr>
        <w:fldChar w:fldCharType="end"/>
      </w:r>
    </w:p>
    <w:p w14:paraId="647A64BA" w14:textId="2B929658" w:rsidR="00DA222E" w:rsidRDefault="00DA222E">
      <w:pPr>
        <w:pStyle w:val="Inhopg2"/>
        <w:rPr>
          <w:rFonts w:asciiTheme="minorHAnsi" w:eastAsiaTheme="minorEastAsia" w:hAnsiTheme="minorHAnsi" w:cstheme="minorBidi"/>
          <w:b w:val="0"/>
          <w:noProof/>
          <w:szCs w:val="22"/>
        </w:rPr>
      </w:pPr>
      <w:r>
        <w:rPr>
          <w:noProof/>
        </w:rPr>
        <w:t>Artikel 13 Aanvullende bepalingen dienstverlening (Diensten) Leverancier</w:t>
      </w:r>
      <w:r>
        <w:rPr>
          <w:noProof/>
        </w:rPr>
        <w:tab/>
      </w:r>
      <w:r>
        <w:rPr>
          <w:noProof/>
        </w:rPr>
        <w:fldChar w:fldCharType="begin"/>
      </w:r>
      <w:r>
        <w:rPr>
          <w:noProof/>
        </w:rPr>
        <w:instrText xml:space="preserve"> PAGEREF _Toc113020251 \h </w:instrText>
      </w:r>
      <w:r>
        <w:rPr>
          <w:noProof/>
        </w:rPr>
      </w:r>
      <w:r>
        <w:rPr>
          <w:noProof/>
        </w:rPr>
        <w:fldChar w:fldCharType="separate"/>
      </w:r>
      <w:r>
        <w:rPr>
          <w:noProof/>
        </w:rPr>
        <w:t>8</w:t>
      </w:r>
      <w:r>
        <w:rPr>
          <w:noProof/>
        </w:rPr>
        <w:fldChar w:fldCharType="end"/>
      </w:r>
    </w:p>
    <w:p w14:paraId="46772C48" w14:textId="0ADA28FF" w:rsidR="00DA222E" w:rsidRDefault="00DA222E">
      <w:pPr>
        <w:pStyle w:val="Inhopg1"/>
        <w:rPr>
          <w:rFonts w:asciiTheme="minorHAnsi" w:eastAsiaTheme="minorEastAsia" w:hAnsiTheme="minorHAnsi" w:cstheme="minorBidi"/>
          <w:b w:val="0"/>
          <w:noProof/>
          <w:color w:val="auto"/>
          <w:sz w:val="22"/>
          <w:szCs w:val="22"/>
        </w:rPr>
      </w:pPr>
      <w:r w:rsidRPr="00DA222E">
        <w:rPr>
          <w:rFonts w:ascii="Arial" w:hAnsi="Arial" w:cs="Arial"/>
          <w:noProof/>
        </w:rPr>
        <w:t>Bijlage 1 Service level agreement</w:t>
      </w:r>
      <w:r>
        <w:rPr>
          <w:noProof/>
        </w:rPr>
        <w:tab/>
      </w:r>
      <w:r>
        <w:rPr>
          <w:noProof/>
        </w:rPr>
        <w:fldChar w:fldCharType="begin"/>
      </w:r>
      <w:r>
        <w:rPr>
          <w:noProof/>
        </w:rPr>
        <w:instrText xml:space="preserve"> PAGEREF _Toc113020252 \h </w:instrText>
      </w:r>
      <w:r>
        <w:rPr>
          <w:noProof/>
        </w:rPr>
      </w:r>
      <w:r>
        <w:rPr>
          <w:noProof/>
        </w:rPr>
        <w:fldChar w:fldCharType="separate"/>
      </w:r>
      <w:r>
        <w:rPr>
          <w:noProof/>
        </w:rPr>
        <w:t>10</w:t>
      </w:r>
      <w:r>
        <w:rPr>
          <w:noProof/>
        </w:rPr>
        <w:fldChar w:fldCharType="end"/>
      </w:r>
    </w:p>
    <w:p w14:paraId="64EA9188" w14:textId="1C35FFA3" w:rsidR="00DA222E" w:rsidRDefault="00DA222E">
      <w:pPr>
        <w:pStyle w:val="Inhopg1"/>
        <w:rPr>
          <w:rFonts w:asciiTheme="minorHAnsi" w:eastAsiaTheme="minorEastAsia" w:hAnsiTheme="minorHAnsi" w:cstheme="minorBidi"/>
          <w:b w:val="0"/>
          <w:noProof/>
          <w:color w:val="auto"/>
          <w:sz w:val="22"/>
          <w:szCs w:val="22"/>
        </w:rPr>
      </w:pPr>
      <w:r w:rsidRPr="00BB7EDC">
        <w:rPr>
          <w:rFonts w:ascii="Arial" w:hAnsi="Arial" w:cs="Arial"/>
          <w:noProof/>
        </w:rPr>
        <w:t>Bijlage 2 De nota(s) van inlichtingen</w:t>
      </w:r>
      <w:r>
        <w:rPr>
          <w:noProof/>
        </w:rPr>
        <w:tab/>
      </w:r>
      <w:r>
        <w:rPr>
          <w:noProof/>
        </w:rPr>
        <w:fldChar w:fldCharType="begin"/>
      </w:r>
      <w:r>
        <w:rPr>
          <w:noProof/>
        </w:rPr>
        <w:instrText xml:space="preserve"> PAGEREF _Toc113020253 \h </w:instrText>
      </w:r>
      <w:r>
        <w:rPr>
          <w:noProof/>
        </w:rPr>
      </w:r>
      <w:r>
        <w:rPr>
          <w:noProof/>
        </w:rPr>
        <w:fldChar w:fldCharType="separate"/>
      </w:r>
      <w:r>
        <w:rPr>
          <w:noProof/>
        </w:rPr>
        <w:t>10</w:t>
      </w:r>
      <w:r>
        <w:rPr>
          <w:noProof/>
        </w:rPr>
        <w:fldChar w:fldCharType="end"/>
      </w:r>
    </w:p>
    <w:p w14:paraId="15DE0445" w14:textId="08676923" w:rsidR="00DA222E" w:rsidRDefault="00DA222E">
      <w:pPr>
        <w:pStyle w:val="Inhopg1"/>
        <w:rPr>
          <w:rFonts w:asciiTheme="minorHAnsi" w:eastAsiaTheme="minorEastAsia" w:hAnsiTheme="minorHAnsi" w:cstheme="minorBidi"/>
          <w:b w:val="0"/>
          <w:noProof/>
          <w:color w:val="auto"/>
          <w:sz w:val="22"/>
          <w:szCs w:val="22"/>
        </w:rPr>
      </w:pPr>
      <w:r w:rsidRPr="00BB7EDC">
        <w:rPr>
          <w:rFonts w:ascii="Arial" w:hAnsi="Arial" w:cs="Arial"/>
          <w:noProof/>
        </w:rPr>
        <w:t>Bijlage 3 Programma van eisen [zoals gewijzigd door/in de nota van inlichtingen]</w:t>
      </w:r>
      <w:r>
        <w:rPr>
          <w:noProof/>
        </w:rPr>
        <w:tab/>
      </w:r>
      <w:r>
        <w:rPr>
          <w:noProof/>
        </w:rPr>
        <w:fldChar w:fldCharType="begin"/>
      </w:r>
      <w:r>
        <w:rPr>
          <w:noProof/>
        </w:rPr>
        <w:instrText xml:space="preserve"> PAGEREF _Toc113020254 \h </w:instrText>
      </w:r>
      <w:r>
        <w:rPr>
          <w:noProof/>
        </w:rPr>
      </w:r>
      <w:r>
        <w:rPr>
          <w:noProof/>
        </w:rPr>
        <w:fldChar w:fldCharType="separate"/>
      </w:r>
      <w:r>
        <w:rPr>
          <w:noProof/>
        </w:rPr>
        <w:t>10</w:t>
      </w:r>
      <w:r>
        <w:rPr>
          <w:noProof/>
        </w:rPr>
        <w:fldChar w:fldCharType="end"/>
      </w:r>
    </w:p>
    <w:p w14:paraId="01569A32" w14:textId="3EA6B8B4" w:rsidR="00DA222E" w:rsidRDefault="00DA222E">
      <w:pPr>
        <w:pStyle w:val="Inhopg1"/>
        <w:rPr>
          <w:rFonts w:asciiTheme="minorHAnsi" w:eastAsiaTheme="minorEastAsia" w:hAnsiTheme="minorHAnsi" w:cstheme="minorBidi"/>
          <w:b w:val="0"/>
          <w:noProof/>
          <w:color w:val="auto"/>
          <w:sz w:val="22"/>
          <w:szCs w:val="22"/>
        </w:rPr>
      </w:pPr>
      <w:r w:rsidRPr="00BB7EDC">
        <w:rPr>
          <w:rFonts w:ascii="Arial" w:hAnsi="Arial" w:cs="Arial"/>
          <w:noProof/>
        </w:rPr>
        <w:t>Bijlage 4 De aanbestedingsleidraad [zoals gewijzigd door/in de nota van inlichtingen]</w:t>
      </w:r>
      <w:r>
        <w:rPr>
          <w:noProof/>
        </w:rPr>
        <w:tab/>
      </w:r>
      <w:r>
        <w:rPr>
          <w:noProof/>
        </w:rPr>
        <w:fldChar w:fldCharType="begin"/>
      </w:r>
      <w:r>
        <w:rPr>
          <w:noProof/>
        </w:rPr>
        <w:instrText xml:space="preserve"> PAGEREF _Toc113020255 \h </w:instrText>
      </w:r>
      <w:r>
        <w:rPr>
          <w:noProof/>
        </w:rPr>
      </w:r>
      <w:r>
        <w:rPr>
          <w:noProof/>
        </w:rPr>
        <w:fldChar w:fldCharType="separate"/>
      </w:r>
      <w:r>
        <w:rPr>
          <w:noProof/>
        </w:rPr>
        <w:t>10</w:t>
      </w:r>
      <w:r>
        <w:rPr>
          <w:noProof/>
        </w:rPr>
        <w:fldChar w:fldCharType="end"/>
      </w:r>
    </w:p>
    <w:p w14:paraId="72661C72" w14:textId="3D49235D" w:rsidR="00DA222E" w:rsidRDefault="00DA222E">
      <w:pPr>
        <w:pStyle w:val="Inhopg1"/>
        <w:rPr>
          <w:rFonts w:asciiTheme="minorHAnsi" w:eastAsiaTheme="minorEastAsia" w:hAnsiTheme="minorHAnsi" w:cstheme="minorBidi"/>
          <w:b w:val="0"/>
          <w:noProof/>
          <w:color w:val="auto"/>
          <w:sz w:val="22"/>
          <w:szCs w:val="22"/>
        </w:rPr>
      </w:pPr>
      <w:r w:rsidRPr="00BB7EDC">
        <w:rPr>
          <w:rFonts w:ascii="Arial" w:hAnsi="Arial" w:cs="Arial"/>
          <w:noProof/>
        </w:rPr>
        <w:t>Bijlage 5 GIBIT (versie 2020)</w:t>
      </w:r>
      <w:r>
        <w:rPr>
          <w:noProof/>
        </w:rPr>
        <w:tab/>
      </w:r>
      <w:r>
        <w:rPr>
          <w:noProof/>
        </w:rPr>
        <w:fldChar w:fldCharType="begin"/>
      </w:r>
      <w:r>
        <w:rPr>
          <w:noProof/>
        </w:rPr>
        <w:instrText xml:space="preserve"> PAGEREF _Toc113020256 \h </w:instrText>
      </w:r>
      <w:r>
        <w:rPr>
          <w:noProof/>
        </w:rPr>
      </w:r>
      <w:r>
        <w:rPr>
          <w:noProof/>
        </w:rPr>
        <w:fldChar w:fldCharType="separate"/>
      </w:r>
      <w:r>
        <w:rPr>
          <w:noProof/>
        </w:rPr>
        <w:t>10</w:t>
      </w:r>
      <w:r>
        <w:rPr>
          <w:noProof/>
        </w:rPr>
        <w:fldChar w:fldCharType="end"/>
      </w:r>
    </w:p>
    <w:p w14:paraId="525E28AA" w14:textId="78F40C4D" w:rsidR="00DA222E" w:rsidRDefault="00DA222E">
      <w:pPr>
        <w:pStyle w:val="Inhopg1"/>
        <w:rPr>
          <w:rFonts w:asciiTheme="minorHAnsi" w:eastAsiaTheme="minorEastAsia" w:hAnsiTheme="minorHAnsi" w:cstheme="minorBidi"/>
          <w:b w:val="0"/>
          <w:noProof/>
          <w:color w:val="auto"/>
          <w:sz w:val="22"/>
          <w:szCs w:val="22"/>
        </w:rPr>
      </w:pPr>
      <w:r w:rsidRPr="00BB7EDC">
        <w:rPr>
          <w:rFonts w:ascii="Arial" w:hAnsi="Arial" w:cs="Arial"/>
          <w:noProof/>
        </w:rPr>
        <w:t>Bijlage 6 Facturatie, betaling en controle</w:t>
      </w:r>
      <w:r>
        <w:rPr>
          <w:noProof/>
        </w:rPr>
        <w:tab/>
      </w:r>
      <w:r>
        <w:rPr>
          <w:noProof/>
        </w:rPr>
        <w:fldChar w:fldCharType="begin"/>
      </w:r>
      <w:r>
        <w:rPr>
          <w:noProof/>
        </w:rPr>
        <w:instrText xml:space="preserve"> PAGEREF _Toc113020257 \h </w:instrText>
      </w:r>
      <w:r>
        <w:rPr>
          <w:noProof/>
        </w:rPr>
      </w:r>
      <w:r>
        <w:rPr>
          <w:noProof/>
        </w:rPr>
        <w:fldChar w:fldCharType="separate"/>
      </w:r>
      <w:r>
        <w:rPr>
          <w:noProof/>
        </w:rPr>
        <w:t>10</w:t>
      </w:r>
      <w:r>
        <w:rPr>
          <w:noProof/>
        </w:rPr>
        <w:fldChar w:fldCharType="end"/>
      </w:r>
    </w:p>
    <w:p w14:paraId="014AF2AE" w14:textId="2548DB36" w:rsidR="00DA222E" w:rsidRDefault="00DA222E">
      <w:pPr>
        <w:pStyle w:val="Inhopg1"/>
        <w:rPr>
          <w:rFonts w:asciiTheme="minorHAnsi" w:eastAsiaTheme="minorEastAsia" w:hAnsiTheme="minorHAnsi" w:cstheme="minorBidi"/>
          <w:b w:val="0"/>
          <w:noProof/>
          <w:color w:val="auto"/>
          <w:sz w:val="22"/>
          <w:szCs w:val="22"/>
        </w:rPr>
      </w:pPr>
      <w:r w:rsidRPr="00BB7EDC">
        <w:rPr>
          <w:rFonts w:ascii="Arial" w:hAnsi="Arial" w:cs="Arial"/>
          <w:noProof/>
        </w:rPr>
        <w:t>Bijlage 7 De offerte van Leverancier</w:t>
      </w:r>
      <w:r>
        <w:rPr>
          <w:noProof/>
        </w:rPr>
        <w:tab/>
      </w:r>
      <w:r>
        <w:rPr>
          <w:noProof/>
        </w:rPr>
        <w:fldChar w:fldCharType="begin"/>
      </w:r>
      <w:r>
        <w:rPr>
          <w:noProof/>
        </w:rPr>
        <w:instrText xml:space="preserve"> PAGEREF _Toc113020258 \h </w:instrText>
      </w:r>
      <w:r>
        <w:rPr>
          <w:noProof/>
        </w:rPr>
      </w:r>
      <w:r>
        <w:rPr>
          <w:noProof/>
        </w:rPr>
        <w:fldChar w:fldCharType="separate"/>
      </w:r>
      <w:r>
        <w:rPr>
          <w:noProof/>
        </w:rPr>
        <w:t>11</w:t>
      </w:r>
      <w:r>
        <w:rPr>
          <w:noProof/>
        </w:rPr>
        <w:fldChar w:fldCharType="end"/>
      </w:r>
    </w:p>
    <w:p w14:paraId="334CA66C" w14:textId="317CD0C3" w:rsidR="00DA222E" w:rsidRDefault="00DA222E">
      <w:pPr>
        <w:pStyle w:val="Inhopg1"/>
        <w:rPr>
          <w:rFonts w:asciiTheme="minorHAnsi" w:eastAsiaTheme="minorEastAsia" w:hAnsiTheme="minorHAnsi" w:cstheme="minorBidi"/>
          <w:b w:val="0"/>
          <w:noProof/>
          <w:color w:val="auto"/>
          <w:sz w:val="22"/>
          <w:szCs w:val="22"/>
        </w:rPr>
      </w:pPr>
      <w:r w:rsidRPr="00BB7EDC">
        <w:rPr>
          <w:rFonts w:ascii="Arial" w:hAnsi="Arial" w:cs="Arial"/>
          <w:noProof/>
        </w:rPr>
        <w:t>Bijlage 8 Bijlage prijzen Leverancier</w:t>
      </w:r>
      <w:r>
        <w:rPr>
          <w:noProof/>
        </w:rPr>
        <w:tab/>
      </w:r>
      <w:r>
        <w:rPr>
          <w:noProof/>
        </w:rPr>
        <w:fldChar w:fldCharType="begin"/>
      </w:r>
      <w:r>
        <w:rPr>
          <w:noProof/>
        </w:rPr>
        <w:instrText xml:space="preserve"> PAGEREF _Toc113020259 \h </w:instrText>
      </w:r>
      <w:r>
        <w:rPr>
          <w:noProof/>
        </w:rPr>
      </w:r>
      <w:r>
        <w:rPr>
          <w:noProof/>
        </w:rPr>
        <w:fldChar w:fldCharType="separate"/>
      </w:r>
      <w:r>
        <w:rPr>
          <w:noProof/>
        </w:rPr>
        <w:t>11</w:t>
      </w:r>
      <w:r>
        <w:rPr>
          <w:noProof/>
        </w:rPr>
        <w:fldChar w:fldCharType="end"/>
      </w:r>
    </w:p>
    <w:p w14:paraId="1E995355" w14:textId="0CDC8FC1" w:rsidR="00DA222E" w:rsidRDefault="00DA222E">
      <w:pPr>
        <w:pStyle w:val="Inhopg1"/>
        <w:rPr>
          <w:rFonts w:asciiTheme="minorHAnsi" w:eastAsiaTheme="minorEastAsia" w:hAnsiTheme="minorHAnsi" w:cstheme="minorBidi"/>
          <w:b w:val="0"/>
          <w:noProof/>
          <w:color w:val="auto"/>
          <w:sz w:val="22"/>
          <w:szCs w:val="22"/>
        </w:rPr>
      </w:pPr>
      <w:r w:rsidRPr="00BB7EDC">
        <w:rPr>
          <w:rFonts w:ascii="Arial" w:hAnsi="Arial" w:cs="Arial"/>
          <w:noProof/>
        </w:rPr>
        <w:t>Bijlage 9 Contactpersonen Opdrachtgever</w:t>
      </w:r>
      <w:r>
        <w:rPr>
          <w:noProof/>
        </w:rPr>
        <w:tab/>
      </w:r>
      <w:r>
        <w:rPr>
          <w:noProof/>
        </w:rPr>
        <w:fldChar w:fldCharType="begin"/>
      </w:r>
      <w:r>
        <w:rPr>
          <w:noProof/>
        </w:rPr>
        <w:instrText xml:space="preserve"> PAGEREF _Toc113020260 \h </w:instrText>
      </w:r>
      <w:r>
        <w:rPr>
          <w:noProof/>
        </w:rPr>
      </w:r>
      <w:r>
        <w:rPr>
          <w:noProof/>
        </w:rPr>
        <w:fldChar w:fldCharType="separate"/>
      </w:r>
      <w:r>
        <w:rPr>
          <w:noProof/>
        </w:rPr>
        <w:t>11</w:t>
      </w:r>
      <w:r>
        <w:rPr>
          <w:noProof/>
        </w:rPr>
        <w:fldChar w:fldCharType="end"/>
      </w:r>
    </w:p>
    <w:p w14:paraId="7B1E978A" w14:textId="11630362" w:rsidR="00DA222E" w:rsidRDefault="00DA222E">
      <w:pPr>
        <w:pStyle w:val="Inhopg1"/>
        <w:rPr>
          <w:rFonts w:asciiTheme="minorHAnsi" w:eastAsiaTheme="minorEastAsia" w:hAnsiTheme="minorHAnsi" w:cstheme="minorBidi"/>
          <w:b w:val="0"/>
          <w:noProof/>
          <w:color w:val="auto"/>
          <w:sz w:val="22"/>
          <w:szCs w:val="22"/>
        </w:rPr>
      </w:pPr>
      <w:r w:rsidRPr="00BB7EDC">
        <w:rPr>
          <w:rFonts w:ascii="Arial" w:hAnsi="Arial" w:cs="Arial"/>
          <w:noProof/>
        </w:rPr>
        <w:t>Bijlage 10 Contactpersonen Leverancier</w:t>
      </w:r>
      <w:r>
        <w:rPr>
          <w:noProof/>
        </w:rPr>
        <w:tab/>
      </w:r>
      <w:r>
        <w:rPr>
          <w:noProof/>
        </w:rPr>
        <w:fldChar w:fldCharType="begin"/>
      </w:r>
      <w:r>
        <w:rPr>
          <w:noProof/>
        </w:rPr>
        <w:instrText xml:space="preserve"> PAGEREF _Toc113020261 \h </w:instrText>
      </w:r>
      <w:r>
        <w:rPr>
          <w:noProof/>
        </w:rPr>
      </w:r>
      <w:r>
        <w:rPr>
          <w:noProof/>
        </w:rPr>
        <w:fldChar w:fldCharType="separate"/>
      </w:r>
      <w:r>
        <w:rPr>
          <w:noProof/>
        </w:rPr>
        <w:t>11</w:t>
      </w:r>
      <w:r>
        <w:rPr>
          <w:noProof/>
        </w:rPr>
        <w:fldChar w:fldCharType="end"/>
      </w:r>
    </w:p>
    <w:p w14:paraId="03241B10" w14:textId="5FA87F68" w:rsidR="00992F9A" w:rsidRDefault="00902095" w:rsidP="00FA1ACE">
      <w:pPr>
        <w:pStyle w:val="Inhopg1"/>
      </w:pPr>
      <w:r w:rsidRPr="00FA1ACE">
        <w:rPr>
          <w:rFonts w:ascii="Arial" w:hAnsi="Arial" w:cs="Arial"/>
          <w:noProof/>
          <w:color w:val="auto"/>
          <w:sz w:val="20"/>
        </w:rPr>
        <w:fldChar w:fldCharType="end"/>
      </w:r>
    </w:p>
    <w:p w14:paraId="1B2EE0A6" w14:textId="77777777" w:rsidR="009B72D8" w:rsidRDefault="009B72D8">
      <w:pPr>
        <w:spacing w:line="240" w:lineRule="auto"/>
      </w:pPr>
      <w:r>
        <w:br w:type="page"/>
      </w:r>
    </w:p>
    <w:p w14:paraId="706CFDBF" w14:textId="77777777" w:rsidR="00AE3719" w:rsidRDefault="00AE3719">
      <w:pPr>
        <w:spacing w:line="240" w:lineRule="auto"/>
      </w:pPr>
    </w:p>
    <w:p w14:paraId="56118095" w14:textId="29D88E47" w:rsidR="00F93E87" w:rsidRPr="00DC283A" w:rsidRDefault="00F93E87" w:rsidP="001A3263">
      <w:pPr>
        <w:rPr>
          <w:b/>
          <w:bCs/>
        </w:rPr>
      </w:pPr>
      <w:r w:rsidRPr="00DC283A">
        <w:rPr>
          <w:b/>
          <w:bCs/>
        </w:rPr>
        <w:t xml:space="preserve">Overeenkomst met kenmerk </w:t>
      </w:r>
      <w:r w:rsidR="008E1C87" w:rsidRPr="00DC283A">
        <w:rPr>
          <w:b/>
          <w:bCs/>
        </w:rPr>
        <w:t>202</w:t>
      </w:r>
      <w:r w:rsidR="00FD4DC6">
        <w:rPr>
          <w:b/>
          <w:bCs/>
        </w:rPr>
        <w:t>2-46</w:t>
      </w:r>
      <w:r w:rsidRPr="00DC283A">
        <w:rPr>
          <w:b/>
          <w:bCs/>
        </w:rPr>
        <w:t xml:space="preserve"> inzake </w:t>
      </w:r>
      <w:r w:rsidR="001A3263" w:rsidRPr="001A3263">
        <w:rPr>
          <w:b/>
          <w:bCs/>
        </w:rPr>
        <w:t xml:space="preserve">Uitvoering </w:t>
      </w:r>
      <w:r w:rsidR="00FD4DC6">
        <w:rPr>
          <w:b/>
          <w:bCs/>
        </w:rPr>
        <w:t>simulatietool</w:t>
      </w:r>
      <w:r w:rsidR="001A3263" w:rsidRPr="001A3263">
        <w:rPr>
          <w:b/>
          <w:bCs/>
        </w:rPr>
        <w:t xml:space="preserve"> inclusief hosting </w:t>
      </w:r>
    </w:p>
    <w:p w14:paraId="787EB0D0" w14:textId="77777777" w:rsidR="00F93E87" w:rsidRDefault="00F93E87" w:rsidP="00F93E87"/>
    <w:p w14:paraId="2F520FDA" w14:textId="77777777" w:rsidR="00F93E87" w:rsidRDefault="00F93E87" w:rsidP="00F93E87">
      <w:r>
        <w:t>De ondergetekenden:</w:t>
      </w:r>
    </w:p>
    <w:p w14:paraId="7A36F46F" w14:textId="77777777" w:rsidR="00F93E87" w:rsidRDefault="00F93E87" w:rsidP="00F93E87"/>
    <w:p w14:paraId="204F7722" w14:textId="0D5258D7" w:rsidR="00AE3719" w:rsidRDefault="00F93E87" w:rsidP="00F93E87">
      <w:r>
        <w:t>1. De besloten vennootschap</w:t>
      </w:r>
      <w:r w:rsidR="008E1C87">
        <w:t>pen</w:t>
      </w:r>
      <w:r>
        <w:t xml:space="preserve"> met beperkte aansprakelijkheid, GVB </w:t>
      </w:r>
      <w:r w:rsidR="005F1FCC">
        <w:t>Infra</w:t>
      </w:r>
      <w:r w:rsidR="008E1C87">
        <w:t xml:space="preserve"> B.V.</w:t>
      </w:r>
      <w:r>
        <w:t xml:space="preserve">, statutair gevestigd te Amsterdam en kantoorhoudende te Amsterdam aan de </w:t>
      </w:r>
      <w:proofErr w:type="spellStart"/>
      <w:r>
        <w:t>Arlandaweg</w:t>
      </w:r>
      <w:proofErr w:type="spellEnd"/>
      <w:r>
        <w:t xml:space="preserve"> 106, ten deze rechtsgeldig vertegenwoordigd door </w:t>
      </w:r>
      <w:r w:rsidR="005F1FCC">
        <w:t xml:space="preserve">mevrouw C.J.G. Zuiderwijk en </w:t>
      </w:r>
      <w:r w:rsidR="008E1C87">
        <w:t xml:space="preserve">de heer ir. M.C.J.M. </w:t>
      </w:r>
      <w:proofErr w:type="spellStart"/>
      <w:r w:rsidR="008E1C87">
        <w:t>Lohmeijer</w:t>
      </w:r>
      <w:proofErr w:type="spellEnd"/>
      <w:r w:rsidR="005F1FCC">
        <w:t xml:space="preserve">, </w:t>
      </w:r>
      <w:r>
        <w:t xml:space="preserve">beiden handelend in hun hoedanigheid van directeur van GVB Holding N.V., zijnde de statutaire directeur van GVB </w:t>
      </w:r>
      <w:r w:rsidR="005F1FCC">
        <w:t>Infra</w:t>
      </w:r>
      <w:r>
        <w:t xml:space="preserve"> B.V., hierna:</w:t>
      </w:r>
      <w:r w:rsidR="008E1C87">
        <w:t xml:space="preserve"> </w:t>
      </w:r>
      <w:r>
        <w:t>“</w:t>
      </w:r>
      <w:r w:rsidR="007F0FE9" w:rsidRPr="007F0FE9">
        <w:rPr>
          <w:b/>
          <w:bCs/>
        </w:rPr>
        <w:t>Opdrachtgever</w:t>
      </w:r>
      <w:r>
        <w:t>”;</w:t>
      </w:r>
    </w:p>
    <w:p w14:paraId="239A18D0" w14:textId="77777777" w:rsidR="00AE3719" w:rsidRDefault="00AE3719" w:rsidP="008A09D1"/>
    <w:p w14:paraId="12A7E70C" w14:textId="77777777" w:rsidR="008E1C87" w:rsidRPr="00DB002A" w:rsidRDefault="008E1C87" w:rsidP="008E1C87">
      <w:pPr>
        <w:suppressAutoHyphens/>
        <w:ind w:right="-1"/>
        <w:rPr>
          <w:b/>
          <w:lang w:val="nl"/>
        </w:rPr>
      </w:pPr>
      <w:r w:rsidRPr="00DB002A">
        <w:rPr>
          <w:b/>
          <w:lang w:val="nl"/>
        </w:rPr>
        <w:t>en</w:t>
      </w:r>
    </w:p>
    <w:p w14:paraId="4E57716E" w14:textId="77777777" w:rsidR="008E1C87" w:rsidRPr="00DB002A" w:rsidRDefault="008E1C87" w:rsidP="008E1C87">
      <w:pPr>
        <w:suppressAutoHyphens/>
        <w:ind w:right="-1"/>
        <w:rPr>
          <w:lang w:val="nl"/>
        </w:rPr>
      </w:pPr>
    </w:p>
    <w:p w14:paraId="2E35D347" w14:textId="75C342E4" w:rsidR="008E1C87" w:rsidRPr="00DB002A" w:rsidRDefault="008E1C87" w:rsidP="008E1C87">
      <w:pPr>
        <w:suppressAutoHyphens/>
        <w:ind w:right="-1"/>
        <w:rPr>
          <w:lang w:val="nl"/>
        </w:rPr>
      </w:pPr>
      <w:r w:rsidRPr="00DB002A">
        <w:rPr>
          <w:lang w:val="nl"/>
        </w:rPr>
        <w:t>2. [volledige naam en rechtsvorm contractant],</w:t>
      </w:r>
      <w:r>
        <w:rPr>
          <w:lang w:val="nl"/>
        </w:rPr>
        <w:t xml:space="preserve"> </w:t>
      </w:r>
      <w:r w:rsidRPr="00DB002A">
        <w:rPr>
          <w:lang w:val="nl"/>
        </w:rPr>
        <w:t>(statutair) gevestigd te ........,</w:t>
      </w:r>
    </w:p>
    <w:p w14:paraId="5EB8A9E1" w14:textId="57F491B8" w:rsidR="008E1C87" w:rsidRPr="00DB002A" w:rsidRDefault="008E1C87" w:rsidP="008E1C87">
      <w:pPr>
        <w:suppressAutoHyphens/>
        <w:ind w:right="-1"/>
        <w:rPr>
          <w:lang w:val="nl"/>
        </w:rPr>
      </w:pPr>
      <w:r w:rsidRPr="00DB002A">
        <w:rPr>
          <w:lang w:val="nl"/>
        </w:rPr>
        <w:t>te dezen vertegenwoordigd door</w:t>
      </w:r>
      <w:r>
        <w:rPr>
          <w:lang w:val="nl"/>
        </w:rPr>
        <w:t xml:space="preserve"> </w:t>
      </w:r>
      <w:r w:rsidRPr="00DB002A">
        <w:rPr>
          <w:lang w:val="nl"/>
        </w:rPr>
        <w:t>............... (</w:t>
      </w:r>
      <w:r w:rsidRPr="00DB002A">
        <w:rPr>
          <w:i/>
          <w:lang w:val="nl"/>
        </w:rPr>
        <w:t>en</w:t>
      </w:r>
      <w:r w:rsidRPr="00DB002A">
        <w:rPr>
          <w:lang w:val="nl"/>
        </w:rPr>
        <w:t xml:space="preserve"> ..............) [naam ondertekenaar]</w:t>
      </w:r>
    </w:p>
    <w:p w14:paraId="6D5A04E3" w14:textId="0CB65D4F" w:rsidR="008E1C87" w:rsidRPr="00DB002A" w:rsidRDefault="008E1C87" w:rsidP="008E1C87">
      <w:pPr>
        <w:suppressAutoHyphens/>
        <w:ind w:right="-1"/>
        <w:rPr>
          <w:lang w:val="nl"/>
        </w:rPr>
      </w:pPr>
      <w:r w:rsidRPr="00DB002A">
        <w:rPr>
          <w:lang w:val="nl"/>
        </w:rPr>
        <w:t>hierna te noemen: “</w:t>
      </w:r>
      <w:r w:rsidR="005E31E5" w:rsidRPr="005E31E5">
        <w:rPr>
          <w:b/>
          <w:bCs/>
          <w:lang w:val="nl"/>
        </w:rPr>
        <w:t>Leverancier</w:t>
      </w:r>
      <w:r w:rsidRPr="00DB002A">
        <w:rPr>
          <w:b/>
          <w:lang w:val="nl"/>
        </w:rPr>
        <w:t>”</w:t>
      </w:r>
      <w:r w:rsidRPr="00DB002A">
        <w:rPr>
          <w:lang w:val="nl"/>
        </w:rPr>
        <w:t>,</w:t>
      </w:r>
    </w:p>
    <w:p w14:paraId="47EEB0D1" w14:textId="77777777" w:rsidR="00AE3719" w:rsidRPr="008E1C87" w:rsidRDefault="00AE3719" w:rsidP="008A09D1">
      <w:pPr>
        <w:rPr>
          <w:lang w:val="nl"/>
        </w:rPr>
      </w:pPr>
    </w:p>
    <w:p w14:paraId="2B021805" w14:textId="77777777" w:rsidR="00AE3719" w:rsidRDefault="00AE3719" w:rsidP="008A09D1">
      <w:r>
        <w:t>Hierna gezamenlijk te noemen: “</w:t>
      </w:r>
      <w:r w:rsidRPr="008E1C87">
        <w:rPr>
          <w:b/>
          <w:bCs/>
        </w:rPr>
        <w:t>Partijen</w:t>
      </w:r>
      <w:r>
        <w:t>” of ieder afzonderlijk, “</w:t>
      </w:r>
      <w:r w:rsidRPr="008E1C87">
        <w:rPr>
          <w:b/>
          <w:bCs/>
        </w:rPr>
        <w:t>Partij</w:t>
      </w:r>
      <w:r>
        <w:t>”,</w:t>
      </w:r>
    </w:p>
    <w:p w14:paraId="0A604658" w14:textId="77777777" w:rsidR="00AE3719" w:rsidRDefault="00AE3719" w:rsidP="008A09D1"/>
    <w:p w14:paraId="2CD708C1" w14:textId="77777777" w:rsidR="008E1C87" w:rsidRPr="00DB002A" w:rsidRDefault="008E1C87" w:rsidP="008E1C87">
      <w:pPr>
        <w:suppressAutoHyphens/>
        <w:ind w:right="-1"/>
        <w:rPr>
          <w:b/>
          <w:lang w:val="nl"/>
        </w:rPr>
      </w:pPr>
      <w:r w:rsidRPr="00DB002A">
        <w:rPr>
          <w:b/>
          <w:lang w:val="nl"/>
        </w:rPr>
        <w:t>OVERWEGENDE DAT:</w:t>
      </w:r>
    </w:p>
    <w:p w14:paraId="5077B179" w14:textId="77777777" w:rsidR="008E1C87" w:rsidRPr="00DB002A" w:rsidRDefault="008E1C87" w:rsidP="008E1C87">
      <w:pPr>
        <w:suppressAutoHyphens/>
        <w:ind w:right="-1"/>
        <w:rPr>
          <w:lang w:val="nl"/>
        </w:rPr>
      </w:pPr>
    </w:p>
    <w:p w14:paraId="1F81C08F" w14:textId="3206D63E" w:rsidR="005E31E5" w:rsidRDefault="008E1C87" w:rsidP="008E1C87">
      <w:pPr>
        <w:suppressAutoHyphens/>
        <w:ind w:left="567" w:right="-1" w:hanging="567"/>
        <w:rPr>
          <w:lang w:val="nl"/>
        </w:rPr>
      </w:pPr>
      <w:r w:rsidRPr="00DB002A">
        <w:rPr>
          <w:lang w:val="nl"/>
        </w:rPr>
        <w:t xml:space="preserve">1. </w:t>
      </w:r>
      <w:r w:rsidRPr="00DB002A">
        <w:rPr>
          <w:lang w:val="nl"/>
        </w:rPr>
        <w:tab/>
      </w:r>
      <w:r w:rsidR="00DC2DF5">
        <w:rPr>
          <w:lang w:val="nl"/>
        </w:rPr>
        <w:t xml:space="preserve">Opdrachtgever </w:t>
      </w:r>
      <w:r w:rsidR="005E31E5" w:rsidRPr="005E31E5">
        <w:rPr>
          <w:lang w:val="nl"/>
        </w:rPr>
        <w:t xml:space="preserve">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voor Leverancier bekend behoorde te zijn, een en ander voor zover dat gebruik in onderhavige Overeenkomst niet uitdrukkelijk is uitgesloten of beperkt; </w:t>
      </w:r>
    </w:p>
    <w:p w14:paraId="2B32B651" w14:textId="77777777" w:rsidR="008E1C87" w:rsidRPr="000A39CB" w:rsidRDefault="008E1C87" w:rsidP="008E1C87">
      <w:pPr>
        <w:suppressAutoHyphens/>
        <w:ind w:left="567" w:right="-1" w:hanging="567"/>
        <w:rPr>
          <w:lang w:val="nl"/>
        </w:rPr>
      </w:pPr>
    </w:p>
    <w:p w14:paraId="6AF500AB" w14:textId="750915E6" w:rsidR="005E31E5" w:rsidRDefault="008E1C87" w:rsidP="008E1C87">
      <w:pPr>
        <w:suppressAutoHyphens/>
        <w:ind w:left="567" w:right="-1" w:hanging="567"/>
        <w:rPr>
          <w:lang w:val="nl"/>
        </w:rPr>
      </w:pPr>
      <w:r w:rsidRPr="000A39CB">
        <w:rPr>
          <w:lang w:val="nl"/>
        </w:rPr>
        <w:t xml:space="preserve">2. </w:t>
      </w:r>
      <w:r w:rsidRPr="000A39CB">
        <w:rPr>
          <w:lang w:val="nl"/>
        </w:rPr>
        <w:tab/>
      </w:r>
      <w:r w:rsidR="00DC2DF5">
        <w:rPr>
          <w:lang w:val="nl"/>
        </w:rPr>
        <w:t xml:space="preserve">Opdrachtgever </w:t>
      </w:r>
      <w:r w:rsidR="005E31E5" w:rsidRPr="005E31E5">
        <w:rPr>
          <w:lang w:val="nl"/>
        </w:rPr>
        <w:t xml:space="preserve">in verband met hetgeen hiervoor is overwogen, tot </w:t>
      </w:r>
      <w:r w:rsidR="005F1FCC">
        <w:rPr>
          <w:lang w:val="nl"/>
        </w:rPr>
        <w:t>Europees openbare</w:t>
      </w:r>
      <w:r w:rsidR="005E31E5" w:rsidRPr="005E31E5">
        <w:rPr>
          <w:lang w:val="nl"/>
        </w:rPr>
        <w:t xml:space="preserve"> aanbesteding van de ICT Prestatie is overgegaan</w:t>
      </w:r>
      <w:r w:rsidR="006978B8" w:rsidRPr="006978B8">
        <w:t xml:space="preserve"> </w:t>
      </w:r>
      <w:r w:rsidR="006978B8" w:rsidRPr="006978B8">
        <w:rPr>
          <w:lang w:val="nl"/>
        </w:rPr>
        <w:t>op basis van het Beschrijvend document onder toepassing van de Aanbestedingswet 2012;</w:t>
      </w:r>
      <w:r w:rsidR="005E31E5" w:rsidRPr="005E31E5">
        <w:rPr>
          <w:lang w:val="nl"/>
        </w:rPr>
        <w:t xml:space="preserve"> </w:t>
      </w:r>
    </w:p>
    <w:p w14:paraId="7899FBD5" w14:textId="465F0E25" w:rsidR="008C5259" w:rsidRDefault="008C5259" w:rsidP="008E1C87">
      <w:pPr>
        <w:suppressAutoHyphens/>
        <w:ind w:left="567" w:right="-1" w:hanging="567"/>
        <w:rPr>
          <w:lang w:val="nl"/>
        </w:rPr>
      </w:pPr>
    </w:p>
    <w:p w14:paraId="35E7DE9E" w14:textId="77777777" w:rsidR="008C5259" w:rsidRDefault="008C5259" w:rsidP="008C5259">
      <w:pPr>
        <w:suppressAutoHyphens/>
        <w:ind w:left="567" w:right="-1" w:hanging="567"/>
        <w:rPr>
          <w:lang w:val="nl"/>
        </w:rPr>
      </w:pPr>
      <w:r w:rsidRPr="00815866">
        <w:rPr>
          <w:lang w:val="nl"/>
        </w:rPr>
        <w:t xml:space="preserve">3. </w:t>
      </w:r>
      <w:r w:rsidRPr="00815866">
        <w:rPr>
          <w:lang w:val="nl"/>
        </w:rPr>
        <w:tab/>
        <w:t>Opdrachtgever al een dienstverleningsovereenkomst met Opdrachtnemer heeft afgesloten voor de dienstverlening met betrekking tot advies en consultancydiensten m.b.t. simulaties met kenmerk 2022-46;</w:t>
      </w:r>
      <w:r w:rsidRPr="005E31E5">
        <w:rPr>
          <w:lang w:val="nl"/>
        </w:rPr>
        <w:t xml:space="preserve"> </w:t>
      </w:r>
    </w:p>
    <w:p w14:paraId="0CCABA2B" w14:textId="5854B00D" w:rsidR="006978B8" w:rsidRDefault="006978B8" w:rsidP="008C5259">
      <w:pPr>
        <w:suppressAutoHyphens/>
        <w:ind w:right="-1"/>
        <w:rPr>
          <w:lang w:val="nl"/>
        </w:rPr>
      </w:pPr>
    </w:p>
    <w:p w14:paraId="33DF1BEC" w14:textId="7C0ECE4A" w:rsidR="006978B8" w:rsidRDefault="00087099" w:rsidP="008E1C87">
      <w:pPr>
        <w:suppressAutoHyphens/>
        <w:ind w:left="567" w:right="-1" w:hanging="567"/>
        <w:rPr>
          <w:lang w:val="nl"/>
        </w:rPr>
      </w:pPr>
      <w:r>
        <w:rPr>
          <w:lang w:val="nl"/>
        </w:rPr>
        <w:t>4</w:t>
      </w:r>
      <w:r w:rsidR="006978B8">
        <w:rPr>
          <w:lang w:val="nl"/>
        </w:rPr>
        <w:t>.</w:t>
      </w:r>
      <w:r w:rsidR="006978B8">
        <w:rPr>
          <w:lang w:val="nl"/>
        </w:rPr>
        <w:tab/>
      </w:r>
      <w:r w:rsidR="00DC2DF5">
        <w:rPr>
          <w:lang w:val="nl"/>
        </w:rPr>
        <w:t xml:space="preserve">Opdrachtgever </w:t>
      </w:r>
      <w:r w:rsidR="006978B8" w:rsidRPr="000A39CB">
        <w:rPr>
          <w:lang w:val="nl"/>
        </w:rPr>
        <w:t xml:space="preserve">de inschrijving van Opdrachtnemer </w:t>
      </w:r>
      <w:r w:rsidR="006978B8" w:rsidRPr="005A31C5">
        <w:rPr>
          <w:lang w:val="nl"/>
        </w:rPr>
        <w:t xml:space="preserve">als economisch meest voordelige inschrijving </w:t>
      </w:r>
      <w:r w:rsidR="006978B8" w:rsidRPr="000A39CB">
        <w:rPr>
          <w:lang w:val="nl"/>
        </w:rPr>
        <w:t>heeft beoordeeld;</w:t>
      </w:r>
    </w:p>
    <w:p w14:paraId="39C6A8C2" w14:textId="77777777" w:rsidR="006978B8" w:rsidRDefault="006978B8" w:rsidP="008E1C87">
      <w:pPr>
        <w:suppressAutoHyphens/>
        <w:ind w:left="567" w:right="-1" w:hanging="567"/>
        <w:rPr>
          <w:lang w:val="nl"/>
        </w:rPr>
      </w:pPr>
    </w:p>
    <w:p w14:paraId="43F2D7E9" w14:textId="0B35B618" w:rsidR="006978B8" w:rsidRDefault="00087099" w:rsidP="008E1C87">
      <w:pPr>
        <w:suppressAutoHyphens/>
        <w:ind w:left="567" w:right="-1" w:hanging="567"/>
        <w:rPr>
          <w:lang w:val="nl"/>
        </w:rPr>
      </w:pPr>
      <w:r>
        <w:rPr>
          <w:lang w:val="nl"/>
        </w:rPr>
        <w:t>5</w:t>
      </w:r>
      <w:r w:rsidR="006978B8">
        <w:rPr>
          <w:lang w:val="nl"/>
        </w:rPr>
        <w:t>.</w:t>
      </w:r>
      <w:r w:rsidR="006978B8">
        <w:rPr>
          <w:lang w:val="nl"/>
        </w:rPr>
        <w:tab/>
      </w:r>
      <w:r w:rsidR="006978B8" w:rsidRPr="006978B8">
        <w:rPr>
          <w:lang w:val="nl"/>
        </w:rPr>
        <w:t xml:space="preserve">Leverancier zich daarbij in voldoende mate op de hoogte heeft gesteld van wat </w:t>
      </w:r>
      <w:r w:rsidR="00DC2DF5">
        <w:rPr>
          <w:lang w:val="nl"/>
        </w:rPr>
        <w:t>O</w:t>
      </w:r>
      <w:r w:rsidR="00FA1ACE">
        <w:rPr>
          <w:lang w:val="nl"/>
        </w:rPr>
        <w:t xml:space="preserve">pdrachtgever </w:t>
      </w:r>
      <w:r w:rsidR="006978B8" w:rsidRPr="006978B8">
        <w:rPr>
          <w:lang w:val="nl"/>
        </w:rPr>
        <w:t>met de opdracht wil bereiken;</w:t>
      </w:r>
    </w:p>
    <w:p w14:paraId="4AF8BA09" w14:textId="77777777" w:rsidR="006978B8" w:rsidRDefault="006978B8" w:rsidP="008E1C87">
      <w:pPr>
        <w:suppressAutoHyphens/>
        <w:ind w:left="567" w:right="-1" w:hanging="567"/>
        <w:rPr>
          <w:lang w:val="nl"/>
        </w:rPr>
      </w:pPr>
    </w:p>
    <w:p w14:paraId="5E0FE214" w14:textId="1A58EBC3" w:rsidR="006978B8" w:rsidRDefault="00087099" w:rsidP="008E1C87">
      <w:pPr>
        <w:suppressAutoHyphens/>
        <w:ind w:left="567" w:right="-1" w:hanging="567"/>
        <w:rPr>
          <w:lang w:val="nl"/>
        </w:rPr>
      </w:pPr>
      <w:r>
        <w:rPr>
          <w:lang w:val="nl"/>
        </w:rPr>
        <w:t>6</w:t>
      </w:r>
      <w:r w:rsidR="006978B8">
        <w:rPr>
          <w:lang w:val="nl"/>
        </w:rPr>
        <w:t>.</w:t>
      </w:r>
      <w:r w:rsidR="006978B8">
        <w:rPr>
          <w:lang w:val="nl"/>
        </w:rPr>
        <w:tab/>
      </w:r>
      <w:r w:rsidR="006978B8" w:rsidRPr="006978B8">
        <w:rPr>
          <w:lang w:val="nl"/>
        </w:rPr>
        <w:t xml:space="preserve">Partijen de uit het bovenstaande voortvloeiende rechtsverhouding schriftelijk wensen vast te leggen; </w:t>
      </w:r>
    </w:p>
    <w:p w14:paraId="7D2A1B2A" w14:textId="77777777" w:rsidR="006978B8" w:rsidRDefault="006978B8" w:rsidP="008E1C87">
      <w:pPr>
        <w:suppressAutoHyphens/>
        <w:ind w:left="567" w:right="-1" w:hanging="567"/>
        <w:rPr>
          <w:lang w:val="nl"/>
        </w:rPr>
      </w:pPr>
    </w:p>
    <w:p w14:paraId="50A7E137" w14:textId="77777777" w:rsidR="00E76E82" w:rsidRPr="000A39CB" w:rsidRDefault="00E76E82" w:rsidP="008E1C87">
      <w:pPr>
        <w:suppressAutoHyphens/>
        <w:ind w:left="567" w:right="-1" w:hanging="567"/>
        <w:rPr>
          <w:lang w:val="nl"/>
        </w:rPr>
      </w:pPr>
    </w:p>
    <w:p w14:paraId="6F200B4E" w14:textId="77777777" w:rsidR="008E1C87" w:rsidRPr="00DB002A" w:rsidRDefault="008E1C87" w:rsidP="008E1C87">
      <w:pPr>
        <w:suppressAutoHyphens/>
        <w:ind w:right="-1"/>
        <w:rPr>
          <w:lang w:val="nl"/>
        </w:rPr>
      </w:pPr>
      <w:r w:rsidRPr="00DB002A">
        <w:rPr>
          <w:b/>
          <w:lang w:val="nl"/>
        </w:rPr>
        <w:lastRenderedPageBreak/>
        <w:t>KOMEN OVEREEN</w:t>
      </w:r>
      <w:r w:rsidRPr="00DB002A">
        <w:rPr>
          <w:lang w:val="nl"/>
        </w:rPr>
        <w:t>:</w:t>
      </w:r>
    </w:p>
    <w:p w14:paraId="3B5EA473" w14:textId="67C3F109" w:rsidR="008E1C87" w:rsidRPr="00435C21" w:rsidRDefault="00435C21" w:rsidP="00435C21">
      <w:pPr>
        <w:ind w:right="-1"/>
        <w:rPr>
          <w:rFonts w:eastAsia="Arial" w:cs="Arial"/>
          <w:lang w:val="nl"/>
        </w:rPr>
      </w:pPr>
      <w:r w:rsidRPr="00787FFD">
        <w:rPr>
          <w:rFonts w:eastAsia="Arial" w:cs="Arial"/>
          <w:color w:val="000000" w:themeColor="text1"/>
          <w:lang w:val="nl"/>
        </w:rPr>
        <w:t xml:space="preserve">In deze overeenkomst wordt een aantal begrippen met een beginhoofdletter gebruikt. </w:t>
      </w:r>
      <w:r w:rsidRPr="571B7E77">
        <w:rPr>
          <w:rFonts w:eastAsia="Arial" w:cs="Arial"/>
          <w:color w:val="000000" w:themeColor="text1"/>
          <w:lang w:val="nl"/>
        </w:rPr>
        <w:t>Voor zover in deze overeenkomst niet anders is aangegeven, komt</w:t>
      </w:r>
      <w:r w:rsidRPr="00787FFD">
        <w:rPr>
          <w:rFonts w:eastAsia="Arial" w:cs="Arial"/>
          <w:color w:val="000000" w:themeColor="text1"/>
          <w:lang w:val="nl"/>
        </w:rPr>
        <w:t xml:space="preserve"> deze begrippen de betekenis toe die hieraan wordt gegeven in artikel 1 van</w:t>
      </w:r>
      <w:r w:rsidRPr="571B7E77">
        <w:rPr>
          <w:rFonts w:eastAsia="Arial" w:cs="Arial"/>
          <w:color w:val="000000" w:themeColor="text1"/>
          <w:lang w:val="nl"/>
        </w:rPr>
        <w:t xml:space="preserve"> de Gemeentelijke Inkoopvoorwaarden bij IT (GIBIT), versie </w:t>
      </w:r>
      <w:r>
        <w:rPr>
          <w:rFonts w:eastAsia="Arial" w:cs="Arial"/>
          <w:color w:val="000000" w:themeColor="text1"/>
          <w:lang w:val="nl"/>
        </w:rPr>
        <w:t>20</w:t>
      </w:r>
      <w:r w:rsidR="000A6761">
        <w:rPr>
          <w:rFonts w:eastAsia="Arial" w:cs="Arial"/>
          <w:color w:val="000000" w:themeColor="text1"/>
          <w:lang w:val="nl"/>
        </w:rPr>
        <w:t>20</w:t>
      </w:r>
      <w:r>
        <w:rPr>
          <w:rFonts w:eastAsia="Arial" w:cs="Arial"/>
          <w:color w:val="000000" w:themeColor="text1"/>
          <w:lang w:val="nl"/>
        </w:rPr>
        <w:t>.</w:t>
      </w:r>
    </w:p>
    <w:p w14:paraId="6D279315" w14:textId="1B614C07" w:rsidR="00E76E82" w:rsidRDefault="00E76E82" w:rsidP="00E76E82">
      <w:pPr>
        <w:pStyle w:val="Kop2"/>
        <w:numPr>
          <w:ilvl w:val="0"/>
          <w:numId w:val="0"/>
        </w:numPr>
      </w:pPr>
      <w:bookmarkStart w:id="15" w:name="_Toc113020239"/>
      <w:r>
        <w:t>Artikel 1</w:t>
      </w:r>
      <w:r w:rsidRPr="001B6BF1">
        <w:t xml:space="preserve"> </w:t>
      </w:r>
      <w:r w:rsidR="006978B8" w:rsidRPr="006978B8">
        <w:t>Voorwerp van de overeenkomst</w:t>
      </w:r>
      <w:bookmarkEnd w:id="15"/>
    </w:p>
    <w:p w14:paraId="0300AB62" w14:textId="31881525" w:rsidR="007F6785" w:rsidRPr="007F6785" w:rsidRDefault="007F6785" w:rsidP="007F6785">
      <w:pPr>
        <w:suppressAutoHyphens/>
        <w:ind w:left="705" w:right="-1" w:hanging="705"/>
        <w:rPr>
          <w:rFonts w:cs="Arial"/>
          <w:lang w:val="nl"/>
        </w:rPr>
      </w:pPr>
      <w:r w:rsidRPr="007F6785">
        <w:rPr>
          <w:lang w:val="nl"/>
        </w:rPr>
        <w:t xml:space="preserve">1.1. </w:t>
      </w:r>
      <w:r>
        <w:rPr>
          <w:lang w:val="nl"/>
        </w:rPr>
        <w:tab/>
      </w:r>
      <w:r w:rsidRPr="007F6785">
        <w:rPr>
          <w:rFonts w:cs="Arial"/>
          <w:lang w:val="nl"/>
        </w:rPr>
        <w:t>Leverancier verplicht zich tot het leveren van de ICT Prestatie, alsmede de dienstverlening zoals beschreven in:</w:t>
      </w:r>
    </w:p>
    <w:p w14:paraId="21C39A20" w14:textId="6965CAA8" w:rsidR="00866BCB" w:rsidRPr="004A338F" w:rsidRDefault="00592E6E" w:rsidP="00EC0144">
      <w:pPr>
        <w:pStyle w:val="Lijstalinea"/>
        <w:numPr>
          <w:ilvl w:val="0"/>
          <w:numId w:val="4"/>
        </w:numPr>
        <w:suppressAutoHyphens/>
        <w:ind w:right="-1"/>
        <w:rPr>
          <w:rFonts w:ascii="Arial" w:hAnsi="Arial" w:cs="Arial"/>
          <w:sz w:val="20"/>
          <w:szCs w:val="20"/>
        </w:rPr>
      </w:pPr>
      <w:r w:rsidRPr="004A338F">
        <w:rPr>
          <w:rFonts w:ascii="Arial" w:hAnsi="Arial" w:cs="Arial"/>
          <w:sz w:val="20"/>
          <w:szCs w:val="20"/>
          <w:lang w:val="nl"/>
        </w:rPr>
        <w:t>Deze dienstverleningsovereenkomst</w:t>
      </w:r>
      <w:r w:rsidR="00082AA7" w:rsidRPr="004A338F">
        <w:rPr>
          <w:rFonts w:ascii="Arial" w:hAnsi="Arial" w:cs="Arial"/>
          <w:sz w:val="20"/>
          <w:szCs w:val="20"/>
        </w:rPr>
        <w:t>;</w:t>
      </w:r>
    </w:p>
    <w:p w14:paraId="5CFA6594" w14:textId="3A4EE06B" w:rsidR="00866BCB" w:rsidRPr="004A338F" w:rsidRDefault="00592E6E" w:rsidP="00EC0144">
      <w:pPr>
        <w:pStyle w:val="Lijstalinea"/>
        <w:numPr>
          <w:ilvl w:val="0"/>
          <w:numId w:val="4"/>
        </w:numPr>
        <w:suppressAutoHyphens/>
        <w:ind w:right="-1"/>
        <w:rPr>
          <w:rFonts w:ascii="Arial" w:hAnsi="Arial" w:cs="Arial"/>
          <w:sz w:val="20"/>
          <w:szCs w:val="20"/>
          <w:lang w:val="en-GB"/>
        </w:rPr>
      </w:pPr>
      <w:r w:rsidRPr="004A338F">
        <w:rPr>
          <w:rFonts w:ascii="Arial" w:hAnsi="Arial" w:cs="Arial"/>
          <w:sz w:val="20"/>
          <w:szCs w:val="20"/>
          <w:lang w:val="en-GB"/>
        </w:rPr>
        <w:t>De Service level agreement</w:t>
      </w:r>
      <w:r w:rsidR="00082AA7" w:rsidRPr="004A338F">
        <w:rPr>
          <w:rFonts w:ascii="Arial" w:hAnsi="Arial" w:cs="Arial"/>
          <w:sz w:val="20"/>
          <w:szCs w:val="20"/>
          <w:lang w:val="en-GB"/>
        </w:rPr>
        <w:t xml:space="preserve"> (</w:t>
      </w:r>
      <w:proofErr w:type="spellStart"/>
      <w:r w:rsidR="00082AA7" w:rsidRPr="004A338F">
        <w:rPr>
          <w:rFonts w:ascii="Arial" w:hAnsi="Arial" w:cs="Arial"/>
          <w:sz w:val="20"/>
          <w:szCs w:val="20"/>
          <w:lang w:val="en-GB"/>
        </w:rPr>
        <w:t>Bijlage</w:t>
      </w:r>
      <w:proofErr w:type="spellEnd"/>
      <w:r w:rsidR="00082AA7" w:rsidRPr="004A338F">
        <w:rPr>
          <w:rFonts w:ascii="Arial" w:hAnsi="Arial" w:cs="Arial"/>
          <w:sz w:val="20"/>
          <w:szCs w:val="20"/>
          <w:lang w:val="en-GB"/>
        </w:rPr>
        <w:t xml:space="preserve"> </w:t>
      </w:r>
      <w:r w:rsidR="00710D08">
        <w:rPr>
          <w:rFonts w:ascii="Arial" w:hAnsi="Arial" w:cs="Arial"/>
          <w:sz w:val="20"/>
          <w:szCs w:val="20"/>
          <w:lang w:val="en-GB"/>
        </w:rPr>
        <w:t>1</w:t>
      </w:r>
      <w:r w:rsidR="00082AA7" w:rsidRPr="004A338F">
        <w:rPr>
          <w:rFonts w:ascii="Arial" w:hAnsi="Arial" w:cs="Arial"/>
          <w:sz w:val="20"/>
          <w:szCs w:val="20"/>
          <w:lang w:val="en-GB"/>
        </w:rPr>
        <w:t>)</w:t>
      </w:r>
      <w:r w:rsidR="00866BCB" w:rsidRPr="004A338F">
        <w:rPr>
          <w:rFonts w:ascii="Arial" w:hAnsi="Arial" w:cs="Arial"/>
          <w:sz w:val="20"/>
          <w:szCs w:val="20"/>
          <w:lang w:val="en-GB"/>
        </w:rPr>
        <w:t>;</w:t>
      </w:r>
    </w:p>
    <w:p w14:paraId="6645EB4F" w14:textId="65887861" w:rsidR="00866BCB" w:rsidRPr="004A338F" w:rsidRDefault="00866BCB" w:rsidP="00EC0144">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De nota van inlichtingen</w:t>
      </w:r>
      <w:r w:rsidR="00082AA7" w:rsidRPr="004A338F">
        <w:rPr>
          <w:rFonts w:ascii="Arial" w:hAnsi="Arial" w:cs="Arial"/>
          <w:sz w:val="20"/>
          <w:szCs w:val="20"/>
          <w:lang w:val="nl"/>
        </w:rPr>
        <w:t xml:space="preserve"> (Bijlage </w:t>
      </w:r>
      <w:r w:rsidR="00710D08">
        <w:rPr>
          <w:rFonts w:ascii="Arial" w:hAnsi="Arial" w:cs="Arial"/>
          <w:sz w:val="20"/>
          <w:szCs w:val="20"/>
          <w:lang w:val="nl"/>
        </w:rPr>
        <w:t>2</w:t>
      </w:r>
      <w:r w:rsidR="00082AA7" w:rsidRPr="004A338F">
        <w:rPr>
          <w:rFonts w:ascii="Arial" w:hAnsi="Arial" w:cs="Arial"/>
          <w:sz w:val="20"/>
          <w:szCs w:val="20"/>
          <w:lang w:val="nl"/>
        </w:rPr>
        <w:t>);</w:t>
      </w:r>
    </w:p>
    <w:p w14:paraId="6ECE2E60" w14:textId="05E03B07" w:rsidR="001E4DE3" w:rsidRPr="004A338F" w:rsidRDefault="001E4DE3" w:rsidP="001E4DE3">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Het programma van eisen, [zoals gewijzigd door/in de nota van inlichtingen]</w:t>
      </w:r>
      <w:r w:rsidRPr="004A338F">
        <w:t xml:space="preserve"> </w:t>
      </w:r>
      <w:r w:rsidRPr="004A338F">
        <w:rPr>
          <w:rFonts w:ascii="Arial" w:hAnsi="Arial" w:cs="Arial"/>
          <w:sz w:val="20"/>
          <w:szCs w:val="20"/>
          <w:lang w:val="nl"/>
        </w:rPr>
        <w:t xml:space="preserve">(Bijlage </w:t>
      </w:r>
      <w:r w:rsidR="00710D08">
        <w:rPr>
          <w:rFonts w:ascii="Arial" w:hAnsi="Arial" w:cs="Arial"/>
          <w:sz w:val="20"/>
          <w:szCs w:val="20"/>
          <w:lang w:val="nl"/>
        </w:rPr>
        <w:t>3</w:t>
      </w:r>
      <w:r w:rsidRPr="004A338F">
        <w:rPr>
          <w:rFonts w:ascii="Arial" w:hAnsi="Arial" w:cs="Arial"/>
          <w:sz w:val="20"/>
          <w:szCs w:val="20"/>
          <w:lang w:val="nl"/>
        </w:rPr>
        <w:t>);</w:t>
      </w:r>
    </w:p>
    <w:p w14:paraId="6CBB9F07" w14:textId="269FAAB3" w:rsidR="00866BCB" w:rsidRPr="004A338F" w:rsidRDefault="00866BCB" w:rsidP="00EC0144">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 xml:space="preserve">De </w:t>
      </w:r>
      <w:r w:rsidR="00C04155">
        <w:rPr>
          <w:rFonts w:ascii="Arial" w:hAnsi="Arial" w:cs="Arial"/>
          <w:sz w:val="20"/>
          <w:szCs w:val="20"/>
          <w:lang w:val="nl"/>
        </w:rPr>
        <w:t>aanbestedings</w:t>
      </w:r>
      <w:r w:rsidRPr="004A338F">
        <w:rPr>
          <w:rFonts w:ascii="Arial" w:hAnsi="Arial" w:cs="Arial"/>
          <w:sz w:val="20"/>
          <w:szCs w:val="20"/>
          <w:lang w:val="nl"/>
        </w:rPr>
        <w:t>leidraad, [zoals gewijzigd door/in de nota van inlichtingen]</w:t>
      </w:r>
      <w:r w:rsidR="00082AA7" w:rsidRPr="004A338F">
        <w:t xml:space="preserve"> </w:t>
      </w:r>
      <w:r w:rsidR="00082AA7" w:rsidRPr="004A338F">
        <w:rPr>
          <w:rFonts w:ascii="Arial" w:hAnsi="Arial" w:cs="Arial"/>
          <w:sz w:val="20"/>
          <w:szCs w:val="20"/>
          <w:lang w:val="nl"/>
        </w:rPr>
        <w:t xml:space="preserve">(Bijlage </w:t>
      </w:r>
      <w:r w:rsidR="00710D08">
        <w:rPr>
          <w:rFonts w:ascii="Arial" w:hAnsi="Arial" w:cs="Arial"/>
          <w:sz w:val="20"/>
          <w:szCs w:val="20"/>
          <w:lang w:val="nl"/>
        </w:rPr>
        <w:t>4</w:t>
      </w:r>
      <w:r w:rsidR="00082AA7" w:rsidRPr="004A338F">
        <w:rPr>
          <w:rFonts w:ascii="Arial" w:hAnsi="Arial" w:cs="Arial"/>
          <w:sz w:val="20"/>
          <w:szCs w:val="20"/>
          <w:lang w:val="nl"/>
        </w:rPr>
        <w:t>);</w:t>
      </w:r>
    </w:p>
    <w:p w14:paraId="00534E3E" w14:textId="611304F7" w:rsidR="001E4DE3" w:rsidRPr="004A338F" w:rsidRDefault="001E4DE3" w:rsidP="001E4DE3">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GIBIT (versie 20</w:t>
      </w:r>
      <w:r>
        <w:rPr>
          <w:rFonts w:ascii="Arial" w:hAnsi="Arial" w:cs="Arial"/>
          <w:sz w:val="20"/>
          <w:szCs w:val="20"/>
          <w:lang w:val="nl"/>
        </w:rPr>
        <w:t>20</w:t>
      </w:r>
      <w:r w:rsidRPr="004A338F">
        <w:rPr>
          <w:rFonts w:ascii="Arial" w:hAnsi="Arial" w:cs="Arial"/>
          <w:sz w:val="20"/>
          <w:szCs w:val="20"/>
          <w:lang w:val="nl"/>
        </w:rPr>
        <w:t>)</w:t>
      </w:r>
      <w:r w:rsidRPr="004A338F">
        <w:t xml:space="preserve"> </w:t>
      </w:r>
      <w:r w:rsidRPr="004A338F">
        <w:rPr>
          <w:rFonts w:ascii="Arial" w:hAnsi="Arial" w:cs="Arial"/>
          <w:sz w:val="20"/>
          <w:szCs w:val="20"/>
          <w:lang w:val="nl"/>
        </w:rPr>
        <w:t xml:space="preserve">(Bijlage </w:t>
      </w:r>
      <w:r w:rsidR="00710D08">
        <w:rPr>
          <w:rFonts w:ascii="Arial" w:hAnsi="Arial" w:cs="Arial"/>
          <w:sz w:val="20"/>
          <w:szCs w:val="20"/>
          <w:lang w:val="nl"/>
        </w:rPr>
        <w:t>5</w:t>
      </w:r>
      <w:r w:rsidRPr="004A338F">
        <w:rPr>
          <w:rFonts w:ascii="Arial" w:hAnsi="Arial" w:cs="Arial"/>
          <w:sz w:val="20"/>
          <w:szCs w:val="20"/>
          <w:lang w:val="nl"/>
        </w:rPr>
        <w:t>);</w:t>
      </w:r>
    </w:p>
    <w:p w14:paraId="5CB20D5D" w14:textId="31B25312" w:rsidR="00866BCB" w:rsidRPr="004A338F" w:rsidRDefault="00866BCB" w:rsidP="00EC0144">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 xml:space="preserve">Bijlage </w:t>
      </w:r>
      <w:r w:rsidR="0049243A" w:rsidRPr="004A338F">
        <w:rPr>
          <w:rFonts w:ascii="Arial" w:hAnsi="Arial" w:cs="Arial"/>
          <w:sz w:val="20"/>
          <w:szCs w:val="20"/>
          <w:lang w:val="nl"/>
        </w:rPr>
        <w:t xml:space="preserve">Facturatie, betaling en controle </w:t>
      </w:r>
      <w:r w:rsidR="00082AA7" w:rsidRPr="004A338F">
        <w:rPr>
          <w:rFonts w:ascii="Arial" w:hAnsi="Arial" w:cs="Arial"/>
          <w:sz w:val="20"/>
          <w:szCs w:val="20"/>
          <w:lang w:val="nl"/>
        </w:rPr>
        <w:t xml:space="preserve">(Bijlage </w:t>
      </w:r>
      <w:r w:rsidR="00710D08">
        <w:rPr>
          <w:rFonts w:ascii="Arial" w:hAnsi="Arial" w:cs="Arial"/>
          <w:sz w:val="20"/>
          <w:szCs w:val="20"/>
          <w:lang w:val="nl"/>
        </w:rPr>
        <w:t>6</w:t>
      </w:r>
      <w:r w:rsidR="00082AA7" w:rsidRPr="004A338F">
        <w:rPr>
          <w:rFonts w:ascii="Arial" w:hAnsi="Arial" w:cs="Arial"/>
          <w:sz w:val="20"/>
          <w:szCs w:val="20"/>
          <w:lang w:val="nl"/>
        </w:rPr>
        <w:t>);</w:t>
      </w:r>
    </w:p>
    <w:p w14:paraId="22A4B92B" w14:textId="3E75AC51" w:rsidR="007F6785" w:rsidRPr="004A338F" w:rsidRDefault="007F6785" w:rsidP="00EC0144">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De offerte van Leverancier</w:t>
      </w:r>
      <w:r w:rsidR="00082AA7" w:rsidRPr="004A338F">
        <w:rPr>
          <w:rFonts w:ascii="Arial" w:hAnsi="Arial" w:cs="Arial"/>
          <w:sz w:val="20"/>
          <w:szCs w:val="20"/>
          <w:lang w:val="nl"/>
        </w:rPr>
        <w:t xml:space="preserve"> (Bijlage </w:t>
      </w:r>
      <w:r w:rsidR="00710D08">
        <w:rPr>
          <w:rFonts w:ascii="Arial" w:hAnsi="Arial" w:cs="Arial"/>
          <w:sz w:val="20"/>
          <w:szCs w:val="20"/>
          <w:lang w:val="nl"/>
        </w:rPr>
        <w:t>7</w:t>
      </w:r>
      <w:r w:rsidR="00082AA7" w:rsidRPr="004A338F">
        <w:rPr>
          <w:rFonts w:ascii="Arial" w:hAnsi="Arial" w:cs="Arial"/>
          <w:sz w:val="20"/>
          <w:szCs w:val="20"/>
          <w:lang w:val="nl"/>
        </w:rPr>
        <w:t>);</w:t>
      </w:r>
    </w:p>
    <w:p w14:paraId="6AF4ED30" w14:textId="7E91EB5E" w:rsidR="00866BCB" w:rsidRPr="004A338F" w:rsidRDefault="00866BCB" w:rsidP="00EC0144">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 xml:space="preserve">Bijlage prijzen leverancier </w:t>
      </w:r>
      <w:r w:rsidR="00082AA7" w:rsidRPr="004A338F">
        <w:rPr>
          <w:rFonts w:ascii="Arial" w:hAnsi="Arial" w:cs="Arial"/>
          <w:sz w:val="20"/>
          <w:szCs w:val="20"/>
          <w:lang w:val="nl"/>
        </w:rPr>
        <w:t xml:space="preserve">(Bijlage </w:t>
      </w:r>
      <w:r w:rsidR="00710D08">
        <w:rPr>
          <w:rFonts w:ascii="Arial" w:hAnsi="Arial" w:cs="Arial"/>
          <w:sz w:val="20"/>
          <w:szCs w:val="20"/>
          <w:lang w:val="nl"/>
        </w:rPr>
        <w:t>8</w:t>
      </w:r>
      <w:r w:rsidR="00082AA7" w:rsidRPr="004A338F">
        <w:rPr>
          <w:rFonts w:ascii="Arial" w:hAnsi="Arial" w:cs="Arial"/>
          <w:sz w:val="20"/>
          <w:szCs w:val="20"/>
          <w:lang w:val="nl"/>
        </w:rPr>
        <w:t>);</w:t>
      </w:r>
    </w:p>
    <w:p w14:paraId="1708FFE2" w14:textId="18594526" w:rsidR="00866BCB" w:rsidRPr="004A338F" w:rsidRDefault="00866BCB" w:rsidP="00EC0144">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 xml:space="preserve">Contactpersonen </w:t>
      </w:r>
      <w:r w:rsidR="00DC2DF5" w:rsidRPr="004A338F">
        <w:rPr>
          <w:rFonts w:ascii="Arial" w:hAnsi="Arial" w:cs="Arial"/>
          <w:sz w:val="20"/>
          <w:szCs w:val="20"/>
          <w:lang w:val="nl"/>
        </w:rPr>
        <w:t xml:space="preserve">Opdrachtgever </w:t>
      </w:r>
      <w:r w:rsidR="00082AA7" w:rsidRPr="004A338F">
        <w:rPr>
          <w:rFonts w:ascii="Arial" w:hAnsi="Arial" w:cs="Arial"/>
          <w:sz w:val="20"/>
          <w:szCs w:val="20"/>
          <w:lang w:val="nl"/>
        </w:rPr>
        <w:t xml:space="preserve">(Bijlage </w:t>
      </w:r>
      <w:r w:rsidR="00710D08">
        <w:rPr>
          <w:rFonts w:ascii="Arial" w:hAnsi="Arial" w:cs="Arial"/>
          <w:sz w:val="20"/>
          <w:szCs w:val="20"/>
          <w:lang w:val="nl"/>
        </w:rPr>
        <w:t>9</w:t>
      </w:r>
      <w:r w:rsidR="00082AA7" w:rsidRPr="004A338F">
        <w:rPr>
          <w:rFonts w:ascii="Arial" w:hAnsi="Arial" w:cs="Arial"/>
          <w:sz w:val="20"/>
          <w:szCs w:val="20"/>
          <w:lang w:val="nl"/>
        </w:rPr>
        <w:t>);</w:t>
      </w:r>
    </w:p>
    <w:p w14:paraId="4F4D4450" w14:textId="2DEBECE6" w:rsidR="00866BCB" w:rsidRPr="004A338F" w:rsidRDefault="00866BCB" w:rsidP="00EC0144">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Contactpersonen Leverancier</w:t>
      </w:r>
      <w:r w:rsidR="00082AA7" w:rsidRPr="004A338F">
        <w:rPr>
          <w:rFonts w:ascii="Arial" w:hAnsi="Arial" w:cs="Arial"/>
          <w:sz w:val="20"/>
          <w:szCs w:val="20"/>
          <w:lang w:val="nl"/>
        </w:rPr>
        <w:t xml:space="preserve"> (Bijlage 1</w:t>
      </w:r>
      <w:r w:rsidR="00710D08">
        <w:rPr>
          <w:rFonts w:ascii="Arial" w:hAnsi="Arial" w:cs="Arial"/>
          <w:sz w:val="20"/>
          <w:szCs w:val="20"/>
          <w:lang w:val="nl"/>
        </w:rPr>
        <w:t>0</w:t>
      </w:r>
      <w:r w:rsidR="00082AA7" w:rsidRPr="004A338F">
        <w:rPr>
          <w:rFonts w:ascii="Arial" w:hAnsi="Arial" w:cs="Arial"/>
          <w:sz w:val="20"/>
          <w:szCs w:val="20"/>
          <w:lang w:val="nl"/>
        </w:rPr>
        <w:t>).</w:t>
      </w:r>
    </w:p>
    <w:p w14:paraId="4B930106" w14:textId="77777777" w:rsidR="007F6785" w:rsidRDefault="007F6785" w:rsidP="007F6785">
      <w:pPr>
        <w:suppressAutoHyphens/>
        <w:ind w:left="705" w:right="-1" w:hanging="705"/>
        <w:rPr>
          <w:lang w:val="nl"/>
        </w:rPr>
      </w:pPr>
      <w:r w:rsidRPr="007F6785">
        <w:rPr>
          <w:lang w:val="nl"/>
        </w:rPr>
        <w:t xml:space="preserve">1.2. </w:t>
      </w:r>
      <w:r>
        <w:rPr>
          <w:lang w:val="nl"/>
        </w:rPr>
        <w:tab/>
      </w:r>
      <w:r w:rsidRPr="007F6785">
        <w:rPr>
          <w:lang w:val="nl"/>
        </w:rPr>
        <w:t xml:space="preserve">Bovenstaand(e) document(en) zijn opgenomen als bijlage bij deze Overeenkomst. </w:t>
      </w:r>
    </w:p>
    <w:p w14:paraId="1565602E" w14:textId="619B2DCD" w:rsidR="00E76E82" w:rsidRPr="00DB002A" w:rsidRDefault="007F6785" w:rsidP="007F6785">
      <w:pPr>
        <w:suppressAutoHyphens/>
        <w:ind w:left="705" w:right="-1" w:hanging="705"/>
        <w:rPr>
          <w:lang w:val="nl"/>
        </w:rPr>
      </w:pPr>
      <w:r w:rsidRPr="007F6785">
        <w:rPr>
          <w:lang w:val="nl"/>
        </w:rPr>
        <w:t xml:space="preserve">1.3. </w:t>
      </w:r>
      <w:r>
        <w:rPr>
          <w:lang w:val="nl"/>
        </w:rPr>
        <w:tab/>
      </w:r>
      <w:r w:rsidRPr="007F6785">
        <w:rPr>
          <w:lang w:val="nl"/>
        </w:rPr>
        <w:t>De in het eerste lid bedoelde activiteiten zullen plaatsvinden onder de voorwaarden als beschreven in het onderhavige document en de hierin genoemde bijlagen (hierna gezamenlijk: “de Overeenkomst”).</w:t>
      </w:r>
    </w:p>
    <w:p w14:paraId="0A28325B" w14:textId="77777777" w:rsidR="007F6785" w:rsidRDefault="007F6785" w:rsidP="008E1C87">
      <w:pPr>
        <w:suppressAutoHyphens/>
        <w:ind w:right="-1"/>
        <w:rPr>
          <w:lang w:val="nl"/>
        </w:rPr>
      </w:pPr>
    </w:p>
    <w:p w14:paraId="021ECAE3" w14:textId="09B512C0" w:rsidR="001B6BF1" w:rsidRDefault="00AE3719" w:rsidP="001B6BF1">
      <w:pPr>
        <w:pStyle w:val="Kop2"/>
        <w:numPr>
          <w:ilvl w:val="0"/>
          <w:numId w:val="0"/>
        </w:numPr>
      </w:pPr>
      <w:bookmarkStart w:id="16" w:name="_Toc113020240"/>
      <w:r>
        <w:t xml:space="preserve">Artikel </w:t>
      </w:r>
      <w:r w:rsidR="009B38F5">
        <w:t>2</w:t>
      </w:r>
      <w:r w:rsidR="001B6BF1" w:rsidRPr="001B6BF1">
        <w:t xml:space="preserve"> </w:t>
      </w:r>
      <w:r w:rsidR="007F6785" w:rsidRPr="007F6785">
        <w:t>Specificaties</w:t>
      </w:r>
      <w:bookmarkEnd w:id="16"/>
    </w:p>
    <w:p w14:paraId="4F0D9363" w14:textId="77777777" w:rsidR="007F6785" w:rsidRDefault="009B38F5" w:rsidP="00DB6D3F">
      <w:pPr>
        <w:spacing w:line="240" w:lineRule="auto"/>
        <w:ind w:left="705" w:hanging="705"/>
      </w:pPr>
      <w:r>
        <w:t>2</w:t>
      </w:r>
      <w:r w:rsidR="00DB6D3F">
        <w:t>.1</w:t>
      </w:r>
      <w:r w:rsidR="00DB6D3F">
        <w:tab/>
      </w:r>
      <w:r w:rsidR="007F6785" w:rsidRPr="007F6785">
        <w:t xml:space="preserve">Tot het Overeengekomen gebruik behoort dat de ICT Prestatie voldoet aan hetgeen beschreven is in de in artikel 1.1. genoemde documenten. </w:t>
      </w:r>
    </w:p>
    <w:p w14:paraId="1FA6BF1A" w14:textId="56DC2749" w:rsidR="007F6785" w:rsidRDefault="007F6785" w:rsidP="00DB6D3F">
      <w:pPr>
        <w:spacing w:line="240" w:lineRule="auto"/>
        <w:ind w:left="705" w:hanging="705"/>
      </w:pPr>
      <w:r w:rsidRPr="007F6785">
        <w:t xml:space="preserve">2.2. </w:t>
      </w:r>
      <w:r>
        <w:tab/>
      </w:r>
      <w:r w:rsidRPr="007F6785">
        <w:t>Leverancier garandeert dat de ICT Prestatie zal voldoen aan de overeengekomen kwaliteitsnormen en overige normen zoals opgenomen in de GIBIT en in de in artikel 1.1. genoemde documenten.</w:t>
      </w:r>
    </w:p>
    <w:p w14:paraId="60E68E2A" w14:textId="77777777" w:rsidR="007F6785" w:rsidRDefault="007F6785" w:rsidP="00DB6D3F">
      <w:pPr>
        <w:spacing w:line="240" w:lineRule="auto"/>
        <w:ind w:left="705" w:hanging="705"/>
      </w:pPr>
    </w:p>
    <w:p w14:paraId="6EC3FA21" w14:textId="47C0A0A0" w:rsidR="00AE3719" w:rsidRDefault="00AE3719" w:rsidP="00DB6D3F">
      <w:pPr>
        <w:pStyle w:val="Kop2"/>
        <w:numPr>
          <w:ilvl w:val="0"/>
          <w:numId w:val="0"/>
        </w:numPr>
      </w:pPr>
      <w:bookmarkStart w:id="17" w:name="_Toc113020241"/>
      <w:r>
        <w:t xml:space="preserve">Artikel </w:t>
      </w:r>
      <w:r w:rsidR="009B38F5">
        <w:t>3</w:t>
      </w:r>
      <w:r w:rsidR="001B6BF1" w:rsidRPr="001B6BF1">
        <w:t xml:space="preserve"> </w:t>
      </w:r>
      <w:r w:rsidR="007F6785" w:rsidRPr="007F6785">
        <w:t>Looptijd</w:t>
      </w:r>
      <w:bookmarkEnd w:id="17"/>
    </w:p>
    <w:p w14:paraId="4F4818AC" w14:textId="77777777" w:rsidR="003E52D5" w:rsidRDefault="009B38F5" w:rsidP="007F6785">
      <w:pPr>
        <w:spacing w:line="240" w:lineRule="auto"/>
        <w:ind w:left="705" w:hanging="705"/>
      </w:pPr>
      <w:r>
        <w:t>3</w:t>
      </w:r>
      <w:r w:rsidR="00DB6D3F">
        <w:t>.1.</w:t>
      </w:r>
      <w:r w:rsidR="00DB6D3F">
        <w:tab/>
      </w:r>
      <w:r w:rsidR="007F6785">
        <w:t xml:space="preserve">De Overeenkomst treedt in werking op het moment waarop deze door beide partijen is ondertekend. </w:t>
      </w:r>
    </w:p>
    <w:p w14:paraId="3531D0C0" w14:textId="718DEEA0" w:rsidR="003E52D5" w:rsidRDefault="007F6785" w:rsidP="007F6785">
      <w:pPr>
        <w:spacing w:line="240" w:lineRule="auto"/>
        <w:ind w:left="705" w:hanging="705"/>
      </w:pPr>
      <w:r>
        <w:t xml:space="preserve">3.2. </w:t>
      </w:r>
      <w:r w:rsidR="003E52D5">
        <w:tab/>
      </w:r>
      <w:r>
        <w:t xml:space="preserve">De Overeenkomst heeft een looptijd tot </w:t>
      </w:r>
      <w:r w:rsidR="005861A6">
        <w:t>drie</w:t>
      </w:r>
      <w:r w:rsidR="003E52D5">
        <w:t xml:space="preserve"> </w:t>
      </w:r>
      <w:r>
        <w:t>(</w:t>
      </w:r>
      <w:r w:rsidR="005861A6">
        <w:t>3</w:t>
      </w:r>
      <w:r>
        <w:t xml:space="preserve">) jaar na inwerkingtreding overeenkomstig lid 1 van dit artikel. </w:t>
      </w:r>
    </w:p>
    <w:p w14:paraId="5DA19E27" w14:textId="3A0C506F" w:rsidR="003E52D5" w:rsidRDefault="007F6785" w:rsidP="007F6785">
      <w:pPr>
        <w:spacing w:line="240" w:lineRule="auto"/>
        <w:ind w:left="705" w:hanging="705"/>
      </w:pPr>
      <w:r>
        <w:t xml:space="preserve">3.3. </w:t>
      </w:r>
      <w:r w:rsidR="003E52D5">
        <w:tab/>
      </w:r>
      <w:r>
        <w:t xml:space="preserve">Na afloop van de voornoemde looptijd </w:t>
      </w:r>
      <w:r w:rsidR="008C5259">
        <w:t xml:space="preserve">kan Opdrachtnemer </w:t>
      </w:r>
      <w:r>
        <w:t>de Overeenkomst verleng</w:t>
      </w:r>
      <w:r w:rsidR="008C5259">
        <w:t>en</w:t>
      </w:r>
      <w:r>
        <w:t xml:space="preserve">. </w:t>
      </w:r>
      <w:r w:rsidR="00DC2DF5">
        <w:t xml:space="preserve">Opdrachtgever </w:t>
      </w:r>
      <w:r>
        <w:t>geeft uiterlijk drie (3) maanden voor einde looptijd aan de Overeenkomst te verlengen.</w:t>
      </w:r>
    </w:p>
    <w:p w14:paraId="057675EA" w14:textId="357CEEEE" w:rsidR="00087099" w:rsidRDefault="00087099" w:rsidP="007F6785">
      <w:pPr>
        <w:spacing w:line="240" w:lineRule="auto"/>
        <w:ind w:left="705" w:hanging="705"/>
      </w:pPr>
      <w:r>
        <w:t>3.4.</w:t>
      </w:r>
      <w:r>
        <w:tab/>
        <w:t>Deze Dienstverleningsovereenkomst eindigt tevens van rechtswege wanneer de tussen partijen gesloten Raamovereenkomst Advies en consultancydiensten m.b.t. simulaties met kenmerk 2022-46 eindigt.</w:t>
      </w:r>
    </w:p>
    <w:p w14:paraId="560DD2AA" w14:textId="56B9EB18" w:rsidR="003E52D5" w:rsidRDefault="007F6785" w:rsidP="007F6785">
      <w:pPr>
        <w:spacing w:line="240" w:lineRule="auto"/>
        <w:ind w:left="705" w:hanging="705"/>
      </w:pPr>
      <w:r>
        <w:t>3.</w:t>
      </w:r>
      <w:r w:rsidR="00087099">
        <w:t>5.</w:t>
      </w:r>
      <w:r>
        <w:t xml:space="preserve"> </w:t>
      </w:r>
      <w:r w:rsidR="003E52D5">
        <w:tab/>
      </w:r>
      <w:r>
        <w:t xml:space="preserve">De Overeenkomst mag maximaal </w:t>
      </w:r>
      <w:r w:rsidR="005861A6">
        <w:t>vier</w:t>
      </w:r>
      <w:r w:rsidR="003E52D5">
        <w:t>maal</w:t>
      </w:r>
      <w:r>
        <w:t xml:space="preserve"> worden verlengd. </w:t>
      </w:r>
    </w:p>
    <w:p w14:paraId="3D355091" w14:textId="4317C0D5" w:rsidR="003E52D5" w:rsidRDefault="007F6785" w:rsidP="007F6785">
      <w:pPr>
        <w:spacing w:line="240" w:lineRule="auto"/>
        <w:ind w:left="705" w:hanging="705"/>
      </w:pPr>
      <w:r>
        <w:t>3.</w:t>
      </w:r>
      <w:r w:rsidR="00087099">
        <w:t>6</w:t>
      </w:r>
      <w:r>
        <w:t xml:space="preserve">. </w:t>
      </w:r>
      <w:r w:rsidR="003E52D5">
        <w:tab/>
      </w:r>
      <w:r>
        <w:t xml:space="preserve">Bij verlenging wordt de Overeenkomst verlengd met een periode van </w:t>
      </w:r>
      <w:r w:rsidR="003E52D5">
        <w:t xml:space="preserve">drie </w:t>
      </w:r>
      <w:r>
        <w:t>(</w:t>
      </w:r>
      <w:r w:rsidR="003E52D5">
        <w:t>3</w:t>
      </w:r>
      <w:r>
        <w:t xml:space="preserve">) jaar. </w:t>
      </w:r>
    </w:p>
    <w:p w14:paraId="799FEBCB" w14:textId="1416BCE0" w:rsidR="003E52D5" w:rsidRDefault="007F6785" w:rsidP="007F6785">
      <w:pPr>
        <w:spacing w:line="240" w:lineRule="auto"/>
        <w:ind w:left="705" w:hanging="705"/>
      </w:pPr>
      <w:r>
        <w:lastRenderedPageBreak/>
        <w:t>3.</w:t>
      </w:r>
      <w:r w:rsidR="00087099">
        <w:t>7</w:t>
      </w:r>
      <w:r>
        <w:t xml:space="preserve">. </w:t>
      </w:r>
      <w:r w:rsidR="003E52D5">
        <w:tab/>
      </w:r>
      <w:r>
        <w:t xml:space="preserve">De looptijd van het Onderhoud is gelijk aan de looptijd van de Overeenkomst. </w:t>
      </w:r>
    </w:p>
    <w:p w14:paraId="19ACDF13" w14:textId="2C8BAEEE" w:rsidR="003E52D5" w:rsidRDefault="007F6785" w:rsidP="007F6785">
      <w:pPr>
        <w:spacing w:line="240" w:lineRule="auto"/>
        <w:ind w:left="705" w:hanging="705"/>
      </w:pPr>
      <w:r>
        <w:t>3.</w:t>
      </w:r>
      <w:r w:rsidR="00087099">
        <w:t>8</w:t>
      </w:r>
      <w:r>
        <w:t xml:space="preserve">. </w:t>
      </w:r>
      <w:r w:rsidR="003E52D5">
        <w:tab/>
      </w:r>
      <w:r>
        <w:t xml:space="preserve">De looptijd van de Gebruiksrechten is gelijk aan de looptijd van de Overeenkomst. </w:t>
      </w:r>
    </w:p>
    <w:p w14:paraId="7A4F9563" w14:textId="37506D80" w:rsidR="003E52D5" w:rsidRDefault="007F6785" w:rsidP="007F6785">
      <w:pPr>
        <w:spacing w:line="240" w:lineRule="auto"/>
        <w:ind w:left="705" w:hanging="705"/>
      </w:pPr>
      <w:r>
        <w:t>3.</w:t>
      </w:r>
      <w:r w:rsidR="00087099">
        <w:t>9</w:t>
      </w:r>
      <w:r>
        <w:t xml:space="preserve">. </w:t>
      </w:r>
      <w:r w:rsidR="003E52D5">
        <w:tab/>
      </w:r>
      <w:r>
        <w:t xml:space="preserve">De looptijd van de Hosting-diensten is gelijk aan de looptijd van de Overeenkomst. </w:t>
      </w:r>
    </w:p>
    <w:p w14:paraId="14267CB1" w14:textId="57C22154" w:rsidR="007F6785" w:rsidRDefault="007F6785" w:rsidP="007F6785">
      <w:pPr>
        <w:spacing w:line="240" w:lineRule="auto"/>
        <w:ind w:left="705" w:hanging="705"/>
      </w:pPr>
      <w:r>
        <w:t>3.</w:t>
      </w:r>
      <w:r w:rsidR="00087099">
        <w:t>9</w:t>
      </w:r>
      <w:r>
        <w:t xml:space="preserve">.1. </w:t>
      </w:r>
      <w:r w:rsidR="003E52D5">
        <w:tab/>
      </w:r>
      <w:r>
        <w:t xml:space="preserve">De looptijd van de overige </w:t>
      </w:r>
      <w:r w:rsidR="00A2386C">
        <w:t xml:space="preserve">simulatie </w:t>
      </w:r>
      <w:r>
        <w:t>dienstverlening is gelijk aan de looptijd van de Overeenkomst.</w:t>
      </w:r>
    </w:p>
    <w:p w14:paraId="238A53CA" w14:textId="12BC23E6" w:rsidR="007F6785" w:rsidRDefault="007F6785" w:rsidP="007F6785">
      <w:pPr>
        <w:spacing w:line="240" w:lineRule="auto"/>
        <w:ind w:left="705" w:hanging="705"/>
      </w:pPr>
      <w:r>
        <w:t>3.</w:t>
      </w:r>
      <w:r w:rsidR="00087099">
        <w:t>10</w:t>
      </w:r>
      <w:r>
        <w:t xml:space="preserve">. </w:t>
      </w:r>
      <w:r w:rsidR="003E52D5">
        <w:tab/>
      </w:r>
      <w:r>
        <w:t>De volgende onderdelen van de ICT Prestatie worden voor wat betreft looptijd in ieder geval als afzonderlijke Overeenkomsten beschouwd in de zin van artikel 20.3 GIBIT:</w:t>
      </w:r>
    </w:p>
    <w:p w14:paraId="5342655C" w14:textId="77777777" w:rsidR="003E52D5" w:rsidRPr="003E52D5" w:rsidRDefault="007F6785" w:rsidP="00EC0144">
      <w:pPr>
        <w:pStyle w:val="Lijstalinea"/>
        <w:numPr>
          <w:ilvl w:val="0"/>
          <w:numId w:val="5"/>
        </w:numPr>
        <w:spacing w:line="240" w:lineRule="auto"/>
        <w:rPr>
          <w:rFonts w:ascii="Arial" w:hAnsi="Arial" w:cs="Arial"/>
          <w:sz w:val="20"/>
          <w:szCs w:val="20"/>
        </w:rPr>
      </w:pPr>
      <w:r w:rsidRPr="003E52D5">
        <w:rPr>
          <w:rFonts w:ascii="Arial" w:hAnsi="Arial" w:cs="Arial"/>
          <w:sz w:val="20"/>
          <w:szCs w:val="20"/>
        </w:rPr>
        <w:t>Onderhoud;</w:t>
      </w:r>
    </w:p>
    <w:p w14:paraId="76279E3B" w14:textId="77777777" w:rsidR="003E52D5" w:rsidRPr="003E52D5" w:rsidRDefault="007F6785" w:rsidP="00EC0144">
      <w:pPr>
        <w:pStyle w:val="Lijstalinea"/>
        <w:numPr>
          <w:ilvl w:val="0"/>
          <w:numId w:val="5"/>
        </w:numPr>
        <w:spacing w:line="240" w:lineRule="auto"/>
        <w:rPr>
          <w:rFonts w:ascii="Arial" w:hAnsi="Arial" w:cs="Arial"/>
          <w:sz w:val="20"/>
          <w:szCs w:val="20"/>
        </w:rPr>
      </w:pPr>
      <w:r w:rsidRPr="003E52D5">
        <w:rPr>
          <w:rFonts w:ascii="Arial" w:hAnsi="Arial" w:cs="Arial"/>
          <w:sz w:val="20"/>
          <w:szCs w:val="20"/>
        </w:rPr>
        <w:t>Gebruiksrechten;</w:t>
      </w:r>
    </w:p>
    <w:p w14:paraId="11257D7B" w14:textId="77777777" w:rsidR="003E52D5" w:rsidRPr="003E52D5" w:rsidRDefault="007F6785" w:rsidP="00EC0144">
      <w:pPr>
        <w:pStyle w:val="Lijstalinea"/>
        <w:numPr>
          <w:ilvl w:val="0"/>
          <w:numId w:val="5"/>
        </w:numPr>
        <w:spacing w:line="240" w:lineRule="auto"/>
        <w:rPr>
          <w:rFonts w:ascii="Arial" w:hAnsi="Arial" w:cs="Arial"/>
          <w:sz w:val="20"/>
          <w:szCs w:val="20"/>
        </w:rPr>
      </w:pPr>
      <w:r w:rsidRPr="003E52D5">
        <w:rPr>
          <w:rFonts w:ascii="Arial" w:hAnsi="Arial" w:cs="Arial"/>
          <w:sz w:val="20"/>
          <w:szCs w:val="20"/>
        </w:rPr>
        <w:t>Hosting;</w:t>
      </w:r>
    </w:p>
    <w:p w14:paraId="675DCC92" w14:textId="77777777" w:rsidR="003E52D5" w:rsidRPr="003E52D5" w:rsidRDefault="007F6785" w:rsidP="00EC0144">
      <w:pPr>
        <w:pStyle w:val="Lijstalinea"/>
        <w:numPr>
          <w:ilvl w:val="0"/>
          <w:numId w:val="5"/>
        </w:numPr>
        <w:spacing w:line="240" w:lineRule="auto"/>
        <w:rPr>
          <w:rFonts w:ascii="Arial" w:hAnsi="Arial" w:cs="Arial"/>
          <w:sz w:val="20"/>
          <w:szCs w:val="20"/>
        </w:rPr>
      </w:pPr>
      <w:r w:rsidRPr="003E52D5">
        <w:rPr>
          <w:rFonts w:ascii="Arial" w:hAnsi="Arial" w:cs="Arial"/>
          <w:sz w:val="20"/>
          <w:szCs w:val="20"/>
        </w:rPr>
        <w:t>Ontwikkeling van maatwerk;</w:t>
      </w:r>
    </w:p>
    <w:p w14:paraId="2E9B48EB" w14:textId="164927E8" w:rsidR="003E52D5" w:rsidRPr="003E52D5" w:rsidRDefault="007F6785" w:rsidP="00EC0144">
      <w:pPr>
        <w:pStyle w:val="Lijstalinea"/>
        <w:numPr>
          <w:ilvl w:val="0"/>
          <w:numId w:val="5"/>
        </w:numPr>
        <w:spacing w:line="240" w:lineRule="auto"/>
        <w:rPr>
          <w:rFonts w:ascii="Arial" w:hAnsi="Arial" w:cs="Arial"/>
          <w:sz w:val="20"/>
          <w:szCs w:val="20"/>
        </w:rPr>
      </w:pPr>
      <w:r w:rsidRPr="003E52D5">
        <w:rPr>
          <w:rFonts w:ascii="Arial" w:hAnsi="Arial" w:cs="Arial"/>
          <w:sz w:val="20"/>
          <w:szCs w:val="20"/>
        </w:rPr>
        <w:t>Verwerkersovereenkomst</w:t>
      </w:r>
      <w:r w:rsidR="003E52D5" w:rsidRPr="003E52D5">
        <w:rPr>
          <w:rFonts w:ascii="Arial" w:hAnsi="Arial" w:cs="Arial"/>
          <w:sz w:val="20"/>
          <w:szCs w:val="20"/>
        </w:rPr>
        <w:t>;</w:t>
      </w:r>
    </w:p>
    <w:p w14:paraId="0742C857" w14:textId="64C257C3" w:rsidR="00CF2C0B" w:rsidRDefault="00CF2C0B" w:rsidP="00CF2C0B">
      <w:pPr>
        <w:pStyle w:val="Kop2"/>
        <w:numPr>
          <w:ilvl w:val="0"/>
          <w:numId w:val="0"/>
        </w:numPr>
      </w:pPr>
      <w:bookmarkStart w:id="18" w:name="_Toc113020242"/>
      <w:r>
        <w:t xml:space="preserve">Artikel </w:t>
      </w:r>
      <w:r w:rsidR="009B38F5">
        <w:t>4</w:t>
      </w:r>
      <w:r w:rsidR="003E52D5">
        <w:t xml:space="preserve"> </w:t>
      </w:r>
      <w:r w:rsidR="003E52D5" w:rsidRPr="003E52D5">
        <w:t>Implementatie</w:t>
      </w:r>
      <w:bookmarkEnd w:id="18"/>
    </w:p>
    <w:p w14:paraId="178E229B" w14:textId="77777777" w:rsidR="00E45257" w:rsidRDefault="009B38F5" w:rsidP="00E45257">
      <w:pPr>
        <w:spacing w:line="240" w:lineRule="auto"/>
        <w:ind w:left="705" w:hanging="705"/>
      </w:pPr>
      <w:r>
        <w:t>4</w:t>
      </w:r>
      <w:r w:rsidR="00CF2C0B">
        <w:t xml:space="preserve">.1 </w:t>
      </w:r>
      <w:r w:rsidR="00CF2C0B">
        <w:tab/>
      </w:r>
      <w:r w:rsidR="00E45257" w:rsidRPr="00E45257">
        <w:t xml:space="preserve">De Implementatie geschiedt volgens het Implementatieplan, welke opgenomen is in bijlage "Offerte Opdrachtnemer". </w:t>
      </w:r>
    </w:p>
    <w:p w14:paraId="34E262AB" w14:textId="42D24D08" w:rsidR="00E45257" w:rsidRDefault="00E45257" w:rsidP="00E45257">
      <w:pPr>
        <w:spacing w:line="240" w:lineRule="auto"/>
        <w:ind w:left="705" w:hanging="705"/>
      </w:pPr>
      <w:r w:rsidRPr="00E45257">
        <w:t xml:space="preserve">4.2. </w:t>
      </w:r>
      <w:r>
        <w:tab/>
      </w:r>
      <w:r w:rsidRPr="00E45257">
        <w:t>De Implementatie dient uiterlijk op de einddatum uit het in lid 1 bedoelde plan te zijn voltooid, doch uiterlijk drie (3) maanden na ondertekening van deze overeenkomst.</w:t>
      </w:r>
    </w:p>
    <w:p w14:paraId="4F58EC29" w14:textId="79626D28" w:rsidR="00A55652" w:rsidRDefault="00A55652" w:rsidP="00A55652">
      <w:pPr>
        <w:pStyle w:val="Kop2"/>
        <w:numPr>
          <w:ilvl w:val="0"/>
          <w:numId w:val="0"/>
        </w:numPr>
      </w:pPr>
      <w:bookmarkStart w:id="19" w:name="_Toc113020243"/>
      <w:r>
        <w:t xml:space="preserve">Artikel </w:t>
      </w:r>
      <w:r w:rsidR="009B38F5">
        <w:t>5</w:t>
      </w:r>
      <w:r>
        <w:t xml:space="preserve"> </w:t>
      </w:r>
      <w:r w:rsidR="00E45257" w:rsidRPr="00E45257">
        <w:t>Acceptatie</w:t>
      </w:r>
      <w:bookmarkEnd w:id="19"/>
    </w:p>
    <w:p w14:paraId="142BC65D" w14:textId="2CCE8475" w:rsidR="00E45257" w:rsidRDefault="009B38F5" w:rsidP="00A55652">
      <w:pPr>
        <w:spacing w:line="240" w:lineRule="auto"/>
        <w:ind w:left="705" w:hanging="705"/>
      </w:pPr>
      <w:r>
        <w:t>5</w:t>
      </w:r>
      <w:r w:rsidR="00A55652">
        <w:t xml:space="preserve">.1 </w:t>
      </w:r>
      <w:r w:rsidR="00A55652">
        <w:tab/>
      </w:r>
      <w:r w:rsidR="00E45257" w:rsidRPr="00E45257">
        <w:t>De Acceptatieprocedure verloopt conform het programma van eisen</w:t>
      </w:r>
      <w:r w:rsidR="00E45257">
        <w:t xml:space="preserve"> </w:t>
      </w:r>
      <w:r w:rsidR="008F5F9E">
        <w:t>(bijlage 7)</w:t>
      </w:r>
    </w:p>
    <w:p w14:paraId="4375B17B" w14:textId="54FD2D01" w:rsidR="00AE3719" w:rsidRDefault="00AE3719" w:rsidP="00F233D1">
      <w:pPr>
        <w:pStyle w:val="Kop2"/>
        <w:numPr>
          <w:ilvl w:val="0"/>
          <w:numId w:val="0"/>
        </w:numPr>
      </w:pPr>
      <w:bookmarkStart w:id="20" w:name="_Toc113020244"/>
      <w:r>
        <w:t xml:space="preserve">Artikel </w:t>
      </w:r>
      <w:r w:rsidR="00532C25">
        <w:t>6</w:t>
      </w:r>
      <w:r w:rsidR="00DB6D3F">
        <w:t xml:space="preserve"> </w:t>
      </w:r>
      <w:r w:rsidR="00E45257" w:rsidRPr="00E45257">
        <w:t>Onderhoud en ondersteuning</w:t>
      </w:r>
      <w:bookmarkEnd w:id="20"/>
    </w:p>
    <w:p w14:paraId="66C663C6" w14:textId="77D556CF" w:rsidR="00E45257" w:rsidRDefault="00532C25" w:rsidP="00E45257">
      <w:pPr>
        <w:spacing w:line="240" w:lineRule="auto"/>
        <w:ind w:left="705" w:hanging="705"/>
      </w:pPr>
      <w:r>
        <w:t>6</w:t>
      </w:r>
      <w:r w:rsidR="00DB6D3F">
        <w:t>.</w:t>
      </w:r>
      <w:r w:rsidR="0025272F">
        <w:t>1</w:t>
      </w:r>
      <w:r w:rsidR="0025272F">
        <w:tab/>
      </w:r>
      <w:r w:rsidR="00E45257">
        <w:t>Het Onderhoud wordt verricht overeenkomstig:</w:t>
      </w:r>
    </w:p>
    <w:p w14:paraId="0FBF4A38" w14:textId="77777777" w:rsidR="003707E6" w:rsidRPr="003707E6" w:rsidRDefault="00E45257" w:rsidP="00EC0144">
      <w:pPr>
        <w:pStyle w:val="Lijstalinea"/>
        <w:numPr>
          <w:ilvl w:val="0"/>
          <w:numId w:val="6"/>
        </w:numPr>
        <w:spacing w:line="240" w:lineRule="auto"/>
        <w:rPr>
          <w:rFonts w:ascii="Arial" w:hAnsi="Arial" w:cs="Arial"/>
          <w:sz w:val="20"/>
          <w:szCs w:val="20"/>
        </w:rPr>
      </w:pPr>
      <w:r w:rsidRPr="003707E6">
        <w:rPr>
          <w:rFonts w:ascii="Arial" w:hAnsi="Arial" w:cs="Arial"/>
          <w:sz w:val="20"/>
          <w:szCs w:val="20"/>
        </w:rPr>
        <w:t>de in artikel 1.1. genoemde documenten;</w:t>
      </w:r>
    </w:p>
    <w:p w14:paraId="5109EE28" w14:textId="04AA2E4F" w:rsidR="00E45257" w:rsidRPr="003707E6" w:rsidRDefault="00E45257" w:rsidP="00EC0144">
      <w:pPr>
        <w:pStyle w:val="Lijstalinea"/>
        <w:numPr>
          <w:ilvl w:val="0"/>
          <w:numId w:val="6"/>
        </w:numPr>
        <w:spacing w:line="240" w:lineRule="auto"/>
        <w:rPr>
          <w:rFonts w:ascii="Arial" w:hAnsi="Arial" w:cs="Arial"/>
          <w:sz w:val="20"/>
          <w:szCs w:val="20"/>
        </w:rPr>
      </w:pPr>
      <w:r w:rsidRPr="003707E6">
        <w:rPr>
          <w:rFonts w:ascii="Arial" w:hAnsi="Arial" w:cs="Arial"/>
          <w:sz w:val="20"/>
          <w:szCs w:val="20"/>
        </w:rPr>
        <w:t>de service level agreement en de nader op te stellen onderhoudsovereenkomst.</w:t>
      </w:r>
    </w:p>
    <w:p w14:paraId="65BCEE52" w14:textId="77777777" w:rsidR="00E45257" w:rsidRDefault="00E45257" w:rsidP="00E45257">
      <w:pPr>
        <w:spacing w:line="240" w:lineRule="auto"/>
        <w:ind w:left="705" w:hanging="705"/>
      </w:pPr>
      <w:r>
        <w:t xml:space="preserve">6.2. </w:t>
      </w:r>
      <w:r>
        <w:tab/>
        <w:t xml:space="preserve">Leverancier verzorgt de Implementatie van Updates en Upgrades zodra deze beschikbaar zijn, doch zonder nadere vergoeding. Bij Implementatie van een Update zal in beginsel geen Acceptatieprocedure plaatsvinden. </w:t>
      </w:r>
    </w:p>
    <w:p w14:paraId="55C48FAD" w14:textId="1C0FB488" w:rsidR="00E45257" w:rsidRDefault="00E45257" w:rsidP="00E45257">
      <w:pPr>
        <w:spacing w:line="240" w:lineRule="auto"/>
        <w:ind w:left="705" w:hanging="705"/>
      </w:pPr>
      <w:r>
        <w:t xml:space="preserve">6.3. </w:t>
      </w:r>
      <w:r>
        <w:tab/>
        <w:t>Het hier bepaalde geldt ook</w:t>
      </w:r>
      <w:r w:rsidRPr="00E45257">
        <w:t xml:space="preserve"> ten aanzien van de onder deze Overeenkomst ontwikkelde Programmatuur.</w:t>
      </w:r>
    </w:p>
    <w:p w14:paraId="20F66047" w14:textId="7FDFF5BF" w:rsidR="00346E7E" w:rsidRPr="00505431" w:rsidRDefault="00F233D1" w:rsidP="00833955">
      <w:pPr>
        <w:pStyle w:val="Kop2"/>
        <w:numPr>
          <w:ilvl w:val="0"/>
          <w:numId w:val="0"/>
        </w:numPr>
      </w:pPr>
      <w:bookmarkStart w:id="21" w:name="_Toc113020245"/>
      <w:r w:rsidRPr="00505431">
        <w:t xml:space="preserve">Artikel </w:t>
      </w:r>
      <w:r w:rsidR="00532C25">
        <w:t>7</w:t>
      </w:r>
      <w:r>
        <w:t xml:space="preserve"> </w:t>
      </w:r>
      <w:r w:rsidR="003707E6" w:rsidRPr="003707E6">
        <w:t>Gebruiksrechten</w:t>
      </w:r>
      <w:bookmarkEnd w:id="21"/>
    </w:p>
    <w:p w14:paraId="6F3F530F" w14:textId="77777777" w:rsidR="003707E6" w:rsidRDefault="00532C25" w:rsidP="000E60FF">
      <w:pPr>
        <w:spacing w:line="240" w:lineRule="auto"/>
        <w:ind w:left="705" w:hanging="705"/>
      </w:pPr>
      <w:r>
        <w:t>7</w:t>
      </w:r>
      <w:r w:rsidR="0025272F">
        <w:t>.1</w:t>
      </w:r>
      <w:r w:rsidR="0025272F">
        <w:tab/>
      </w:r>
      <w:r w:rsidR="003707E6" w:rsidRPr="003707E6">
        <w:t xml:space="preserve">Leverancier levert Gebruiksrechten zoals gespecificeerd in de in artikel 1.1. genoemde documenten. </w:t>
      </w:r>
    </w:p>
    <w:p w14:paraId="06D53E99" w14:textId="6B625A5C" w:rsidR="003707E6" w:rsidRDefault="003707E6" w:rsidP="000E60FF">
      <w:pPr>
        <w:spacing w:line="240" w:lineRule="auto"/>
        <w:ind w:left="705" w:hanging="705"/>
      </w:pPr>
      <w:r w:rsidRPr="003707E6">
        <w:t xml:space="preserve">7.2. </w:t>
      </w:r>
      <w:r>
        <w:tab/>
      </w:r>
      <w:r w:rsidRPr="003707E6">
        <w:t>De ICT Prestatie maakt gebruik van Derdenprogrammatuur welke bij Leverancier betrokken wordt, zoals nader gespecificeerd in de offerte van Leverancier.</w:t>
      </w:r>
    </w:p>
    <w:p w14:paraId="2B69A343" w14:textId="773FEBED" w:rsidR="00AE3719" w:rsidRDefault="00AE3719" w:rsidP="00F233D1">
      <w:pPr>
        <w:pStyle w:val="Kop2"/>
        <w:numPr>
          <w:ilvl w:val="0"/>
          <w:numId w:val="0"/>
        </w:numPr>
      </w:pPr>
      <w:bookmarkStart w:id="22" w:name="_Toc113020246"/>
      <w:r>
        <w:t xml:space="preserve">Artikel </w:t>
      </w:r>
      <w:r w:rsidR="00532C25">
        <w:t>8</w:t>
      </w:r>
      <w:r w:rsidR="0025272F" w:rsidRPr="0025272F">
        <w:t xml:space="preserve"> </w:t>
      </w:r>
      <w:r w:rsidR="003707E6" w:rsidRPr="003707E6">
        <w:t>Hosting</w:t>
      </w:r>
      <w:bookmarkEnd w:id="22"/>
      <w:r w:rsidR="006F145D">
        <w:t xml:space="preserve"> </w:t>
      </w:r>
    </w:p>
    <w:p w14:paraId="008F60AF" w14:textId="1544D695" w:rsidR="003707E6" w:rsidRDefault="00532C25" w:rsidP="003707E6">
      <w:pPr>
        <w:spacing w:line="240" w:lineRule="auto"/>
        <w:ind w:left="705" w:hanging="705"/>
      </w:pPr>
      <w:r>
        <w:t>8</w:t>
      </w:r>
      <w:r w:rsidR="0025272F">
        <w:t>.1</w:t>
      </w:r>
      <w:r w:rsidR="0025272F">
        <w:tab/>
      </w:r>
      <w:r w:rsidR="003707E6" w:rsidRPr="003707E6">
        <w:t>Op de Hosting-diensten zijn de Service Levels van toepassing zoals omschreven in de service level agreement.</w:t>
      </w:r>
    </w:p>
    <w:p w14:paraId="78E317D8" w14:textId="3CD49C88" w:rsidR="00AE3719" w:rsidRDefault="00AE3719" w:rsidP="00F233D1">
      <w:pPr>
        <w:pStyle w:val="Kop2"/>
        <w:numPr>
          <w:ilvl w:val="0"/>
          <w:numId w:val="0"/>
        </w:numPr>
      </w:pPr>
      <w:bookmarkStart w:id="23" w:name="_Toc113020247"/>
      <w:r>
        <w:lastRenderedPageBreak/>
        <w:t xml:space="preserve">Artikel </w:t>
      </w:r>
      <w:r w:rsidR="00532C25">
        <w:t>9</w:t>
      </w:r>
      <w:r w:rsidR="00245925" w:rsidRPr="00245925">
        <w:t xml:space="preserve"> </w:t>
      </w:r>
      <w:r w:rsidR="003707E6" w:rsidRPr="003707E6">
        <w:t>Intellectuele eigendom</w:t>
      </w:r>
      <w:bookmarkEnd w:id="23"/>
    </w:p>
    <w:p w14:paraId="0F540A72" w14:textId="6852444D" w:rsidR="00303573" w:rsidRDefault="00532C25" w:rsidP="00245925">
      <w:pPr>
        <w:spacing w:line="240" w:lineRule="auto"/>
        <w:ind w:left="705" w:hanging="705"/>
      </w:pPr>
      <w:r>
        <w:t>9</w:t>
      </w:r>
      <w:r w:rsidR="0025272F">
        <w:t>.1</w:t>
      </w:r>
      <w:r w:rsidR="0025272F">
        <w:tab/>
      </w:r>
      <w:r w:rsidR="00931798">
        <w:t xml:space="preserve">Eventueel </w:t>
      </w:r>
      <w:r w:rsidR="003707E6" w:rsidRPr="003707E6">
        <w:t xml:space="preserve">te ontwikkelen maatwerk is nader gespecificeerd in de in artikel 1.1. genoemde documenten. </w:t>
      </w:r>
    </w:p>
    <w:p w14:paraId="0C6DCD8C" w14:textId="167FC1AB" w:rsidR="003707E6" w:rsidRDefault="003707E6" w:rsidP="00245925">
      <w:pPr>
        <w:spacing w:line="240" w:lineRule="auto"/>
        <w:ind w:left="705" w:hanging="705"/>
      </w:pPr>
      <w:r w:rsidRPr="003707E6">
        <w:t xml:space="preserve">9.2. </w:t>
      </w:r>
      <w:r w:rsidR="00303573">
        <w:tab/>
      </w:r>
      <w:r w:rsidRPr="003707E6">
        <w:t xml:space="preserve">Het Intellectuele eigendom van maatwerkcomponenten niet zijnde een aanvulling op bestaande Programmatuur, ligt conform artikel 17.5 GIBIT bij </w:t>
      </w:r>
      <w:r w:rsidR="00DC2DF5">
        <w:t>Opdrachtgever</w:t>
      </w:r>
      <w:r w:rsidRPr="003707E6">
        <w:t>.</w:t>
      </w:r>
    </w:p>
    <w:p w14:paraId="67A776B0" w14:textId="39B3FEFC" w:rsidR="00AE3719" w:rsidRDefault="00AE3719" w:rsidP="00245925">
      <w:pPr>
        <w:pStyle w:val="Kop2"/>
        <w:numPr>
          <w:ilvl w:val="0"/>
          <w:numId w:val="0"/>
        </w:numPr>
      </w:pPr>
      <w:bookmarkStart w:id="24" w:name="_Toc113020248"/>
      <w:r>
        <w:t xml:space="preserve">Artikel </w:t>
      </w:r>
      <w:r w:rsidR="003E2362">
        <w:t>1</w:t>
      </w:r>
      <w:r w:rsidR="00F92FFC">
        <w:t>0</w:t>
      </w:r>
      <w:r w:rsidR="00245925">
        <w:t xml:space="preserve"> </w:t>
      </w:r>
      <w:r w:rsidR="00E86F49" w:rsidRPr="00E86F49">
        <w:t>Vergoedingen</w:t>
      </w:r>
      <w:bookmarkEnd w:id="24"/>
    </w:p>
    <w:p w14:paraId="63807C36" w14:textId="01B12F80" w:rsidR="00E86F49" w:rsidRDefault="003E2362" w:rsidP="00E86F49">
      <w:pPr>
        <w:spacing w:line="240" w:lineRule="auto"/>
        <w:ind w:left="705" w:hanging="705"/>
      </w:pPr>
      <w:r>
        <w:t>1</w:t>
      </w:r>
      <w:r w:rsidR="00815866">
        <w:t>0</w:t>
      </w:r>
      <w:r w:rsidR="00245925">
        <w:t>.1.</w:t>
      </w:r>
      <w:r w:rsidR="00245925">
        <w:tab/>
      </w:r>
      <w:r w:rsidR="00E86F49">
        <w:t>De vergoeding van het Onderhoud is nader gespecificeerd in de offerte (prijzenblad) van Leverancier</w:t>
      </w:r>
      <w:r w:rsidR="00082AA7">
        <w:t xml:space="preserve"> welke als bijlage 10 bij deze overeenkomst is gevoegd</w:t>
      </w:r>
      <w:r w:rsidR="00E86F49">
        <w:t xml:space="preserve">. </w:t>
      </w:r>
    </w:p>
    <w:p w14:paraId="4981F011" w14:textId="669EE540" w:rsidR="00E86F49" w:rsidRDefault="00E86F49" w:rsidP="00E86F49">
      <w:pPr>
        <w:spacing w:line="240" w:lineRule="auto"/>
        <w:ind w:left="705" w:hanging="705"/>
      </w:pPr>
      <w:r>
        <w:t>1</w:t>
      </w:r>
      <w:r w:rsidR="00815866">
        <w:t>0</w:t>
      </w:r>
      <w:r>
        <w:t xml:space="preserve">.2. </w:t>
      </w:r>
      <w:r>
        <w:tab/>
        <w:t>De vergoeding voor de Gebruiksrechten is nader gespecificeerd in de offerte (prijzenblad) van Leverancier</w:t>
      </w:r>
      <w:r w:rsidR="007F0FE9" w:rsidRPr="007F0FE9">
        <w:t xml:space="preserve"> welke als bijlage 10 bij deze overeenkomst is gevoegd. </w:t>
      </w:r>
      <w:r>
        <w:t xml:space="preserve"> </w:t>
      </w:r>
      <w:r>
        <w:tab/>
      </w:r>
    </w:p>
    <w:p w14:paraId="4EF62FCC" w14:textId="0719FC20" w:rsidR="00E86F49" w:rsidRDefault="00E86F49" w:rsidP="00E86F49">
      <w:pPr>
        <w:spacing w:line="240" w:lineRule="auto"/>
        <w:ind w:left="705" w:hanging="705"/>
      </w:pPr>
      <w:r>
        <w:t>1</w:t>
      </w:r>
      <w:r w:rsidR="00815866">
        <w:t>0</w:t>
      </w:r>
      <w:r>
        <w:t xml:space="preserve">.3. </w:t>
      </w:r>
      <w:r>
        <w:tab/>
        <w:t>De vergoeding voor de Hosting-diensten is nader gespecificeerd in de offerte (prijzenblad) van Leverancier</w:t>
      </w:r>
      <w:r w:rsidR="007F0FE9">
        <w:t xml:space="preserve"> </w:t>
      </w:r>
      <w:r w:rsidR="007F0FE9" w:rsidRPr="007F0FE9">
        <w:t>welke als bijlage 10 bij deze overeenkomst is gevoegd.</w:t>
      </w:r>
      <w:r>
        <w:t xml:space="preserve"> </w:t>
      </w:r>
      <w:r>
        <w:tab/>
      </w:r>
    </w:p>
    <w:p w14:paraId="7F9AB130" w14:textId="525F1798" w:rsidR="00E86F49" w:rsidRDefault="00E86F49" w:rsidP="00E86F49">
      <w:pPr>
        <w:spacing w:line="240" w:lineRule="auto"/>
        <w:ind w:left="705" w:hanging="705"/>
      </w:pPr>
      <w:r>
        <w:t>1</w:t>
      </w:r>
      <w:r w:rsidR="00815866">
        <w:t>0</w:t>
      </w:r>
      <w:r>
        <w:t xml:space="preserve">.4. </w:t>
      </w:r>
      <w:r>
        <w:tab/>
        <w:t>De vergoeding voor de te ontwikkelen Programmatuur is nader gespecificeerd in de offerte (prijzenblad) van Leverancier</w:t>
      </w:r>
      <w:r w:rsidR="007F0FE9" w:rsidRPr="007F0FE9">
        <w:t xml:space="preserve"> welke als bijlage 10 bij deze overeenkomst is gevoegd. </w:t>
      </w:r>
    </w:p>
    <w:p w14:paraId="5916D9B9" w14:textId="4E33B2F6" w:rsidR="00E86F49" w:rsidRDefault="00E86F49" w:rsidP="00E86F49">
      <w:pPr>
        <w:spacing w:line="240" w:lineRule="auto"/>
        <w:ind w:left="705" w:hanging="705"/>
      </w:pPr>
      <w:r>
        <w:t>1</w:t>
      </w:r>
      <w:r w:rsidR="00815866">
        <w:t>0</w:t>
      </w:r>
      <w:r>
        <w:t xml:space="preserve">.5. </w:t>
      </w:r>
      <w:r>
        <w:tab/>
        <w:t>De vergoeding voor de Implementatie is nader gespecificeerd in de offerte (prijzenblad) van Leverancier</w:t>
      </w:r>
      <w:r w:rsidR="007F0FE9">
        <w:t xml:space="preserve"> </w:t>
      </w:r>
      <w:r w:rsidR="007F0FE9" w:rsidRPr="007F0FE9">
        <w:t>welke als bijlage 10 bij deze overeenkomst is gevoegd.</w:t>
      </w:r>
      <w:r>
        <w:t xml:space="preserve"> </w:t>
      </w:r>
      <w:r>
        <w:tab/>
      </w:r>
    </w:p>
    <w:p w14:paraId="6C8C7A24" w14:textId="3C2101FF" w:rsidR="00E86F49" w:rsidRDefault="00E86F49" w:rsidP="00E86F49">
      <w:pPr>
        <w:spacing w:line="240" w:lineRule="auto"/>
        <w:ind w:left="705" w:hanging="705"/>
      </w:pPr>
      <w:r>
        <w:t>1</w:t>
      </w:r>
      <w:r w:rsidR="00815866">
        <w:t>0</w:t>
      </w:r>
      <w:r>
        <w:t xml:space="preserve">.6. </w:t>
      </w:r>
      <w:r>
        <w:tab/>
        <w:t xml:space="preserve">De vergoeding voor </w:t>
      </w:r>
      <w:r w:rsidR="00343916">
        <w:t xml:space="preserve">de </w:t>
      </w:r>
      <w:r>
        <w:t>dienstverlening is nader gespecificeerd in de offerte (prijzenblad) van de Leverancier</w:t>
      </w:r>
      <w:r w:rsidR="007F0FE9" w:rsidRPr="007F0FE9">
        <w:t xml:space="preserve"> welke als bijlage 10 bij deze overeenkomst is gevoegd.</w:t>
      </w:r>
    </w:p>
    <w:p w14:paraId="425EE84A" w14:textId="62038664" w:rsidR="00D5246E" w:rsidRDefault="00E86F49" w:rsidP="00E86F49">
      <w:pPr>
        <w:spacing w:line="240" w:lineRule="auto"/>
        <w:ind w:left="705" w:hanging="705"/>
      </w:pPr>
      <w:r>
        <w:t>1</w:t>
      </w:r>
      <w:r w:rsidR="00815866">
        <w:t>0</w:t>
      </w:r>
      <w:r>
        <w:t xml:space="preserve">.7 </w:t>
      </w:r>
      <w:r>
        <w:tab/>
      </w:r>
      <w:r w:rsidR="00D5246E">
        <w:t xml:space="preserve">In afwijking op art. 9.6 en 9.7 van de GIBIT zijn prijzen </w:t>
      </w:r>
      <w:r w:rsidR="00D5246E" w:rsidRPr="00087099">
        <w:t>van leverancier vast tot en met 31 december 202</w:t>
      </w:r>
      <w:r w:rsidR="00087099" w:rsidRPr="00087099">
        <w:t>3</w:t>
      </w:r>
      <w:r w:rsidR="00D5246E" w:rsidRPr="00087099">
        <w:t xml:space="preserve"> en mag</w:t>
      </w:r>
      <w:r w:rsidR="00D5246E">
        <w:t xml:space="preserve"> een </w:t>
      </w:r>
      <w:r w:rsidR="00D5246E" w:rsidRPr="00087099">
        <w:t>eerste prijsverhoging conform art 9.6 e</w:t>
      </w:r>
      <w:r w:rsidR="00EC0144" w:rsidRPr="00087099">
        <w:t>n</w:t>
      </w:r>
      <w:r w:rsidR="00D5246E" w:rsidRPr="00087099">
        <w:t xml:space="preserve"> 9.7 va</w:t>
      </w:r>
      <w:r w:rsidR="00EC0144" w:rsidRPr="00087099">
        <w:t xml:space="preserve">n de GIBIT </w:t>
      </w:r>
      <w:r w:rsidR="00D5246E" w:rsidRPr="00087099">
        <w:t>doorgevoerd worden met ingang van 1 januari 202</w:t>
      </w:r>
      <w:r w:rsidR="00087099" w:rsidRPr="00087099">
        <w:t>4</w:t>
      </w:r>
      <w:r w:rsidR="00D5246E" w:rsidRPr="00087099">
        <w:t>.</w:t>
      </w:r>
      <w:r w:rsidR="00D5246E">
        <w:t xml:space="preserve"> </w:t>
      </w:r>
      <w:r w:rsidR="00710D08">
        <w:t>Daarna mogen de prijzen telkens met ingang van 1 januari van ieder jaar worden geïndexeerd.</w:t>
      </w:r>
    </w:p>
    <w:p w14:paraId="716E5265" w14:textId="1F3BB092" w:rsidR="00E86F49" w:rsidRDefault="00D5246E" w:rsidP="00E86F49">
      <w:pPr>
        <w:spacing w:line="240" w:lineRule="auto"/>
        <w:ind w:left="705" w:hanging="705"/>
      </w:pPr>
      <w:r>
        <w:t>1</w:t>
      </w:r>
      <w:r w:rsidR="00815866">
        <w:t>0</w:t>
      </w:r>
      <w:r>
        <w:t>.8</w:t>
      </w:r>
      <w:r>
        <w:tab/>
      </w:r>
      <w:r w:rsidR="00E86F49">
        <w:t xml:space="preserve">Aanvullend zijn er </w:t>
      </w:r>
      <w:r w:rsidR="007F0FE9">
        <w:t xml:space="preserve">in </w:t>
      </w:r>
      <w:r w:rsidR="0049243A">
        <w:t>‘B</w:t>
      </w:r>
      <w:r w:rsidR="007F0FE9">
        <w:t xml:space="preserve">ijlage 8 </w:t>
      </w:r>
      <w:r w:rsidR="0049243A" w:rsidRPr="0049243A">
        <w:t>Facturatie, betaling en controle</w:t>
      </w:r>
      <w:r w:rsidR="0049243A">
        <w:t>’</w:t>
      </w:r>
      <w:r w:rsidR="0049243A" w:rsidRPr="0049243A">
        <w:t xml:space="preserve"> </w:t>
      </w:r>
      <w:r w:rsidR="00E86F49">
        <w:t>bepalingen opgenomen o</w:t>
      </w:r>
      <w:r w:rsidR="007F0FE9">
        <w:t>m</w:t>
      </w:r>
      <w:r w:rsidR="00E86F49">
        <w:t xml:space="preserve"> het facturatieproces op juiste wijze te laten verlopen</w:t>
      </w:r>
      <w:r w:rsidR="007F0FE9">
        <w:t>.</w:t>
      </w:r>
    </w:p>
    <w:p w14:paraId="005CFA6D" w14:textId="2F2726DC" w:rsidR="0021432C" w:rsidRDefault="0021432C" w:rsidP="0021432C">
      <w:pPr>
        <w:pStyle w:val="Kop2"/>
        <w:numPr>
          <w:ilvl w:val="0"/>
          <w:numId w:val="0"/>
        </w:numPr>
      </w:pPr>
      <w:bookmarkStart w:id="25" w:name="_Toc113020249"/>
      <w:r>
        <w:t>Artikel 1</w:t>
      </w:r>
      <w:r w:rsidR="00F92FFC">
        <w:t>1</w:t>
      </w:r>
      <w:r>
        <w:t xml:space="preserve"> </w:t>
      </w:r>
      <w:r w:rsidR="00E86F49" w:rsidRPr="00E86F49">
        <w:t>Contactpersonen en bevoegdheden</w:t>
      </w:r>
      <w:bookmarkEnd w:id="25"/>
    </w:p>
    <w:p w14:paraId="28E87744" w14:textId="01C5B2FD" w:rsidR="00E86F49" w:rsidRDefault="0021432C" w:rsidP="009455F0">
      <w:pPr>
        <w:spacing w:line="240" w:lineRule="auto"/>
        <w:ind w:left="705" w:hanging="705"/>
      </w:pPr>
      <w:r>
        <w:t>1</w:t>
      </w:r>
      <w:r w:rsidR="00815866">
        <w:t>1</w:t>
      </w:r>
      <w:r>
        <w:t>.</w:t>
      </w:r>
      <w:r w:rsidR="009455F0">
        <w:t>1</w:t>
      </w:r>
      <w:r>
        <w:tab/>
      </w:r>
      <w:r w:rsidR="00E86F49" w:rsidRPr="00E86F49">
        <w:t xml:space="preserve">Partijen wijzen de in een bijlage gespecificeerde personen aan als contactpersoon namens hun organisatie gedurende de looptijd van de Overeenkomst. </w:t>
      </w:r>
    </w:p>
    <w:p w14:paraId="218ABCB2" w14:textId="25A07BF4" w:rsidR="00E86F49" w:rsidRDefault="00E86F49" w:rsidP="009455F0">
      <w:pPr>
        <w:spacing w:line="240" w:lineRule="auto"/>
        <w:ind w:left="705" w:hanging="705"/>
      </w:pPr>
      <w:r w:rsidRPr="00E86F49">
        <w:t>1</w:t>
      </w:r>
      <w:r w:rsidR="00815866">
        <w:t>1</w:t>
      </w:r>
      <w:r w:rsidRPr="00E86F49">
        <w:t xml:space="preserve">.2. </w:t>
      </w:r>
      <w:r>
        <w:tab/>
      </w:r>
      <w:r w:rsidRPr="00E86F49">
        <w:t xml:space="preserve">Tenzij vooraf door de ene partij uitdrukkelijk schriftelijk aan de andere partij van het tegendeel mededeling wordt gedaan, zijn de bedoelde contactpersonen niet bevoegd de partij die hen heeft aangewezen, in het kader van de uitvoering van deze Overeenkomst en de nadere overeenkomsten te vertegenwoordigen, en in dat kader aanvullende of afwijkende afspraken te maken. </w:t>
      </w:r>
    </w:p>
    <w:p w14:paraId="34E9B903" w14:textId="31C61CA5" w:rsidR="00E86F49" w:rsidRDefault="00E86F49" w:rsidP="009455F0">
      <w:pPr>
        <w:spacing w:line="240" w:lineRule="auto"/>
        <w:ind w:left="705" w:hanging="705"/>
      </w:pPr>
      <w:r w:rsidRPr="00E86F49">
        <w:t>1</w:t>
      </w:r>
      <w:r w:rsidR="00815866">
        <w:t>1</w:t>
      </w:r>
      <w:r w:rsidRPr="00E86F49">
        <w:t xml:space="preserve">.3. </w:t>
      </w:r>
      <w:r>
        <w:tab/>
      </w:r>
      <w:r w:rsidRPr="00E86F49">
        <w:t>Een partij mag haar contactpersonen wijzigen middels schriftelijke mededeling aan de andere partij. De wijziging zal minimaal een week van tevoren worden gemeld, behoudens in spoedgevallen.</w:t>
      </w:r>
    </w:p>
    <w:p w14:paraId="2923F531" w14:textId="0B27957A" w:rsidR="00EE4227" w:rsidRDefault="00EE4227" w:rsidP="00EE4227">
      <w:pPr>
        <w:pStyle w:val="Kop2"/>
        <w:numPr>
          <w:ilvl w:val="0"/>
          <w:numId w:val="0"/>
        </w:numPr>
      </w:pPr>
      <w:bookmarkStart w:id="26" w:name="_Toc113020250"/>
      <w:r>
        <w:t>Artikel 1</w:t>
      </w:r>
      <w:r w:rsidR="00F92FFC">
        <w:t>2</w:t>
      </w:r>
      <w:r>
        <w:t xml:space="preserve"> </w:t>
      </w:r>
      <w:r w:rsidR="00357529" w:rsidRPr="00357529">
        <w:t>Voorwaarden en overige afspraken</w:t>
      </w:r>
      <w:bookmarkEnd w:id="26"/>
    </w:p>
    <w:p w14:paraId="56F5DD6E" w14:textId="5426BD06" w:rsidR="00357529" w:rsidRDefault="00EE4227" w:rsidP="00E86F49">
      <w:pPr>
        <w:spacing w:line="240" w:lineRule="auto"/>
        <w:ind w:left="705" w:hanging="705"/>
      </w:pPr>
      <w:r>
        <w:t>1</w:t>
      </w:r>
      <w:r w:rsidR="00815866">
        <w:t>2</w:t>
      </w:r>
      <w:r>
        <w:t>.</w:t>
      </w:r>
      <w:r w:rsidR="009455F0">
        <w:t>1</w:t>
      </w:r>
      <w:r>
        <w:t xml:space="preserve"> </w:t>
      </w:r>
      <w:r>
        <w:tab/>
      </w:r>
      <w:r w:rsidR="00E86F49">
        <w:t>Op deze Overeenkomst is de GIBIT (versie 20</w:t>
      </w:r>
      <w:r w:rsidR="00710D08">
        <w:t>20</w:t>
      </w:r>
      <w:r w:rsidR="00E86F49">
        <w:t>) van toepassing, zoals bijgesloten als bijlage</w:t>
      </w:r>
      <w:r w:rsidR="00357529">
        <w:t xml:space="preserve"> </w:t>
      </w:r>
      <w:r w:rsidR="007F0FE9">
        <w:t xml:space="preserve">4 bij deze </w:t>
      </w:r>
      <w:r w:rsidR="007F0FE9" w:rsidRPr="007F0FE9">
        <w:t>overeenkomst</w:t>
      </w:r>
      <w:r w:rsidR="00E86F49" w:rsidRPr="007F0FE9">
        <w:t>. Leverancier</w:t>
      </w:r>
      <w:r w:rsidR="00E86F49">
        <w:t xml:space="preserve"> verklaart een exemplaar van de GIBIT (versie 20</w:t>
      </w:r>
      <w:r w:rsidR="005A0C94">
        <w:t>20</w:t>
      </w:r>
      <w:r w:rsidR="00E86F49">
        <w:t xml:space="preserve">) te hebben ontvangen. </w:t>
      </w:r>
    </w:p>
    <w:p w14:paraId="411406CF" w14:textId="4FA6A4C4" w:rsidR="00357529" w:rsidRDefault="00E86F49" w:rsidP="00E86F49">
      <w:pPr>
        <w:spacing w:line="240" w:lineRule="auto"/>
        <w:ind w:left="705" w:hanging="705"/>
      </w:pPr>
      <w:r>
        <w:t>1</w:t>
      </w:r>
      <w:r w:rsidR="00815866">
        <w:t>2</w:t>
      </w:r>
      <w:r>
        <w:t xml:space="preserve">.2. </w:t>
      </w:r>
      <w:r w:rsidR="00357529">
        <w:tab/>
      </w:r>
      <w:r>
        <w:t xml:space="preserve">Eventuele leveringsvoorwaarden van Leverancier zijn uitdrukkelijk niet van toepassing. </w:t>
      </w:r>
    </w:p>
    <w:p w14:paraId="4045ECF6" w14:textId="2CBCFA0A" w:rsidR="00E86F49" w:rsidRDefault="00E86F49" w:rsidP="00E86F49">
      <w:pPr>
        <w:spacing w:line="240" w:lineRule="auto"/>
        <w:ind w:left="705" w:hanging="705"/>
      </w:pPr>
      <w:r>
        <w:t>1</w:t>
      </w:r>
      <w:r w:rsidR="00815866">
        <w:t>2</w:t>
      </w:r>
      <w:r>
        <w:t xml:space="preserve">.3. </w:t>
      </w:r>
      <w:r w:rsidR="00357529">
        <w:tab/>
      </w:r>
      <w:r>
        <w:t>Onverminderd het bepaalde in lid 1 van dit artikel, wordt als volgt afgeweken van de volgende bepalingen van de GIBIT</w:t>
      </w:r>
      <w:r w:rsidR="007F0FE9">
        <w:t>:</w:t>
      </w:r>
    </w:p>
    <w:p w14:paraId="4BB6E8FD" w14:textId="5A32372A" w:rsidR="00357529" w:rsidRPr="00357529" w:rsidRDefault="00E86F49" w:rsidP="00EC0144">
      <w:pPr>
        <w:pStyle w:val="Lijstalinea"/>
        <w:numPr>
          <w:ilvl w:val="0"/>
          <w:numId w:val="7"/>
        </w:numPr>
        <w:spacing w:line="240" w:lineRule="auto"/>
        <w:rPr>
          <w:rFonts w:ascii="Arial" w:hAnsi="Arial" w:cs="Arial"/>
          <w:sz w:val="20"/>
          <w:szCs w:val="20"/>
        </w:rPr>
      </w:pPr>
      <w:r w:rsidRPr="00357529">
        <w:rPr>
          <w:rFonts w:ascii="Arial" w:hAnsi="Arial" w:cs="Arial"/>
          <w:sz w:val="20"/>
          <w:szCs w:val="20"/>
        </w:rPr>
        <w:t xml:space="preserve">In afwijking van artikel 13.2 GIBIT is de aansprakelijkheid van Leverancier beperkt tot € 500.000,00 per gebeurtenis, met een maximum van € </w:t>
      </w:r>
      <w:r w:rsidR="005861A6">
        <w:rPr>
          <w:rFonts w:ascii="Arial" w:hAnsi="Arial" w:cs="Arial"/>
          <w:sz w:val="20"/>
          <w:szCs w:val="20"/>
        </w:rPr>
        <w:t>1</w:t>
      </w:r>
      <w:r w:rsidRPr="00357529">
        <w:rPr>
          <w:rFonts w:ascii="Arial" w:hAnsi="Arial" w:cs="Arial"/>
          <w:sz w:val="20"/>
          <w:szCs w:val="20"/>
        </w:rPr>
        <w:t>.000.000,00 per jaar;</w:t>
      </w:r>
    </w:p>
    <w:p w14:paraId="17936C8F" w14:textId="537B2065" w:rsidR="00357529" w:rsidRPr="00357529" w:rsidRDefault="00E86F49" w:rsidP="00EC0144">
      <w:pPr>
        <w:pStyle w:val="Lijstalinea"/>
        <w:numPr>
          <w:ilvl w:val="0"/>
          <w:numId w:val="7"/>
        </w:numPr>
        <w:spacing w:line="240" w:lineRule="auto"/>
        <w:rPr>
          <w:rFonts w:ascii="Arial" w:hAnsi="Arial" w:cs="Arial"/>
          <w:sz w:val="20"/>
          <w:szCs w:val="20"/>
        </w:rPr>
      </w:pPr>
      <w:r w:rsidRPr="00357529">
        <w:rPr>
          <w:rFonts w:ascii="Arial" w:hAnsi="Arial" w:cs="Arial"/>
          <w:sz w:val="20"/>
          <w:szCs w:val="20"/>
        </w:rPr>
        <w:t xml:space="preserve">Aan de opsomming van artikel 13.2 GIBIT wordt als punt y het volgende toegevoegd: “Schade die door </w:t>
      </w:r>
      <w:r w:rsidR="00DC2DF5">
        <w:rPr>
          <w:rFonts w:ascii="Arial" w:hAnsi="Arial" w:cs="Arial"/>
          <w:sz w:val="20"/>
          <w:szCs w:val="20"/>
        </w:rPr>
        <w:t xml:space="preserve">Opdrachtgever </w:t>
      </w:r>
      <w:r w:rsidRPr="00357529">
        <w:rPr>
          <w:rFonts w:ascii="Arial" w:hAnsi="Arial" w:cs="Arial"/>
          <w:sz w:val="20"/>
          <w:szCs w:val="20"/>
        </w:rPr>
        <w:t xml:space="preserve">of derden wordt geleden als gevolg van handelen of </w:t>
      </w:r>
      <w:r w:rsidRPr="00357529">
        <w:rPr>
          <w:rFonts w:ascii="Arial" w:hAnsi="Arial" w:cs="Arial"/>
          <w:sz w:val="20"/>
          <w:szCs w:val="20"/>
        </w:rPr>
        <w:lastRenderedPageBreak/>
        <w:t>nalaten van Leverancier, haar personeel of degene die door haar bij de uitvoering van de overeenkomst zijn betrokken, met betrekking tot de dienstverlening.”</w:t>
      </w:r>
    </w:p>
    <w:p w14:paraId="741B6287" w14:textId="275089E1" w:rsidR="00357529" w:rsidRPr="00357529" w:rsidRDefault="00E86F49" w:rsidP="00EC0144">
      <w:pPr>
        <w:pStyle w:val="Lijstalinea"/>
        <w:numPr>
          <w:ilvl w:val="0"/>
          <w:numId w:val="7"/>
        </w:numPr>
        <w:spacing w:line="240" w:lineRule="auto"/>
        <w:rPr>
          <w:rFonts w:ascii="Arial" w:hAnsi="Arial" w:cs="Arial"/>
          <w:sz w:val="20"/>
          <w:szCs w:val="20"/>
        </w:rPr>
      </w:pPr>
      <w:r w:rsidRPr="00357529">
        <w:rPr>
          <w:rFonts w:ascii="Arial" w:hAnsi="Arial" w:cs="Arial"/>
          <w:sz w:val="20"/>
          <w:szCs w:val="20"/>
        </w:rPr>
        <w:t>Waar in de GIBIT 20</w:t>
      </w:r>
      <w:r w:rsidR="005A0C94">
        <w:rPr>
          <w:rFonts w:ascii="Arial" w:hAnsi="Arial" w:cs="Arial"/>
          <w:sz w:val="20"/>
          <w:szCs w:val="20"/>
        </w:rPr>
        <w:t>20</w:t>
      </w:r>
      <w:bookmarkStart w:id="27" w:name="_GoBack"/>
      <w:bookmarkEnd w:id="27"/>
      <w:r w:rsidRPr="00357529">
        <w:rPr>
          <w:rFonts w:ascii="Arial" w:hAnsi="Arial" w:cs="Arial"/>
          <w:sz w:val="20"/>
          <w:szCs w:val="20"/>
        </w:rPr>
        <w:t xml:space="preserve"> Gemeentelijke ICT-kwaliteitsnormen staat moet gelezen worden: “Overeengekomen kwaliteitsnormen, eisen en specificaties zoals onder meer opgenomen in het programma van eisen”.</w:t>
      </w:r>
    </w:p>
    <w:p w14:paraId="6D2F9517" w14:textId="16E1EBAF" w:rsidR="00E86F49" w:rsidRPr="00357529" w:rsidRDefault="00E86F49" w:rsidP="00EC0144">
      <w:pPr>
        <w:pStyle w:val="Lijstalinea"/>
        <w:numPr>
          <w:ilvl w:val="0"/>
          <w:numId w:val="7"/>
        </w:numPr>
        <w:spacing w:line="240" w:lineRule="auto"/>
        <w:rPr>
          <w:rFonts w:ascii="Arial" w:hAnsi="Arial" w:cs="Arial"/>
          <w:sz w:val="20"/>
          <w:szCs w:val="20"/>
        </w:rPr>
      </w:pPr>
      <w:r w:rsidRPr="00357529">
        <w:rPr>
          <w:rFonts w:ascii="Arial" w:hAnsi="Arial" w:cs="Arial"/>
          <w:sz w:val="20"/>
          <w:szCs w:val="20"/>
        </w:rPr>
        <w:t>Artikel 8.9 lid iii is niet van toepassing op deze overeenkomst.</w:t>
      </w:r>
    </w:p>
    <w:p w14:paraId="55777FDA" w14:textId="36D4A84D" w:rsidR="00E86F49" w:rsidRDefault="00E86F49" w:rsidP="00E86F49">
      <w:pPr>
        <w:spacing w:line="240" w:lineRule="auto"/>
        <w:ind w:left="705" w:hanging="705"/>
      </w:pPr>
      <w:r>
        <w:t>1</w:t>
      </w:r>
      <w:r w:rsidR="00815866">
        <w:t>2</w:t>
      </w:r>
      <w:r>
        <w:t xml:space="preserve">.4. </w:t>
      </w:r>
      <w:r w:rsidR="00357529">
        <w:tab/>
      </w:r>
      <w:r>
        <w:t>De navolgende stukken vormen gezamenlijk de Overeenkomst. Voor zover deze stukken met elkaar in tegenspraak zijn, prevaleert het eerdergenoemde stuk boven het later genoemde:</w:t>
      </w:r>
    </w:p>
    <w:p w14:paraId="6470A8A2" w14:textId="77777777" w:rsidR="00E86F49" w:rsidRDefault="00E86F49" w:rsidP="00357529">
      <w:pPr>
        <w:spacing w:line="240" w:lineRule="auto"/>
        <w:ind w:left="705"/>
      </w:pPr>
      <w:r>
        <w:t>1. De verwerkersovereenkomst;</w:t>
      </w:r>
    </w:p>
    <w:p w14:paraId="510231E8" w14:textId="77777777" w:rsidR="00E86F49" w:rsidRDefault="00E86F49" w:rsidP="00357529">
      <w:pPr>
        <w:spacing w:line="240" w:lineRule="auto"/>
        <w:ind w:left="705"/>
      </w:pPr>
      <w:r>
        <w:t>2. Het onderhavige document;</w:t>
      </w:r>
    </w:p>
    <w:p w14:paraId="29062488" w14:textId="63074D42" w:rsidR="00E86F49" w:rsidRDefault="00E86F49" w:rsidP="00710D08">
      <w:pPr>
        <w:spacing w:line="240" w:lineRule="auto"/>
        <w:ind w:left="705"/>
      </w:pPr>
      <w:r>
        <w:t>3. De</w:t>
      </w:r>
      <w:r w:rsidR="00710D08">
        <w:t xml:space="preserve"> overige</w:t>
      </w:r>
      <w:r>
        <w:t xml:space="preserve"> in artikel 1.1. genoemde documenten (in de daar genoemde volgorde).</w:t>
      </w:r>
    </w:p>
    <w:p w14:paraId="1670726E" w14:textId="77730E5B" w:rsidR="005216FC" w:rsidRDefault="005216FC" w:rsidP="005907D3">
      <w:pPr>
        <w:pStyle w:val="Kop2"/>
        <w:numPr>
          <w:ilvl w:val="0"/>
          <w:numId w:val="0"/>
        </w:numPr>
      </w:pPr>
      <w:bookmarkStart w:id="28" w:name="_Toc113020251"/>
      <w:r>
        <w:t>Artikel 1</w:t>
      </w:r>
      <w:r w:rsidR="00F92FFC">
        <w:t>3</w:t>
      </w:r>
      <w:r>
        <w:t xml:space="preserve"> </w:t>
      </w:r>
      <w:r w:rsidR="00357529" w:rsidRPr="00357529">
        <w:t>Aanvullende bepalingen dienstverlening (Diensten)</w:t>
      </w:r>
      <w:r w:rsidR="00815866">
        <w:t xml:space="preserve"> Leverancier</w:t>
      </w:r>
      <w:bookmarkEnd w:id="28"/>
    </w:p>
    <w:p w14:paraId="27B82AA3" w14:textId="76AE64B3" w:rsidR="00357529" w:rsidRDefault="00357529" w:rsidP="00357529">
      <w:pPr>
        <w:spacing w:line="240" w:lineRule="auto"/>
        <w:ind w:left="705"/>
      </w:pPr>
      <w:r>
        <w:t xml:space="preserve">Voorts hebben partijen de volgende nadere afspraken gemaakt over </w:t>
      </w:r>
      <w:r w:rsidR="005861A6">
        <w:t>simulatie</w:t>
      </w:r>
      <w:r>
        <w:t xml:space="preserve"> dienstverlening (hierna te noemen: Diensten). Onder deze Diensten wordt verstaan de </w:t>
      </w:r>
      <w:r w:rsidR="005861A6">
        <w:t xml:space="preserve">simulatie </w:t>
      </w:r>
      <w:r>
        <w:t>ondersteuning en invulling van het partnership zoals beschreven in het Programma van Eisen, Aanbestedingsleidraad en met de offerte van de Leverancier.</w:t>
      </w:r>
    </w:p>
    <w:p w14:paraId="5F4887B4" w14:textId="743E98D0" w:rsidR="00357529" w:rsidRDefault="00357529" w:rsidP="00357529">
      <w:pPr>
        <w:spacing w:line="240" w:lineRule="auto"/>
        <w:ind w:left="705" w:hanging="705"/>
      </w:pPr>
      <w:r>
        <w:t>1</w:t>
      </w:r>
      <w:r w:rsidR="00815866">
        <w:t>3</w:t>
      </w:r>
      <w:r>
        <w:t xml:space="preserve">.1 </w:t>
      </w:r>
      <w:r w:rsidR="0046228D">
        <w:tab/>
      </w:r>
      <w:r>
        <w:t>Leverancier garandeert dat de geleverde Diensten aan de Overeenkomst voldoen en in overeenstemming zijn met wet- en regelgeving.</w:t>
      </w:r>
    </w:p>
    <w:p w14:paraId="7C8AF215" w14:textId="6A6599D9" w:rsidR="00357529" w:rsidRDefault="00357529" w:rsidP="00357529">
      <w:pPr>
        <w:spacing w:line="240" w:lineRule="auto"/>
        <w:ind w:left="705" w:hanging="705"/>
      </w:pPr>
      <w:r>
        <w:t>1</w:t>
      </w:r>
      <w:r w:rsidR="00815866">
        <w:t>3</w:t>
      </w:r>
      <w:r>
        <w:t xml:space="preserve">.2 </w:t>
      </w:r>
      <w:r w:rsidR="0046228D">
        <w:tab/>
      </w:r>
      <w:r>
        <w:t>Leverancier garandeert dat de door of namens hem te verrichten Diensten op vakbekwame wijze worden uitgevoerd, conform het gestelde in de documenten die genoemd staan in artikel 1.1 van deze overeenkomst.</w:t>
      </w:r>
    </w:p>
    <w:p w14:paraId="79760CD5" w14:textId="6E99C23E" w:rsidR="00357529" w:rsidRDefault="00357529" w:rsidP="00357529">
      <w:pPr>
        <w:spacing w:line="240" w:lineRule="auto"/>
        <w:ind w:left="705" w:hanging="705"/>
      </w:pPr>
      <w:r>
        <w:t>1</w:t>
      </w:r>
      <w:r w:rsidR="00815866">
        <w:t>3</w:t>
      </w:r>
      <w:r>
        <w:t xml:space="preserve">.3 </w:t>
      </w:r>
      <w:r w:rsidR="0046228D">
        <w:tab/>
      </w:r>
      <w:r>
        <w:t xml:space="preserve">Tenzij voor specifieke gevallen anders overeengekomen komen alle </w:t>
      </w:r>
      <w:r w:rsidR="0087295F">
        <w:t>gebruiks</w:t>
      </w:r>
      <w:r>
        <w:t>rechten ten aanzien van de Diensten die kunnen worden uitgeoefend – waar en wanneer dan ook – ten aanzien van de resultaten van de verrichte Diensten toe aan GVB. D</w:t>
      </w:r>
      <w:r w:rsidR="0087295F">
        <w:t>it</w:t>
      </w:r>
      <w:r>
        <w:t xml:space="preserve"> </w:t>
      </w:r>
      <w:r w:rsidR="0087295F">
        <w:t>gebruik</w:t>
      </w:r>
      <w:r>
        <w:t>srecht word</w:t>
      </w:r>
      <w:r w:rsidR="0087295F">
        <w:t>t</w:t>
      </w:r>
      <w:r>
        <w:t xml:space="preserve"> op grond van de Overeenkomst door Leverancier op het moment van het ontstaan daarvan aan </w:t>
      </w:r>
      <w:r w:rsidR="00DC2DF5">
        <w:t xml:space="preserve">Opdrachtgever </w:t>
      </w:r>
      <w:r>
        <w:t xml:space="preserve">overgedragen, welke overdracht door </w:t>
      </w:r>
      <w:r w:rsidR="00DC2DF5">
        <w:t>O</w:t>
      </w:r>
      <w:r w:rsidR="004D41D4">
        <w:t xml:space="preserve">pdrachtgever </w:t>
      </w:r>
      <w:r>
        <w:t>reeds nu voor alsdan wordt aanvaard.</w:t>
      </w:r>
    </w:p>
    <w:p w14:paraId="40D7354D" w14:textId="56B2ED76" w:rsidR="00357529" w:rsidRDefault="00357529" w:rsidP="00357529">
      <w:pPr>
        <w:spacing w:line="240" w:lineRule="auto"/>
        <w:ind w:left="705" w:hanging="705"/>
      </w:pPr>
      <w:r>
        <w:t>1</w:t>
      </w:r>
      <w:r w:rsidR="00815866">
        <w:t>3</w:t>
      </w:r>
      <w:r>
        <w:t xml:space="preserve">.4 </w:t>
      </w:r>
      <w:r w:rsidR="0046228D">
        <w:tab/>
      </w:r>
      <w:r>
        <w:t xml:space="preserve">Bij het uitvoeren van de Overeenkomst maakt Leverancier slechts na toestemming van </w:t>
      </w:r>
      <w:r w:rsidR="00DC2DF5">
        <w:t>O</w:t>
      </w:r>
      <w:r w:rsidR="004D41D4">
        <w:t xml:space="preserve">pdrachtgever </w:t>
      </w:r>
      <w:r>
        <w:t xml:space="preserve">gebruik van de diensten van derden. </w:t>
      </w:r>
      <w:r w:rsidR="00DC2DF5">
        <w:t>O</w:t>
      </w:r>
      <w:r w:rsidR="004D41D4">
        <w:t xml:space="preserve">pdrachtgever </w:t>
      </w:r>
      <w:r>
        <w:t>onthoudt deze toestemming niet op onredelijke gronden. Aan de toestemming kan zij voorwaarden verbinden.</w:t>
      </w:r>
    </w:p>
    <w:p w14:paraId="1B24906F" w14:textId="7E2BF42B" w:rsidR="00357529" w:rsidRDefault="00357529" w:rsidP="00357529">
      <w:pPr>
        <w:spacing w:line="240" w:lineRule="auto"/>
        <w:ind w:left="705" w:hanging="705"/>
      </w:pPr>
      <w:r>
        <w:t>1</w:t>
      </w:r>
      <w:r w:rsidR="00815866">
        <w:t>3</w:t>
      </w:r>
      <w:r>
        <w:t xml:space="preserve">.5 </w:t>
      </w:r>
      <w:r w:rsidR="0046228D">
        <w:tab/>
      </w:r>
      <w:r>
        <w:t xml:space="preserve">De door </w:t>
      </w:r>
      <w:r w:rsidR="00DC2DF5">
        <w:t>O</w:t>
      </w:r>
      <w:r w:rsidR="004D41D4">
        <w:t xml:space="preserve">pdrachtgever </w:t>
      </w:r>
      <w:r>
        <w:t>verleende toestemming laat onverlet de eigen verantwoordelijkheid en aansprakelijkheid van Leverancier voor de nakoming van de krachtens de Overeenkomst op hem rustende verplichtingen en de krachtens de belasting- en socialeverzekeringswetgeving op hem als werkgever rustende verplichtingen.</w:t>
      </w:r>
    </w:p>
    <w:p w14:paraId="64C5B469" w14:textId="64B4654C" w:rsidR="00357529" w:rsidRDefault="00357529" w:rsidP="00357529">
      <w:pPr>
        <w:spacing w:line="240" w:lineRule="auto"/>
        <w:ind w:left="705" w:hanging="705"/>
      </w:pPr>
      <w:r>
        <w:t>1</w:t>
      </w:r>
      <w:r w:rsidR="00815866">
        <w:t>3</w:t>
      </w:r>
      <w:r>
        <w:t xml:space="preserve">.6 </w:t>
      </w:r>
      <w:r w:rsidR="0046228D">
        <w:tab/>
      </w:r>
      <w:r>
        <w:t>Partijen mogen de uit de Overeenkomst voortvloeiende rechten en verplichtingen niet zonder toestemming van de andere Partij aan een derde overdragen. Toestemming wordt niet zonder redelijke grond geweigerd. Partijen kunnen daaraan voorwaarden verbinden.</w:t>
      </w:r>
    </w:p>
    <w:p w14:paraId="6ADC2C9C" w14:textId="272E8373" w:rsidR="0046228D" w:rsidRDefault="00357529" w:rsidP="00357529">
      <w:pPr>
        <w:spacing w:line="240" w:lineRule="auto"/>
        <w:ind w:left="705" w:hanging="705"/>
      </w:pPr>
      <w:r>
        <w:t>1</w:t>
      </w:r>
      <w:r w:rsidR="00815866">
        <w:t>3</w:t>
      </w:r>
      <w:r>
        <w:t xml:space="preserve">.7 </w:t>
      </w:r>
      <w:r w:rsidR="0046228D">
        <w:tab/>
      </w:r>
      <w:r>
        <w:t>Leverancier houdt zich bij het verrichten van de Diensten aan de geldende wet- en regelgeving op het gebied van arbeid, arbeidsvoorwaarden en aan de CAO die op hem en zijn werknemers van toepassing is.</w:t>
      </w:r>
    </w:p>
    <w:p w14:paraId="32FCFF93" w14:textId="2EE56A9E" w:rsidR="005216FC" w:rsidRDefault="005216FC" w:rsidP="005216FC">
      <w:pPr>
        <w:spacing w:line="240" w:lineRule="auto"/>
        <w:ind w:left="705" w:hanging="705"/>
      </w:pPr>
    </w:p>
    <w:p w14:paraId="762BD14A" w14:textId="0A08FE2B" w:rsidR="00ED314E" w:rsidRDefault="00ED314E" w:rsidP="005216FC">
      <w:pPr>
        <w:spacing w:line="240" w:lineRule="auto"/>
        <w:ind w:left="705" w:hanging="705"/>
      </w:pPr>
    </w:p>
    <w:p w14:paraId="1D8AEE14" w14:textId="71BD0180" w:rsidR="0078714E" w:rsidRDefault="0078714E" w:rsidP="00D40BD8">
      <w:pPr>
        <w:tabs>
          <w:tab w:val="left" w:pos="4536"/>
        </w:tabs>
        <w:suppressAutoHyphens/>
        <w:ind w:right="-1"/>
        <w:rPr>
          <w:lang w:val="nl"/>
        </w:rPr>
      </w:pPr>
    </w:p>
    <w:p w14:paraId="7AEF83E8" w14:textId="51A45796" w:rsidR="004D41D4" w:rsidRDefault="004D41D4" w:rsidP="00D40BD8">
      <w:pPr>
        <w:tabs>
          <w:tab w:val="left" w:pos="4536"/>
        </w:tabs>
        <w:suppressAutoHyphens/>
        <w:ind w:right="-1"/>
        <w:rPr>
          <w:lang w:val="nl"/>
        </w:rPr>
      </w:pPr>
    </w:p>
    <w:p w14:paraId="28C0FC85" w14:textId="0EA44ACB" w:rsidR="004D41D4" w:rsidRDefault="004D41D4" w:rsidP="00D40BD8">
      <w:pPr>
        <w:tabs>
          <w:tab w:val="left" w:pos="4536"/>
        </w:tabs>
        <w:suppressAutoHyphens/>
        <w:ind w:right="-1"/>
        <w:rPr>
          <w:lang w:val="nl"/>
        </w:rPr>
      </w:pPr>
    </w:p>
    <w:p w14:paraId="1A8C92BC" w14:textId="4AE4A471" w:rsidR="004D41D4" w:rsidRDefault="003E2F32" w:rsidP="00D40BD8">
      <w:pPr>
        <w:tabs>
          <w:tab w:val="left" w:pos="4536"/>
        </w:tabs>
        <w:suppressAutoHyphens/>
        <w:ind w:right="-1"/>
        <w:rPr>
          <w:lang w:val="nl"/>
        </w:rPr>
      </w:pPr>
      <w:r>
        <w:rPr>
          <w:lang w:val="nl"/>
        </w:rPr>
        <w:br w:type="page"/>
      </w:r>
    </w:p>
    <w:p w14:paraId="75DC3913" w14:textId="77777777" w:rsidR="00D40BD8" w:rsidRPr="00DB002A" w:rsidRDefault="00D40BD8" w:rsidP="00D40BD8">
      <w:pPr>
        <w:tabs>
          <w:tab w:val="left" w:pos="4536"/>
        </w:tabs>
        <w:suppressAutoHyphens/>
        <w:ind w:right="-1"/>
        <w:rPr>
          <w:lang w:val="nl"/>
        </w:rPr>
      </w:pPr>
      <w:r>
        <w:rPr>
          <w:lang w:val="nl"/>
        </w:rPr>
        <w:lastRenderedPageBreak/>
        <w:t>A</w:t>
      </w:r>
      <w:r w:rsidRPr="00DB002A">
        <w:rPr>
          <w:lang w:val="nl"/>
        </w:rPr>
        <w:t>ldus op de laatste van de twee hierna genoemde data overeengekomen en in tweevoud ondertekend,</w:t>
      </w:r>
    </w:p>
    <w:p w14:paraId="1C867681" w14:textId="77777777" w:rsidR="00D40BD8" w:rsidRPr="00DB002A" w:rsidRDefault="00D40BD8" w:rsidP="00D40BD8">
      <w:pPr>
        <w:tabs>
          <w:tab w:val="left" w:pos="4536"/>
        </w:tabs>
        <w:suppressAutoHyphens/>
        <w:ind w:right="-1"/>
        <w:rPr>
          <w:lang w:val="nl"/>
        </w:rPr>
      </w:pPr>
    </w:p>
    <w:p w14:paraId="6D7CFC37" w14:textId="77777777" w:rsidR="00D40BD8" w:rsidRPr="00DB002A" w:rsidRDefault="00D40BD8" w:rsidP="00D40BD8">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6EE4C383" w14:textId="77777777" w:rsidR="00D40BD8" w:rsidRPr="00DB002A" w:rsidRDefault="00D40BD8" w:rsidP="00D40BD8">
      <w:pPr>
        <w:tabs>
          <w:tab w:val="left" w:pos="4536"/>
        </w:tabs>
        <w:suppressAutoHyphens/>
        <w:ind w:right="-1"/>
        <w:rPr>
          <w:lang w:val="nl"/>
        </w:rPr>
      </w:pPr>
    </w:p>
    <w:p w14:paraId="592D6A68" w14:textId="07F065BE" w:rsidR="00D40BD8" w:rsidRPr="00DB002A" w:rsidRDefault="00D40BD8" w:rsidP="00D40BD8">
      <w:pPr>
        <w:tabs>
          <w:tab w:val="left" w:pos="4536"/>
        </w:tabs>
        <w:suppressAutoHyphens/>
        <w:ind w:right="-1"/>
        <w:rPr>
          <w:lang w:val="nl"/>
        </w:rPr>
      </w:pPr>
      <w:r w:rsidRPr="00DB002A">
        <w:rPr>
          <w:lang w:val="nl"/>
        </w:rPr>
        <w:t xml:space="preserve">GVB </w:t>
      </w:r>
      <w:r w:rsidR="005861A6">
        <w:rPr>
          <w:lang w:val="nl"/>
        </w:rPr>
        <w:t>Infra</w:t>
      </w:r>
      <w:r w:rsidR="005A74CF">
        <w:rPr>
          <w:lang w:val="nl"/>
        </w:rPr>
        <w:t xml:space="preserve"> B.V </w:t>
      </w:r>
      <w:r w:rsidRPr="00DB002A">
        <w:rPr>
          <w:lang w:val="nl"/>
        </w:rPr>
        <w:t xml:space="preserve"> </w:t>
      </w:r>
      <w:r w:rsidRPr="00DB002A">
        <w:rPr>
          <w:lang w:val="nl"/>
        </w:rPr>
        <w:tab/>
      </w:r>
      <w:r w:rsidR="00527D8F">
        <w:rPr>
          <w:lang w:val="nl"/>
        </w:rPr>
        <w:t>Leverancier</w:t>
      </w:r>
      <w:r w:rsidRPr="00DB002A">
        <w:rPr>
          <w:lang w:val="nl"/>
        </w:rPr>
        <w:t xml:space="preserve"> </w:t>
      </w:r>
    </w:p>
    <w:p w14:paraId="3E57EE53" w14:textId="77777777" w:rsidR="00D40BD8" w:rsidRPr="00DB002A" w:rsidRDefault="00D40BD8" w:rsidP="00D40BD8">
      <w:pPr>
        <w:tabs>
          <w:tab w:val="left" w:pos="4536"/>
        </w:tabs>
        <w:suppressAutoHyphens/>
        <w:ind w:right="-1"/>
        <w:rPr>
          <w:lang w:val="nl"/>
        </w:rPr>
      </w:pPr>
      <w:r w:rsidRPr="00DB002A">
        <w:rPr>
          <w:lang w:val="nl"/>
        </w:rPr>
        <w:t>Namens dezen,</w:t>
      </w:r>
      <w:r w:rsidRPr="00DB002A">
        <w:rPr>
          <w:lang w:val="nl"/>
        </w:rPr>
        <w:tab/>
        <w:t>Namens dezen,</w:t>
      </w:r>
    </w:p>
    <w:p w14:paraId="4E5EB820" w14:textId="77777777" w:rsidR="00D40BD8" w:rsidRPr="00DB002A" w:rsidRDefault="00D40BD8" w:rsidP="00D40BD8">
      <w:pPr>
        <w:tabs>
          <w:tab w:val="left" w:pos="4536"/>
        </w:tabs>
        <w:suppressAutoHyphens/>
        <w:ind w:right="-1"/>
        <w:rPr>
          <w:lang w:val="nl"/>
        </w:rPr>
      </w:pPr>
    </w:p>
    <w:p w14:paraId="22CA7287" w14:textId="77777777" w:rsidR="00D40BD8" w:rsidRPr="00DB002A" w:rsidRDefault="00D40BD8" w:rsidP="00D40BD8">
      <w:pPr>
        <w:tabs>
          <w:tab w:val="left" w:pos="4536"/>
        </w:tabs>
        <w:suppressAutoHyphens/>
        <w:ind w:right="-1"/>
        <w:rPr>
          <w:lang w:val="nl"/>
        </w:rPr>
      </w:pPr>
    </w:p>
    <w:p w14:paraId="4B9862C9" w14:textId="77777777" w:rsidR="00D40BD8" w:rsidRPr="00DB002A" w:rsidRDefault="00D40BD8" w:rsidP="00D40BD8">
      <w:pPr>
        <w:tabs>
          <w:tab w:val="left" w:pos="4536"/>
        </w:tabs>
        <w:suppressAutoHyphens/>
        <w:ind w:right="-1"/>
        <w:rPr>
          <w:lang w:val="nl"/>
        </w:rPr>
      </w:pPr>
    </w:p>
    <w:p w14:paraId="30128646" w14:textId="581509B5" w:rsidR="00D40BD8" w:rsidRPr="00DB002A" w:rsidRDefault="005861A6" w:rsidP="00D40BD8">
      <w:pPr>
        <w:tabs>
          <w:tab w:val="left" w:pos="4536"/>
        </w:tabs>
        <w:suppressAutoHyphens/>
        <w:ind w:right="-1"/>
        <w:rPr>
          <w:lang w:val="nl"/>
        </w:rPr>
      </w:pPr>
      <w:r>
        <w:rPr>
          <w:lang w:val="nl"/>
        </w:rPr>
        <w:t>C</w:t>
      </w:r>
      <w:r w:rsidR="000F7CF8">
        <w:rPr>
          <w:lang w:val="nl"/>
        </w:rPr>
        <w:t>.J.G. Zuiderwijk</w:t>
      </w:r>
      <w:r w:rsidR="00D40BD8" w:rsidRPr="00DB002A">
        <w:rPr>
          <w:lang w:val="nl"/>
        </w:rPr>
        <w:tab/>
        <w:t xml:space="preserve">Naam </w:t>
      </w:r>
    </w:p>
    <w:p w14:paraId="51B5E952" w14:textId="15AA7380" w:rsidR="00D40BD8" w:rsidRPr="00DB002A" w:rsidRDefault="005861A6" w:rsidP="00D40BD8">
      <w:pPr>
        <w:tabs>
          <w:tab w:val="left" w:pos="4536"/>
        </w:tabs>
        <w:suppressAutoHyphens/>
        <w:ind w:right="-1"/>
        <w:rPr>
          <w:lang w:val="nl"/>
        </w:rPr>
      </w:pPr>
      <w:r>
        <w:rPr>
          <w:lang w:val="nl"/>
        </w:rPr>
        <w:t>algemeen</w:t>
      </w:r>
      <w:r w:rsidR="00D40BD8" w:rsidRPr="00DB002A">
        <w:rPr>
          <w:lang w:val="nl"/>
        </w:rPr>
        <w:t xml:space="preserve"> directeur</w:t>
      </w:r>
      <w:r w:rsidR="00D40BD8" w:rsidRPr="00DB002A">
        <w:rPr>
          <w:lang w:val="nl"/>
        </w:rPr>
        <w:tab/>
        <w:t>Functie</w:t>
      </w:r>
    </w:p>
    <w:p w14:paraId="4AC4C9FA" w14:textId="77777777" w:rsidR="00D40BD8" w:rsidRPr="00DB002A" w:rsidRDefault="00D40BD8" w:rsidP="00D40BD8">
      <w:pPr>
        <w:tabs>
          <w:tab w:val="left" w:pos="4536"/>
        </w:tabs>
        <w:suppressAutoHyphens/>
        <w:ind w:right="-1"/>
        <w:rPr>
          <w:lang w:val="nl"/>
        </w:rPr>
      </w:pPr>
    </w:p>
    <w:p w14:paraId="7A8557D4" w14:textId="77777777" w:rsidR="00D40BD8" w:rsidRPr="00DB002A" w:rsidRDefault="00D40BD8" w:rsidP="00D40BD8">
      <w:pPr>
        <w:tabs>
          <w:tab w:val="left" w:pos="4536"/>
        </w:tabs>
        <w:suppressAutoHyphens/>
        <w:ind w:right="-1"/>
        <w:rPr>
          <w:lang w:val="nl"/>
        </w:rPr>
      </w:pPr>
      <w:r w:rsidRPr="00DB002A">
        <w:rPr>
          <w:lang w:val="nl"/>
        </w:rPr>
        <w:t xml:space="preserve">en </w:t>
      </w:r>
      <w:r w:rsidRPr="00DB002A">
        <w:rPr>
          <w:lang w:val="nl"/>
        </w:rPr>
        <w:tab/>
      </w:r>
      <w:r w:rsidRPr="00DB002A">
        <w:rPr>
          <w:lang w:val="nl"/>
        </w:rPr>
        <w:tab/>
      </w:r>
    </w:p>
    <w:p w14:paraId="68876250" w14:textId="77777777" w:rsidR="00D40BD8" w:rsidRPr="00DB002A" w:rsidRDefault="00D40BD8" w:rsidP="00D40BD8">
      <w:pPr>
        <w:tabs>
          <w:tab w:val="left" w:pos="4536"/>
        </w:tabs>
        <w:suppressAutoHyphens/>
        <w:ind w:right="-1"/>
        <w:rPr>
          <w:lang w:val="nl"/>
        </w:rPr>
      </w:pPr>
    </w:p>
    <w:p w14:paraId="2CD39279" w14:textId="3EAF18E7" w:rsidR="00D40BD8" w:rsidRPr="00DB002A" w:rsidRDefault="005A74CF" w:rsidP="00D40BD8">
      <w:pPr>
        <w:tabs>
          <w:tab w:val="left" w:pos="4536"/>
        </w:tabs>
        <w:suppressAutoHyphens/>
        <w:ind w:right="-1"/>
        <w:rPr>
          <w:lang w:val="nl"/>
        </w:rPr>
      </w:pPr>
      <w:r w:rsidRPr="005A74CF">
        <w:rPr>
          <w:lang w:val="nl"/>
        </w:rPr>
        <w:t xml:space="preserve">GVB </w:t>
      </w:r>
      <w:r w:rsidR="005861A6">
        <w:rPr>
          <w:lang w:val="nl"/>
        </w:rPr>
        <w:t>Infra</w:t>
      </w:r>
      <w:r w:rsidRPr="005A74CF">
        <w:rPr>
          <w:lang w:val="nl"/>
        </w:rPr>
        <w:t xml:space="preserve"> B.V </w:t>
      </w:r>
      <w:r w:rsidR="00D40BD8" w:rsidRPr="00DB002A">
        <w:rPr>
          <w:lang w:val="nl"/>
        </w:rPr>
        <w:tab/>
        <w:t xml:space="preserve"> </w:t>
      </w:r>
    </w:p>
    <w:p w14:paraId="4BA6E5A7" w14:textId="77777777" w:rsidR="00D40BD8" w:rsidRPr="00DB002A" w:rsidRDefault="00D40BD8" w:rsidP="00D40BD8">
      <w:pPr>
        <w:tabs>
          <w:tab w:val="left" w:pos="4536"/>
        </w:tabs>
        <w:suppressAutoHyphens/>
        <w:ind w:right="-1"/>
        <w:rPr>
          <w:lang w:val="nl"/>
        </w:rPr>
      </w:pPr>
      <w:r w:rsidRPr="00DB002A">
        <w:rPr>
          <w:lang w:val="nl"/>
        </w:rPr>
        <w:t>namens dezen,</w:t>
      </w:r>
      <w:r w:rsidRPr="00DB002A">
        <w:rPr>
          <w:lang w:val="nl"/>
        </w:rPr>
        <w:tab/>
      </w:r>
    </w:p>
    <w:p w14:paraId="5CC50C43" w14:textId="77777777" w:rsidR="00D40BD8" w:rsidRPr="00DB002A" w:rsidRDefault="00D40BD8" w:rsidP="00D40BD8">
      <w:pPr>
        <w:tabs>
          <w:tab w:val="left" w:pos="4536"/>
        </w:tabs>
        <w:suppressAutoHyphens/>
        <w:ind w:right="-1"/>
        <w:rPr>
          <w:lang w:val="nl"/>
        </w:rPr>
      </w:pPr>
    </w:p>
    <w:p w14:paraId="0E7442F4" w14:textId="77777777" w:rsidR="00D40BD8" w:rsidRPr="00DB002A" w:rsidRDefault="00D40BD8" w:rsidP="00D40BD8">
      <w:pPr>
        <w:tabs>
          <w:tab w:val="left" w:pos="4536"/>
        </w:tabs>
        <w:suppressAutoHyphens/>
        <w:ind w:right="-1"/>
        <w:rPr>
          <w:lang w:val="nl"/>
        </w:rPr>
      </w:pPr>
    </w:p>
    <w:p w14:paraId="1D39519A" w14:textId="77777777" w:rsidR="00D40BD8" w:rsidRPr="00DB002A" w:rsidRDefault="00D40BD8" w:rsidP="00D40BD8">
      <w:pPr>
        <w:tabs>
          <w:tab w:val="left" w:pos="4536"/>
        </w:tabs>
        <w:suppressAutoHyphens/>
        <w:ind w:right="-1"/>
        <w:rPr>
          <w:lang w:val="nl"/>
        </w:rPr>
      </w:pPr>
    </w:p>
    <w:p w14:paraId="3AFC34F2" w14:textId="5807F177" w:rsidR="00D40BD8" w:rsidRPr="000F7CF8" w:rsidRDefault="005861A6" w:rsidP="00D40BD8">
      <w:pPr>
        <w:tabs>
          <w:tab w:val="left" w:pos="4536"/>
        </w:tabs>
        <w:suppressAutoHyphens/>
        <w:ind w:right="-1"/>
        <w:rPr>
          <w:lang w:val="nl"/>
        </w:rPr>
      </w:pPr>
      <w:r w:rsidRPr="000F7CF8">
        <w:rPr>
          <w:lang w:val="nl"/>
        </w:rPr>
        <w:t>ir. M.C.J.M. Lohmeije</w:t>
      </w:r>
      <w:r w:rsidR="000F7CF8" w:rsidRPr="000F7CF8">
        <w:rPr>
          <w:lang w:val="nl"/>
        </w:rPr>
        <w:t>r</w:t>
      </w:r>
      <w:r w:rsidR="00D40BD8" w:rsidRPr="000F7CF8">
        <w:rPr>
          <w:lang w:val="nl"/>
        </w:rPr>
        <w:tab/>
      </w:r>
    </w:p>
    <w:p w14:paraId="788803FF" w14:textId="1AA64042" w:rsidR="00D40BD8" w:rsidRPr="00DA222E" w:rsidRDefault="000F7CF8" w:rsidP="00D40BD8">
      <w:pPr>
        <w:tabs>
          <w:tab w:val="left" w:pos="4536"/>
        </w:tabs>
        <w:suppressAutoHyphens/>
        <w:ind w:right="-1"/>
        <w:rPr>
          <w:lang w:val="en-US"/>
        </w:rPr>
      </w:pPr>
      <w:proofErr w:type="spellStart"/>
      <w:r w:rsidRPr="00DA222E">
        <w:rPr>
          <w:lang w:val="en-US"/>
        </w:rPr>
        <w:t>operationee</w:t>
      </w:r>
      <w:r w:rsidR="005A74CF" w:rsidRPr="00DA222E">
        <w:rPr>
          <w:lang w:val="en-US"/>
        </w:rPr>
        <w:t>l</w:t>
      </w:r>
      <w:proofErr w:type="spellEnd"/>
      <w:r w:rsidR="00D40BD8" w:rsidRPr="00DA222E">
        <w:rPr>
          <w:lang w:val="en-US"/>
        </w:rPr>
        <w:t xml:space="preserve"> </w:t>
      </w:r>
      <w:proofErr w:type="spellStart"/>
      <w:r w:rsidR="00D40BD8" w:rsidRPr="00DA222E">
        <w:rPr>
          <w:lang w:val="en-US"/>
        </w:rPr>
        <w:t>directeur</w:t>
      </w:r>
      <w:proofErr w:type="spellEnd"/>
      <w:r w:rsidR="00D40BD8" w:rsidRPr="00DA222E">
        <w:rPr>
          <w:lang w:val="en-US"/>
        </w:rPr>
        <w:tab/>
      </w:r>
    </w:p>
    <w:p w14:paraId="150E56E9" w14:textId="77777777" w:rsidR="00AE3719" w:rsidRPr="00DA222E" w:rsidRDefault="00AE3719" w:rsidP="00AE3719">
      <w:pPr>
        <w:spacing w:line="240" w:lineRule="auto"/>
        <w:rPr>
          <w:lang w:val="en-US"/>
        </w:rPr>
      </w:pPr>
    </w:p>
    <w:p w14:paraId="05CBB128" w14:textId="77777777" w:rsidR="00811D9B" w:rsidRPr="00DA222E" w:rsidRDefault="00811D9B" w:rsidP="00BD53EE">
      <w:pPr>
        <w:pStyle w:val="Kop1"/>
        <w:numPr>
          <w:ilvl w:val="0"/>
          <w:numId w:val="0"/>
        </w:numPr>
        <w:ind w:left="432"/>
        <w:rPr>
          <w:rFonts w:ascii="Arial" w:hAnsi="Arial" w:cs="Arial"/>
          <w:b/>
          <w:kern w:val="0"/>
          <w:sz w:val="20"/>
          <w:szCs w:val="20"/>
          <w:lang w:val="en-US"/>
        </w:rPr>
      </w:pPr>
      <w:r w:rsidRPr="00DA222E">
        <w:rPr>
          <w:rFonts w:ascii="Arial" w:hAnsi="Arial" w:cs="Arial"/>
          <w:b/>
          <w:kern w:val="0"/>
          <w:sz w:val="20"/>
          <w:szCs w:val="20"/>
          <w:lang w:val="en-US"/>
        </w:rPr>
        <w:br w:type="page"/>
      </w:r>
    </w:p>
    <w:p w14:paraId="28EDB68E" w14:textId="28545C60" w:rsidR="00BD53EE" w:rsidRPr="00815866" w:rsidRDefault="00BD53EE" w:rsidP="00BD53EE">
      <w:pPr>
        <w:pStyle w:val="Kop1"/>
        <w:numPr>
          <w:ilvl w:val="0"/>
          <w:numId w:val="0"/>
        </w:numPr>
        <w:ind w:left="432"/>
        <w:rPr>
          <w:rFonts w:ascii="Arial" w:hAnsi="Arial" w:cs="Arial"/>
          <w:b/>
          <w:kern w:val="0"/>
          <w:sz w:val="20"/>
          <w:szCs w:val="20"/>
          <w:lang w:val="en-US"/>
        </w:rPr>
      </w:pPr>
      <w:bookmarkStart w:id="29" w:name="_Toc113020252"/>
      <w:proofErr w:type="spellStart"/>
      <w:r w:rsidRPr="00815866">
        <w:rPr>
          <w:rFonts w:ascii="Arial" w:hAnsi="Arial" w:cs="Arial"/>
          <w:b/>
          <w:kern w:val="0"/>
          <w:sz w:val="20"/>
          <w:szCs w:val="20"/>
          <w:lang w:val="en-US"/>
        </w:rPr>
        <w:lastRenderedPageBreak/>
        <w:t>Bijlage</w:t>
      </w:r>
      <w:proofErr w:type="spellEnd"/>
      <w:r w:rsidRPr="00815866">
        <w:rPr>
          <w:rFonts w:ascii="Arial" w:hAnsi="Arial" w:cs="Arial"/>
          <w:b/>
          <w:kern w:val="0"/>
          <w:sz w:val="20"/>
          <w:szCs w:val="20"/>
          <w:lang w:val="en-US"/>
        </w:rPr>
        <w:t xml:space="preserve"> </w:t>
      </w:r>
      <w:r w:rsidR="00815866" w:rsidRPr="00815866">
        <w:rPr>
          <w:rFonts w:ascii="Arial" w:hAnsi="Arial" w:cs="Arial"/>
          <w:b/>
          <w:kern w:val="0"/>
          <w:sz w:val="20"/>
          <w:szCs w:val="20"/>
          <w:lang w:val="en-US"/>
        </w:rPr>
        <w:t>1</w:t>
      </w:r>
      <w:r w:rsidRPr="00815866">
        <w:rPr>
          <w:rFonts w:ascii="Arial" w:hAnsi="Arial" w:cs="Arial"/>
          <w:b/>
          <w:kern w:val="0"/>
          <w:sz w:val="20"/>
          <w:szCs w:val="20"/>
          <w:lang w:val="en-US"/>
        </w:rPr>
        <w:t xml:space="preserve"> Service level agreement</w:t>
      </w:r>
      <w:bookmarkEnd w:id="29"/>
      <w:r w:rsidRPr="00815866">
        <w:rPr>
          <w:rFonts w:ascii="Arial" w:hAnsi="Arial" w:cs="Arial"/>
          <w:b/>
          <w:kern w:val="0"/>
          <w:sz w:val="20"/>
          <w:szCs w:val="20"/>
          <w:lang w:val="en-US"/>
        </w:rPr>
        <w:t xml:space="preserve"> </w:t>
      </w:r>
    </w:p>
    <w:p w14:paraId="4708CA81" w14:textId="0B9563AB" w:rsidR="00815866" w:rsidRDefault="00BD53EE" w:rsidP="00815866">
      <w:pPr>
        <w:pStyle w:val="Kop1"/>
        <w:numPr>
          <w:ilvl w:val="0"/>
          <w:numId w:val="0"/>
        </w:numPr>
        <w:ind w:left="432"/>
        <w:rPr>
          <w:rFonts w:ascii="Arial" w:hAnsi="Arial" w:cs="Arial"/>
          <w:b/>
          <w:kern w:val="0"/>
          <w:sz w:val="20"/>
          <w:szCs w:val="20"/>
        </w:rPr>
      </w:pPr>
      <w:bookmarkStart w:id="30" w:name="_Toc113020253"/>
      <w:r w:rsidRPr="00815866">
        <w:rPr>
          <w:rFonts w:ascii="Arial" w:hAnsi="Arial" w:cs="Arial"/>
          <w:b/>
          <w:kern w:val="0"/>
          <w:sz w:val="20"/>
          <w:szCs w:val="20"/>
        </w:rPr>
        <w:t xml:space="preserve">Bijlage </w:t>
      </w:r>
      <w:r w:rsidR="00815866" w:rsidRPr="00815866">
        <w:rPr>
          <w:rFonts w:ascii="Arial" w:hAnsi="Arial" w:cs="Arial"/>
          <w:b/>
          <w:kern w:val="0"/>
          <w:sz w:val="20"/>
          <w:szCs w:val="20"/>
        </w:rPr>
        <w:t xml:space="preserve">2 </w:t>
      </w:r>
      <w:r w:rsidR="00815866" w:rsidRPr="0026158E">
        <w:rPr>
          <w:rFonts w:ascii="Arial" w:hAnsi="Arial" w:cs="Arial"/>
          <w:b/>
          <w:kern w:val="0"/>
          <w:sz w:val="20"/>
          <w:szCs w:val="20"/>
        </w:rPr>
        <w:t>De nota(s) van inlichtingen</w:t>
      </w:r>
      <w:bookmarkEnd w:id="30"/>
    </w:p>
    <w:p w14:paraId="68E03473" w14:textId="67D1393D" w:rsidR="00815866" w:rsidRPr="00815866" w:rsidRDefault="00815866" w:rsidP="00815866">
      <w:pPr>
        <w:pStyle w:val="Kop1"/>
        <w:numPr>
          <w:ilvl w:val="0"/>
          <w:numId w:val="0"/>
        </w:numPr>
        <w:ind w:left="432"/>
        <w:rPr>
          <w:rFonts w:ascii="Arial" w:hAnsi="Arial" w:cs="Arial"/>
          <w:b/>
          <w:kern w:val="0"/>
          <w:sz w:val="20"/>
          <w:szCs w:val="20"/>
        </w:rPr>
      </w:pPr>
      <w:bookmarkStart w:id="31" w:name="_Toc113020254"/>
      <w:r w:rsidRPr="00815866">
        <w:rPr>
          <w:rFonts w:ascii="Arial" w:hAnsi="Arial" w:cs="Arial"/>
          <w:b/>
          <w:kern w:val="0"/>
          <w:sz w:val="20"/>
          <w:szCs w:val="20"/>
        </w:rPr>
        <w:t xml:space="preserve">Bijlage </w:t>
      </w:r>
      <w:r>
        <w:rPr>
          <w:rFonts w:ascii="Arial" w:hAnsi="Arial" w:cs="Arial"/>
          <w:b/>
          <w:kern w:val="0"/>
          <w:sz w:val="20"/>
          <w:szCs w:val="20"/>
        </w:rPr>
        <w:t>3</w:t>
      </w:r>
      <w:r w:rsidRPr="00815866">
        <w:rPr>
          <w:rFonts w:ascii="Arial" w:hAnsi="Arial" w:cs="Arial"/>
          <w:b/>
          <w:kern w:val="0"/>
          <w:sz w:val="20"/>
          <w:szCs w:val="20"/>
        </w:rPr>
        <w:t xml:space="preserve"> </w:t>
      </w:r>
      <w:r w:rsidRPr="0026158E">
        <w:rPr>
          <w:rFonts w:ascii="Arial" w:hAnsi="Arial" w:cs="Arial"/>
          <w:b/>
          <w:kern w:val="0"/>
          <w:sz w:val="20"/>
          <w:szCs w:val="20"/>
        </w:rPr>
        <w:t>Programma van eisen [zoals gewijzigd door/in de nota van inlichtingen]</w:t>
      </w:r>
      <w:bookmarkEnd w:id="31"/>
    </w:p>
    <w:p w14:paraId="308FAFE0" w14:textId="41F95D4A" w:rsidR="00815866" w:rsidRPr="0026158E" w:rsidRDefault="00815866" w:rsidP="00815866">
      <w:pPr>
        <w:pStyle w:val="Kop1"/>
        <w:numPr>
          <w:ilvl w:val="0"/>
          <w:numId w:val="0"/>
        </w:numPr>
        <w:ind w:left="432"/>
        <w:rPr>
          <w:rFonts w:ascii="Arial" w:hAnsi="Arial" w:cs="Arial"/>
          <w:b/>
          <w:kern w:val="0"/>
          <w:sz w:val="20"/>
          <w:szCs w:val="20"/>
        </w:rPr>
      </w:pPr>
      <w:bookmarkStart w:id="32" w:name="_Toc113020255"/>
      <w:r w:rsidRPr="0026158E">
        <w:rPr>
          <w:rFonts w:ascii="Arial" w:hAnsi="Arial" w:cs="Arial"/>
          <w:b/>
          <w:kern w:val="0"/>
          <w:sz w:val="20"/>
          <w:szCs w:val="20"/>
        </w:rPr>
        <w:t xml:space="preserve">Bijlage </w:t>
      </w:r>
      <w:r>
        <w:rPr>
          <w:rFonts w:ascii="Arial" w:hAnsi="Arial" w:cs="Arial"/>
          <w:b/>
          <w:kern w:val="0"/>
          <w:sz w:val="20"/>
          <w:szCs w:val="20"/>
        </w:rPr>
        <w:t>4</w:t>
      </w:r>
      <w:r w:rsidRPr="0026158E">
        <w:rPr>
          <w:rFonts w:ascii="Arial" w:hAnsi="Arial" w:cs="Arial"/>
          <w:b/>
          <w:kern w:val="0"/>
          <w:sz w:val="20"/>
          <w:szCs w:val="20"/>
        </w:rPr>
        <w:t xml:space="preserve"> De </w:t>
      </w:r>
      <w:r>
        <w:rPr>
          <w:rFonts w:ascii="Arial" w:hAnsi="Arial" w:cs="Arial"/>
          <w:b/>
          <w:kern w:val="0"/>
          <w:sz w:val="20"/>
          <w:szCs w:val="20"/>
        </w:rPr>
        <w:t>aanbestedings</w:t>
      </w:r>
      <w:r w:rsidRPr="0026158E">
        <w:rPr>
          <w:rFonts w:ascii="Arial" w:hAnsi="Arial" w:cs="Arial"/>
          <w:b/>
          <w:kern w:val="0"/>
          <w:sz w:val="20"/>
          <w:szCs w:val="20"/>
        </w:rPr>
        <w:t>leidraad [zoals gewijzigd door/in de nota van inlichtingen]</w:t>
      </w:r>
      <w:bookmarkEnd w:id="32"/>
      <w:r w:rsidRPr="0026158E">
        <w:rPr>
          <w:rFonts w:ascii="Arial" w:hAnsi="Arial" w:cs="Arial"/>
          <w:b/>
          <w:kern w:val="0"/>
          <w:sz w:val="20"/>
          <w:szCs w:val="20"/>
        </w:rPr>
        <w:t xml:space="preserve"> </w:t>
      </w:r>
    </w:p>
    <w:p w14:paraId="42812D98" w14:textId="6755F320" w:rsidR="00BD53EE" w:rsidRPr="00E5437B" w:rsidRDefault="00815866" w:rsidP="00815866">
      <w:pPr>
        <w:pStyle w:val="Kop1"/>
        <w:numPr>
          <w:ilvl w:val="0"/>
          <w:numId w:val="0"/>
        </w:numPr>
        <w:ind w:left="432"/>
        <w:rPr>
          <w:rFonts w:ascii="Arial" w:hAnsi="Arial" w:cs="Arial"/>
          <w:b/>
          <w:kern w:val="0"/>
          <w:sz w:val="20"/>
          <w:szCs w:val="20"/>
        </w:rPr>
      </w:pPr>
      <w:bookmarkStart w:id="33" w:name="_Toc113020256"/>
      <w:r w:rsidRPr="0026158E">
        <w:rPr>
          <w:rFonts w:ascii="Arial" w:hAnsi="Arial" w:cs="Arial"/>
          <w:b/>
          <w:kern w:val="0"/>
          <w:sz w:val="20"/>
          <w:szCs w:val="20"/>
        </w:rPr>
        <w:t xml:space="preserve">Bijlage </w:t>
      </w:r>
      <w:r>
        <w:rPr>
          <w:rFonts w:ascii="Arial" w:hAnsi="Arial" w:cs="Arial"/>
          <w:b/>
          <w:kern w:val="0"/>
          <w:sz w:val="20"/>
          <w:szCs w:val="20"/>
        </w:rPr>
        <w:t xml:space="preserve">5 </w:t>
      </w:r>
      <w:r w:rsidR="00BD53EE" w:rsidRPr="00E5437B">
        <w:rPr>
          <w:rFonts w:ascii="Arial" w:hAnsi="Arial" w:cs="Arial"/>
          <w:b/>
          <w:kern w:val="0"/>
          <w:sz w:val="20"/>
          <w:szCs w:val="20"/>
        </w:rPr>
        <w:t>GIBIT (versie 20</w:t>
      </w:r>
      <w:r>
        <w:rPr>
          <w:rFonts w:ascii="Arial" w:hAnsi="Arial" w:cs="Arial"/>
          <w:b/>
          <w:kern w:val="0"/>
          <w:sz w:val="20"/>
          <w:szCs w:val="20"/>
        </w:rPr>
        <w:t>20</w:t>
      </w:r>
      <w:r w:rsidR="00BD53EE" w:rsidRPr="00E5437B">
        <w:rPr>
          <w:rFonts w:ascii="Arial" w:hAnsi="Arial" w:cs="Arial"/>
          <w:b/>
          <w:kern w:val="0"/>
          <w:sz w:val="20"/>
          <w:szCs w:val="20"/>
        </w:rPr>
        <w:t>)</w:t>
      </w:r>
      <w:bookmarkEnd w:id="33"/>
      <w:r w:rsidR="00BD53EE" w:rsidRPr="00E5437B">
        <w:rPr>
          <w:rFonts w:ascii="Arial" w:hAnsi="Arial" w:cs="Arial"/>
          <w:b/>
          <w:kern w:val="0"/>
          <w:sz w:val="20"/>
          <w:szCs w:val="20"/>
        </w:rPr>
        <w:t xml:space="preserve"> </w:t>
      </w:r>
    </w:p>
    <w:p w14:paraId="70BEF48C" w14:textId="7C89F059" w:rsidR="00BD53EE" w:rsidRDefault="00BD53EE" w:rsidP="0026158E">
      <w:pPr>
        <w:pStyle w:val="Kop1"/>
        <w:numPr>
          <w:ilvl w:val="0"/>
          <w:numId w:val="0"/>
        </w:numPr>
        <w:ind w:left="432"/>
        <w:rPr>
          <w:rFonts w:ascii="Arial" w:hAnsi="Arial" w:cs="Arial"/>
          <w:b/>
          <w:kern w:val="0"/>
          <w:sz w:val="20"/>
          <w:szCs w:val="20"/>
        </w:rPr>
      </w:pPr>
      <w:bookmarkStart w:id="34" w:name="_Toc113020257"/>
      <w:r w:rsidRPr="0026158E">
        <w:rPr>
          <w:rFonts w:ascii="Arial" w:hAnsi="Arial" w:cs="Arial"/>
          <w:b/>
          <w:kern w:val="0"/>
          <w:sz w:val="20"/>
          <w:szCs w:val="20"/>
        </w:rPr>
        <w:t xml:space="preserve">Bijlage </w:t>
      </w:r>
      <w:r w:rsidR="00577476">
        <w:rPr>
          <w:rFonts w:ascii="Arial" w:hAnsi="Arial" w:cs="Arial"/>
          <w:b/>
          <w:kern w:val="0"/>
          <w:sz w:val="20"/>
          <w:szCs w:val="20"/>
        </w:rPr>
        <w:t>6</w:t>
      </w:r>
      <w:r w:rsidRPr="0026158E">
        <w:rPr>
          <w:rFonts w:ascii="Arial" w:hAnsi="Arial" w:cs="Arial"/>
          <w:b/>
          <w:kern w:val="0"/>
          <w:sz w:val="20"/>
          <w:szCs w:val="20"/>
        </w:rPr>
        <w:t xml:space="preserve"> </w:t>
      </w:r>
      <w:r w:rsidR="00577476" w:rsidRPr="0049243A">
        <w:rPr>
          <w:rFonts w:ascii="Arial" w:hAnsi="Arial" w:cs="Arial"/>
          <w:b/>
          <w:kern w:val="0"/>
          <w:sz w:val="20"/>
          <w:szCs w:val="20"/>
        </w:rPr>
        <w:t>Facturatie, betaling en controle</w:t>
      </w:r>
      <w:bookmarkEnd w:id="34"/>
    </w:p>
    <w:p w14:paraId="6DA69D44" w14:textId="77777777" w:rsidR="00805B0D" w:rsidRPr="0049243A" w:rsidRDefault="00805B0D" w:rsidP="00805B0D">
      <w:pPr>
        <w:rPr>
          <w:b/>
          <w:bCs/>
        </w:rPr>
      </w:pPr>
      <w:r w:rsidRPr="0049243A">
        <w:rPr>
          <w:b/>
          <w:bCs/>
        </w:rPr>
        <w:t>Facturering:</w:t>
      </w:r>
    </w:p>
    <w:p w14:paraId="2BEC1CFC" w14:textId="77777777" w:rsidR="00805B0D" w:rsidRDefault="00805B0D" w:rsidP="00805B0D">
      <w:pPr>
        <w:ind w:left="705" w:hanging="705"/>
      </w:pPr>
      <w:r>
        <w:t xml:space="preserve">1. </w:t>
      </w:r>
      <w:r>
        <w:tab/>
        <w:t>Leverancier verzendt de factuur elektronisch aan: crediteuren@gvb.nl, zodat deze met inachtneming van de door Opdrachtgever gegeven specificaties elektronisch kan worden ontvangen en verwerkt.</w:t>
      </w:r>
    </w:p>
    <w:p w14:paraId="1C20BCF3" w14:textId="77777777" w:rsidR="00805B0D" w:rsidRDefault="00805B0D" w:rsidP="00805B0D">
      <w:r>
        <w:t xml:space="preserve">2. </w:t>
      </w:r>
      <w:r>
        <w:tab/>
        <w:t>De factuur dient te voldoen aan de wettelijke eisen, te vinden op www.belastingdienst.nl.</w:t>
      </w:r>
    </w:p>
    <w:p w14:paraId="2EFD821B" w14:textId="77777777" w:rsidR="00805B0D" w:rsidRDefault="00805B0D" w:rsidP="00805B0D">
      <w:pPr>
        <w:ind w:left="705" w:hanging="705"/>
      </w:pPr>
      <w:r>
        <w:t xml:space="preserve">3. </w:t>
      </w:r>
      <w:r>
        <w:tab/>
        <w:t>Het bestand van de digitaal te verzenden facturen dient (verder) aan de volgende eisen te voldoen:</w:t>
      </w:r>
    </w:p>
    <w:p w14:paraId="4E7518C1" w14:textId="77777777" w:rsidR="00805B0D" w:rsidRDefault="00805B0D" w:rsidP="00805B0D">
      <w:pPr>
        <w:ind w:firstLine="705"/>
      </w:pPr>
      <w:r>
        <w:t>a. Bestandsformaat: pdf;</w:t>
      </w:r>
    </w:p>
    <w:p w14:paraId="7D4380DF" w14:textId="77777777" w:rsidR="00805B0D" w:rsidRDefault="00805B0D" w:rsidP="00805B0D">
      <w:pPr>
        <w:ind w:firstLine="705"/>
      </w:pPr>
      <w:r>
        <w:t>b. Dpi: minimaal 200;</w:t>
      </w:r>
    </w:p>
    <w:p w14:paraId="21B3E645" w14:textId="77777777" w:rsidR="00805B0D" w:rsidRDefault="00805B0D" w:rsidP="00805B0D">
      <w:pPr>
        <w:ind w:firstLine="705"/>
      </w:pPr>
      <w:r>
        <w:t>c. Maximaal aantal facturen per pdf: 1;</w:t>
      </w:r>
    </w:p>
    <w:p w14:paraId="0D95B744" w14:textId="77777777" w:rsidR="00805B0D" w:rsidRDefault="00805B0D" w:rsidP="00805B0D">
      <w:pPr>
        <w:ind w:firstLine="705"/>
      </w:pPr>
      <w:r>
        <w:t>d. Toevoeging bijlagen: achter de factuur in hetzelfde pdf-bestand;</w:t>
      </w:r>
    </w:p>
    <w:p w14:paraId="43A46925" w14:textId="77777777" w:rsidR="00805B0D" w:rsidRDefault="00805B0D" w:rsidP="00805B0D">
      <w:pPr>
        <w:ind w:firstLine="705"/>
      </w:pPr>
      <w:r>
        <w:t>e. Maximaal aantal ordernummers per factuur: 1;</w:t>
      </w:r>
    </w:p>
    <w:p w14:paraId="1562882F" w14:textId="77777777" w:rsidR="00805B0D" w:rsidRDefault="00805B0D" w:rsidP="00805B0D">
      <w:pPr>
        <w:ind w:left="705" w:hanging="705"/>
      </w:pPr>
      <w:r>
        <w:t xml:space="preserve">4. </w:t>
      </w:r>
      <w:r>
        <w:tab/>
        <w:t xml:space="preserve">Leverancier zendt de factuur toe aan Opdrachtgever onder vermelding van de datum, het relevante GVB ordernummer, de relevante naam van de werkmaatschappij en het </w:t>
      </w:r>
      <w:proofErr w:type="spellStart"/>
      <w:r>
        <w:t>BTW-bedrag</w:t>
      </w:r>
      <w:proofErr w:type="spellEnd"/>
      <w:r>
        <w:t xml:space="preserve"> en, indien van toepassing op grond van artikel 29, onder overlegging van een afschrift van de kennisgeving van acceptatie, alsmede andere door Opdrachtgever verlangde gegevens.</w:t>
      </w:r>
    </w:p>
    <w:p w14:paraId="000F4174" w14:textId="77777777" w:rsidR="00805B0D" w:rsidRDefault="00805B0D" w:rsidP="00805B0D">
      <w:pPr>
        <w:ind w:left="705" w:hanging="705"/>
      </w:pPr>
      <w:r>
        <w:t xml:space="preserve">5. </w:t>
      </w:r>
      <w:r>
        <w:tab/>
        <w:t>Indien is overeengekomen dat betaling volgens nacalculatie plaatsvindt, specificeert en factureert Leverancier de factuur in door Opdrachtgever eventueel nader aangegeven vorm.</w:t>
      </w:r>
    </w:p>
    <w:p w14:paraId="644EB277" w14:textId="77777777" w:rsidR="00805B0D" w:rsidRDefault="00805B0D" w:rsidP="00805B0D"/>
    <w:p w14:paraId="3A216955" w14:textId="77777777" w:rsidR="00805B0D" w:rsidRPr="0049243A" w:rsidRDefault="00805B0D" w:rsidP="00805B0D">
      <w:pPr>
        <w:rPr>
          <w:b/>
          <w:bCs/>
        </w:rPr>
      </w:pPr>
      <w:r w:rsidRPr="0049243A">
        <w:rPr>
          <w:b/>
          <w:bCs/>
        </w:rPr>
        <w:t>Betaling en controle</w:t>
      </w:r>
    </w:p>
    <w:p w14:paraId="2ED2AAC9" w14:textId="77777777" w:rsidR="00805B0D" w:rsidRDefault="00805B0D" w:rsidP="00805B0D">
      <w:pPr>
        <w:ind w:left="705" w:hanging="705"/>
      </w:pPr>
      <w:r>
        <w:t xml:space="preserve">1. </w:t>
      </w:r>
      <w:r>
        <w:tab/>
        <w:t>Opdrachtgever betaalt het door haar op basis van de Overeenkomst aan Leverancier verschuldigde bedrag uiterlijk binnen 30 dagen na de dag van ontvangst van de desbetreffende factuur indien deze voldoet aan het bepaalde in de Overeenkomst, onverminderd het bepaalde in de artikel 29 lid 5 en artikel 31 lid 4.</w:t>
      </w:r>
    </w:p>
    <w:p w14:paraId="62EEB0BE" w14:textId="77777777" w:rsidR="00805B0D" w:rsidRDefault="00805B0D" w:rsidP="00805B0D">
      <w:pPr>
        <w:ind w:left="705" w:hanging="705"/>
      </w:pPr>
      <w:r>
        <w:t xml:space="preserve">2. </w:t>
      </w:r>
      <w:r>
        <w:tab/>
        <w:t>Opdrachtgever is bevoegd om betaling van een factuur op te schorten, indien zij van mening is dat de geleverde Zaken of verrichte Diensten niet aan de Overeenkomst beantwoorden en/of gebreken vertonen of indien de Leverancier anderszins in de nakoming van zijn verplichtingen tekortschiet.</w:t>
      </w:r>
    </w:p>
    <w:p w14:paraId="79FF4D0D" w14:textId="77777777" w:rsidR="00805B0D" w:rsidRDefault="00805B0D" w:rsidP="00805B0D">
      <w:pPr>
        <w:ind w:left="705" w:hanging="705"/>
      </w:pPr>
      <w:r>
        <w:lastRenderedPageBreak/>
        <w:t xml:space="preserve">3. </w:t>
      </w:r>
      <w:r>
        <w:tab/>
        <w:t>Opdrachtgever is bevoegd de verschuldigde factuurbedragen te verrekenen met andere bedragen die de Leverancier aan Opdrachtgever is verschuldigd.</w:t>
      </w:r>
    </w:p>
    <w:p w14:paraId="523BD85E" w14:textId="77777777" w:rsidR="00805B0D" w:rsidRDefault="00805B0D" w:rsidP="00805B0D">
      <w:r>
        <w:t xml:space="preserve">4. </w:t>
      </w:r>
      <w:r>
        <w:tab/>
        <w:t>Betaling door Opdrachtgever geschiedt telkens onder voorbehoud van alle rechten.</w:t>
      </w:r>
    </w:p>
    <w:p w14:paraId="5CE876AC" w14:textId="77777777" w:rsidR="00805B0D" w:rsidRDefault="00805B0D" w:rsidP="00805B0D">
      <w:pPr>
        <w:ind w:left="705" w:hanging="705"/>
      </w:pPr>
      <w:r>
        <w:t xml:space="preserve">5. </w:t>
      </w:r>
      <w:r>
        <w:tab/>
        <w:t>Opdrachtgever kan de door Leverancier verzonden factuur door een door Opdrachtgever aan te wijzen accountant als bedoeld in artikel 2:393 lid 1 van het Burgerlijk Wetboek op inhoudelijke juistheid laten controleren. Leverancier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Partijen uit. De kosten van het accountantsonderzoek komen voor rekening van Opdrachtgever, tenzij uit het onderzoek van de accountant blijkt dat de factuur niet juist dan wel onvolledig is, in welk geval bedoelde kosten voor rekening van Leverancier komen.</w:t>
      </w:r>
    </w:p>
    <w:p w14:paraId="5D1D8D3C" w14:textId="77777777" w:rsidR="00805B0D" w:rsidRDefault="00805B0D" w:rsidP="00805B0D">
      <w:pPr>
        <w:ind w:left="705" w:hanging="705"/>
      </w:pPr>
      <w:r>
        <w:t xml:space="preserve">6. </w:t>
      </w:r>
      <w:r>
        <w:tab/>
        <w:t>Opdrachtgever kan de betaling van een factuur of een deel daarvan, waarover tussen Partijen geen overeenstemming bestaat, opschorten gedurende de periode van het accountantsonderzoek. Van deze bevoegdheid maakt Opdrachtgever uitsluitend gebruik, indien bij haar redelijke twijfel bestaat omtrent de juistheid van de desbetreffende factuur.</w:t>
      </w:r>
    </w:p>
    <w:p w14:paraId="51C00E16" w14:textId="77777777" w:rsidR="00805B0D" w:rsidRPr="00805B0D" w:rsidRDefault="00805B0D" w:rsidP="00805B0D">
      <w:pPr>
        <w:ind w:left="705" w:hanging="705"/>
      </w:pPr>
      <w:r>
        <w:t xml:space="preserve">7. </w:t>
      </w:r>
      <w:r>
        <w:tab/>
      </w:r>
      <w:r>
        <w:tab/>
        <w:t>Overschrijding van een betalingstermijn door Opdrachtgever of niet-betaling van een factuur op grond van vermoedelijke inhoudelijke onjuistheid daarvan of in geval van ondeugdelijkheid van de gefactureerde Diensten en ICT-prestatie geeft Leverancier niet het recht zijn werkzaamheden op te schorten dan wel te beëindigen.</w:t>
      </w:r>
    </w:p>
    <w:p w14:paraId="52D67A78" w14:textId="77777777" w:rsidR="00805B0D" w:rsidRPr="00805B0D" w:rsidRDefault="00805B0D" w:rsidP="00805B0D"/>
    <w:p w14:paraId="5E45397D" w14:textId="77777777" w:rsidR="00577476" w:rsidRPr="00577476" w:rsidRDefault="0026158E" w:rsidP="00577476">
      <w:pPr>
        <w:pStyle w:val="Kop1"/>
        <w:numPr>
          <w:ilvl w:val="0"/>
          <w:numId w:val="0"/>
        </w:numPr>
        <w:ind w:left="432"/>
        <w:rPr>
          <w:rFonts w:ascii="Arial" w:hAnsi="Arial" w:cs="Arial"/>
          <w:b/>
          <w:kern w:val="0"/>
          <w:sz w:val="20"/>
          <w:szCs w:val="20"/>
        </w:rPr>
      </w:pPr>
      <w:bookmarkStart w:id="35" w:name="_Toc113020258"/>
      <w:r w:rsidRPr="0026158E">
        <w:rPr>
          <w:rFonts w:ascii="Arial" w:hAnsi="Arial" w:cs="Arial"/>
          <w:b/>
          <w:kern w:val="0"/>
          <w:sz w:val="20"/>
          <w:szCs w:val="20"/>
        </w:rPr>
        <w:t xml:space="preserve">Bijlage </w:t>
      </w:r>
      <w:r w:rsidR="00BD53EE" w:rsidRPr="0026158E">
        <w:rPr>
          <w:rFonts w:ascii="Arial" w:hAnsi="Arial" w:cs="Arial"/>
          <w:b/>
          <w:kern w:val="0"/>
          <w:sz w:val="20"/>
          <w:szCs w:val="20"/>
        </w:rPr>
        <w:t>7</w:t>
      </w:r>
      <w:r w:rsidRPr="0026158E">
        <w:rPr>
          <w:rFonts w:ascii="Arial" w:hAnsi="Arial" w:cs="Arial"/>
          <w:b/>
          <w:kern w:val="0"/>
          <w:sz w:val="20"/>
          <w:szCs w:val="20"/>
        </w:rPr>
        <w:t xml:space="preserve"> </w:t>
      </w:r>
      <w:r w:rsidR="00577476">
        <w:rPr>
          <w:rFonts w:ascii="Arial" w:hAnsi="Arial" w:cs="Arial"/>
          <w:b/>
          <w:kern w:val="0"/>
          <w:sz w:val="20"/>
          <w:szCs w:val="20"/>
        </w:rPr>
        <w:t>De offerte van Leverancier</w:t>
      </w:r>
      <w:bookmarkEnd w:id="35"/>
    </w:p>
    <w:p w14:paraId="09503263" w14:textId="2B7C73FA" w:rsidR="00577476" w:rsidRDefault="0026158E" w:rsidP="00577476">
      <w:pPr>
        <w:pStyle w:val="Kop1"/>
        <w:numPr>
          <w:ilvl w:val="0"/>
          <w:numId w:val="0"/>
        </w:numPr>
        <w:ind w:left="432"/>
        <w:rPr>
          <w:rFonts w:ascii="Arial" w:hAnsi="Arial" w:cs="Arial"/>
          <w:b/>
          <w:kern w:val="0"/>
          <w:sz w:val="20"/>
          <w:szCs w:val="20"/>
        </w:rPr>
      </w:pPr>
      <w:bookmarkStart w:id="36" w:name="_Toc113020259"/>
      <w:r w:rsidRPr="0026158E">
        <w:rPr>
          <w:rFonts w:ascii="Arial" w:hAnsi="Arial" w:cs="Arial"/>
          <w:b/>
          <w:kern w:val="0"/>
          <w:sz w:val="20"/>
          <w:szCs w:val="20"/>
        </w:rPr>
        <w:t xml:space="preserve">Bijlage </w:t>
      </w:r>
      <w:r w:rsidR="00BD53EE" w:rsidRPr="0026158E">
        <w:rPr>
          <w:rFonts w:ascii="Arial" w:hAnsi="Arial" w:cs="Arial"/>
          <w:b/>
          <w:kern w:val="0"/>
          <w:sz w:val="20"/>
          <w:szCs w:val="20"/>
        </w:rPr>
        <w:t>8</w:t>
      </w:r>
      <w:r w:rsidRPr="0026158E">
        <w:rPr>
          <w:rFonts w:ascii="Arial" w:hAnsi="Arial" w:cs="Arial"/>
          <w:b/>
          <w:kern w:val="0"/>
          <w:sz w:val="20"/>
          <w:szCs w:val="20"/>
        </w:rPr>
        <w:t xml:space="preserve"> </w:t>
      </w:r>
      <w:r w:rsidR="00BD53EE" w:rsidRPr="0026158E">
        <w:rPr>
          <w:rFonts w:ascii="Arial" w:hAnsi="Arial" w:cs="Arial"/>
          <w:b/>
          <w:kern w:val="0"/>
          <w:sz w:val="20"/>
          <w:szCs w:val="20"/>
        </w:rPr>
        <w:t xml:space="preserve">Bijlage </w:t>
      </w:r>
      <w:r w:rsidR="00577476">
        <w:rPr>
          <w:rFonts w:ascii="Arial" w:hAnsi="Arial" w:cs="Arial"/>
          <w:b/>
          <w:kern w:val="0"/>
          <w:sz w:val="20"/>
          <w:szCs w:val="20"/>
        </w:rPr>
        <w:t>prijzen Leverancier</w:t>
      </w:r>
      <w:bookmarkEnd w:id="36"/>
    </w:p>
    <w:p w14:paraId="42C5CFCA" w14:textId="58A4DCAF" w:rsidR="00577476" w:rsidRDefault="00577476" w:rsidP="00577476">
      <w:pPr>
        <w:pStyle w:val="Kop1"/>
        <w:numPr>
          <w:ilvl w:val="0"/>
          <w:numId w:val="0"/>
        </w:numPr>
        <w:ind w:left="432"/>
        <w:rPr>
          <w:rFonts w:ascii="Arial" w:hAnsi="Arial" w:cs="Arial"/>
          <w:b/>
          <w:kern w:val="0"/>
          <w:sz w:val="20"/>
          <w:szCs w:val="20"/>
        </w:rPr>
      </w:pPr>
      <w:bookmarkStart w:id="37" w:name="_Toc113020260"/>
      <w:r w:rsidRPr="0026158E">
        <w:rPr>
          <w:rFonts w:ascii="Arial" w:hAnsi="Arial" w:cs="Arial"/>
          <w:b/>
          <w:kern w:val="0"/>
          <w:sz w:val="20"/>
          <w:szCs w:val="20"/>
        </w:rPr>
        <w:t xml:space="preserve">Bijlage </w:t>
      </w:r>
      <w:r>
        <w:rPr>
          <w:rFonts w:ascii="Arial" w:hAnsi="Arial" w:cs="Arial"/>
          <w:b/>
          <w:kern w:val="0"/>
          <w:sz w:val="20"/>
          <w:szCs w:val="20"/>
        </w:rPr>
        <w:t>9</w:t>
      </w:r>
      <w:r w:rsidRPr="0026158E">
        <w:rPr>
          <w:rFonts w:ascii="Arial" w:hAnsi="Arial" w:cs="Arial"/>
          <w:b/>
          <w:kern w:val="0"/>
          <w:sz w:val="20"/>
          <w:szCs w:val="20"/>
        </w:rPr>
        <w:t xml:space="preserve"> </w:t>
      </w:r>
      <w:r>
        <w:rPr>
          <w:rFonts w:ascii="Arial" w:hAnsi="Arial" w:cs="Arial"/>
          <w:b/>
          <w:kern w:val="0"/>
          <w:sz w:val="20"/>
          <w:szCs w:val="20"/>
        </w:rPr>
        <w:t>Contactpersonen Opdrachtgever</w:t>
      </w:r>
      <w:bookmarkEnd w:id="37"/>
    </w:p>
    <w:p w14:paraId="47B3009D" w14:textId="12B171CF" w:rsidR="00577476" w:rsidRPr="00577476" w:rsidRDefault="00577476" w:rsidP="00577476">
      <w:pPr>
        <w:pStyle w:val="Kop1"/>
        <w:numPr>
          <w:ilvl w:val="0"/>
          <w:numId w:val="0"/>
        </w:numPr>
        <w:ind w:left="432"/>
        <w:rPr>
          <w:rFonts w:ascii="Arial" w:hAnsi="Arial" w:cs="Arial"/>
          <w:b/>
          <w:kern w:val="0"/>
          <w:sz w:val="20"/>
          <w:szCs w:val="20"/>
        </w:rPr>
      </w:pPr>
      <w:bookmarkStart w:id="38" w:name="_Toc113020261"/>
      <w:r w:rsidRPr="0026158E">
        <w:rPr>
          <w:rFonts w:ascii="Arial" w:hAnsi="Arial" w:cs="Arial"/>
          <w:b/>
          <w:kern w:val="0"/>
          <w:sz w:val="20"/>
          <w:szCs w:val="20"/>
        </w:rPr>
        <w:t xml:space="preserve">Bijlage </w:t>
      </w:r>
      <w:r>
        <w:rPr>
          <w:rFonts w:ascii="Arial" w:hAnsi="Arial" w:cs="Arial"/>
          <w:b/>
          <w:kern w:val="0"/>
          <w:sz w:val="20"/>
          <w:szCs w:val="20"/>
        </w:rPr>
        <w:t>10</w:t>
      </w:r>
      <w:r w:rsidRPr="0026158E">
        <w:rPr>
          <w:rFonts w:ascii="Arial" w:hAnsi="Arial" w:cs="Arial"/>
          <w:b/>
          <w:kern w:val="0"/>
          <w:sz w:val="20"/>
          <w:szCs w:val="20"/>
        </w:rPr>
        <w:t xml:space="preserve"> </w:t>
      </w:r>
      <w:r>
        <w:rPr>
          <w:rFonts w:ascii="Arial" w:hAnsi="Arial" w:cs="Arial"/>
          <w:b/>
          <w:kern w:val="0"/>
          <w:sz w:val="20"/>
          <w:szCs w:val="20"/>
        </w:rPr>
        <w:t>Contactpersonen Leverancier</w:t>
      </w:r>
      <w:bookmarkEnd w:id="38"/>
    </w:p>
    <w:p w14:paraId="6079FC02" w14:textId="77777777" w:rsidR="00577476" w:rsidRPr="00577476" w:rsidRDefault="00577476" w:rsidP="00577476"/>
    <w:p w14:paraId="6228D321" w14:textId="2603CB84" w:rsidR="000157B2" w:rsidRPr="00805B0D" w:rsidRDefault="000157B2" w:rsidP="00805B0D"/>
    <w:sectPr w:rsidR="000157B2" w:rsidRPr="00805B0D" w:rsidSect="0032584D">
      <w:headerReference w:type="even" r:id="rId13"/>
      <w:headerReference w:type="default" r:id="rId14"/>
      <w:footerReference w:type="default" r:id="rId15"/>
      <w:headerReference w:type="first" r:id="rId16"/>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D28BE" w14:textId="77777777" w:rsidR="00FA1ACE" w:rsidRDefault="00FA1ACE">
      <w:r>
        <w:separator/>
      </w:r>
    </w:p>
  </w:endnote>
  <w:endnote w:type="continuationSeparator" w:id="0">
    <w:p w14:paraId="4AC01685" w14:textId="77777777" w:rsidR="00FA1ACE" w:rsidRDefault="00FA1ACE">
      <w:r>
        <w:continuationSeparator/>
      </w:r>
    </w:p>
  </w:endnote>
  <w:endnote w:type="continuationNotice" w:id="1">
    <w:p w14:paraId="3F1F59AD" w14:textId="77777777" w:rsidR="00C14570" w:rsidRDefault="00C145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6D95B" w14:textId="28E65B42" w:rsidR="00FA1ACE" w:rsidRPr="003F5D72" w:rsidRDefault="00FA1ACE" w:rsidP="008F2C2D">
    <w:pPr>
      <w:pStyle w:val="Voettekst"/>
      <w:rPr>
        <w:rFonts w:ascii="Arial" w:hAnsi="Arial" w:cs="Arial"/>
        <w:sz w:val="16"/>
        <w:szCs w:val="16"/>
      </w:rPr>
    </w:pPr>
    <w:bookmarkStart w:id="39" w:name="Status"/>
    <w:r w:rsidRPr="003F5D72">
      <w:rPr>
        <w:rFonts w:ascii="Arial" w:hAnsi="Arial" w:cs="Arial"/>
        <w:sz w:val="16"/>
        <w:szCs w:val="16"/>
      </w:rPr>
      <w:tab/>
    </w:r>
    <w:bookmarkStart w:id="40" w:name="_Hlk2859812"/>
  </w:p>
  <w:bookmarkEnd w:id="39"/>
  <w:bookmarkEnd w:id="40"/>
  <w:p w14:paraId="327F7490" w14:textId="4DD50A11" w:rsidR="00FA1ACE" w:rsidRDefault="00FA1ACE" w:rsidP="008F2C2D">
    <w:pPr>
      <w:pStyle w:val="Voettekst"/>
      <w:rPr>
        <w:rFonts w:ascii="Arial" w:hAnsi="Arial" w:cs="Arial"/>
        <w:sz w:val="16"/>
        <w:szCs w:val="16"/>
      </w:rPr>
    </w:pPr>
    <w:r w:rsidRPr="00E76E82">
      <w:rPr>
        <w:rFonts w:ascii="Arial" w:hAnsi="Arial" w:cs="Arial"/>
        <w:sz w:val="16"/>
        <w:szCs w:val="16"/>
      </w:rPr>
      <w:t>Versie 1</w:t>
    </w:r>
    <w:r w:rsidR="00DA222E">
      <w:rPr>
        <w:rFonts w:ascii="Arial" w:hAnsi="Arial" w:cs="Arial"/>
        <w:sz w:val="16"/>
        <w:szCs w:val="16"/>
      </w:rPr>
      <w:t>.0</w:t>
    </w:r>
    <w:r w:rsidRPr="00E76E82">
      <w:rPr>
        <w:rFonts w:ascii="Arial" w:hAnsi="Arial" w:cs="Arial"/>
        <w:sz w:val="16"/>
        <w:szCs w:val="16"/>
      </w:rPr>
      <w:t xml:space="preserve"> / Concept tbv aanbesteding </w:t>
    </w:r>
    <w:r>
      <w:rPr>
        <w:rFonts w:ascii="Arial" w:hAnsi="Arial" w:cs="Arial"/>
        <w:sz w:val="16"/>
        <w:szCs w:val="16"/>
      </w:rPr>
      <w:tab/>
    </w:r>
    <w:r>
      <w:rPr>
        <w:rFonts w:ascii="Arial" w:hAnsi="Arial" w:cs="Arial"/>
        <w:sz w:val="16"/>
        <w:szCs w:val="16"/>
      </w:rPr>
      <w:tab/>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cs="Arial"/>
        <w:sz w:val="16"/>
        <w:szCs w:val="16"/>
      </w:rPr>
      <w:t>6</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cs="Arial"/>
        <w:sz w:val="16"/>
        <w:szCs w:val="16"/>
      </w:rPr>
      <w:t>9</w:t>
    </w:r>
    <w:r w:rsidRPr="003F5D72">
      <w:rPr>
        <w:rFonts w:ascii="Arial" w:hAnsi="Arial" w:cs="Arial"/>
        <w:sz w:val="16"/>
        <w:szCs w:val="16"/>
      </w:rPr>
      <w:fldChar w:fldCharType="end"/>
    </w:r>
  </w:p>
  <w:p w14:paraId="1FED5220" w14:textId="7EBE5DF1" w:rsidR="00FA1ACE" w:rsidRPr="003F5D72" w:rsidRDefault="00FA1ACE" w:rsidP="009526F6">
    <w:pPr>
      <w:pStyle w:val="Voettekst"/>
      <w:rPr>
        <w:rFonts w:ascii="Arial" w:hAnsi="Arial" w:cs="Arial"/>
        <w:sz w:val="16"/>
        <w:szCs w:val="16"/>
      </w:rPr>
    </w:pPr>
    <w:r>
      <w:rPr>
        <w:rFonts w:ascii="Arial" w:hAnsi="Arial" w:cs="Arial"/>
        <w:sz w:val="16"/>
        <w:szCs w:val="16"/>
      </w:rPr>
      <w:t>Paraaf GVB</w:t>
    </w:r>
    <w:r>
      <w:rPr>
        <w:rFonts w:ascii="Arial" w:hAnsi="Arial" w:cs="Arial"/>
        <w:sz w:val="16"/>
        <w:szCs w:val="16"/>
      </w:rPr>
      <w:tab/>
    </w:r>
    <w:r>
      <w:rPr>
        <w:rFonts w:ascii="Arial" w:hAnsi="Arial" w:cs="Arial"/>
        <w:sz w:val="16"/>
        <w:szCs w:val="16"/>
      </w:rPr>
      <w:tab/>
      <w:t>Paraaf Leverancier</w:t>
    </w:r>
    <w:r>
      <w:tab/>
    </w:r>
  </w:p>
  <w:p w14:paraId="6E7455D6" w14:textId="6F03F9D0" w:rsidR="00FA1ACE" w:rsidRDefault="00FA1ACE" w:rsidP="00C36089">
    <w:pPr>
      <w:tabs>
        <w:tab w:val="left" w:pos="34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B6040" w14:textId="77777777" w:rsidR="00FA1ACE" w:rsidRDefault="00FA1ACE">
      <w:r>
        <w:separator/>
      </w:r>
    </w:p>
  </w:footnote>
  <w:footnote w:type="continuationSeparator" w:id="0">
    <w:p w14:paraId="125D623B" w14:textId="77777777" w:rsidR="00FA1ACE" w:rsidRDefault="00FA1ACE">
      <w:r>
        <w:continuationSeparator/>
      </w:r>
    </w:p>
  </w:footnote>
  <w:footnote w:type="continuationNotice" w:id="1">
    <w:p w14:paraId="20C01E15" w14:textId="77777777" w:rsidR="00C14570" w:rsidRDefault="00C145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3C316" w14:textId="77777777" w:rsidR="00FA1ACE" w:rsidRDefault="005A0C94">
    <w:pPr>
      <w:pStyle w:val="Koptekst"/>
    </w:pPr>
    <w:r>
      <w:pict w14:anchorId="645250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428004A0" w14:textId="77777777" w:rsidR="00FA1ACE" w:rsidRDefault="00FA1ACE"/>
  <w:p w14:paraId="443E3B9A" w14:textId="77777777" w:rsidR="00FA1ACE" w:rsidRDefault="00FA1A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92705" w14:textId="7C1712D8" w:rsidR="00FA1ACE" w:rsidRPr="00992924" w:rsidRDefault="00FA1ACE" w:rsidP="00992924">
    <w:pPr>
      <w:tabs>
        <w:tab w:val="left" w:pos="5430"/>
        <w:tab w:val="left" w:pos="5985"/>
      </w:tabs>
      <w:rPr>
        <w:b/>
        <w:noProof/>
        <w:color w:val="0070C0"/>
      </w:rPr>
    </w:pPr>
    <w:r w:rsidRPr="00505431">
      <w:rPr>
        <w:b/>
        <w:noProof/>
        <w:color w:val="0070C0"/>
      </w:rPr>
      <w:drawing>
        <wp:anchor distT="0" distB="0" distL="114300" distR="114300" simplePos="0" relativeHeight="251657728" behindDoc="1" locked="0" layoutInCell="0" allowOverlap="1" wp14:anchorId="44EC39A5" wp14:editId="22DD6D1D">
          <wp:simplePos x="0" y="0"/>
          <wp:positionH relativeFrom="margin">
            <wp:align>center</wp:align>
          </wp:positionH>
          <wp:positionV relativeFrom="page">
            <wp:posOffset>268605</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992924">
      <w:rPr>
        <w:b/>
        <w:noProof/>
        <w:color w:val="0070C0"/>
      </w:rPr>
      <w:t>Dienstverleningsovereenkomst tussen GVB</w:t>
    </w:r>
    <w:r w:rsidR="004B67A6">
      <w:rPr>
        <w:b/>
        <w:noProof/>
        <w:color w:val="0070C0"/>
      </w:rPr>
      <w:t xml:space="preserve"> Infra</w:t>
    </w:r>
    <w:r w:rsidRPr="00992924">
      <w:rPr>
        <w:b/>
        <w:noProof/>
        <w:color w:val="0070C0"/>
      </w:rPr>
      <w:t xml:space="preserve"> B.V. en</w:t>
    </w:r>
  </w:p>
  <w:p w14:paraId="3C738FFD" w14:textId="24D92610" w:rsidR="00FA1ACE" w:rsidRPr="00992924" w:rsidRDefault="00FA1ACE" w:rsidP="00992924">
    <w:pPr>
      <w:tabs>
        <w:tab w:val="left" w:pos="5430"/>
        <w:tab w:val="left" w:pos="5985"/>
      </w:tabs>
      <w:rPr>
        <w:b/>
        <w:noProof/>
        <w:color w:val="0070C0"/>
      </w:rPr>
    </w:pPr>
    <w:r w:rsidRPr="004B67A6">
      <w:rPr>
        <w:b/>
        <w:noProof/>
        <w:color w:val="0070C0"/>
        <w:highlight w:val="yellow"/>
      </w:rPr>
      <w:t>Naam Opdrachtnemer</w:t>
    </w:r>
    <w:r>
      <w:rPr>
        <w:b/>
        <w:noProof/>
        <w:color w:val="0070C0"/>
      </w:rPr>
      <w:t xml:space="preserve"> </w:t>
    </w:r>
    <w:r w:rsidRPr="00992924">
      <w:rPr>
        <w:b/>
        <w:noProof/>
        <w:color w:val="0070C0"/>
      </w:rPr>
      <w:t>ten behoeve van Uitvoering</w:t>
    </w:r>
    <w:r w:rsidRPr="00FA1ACE">
      <w:rPr>
        <w:b/>
        <w:noProof/>
        <w:color w:val="0070C0"/>
      </w:rPr>
      <w:t xml:space="preserve"> </w:t>
    </w:r>
  </w:p>
  <w:p w14:paraId="1802E9F8" w14:textId="6340CDFE" w:rsidR="00FA1ACE" w:rsidRPr="00D87F3E" w:rsidRDefault="004B67A6" w:rsidP="009526F6">
    <w:pPr>
      <w:tabs>
        <w:tab w:val="left" w:pos="3240"/>
        <w:tab w:val="left" w:pos="5430"/>
        <w:tab w:val="left" w:pos="5985"/>
      </w:tabs>
      <w:rPr>
        <w:b/>
        <w:sz w:val="24"/>
        <w:szCs w:val="24"/>
      </w:rPr>
    </w:pPr>
    <w:r>
      <w:rPr>
        <w:b/>
        <w:noProof/>
        <w:color w:val="0070C0"/>
      </w:rPr>
      <w:t>simulatietool</w:t>
    </w:r>
    <w:r w:rsidR="00FA1ACE">
      <w:rPr>
        <w:b/>
        <w:noProof/>
        <w:color w:val="0070C0"/>
      </w:rPr>
      <w:t xml:space="preserve"> inclusief hosting met kenmerk 202</w:t>
    </w:r>
    <w:r>
      <w:rPr>
        <w:b/>
        <w:noProof/>
        <w:color w:val="0070C0"/>
      </w:rPr>
      <w:t>2-46</w:t>
    </w:r>
    <w:r w:rsidR="00FA1ACE" w:rsidRPr="00992924">
      <w:rPr>
        <w:b/>
        <w:noProof/>
        <w:color w:val="0070C0"/>
      </w:rPr>
      <w:t xml:space="preserve"> </w:t>
    </w:r>
    <w:r w:rsidR="00FA1ACE">
      <w:rPr>
        <w:b/>
        <w:sz w:val="24"/>
        <w:szCs w:val="24"/>
      </w:rPr>
      <w:tab/>
    </w:r>
  </w:p>
  <w:p w14:paraId="42D6A077" w14:textId="77777777" w:rsidR="00FA1ACE" w:rsidRDefault="00FA1ACE"/>
  <w:p w14:paraId="3ED6D91C" w14:textId="77777777" w:rsidR="00FA1ACE" w:rsidRDefault="00FA1AC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275B4" w14:textId="77777777" w:rsidR="00FA1ACE" w:rsidRDefault="00FA1ACE">
    <w:pPr>
      <w:pStyle w:val="Koptekst"/>
      <w:spacing w:line="280" w:lineRule="atLeast"/>
    </w:pPr>
    <w:r>
      <w:drawing>
        <wp:anchor distT="0" distB="0" distL="114300" distR="114300" simplePos="0" relativeHeight="251656704" behindDoc="1" locked="1" layoutInCell="0" allowOverlap="1" wp14:anchorId="162852B8" wp14:editId="23FA1C3C">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ECF563A"/>
    <w:multiLevelType w:val="hybridMultilevel"/>
    <w:tmpl w:val="8414575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0680B14"/>
    <w:multiLevelType w:val="hybridMultilevel"/>
    <w:tmpl w:val="ED9E5ADA"/>
    <w:lvl w:ilvl="0" w:tplc="0413000F">
      <w:start w:val="1"/>
      <w:numFmt w:val="decimal"/>
      <w:lvlText w:val="%1."/>
      <w:lvlJc w:val="left"/>
      <w:pPr>
        <w:ind w:left="1065" w:hanging="360"/>
      </w:pPr>
      <w:rPr>
        <w:rFont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A5F1639"/>
    <w:multiLevelType w:val="hybridMultilevel"/>
    <w:tmpl w:val="64D6D734"/>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6D017F81"/>
    <w:multiLevelType w:val="hybridMultilevel"/>
    <w:tmpl w:val="7792AE1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2"/>
  </w:num>
  <w:num w:numId="6">
    <w:abstractNumId w:val="7"/>
  </w:num>
  <w:num w:numId="7">
    <w:abstractNumId w:val="5"/>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3CDD"/>
    <w:rsid w:val="000157B2"/>
    <w:rsid w:val="00015A74"/>
    <w:rsid w:val="00022206"/>
    <w:rsid w:val="00026047"/>
    <w:rsid w:val="00031B1D"/>
    <w:rsid w:val="000348FE"/>
    <w:rsid w:val="00036398"/>
    <w:rsid w:val="000366CC"/>
    <w:rsid w:val="0003775F"/>
    <w:rsid w:val="0004547A"/>
    <w:rsid w:val="0005022A"/>
    <w:rsid w:val="00063B83"/>
    <w:rsid w:val="00066A7E"/>
    <w:rsid w:val="00066B22"/>
    <w:rsid w:val="00082AA7"/>
    <w:rsid w:val="00082BB8"/>
    <w:rsid w:val="00085667"/>
    <w:rsid w:val="00087099"/>
    <w:rsid w:val="00091449"/>
    <w:rsid w:val="000920E4"/>
    <w:rsid w:val="000927A9"/>
    <w:rsid w:val="00092CC0"/>
    <w:rsid w:val="00093955"/>
    <w:rsid w:val="00093D0D"/>
    <w:rsid w:val="00094424"/>
    <w:rsid w:val="000A2598"/>
    <w:rsid w:val="000A3701"/>
    <w:rsid w:val="000A6761"/>
    <w:rsid w:val="000B7E3B"/>
    <w:rsid w:val="000C688C"/>
    <w:rsid w:val="000D6A3A"/>
    <w:rsid w:val="000E0F72"/>
    <w:rsid w:val="000E60FF"/>
    <w:rsid w:val="000F7CF8"/>
    <w:rsid w:val="00100868"/>
    <w:rsid w:val="00101FBB"/>
    <w:rsid w:val="00106B9C"/>
    <w:rsid w:val="00113252"/>
    <w:rsid w:val="00113BF0"/>
    <w:rsid w:val="001173FD"/>
    <w:rsid w:val="001248CF"/>
    <w:rsid w:val="00126890"/>
    <w:rsid w:val="001276F9"/>
    <w:rsid w:val="001361F1"/>
    <w:rsid w:val="00136B6E"/>
    <w:rsid w:val="0014343C"/>
    <w:rsid w:val="001436BD"/>
    <w:rsid w:val="00143926"/>
    <w:rsid w:val="00147BD5"/>
    <w:rsid w:val="00153070"/>
    <w:rsid w:val="00154D87"/>
    <w:rsid w:val="00161BA8"/>
    <w:rsid w:val="00162202"/>
    <w:rsid w:val="00162E7C"/>
    <w:rsid w:val="00163981"/>
    <w:rsid w:val="0016596D"/>
    <w:rsid w:val="0017301B"/>
    <w:rsid w:val="00176B6B"/>
    <w:rsid w:val="001771B6"/>
    <w:rsid w:val="001854C4"/>
    <w:rsid w:val="00187045"/>
    <w:rsid w:val="00191C45"/>
    <w:rsid w:val="001939BB"/>
    <w:rsid w:val="001A324E"/>
    <w:rsid w:val="001A3263"/>
    <w:rsid w:val="001A6B52"/>
    <w:rsid w:val="001B22E0"/>
    <w:rsid w:val="001B66A0"/>
    <w:rsid w:val="001B6BF1"/>
    <w:rsid w:val="001C0DA4"/>
    <w:rsid w:val="001C4914"/>
    <w:rsid w:val="001D7A72"/>
    <w:rsid w:val="001E04EE"/>
    <w:rsid w:val="001E2A46"/>
    <w:rsid w:val="001E4DE3"/>
    <w:rsid w:val="001E50A6"/>
    <w:rsid w:val="001E56FA"/>
    <w:rsid w:val="001E5F68"/>
    <w:rsid w:val="001F0A72"/>
    <w:rsid w:val="001F48F5"/>
    <w:rsid w:val="001F5B0B"/>
    <w:rsid w:val="001F71A6"/>
    <w:rsid w:val="0020063E"/>
    <w:rsid w:val="0020184A"/>
    <w:rsid w:val="0020366C"/>
    <w:rsid w:val="0020383A"/>
    <w:rsid w:val="00204F1C"/>
    <w:rsid w:val="002078FE"/>
    <w:rsid w:val="00212A8B"/>
    <w:rsid w:val="00212DB8"/>
    <w:rsid w:val="0021432C"/>
    <w:rsid w:val="0022562C"/>
    <w:rsid w:val="00225F34"/>
    <w:rsid w:val="00227337"/>
    <w:rsid w:val="002304FD"/>
    <w:rsid w:val="0023056D"/>
    <w:rsid w:val="002351CE"/>
    <w:rsid w:val="00235945"/>
    <w:rsid w:val="00237C52"/>
    <w:rsid w:val="00237F9D"/>
    <w:rsid w:val="00241D41"/>
    <w:rsid w:val="00245925"/>
    <w:rsid w:val="00245FAF"/>
    <w:rsid w:val="0025272F"/>
    <w:rsid w:val="002557AF"/>
    <w:rsid w:val="0026158E"/>
    <w:rsid w:val="00264005"/>
    <w:rsid w:val="00264F9E"/>
    <w:rsid w:val="00266079"/>
    <w:rsid w:val="0026688B"/>
    <w:rsid w:val="00267D34"/>
    <w:rsid w:val="0027605C"/>
    <w:rsid w:val="00281AEE"/>
    <w:rsid w:val="00290E91"/>
    <w:rsid w:val="002952D0"/>
    <w:rsid w:val="00295767"/>
    <w:rsid w:val="002A56B2"/>
    <w:rsid w:val="002A797D"/>
    <w:rsid w:val="002B1EE9"/>
    <w:rsid w:val="002B5CFE"/>
    <w:rsid w:val="002C0965"/>
    <w:rsid w:val="002C2A4C"/>
    <w:rsid w:val="002C5066"/>
    <w:rsid w:val="002D1C56"/>
    <w:rsid w:val="002D711E"/>
    <w:rsid w:val="002D71AC"/>
    <w:rsid w:val="002E2A74"/>
    <w:rsid w:val="002E3575"/>
    <w:rsid w:val="002E4CAF"/>
    <w:rsid w:val="002F3932"/>
    <w:rsid w:val="002F4921"/>
    <w:rsid w:val="002F7C45"/>
    <w:rsid w:val="0030069E"/>
    <w:rsid w:val="00302C1A"/>
    <w:rsid w:val="00303573"/>
    <w:rsid w:val="003074D9"/>
    <w:rsid w:val="00314BD5"/>
    <w:rsid w:val="003156C0"/>
    <w:rsid w:val="00315D33"/>
    <w:rsid w:val="003212D7"/>
    <w:rsid w:val="00322B0E"/>
    <w:rsid w:val="0032584D"/>
    <w:rsid w:val="003323EC"/>
    <w:rsid w:val="0033553E"/>
    <w:rsid w:val="003366C1"/>
    <w:rsid w:val="00337668"/>
    <w:rsid w:val="00337EDF"/>
    <w:rsid w:val="00340577"/>
    <w:rsid w:val="00341DD3"/>
    <w:rsid w:val="00343916"/>
    <w:rsid w:val="003444FC"/>
    <w:rsid w:val="003468D6"/>
    <w:rsid w:val="00346E7E"/>
    <w:rsid w:val="00351351"/>
    <w:rsid w:val="00354A45"/>
    <w:rsid w:val="00356F2B"/>
    <w:rsid w:val="00357529"/>
    <w:rsid w:val="00360E5F"/>
    <w:rsid w:val="003707E6"/>
    <w:rsid w:val="00370B15"/>
    <w:rsid w:val="00375C97"/>
    <w:rsid w:val="00376947"/>
    <w:rsid w:val="00382D47"/>
    <w:rsid w:val="003845FA"/>
    <w:rsid w:val="003A74A0"/>
    <w:rsid w:val="003C0ADC"/>
    <w:rsid w:val="003C5B30"/>
    <w:rsid w:val="003D4588"/>
    <w:rsid w:val="003D77AB"/>
    <w:rsid w:val="003E2362"/>
    <w:rsid w:val="003E2F32"/>
    <w:rsid w:val="003E30DF"/>
    <w:rsid w:val="003E52D5"/>
    <w:rsid w:val="003F2398"/>
    <w:rsid w:val="003F354E"/>
    <w:rsid w:val="003F40CC"/>
    <w:rsid w:val="003F4DEB"/>
    <w:rsid w:val="003F5D72"/>
    <w:rsid w:val="00416209"/>
    <w:rsid w:val="00416E44"/>
    <w:rsid w:val="00421964"/>
    <w:rsid w:val="00422733"/>
    <w:rsid w:val="00424D0B"/>
    <w:rsid w:val="00426F98"/>
    <w:rsid w:val="00427029"/>
    <w:rsid w:val="0043168D"/>
    <w:rsid w:val="00433376"/>
    <w:rsid w:val="00435C21"/>
    <w:rsid w:val="004363F6"/>
    <w:rsid w:val="004375DF"/>
    <w:rsid w:val="0044241B"/>
    <w:rsid w:val="00443F06"/>
    <w:rsid w:val="00444192"/>
    <w:rsid w:val="004536AA"/>
    <w:rsid w:val="00455981"/>
    <w:rsid w:val="00457F0D"/>
    <w:rsid w:val="00460068"/>
    <w:rsid w:val="0046228D"/>
    <w:rsid w:val="0046234F"/>
    <w:rsid w:val="004669BA"/>
    <w:rsid w:val="00470A9F"/>
    <w:rsid w:val="00482431"/>
    <w:rsid w:val="0048424C"/>
    <w:rsid w:val="00484EEF"/>
    <w:rsid w:val="00486A6B"/>
    <w:rsid w:val="00490DB2"/>
    <w:rsid w:val="0049243A"/>
    <w:rsid w:val="00493F21"/>
    <w:rsid w:val="00497756"/>
    <w:rsid w:val="004A338F"/>
    <w:rsid w:val="004A67EF"/>
    <w:rsid w:val="004B3518"/>
    <w:rsid w:val="004B4940"/>
    <w:rsid w:val="004B67A6"/>
    <w:rsid w:val="004C2234"/>
    <w:rsid w:val="004C4F18"/>
    <w:rsid w:val="004C5545"/>
    <w:rsid w:val="004D41C6"/>
    <w:rsid w:val="004D41D4"/>
    <w:rsid w:val="004D442C"/>
    <w:rsid w:val="004D6982"/>
    <w:rsid w:val="004E122C"/>
    <w:rsid w:val="004E455C"/>
    <w:rsid w:val="004E5A1A"/>
    <w:rsid w:val="004E6D87"/>
    <w:rsid w:val="004F6E6B"/>
    <w:rsid w:val="005004D7"/>
    <w:rsid w:val="00500F21"/>
    <w:rsid w:val="00501D87"/>
    <w:rsid w:val="00501F23"/>
    <w:rsid w:val="005038C1"/>
    <w:rsid w:val="00505431"/>
    <w:rsid w:val="005077E1"/>
    <w:rsid w:val="00512C0A"/>
    <w:rsid w:val="00513869"/>
    <w:rsid w:val="00515176"/>
    <w:rsid w:val="005157F3"/>
    <w:rsid w:val="005171BA"/>
    <w:rsid w:val="005216FC"/>
    <w:rsid w:val="005231D6"/>
    <w:rsid w:val="005236F1"/>
    <w:rsid w:val="00526849"/>
    <w:rsid w:val="00527D8F"/>
    <w:rsid w:val="005303AA"/>
    <w:rsid w:val="00532C25"/>
    <w:rsid w:val="00532D1F"/>
    <w:rsid w:val="005356CA"/>
    <w:rsid w:val="00537E05"/>
    <w:rsid w:val="00537FF5"/>
    <w:rsid w:val="00547889"/>
    <w:rsid w:val="00547EF7"/>
    <w:rsid w:val="00562FDD"/>
    <w:rsid w:val="00563229"/>
    <w:rsid w:val="005668DA"/>
    <w:rsid w:val="0057367A"/>
    <w:rsid w:val="00577476"/>
    <w:rsid w:val="0058024B"/>
    <w:rsid w:val="00580D2F"/>
    <w:rsid w:val="00583F1A"/>
    <w:rsid w:val="0058527C"/>
    <w:rsid w:val="005861A6"/>
    <w:rsid w:val="005907D3"/>
    <w:rsid w:val="00592E6E"/>
    <w:rsid w:val="005A0C94"/>
    <w:rsid w:val="005A31C5"/>
    <w:rsid w:val="005A54AD"/>
    <w:rsid w:val="005A6023"/>
    <w:rsid w:val="005A74CF"/>
    <w:rsid w:val="005B0B0C"/>
    <w:rsid w:val="005B3278"/>
    <w:rsid w:val="005B3C0F"/>
    <w:rsid w:val="005B4BBC"/>
    <w:rsid w:val="005B5C91"/>
    <w:rsid w:val="005C0EB7"/>
    <w:rsid w:val="005C386E"/>
    <w:rsid w:val="005C4A3F"/>
    <w:rsid w:val="005C74F6"/>
    <w:rsid w:val="005C7BC5"/>
    <w:rsid w:val="005D4599"/>
    <w:rsid w:val="005E2FB8"/>
    <w:rsid w:val="005E31E5"/>
    <w:rsid w:val="005E43C2"/>
    <w:rsid w:val="005F1FCC"/>
    <w:rsid w:val="005F22DE"/>
    <w:rsid w:val="00613C6E"/>
    <w:rsid w:val="00613D1F"/>
    <w:rsid w:val="00620A2F"/>
    <w:rsid w:val="006214FF"/>
    <w:rsid w:val="0062780F"/>
    <w:rsid w:val="00635AB7"/>
    <w:rsid w:val="00640F02"/>
    <w:rsid w:val="00655388"/>
    <w:rsid w:val="00661945"/>
    <w:rsid w:val="006651DF"/>
    <w:rsid w:val="00665BA9"/>
    <w:rsid w:val="00666AAF"/>
    <w:rsid w:val="00673838"/>
    <w:rsid w:val="0068071C"/>
    <w:rsid w:val="006808F9"/>
    <w:rsid w:val="00684A93"/>
    <w:rsid w:val="00687E6C"/>
    <w:rsid w:val="006914A6"/>
    <w:rsid w:val="006978B8"/>
    <w:rsid w:val="00697B48"/>
    <w:rsid w:val="00697CBD"/>
    <w:rsid w:val="006A0113"/>
    <w:rsid w:val="006A0AA3"/>
    <w:rsid w:val="006A1856"/>
    <w:rsid w:val="006A2352"/>
    <w:rsid w:val="006A2877"/>
    <w:rsid w:val="006B0570"/>
    <w:rsid w:val="006B36F1"/>
    <w:rsid w:val="006B7AB2"/>
    <w:rsid w:val="006C607C"/>
    <w:rsid w:val="006C6B84"/>
    <w:rsid w:val="006C7B8A"/>
    <w:rsid w:val="006D26C5"/>
    <w:rsid w:val="006D628F"/>
    <w:rsid w:val="006E1B07"/>
    <w:rsid w:val="006E4067"/>
    <w:rsid w:val="006E6914"/>
    <w:rsid w:val="006F145D"/>
    <w:rsid w:val="006F33BE"/>
    <w:rsid w:val="006F75F4"/>
    <w:rsid w:val="006F7AA2"/>
    <w:rsid w:val="00701B44"/>
    <w:rsid w:val="00701CC6"/>
    <w:rsid w:val="0070290A"/>
    <w:rsid w:val="00702C81"/>
    <w:rsid w:val="007046DF"/>
    <w:rsid w:val="00710D08"/>
    <w:rsid w:val="00714490"/>
    <w:rsid w:val="00715477"/>
    <w:rsid w:val="007220C3"/>
    <w:rsid w:val="0072743B"/>
    <w:rsid w:val="00731F8E"/>
    <w:rsid w:val="0073395B"/>
    <w:rsid w:val="0073498B"/>
    <w:rsid w:val="00737271"/>
    <w:rsid w:val="00741F84"/>
    <w:rsid w:val="00743043"/>
    <w:rsid w:val="00744AF4"/>
    <w:rsid w:val="0074559D"/>
    <w:rsid w:val="00756557"/>
    <w:rsid w:val="00763FE0"/>
    <w:rsid w:val="00766383"/>
    <w:rsid w:val="0077015A"/>
    <w:rsid w:val="0077041F"/>
    <w:rsid w:val="00770E44"/>
    <w:rsid w:val="00775869"/>
    <w:rsid w:val="0078374A"/>
    <w:rsid w:val="007865BC"/>
    <w:rsid w:val="0078714E"/>
    <w:rsid w:val="0078750E"/>
    <w:rsid w:val="007918E3"/>
    <w:rsid w:val="00794138"/>
    <w:rsid w:val="00796663"/>
    <w:rsid w:val="007A4E0F"/>
    <w:rsid w:val="007B4D19"/>
    <w:rsid w:val="007C0675"/>
    <w:rsid w:val="007C21FB"/>
    <w:rsid w:val="007C2AAC"/>
    <w:rsid w:val="007D02A9"/>
    <w:rsid w:val="007D5AE2"/>
    <w:rsid w:val="007D6F03"/>
    <w:rsid w:val="007E1490"/>
    <w:rsid w:val="007E4FD0"/>
    <w:rsid w:val="007E583E"/>
    <w:rsid w:val="007E6633"/>
    <w:rsid w:val="007E6749"/>
    <w:rsid w:val="007F0806"/>
    <w:rsid w:val="007F0FE9"/>
    <w:rsid w:val="007F1949"/>
    <w:rsid w:val="007F3F52"/>
    <w:rsid w:val="007F4D1F"/>
    <w:rsid w:val="007F59E4"/>
    <w:rsid w:val="007F6785"/>
    <w:rsid w:val="008032DB"/>
    <w:rsid w:val="00805B0D"/>
    <w:rsid w:val="008065C1"/>
    <w:rsid w:val="00811D9B"/>
    <w:rsid w:val="00814286"/>
    <w:rsid w:val="00815866"/>
    <w:rsid w:val="008227B5"/>
    <w:rsid w:val="00830364"/>
    <w:rsid w:val="00831AD2"/>
    <w:rsid w:val="008321ED"/>
    <w:rsid w:val="00833955"/>
    <w:rsid w:val="00833C4C"/>
    <w:rsid w:val="0083731D"/>
    <w:rsid w:val="00841B9E"/>
    <w:rsid w:val="00860BD6"/>
    <w:rsid w:val="00863AAD"/>
    <w:rsid w:val="00866521"/>
    <w:rsid w:val="00866BCB"/>
    <w:rsid w:val="008707BD"/>
    <w:rsid w:val="008712F9"/>
    <w:rsid w:val="0087295F"/>
    <w:rsid w:val="00876AAD"/>
    <w:rsid w:val="008779DF"/>
    <w:rsid w:val="00892BD9"/>
    <w:rsid w:val="0089396B"/>
    <w:rsid w:val="00897682"/>
    <w:rsid w:val="00897A64"/>
    <w:rsid w:val="008A09D1"/>
    <w:rsid w:val="008A3A02"/>
    <w:rsid w:val="008A5CFB"/>
    <w:rsid w:val="008B7728"/>
    <w:rsid w:val="008C18EE"/>
    <w:rsid w:val="008C2AD9"/>
    <w:rsid w:val="008C4307"/>
    <w:rsid w:val="008C4B9B"/>
    <w:rsid w:val="008C5259"/>
    <w:rsid w:val="008D6BFB"/>
    <w:rsid w:val="008E0356"/>
    <w:rsid w:val="008E0A08"/>
    <w:rsid w:val="008E1C87"/>
    <w:rsid w:val="008E241C"/>
    <w:rsid w:val="008E2AEB"/>
    <w:rsid w:val="008F2C2D"/>
    <w:rsid w:val="008F5E80"/>
    <w:rsid w:val="008F5F9E"/>
    <w:rsid w:val="008F6ED5"/>
    <w:rsid w:val="00902095"/>
    <w:rsid w:val="00904B64"/>
    <w:rsid w:val="00907A9C"/>
    <w:rsid w:val="00910234"/>
    <w:rsid w:val="00910760"/>
    <w:rsid w:val="009241D8"/>
    <w:rsid w:val="00931798"/>
    <w:rsid w:val="009347BF"/>
    <w:rsid w:val="00937B39"/>
    <w:rsid w:val="00943986"/>
    <w:rsid w:val="009455F0"/>
    <w:rsid w:val="009462F6"/>
    <w:rsid w:val="00946D44"/>
    <w:rsid w:val="00947562"/>
    <w:rsid w:val="009526F6"/>
    <w:rsid w:val="00952BCC"/>
    <w:rsid w:val="0095352E"/>
    <w:rsid w:val="0096035E"/>
    <w:rsid w:val="009606FC"/>
    <w:rsid w:val="00962B74"/>
    <w:rsid w:val="0096633E"/>
    <w:rsid w:val="00966AE8"/>
    <w:rsid w:val="00966D50"/>
    <w:rsid w:val="00970970"/>
    <w:rsid w:val="00971AA7"/>
    <w:rsid w:val="00971C93"/>
    <w:rsid w:val="009752FE"/>
    <w:rsid w:val="00975621"/>
    <w:rsid w:val="00985940"/>
    <w:rsid w:val="00987F0E"/>
    <w:rsid w:val="00992924"/>
    <w:rsid w:val="00992ACA"/>
    <w:rsid w:val="00992F9A"/>
    <w:rsid w:val="009A0485"/>
    <w:rsid w:val="009A4444"/>
    <w:rsid w:val="009B2296"/>
    <w:rsid w:val="009B3235"/>
    <w:rsid w:val="009B38F5"/>
    <w:rsid w:val="009B62A3"/>
    <w:rsid w:val="009B72D8"/>
    <w:rsid w:val="009C5D34"/>
    <w:rsid w:val="009C76E7"/>
    <w:rsid w:val="009D1847"/>
    <w:rsid w:val="009D4D16"/>
    <w:rsid w:val="009D6FA4"/>
    <w:rsid w:val="009D7DCB"/>
    <w:rsid w:val="009E16EA"/>
    <w:rsid w:val="009F0862"/>
    <w:rsid w:val="009F7A3A"/>
    <w:rsid w:val="00A01500"/>
    <w:rsid w:val="00A02553"/>
    <w:rsid w:val="00A076F6"/>
    <w:rsid w:val="00A160E2"/>
    <w:rsid w:val="00A1754B"/>
    <w:rsid w:val="00A2386C"/>
    <w:rsid w:val="00A24E58"/>
    <w:rsid w:val="00A26794"/>
    <w:rsid w:val="00A275F1"/>
    <w:rsid w:val="00A3114E"/>
    <w:rsid w:val="00A34724"/>
    <w:rsid w:val="00A40064"/>
    <w:rsid w:val="00A43786"/>
    <w:rsid w:val="00A4590A"/>
    <w:rsid w:val="00A50287"/>
    <w:rsid w:val="00A514E3"/>
    <w:rsid w:val="00A54ECA"/>
    <w:rsid w:val="00A55652"/>
    <w:rsid w:val="00A565BD"/>
    <w:rsid w:val="00A60CE6"/>
    <w:rsid w:val="00A6602D"/>
    <w:rsid w:val="00A7091A"/>
    <w:rsid w:val="00A7141D"/>
    <w:rsid w:val="00A72942"/>
    <w:rsid w:val="00A76527"/>
    <w:rsid w:val="00A76870"/>
    <w:rsid w:val="00A817F0"/>
    <w:rsid w:val="00A82FE7"/>
    <w:rsid w:val="00A83563"/>
    <w:rsid w:val="00A85429"/>
    <w:rsid w:val="00A869B4"/>
    <w:rsid w:val="00A86DAE"/>
    <w:rsid w:val="00A93505"/>
    <w:rsid w:val="00A95475"/>
    <w:rsid w:val="00A95F50"/>
    <w:rsid w:val="00AA2BD9"/>
    <w:rsid w:val="00AB415C"/>
    <w:rsid w:val="00AC28F7"/>
    <w:rsid w:val="00AC4BD6"/>
    <w:rsid w:val="00AC5AE2"/>
    <w:rsid w:val="00AC6A65"/>
    <w:rsid w:val="00AC6F9F"/>
    <w:rsid w:val="00AE3719"/>
    <w:rsid w:val="00AE408F"/>
    <w:rsid w:val="00AE48FA"/>
    <w:rsid w:val="00AF4024"/>
    <w:rsid w:val="00AF6894"/>
    <w:rsid w:val="00B00091"/>
    <w:rsid w:val="00B02627"/>
    <w:rsid w:val="00B03655"/>
    <w:rsid w:val="00B144F5"/>
    <w:rsid w:val="00B147EE"/>
    <w:rsid w:val="00B17DC7"/>
    <w:rsid w:val="00B244E5"/>
    <w:rsid w:val="00B24C09"/>
    <w:rsid w:val="00B341D0"/>
    <w:rsid w:val="00B3538E"/>
    <w:rsid w:val="00B359F7"/>
    <w:rsid w:val="00B408F0"/>
    <w:rsid w:val="00B459B4"/>
    <w:rsid w:val="00B50504"/>
    <w:rsid w:val="00B52AE4"/>
    <w:rsid w:val="00B57812"/>
    <w:rsid w:val="00B67284"/>
    <w:rsid w:val="00B73E84"/>
    <w:rsid w:val="00B75726"/>
    <w:rsid w:val="00B76175"/>
    <w:rsid w:val="00B84355"/>
    <w:rsid w:val="00B86578"/>
    <w:rsid w:val="00B86882"/>
    <w:rsid w:val="00B91342"/>
    <w:rsid w:val="00B9307F"/>
    <w:rsid w:val="00B97147"/>
    <w:rsid w:val="00BA0DCB"/>
    <w:rsid w:val="00BA3C58"/>
    <w:rsid w:val="00BA52C7"/>
    <w:rsid w:val="00BB0A5E"/>
    <w:rsid w:val="00BB3135"/>
    <w:rsid w:val="00BC6033"/>
    <w:rsid w:val="00BD2569"/>
    <w:rsid w:val="00BD2921"/>
    <w:rsid w:val="00BD53EE"/>
    <w:rsid w:val="00BD7BDA"/>
    <w:rsid w:val="00BE487D"/>
    <w:rsid w:val="00BE5245"/>
    <w:rsid w:val="00BE657F"/>
    <w:rsid w:val="00BF08EF"/>
    <w:rsid w:val="00BF0D81"/>
    <w:rsid w:val="00BF358A"/>
    <w:rsid w:val="00C0032C"/>
    <w:rsid w:val="00C00516"/>
    <w:rsid w:val="00C0068C"/>
    <w:rsid w:val="00C029EA"/>
    <w:rsid w:val="00C04155"/>
    <w:rsid w:val="00C047C5"/>
    <w:rsid w:val="00C1116A"/>
    <w:rsid w:val="00C136ED"/>
    <w:rsid w:val="00C14570"/>
    <w:rsid w:val="00C15E50"/>
    <w:rsid w:val="00C3387C"/>
    <w:rsid w:val="00C36089"/>
    <w:rsid w:val="00C426AA"/>
    <w:rsid w:val="00C45A69"/>
    <w:rsid w:val="00C516FA"/>
    <w:rsid w:val="00C5719B"/>
    <w:rsid w:val="00C57E7E"/>
    <w:rsid w:val="00C61C65"/>
    <w:rsid w:val="00C63657"/>
    <w:rsid w:val="00C6457F"/>
    <w:rsid w:val="00C70926"/>
    <w:rsid w:val="00C976FE"/>
    <w:rsid w:val="00CA22E1"/>
    <w:rsid w:val="00CA301F"/>
    <w:rsid w:val="00CB2F67"/>
    <w:rsid w:val="00CB4A77"/>
    <w:rsid w:val="00CB5BA5"/>
    <w:rsid w:val="00CC141A"/>
    <w:rsid w:val="00CC24CE"/>
    <w:rsid w:val="00CC39EB"/>
    <w:rsid w:val="00CC7585"/>
    <w:rsid w:val="00CC78D5"/>
    <w:rsid w:val="00CD03B9"/>
    <w:rsid w:val="00CD3480"/>
    <w:rsid w:val="00CD5EEE"/>
    <w:rsid w:val="00CE28D9"/>
    <w:rsid w:val="00CE5BA9"/>
    <w:rsid w:val="00CF2443"/>
    <w:rsid w:val="00CF2C0B"/>
    <w:rsid w:val="00CF7DD8"/>
    <w:rsid w:val="00D107DC"/>
    <w:rsid w:val="00D15F76"/>
    <w:rsid w:val="00D2051B"/>
    <w:rsid w:val="00D2737D"/>
    <w:rsid w:val="00D274E0"/>
    <w:rsid w:val="00D277AE"/>
    <w:rsid w:val="00D3039A"/>
    <w:rsid w:val="00D35F7C"/>
    <w:rsid w:val="00D366F6"/>
    <w:rsid w:val="00D40BD8"/>
    <w:rsid w:val="00D40BE1"/>
    <w:rsid w:val="00D43C2B"/>
    <w:rsid w:val="00D5246E"/>
    <w:rsid w:val="00D53FAC"/>
    <w:rsid w:val="00D55B44"/>
    <w:rsid w:val="00D57B2F"/>
    <w:rsid w:val="00D62A13"/>
    <w:rsid w:val="00D6428C"/>
    <w:rsid w:val="00D64C22"/>
    <w:rsid w:val="00D67BC4"/>
    <w:rsid w:val="00D724F9"/>
    <w:rsid w:val="00D822D2"/>
    <w:rsid w:val="00D829FE"/>
    <w:rsid w:val="00D85F4A"/>
    <w:rsid w:val="00D86A53"/>
    <w:rsid w:val="00D87F3E"/>
    <w:rsid w:val="00D9079E"/>
    <w:rsid w:val="00DA222E"/>
    <w:rsid w:val="00DA2983"/>
    <w:rsid w:val="00DB43D6"/>
    <w:rsid w:val="00DB48D5"/>
    <w:rsid w:val="00DB4CDF"/>
    <w:rsid w:val="00DB5ED6"/>
    <w:rsid w:val="00DB668E"/>
    <w:rsid w:val="00DB6D3F"/>
    <w:rsid w:val="00DB7229"/>
    <w:rsid w:val="00DC07D3"/>
    <w:rsid w:val="00DC283A"/>
    <w:rsid w:val="00DC2DF5"/>
    <w:rsid w:val="00DC79B2"/>
    <w:rsid w:val="00DD1446"/>
    <w:rsid w:val="00DD2791"/>
    <w:rsid w:val="00DE56BE"/>
    <w:rsid w:val="00DE6371"/>
    <w:rsid w:val="00DE76D9"/>
    <w:rsid w:val="00DF0E34"/>
    <w:rsid w:val="00DF1476"/>
    <w:rsid w:val="00DF2428"/>
    <w:rsid w:val="00DF6B74"/>
    <w:rsid w:val="00E01E46"/>
    <w:rsid w:val="00E05F4B"/>
    <w:rsid w:val="00E17EF8"/>
    <w:rsid w:val="00E27D45"/>
    <w:rsid w:val="00E31363"/>
    <w:rsid w:val="00E334B2"/>
    <w:rsid w:val="00E370E5"/>
    <w:rsid w:val="00E41C4C"/>
    <w:rsid w:val="00E428B4"/>
    <w:rsid w:val="00E45257"/>
    <w:rsid w:val="00E511EE"/>
    <w:rsid w:val="00E528D5"/>
    <w:rsid w:val="00E5437B"/>
    <w:rsid w:val="00E5688C"/>
    <w:rsid w:val="00E67B9F"/>
    <w:rsid w:val="00E7005D"/>
    <w:rsid w:val="00E70F4D"/>
    <w:rsid w:val="00E734E7"/>
    <w:rsid w:val="00E7514E"/>
    <w:rsid w:val="00E76E82"/>
    <w:rsid w:val="00E805C9"/>
    <w:rsid w:val="00E82F09"/>
    <w:rsid w:val="00E86F49"/>
    <w:rsid w:val="00E946D8"/>
    <w:rsid w:val="00E947C7"/>
    <w:rsid w:val="00EA27A6"/>
    <w:rsid w:val="00EA3CB7"/>
    <w:rsid w:val="00EA5CC9"/>
    <w:rsid w:val="00EB264B"/>
    <w:rsid w:val="00EB28D4"/>
    <w:rsid w:val="00EB5446"/>
    <w:rsid w:val="00EC0144"/>
    <w:rsid w:val="00EC1D04"/>
    <w:rsid w:val="00ED314E"/>
    <w:rsid w:val="00ED4A45"/>
    <w:rsid w:val="00ED5C32"/>
    <w:rsid w:val="00ED6CBF"/>
    <w:rsid w:val="00EE2688"/>
    <w:rsid w:val="00EE2FB9"/>
    <w:rsid w:val="00EE4227"/>
    <w:rsid w:val="00EE4D0E"/>
    <w:rsid w:val="00EF390E"/>
    <w:rsid w:val="00EF6E13"/>
    <w:rsid w:val="00F01D18"/>
    <w:rsid w:val="00F0435A"/>
    <w:rsid w:val="00F125EE"/>
    <w:rsid w:val="00F161F4"/>
    <w:rsid w:val="00F168FC"/>
    <w:rsid w:val="00F20DD0"/>
    <w:rsid w:val="00F21962"/>
    <w:rsid w:val="00F233D1"/>
    <w:rsid w:val="00F23C41"/>
    <w:rsid w:val="00F35958"/>
    <w:rsid w:val="00F36AA7"/>
    <w:rsid w:val="00F41C0D"/>
    <w:rsid w:val="00F53482"/>
    <w:rsid w:val="00F54C35"/>
    <w:rsid w:val="00F57FDA"/>
    <w:rsid w:val="00F60419"/>
    <w:rsid w:val="00F65581"/>
    <w:rsid w:val="00F81627"/>
    <w:rsid w:val="00F8330E"/>
    <w:rsid w:val="00F84883"/>
    <w:rsid w:val="00F848C9"/>
    <w:rsid w:val="00F87DE2"/>
    <w:rsid w:val="00F92FFC"/>
    <w:rsid w:val="00F935C9"/>
    <w:rsid w:val="00F93E87"/>
    <w:rsid w:val="00F96282"/>
    <w:rsid w:val="00FA1ACE"/>
    <w:rsid w:val="00FB3941"/>
    <w:rsid w:val="00FC1168"/>
    <w:rsid w:val="00FC75C4"/>
    <w:rsid w:val="00FD0FBB"/>
    <w:rsid w:val="00FD34E8"/>
    <w:rsid w:val="00FD4445"/>
    <w:rsid w:val="00FD4DC6"/>
    <w:rsid w:val="00FD754A"/>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4227C51F"/>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o.snel@gvb.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teijsse@gvb.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33E5CF392FF144A4960784791BF0C8" ma:contentTypeVersion="4" ma:contentTypeDescription="Een nieuw document maken." ma:contentTypeScope="" ma:versionID="c15637905339786f74037172efae5a43">
  <xsd:schema xmlns:xsd="http://www.w3.org/2001/XMLSchema" xmlns:xs="http://www.w3.org/2001/XMLSchema" xmlns:p="http://schemas.microsoft.com/office/2006/metadata/properties" xmlns:ns2="cd981784-7dd2-4175-9cb8-9d8549712172" xmlns:ns3="f7d47bb3-611e-4bc9-8857-f7d8b5c14746" targetNamespace="http://schemas.microsoft.com/office/2006/metadata/properties" ma:root="true" ma:fieldsID="c36f10d3ef4264c6e8f8aea196d17c9c" ns2:_="" ns3:_="">
    <xsd:import namespace="cd981784-7dd2-4175-9cb8-9d8549712172"/>
    <xsd:import namespace="f7d47bb3-611e-4bc9-8857-f7d8b5c147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81784-7dd2-4175-9cb8-9d854971217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47bb3-611e-4bc9-8857-f7d8b5c147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E4564-E4E9-42FD-A6E3-08F4CD88D66E}">
  <ds:schemaRefs>
    <ds:schemaRef ds:uri="http://schemas.microsoft.com/sharepoint/v3/contenttype/forms"/>
  </ds:schemaRefs>
</ds:datastoreItem>
</file>

<file path=customXml/itemProps2.xml><?xml version="1.0" encoding="utf-8"?>
<ds:datastoreItem xmlns:ds="http://schemas.openxmlformats.org/officeDocument/2006/customXml" ds:itemID="{F9845733-F8F7-4BF5-A630-704EE8D53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81784-7dd2-4175-9cb8-9d8549712172"/>
    <ds:schemaRef ds:uri="f7d47bb3-611e-4bc9-8857-f7d8b5c1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D999C-A8EF-4BDD-9632-3CBEAB0B952E}">
  <ds:schemaRefs>
    <ds:schemaRef ds:uri="c54ed231-6687-4b38-8a42-a3eb395c4873"/>
    <ds:schemaRef ds:uri="http://www.w3.org/XML/1998/namespace"/>
    <ds:schemaRef ds:uri="http://schemas.microsoft.com/office/2006/metadata/properties"/>
    <ds:schemaRef ds:uri="http://purl.org/dc/dcmitype/"/>
    <ds:schemaRef ds:uri="http://schemas.microsoft.com/office/2006/documentManagement/types"/>
    <ds:schemaRef ds:uri="33d02a5c-a2e8-4fc0-9f6c-7b5f698a1f05"/>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B1941392-4EA0-45E2-8CF8-7C8D4042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75</TotalTime>
  <Pages>11</Pages>
  <Words>2709</Words>
  <Characters>17271</Characters>
  <Application>Microsoft Office Word</Application>
  <DocSecurity>0</DocSecurity>
  <Lines>143</Lines>
  <Paragraphs>39</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19941</CharactersWithSpaces>
  <SharedDoc>false</SharedDoc>
  <HLinks>
    <vt:vector size="6" baseType="variant">
      <vt:variant>
        <vt:i4>196712</vt:i4>
      </vt:variant>
      <vt:variant>
        <vt:i4>0</vt:i4>
      </vt:variant>
      <vt:variant>
        <vt:i4>0</vt:i4>
      </vt:variant>
      <vt:variant>
        <vt:i4>5</vt:i4>
      </vt:variant>
      <vt:variant>
        <vt:lpwstr>mailto:leo.snel@gvb.nl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Teijsse, Tom</cp:lastModifiedBy>
  <cp:revision>27</cp:revision>
  <cp:lastPrinted>2020-10-27T15:43:00Z</cp:lastPrinted>
  <dcterms:created xsi:type="dcterms:W3CDTF">2022-08-18T11:32:00Z</dcterms:created>
  <dcterms:modified xsi:type="dcterms:W3CDTF">2022-09-02T12:10:00Z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0x0101004533E5CF392FF144A4960784791BF0C8</vt:lpwstr>
  </property>
</Properties>
</file>