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35A86" w14:textId="77777777" w:rsidR="00A11B19" w:rsidRDefault="00A11B19" w:rsidP="002C75F3">
      <w:pPr>
        <w:rPr>
          <w:rFonts w:cstheme="minorHAnsi"/>
        </w:rPr>
      </w:pPr>
    </w:p>
    <w:p w14:paraId="55C55205" w14:textId="77777777" w:rsidR="00A11B19" w:rsidRDefault="00A11B19" w:rsidP="002C75F3">
      <w:pPr>
        <w:rPr>
          <w:rFonts w:cstheme="minorHAnsi"/>
        </w:rPr>
      </w:pPr>
    </w:p>
    <w:p w14:paraId="297D1C19" w14:textId="77777777" w:rsidR="00A11B19" w:rsidRDefault="00A11B19" w:rsidP="002C75F3">
      <w:pPr>
        <w:rPr>
          <w:rFonts w:cstheme="minorHAnsi"/>
        </w:rPr>
      </w:pPr>
    </w:p>
    <w:sdt>
      <w:sdtPr>
        <w:rPr>
          <w:rFonts w:cstheme="minorHAnsi"/>
        </w:rPr>
        <w:id w:val="721797130"/>
        <w:docPartObj>
          <w:docPartGallery w:val="Cover Pages"/>
          <w:docPartUnique/>
        </w:docPartObj>
      </w:sdtPr>
      <w:sdtEndPr/>
      <w:sdtContent>
        <w:p w14:paraId="571E55F1" w14:textId="0DE8727F" w:rsidR="002C75F3" w:rsidRPr="00EE0C2E" w:rsidRDefault="002C75F3" w:rsidP="002C75F3">
          <w:pPr>
            <w:rPr>
              <w:rFonts w:cstheme="minorHAnsi"/>
            </w:rPr>
          </w:pPr>
        </w:p>
        <w:p w14:paraId="41D3E2A8" w14:textId="77777777" w:rsidR="002C75F3" w:rsidRPr="00EE0C2E" w:rsidRDefault="002C75F3" w:rsidP="002C75F3">
          <w:pPr>
            <w:ind w:left="-567"/>
            <w:rPr>
              <w:rFonts w:cstheme="minorHAnsi"/>
            </w:rPr>
          </w:pPr>
        </w:p>
        <w:p w14:paraId="78AB1447" w14:textId="77777777" w:rsidR="002C75F3" w:rsidRPr="00EE0C2E" w:rsidRDefault="002C75F3" w:rsidP="002C75F3">
          <w:pPr>
            <w:ind w:left="-567"/>
            <w:rPr>
              <w:rFonts w:cstheme="minorHAnsi"/>
            </w:rPr>
          </w:pPr>
        </w:p>
        <w:p w14:paraId="5635F269" w14:textId="77777777" w:rsidR="002C75F3" w:rsidRPr="00EE0C2E" w:rsidRDefault="002C75F3" w:rsidP="002C75F3">
          <w:pPr>
            <w:ind w:left="-567"/>
            <w:rPr>
              <w:rFonts w:cstheme="minorHAnsi"/>
            </w:rPr>
            <w:sectPr w:rsidR="002C75F3" w:rsidRPr="00EE0C2E" w:rsidSect="0052394B">
              <w:headerReference w:type="default" r:id="rId7"/>
              <w:headerReference w:type="first" r:id="rId8"/>
              <w:pgSz w:w="11907" w:h="16840" w:code="9"/>
              <w:pgMar w:top="1418" w:right="708" w:bottom="1418" w:left="1843" w:header="708" w:footer="708" w:gutter="0"/>
              <w:cols w:space="708"/>
              <w:docGrid w:linePitch="360"/>
            </w:sectPr>
          </w:pPr>
          <w:r w:rsidRPr="00EE0C2E">
            <w:rPr>
              <w:rFonts w:cstheme="minorHAnsi"/>
              <w:noProof/>
              <w:sz w:val="24"/>
            </w:rPr>
            <w:drawing>
              <wp:inline distT="0" distB="0" distL="0" distR="0" wp14:anchorId="4B383426" wp14:editId="46357809">
                <wp:extent cx="1510030" cy="1315720"/>
                <wp:effectExtent l="0" t="0" r="0" b="0"/>
                <wp:docPr id="1" name="Picture 2" descr="http://www.markvanelsfotografie.nl/LogoStaatsbosbeh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rkvanelsfotografie.nl/LogoStaatsbosbehe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0030" cy="1315720"/>
                        </a:xfrm>
                        <a:prstGeom prst="rect">
                          <a:avLst/>
                        </a:prstGeom>
                        <a:noFill/>
                        <a:ln>
                          <a:noFill/>
                        </a:ln>
                      </pic:spPr>
                    </pic:pic>
                  </a:graphicData>
                </a:graphic>
              </wp:inline>
            </w:drawing>
          </w:r>
          <w:r w:rsidRPr="00EE0C2E">
            <w:rPr>
              <w:rFonts w:cstheme="minorHAnsi"/>
              <w:bCs/>
              <w:iCs/>
              <w:noProof/>
              <w:spacing w:val="5"/>
              <w:sz w:val="32"/>
            </w:rPr>
            <w:drawing>
              <wp:inline distT="0" distB="0" distL="0" distR="0" wp14:anchorId="0C4AD022" wp14:editId="2D1F5A2E">
                <wp:extent cx="3733800" cy="1295400"/>
                <wp:effectExtent l="0" t="0" r="0" b="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3733800" cy="1295400"/>
                        </a:xfrm>
                        <a:prstGeom prst="rect">
                          <a:avLst/>
                        </a:prstGeom>
                      </pic:spPr>
                    </pic:pic>
                  </a:graphicData>
                </a:graphic>
              </wp:inline>
            </w:drawing>
          </w:r>
        </w:p>
        <w:p w14:paraId="10EE4E2B" w14:textId="77777777" w:rsidR="002C75F3" w:rsidRDefault="002C75F3" w:rsidP="002C75F3">
          <w:pPr>
            <w:rPr>
              <w:rStyle w:val="Titelvanboek"/>
              <w:rFonts w:cstheme="minorHAnsi"/>
              <w:b w:val="0"/>
            </w:rPr>
          </w:pPr>
        </w:p>
        <w:p w14:paraId="21397FD2" w14:textId="77777777" w:rsidR="002C75F3" w:rsidRDefault="002C75F3" w:rsidP="002C75F3">
          <w:pPr>
            <w:rPr>
              <w:rStyle w:val="Titelvanboek"/>
              <w:rFonts w:cstheme="minorHAnsi"/>
              <w:b w:val="0"/>
            </w:rPr>
          </w:pPr>
        </w:p>
        <w:p w14:paraId="35E9579B" w14:textId="77777777" w:rsidR="002C75F3" w:rsidRDefault="002C75F3" w:rsidP="002C75F3">
          <w:pPr>
            <w:rPr>
              <w:rStyle w:val="Titelvanboek"/>
              <w:rFonts w:cstheme="minorHAnsi"/>
              <w:b w:val="0"/>
            </w:rPr>
          </w:pPr>
        </w:p>
        <w:p w14:paraId="53D2B79D" w14:textId="77777777" w:rsidR="002C75F3" w:rsidRDefault="002C75F3" w:rsidP="002C75F3">
          <w:pPr>
            <w:rPr>
              <w:rStyle w:val="Titelvanboek"/>
              <w:rFonts w:cstheme="minorHAnsi"/>
              <w:b w:val="0"/>
            </w:rPr>
          </w:pPr>
        </w:p>
        <w:p w14:paraId="55DAE7DD" w14:textId="77777777" w:rsidR="002C75F3" w:rsidRDefault="002C75F3" w:rsidP="002C75F3">
          <w:pPr>
            <w:rPr>
              <w:rStyle w:val="Titelvanboek"/>
              <w:rFonts w:cstheme="minorHAnsi"/>
              <w:b w:val="0"/>
            </w:rPr>
          </w:pPr>
        </w:p>
        <w:p w14:paraId="49FDDD5B" w14:textId="77777777" w:rsidR="002C75F3" w:rsidRDefault="002C75F3" w:rsidP="002C75F3">
          <w:pPr>
            <w:rPr>
              <w:rStyle w:val="Titelvanboek"/>
              <w:rFonts w:cstheme="minorHAnsi"/>
              <w:b w:val="0"/>
            </w:rPr>
          </w:pPr>
        </w:p>
        <w:p w14:paraId="1328DBEA" w14:textId="77777777" w:rsidR="004330D7" w:rsidRDefault="004330D7" w:rsidP="002C75F3">
          <w:pPr>
            <w:pStyle w:val="Voettekst"/>
            <w:rPr>
              <w:rFonts w:eastAsia="MS Mincho" w:cstheme="minorHAnsi"/>
              <w:color w:val="000000"/>
              <w:sz w:val="20"/>
            </w:rPr>
          </w:pPr>
        </w:p>
        <w:p w14:paraId="2C96AABF" w14:textId="77777777" w:rsidR="004330D7" w:rsidRDefault="004330D7" w:rsidP="002C75F3">
          <w:pPr>
            <w:pStyle w:val="Voettekst"/>
            <w:rPr>
              <w:rFonts w:eastAsia="MS Mincho" w:cstheme="minorHAnsi"/>
              <w:color w:val="000000"/>
              <w:sz w:val="20"/>
            </w:rPr>
          </w:pPr>
        </w:p>
        <w:p w14:paraId="3223F1B0" w14:textId="77777777" w:rsidR="004330D7" w:rsidRDefault="004330D7" w:rsidP="002C75F3">
          <w:pPr>
            <w:pStyle w:val="Voettekst"/>
            <w:rPr>
              <w:rFonts w:eastAsia="MS Mincho" w:cstheme="minorHAnsi"/>
              <w:color w:val="000000"/>
              <w:sz w:val="20"/>
            </w:rPr>
          </w:pPr>
        </w:p>
        <w:p w14:paraId="7E4551A5" w14:textId="77777777" w:rsidR="004330D7" w:rsidRDefault="004330D7" w:rsidP="002C75F3">
          <w:pPr>
            <w:pStyle w:val="Voettekst"/>
            <w:rPr>
              <w:rFonts w:eastAsia="MS Mincho" w:cstheme="minorHAnsi"/>
              <w:color w:val="000000"/>
              <w:sz w:val="20"/>
            </w:rPr>
          </w:pPr>
        </w:p>
        <w:p w14:paraId="535FD3CF" w14:textId="77777777" w:rsidR="004330D7" w:rsidRDefault="004330D7" w:rsidP="002C75F3">
          <w:pPr>
            <w:pStyle w:val="Voettekst"/>
            <w:rPr>
              <w:rFonts w:eastAsia="MS Mincho" w:cstheme="minorHAnsi"/>
              <w:color w:val="000000"/>
              <w:sz w:val="20"/>
            </w:rPr>
          </w:pPr>
        </w:p>
        <w:p w14:paraId="1FD11729" w14:textId="77777777" w:rsidR="004330D7" w:rsidRDefault="004330D7" w:rsidP="002C75F3">
          <w:pPr>
            <w:pStyle w:val="Voettekst"/>
            <w:rPr>
              <w:rFonts w:eastAsia="MS Mincho" w:cstheme="minorHAnsi"/>
              <w:color w:val="000000"/>
              <w:sz w:val="20"/>
            </w:rPr>
          </w:pPr>
        </w:p>
        <w:p w14:paraId="406E6692" w14:textId="77777777" w:rsidR="004330D7" w:rsidRDefault="004330D7" w:rsidP="002C75F3">
          <w:pPr>
            <w:pStyle w:val="Voettekst"/>
            <w:rPr>
              <w:rFonts w:eastAsia="MS Mincho" w:cstheme="minorHAnsi"/>
              <w:color w:val="000000"/>
              <w:sz w:val="20"/>
            </w:rPr>
          </w:pPr>
        </w:p>
        <w:p w14:paraId="4F86DB5E" w14:textId="77777777" w:rsidR="004330D7" w:rsidRDefault="004330D7" w:rsidP="002C75F3">
          <w:pPr>
            <w:pStyle w:val="Voettekst"/>
            <w:rPr>
              <w:rFonts w:eastAsia="MS Mincho" w:cstheme="minorHAnsi"/>
              <w:color w:val="000000"/>
              <w:sz w:val="20"/>
            </w:rPr>
          </w:pPr>
        </w:p>
        <w:p w14:paraId="37B10158" w14:textId="77777777" w:rsidR="00A11B19" w:rsidRDefault="00A11B19" w:rsidP="00A11B19">
          <w:pPr>
            <w:framePr w:w="8221" w:h="5476" w:hRule="exact" w:wrap="auto" w:vAnchor="page" w:hAnchor="page" w:x="1321" w:y="7006"/>
            <w:jc w:val="center"/>
            <w:rPr>
              <w:rStyle w:val="Titelvanboek"/>
              <w:rFonts w:cstheme="minorHAnsi"/>
            </w:rPr>
          </w:pPr>
          <w:r w:rsidRPr="00920B79">
            <w:rPr>
              <w:rStyle w:val="Titelvanboek"/>
              <w:rFonts w:cstheme="minorHAnsi"/>
            </w:rPr>
            <w:t>Overeenkomst</w:t>
          </w:r>
          <w:r>
            <w:rPr>
              <w:rStyle w:val="Titelvanboek"/>
              <w:rFonts w:cstheme="minorHAnsi"/>
            </w:rPr>
            <w:t xml:space="preserve"> </w:t>
          </w:r>
          <w:r w:rsidRPr="00920B79">
            <w:rPr>
              <w:rStyle w:val="Titelvanboek"/>
              <w:rFonts w:cstheme="minorHAnsi"/>
            </w:rPr>
            <w:t xml:space="preserve">Begrazing </w:t>
          </w:r>
          <w:r>
            <w:rPr>
              <w:rStyle w:val="Titelvanboek"/>
              <w:rFonts w:cstheme="minorHAnsi"/>
            </w:rPr>
            <w:t>Noordwaard</w:t>
          </w:r>
        </w:p>
        <w:p w14:paraId="1C8D52F4" w14:textId="77777777" w:rsidR="00A11B19" w:rsidRDefault="00A11B19" w:rsidP="00A11B19">
          <w:pPr>
            <w:framePr w:w="8221" w:h="5476" w:hRule="exact" w:wrap="auto" w:vAnchor="page" w:hAnchor="page" w:x="1321" w:y="7006"/>
            <w:rPr>
              <w:rStyle w:val="Titelvanboek"/>
              <w:rFonts w:cstheme="minorHAnsi"/>
            </w:rPr>
          </w:pPr>
        </w:p>
        <w:p w14:paraId="74B42724" w14:textId="77777777" w:rsidR="00A11B19" w:rsidRPr="00920B79" w:rsidRDefault="00A11B19" w:rsidP="00A11B19">
          <w:pPr>
            <w:framePr w:w="8221" w:h="5476" w:hRule="exact" w:wrap="auto" w:vAnchor="page" w:hAnchor="page" w:x="1321" w:y="7006"/>
            <w:rPr>
              <w:rStyle w:val="Titelvanboek"/>
              <w:rFonts w:cstheme="minorHAnsi"/>
            </w:rPr>
          </w:pPr>
        </w:p>
        <w:p w14:paraId="3E4E7B60" w14:textId="77777777" w:rsidR="00A11B19" w:rsidRDefault="00A11B19" w:rsidP="00A11B19">
          <w:pPr>
            <w:framePr w:w="8221" w:h="5476" w:hRule="exact" w:wrap="auto" w:vAnchor="page" w:hAnchor="page" w:x="1321" w:y="7006"/>
            <w:jc w:val="center"/>
            <w:rPr>
              <w:rFonts w:cstheme="minorHAnsi"/>
              <w:b/>
              <w:bCs/>
              <w:iCs/>
              <w:spacing w:val="5"/>
              <w:sz w:val="32"/>
            </w:rPr>
          </w:pPr>
          <w:r w:rsidRPr="00EE0C2E">
            <w:rPr>
              <w:rFonts w:cstheme="minorHAnsi"/>
              <w:b/>
              <w:bCs/>
              <w:iCs/>
              <w:spacing w:val="5"/>
              <w:sz w:val="32"/>
            </w:rPr>
            <w:t>Staatsbosbeheer &amp; Rijkswaterstaat</w:t>
          </w:r>
        </w:p>
        <w:p w14:paraId="63DFEFE8" w14:textId="77777777" w:rsidR="00A11B19" w:rsidRDefault="00A11B19" w:rsidP="00A11B19">
          <w:pPr>
            <w:framePr w:w="8221" w:h="5476" w:hRule="exact" w:wrap="auto" w:vAnchor="page" w:hAnchor="page" w:x="1321" w:y="7006"/>
            <w:jc w:val="center"/>
            <w:rPr>
              <w:rFonts w:cstheme="minorHAnsi"/>
              <w:b/>
              <w:bCs/>
              <w:iCs/>
              <w:spacing w:val="5"/>
              <w:sz w:val="32"/>
            </w:rPr>
          </w:pPr>
        </w:p>
        <w:p w14:paraId="210395EA" w14:textId="77777777" w:rsidR="00A11B19" w:rsidRPr="00870D4F" w:rsidRDefault="00A11B19" w:rsidP="00A11B19">
          <w:pPr>
            <w:framePr w:w="8221" w:h="5476" w:hRule="exact" w:wrap="auto" w:vAnchor="page" w:hAnchor="page" w:x="1321" w:y="7006"/>
            <w:jc w:val="center"/>
            <w:rPr>
              <w:rFonts w:cstheme="minorHAnsi"/>
              <w:b/>
              <w:bCs/>
              <w:iCs/>
              <w:spacing w:val="5"/>
              <w:sz w:val="32"/>
            </w:rPr>
          </w:pPr>
          <w:r w:rsidRPr="00870D4F">
            <w:rPr>
              <w:rFonts w:cstheme="minorHAnsi"/>
              <w:b/>
              <w:bCs/>
              <w:iCs/>
              <w:spacing w:val="5"/>
              <w:sz w:val="32"/>
            </w:rPr>
            <w:t>en</w:t>
          </w:r>
        </w:p>
        <w:p w14:paraId="219AE470" w14:textId="77777777" w:rsidR="00A11B19" w:rsidRPr="00870D4F" w:rsidRDefault="00A11B19" w:rsidP="00A11B19">
          <w:pPr>
            <w:framePr w:w="8221" w:h="5476" w:hRule="exact" w:wrap="auto" w:vAnchor="page" w:hAnchor="page" w:x="1321" w:y="7006"/>
            <w:jc w:val="center"/>
            <w:rPr>
              <w:rFonts w:cstheme="minorHAnsi"/>
              <w:b/>
              <w:bCs/>
              <w:iCs/>
              <w:spacing w:val="5"/>
              <w:sz w:val="32"/>
            </w:rPr>
          </w:pPr>
        </w:p>
        <w:p w14:paraId="4E3A5987" w14:textId="77777777" w:rsidR="00A11B19" w:rsidRPr="004330D7" w:rsidRDefault="00A11B19" w:rsidP="00A11B19">
          <w:pPr>
            <w:framePr w:w="8221" w:h="5476" w:hRule="exact" w:wrap="auto" w:vAnchor="page" w:hAnchor="page" w:x="1321" w:y="7006"/>
            <w:jc w:val="center"/>
            <w:rPr>
              <w:rFonts w:cstheme="minorHAnsi"/>
              <w:b/>
              <w:bCs/>
              <w:iCs/>
              <w:spacing w:val="5"/>
              <w:sz w:val="32"/>
            </w:rPr>
          </w:pPr>
          <w:r w:rsidRPr="004330D7">
            <w:rPr>
              <w:rFonts w:cstheme="minorHAnsi"/>
              <w:b/>
              <w:bCs/>
              <w:iCs/>
              <w:spacing w:val="5"/>
              <w:sz w:val="32"/>
            </w:rPr>
            <w:t>****</w:t>
          </w:r>
        </w:p>
        <w:p w14:paraId="2F897CC4" w14:textId="77777777" w:rsidR="00A11B19" w:rsidRPr="00EE0C2E" w:rsidRDefault="00A11B19" w:rsidP="00A11B19">
          <w:pPr>
            <w:framePr w:w="8221" w:h="5476" w:hRule="exact" w:wrap="auto" w:vAnchor="page" w:hAnchor="page" w:x="1321" w:y="7006"/>
            <w:rPr>
              <w:rFonts w:cstheme="minorHAnsi"/>
              <w:b/>
              <w:bCs/>
              <w:iCs/>
              <w:spacing w:val="5"/>
              <w:sz w:val="32"/>
            </w:rPr>
          </w:pPr>
        </w:p>
        <w:p w14:paraId="5A84D061" w14:textId="77777777" w:rsidR="004330D7" w:rsidRDefault="004330D7" w:rsidP="002C75F3">
          <w:pPr>
            <w:pStyle w:val="Voettekst"/>
            <w:rPr>
              <w:rFonts w:eastAsia="MS Mincho" w:cstheme="minorHAnsi"/>
              <w:color w:val="000000"/>
              <w:sz w:val="20"/>
            </w:rPr>
          </w:pPr>
        </w:p>
        <w:p w14:paraId="58940982" w14:textId="77777777" w:rsidR="004330D7" w:rsidRDefault="004330D7" w:rsidP="002C75F3">
          <w:pPr>
            <w:pStyle w:val="Voettekst"/>
            <w:rPr>
              <w:rFonts w:eastAsia="MS Mincho" w:cstheme="minorHAnsi"/>
              <w:color w:val="000000"/>
              <w:sz w:val="20"/>
            </w:rPr>
          </w:pPr>
        </w:p>
        <w:p w14:paraId="52BC13C8" w14:textId="77777777" w:rsidR="004330D7" w:rsidRDefault="004330D7" w:rsidP="002C75F3">
          <w:pPr>
            <w:pStyle w:val="Voettekst"/>
            <w:rPr>
              <w:rFonts w:eastAsia="MS Mincho" w:cstheme="minorHAnsi"/>
              <w:color w:val="000000"/>
              <w:sz w:val="20"/>
            </w:rPr>
          </w:pPr>
        </w:p>
        <w:p w14:paraId="557181EE" w14:textId="77777777" w:rsidR="004330D7" w:rsidRDefault="004330D7" w:rsidP="002C75F3">
          <w:pPr>
            <w:pStyle w:val="Voettekst"/>
            <w:rPr>
              <w:rFonts w:eastAsia="MS Mincho" w:cstheme="minorHAnsi"/>
              <w:color w:val="000000"/>
              <w:sz w:val="20"/>
            </w:rPr>
          </w:pPr>
        </w:p>
        <w:p w14:paraId="54C4C971" w14:textId="77777777" w:rsidR="004330D7" w:rsidRDefault="004330D7" w:rsidP="002C75F3">
          <w:pPr>
            <w:pStyle w:val="Voettekst"/>
            <w:rPr>
              <w:rFonts w:eastAsia="MS Mincho" w:cstheme="minorHAnsi"/>
              <w:color w:val="000000"/>
              <w:sz w:val="20"/>
            </w:rPr>
          </w:pPr>
        </w:p>
        <w:p w14:paraId="2D5583FC" w14:textId="77777777" w:rsidR="004330D7" w:rsidRDefault="004330D7" w:rsidP="002C75F3">
          <w:pPr>
            <w:pStyle w:val="Voettekst"/>
            <w:rPr>
              <w:rFonts w:eastAsia="MS Mincho" w:cstheme="minorHAnsi"/>
              <w:color w:val="000000"/>
              <w:sz w:val="20"/>
            </w:rPr>
          </w:pPr>
        </w:p>
        <w:p w14:paraId="76C44A57" w14:textId="77777777" w:rsidR="004330D7" w:rsidRDefault="004330D7" w:rsidP="002C75F3">
          <w:pPr>
            <w:pStyle w:val="Voettekst"/>
            <w:rPr>
              <w:rFonts w:eastAsia="MS Mincho" w:cstheme="minorHAnsi"/>
              <w:color w:val="000000"/>
              <w:sz w:val="20"/>
            </w:rPr>
          </w:pPr>
        </w:p>
        <w:p w14:paraId="3138BBA3" w14:textId="77777777" w:rsidR="004330D7" w:rsidRDefault="004330D7" w:rsidP="002C75F3">
          <w:pPr>
            <w:pStyle w:val="Voettekst"/>
            <w:rPr>
              <w:rFonts w:eastAsia="MS Mincho" w:cstheme="minorHAnsi"/>
              <w:color w:val="000000"/>
              <w:sz w:val="20"/>
            </w:rPr>
          </w:pPr>
        </w:p>
        <w:p w14:paraId="0C252F9E" w14:textId="77777777" w:rsidR="004330D7" w:rsidRDefault="004330D7" w:rsidP="002C75F3">
          <w:pPr>
            <w:pStyle w:val="Voettekst"/>
            <w:rPr>
              <w:rFonts w:eastAsia="MS Mincho" w:cstheme="minorHAnsi"/>
              <w:color w:val="000000"/>
              <w:sz w:val="20"/>
            </w:rPr>
          </w:pPr>
        </w:p>
        <w:p w14:paraId="69B59F20" w14:textId="77777777" w:rsidR="004330D7" w:rsidRDefault="004330D7" w:rsidP="002C75F3">
          <w:pPr>
            <w:pStyle w:val="Voettekst"/>
            <w:rPr>
              <w:rFonts w:eastAsia="MS Mincho" w:cstheme="minorHAnsi"/>
              <w:color w:val="000000"/>
              <w:sz w:val="20"/>
            </w:rPr>
          </w:pPr>
        </w:p>
        <w:p w14:paraId="48DF6DED" w14:textId="77777777" w:rsidR="004330D7" w:rsidRDefault="004330D7" w:rsidP="002C75F3">
          <w:pPr>
            <w:pStyle w:val="Voettekst"/>
            <w:rPr>
              <w:rFonts w:eastAsia="MS Mincho" w:cstheme="minorHAnsi"/>
              <w:color w:val="000000"/>
              <w:sz w:val="20"/>
            </w:rPr>
          </w:pPr>
        </w:p>
        <w:p w14:paraId="25260181" w14:textId="77777777" w:rsidR="004330D7" w:rsidRDefault="004330D7" w:rsidP="002C75F3">
          <w:pPr>
            <w:pStyle w:val="Voettekst"/>
            <w:rPr>
              <w:rFonts w:eastAsia="MS Mincho" w:cstheme="minorHAnsi"/>
              <w:color w:val="000000"/>
              <w:sz w:val="20"/>
            </w:rPr>
          </w:pPr>
        </w:p>
        <w:p w14:paraId="302D0485" w14:textId="77777777" w:rsidR="004330D7" w:rsidRDefault="004330D7" w:rsidP="002C75F3">
          <w:pPr>
            <w:pStyle w:val="Voettekst"/>
            <w:rPr>
              <w:rFonts w:eastAsia="MS Mincho" w:cstheme="minorHAnsi"/>
              <w:color w:val="000000"/>
              <w:sz w:val="20"/>
            </w:rPr>
          </w:pPr>
        </w:p>
        <w:p w14:paraId="5C56FA77" w14:textId="77777777" w:rsidR="004330D7" w:rsidRDefault="004330D7" w:rsidP="002C75F3">
          <w:pPr>
            <w:pStyle w:val="Voettekst"/>
            <w:rPr>
              <w:rFonts w:eastAsia="MS Mincho" w:cstheme="minorHAnsi"/>
              <w:color w:val="000000"/>
              <w:sz w:val="20"/>
            </w:rPr>
          </w:pPr>
        </w:p>
        <w:p w14:paraId="40C358EF" w14:textId="77777777" w:rsidR="004330D7" w:rsidRDefault="004330D7" w:rsidP="002C75F3">
          <w:pPr>
            <w:pStyle w:val="Voettekst"/>
            <w:rPr>
              <w:rFonts w:eastAsia="MS Mincho" w:cstheme="minorHAnsi"/>
              <w:color w:val="000000"/>
              <w:sz w:val="20"/>
            </w:rPr>
          </w:pPr>
        </w:p>
        <w:p w14:paraId="6F0EDDED" w14:textId="77777777" w:rsidR="004330D7" w:rsidRDefault="004330D7" w:rsidP="002C75F3">
          <w:pPr>
            <w:pStyle w:val="Voettekst"/>
            <w:rPr>
              <w:rFonts w:eastAsia="MS Mincho" w:cstheme="minorHAnsi"/>
              <w:color w:val="000000"/>
              <w:sz w:val="20"/>
            </w:rPr>
          </w:pPr>
        </w:p>
        <w:p w14:paraId="3CC064C2" w14:textId="77777777" w:rsidR="004330D7" w:rsidRDefault="004330D7" w:rsidP="002C75F3">
          <w:pPr>
            <w:pStyle w:val="Voettekst"/>
            <w:rPr>
              <w:rFonts w:eastAsia="MS Mincho" w:cstheme="minorHAnsi"/>
              <w:color w:val="000000"/>
              <w:sz w:val="20"/>
            </w:rPr>
          </w:pPr>
        </w:p>
        <w:p w14:paraId="084FF6DB" w14:textId="77777777" w:rsidR="004330D7" w:rsidRDefault="004330D7" w:rsidP="002C75F3">
          <w:pPr>
            <w:pStyle w:val="Voettekst"/>
            <w:rPr>
              <w:rFonts w:eastAsia="MS Mincho" w:cstheme="minorHAnsi"/>
              <w:color w:val="000000"/>
              <w:sz w:val="20"/>
            </w:rPr>
          </w:pPr>
        </w:p>
        <w:p w14:paraId="55E10042" w14:textId="77777777" w:rsidR="004330D7" w:rsidRDefault="004330D7" w:rsidP="002C75F3">
          <w:pPr>
            <w:pStyle w:val="Voettekst"/>
            <w:rPr>
              <w:rFonts w:eastAsia="MS Mincho" w:cstheme="minorHAnsi"/>
              <w:color w:val="000000"/>
              <w:sz w:val="20"/>
            </w:rPr>
          </w:pPr>
        </w:p>
        <w:p w14:paraId="608FA548" w14:textId="77777777" w:rsidR="004330D7" w:rsidRDefault="004330D7" w:rsidP="002C75F3">
          <w:pPr>
            <w:pStyle w:val="Voettekst"/>
            <w:rPr>
              <w:rFonts w:eastAsia="MS Mincho" w:cstheme="minorHAnsi"/>
              <w:color w:val="000000"/>
              <w:sz w:val="20"/>
            </w:rPr>
          </w:pPr>
        </w:p>
        <w:p w14:paraId="6F7D7652" w14:textId="77777777" w:rsidR="004330D7" w:rsidRDefault="004330D7" w:rsidP="002C75F3">
          <w:pPr>
            <w:pStyle w:val="Voettekst"/>
            <w:rPr>
              <w:rFonts w:eastAsia="MS Mincho" w:cstheme="minorHAnsi"/>
              <w:color w:val="000000"/>
              <w:sz w:val="20"/>
            </w:rPr>
          </w:pPr>
        </w:p>
        <w:p w14:paraId="3470939C" w14:textId="77777777" w:rsidR="004330D7" w:rsidRDefault="004330D7" w:rsidP="004330D7">
          <w:pPr>
            <w:pStyle w:val="Voettekst"/>
            <w:jc w:val="both"/>
            <w:rPr>
              <w:rFonts w:eastAsia="MS Mincho" w:cstheme="minorHAnsi"/>
              <w:color w:val="000000"/>
              <w:sz w:val="20"/>
            </w:rPr>
          </w:pPr>
        </w:p>
        <w:p w14:paraId="249BD46A" w14:textId="77777777" w:rsidR="002C75F3" w:rsidRPr="00EE0C2E" w:rsidRDefault="002C75F3" w:rsidP="002C75F3">
          <w:pPr>
            <w:rPr>
              <w:rStyle w:val="Titelvanboek"/>
              <w:rFonts w:cstheme="minorHAnsi"/>
              <w:b w:val="0"/>
            </w:rPr>
            <w:sectPr w:rsidR="002C75F3" w:rsidRPr="00EE0C2E" w:rsidSect="0052394B">
              <w:type w:val="continuous"/>
              <w:pgSz w:w="11907" w:h="16840" w:code="9"/>
              <w:pgMar w:top="1418" w:right="708" w:bottom="1418" w:left="1843" w:header="708" w:footer="708" w:gutter="0"/>
              <w:cols w:num="2" w:space="708"/>
              <w:docGrid w:linePitch="360"/>
            </w:sectPr>
          </w:pPr>
        </w:p>
        <w:p w14:paraId="093099D6" w14:textId="77777777" w:rsidR="002C75F3" w:rsidRPr="00EE0C2E" w:rsidRDefault="00BE2425" w:rsidP="002C75F3">
          <w:pPr>
            <w:rPr>
              <w:rFonts w:cstheme="minorHAnsi"/>
            </w:rPr>
          </w:pPr>
        </w:p>
      </w:sdtContent>
    </w:sdt>
    <w:p w14:paraId="288A6A7B" w14:textId="77777777" w:rsidR="002C75F3" w:rsidRPr="00EE0C2E" w:rsidRDefault="002C75F3" w:rsidP="002C75F3">
      <w:pPr>
        <w:jc w:val="center"/>
        <w:rPr>
          <w:rFonts w:cstheme="minorHAnsi"/>
          <w:b/>
          <w:sz w:val="18"/>
          <w:szCs w:val="18"/>
          <w:u w:val="single"/>
          <w:lang w:val="nl"/>
        </w:rPr>
      </w:pPr>
    </w:p>
    <w:p w14:paraId="6123ABF3" w14:textId="77777777" w:rsidR="002C75F3" w:rsidRPr="00EE0C2E" w:rsidRDefault="002C75F3" w:rsidP="002C75F3">
      <w:pPr>
        <w:jc w:val="center"/>
        <w:rPr>
          <w:rFonts w:cstheme="minorHAnsi"/>
          <w:b/>
          <w:sz w:val="18"/>
          <w:szCs w:val="18"/>
          <w:u w:val="single"/>
          <w:lang w:val="nl"/>
        </w:rPr>
      </w:pPr>
    </w:p>
    <w:p w14:paraId="30887D1E" w14:textId="77777777" w:rsidR="002C75F3" w:rsidRPr="00EE0C2E" w:rsidRDefault="002C75F3" w:rsidP="002C75F3">
      <w:pPr>
        <w:jc w:val="center"/>
        <w:rPr>
          <w:rFonts w:cstheme="minorHAnsi"/>
          <w:b/>
          <w:u w:val="single"/>
          <w:lang w:val="nl"/>
        </w:rPr>
      </w:pPr>
    </w:p>
    <w:p w14:paraId="7F34BAB1" w14:textId="77777777" w:rsidR="002C75F3" w:rsidRPr="00EE0C2E" w:rsidRDefault="002C75F3" w:rsidP="002C75F3">
      <w:pPr>
        <w:jc w:val="both"/>
        <w:rPr>
          <w:rFonts w:cstheme="minorHAnsi"/>
          <w:lang w:val="nl"/>
        </w:rPr>
      </w:pPr>
      <w:r w:rsidRPr="00EE0C2E">
        <w:rPr>
          <w:rFonts w:cstheme="minorHAnsi"/>
          <w:b/>
          <w:u w:val="single"/>
          <w:lang w:val="nl"/>
        </w:rPr>
        <w:t>PARTIJEN</w:t>
      </w:r>
      <w:r w:rsidRPr="00EE0C2E">
        <w:rPr>
          <w:rFonts w:cstheme="minorHAnsi"/>
          <w:b/>
          <w:lang w:val="nl"/>
        </w:rPr>
        <w:t>:</w:t>
      </w:r>
    </w:p>
    <w:p w14:paraId="24EB0D7E" w14:textId="77777777" w:rsidR="002C75F3" w:rsidRPr="00EE0C2E" w:rsidRDefault="002C75F3" w:rsidP="00CE3854">
      <w:pPr>
        <w:numPr>
          <w:ilvl w:val="0"/>
          <w:numId w:val="12"/>
        </w:numPr>
        <w:spacing w:before="200" w:after="120" w:line="240" w:lineRule="auto"/>
        <w:ind w:left="851" w:hanging="567"/>
        <w:rPr>
          <w:rFonts w:cstheme="minorHAnsi"/>
          <w:lang w:val="nl"/>
        </w:rPr>
      </w:pPr>
      <w:r w:rsidRPr="00EE0C2E">
        <w:rPr>
          <w:rFonts w:cstheme="minorHAnsi"/>
          <w:lang w:val="nl"/>
        </w:rPr>
        <w:t xml:space="preserve">Staatsbosbeheer, te dezen rechtsgeldig vertegenwoordigd door de heer </w:t>
      </w:r>
      <w:bookmarkStart w:id="0" w:name="_Hlk89768524"/>
      <w:r w:rsidRPr="00EE0C2E">
        <w:rPr>
          <w:rFonts w:cstheme="minorHAnsi"/>
          <w:lang w:val="nl"/>
        </w:rPr>
        <w:t xml:space="preserve">Ir. S. Thijssen BNT </w:t>
      </w:r>
      <w:bookmarkEnd w:id="0"/>
      <w:r w:rsidRPr="00EE0C2E">
        <w:rPr>
          <w:rFonts w:cstheme="minorHAnsi"/>
          <w:lang w:val="nl"/>
        </w:rPr>
        <w:t>in zijn hoedanigheid van Directeur, hierna gezamenlijk te noemen: ‘Opdrachtgever’</w:t>
      </w:r>
    </w:p>
    <w:p w14:paraId="6871518B" w14:textId="77777777" w:rsidR="002C75F3" w:rsidRPr="00EE0C2E" w:rsidRDefault="002C75F3" w:rsidP="002C75F3">
      <w:pPr>
        <w:spacing w:before="200" w:after="120" w:line="240" w:lineRule="auto"/>
        <w:ind w:left="851"/>
        <w:rPr>
          <w:rFonts w:cstheme="minorHAnsi"/>
          <w:lang w:val="nl"/>
        </w:rPr>
      </w:pPr>
      <w:r w:rsidRPr="00EE0C2E">
        <w:rPr>
          <w:rFonts w:cstheme="minorHAnsi"/>
          <w:lang w:val="nl"/>
        </w:rPr>
        <w:t>en</w:t>
      </w:r>
    </w:p>
    <w:p w14:paraId="5E52393B" w14:textId="7A346F2C" w:rsidR="002C75F3" w:rsidRPr="00EE0C2E" w:rsidRDefault="004330D7" w:rsidP="00CE3854">
      <w:pPr>
        <w:numPr>
          <w:ilvl w:val="0"/>
          <w:numId w:val="12"/>
        </w:numPr>
        <w:spacing w:before="200" w:after="120" w:line="240" w:lineRule="auto"/>
        <w:ind w:left="851" w:hanging="567"/>
        <w:rPr>
          <w:rFonts w:cstheme="minorHAnsi"/>
          <w:lang w:val="nl"/>
        </w:rPr>
      </w:pPr>
      <w:r>
        <w:rPr>
          <w:rFonts w:cstheme="minorHAnsi"/>
          <w:lang w:val="nl"/>
        </w:rPr>
        <w:t>***</w:t>
      </w:r>
      <w:r w:rsidR="002C75F3" w:rsidRPr="00EE0C2E">
        <w:rPr>
          <w:rFonts w:cstheme="minorHAnsi"/>
          <w:lang w:val="nl"/>
        </w:rPr>
        <w:t xml:space="preserve">, (statutair) gevestigd te </w:t>
      </w:r>
      <w:r>
        <w:rPr>
          <w:rFonts w:cstheme="minorHAnsi"/>
          <w:lang w:val="nl"/>
        </w:rPr>
        <w:t>***</w:t>
      </w:r>
      <w:r w:rsidR="002C75F3" w:rsidRPr="00EE0C2E">
        <w:rPr>
          <w:rFonts w:cstheme="minorHAnsi"/>
          <w:lang w:val="nl"/>
        </w:rPr>
        <w:t>, te dezen rechtsgeldig vertegenwoordigd door</w:t>
      </w:r>
      <w:r w:rsidR="002C75F3">
        <w:rPr>
          <w:rFonts w:cstheme="minorHAnsi"/>
          <w:lang w:val="nl"/>
        </w:rPr>
        <w:t xml:space="preserve"> </w:t>
      </w:r>
      <w:r>
        <w:rPr>
          <w:rFonts w:cstheme="minorHAnsi"/>
          <w:lang w:val="nl"/>
        </w:rPr>
        <w:t>***</w:t>
      </w:r>
      <w:r w:rsidR="002C75F3">
        <w:rPr>
          <w:rFonts w:cstheme="minorHAnsi"/>
          <w:lang w:val="nl"/>
        </w:rPr>
        <w:t xml:space="preserve"> in zijn</w:t>
      </w:r>
      <w:r>
        <w:rPr>
          <w:rFonts w:cstheme="minorHAnsi"/>
          <w:lang w:val="nl"/>
        </w:rPr>
        <w:t>/haar</w:t>
      </w:r>
      <w:r w:rsidR="002C75F3">
        <w:rPr>
          <w:rFonts w:cstheme="minorHAnsi"/>
          <w:lang w:val="nl"/>
        </w:rPr>
        <w:t xml:space="preserve"> hoedaningheid van </w:t>
      </w:r>
      <w:r>
        <w:rPr>
          <w:rFonts w:cstheme="minorHAnsi"/>
          <w:lang w:val="nl"/>
        </w:rPr>
        <w:t>***</w:t>
      </w:r>
      <w:r w:rsidR="002C75F3" w:rsidRPr="00EE0C2E">
        <w:rPr>
          <w:rFonts w:cstheme="minorHAnsi"/>
          <w:lang w:val="nl"/>
        </w:rPr>
        <w:t>, hierna te noemen "</w:t>
      </w:r>
      <w:r w:rsidR="002C75F3" w:rsidRPr="00EE0C2E">
        <w:rPr>
          <w:rFonts w:cstheme="minorHAnsi"/>
          <w:b/>
          <w:lang w:val="nl"/>
        </w:rPr>
        <w:t>Opdrachtnemer</w:t>
      </w:r>
      <w:r w:rsidR="002C75F3" w:rsidRPr="00EE0C2E">
        <w:rPr>
          <w:rFonts w:cstheme="minorHAnsi"/>
          <w:lang w:val="nl"/>
        </w:rPr>
        <w:t xml:space="preserve">"; </w:t>
      </w:r>
    </w:p>
    <w:p w14:paraId="136A7051" w14:textId="77777777" w:rsidR="002C75F3" w:rsidRPr="00EE0C2E" w:rsidRDefault="002C75F3" w:rsidP="002C75F3">
      <w:pPr>
        <w:jc w:val="both"/>
        <w:rPr>
          <w:rFonts w:cstheme="minorHAnsi"/>
          <w:sz w:val="18"/>
          <w:szCs w:val="18"/>
          <w:lang w:val="nl"/>
        </w:rPr>
      </w:pPr>
      <w:r w:rsidRPr="00EE0C2E">
        <w:rPr>
          <w:rFonts w:cstheme="minorHAnsi"/>
          <w:sz w:val="18"/>
          <w:szCs w:val="18"/>
          <w:lang w:val="nl"/>
        </w:rPr>
        <w:t>Opdrachtgever en Opdrachtnemer hierna gezamenlijk, respectievelijk afzonderlijk ook wel te noemen "</w:t>
      </w:r>
      <w:r w:rsidRPr="00EE0C2E">
        <w:rPr>
          <w:rFonts w:cstheme="minorHAnsi"/>
          <w:b/>
          <w:sz w:val="18"/>
          <w:szCs w:val="18"/>
          <w:lang w:val="nl"/>
        </w:rPr>
        <w:t>Partijen</w:t>
      </w:r>
      <w:r w:rsidRPr="00EE0C2E">
        <w:rPr>
          <w:rFonts w:cstheme="minorHAnsi"/>
          <w:sz w:val="18"/>
          <w:szCs w:val="18"/>
          <w:lang w:val="nl"/>
        </w:rPr>
        <w:t>", respectievelijk "</w:t>
      </w:r>
      <w:r w:rsidRPr="00EE0C2E">
        <w:rPr>
          <w:rFonts w:cstheme="minorHAnsi"/>
          <w:b/>
          <w:sz w:val="18"/>
          <w:szCs w:val="18"/>
          <w:lang w:val="nl"/>
        </w:rPr>
        <w:t>Partij</w:t>
      </w:r>
      <w:r w:rsidRPr="00EE0C2E">
        <w:rPr>
          <w:rFonts w:cstheme="minorHAnsi"/>
          <w:sz w:val="18"/>
          <w:szCs w:val="18"/>
          <w:lang w:val="nl"/>
        </w:rPr>
        <w:t xml:space="preserve">", </w:t>
      </w:r>
    </w:p>
    <w:p w14:paraId="75638BC5" w14:textId="77777777" w:rsidR="002C75F3" w:rsidRPr="00EE0C2E" w:rsidRDefault="002C75F3" w:rsidP="002C75F3">
      <w:pPr>
        <w:jc w:val="both"/>
        <w:rPr>
          <w:rFonts w:cstheme="minorHAnsi"/>
          <w:sz w:val="18"/>
          <w:szCs w:val="18"/>
          <w:lang w:val="nl"/>
        </w:rPr>
      </w:pPr>
    </w:p>
    <w:p w14:paraId="06F5F530" w14:textId="77777777" w:rsidR="002C75F3" w:rsidRPr="00EE0C2E" w:rsidRDefault="002C75F3" w:rsidP="002C75F3">
      <w:pPr>
        <w:jc w:val="both"/>
        <w:rPr>
          <w:rFonts w:cstheme="minorHAnsi"/>
          <w:sz w:val="18"/>
          <w:szCs w:val="18"/>
          <w:lang w:val="nl"/>
        </w:rPr>
      </w:pPr>
    </w:p>
    <w:p w14:paraId="24CBE637" w14:textId="77777777" w:rsidR="002C75F3" w:rsidRPr="00EE0C2E" w:rsidRDefault="002C75F3" w:rsidP="002C75F3">
      <w:pPr>
        <w:jc w:val="both"/>
        <w:rPr>
          <w:rFonts w:cstheme="minorHAnsi"/>
          <w:sz w:val="18"/>
          <w:szCs w:val="18"/>
          <w:lang w:val="nl"/>
        </w:rPr>
      </w:pPr>
    </w:p>
    <w:p w14:paraId="3D4B932A" w14:textId="77777777" w:rsidR="002C75F3" w:rsidRPr="00EE0C2E" w:rsidRDefault="002C75F3" w:rsidP="002C75F3">
      <w:pPr>
        <w:jc w:val="both"/>
        <w:rPr>
          <w:rFonts w:cstheme="minorHAnsi"/>
          <w:sz w:val="18"/>
          <w:szCs w:val="18"/>
          <w:lang w:val="nl"/>
        </w:rPr>
      </w:pPr>
      <w:r w:rsidRPr="00EE0C2E">
        <w:rPr>
          <w:rFonts w:cstheme="minorHAnsi"/>
          <w:b/>
          <w:sz w:val="18"/>
          <w:szCs w:val="18"/>
          <w:u w:val="single"/>
          <w:lang w:val="nl"/>
        </w:rPr>
        <w:t>NEMEN IN AANMERKING DAT</w:t>
      </w:r>
      <w:r w:rsidRPr="00EE0C2E">
        <w:rPr>
          <w:rFonts w:cstheme="minorHAnsi"/>
          <w:b/>
          <w:sz w:val="18"/>
          <w:szCs w:val="18"/>
          <w:lang w:val="nl"/>
        </w:rPr>
        <w:t>:</w:t>
      </w:r>
    </w:p>
    <w:p w14:paraId="17597B2A" w14:textId="5598113E" w:rsidR="002C75F3" w:rsidRPr="00D84B22" w:rsidRDefault="002C75F3" w:rsidP="00CE3854">
      <w:pPr>
        <w:numPr>
          <w:ilvl w:val="0"/>
          <w:numId w:val="7"/>
        </w:numPr>
        <w:spacing w:before="120" w:after="60" w:line="240" w:lineRule="auto"/>
        <w:jc w:val="both"/>
        <w:rPr>
          <w:rFonts w:eastAsia="MS Mincho" w:cstheme="minorHAnsi"/>
          <w:color w:val="000000"/>
          <w:sz w:val="18"/>
          <w:szCs w:val="18"/>
        </w:rPr>
      </w:pPr>
      <w:r w:rsidRPr="00AD1C2B">
        <w:rPr>
          <w:rFonts w:cstheme="minorHAnsi"/>
          <w:sz w:val="18"/>
          <w:szCs w:val="18"/>
        </w:rPr>
        <w:t xml:space="preserve">Opdrachtgever in het kader van haar bedrijfsvoering behoefte heeft aan het adequaat laten uitvoeren van begrazing </w:t>
      </w:r>
      <w:r w:rsidR="00B31936">
        <w:rPr>
          <w:rFonts w:cstheme="minorHAnsi"/>
          <w:sz w:val="18"/>
          <w:szCs w:val="18"/>
        </w:rPr>
        <w:t>in de Noordwaard.</w:t>
      </w:r>
    </w:p>
    <w:p w14:paraId="5ED6C9FB" w14:textId="77777777" w:rsidR="002C75F3" w:rsidRPr="00D84B22" w:rsidRDefault="002C75F3" w:rsidP="00CE3854">
      <w:pPr>
        <w:numPr>
          <w:ilvl w:val="0"/>
          <w:numId w:val="7"/>
        </w:numPr>
        <w:spacing w:before="120" w:after="60" w:line="240" w:lineRule="auto"/>
        <w:jc w:val="both"/>
        <w:rPr>
          <w:rFonts w:cstheme="minorHAnsi"/>
          <w:sz w:val="18"/>
          <w:szCs w:val="18"/>
        </w:rPr>
      </w:pPr>
      <w:bookmarkStart w:id="1" w:name="_Hlk95372410"/>
      <w:r w:rsidRPr="00D84B22">
        <w:rPr>
          <w:rFonts w:cstheme="minorHAnsi"/>
          <w:sz w:val="18"/>
          <w:szCs w:val="18"/>
        </w:rPr>
        <w:t>De werkzaamheden omvatten alle werkzaamheden zoals opgenomen in de inschrijvingsleidraad, waaronder: het uitvoeren van begrazing, het veredelen van beheerdieren, het onderhouden van voorzieningen, het uitvoeren van administratie-, communicatie-, voorlichting- en beheertaken en dergelijke werkzaamheden;</w:t>
      </w:r>
    </w:p>
    <w:bookmarkEnd w:id="1"/>
    <w:p w14:paraId="710F8636" w14:textId="6F62A9A7" w:rsidR="002C75F3" w:rsidRPr="00D84B22" w:rsidRDefault="002C75F3" w:rsidP="00CE3854">
      <w:pPr>
        <w:numPr>
          <w:ilvl w:val="0"/>
          <w:numId w:val="7"/>
        </w:numPr>
        <w:spacing w:before="120" w:after="60" w:line="240" w:lineRule="auto"/>
        <w:jc w:val="both"/>
        <w:rPr>
          <w:rFonts w:eastAsia="MS Mincho" w:cstheme="minorHAnsi"/>
          <w:color w:val="000000"/>
          <w:sz w:val="18"/>
          <w:szCs w:val="18"/>
        </w:rPr>
      </w:pPr>
      <w:r w:rsidRPr="00D84B22">
        <w:rPr>
          <w:rFonts w:cstheme="minorHAnsi"/>
          <w:sz w:val="18"/>
          <w:szCs w:val="18"/>
        </w:rPr>
        <w:t xml:space="preserve">Opdrachtgever daartoe een Europese openbare aanbesteding heeft aangekondigd op </w:t>
      </w:r>
      <w:r w:rsidR="004330D7">
        <w:rPr>
          <w:rFonts w:cstheme="minorHAnsi"/>
          <w:sz w:val="18"/>
          <w:szCs w:val="18"/>
        </w:rPr>
        <w:t>*** 2022</w:t>
      </w:r>
      <w:r w:rsidRPr="00D84B22">
        <w:rPr>
          <w:rFonts w:cstheme="minorHAnsi"/>
          <w:sz w:val="18"/>
          <w:szCs w:val="18"/>
        </w:rPr>
        <w:t xml:space="preserve"> door middel van de publicatie van het Aanbestedingsdocument met </w:t>
      </w:r>
      <w:proofErr w:type="spellStart"/>
      <w:r w:rsidRPr="00D84B22">
        <w:rPr>
          <w:rFonts w:cstheme="minorHAnsi"/>
          <w:sz w:val="18"/>
          <w:szCs w:val="18"/>
        </w:rPr>
        <w:t>TenderNed</w:t>
      </w:r>
      <w:proofErr w:type="spellEnd"/>
      <w:r w:rsidRPr="00D84B22">
        <w:rPr>
          <w:rFonts w:cstheme="minorHAnsi"/>
          <w:sz w:val="18"/>
          <w:szCs w:val="18"/>
        </w:rPr>
        <w:t xml:space="preserve">-kenmerk </w:t>
      </w:r>
      <w:r w:rsidR="004330D7">
        <w:rPr>
          <w:rFonts w:cstheme="minorHAnsi"/>
          <w:sz w:val="18"/>
          <w:szCs w:val="18"/>
        </w:rPr>
        <w:t>***</w:t>
      </w:r>
      <w:r w:rsidRPr="00D84B22">
        <w:rPr>
          <w:rFonts w:cstheme="minorHAnsi"/>
          <w:sz w:val="18"/>
          <w:szCs w:val="18"/>
        </w:rPr>
        <w:t xml:space="preserve">, waarin de Opdracht, ten aanzien van het afsluiten van een Overeenkomst voor het uitvoeren van begrazing </w:t>
      </w:r>
      <w:r w:rsidR="00B31936">
        <w:rPr>
          <w:rFonts w:cstheme="minorHAnsi"/>
          <w:sz w:val="18"/>
          <w:szCs w:val="18"/>
        </w:rPr>
        <w:t>in de Noordwaard</w:t>
      </w:r>
      <w:r w:rsidRPr="00D84B22">
        <w:rPr>
          <w:rFonts w:cstheme="minorHAnsi"/>
          <w:sz w:val="18"/>
          <w:szCs w:val="18"/>
        </w:rPr>
        <w:t>;</w:t>
      </w:r>
    </w:p>
    <w:p w14:paraId="7B9CB243" w14:textId="18389588" w:rsidR="002C75F3" w:rsidRPr="00D84B22" w:rsidRDefault="002C75F3" w:rsidP="00CE3854">
      <w:pPr>
        <w:numPr>
          <w:ilvl w:val="0"/>
          <w:numId w:val="7"/>
        </w:numPr>
        <w:spacing w:before="120" w:after="60" w:line="240" w:lineRule="auto"/>
        <w:jc w:val="both"/>
        <w:rPr>
          <w:rFonts w:cstheme="minorHAnsi"/>
          <w:sz w:val="18"/>
          <w:szCs w:val="18"/>
        </w:rPr>
      </w:pPr>
      <w:r w:rsidRPr="00D84B22">
        <w:rPr>
          <w:rFonts w:cstheme="minorHAnsi"/>
          <w:sz w:val="18"/>
          <w:szCs w:val="18"/>
        </w:rPr>
        <w:t xml:space="preserve">Opdrachtnemer in dat kader op </w:t>
      </w:r>
      <w:r w:rsidR="004330D7">
        <w:rPr>
          <w:rFonts w:cstheme="minorHAnsi"/>
          <w:sz w:val="18"/>
          <w:szCs w:val="18"/>
        </w:rPr>
        <w:t>*** 2022</w:t>
      </w:r>
      <w:r w:rsidRPr="00D84B22">
        <w:rPr>
          <w:rFonts w:cstheme="minorHAnsi"/>
          <w:sz w:val="18"/>
          <w:szCs w:val="18"/>
        </w:rPr>
        <w:t xml:space="preserve"> een Inschrijving heeft gedaan voor de Opdracht;</w:t>
      </w:r>
    </w:p>
    <w:p w14:paraId="456F9CDD" w14:textId="77777777" w:rsidR="002C75F3" w:rsidRDefault="002C75F3" w:rsidP="00CE3854">
      <w:pPr>
        <w:numPr>
          <w:ilvl w:val="0"/>
          <w:numId w:val="7"/>
        </w:numPr>
        <w:spacing w:before="120" w:after="60" w:line="240" w:lineRule="auto"/>
        <w:jc w:val="both"/>
        <w:rPr>
          <w:rFonts w:cstheme="minorHAnsi"/>
          <w:sz w:val="18"/>
          <w:szCs w:val="18"/>
        </w:rPr>
      </w:pPr>
      <w:r w:rsidRPr="00D84B22">
        <w:rPr>
          <w:rFonts w:cstheme="minorHAnsi"/>
          <w:sz w:val="18"/>
          <w:szCs w:val="18"/>
        </w:rPr>
        <w:t>Opdrachtgever de Inschrijving van Opdrachtnemer heeft beoordeeld als de inschrijving</w:t>
      </w:r>
      <w:r w:rsidRPr="00EE0C2E">
        <w:rPr>
          <w:rFonts w:cstheme="minorHAnsi"/>
          <w:sz w:val="18"/>
          <w:szCs w:val="18"/>
        </w:rPr>
        <w:t xml:space="preserve"> met de Economisch Meest Voordelige Inschrijving, gebaseerd op de beste prijs-kwaliteitverhouding (BPKV) als gevolg waarvan Opdrachtgever de deelname aan de Overeenkomst aan Opdrachtnemer heeft gegund;</w:t>
      </w:r>
    </w:p>
    <w:p w14:paraId="551C1D32" w14:textId="46E7D270" w:rsidR="00BE2425" w:rsidRPr="00BE2425" w:rsidRDefault="002C75F3" w:rsidP="00BE2425">
      <w:pPr>
        <w:numPr>
          <w:ilvl w:val="0"/>
          <w:numId w:val="7"/>
        </w:numPr>
        <w:spacing w:before="120" w:after="60" w:line="240" w:lineRule="auto"/>
        <w:jc w:val="both"/>
        <w:rPr>
          <w:rFonts w:cstheme="minorHAnsi"/>
          <w:sz w:val="18"/>
          <w:szCs w:val="18"/>
        </w:rPr>
      </w:pPr>
      <w:r w:rsidRPr="00BE2425">
        <w:rPr>
          <w:rFonts w:cstheme="minorHAnsi"/>
          <w:strike/>
          <w:sz w:val="18"/>
          <w:szCs w:val="18"/>
          <w:highlight w:val="yellow"/>
        </w:rPr>
        <w:t>Partijen beogen geenszins met deze overeenkomst een pachtovereenkomst aan te gaan.</w:t>
      </w:r>
      <w:r w:rsidRPr="00BE2425">
        <w:rPr>
          <w:rFonts w:cstheme="minorHAnsi"/>
          <w:sz w:val="18"/>
          <w:szCs w:val="18"/>
          <w:highlight w:val="yellow"/>
        </w:rPr>
        <w:t xml:space="preserve"> Afspraken over het gebruik van de grond worden in een nadere geliberaliseerde overeenkomst tussen partijen vastgelegd</w:t>
      </w:r>
      <w:r w:rsidR="00BE2425" w:rsidRPr="00BE2425">
        <w:rPr>
          <w:rFonts w:cstheme="minorHAnsi"/>
          <w:sz w:val="18"/>
          <w:szCs w:val="18"/>
          <w:highlight w:val="yellow"/>
        </w:rPr>
        <w:t xml:space="preserve">. </w:t>
      </w:r>
      <w:r w:rsidR="00BE2425" w:rsidRPr="00BE2425">
        <w:rPr>
          <w:rFonts w:cstheme="minorHAnsi"/>
          <w:sz w:val="18"/>
          <w:szCs w:val="18"/>
          <w:highlight w:val="yellow"/>
        </w:rPr>
        <w:t>De</w:t>
      </w:r>
      <w:r w:rsidR="00BE2425" w:rsidRPr="00BE2425">
        <w:rPr>
          <w:rFonts w:cstheme="minorHAnsi"/>
          <w:sz w:val="18"/>
          <w:szCs w:val="18"/>
          <w:highlight w:val="yellow"/>
        </w:rPr>
        <w:t>ze</w:t>
      </w:r>
      <w:r w:rsidR="00BE2425" w:rsidRPr="00BE2425">
        <w:rPr>
          <w:rFonts w:cstheme="minorHAnsi"/>
          <w:sz w:val="18"/>
          <w:szCs w:val="18"/>
          <w:highlight w:val="yellow"/>
        </w:rPr>
        <w:t xml:space="preserve"> overeenkomst treedt pas in werking onder de opschortende voorwaarde dat na ondertekening ervan tevens de twee onderliggende </w:t>
      </w:r>
      <w:r w:rsidR="00BE2425">
        <w:rPr>
          <w:rFonts w:cstheme="minorHAnsi"/>
          <w:sz w:val="18"/>
          <w:szCs w:val="18"/>
          <w:highlight w:val="yellow"/>
        </w:rPr>
        <w:t xml:space="preserve">geliberaliseerde </w:t>
      </w:r>
      <w:r w:rsidR="00BE2425" w:rsidRPr="00BE2425">
        <w:rPr>
          <w:rFonts w:cstheme="minorHAnsi"/>
          <w:sz w:val="18"/>
          <w:szCs w:val="18"/>
          <w:highlight w:val="yellow"/>
        </w:rPr>
        <w:t>pachtovereenkomsten tussen de grondeigenaren van de percelen en Opdrachtnemer zijn getekend</w:t>
      </w:r>
      <w:r w:rsidR="00BE2425">
        <w:rPr>
          <w:rFonts w:cstheme="minorHAnsi"/>
          <w:sz w:val="18"/>
          <w:szCs w:val="18"/>
        </w:rPr>
        <w:t>;</w:t>
      </w:r>
    </w:p>
    <w:p w14:paraId="1EA1176F" w14:textId="4DCD4B29" w:rsidR="002C75F3" w:rsidRPr="00EE0C2E" w:rsidRDefault="002C75F3" w:rsidP="00CE3854">
      <w:pPr>
        <w:numPr>
          <w:ilvl w:val="0"/>
          <w:numId w:val="7"/>
        </w:numPr>
        <w:spacing w:before="120" w:after="60" w:line="240" w:lineRule="auto"/>
        <w:jc w:val="both"/>
        <w:rPr>
          <w:rFonts w:cstheme="minorHAnsi"/>
          <w:sz w:val="18"/>
          <w:szCs w:val="18"/>
        </w:rPr>
      </w:pPr>
      <w:r w:rsidRPr="00EE0C2E">
        <w:rPr>
          <w:rFonts w:cstheme="minorHAnsi"/>
          <w:sz w:val="18"/>
          <w:szCs w:val="18"/>
        </w:rPr>
        <w:t>Op basis van die gunning de onderhavige Overeenkomst (de "Overeenkomst") tussen Partijen tot stand is gekomen, waarin de voorwaarden zijn vastgelegd die van toepassing zijn op de opdracht tot het verrichten van Diensten beschreven in de aanbestedingsdocumenten.</w:t>
      </w:r>
    </w:p>
    <w:p w14:paraId="250CC422" w14:textId="77777777" w:rsidR="002C75F3" w:rsidRPr="00EE0C2E" w:rsidRDefault="002C75F3" w:rsidP="00CE3854">
      <w:pPr>
        <w:numPr>
          <w:ilvl w:val="0"/>
          <w:numId w:val="7"/>
        </w:numPr>
        <w:spacing w:before="120" w:after="60" w:line="240" w:lineRule="auto"/>
        <w:jc w:val="both"/>
        <w:rPr>
          <w:rFonts w:cstheme="minorHAnsi"/>
          <w:sz w:val="18"/>
          <w:szCs w:val="18"/>
        </w:rPr>
      </w:pPr>
      <w:r w:rsidRPr="00EE0C2E">
        <w:rPr>
          <w:rFonts w:cstheme="minorHAnsi"/>
          <w:sz w:val="18"/>
          <w:szCs w:val="18"/>
        </w:rPr>
        <w:t xml:space="preserve">Op deze Overeenkomst de </w:t>
      </w:r>
      <w:r w:rsidRPr="00EE0C2E">
        <w:rPr>
          <w:rFonts w:cstheme="minorHAnsi"/>
          <w:bCs/>
          <w:sz w:val="18"/>
          <w:szCs w:val="18"/>
        </w:rPr>
        <w:t xml:space="preserve">ALGEMENE RIJKSVOORWAARDEN VOOR HET VERSTREKKEN VAN OPDRACHTEN TOT HET VERRICHTEN VAN DIENSTEN 2018 (ARVODI-2018) </w:t>
      </w:r>
      <w:r w:rsidRPr="00EE0C2E">
        <w:rPr>
          <w:rFonts w:cstheme="minorHAnsi"/>
          <w:sz w:val="18"/>
          <w:szCs w:val="18"/>
        </w:rPr>
        <w:t xml:space="preserve"> van toepassing zijn, voor zover daarvan in deze Overeenkomst niet wordt afgeweken.</w:t>
      </w:r>
    </w:p>
    <w:p w14:paraId="75CD18C7" w14:textId="77777777" w:rsidR="002C75F3" w:rsidRPr="00EE0C2E" w:rsidRDefault="002C75F3" w:rsidP="002C75F3">
      <w:pPr>
        <w:spacing w:before="120" w:after="60"/>
        <w:jc w:val="both"/>
        <w:rPr>
          <w:rFonts w:cstheme="minorHAnsi"/>
          <w:sz w:val="18"/>
          <w:szCs w:val="18"/>
          <w:lang w:val="nl"/>
        </w:rPr>
      </w:pPr>
      <w:r w:rsidRPr="00EE0C2E">
        <w:rPr>
          <w:rFonts w:cstheme="minorHAnsi"/>
          <w:sz w:val="18"/>
          <w:szCs w:val="18"/>
        </w:rPr>
        <w:br w:type="page"/>
      </w:r>
      <w:r w:rsidRPr="00EE0C2E">
        <w:rPr>
          <w:rFonts w:cstheme="minorHAnsi"/>
          <w:b/>
          <w:sz w:val="18"/>
          <w:szCs w:val="18"/>
          <w:u w:val="single"/>
        </w:rPr>
        <w:lastRenderedPageBreak/>
        <w:t>VERKLAREN HET VOLGENDE OVEREEN TE KOMEN</w:t>
      </w:r>
      <w:r w:rsidRPr="00EE0C2E">
        <w:rPr>
          <w:rFonts w:cstheme="minorHAnsi"/>
          <w:sz w:val="18"/>
          <w:szCs w:val="18"/>
        </w:rPr>
        <w:t>:</w:t>
      </w:r>
    </w:p>
    <w:p w14:paraId="583C6E9F" w14:textId="77777777" w:rsidR="002C75F3" w:rsidRPr="00EE0C2E" w:rsidRDefault="002C75F3" w:rsidP="00CE3854">
      <w:pPr>
        <w:pStyle w:val="Kop4"/>
        <w:numPr>
          <w:ilvl w:val="0"/>
          <w:numId w:val="9"/>
        </w:numPr>
        <w:ind w:left="1200" w:hanging="1200"/>
        <w:jc w:val="both"/>
        <w:rPr>
          <w:rFonts w:cstheme="minorHAnsi"/>
          <w:sz w:val="18"/>
          <w:szCs w:val="18"/>
        </w:rPr>
      </w:pPr>
      <w:r w:rsidRPr="00EE0C2E">
        <w:rPr>
          <w:rFonts w:cstheme="minorHAnsi"/>
          <w:sz w:val="18"/>
          <w:szCs w:val="18"/>
        </w:rPr>
        <w:t>Begrippen</w:t>
      </w:r>
    </w:p>
    <w:p w14:paraId="216CABFF" w14:textId="3D492434" w:rsidR="002C75F3" w:rsidRPr="00EE0C2E" w:rsidRDefault="002C75F3" w:rsidP="002C75F3">
      <w:pPr>
        <w:ind w:left="705" w:hanging="705"/>
        <w:jc w:val="both"/>
        <w:rPr>
          <w:rFonts w:cstheme="minorHAnsi"/>
          <w:sz w:val="18"/>
          <w:szCs w:val="18"/>
        </w:rPr>
      </w:pPr>
      <w:r w:rsidRPr="00EE0C2E">
        <w:rPr>
          <w:rFonts w:cstheme="minorHAnsi"/>
          <w:sz w:val="18"/>
          <w:szCs w:val="18"/>
        </w:rPr>
        <w:t>1.1</w:t>
      </w:r>
      <w:r w:rsidRPr="00EE0C2E">
        <w:rPr>
          <w:rFonts w:cstheme="minorHAnsi"/>
          <w:sz w:val="18"/>
          <w:szCs w:val="18"/>
        </w:rPr>
        <w:tab/>
      </w:r>
      <w:r w:rsidRPr="00EE0C2E">
        <w:rPr>
          <w:rFonts w:cstheme="minorHAnsi"/>
          <w:sz w:val="18"/>
          <w:szCs w:val="18"/>
        </w:rPr>
        <w:tab/>
        <w:t xml:space="preserve">Diensten: het uitvoeren van begrazing </w:t>
      </w:r>
      <w:r w:rsidR="00474F5B">
        <w:rPr>
          <w:rFonts w:cstheme="minorHAnsi"/>
          <w:sz w:val="18"/>
          <w:szCs w:val="18"/>
        </w:rPr>
        <w:t>in de Noordwaard</w:t>
      </w:r>
      <w:r>
        <w:rPr>
          <w:rFonts w:cstheme="minorHAnsi"/>
          <w:sz w:val="18"/>
          <w:szCs w:val="18"/>
        </w:rPr>
        <w:t>, zoals nader geduid in de Inschrijvingsleidraad en de bijbehorende bijlagen.</w:t>
      </w:r>
    </w:p>
    <w:p w14:paraId="610F0E22" w14:textId="77777777" w:rsidR="002C75F3" w:rsidRPr="00EE0C2E" w:rsidRDefault="002C75F3" w:rsidP="002C75F3">
      <w:pPr>
        <w:jc w:val="both"/>
        <w:rPr>
          <w:rFonts w:cstheme="minorHAnsi"/>
          <w:sz w:val="18"/>
          <w:szCs w:val="18"/>
        </w:rPr>
      </w:pPr>
    </w:p>
    <w:p w14:paraId="199E068B" w14:textId="77777777" w:rsidR="002C75F3" w:rsidRPr="00EE0C2E" w:rsidRDefault="002C75F3" w:rsidP="00CE3854">
      <w:pPr>
        <w:pStyle w:val="Kop4"/>
        <w:numPr>
          <w:ilvl w:val="0"/>
          <w:numId w:val="9"/>
        </w:numPr>
        <w:ind w:left="1200" w:hanging="1200"/>
        <w:jc w:val="both"/>
        <w:rPr>
          <w:rFonts w:cstheme="minorHAnsi"/>
          <w:sz w:val="18"/>
          <w:szCs w:val="18"/>
        </w:rPr>
      </w:pPr>
      <w:r w:rsidRPr="00EE0C2E">
        <w:rPr>
          <w:rFonts w:cstheme="minorHAnsi"/>
          <w:sz w:val="18"/>
          <w:szCs w:val="18"/>
        </w:rPr>
        <w:t>Voorwerp van de Overeenkomst</w:t>
      </w:r>
    </w:p>
    <w:p w14:paraId="5E6DD451" w14:textId="6F716985" w:rsidR="002C75F3" w:rsidRPr="00EE0C2E" w:rsidRDefault="002C75F3" w:rsidP="002C75F3">
      <w:pPr>
        <w:ind w:left="705" w:hanging="705"/>
        <w:jc w:val="both"/>
        <w:rPr>
          <w:rFonts w:cstheme="minorHAnsi"/>
          <w:sz w:val="18"/>
          <w:szCs w:val="18"/>
        </w:rPr>
      </w:pPr>
      <w:r w:rsidRPr="00EE0C2E">
        <w:rPr>
          <w:rFonts w:cstheme="minorHAnsi"/>
          <w:sz w:val="18"/>
          <w:szCs w:val="18"/>
        </w:rPr>
        <w:t>2.1.</w:t>
      </w:r>
      <w:r w:rsidRPr="00EE0C2E">
        <w:rPr>
          <w:rFonts w:cstheme="minorHAnsi"/>
          <w:sz w:val="18"/>
          <w:szCs w:val="18"/>
        </w:rPr>
        <w:tab/>
        <w:t xml:space="preserve">Opdrachtnemer is verplicht uit te voeren de Diensten zoals beschreven in de aanbestedingsdocumenten met betrekking op </w:t>
      </w:r>
      <w:r w:rsidR="00474F5B">
        <w:rPr>
          <w:rFonts w:cstheme="minorHAnsi"/>
          <w:sz w:val="18"/>
          <w:szCs w:val="18"/>
        </w:rPr>
        <w:t>begrazing in de Noordwaard</w:t>
      </w:r>
      <w:r>
        <w:rPr>
          <w:rFonts w:cstheme="minorHAnsi"/>
          <w:sz w:val="18"/>
          <w:szCs w:val="18"/>
        </w:rPr>
        <w:t>.</w:t>
      </w:r>
      <w:r w:rsidRPr="00EE0C2E">
        <w:rPr>
          <w:rFonts w:cstheme="minorHAnsi"/>
          <w:sz w:val="18"/>
          <w:szCs w:val="18"/>
        </w:rPr>
        <w:t xml:space="preserve"> </w:t>
      </w:r>
    </w:p>
    <w:p w14:paraId="36770EC1"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2.2.</w:t>
      </w:r>
      <w:r w:rsidRPr="00EE0C2E">
        <w:rPr>
          <w:rFonts w:cstheme="minorHAnsi"/>
          <w:sz w:val="18"/>
          <w:szCs w:val="18"/>
        </w:rPr>
        <w:tab/>
        <w:t xml:space="preserve">De stukken die in de aanbestedingsprocedure zijn gedeeld, vormen een onlosmakelijk onderdeel van deze Overeenkomst. In geval van tegenstrijdigheden, geldt de volgende rangorde van documenten (waarbij het eerder genoemde document prevaleert boven het later genoemde en waarbij nr. 1 ‘De Overeenkomst’ het eerstgenoemde document is): </w:t>
      </w:r>
    </w:p>
    <w:p w14:paraId="107DC819" w14:textId="77777777" w:rsidR="002C75F3" w:rsidRPr="00EE0C2E" w:rsidRDefault="002C75F3" w:rsidP="00CE3854">
      <w:pPr>
        <w:numPr>
          <w:ilvl w:val="0"/>
          <w:numId w:val="11"/>
        </w:numPr>
        <w:spacing w:line="240" w:lineRule="auto"/>
        <w:ind w:hanging="11"/>
        <w:jc w:val="both"/>
        <w:rPr>
          <w:rFonts w:cstheme="minorHAnsi"/>
          <w:sz w:val="18"/>
          <w:szCs w:val="18"/>
        </w:rPr>
      </w:pPr>
      <w:r w:rsidRPr="00EE0C2E">
        <w:rPr>
          <w:rFonts w:cstheme="minorHAnsi"/>
          <w:sz w:val="18"/>
          <w:szCs w:val="18"/>
        </w:rPr>
        <w:t>De Overeenkomst;</w:t>
      </w:r>
    </w:p>
    <w:p w14:paraId="44723395" w14:textId="72EB05F7" w:rsidR="002C75F3" w:rsidRDefault="002C75F3" w:rsidP="00CE3854">
      <w:pPr>
        <w:numPr>
          <w:ilvl w:val="0"/>
          <w:numId w:val="11"/>
        </w:numPr>
        <w:spacing w:line="240" w:lineRule="auto"/>
        <w:ind w:hanging="11"/>
        <w:jc w:val="both"/>
        <w:rPr>
          <w:rFonts w:cstheme="minorHAnsi"/>
          <w:sz w:val="18"/>
          <w:szCs w:val="18"/>
        </w:rPr>
      </w:pPr>
      <w:r>
        <w:rPr>
          <w:rFonts w:cstheme="minorHAnsi"/>
          <w:sz w:val="18"/>
          <w:szCs w:val="18"/>
        </w:rPr>
        <w:t xml:space="preserve">Verslag verificatiebespreking d.d. </w:t>
      </w:r>
      <w:r w:rsidR="004330D7">
        <w:rPr>
          <w:rFonts w:cstheme="minorHAnsi"/>
          <w:sz w:val="18"/>
          <w:szCs w:val="18"/>
        </w:rPr>
        <w:t>*** 2022</w:t>
      </w:r>
      <w:r>
        <w:rPr>
          <w:rFonts w:cstheme="minorHAnsi"/>
          <w:sz w:val="18"/>
          <w:szCs w:val="18"/>
        </w:rPr>
        <w:t>;</w:t>
      </w:r>
    </w:p>
    <w:p w14:paraId="6C31C66D" w14:textId="77777777" w:rsidR="002C75F3" w:rsidRPr="00EE0C2E" w:rsidRDefault="002C75F3" w:rsidP="00CE3854">
      <w:pPr>
        <w:numPr>
          <w:ilvl w:val="0"/>
          <w:numId w:val="11"/>
        </w:numPr>
        <w:spacing w:line="240" w:lineRule="auto"/>
        <w:ind w:hanging="11"/>
        <w:jc w:val="both"/>
        <w:rPr>
          <w:rFonts w:cstheme="minorHAnsi"/>
          <w:sz w:val="18"/>
          <w:szCs w:val="18"/>
        </w:rPr>
      </w:pPr>
      <w:r w:rsidRPr="00EE0C2E">
        <w:rPr>
          <w:rFonts w:cstheme="minorHAnsi"/>
          <w:sz w:val="18"/>
          <w:szCs w:val="18"/>
        </w:rPr>
        <w:t>Nota(‘s) van Inlichtingen inschrijvingsleidraad (laatste versie als hoogste in de rangorde);</w:t>
      </w:r>
    </w:p>
    <w:p w14:paraId="4C9621A2" w14:textId="77777777" w:rsidR="002C75F3" w:rsidRPr="00EE0C2E" w:rsidRDefault="002C75F3" w:rsidP="00CE3854">
      <w:pPr>
        <w:numPr>
          <w:ilvl w:val="0"/>
          <w:numId w:val="11"/>
        </w:numPr>
        <w:spacing w:line="240" w:lineRule="auto"/>
        <w:ind w:left="1418" w:hanging="709"/>
        <w:jc w:val="both"/>
        <w:rPr>
          <w:rFonts w:cstheme="minorHAnsi"/>
          <w:sz w:val="18"/>
          <w:szCs w:val="18"/>
        </w:rPr>
      </w:pPr>
      <w:r w:rsidRPr="00EE0C2E">
        <w:rPr>
          <w:rFonts w:cstheme="minorHAnsi"/>
          <w:sz w:val="18"/>
          <w:szCs w:val="18"/>
        </w:rPr>
        <w:t>De inschrijvingsleidraad inclusief Bijlagen (exclusief de daarbij verstrekte concept Overeenkomst nu die is vervangen door onderhavige Overeenkomst);</w:t>
      </w:r>
    </w:p>
    <w:p w14:paraId="46634408" w14:textId="77777777" w:rsidR="002C75F3" w:rsidRPr="00EE0C2E" w:rsidRDefault="002C75F3" w:rsidP="00CE3854">
      <w:pPr>
        <w:numPr>
          <w:ilvl w:val="0"/>
          <w:numId w:val="11"/>
        </w:numPr>
        <w:spacing w:line="240" w:lineRule="auto"/>
        <w:ind w:hanging="11"/>
        <w:jc w:val="both"/>
        <w:rPr>
          <w:rFonts w:cstheme="minorHAnsi"/>
          <w:sz w:val="18"/>
          <w:szCs w:val="18"/>
        </w:rPr>
      </w:pPr>
      <w:r w:rsidRPr="00EE0C2E">
        <w:rPr>
          <w:rFonts w:cstheme="minorHAnsi"/>
          <w:sz w:val="18"/>
          <w:szCs w:val="18"/>
        </w:rPr>
        <w:t>De ARVODI 2018;</w:t>
      </w:r>
    </w:p>
    <w:p w14:paraId="6935D400" w14:textId="77777777" w:rsidR="002C75F3" w:rsidRPr="00EE0C2E" w:rsidRDefault="002C75F3" w:rsidP="00CE3854">
      <w:pPr>
        <w:numPr>
          <w:ilvl w:val="0"/>
          <w:numId w:val="11"/>
        </w:numPr>
        <w:spacing w:line="240" w:lineRule="auto"/>
        <w:ind w:hanging="11"/>
        <w:jc w:val="both"/>
        <w:rPr>
          <w:rFonts w:cstheme="minorHAnsi"/>
          <w:sz w:val="18"/>
          <w:szCs w:val="18"/>
        </w:rPr>
      </w:pPr>
      <w:r w:rsidRPr="00EE0C2E">
        <w:rPr>
          <w:rFonts w:cstheme="minorHAnsi"/>
          <w:sz w:val="18"/>
          <w:szCs w:val="18"/>
        </w:rPr>
        <w:t>De Inschrijving van Opdrachtnemer.</w:t>
      </w:r>
    </w:p>
    <w:p w14:paraId="5112EFD2" w14:textId="6263AD35" w:rsidR="002C75F3" w:rsidRDefault="002C75F3" w:rsidP="002C75F3">
      <w:pPr>
        <w:ind w:left="705" w:hanging="705"/>
        <w:jc w:val="both"/>
        <w:rPr>
          <w:rFonts w:cstheme="minorHAnsi"/>
          <w:sz w:val="18"/>
          <w:szCs w:val="18"/>
        </w:rPr>
      </w:pPr>
      <w:r w:rsidRPr="00EE0C2E">
        <w:rPr>
          <w:rFonts w:cstheme="minorHAnsi"/>
          <w:sz w:val="18"/>
          <w:szCs w:val="18"/>
        </w:rPr>
        <w:t>2.3.</w:t>
      </w:r>
      <w:r>
        <w:rPr>
          <w:rFonts w:cstheme="minorHAnsi"/>
          <w:sz w:val="18"/>
          <w:szCs w:val="18"/>
        </w:rPr>
        <w:tab/>
      </w:r>
      <w:r w:rsidRPr="00EE0C2E">
        <w:rPr>
          <w:rFonts w:cstheme="minorHAnsi"/>
          <w:sz w:val="18"/>
          <w:szCs w:val="18"/>
        </w:rPr>
        <w:tab/>
      </w:r>
      <w:r w:rsidRPr="00081CF9">
        <w:rPr>
          <w:rFonts w:cstheme="minorHAnsi"/>
          <w:sz w:val="18"/>
          <w:szCs w:val="18"/>
        </w:rPr>
        <w:t>Met uitzondering van het verslag verificatiebespreking, zijn de in het vorige lid onder 3 tot en met 8 genoemde documenten via de website TenderNed.nl (</w:t>
      </w:r>
      <w:proofErr w:type="spellStart"/>
      <w:r w:rsidRPr="00081CF9">
        <w:rPr>
          <w:rFonts w:cstheme="minorHAnsi"/>
          <w:sz w:val="18"/>
          <w:szCs w:val="18"/>
        </w:rPr>
        <w:t>TenderNed</w:t>
      </w:r>
      <w:proofErr w:type="spellEnd"/>
      <w:r w:rsidRPr="00081CF9">
        <w:rPr>
          <w:rFonts w:cstheme="minorHAnsi"/>
          <w:sz w:val="18"/>
          <w:szCs w:val="18"/>
        </w:rPr>
        <w:t xml:space="preserve">-kenmerk </w:t>
      </w:r>
      <w:r w:rsidR="004330D7">
        <w:rPr>
          <w:rFonts w:cstheme="minorHAnsi"/>
          <w:sz w:val="18"/>
          <w:szCs w:val="18"/>
        </w:rPr>
        <w:t>***</w:t>
      </w:r>
      <w:r w:rsidRPr="00081CF9">
        <w:rPr>
          <w:rFonts w:cstheme="minorHAnsi"/>
          <w:sz w:val="18"/>
          <w:szCs w:val="18"/>
        </w:rPr>
        <w:t>) reeds in bezit gekomen van opdrachtgever en opdrachtnemer en zullen niet nogmaals als bijlage bij de overeenkomst worden gevoegd. Alle in 2.2 genoemde documenten maken echter wel nadrukkelijk onderdeel van de overeenkomst uit.</w:t>
      </w:r>
    </w:p>
    <w:p w14:paraId="5E8733BD" w14:textId="77777777" w:rsidR="002C75F3" w:rsidRPr="00EE0C2E" w:rsidRDefault="002C75F3" w:rsidP="002C75F3">
      <w:pPr>
        <w:ind w:left="705" w:hanging="705"/>
        <w:jc w:val="both"/>
        <w:rPr>
          <w:rFonts w:cstheme="minorHAnsi"/>
          <w:sz w:val="18"/>
          <w:szCs w:val="18"/>
        </w:rPr>
      </w:pPr>
      <w:r>
        <w:rPr>
          <w:rFonts w:cstheme="minorHAnsi"/>
          <w:sz w:val="18"/>
          <w:szCs w:val="18"/>
        </w:rPr>
        <w:t>2.4.</w:t>
      </w:r>
      <w:r>
        <w:rPr>
          <w:rFonts w:cstheme="minorHAnsi"/>
          <w:sz w:val="18"/>
          <w:szCs w:val="18"/>
        </w:rPr>
        <w:tab/>
      </w:r>
      <w:r w:rsidRPr="00EE0C2E">
        <w:rPr>
          <w:rFonts w:cstheme="minorHAnsi"/>
          <w:sz w:val="18"/>
          <w:szCs w:val="18"/>
        </w:rPr>
        <w:t xml:space="preserve">Opdrachtgever is verplicht gedurende de looptijd van deze Overeenkomst de beschreven Diensten af te nemen. </w:t>
      </w:r>
    </w:p>
    <w:p w14:paraId="03D8BB72" w14:textId="77777777" w:rsidR="002C75F3" w:rsidRDefault="002C75F3" w:rsidP="002C75F3">
      <w:pPr>
        <w:ind w:left="705" w:hanging="705"/>
        <w:jc w:val="both"/>
        <w:rPr>
          <w:rFonts w:cstheme="minorHAnsi"/>
          <w:sz w:val="18"/>
          <w:szCs w:val="18"/>
        </w:rPr>
      </w:pPr>
      <w:r w:rsidRPr="00EE0C2E">
        <w:rPr>
          <w:rFonts w:cstheme="minorHAnsi"/>
          <w:sz w:val="18"/>
          <w:szCs w:val="18"/>
        </w:rPr>
        <w:t>2.</w:t>
      </w:r>
      <w:r>
        <w:rPr>
          <w:rFonts w:cstheme="minorHAnsi"/>
          <w:sz w:val="18"/>
          <w:szCs w:val="18"/>
        </w:rPr>
        <w:t>5.</w:t>
      </w:r>
      <w:r w:rsidRPr="00EE0C2E">
        <w:rPr>
          <w:rFonts w:cstheme="minorHAnsi"/>
          <w:sz w:val="18"/>
          <w:szCs w:val="18"/>
        </w:rPr>
        <w:tab/>
        <w:t xml:space="preserve">De voorwaarden van deze Overeenkomst zijn integraal van toepassing.  </w:t>
      </w:r>
    </w:p>
    <w:p w14:paraId="2C9BB977" w14:textId="77777777" w:rsidR="002C75F3" w:rsidRDefault="002C75F3" w:rsidP="002C75F3">
      <w:pPr>
        <w:ind w:left="705" w:hanging="705"/>
        <w:jc w:val="both"/>
        <w:rPr>
          <w:rFonts w:cstheme="minorHAnsi"/>
          <w:sz w:val="18"/>
          <w:szCs w:val="18"/>
        </w:rPr>
      </w:pPr>
    </w:p>
    <w:p w14:paraId="6D26D4C8" w14:textId="77777777" w:rsidR="002C75F3" w:rsidRPr="00EE0C2E" w:rsidRDefault="002C75F3" w:rsidP="00CE3854">
      <w:pPr>
        <w:pStyle w:val="Kop4"/>
        <w:numPr>
          <w:ilvl w:val="0"/>
          <w:numId w:val="9"/>
        </w:numPr>
        <w:ind w:left="1200" w:hanging="1200"/>
        <w:jc w:val="both"/>
        <w:rPr>
          <w:rFonts w:cstheme="minorHAnsi"/>
          <w:sz w:val="18"/>
          <w:szCs w:val="18"/>
        </w:rPr>
      </w:pPr>
      <w:r w:rsidRPr="00EE0C2E">
        <w:rPr>
          <w:rFonts w:cstheme="minorHAnsi"/>
          <w:sz w:val="18"/>
          <w:szCs w:val="18"/>
        </w:rPr>
        <w:t>Duur van de Overeenkomst</w:t>
      </w:r>
    </w:p>
    <w:p w14:paraId="05BDF299" w14:textId="0EB01FD0" w:rsidR="002C75F3" w:rsidRPr="00EE0C2E" w:rsidRDefault="002C75F3" w:rsidP="002C75F3">
      <w:pPr>
        <w:ind w:left="705" w:hanging="705"/>
        <w:jc w:val="both"/>
        <w:rPr>
          <w:rFonts w:cstheme="minorHAnsi"/>
          <w:sz w:val="18"/>
          <w:szCs w:val="18"/>
        </w:rPr>
      </w:pPr>
      <w:r w:rsidRPr="00EE0C2E">
        <w:rPr>
          <w:rFonts w:cstheme="minorHAnsi"/>
          <w:sz w:val="18"/>
          <w:szCs w:val="18"/>
        </w:rPr>
        <w:t>3.1.</w:t>
      </w:r>
      <w:r w:rsidRPr="00EE0C2E">
        <w:rPr>
          <w:rFonts w:cstheme="minorHAnsi"/>
          <w:sz w:val="18"/>
          <w:szCs w:val="18"/>
        </w:rPr>
        <w:tab/>
        <w:t>Deze Overeenkomst gaat in op 1 januari 202</w:t>
      </w:r>
      <w:r w:rsidR="004330D7">
        <w:rPr>
          <w:rFonts w:cstheme="minorHAnsi"/>
          <w:sz w:val="18"/>
          <w:szCs w:val="18"/>
        </w:rPr>
        <w:t>3</w:t>
      </w:r>
      <w:r w:rsidRPr="00EE0C2E">
        <w:rPr>
          <w:rFonts w:cstheme="minorHAnsi"/>
          <w:sz w:val="18"/>
          <w:szCs w:val="18"/>
        </w:rPr>
        <w:t xml:space="preserve"> en wordt aangegaan voor de duur van </w:t>
      </w:r>
      <w:r w:rsidR="00341507">
        <w:rPr>
          <w:rFonts w:cstheme="minorHAnsi"/>
          <w:sz w:val="18"/>
          <w:szCs w:val="18"/>
        </w:rPr>
        <w:t>vijf</w:t>
      </w:r>
      <w:r w:rsidR="00341507" w:rsidRPr="00EE0C2E">
        <w:rPr>
          <w:rFonts w:cstheme="minorHAnsi"/>
          <w:sz w:val="18"/>
          <w:szCs w:val="18"/>
        </w:rPr>
        <w:t xml:space="preserve"> </w:t>
      </w:r>
      <w:r w:rsidRPr="00EE0C2E">
        <w:rPr>
          <w:rFonts w:cstheme="minorHAnsi"/>
          <w:sz w:val="18"/>
          <w:szCs w:val="18"/>
        </w:rPr>
        <w:t>(</w:t>
      </w:r>
      <w:r w:rsidR="00973F2B">
        <w:rPr>
          <w:rFonts w:cstheme="minorHAnsi"/>
          <w:sz w:val="18"/>
          <w:szCs w:val="18"/>
        </w:rPr>
        <w:t>5</w:t>
      </w:r>
      <w:r w:rsidRPr="00EE0C2E">
        <w:rPr>
          <w:rFonts w:cstheme="minorHAnsi"/>
          <w:sz w:val="18"/>
          <w:szCs w:val="18"/>
        </w:rPr>
        <w:t>) jaar tot en met 31 december 202</w:t>
      </w:r>
      <w:r w:rsidR="00973F2B">
        <w:rPr>
          <w:rFonts w:cstheme="minorHAnsi"/>
          <w:sz w:val="18"/>
          <w:szCs w:val="18"/>
        </w:rPr>
        <w:t>7</w:t>
      </w:r>
      <w:r w:rsidRPr="00EE0C2E">
        <w:rPr>
          <w:rFonts w:cstheme="minorHAnsi"/>
          <w:sz w:val="18"/>
          <w:szCs w:val="18"/>
        </w:rPr>
        <w:t xml:space="preserve"> </w:t>
      </w:r>
    </w:p>
    <w:p w14:paraId="63108776" w14:textId="613A3C8C" w:rsidR="002C75F3" w:rsidRPr="00EE0C2E" w:rsidRDefault="002C75F3" w:rsidP="002C75F3">
      <w:pPr>
        <w:ind w:left="705" w:hanging="705"/>
        <w:jc w:val="both"/>
        <w:rPr>
          <w:rFonts w:cstheme="minorHAnsi"/>
          <w:sz w:val="18"/>
          <w:szCs w:val="18"/>
        </w:rPr>
      </w:pPr>
      <w:r w:rsidRPr="00EE0C2E">
        <w:rPr>
          <w:rFonts w:cstheme="minorHAnsi"/>
          <w:sz w:val="18"/>
          <w:szCs w:val="18"/>
        </w:rPr>
        <w:tab/>
      </w:r>
    </w:p>
    <w:p w14:paraId="0C299655" w14:textId="1231A4BF" w:rsidR="002C75F3" w:rsidRPr="00EE0C2E" w:rsidRDefault="002C75F3" w:rsidP="002C75F3">
      <w:pPr>
        <w:ind w:left="705" w:hanging="705"/>
        <w:jc w:val="both"/>
        <w:rPr>
          <w:rFonts w:cstheme="minorHAnsi"/>
          <w:sz w:val="18"/>
          <w:szCs w:val="18"/>
        </w:rPr>
      </w:pPr>
      <w:r w:rsidRPr="00EE0C2E">
        <w:rPr>
          <w:rFonts w:cstheme="minorHAnsi"/>
          <w:sz w:val="18"/>
          <w:szCs w:val="18"/>
        </w:rPr>
        <w:t>3.</w:t>
      </w:r>
      <w:r w:rsidR="00763BD9">
        <w:rPr>
          <w:rFonts w:cstheme="minorHAnsi"/>
          <w:sz w:val="18"/>
          <w:szCs w:val="18"/>
        </w:rPr>
        <w:t>2</w:t>
      </w:r>
      <w:r w:rsidRPr="00EE0C2E">
        <w:rPr>
          <w:rFonts w:cstheme="minorHAnsi"/>
          <w:sz w:val="18"/>
          <w:szCs w:val="18"/>
        </w:rPr>
        <w:t>.</w:t>
      </w:r>
      <w:r w:rsidRPr="00EE0C2E">
        <w:rPr>
          <w:rFonts w:cstheme="minorHAnsi"/>
          <w:sz w:val="18"/>
          <w:szCs w:val="18"/>
        </w:rPr>
        <w:tab/>
        <w:t>Na beëindiging van de Overeenkomst, om welke reden en op welke wijze dan ook, blijven de bepalingen uit deze Overeenkomst en de ARVODI 2018 die naar hun aard bedoeld zijn om ook na afloop van de Overeenkomst tussen Partijen te gelden, van kracht.</w:t>
      </w:r>
    </w:p>
    <w:p w14:paraId="3278F3E7" w14:textId="77777777" w:rsidR="002C75F3" w:rsidRPr="00EE0C2E" w:rsidRDefault="002C75F3" w:rsidP="00CE3854">
      <w:pPr>
        <w:pStyle w:val="Kop4"/>
        <w:numPr>
          <w:ilvl w:val="0"/>
          <w:numId w:val="9"/>
        </w:numPr>
        <w:ind w:left="1200" w:hanging="1200"/>
        <w:jc w:val="both"/>
        <w:rPr>
          <w:rFonts w:cstheme="minorHAnsi"/>
          <w:sz w:val="18"/>
          <w:szCs w:val="18"/>
        </w:rPr>
      </w:pPr>
      <w:r w:rsidRPr="00EE0C2E">
        <w:rPr>
          <w:rFonts w:cstheme="minorHAnsi"/>
          <w:sz w:val="18"/>
          <w:szCs w:val="18"/>
        </w:rPr>
        <w:t>Communicatie</w:t>
      </w:r>
    </w:p>
    <w:p w14:paraId="6531A129"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4.1.</w:t>
      </w:r>
      <w:r w:rsidRPr="00EE0C2E">
        <w:rPr>
          <w:rFonts w:cstheme="minorHAnsi"/>
          <w:sz w:val="18"/>
          <w:szCs w:val="18"/>
        </w:rPr>
        <w:tab/>
        <w:t>Partijen stellen beiden een contactpersoon binnen de organisatie aan die primair verantwoordelijk is voor het bewaken van en de communicatie ten aanzien van de uitvoering van de Overeenkomst en (dus) de naleving van het Programma van Eisen en eventuele (nadere) werkafspraken op grond van deze Overeenkomst. Tevens wijzen beide Partijen een vervangende contactpersoon aan.</w:t>
      </w:r>
    </w:p>
    <w:p w14:paraId="3C007D3C"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4.2.</w:t>
      </w:r>
      <w:r w:rsidRPr="00EE0C2E">
        <w:rPr>
          <w:rFonts w:cstheme="minorHAnsi"/>
          <w:sz w:val="18"/>
          <w:szCs w:val="18"/>
        </w:rPr>
        <w:tab/>
        <w:t>Communicatie tussen de contactpersonen zal op continue basis plaatsvinden teneinde de correcte uitvoering van de Overeenkomst en dus de door de Opdrachtnemer te verrichten Diensten, te bewaken. In ieder geval vindt éénmaal per jaar een evaluatie plaats van de dienstverlening van Opdrachtnemer. Dit jaarlijkse evaluatiegesprek wordt op initiatief van Opdrachtgever ingepland. Voorafgaand aan dat overleg verstrekt (de contactpersoon van) Opdrachtnemer de door Opdrachtgever ten behoeve van dat gesprek gewenste informatie. Tijdens het overleg wordt onder ander gesproken over positieve en negatieve ervaringen, naleving van gemaakte afspraken, en kwaliteit van de dienstverlening.</w:t>
      </w:r>
    </w:p>
    <w:p w14:paraId="79D12A61"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4.3.</w:t>
      </w:r>
      <w:r w:rsidRPr="00EE0C2E">
        <w:rPr>
          <w:rFonts w:cstheme="minorHAnsi"/>
          <w:sz w:val="18"/>
          <w:szCs w:val="18"/>
        </w:rPr>
        <w:tab/>
        <w:t>In geval van (verwachte) organisatorische of personele veranderingen in de organisatie van één der Partijen die van belang kunnen zijn voor de uitvoering van de Diensten, dient deze Partij de andere Partij terstond (na het ontstaan van de verwachting daartoe) op de hoogte te stellen. Partijen kunnen in dat geval eventueel (nadere) afspraken maken ter zake van de uitvoering van de Diensten.</w:t>
      </w:r>
    </w:p>
    <w:p w14:paraId="6853C54B" w14:textId="77777777" w:rsidR="002C75F3" w:rsidRPr="00EE0C2E" w:rsidRDefault="002C75F3" w:rsidP="00CE3854">
      <w:pPr>
        <w:pStyle w:val="Kop4"/>
        <w:numPr>
          <w:ilvl w:val="0"/>
          <w:numId w:val="9"/>
        </w:numPr>
        <w:ind w:left="1200" w:hanging="1200"/>
        <w:jc w:val="both"/>
        <w:rPr>
          <w:rFonts w:cstheme="minorHAnsi"/>
          <w:sz w:val="18"/>
          <w:szCs w:val="18"/>
        </w:rPr>
      </w:pPr>
      <w:r w:rsidRPr="00EE0C2E">
        <w:rPr>
          <w:rFonts w:cstheme="minorHAnsi"/>
          <w:sz w:val="18"/>
          <w:szCs w:val="18"/>
        </w:rPr>
        <w:t>Prijs en facturering</w:t>
      </w:r>
    </w:p>
    <w:p w14:paraId="70C4CA66"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5.1.</w:t>
      </w:r>
      <w:r w:rsidRPr="00EE0C2E">
        <w:rPr>
          <w:rFonts w:cstheme="minorHAnsi"/>
          <w:sz w:val="18"/>
          <w:szCs w:val="18"/>
        </w:rPr>
        <w:tab/>
      </w:r>
      <w:r>
        <w:rPr>
          <w:rFonts w:cstheme="minorHAnsi"/>
          <w:sz w:val="18"/>
          <w:szCs w:val="18"/>
        </w:rPr>
        <w:t xml:space="preserve">Opdrachtnemer factureert vijftig procent van de totale jaarprijs vooraf in januari van het betreffende jaar en vijftig procent van de totale jaarprijs in september van het betreffende jaar, conform het inschrijfbedrag in de Europese aanbesteding. Vóórdat Opdrachtnemer de betreffende factuur verstuurt, stemt opdrachtnemer de factuur eerst af met de </w:t>
      </w:r>
      <w:r w:rsidRPr="00EE0C2E">
        <w:rPr>
          <w:rFonts w:cstheme="minorHAnsi"/>
          <w:sz w:val="18"/>
          <w:szCs w:val="18"/>
        </w:rPr>
        <w:t xml:space="preserve">directievoerder die optreedt namens de Opdrachtgever. </w:t>
      </w:r>
    </w:p>
    <w:p w14:paraId="4895AA6F"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lastRenderedPageBreak/>
        <w:t>5.2</w:t>
      </w:r>
      <w:r w:rsidRPr="00EE0C2E">
        <w:rPr>
          <w:rFonts w:cstheme="minorHAnsi"/>
          <w:sz w:val="18"/>
          <w:szCs w:val="18"/>
        </w:rPr>
        <w:tab/>
        <w:t>Facturen worden digitaal gezonden aan digitale.facturen@staatsbosbeheer.nl. Op elke factuur wordt vermeld:</w:t>
      </w:r>
    </w:p>
    <w:p w14:paraId="30B83612" w14:textId="77777777" w:rsidR="002C75F3" w:rsidRPr="00EE0C2E" w:rsidRDefault="002C75F3" w:rsidP="00CE3854">
      <w:pPr>
        <w:numPr>
          <w:ilvl w:val="0"/>
          <w:numId w:val="10"/>
        </w:numPr>
        <w:spacing w:line="240" w:lineRule="auto"/>
        <w:rPr>
          <w:rFonts w:cstheme="minorHAnsi"/>
          <w:sz w:val="18"/>
          <w:szCs w:val="18"/>
        </w:rPr>
      </w:pPr>
      <w:r w:rsidRPr="00EE0C2E">
        <w:rPr>
          <w:rFonts w:cstheme="minorHAnsi"/>
          <w:sz w:val="18"/>
          <w:szCs w:val="18"/>
        </w:rPr>
        <w:t>Factuurnummer;</w:t>
      </w:r>
    </w:p>
    <w:p w14:paraId="25FF30E6" w14:textId="77777777" w:rsidR="002C75F3" w:rsidRPr="00EE0C2E" w:rsidRDefault="002C75F3" w:rsidP="00CE3854">
      <w:pPr>
        <w:numPr>
          <w:ilvl w:val="0"/>
          <w:numId w:val="10"/>
        </w:numPr>
        <w:spacing w:line="240" w:lineRule="auto"/>
        <w:rPr>
          <w:rFonts w:cstheme="minorHAnsi"/>
          <w:sz w:val="18"/>
          <w:szCs w:val="18"/>
        </w:rPr>
      </w:pPr>
      <w:r w:rsidRPr="00EE0C2E">
        <w:rPr>
          <w:rFonts w:cstheme="minorHAnsi"/>
          <w:sz w:val="18"/>
          <w:szCs w:val="18"/>
        </w:rPr>
        <w:t>Contractnummer (dat door Opdrachtgever aan Opdrachtnemer wordt verstrekt);</w:t>
      </w:r>
    </w:p>
    <w:p w14:paraId="4A03B1A9" w14:textId="77777777" w:rsidR="002C75F3" w:rsidRPr="00EE0C2E" w:rsidRDefault="002C75F3" w:rsidP="00CE3854">
      <w:pPr>
        <w:numPr>
          <w:ilvl w:val="0"/>
          <w:numId w:val="10"/>
        </w:numPr>
        <w:spacing w:line="240" w:lineRule="auto"/>
        <w:rPr>
          <w:rFonts w:cstheme="minorHAnsi"/>
          <w:sz w:val="18"/>
          <w:szCs w:val="18"/>
        </w:rPr>
      </w:pPr>
      <w:r w:rsidRPr="00EE0C2E">
        <w:rPr>
          <w:rFonts w:cstheme="minorHAnsi"/>
          <w:sz w:val="18"/>
          <w:szCs w:val="18"/>
        </w:rPr>
        <w:t>Nummer van de Nadere Overeenkomst (zogeheten: "UBW-nummer");</w:t>
      </w:r>
    </w:p>
    <w:p w14:paraId="0AC36C86" w14:textId="77777777" w:rsidR="002C75F3" w:rsidRPr="00EE0C2E" w:rsidRDefault="002C75F3" w:rsidP="00CE3854">
      <w:pPr>
        <w:numPr>
          <w:ilvl w:val="0"/>
          <w:numId w:val="10"/>
        </w:numPr>
        <w:spacing w:line="240" w:lineRule="auto"/>
        <w:rPr>
          <w:rFonts w:cstheme="minorHAnsi"/>
          <w:sz w:val="18"/>
          <w:szCs w:val="18"/>
        </w:rPr>
      </w:pPr>
      <w:r w:rsidRPr="00EE0C2E">
        <w:rPr>
          <w:rFonts w:cstheme="minorHAnsi"/>
          <w:sz w:val="18"/>
          <w:szCs w:val="18"/>
        </w:rPr>
        <w:t>BEC-code;</w:t>
      </w:r>
    </w:p>
    <w:p w14:paraId="06271924" w14:textId="77777777" w:rsidR="002C75F3" w:rsidRPr="00EE0C2E" w:rsidRDefault="002C75F3" w:rsidP="00CE3854">
      <w:pPr>
        <w:numPr>
          <w:ilvl w:val="0"/>
          <w:numId w:val="10"/>
        </w:numPr>
        <w:spacing w:line="240" w:lineRule="auto"/>
        <w:rPr>
          <w:rFonts w:cstheme="minorHAnsi"/>
          <w:sz w:val="18"/>
          <w:szCs w:val="18"/>
        </w:rPr>
      </w:pPr>
      <w:r w:rsidRPr="00EE0C2E">
        <w:rPr>
          <w:rFonts w:cstheme="minorHAnsi"/>
          <w:sz w:val="18"/>
          <w:szCs w:val="18"/>
        </w:rPr>
        <w:t>Factuurdatum;</w:t>
      </w:r>
    </w:p>
    <w:p w14:paraId="24FC1FFE" w14:textId="77777777" w:rsidR="002C75F3" w:rsidRPr="00EE0C2E" w:rsidRDefault="002C75F3" w:rsidP="00CE3854">
      <w:pPr>
        <w:numPr>
          <w:ilvl w:val="0"/>
          <w:numId w:val="10"/>
        </w:numPr>
        <w:spacing w:line="240" w:lineRule="auto"/>
        <w:jc w:val="both"/>
        <w:rPr>
          <w:rFonts w:cstheme="minorHAnsi"/>
          <w:sz w:val="18"/>
          <w:szCs w:val="18"/>
        </w:rPr>
      </w:pPr>
      <w:r w:rsidRPr="00EE0C2E">
        <w:rPr>
          <w:rFonts w:cstheme="minorHAnsi"/>
          <w:sz w:val="18"/>
          <w:szCs w:val="18"/>
        </w:rPr>
        <w:t>Eenduidige omschrijving van de geleverde Diensten;</w:t>
      </w:r>
    </w:p>
    <w:p w14:paraId="776429AA" w14:textId="77777777" w:rsidR="002C75F3" w:rsidRPr="00EE0C2E" w:rsidRDefault="002C75F3" w:rsidP="00CE3854">
      <w:pPr>
        <w:numPr>
          <w:ilvl w:val="0"/>
          <w:numId w:val="10"/>
        </w:numPr>
        <w:spacing w:line="240" w:lineRule="auto"/>
        <w:rPr>
          <w:rFonts w:cstheme="minorHAnsi"/>
          <w:sz w:val="18"/>
          <w:szCs w:val="18"/>
        </w:rPr>
      </w:pPr>
      <w:r w:rsidRPr="00EE0C2E">
        <w:rPr>
          <w:rFonts w:cstheme="minorHAnsi"/>
          <w:sz w:val="18"/>
          <w:szCs w:val="18"/>
        </w:rPr>
        <w:t>Naam Opdrachtgever;</w:t>
      </w:r>
    </w:p>
    <w:p w14:paraId="589F4928" w14:textId="77777777" w:rsidR="002C75F3" w:rsidRPr="00EE0C2E" w:rsidRDefault="002C75F3" w:rsidP="00CE3854">
      <w:pPr>
        <w:numPr>
          <w:ilvl w:val="0"/>
          <w:numId w:val="10"/>
        </w:numPr>
        <w:spacing w:line="240" w:lineRule="auto"/>
        <w:rPr>
          <w:rFonts w:cstheme="minorHAnsi"/>
          <w:sz w:val="18"/>
          <w:szCs w:val="18"/>
        </w:rPr>
      </w:pPr>
      <w:r w:rsidRPr="00EE0C2E">
        <w:rPr>
          <w:rFonts w:cstheme="minorHAnsi"/>
          <w:sz w:val="18"/>
          <w:szCs w:val="18"/>
        </w:rPr>
        <w:t>KvK-nummer van Opdrachtnemer;</w:t>
      </w:r>
    </w:p>
    <w:p w14:paraId="71C65AAC" w14:textId="77777777" w:rsidR="002C75F3" w:rsidRPr="00EE0C2E" w:rsidRDefault="002C75F3" w:rsidP="00CE3854">
      <w:pPr>
        <w:numPr>
          <w:ilvl w:val="0"/>
          <w:numId w:val="10"/>
        </w:numPr>
        <w:spacing w:line="240" w:lineRule="auto"/>
        <w:rPr>
          <w:rFonts w:cstheme="minorHAnsi"/>
          <w:sz w:val="18"/>
          <w:szCs w:val="18"/>
        </w:rPr>
      </w:pPr>
      <w:r w:rsidRPr="00EE0C2E">
        <w:rPr>
          <w:rFonts w:cstheme="minorHAnsi"/>
          <w:sz w:val="18"/>
          <w:szCs w:val="18"/>
        </w:rPr>
        <w:t>Bankrekeningnummer (IBAN) van Opdrachtnemer;</w:t>
      </w:r>
    </w:p>
    <w:p w14:paraId="61915BD6"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5.3.</w:t>
      </w:r>
      <w:r w:rsidRPr="00EE0C2E">
        <w:rPr>
          <w:rFonts w:cstheme="minorHAnsi"/>
          <w:sz w:val="18"/>
          <w:szCs w:val="18"/>
        </w:rPr>
        <w:tab/>
        <w:t>De in artikel 5.1 Overeenkomst bedoelde prijs heeft betrekking op alle door Opdrachtnemer in het kader van de Overeenkomst te verrichten Diensten en eventueel daartoe benodigde materialen en is inclusief eventuele reis- en verblijfskosten en alle eventueel bijkomende kosten en exclusief BTW.</w:t>
      </w:r>
    </w:p>
    <w:p w14:paraId="207D1B8D"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5.</w:t>
      </w:r>
      <w:r>
        <w:rPr>
          <w:rFonts w:cstheme="minorHAnsi"/>
          <w:sz w:val="18"/>
          <w:szCs w:val="18"/>
        </w:rPr>
        <w:t>4</w:t>
      </w:r>
      <w:r w:rsidRPr="00EE0C2E">
        <w:rPr>
          <w:rFonts w:cstheme="minorHAnsi"/>
          <w:sz w:val="18"/>
          <w:szCs w:val="18"/>
        </w:rPr>
        <w:t>.</w:t>
      </w:r>
      <w:r w:rsidRPr="00EE0C2E">
        <w:rPr>
          <w:rFonts w:cstheme="minorHAnsi"/>
          <w:sz w:val="18"/>
          <w:szCs w:val="18"/>
        </w:rPr>
        <w:tab/>
        <w:t xml:space="preserve">Het overeengekomen kostprijsbedrag kan middels verrekening gewijzigd worden in overeenstemming met corresponderende wijzigingen van de opdracht (= mogelijk enkele hectares meer of minder), de hectare-prijs vormt daarbij de grondslag voor de verrekening. </w:t>
      </w:r>
    </w:p>
    <w:p w14:paraId="7A96BEE5"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5.</w:t>
      </w:r>
      <w:r>
        <w:rPr>
          <w:rFonts w:cstheme="minorHAnsi"/>
          <w:sz w:val="18"/>
          <w:szCs w:val="18"/>
        </w:rPr>
        <w:t>5</w:t>
      </w:r>
      <w:r w:rsidRPr="00EE0C2E">
        <w:rPr>
          <w:rFonts w:cstheme="minorHAnsi"/>
          <w:sz w:val="18"/>
          <w:szCs w:val="18"/>
        </w:rPr>
        <w:t xml:space="preserve"> </w:t>
      </w:r>
      <w:r w:rsidRPr="00EE0C2E">
        <w:rPr>
          <w:rFonts w:cstheme="minorHAnsi"/>
          <w:sz w:val="18"/>
          <w:szCs w:val="18"/>
        </w:rPr>
        <w:tab/>
        <w:t xml:space="preserve">Indexering gedurende de maximale looptijd van de Overeenkomst is conform het gestelde in </w:t>
      </w:r>
      <w:r w:rsidRPr="00EE0C2E">
        <w:rPr>
          <w:rFonts w:cstheme="minorHAnsi"/>
          <w:sz w:val="18"/>
          <w:szCs w:val="18"/>
        </w:rPr>
        <w:fldChar w:fldCharType="begin"/>
      </w:r>
      <w:r w:rsidRPr="00EE0C2E">
        <w:rPr>
          <w:rFonts w:cstheme="minorHAnsi"/>
          <w:sz w:val="18"/>
          <w:szCs w:val="18"/>
        </w:rPr>
        <w:instrText xml:space="preserve"> REF _Ref71890500 \r \h </w:instrText>
      </w:r>
      <w:r>
        <w:rPr>
          <w:rFonts w:cstheme="minorHAnsi"/>
          <w:sz w:val="18"/>
          <w:szCs w:val="18"/>
        </w:rPr>
        <w:instrText xml:space="preserve"> \* MERGEFORMAT </w:instrText>
      </w:r>
      <w:r w:rsidRPr="00EE0C2E">
        <w:rPr>
          <w:rFonts w:cstheme="minorHAnsi"/>
          <w:sz w:val="18"/>
          <w:szCs w:val="18"/>
        </w:rPr>
      </w:r>
      <w:r w:rsidRPr="00EE0C2E">
        <w:rPr>
          <w:rFonts w:cstheme="minorHAnsi"/>
          <w:sz w:val="18"/>
          <w:szCs w:val="18"/>
        </w:rPr>
        <w:fldChar w:fldCharType="separate"/>
      </w:r>
      <w:r w:rsidRPr="00EE0C2E">
        <w:rPr>
          <w:rFonts w:cstheme="minorHAnsi"/>
          <w:sz w:val="18"/>
          <w:szCs w:val="18"/>
        </w:rPr>
        <w:t>Commerciële eis 4</w:t>
      </w:r>
      <w:r w:rsidRPr="00EE0C2E">
        <w:rPr>
          <w:rFonts w:cstheme="minorHAnsi"/>
          <w:sz w:val="18"/>
          <w:szCs w:val="18"/>
        </w:rPr>
        <w:fldChar w:fldCharType="end"/>
      </w:r>
      <w:r w:rsidRPr="00EE0C2E">
        <w:rPr>
          <w:rFonts w:cstheme="minorHAnsi"/>
          <w:sz w:val="18"/>
          <w:szCs w:val="18"/>
        </w:rPr>
        <w:t xml:space="preserve"> van de Inschrijfleidraad. </w:t>
      </w:r>
    </w:p>
    <w:p w14:paraId="04264CC2" w14:textId="77777777" w:rsidR="002C75F3" w:rsidRPr="00EE0C2E" w:rsidRDefault="002C75F3" w:rsidP="00CE3854">
      <w:pPr>
        <w:pStyle w:val="Kop4"/>
        <w:numPr>
          <w:ilvl w:val="0"/>
          <w:numId w:val="9"/>
        </w:numPr>
        <w:ind w:left="1200" w:hanging="1200"/>
        <w:jc w:val="both"/>
        <w:rPr>
          <w:rFonts w:cstheme="minorHAnsi"/>
          <w:sz w:val="18"/>
          <w:szCs w:val="18"/>
        </w:rPr>
      </w:pPr>
      <w:r w:rsidRPr="00EE0C2E">
        <w:rPr>
          <w:rFonts w:cstheme="minorHAnsi"/>
          <w:sz w:val="18"/>
          <w:szCs w:val="18"/>
        </w:rPr>
        <w:t>Tijd en plaats werkzaamheden</w:t>
      </w:r>
    </w:p>
    <w:p w14:paraId="4C5B61CD"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 xml:space="preserve">6.1. </w:t>
      </w:r>
      <w:r w:rsidRPr="00EE0C2E">
        <w:rPr>
          <w:rFonts w:cstheme="minorHAnsi"/>
          <w:sz w:val="18"/>
          <w:szCs w:val="18"/>
        </w:rPr>
        <w:tab/>
        <w:t>De werkzaamheden verband houdend met in de Overeenkomst gespecificeerde Diensten, worden verricht op de aangegeven terreinen, zie hiervoor onder andere de gebiedsbeschrijvingen.</w:t>
      </w:r>
    </w:p>
    <w:p w14:paraId="68C3DF92" w14:textId="77777777" w:rsidR="002C75F3" w:rsidRPr="004B5CFA" w:rsidRDefault="002C75F3" w:rsidP="002C75F3">
      <w:pPr>
        <w:ind w:left="705" w:hanging="705"/>
        <w:jc w:val="both"/>
        <w:rPr>
          <w:rFonts w:cstheme="minorHAnsi"/>
          <w:sz w:val="18"/>
          <w:szCs w:val="18"/>
        </w:rPr>
      </w:pPr>
      <w:r w:rsidRPr="00EE0C2E">
        <w:rPr>
          <w:rFonts w:cstheme="minorHAnsi"/>
          <w:sz w:val="18"/>
          <w:szCs w:val="18"/>
        </w:rPr>
        <w:t>6.2.</w:t>
      </w:r>
      <w:r w:rsidRPr="00EE0C2E">
        <w:rPr>
          <w:rFonts w:cstheme="minorHAnsi"/>
          <w:sz w:val="18"/>
          <w:szCs w:val="18"/>
        </w:rPr>
        <w:tab/>
        <w:t xml:space="preserve">Partijen verplichten zich </w:t>
      </w:r>
      <w:r w:rsidRPr="004B5CFA">
        <w:rPr>
          <w:rFonts w:cstheme="minorHAnsi"/>
          <w:sz w:val="18"/>
          <w:szCs w:val="18"/>
        </w:rPr>
        <w:t xml:space="preserve">het Personeel van de andere Partij toegang te verlenen tot de plaats waar de werkzaamheden verband houdend met de in de Overeenkomst gespecificeerde Diensten moeten worden verricht, alsmede dit Personeel in staat te stellen de werkzaamheden onder de bij die Partij gebruikelijke arbeidsomstandigheden te verrichten gedurende de tijden die noodzakelijk zijn voor het naar behoren uitvoeren van de Opdracht zoals vastgelegd in de Overeenkomst. </w:t>
      </w:r>
    </w:p>
    <w:p w14:paraId="3D64C5AC" w14:textId="77777777" w:rsidR="002C75F3" w:rsidRPr="004B5CFA" w:rsidRDefault="002C75F3" w:rsidP="002C75F3">
      <w:pPr>
        <w:ind w:left="705" w:hanging="705"/>
        <w:jc w:val="both"/>
        <w:rPr>
          <w:rFonts w:cstheme="minorHAnsi"/>
          <w:sz w:val="18"/>
          <w:szCs w:val="18"/>
        </w:rPr>
      </w:pPr>
      <w:r w:rsidRPr="004B5CFA">
        <w:rPr>
          <w:rFonts w:cstheme="minorHAnsi"/>
          <w:sz w:val="18"/>
          <w:szCs w:val="18"/>
        </w:rPr>
        <w:t>6.3.</w:t>
      </w:r>
      <w:r w:rsidRPr="004B5CFA">
        <w:rPr>
          <w:rFonts w:cstheme="minorHAnsi"/>
          <w:sz w:val="18"/>
          <w:szCs w:val="18"/>
        </w:rPr>
        <w:tab/>
        <w:t xml:space="preserve">Partijen verplichten zich hun Personeel op te dragen de ter plekke van de uitvoering geldende huisregels na te leven. In het bijzonder verplichten Partijen zich om de flora en fauna op het natuurterrein waar de Diensten worden uitgevoerd zo minimaal mogelijk te verstoren. </w:t>
      </w:r>
    </w:p>
    <w:p w14:paraId="5E0024F5" w14:textId="77777777" w:rsidR="002C75F3" w:rsidRPr="004B5CFA" w:rsidRDefault="002C75F3" w:rsidP="002C75F3">
      <w:pPr>
        <w:ind w:left="705" w:hanging="705"/>
        <w:jc w:val="both"/>
        <w:rPr>
          <w:rFonts w:cstheme="minorHAnsi"/>
          <w:sz w:val="18"/>
          <w:szCs w:val="18"/>
        </w:rPr>
      </w:pPr>
    </w:p>
    <w:p w14:paraId="4696C42A" w14:textId="77777777" w:rsidR="002C75F3" w:rsidRPr="004B5CFA" w:rsidRDefault="002C75F3" w:rsidP="00CE3854">
      <w:pPr>
        <w:pStyle w:val="Kop4"/>
        <w:numPr>
          <w:ilvl w:val="0"/>
          <w:numId w:val="9"/>
        </w:numPr>
        <w:ind w:left="1200" w:hanging="1200"/>
        <w:jc w:val="both"/>
        <w:rPr>
          <w:rFonts w:cstheme="minorHAnsi"/>
          <w:sz w:val="18"/>
          <w:szCs w:val="18"/>
        </w:rPr>
      </w:pPr>
      <w:r w:rsidRPr="004B5CFA">
        <w:rPr>
          <w:rFonts w:cstheme="minorHAnsi"/>
          <w:sz w:val="18"/>
          <w:szCs w:val="18"/>
        </w:rPr>
        <w:tab/>
        <w:t>Overname kudde</w:t>
      </w:r>
    </w:p>
    <w:p w14:paraId="20F04E16" w14:textId="0FA0CF26" w:rsidR="002C75F3" w:rsidRPr="004B5CFA" w:rsidRDefault="002C75F3" w:rsidP="002C75F3">
      <w:pPr>
        <w:ind w:left="705" w:hanging="705"/>
        <w:jc w:val="both"/>
        <w:rPr>
          <w:rFonts w:cstheme="minorHAnsi"/>
          <w:sz w:val="18"/>
          <w:szCs w:val="18"/>
        </w:rPr>
      </w:pPr>
      <w:r w:rsidRPr="004B5CFA">
        <w:rPr>
          <w:rFonts w:cstheme="minorHAnsi"/>
          <w:sz w:val="18"/>
          <w:szCs w:val="18"/>
        </w:rPr>
        <w:t xml:space="preserve">7.1. </w:t>
      </w:r>
      <w:r w:rsidRPr="004B5CFA">
        <w:rPr>
          <w:rFonts w:cstheme="minorHAnsi"/>
          <w:sz w:val="18"/>
          <w:szCs w:val="18"/>
        </w:rPr>
        <w:tab/>
        <w:t xml:space="preserve">Reeds aanwezige dieren dienen tegen een vooraf vastgestelde prijs te worden overgenomen en ingezet. De vooraf gestelde prijs is opgenomen in </w:t>
      </w:r>
      <w:r w:rsidR="00467E22">
        <w:rPr>
          <w:rFonts w:cstheme="minorHAnsi"/>
          <w:sz w:val="18"/>
          <w:szCs w:val="18"/>
        </w:rPr>
        <w:t>B</w:t>
      </w:r>
      <w:r w:rsidR="00493428" w:rsidRPr="004B5CFA">
        <w:rPr>
          <w:rFonts w:cstheme="minorHAnsi"/>
          <w:sz w:val="18"/>
          <w:szCs w:val="18"/>
        </w:rPr>
        <w:t xml:space="preserve">ijlage </w:t>
      </w:r>
      <w:r w:rsidR="00467E22">
        <w:rPr>
          <w:rFonts w:cstheme="minorHAnsi"/>
          <w:sz w:val="18"/>
          <w:szCs w:val="18"/>
        </w:rPr>
        <w:t>04.2</w:t>
      </w:r>
      <w:r w:rsidRPr="004B5CFA">
        <w:rPr>
          <w:rFonts w:cstheme="minorHAnsi"/>
          <w:sz w:val="18"/>
          <w:szCs w:val="18"/>
        </w:rPr>
        <w:t>.</w:t>
      </w:r>
    </w:p>
    <w:p w14:paraId="3DF058C4" w14:textId="09C8DD92" w:rsidR="002C75F3" w:rsidRPr="00EE0C2E" w:rsidRDefault="002C75F3" w:rsidP="002C75F3">
      <w:pPr>
        <w:ind w:left="705" w:hanging="705"/>
        <w:jc w:val="both"/>
        <w:rPr>
          <w:rFonts w:cstheme="minorHAnsi"/>
          <w:sz w:val="18"/>
          <w:szCs w:val="18"/>
        </w:rPr>
      </w:pPr>
      <w:r w:rsidRPr="004B5CFA">
        <w:rPr>
          <w:rFonts w:cstheme="minorHAnsi"/>
          <w:sz w:val="18"/>
          <w:szCs w:val="18"/>
        </w:rPr>
        <w:t>7.2</w:t>
      </w:r>
      <w:r w:rsidRPr="004B5CFA">
        <w:rPr>
          <w:rFonts w:cstheme="minorHAnsi"/>
          <w:sz w:val="18"/>
          <w:szCs w:val="18"/>
        </w:rPr>
        <w:tab/>
      </w:r>
      <w:r w:rsidR="00E27406" w:rsidRPr="00E27406">
        <w:rPr>
          <w:rFonts w:cstheme="minorHAnsi"/>
          <w:sz w:val="18"/>
          <w:szCs w:val="18"/>
        </w:rPr>
        <w:t>Na afloop of beëindiging van de opdracht heeft S</w:t>
      </w:r>
      <w:r w:rsidR="00467E22">
        <w:rPr>
          <w:rFonts w:cstheme="minorHAnsi"/>
          <w:sz w:val="18"/>
          <w:szCs w:val="18"/>
        </w:rPr>
        <w:t>taatsbosbeheer</w:t>
      </w:r>
      <w:r w:rsidR="00E27406" w:rsidRPr="00E27406">
        <w:rPr>
          <w:rFonts w:cstheme="minorHAnsi"/>
          <w:sz w:val="18"/>
          <w:szCs w:val="18"/>
        </w:rPr>
        <w:t xml:space="preserve"> de eerste recht van aankoop van (een deel van) de dieren tegen de prijzen genoemd in </w:t>
      </w:r>
      <w:r w:rsidR="00467E22">
        <w:rPr>
          <w:rFonts w:cstheme="minorHAnsi"/>
          <w:sz w:val="18"/>
          <w:szCs w:val="18"/>
        </w:rPr>
        <w:t>Bijlage 04.2</w:t>
      </w:r>
      <w:r w:rsidR="00E27406" w:rsidRPr="00E27406">
        <w:rPr>
          <w:rFonts w:cstheme="minorHAnsi"/>
          <w:sz w:val="18"/>
          <w:szCs w:val="18"/>
        </w:rPr>
        <w:t xml:space="preserve">. </w:t>
      </w:r>
      <w:r w:rsidR="00E27406" w:rsidRPr="004B5CFA">
        <w:rPr>
          <w:rFonts w:cstheme="minorHAnsi"/>
          <w:sz w:val="18"/>
          <w:szCs w:val="18"/>
        </w:rPr>
        <w:t>Dit ongeacht eventuele wijzigingen in de samenstelling van de kudd</w:t>
      </w:r>
      <w:r w:rsidR="00467E22">
        <w:rPr>
          <w:rFonts w:cstheme="minorHAnsi"/>
          <w:sz w:val="18"/>
          <w:szCs w:val="18"/>
        </w:rPr>
        <w:t>e</w:t>
      </w:r>
      <w:r w:rsidR="00E27406" w:rsidRPr="004B5CFA">
        <w:rPr>
          <w:rFonts w:cstheme="minorHAnsi"/>
          <w:sz w:val="18"/>
          <w:szCs w:val="18"/>
        </w:rPr>
        <w:t>.</w:t>
      </w:r>
      <w:r w:rsidR="00E27406">
        <w:rPr>
          <w:rFonts w:cstheme="minorHAnsi"/>
          <w:sz w:val="18"/>
          <w:szCs w:val="18"/>
        </w:rPr>
        <w:t xml:space="preserve"> </w:t>
      </w:r>
      <w:r w:rsidR="00E27406" w:rsidRPr="00E27406">
        <w:rPr>
          <w:rFonts w:cstheme="minorHAnsi"/>
          <w:sz w:val="18"/>
          <w:szCs w:val="18"/>
        </w:rPr>
        <w:t xml:space="preserve">Indien Staatsbosbeheer geen aanspraak maakt op dit eerste recht van aankoop dan staat het de Opdrachtnemer vrij de dieren te houden en/of op de vrije markt aan te bieden. </w:t>
      </w:r>
    </w:p>
    <w:p w14:paraId="488A2893" w14:textId="77777777" w:rsidR="002C75F3" w:rsidRPr="00EE0C2E" w:rsidRDefault="002C75F3" w:rsidP="002C75F3">
      <w:pPr>
        <w:jc w:val="both"/>
        <w:rPr>
          <w:rFonts w:cstheme="minorHAnsi"/>
          <w:sz w:val="18"/>
          <w:szCs w:val="18"/>
        </w:rPr>
      </w:pPr>
    </w:p>
    <w:p w14:paraId="77437347" w14:textId="77777777" w:rsidR="002C75F3" w:rsidRPr="00EE0C2E" w:rsidRDefault="002C75F3" w:rsidP="00CE3854">
      <w:pPr>
        <w:pStyle w:val="Kop4"/>
        <w:numPr>
          <w:ilvl w:val="0"/>
          <w:numId w:val="9"/>
        </w:numPr>
        <w:ind w:left="1200" w:hanging="1200"/>
        <w:jc w:val="both"/>
        <w:rPr>
          <w:rFonts w:cstheme="minorHAnsi"/>
          <w:sz w:val="18"/>
          <w:szCs w:val="18"/>
        </w:rPr>
      </w:pPr>
      <w:r w:rsidRPr="00EE0C2E">
        <w:rPr>
          <w:rFonts w:cstheme="minorHAnsi"/>
          <w:sz w:val="18"/>
          <w:szCs w:val="18"/>
        </w:rPr>
        <w:t xml:space="preserve"> </w:t>
      </w:r>
      <w:r w:rsidRPr="00EE0C2E">
        <w:rPr>
          <w:rFonts w:cstheme="minorHAnsi"/>
          <w:sz w:val="18"/>
          <w:szCs w:val="18"/>
        </w:rPr>
        <w:tab/>
        <w:t>Overige bepalingen</w:t>
      </w:r>
    </w:p>
    <w:p w14:paraId="71AA6FDD"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 xml:space="preserve">8.1. </w:t>
      </w:r>
      <w:r w:rsidRPr="00EE0C2E">
        <w:rPr>
          <w:rFonts w:cstheme="minorHAnsi"/>
          <w:sz w:val="18"/>
          <w:szCs w:val="18"/>
        </w:rPr>
        <w:tab/>
        <w:t xml:space="preserve">Voor de aansprakelijkheid wordt verwezen naar hetgeen hierover in de aanbestedingsdocumenten is opgenomen.  </w:t>
      </w:r>
    </w:p>
    <w:p w14:paraId="329261E7"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 xml:space="preserve">8.2. </w:t>
      </w:r>
      <w:r w:rsidRPr="00EE0C2E">
        <w:rPr>
          <w:rFonts w:cstheme="minorHAnsi"/>
          <w:sz w:val="18"/>
          <w:szCs w:val="18"/>
        </w:rPr>
        <w:tab/>
        <w:t>Opdrachtnemer verklaart dat hij in het kader van de gunning van deze Overeenkomst tot het verrichten van Diensten Personeel van Opdrachtgever generlei voordeel heeft geboden, gegeven, doen aanbieden of doen geven, respectievelijk zal bieden, geven, zal doen aanbieden of zal doen geven. Opdrachtnemer zal dat ook niet alsnog doen teneinde Personeel in dienst van Opdrachtgever te bewegen enige handeling te verrichten of na te laten.</w:t>
      </w:r>
    </w:p>
    <w:p w14:paraId="34C2B50F" w14:textId="77777777" w:rsidR="002C75F3" w:rsidRDefault="002C75F3" w:rsidP="002C75F3">
      <w:pPr>
        <w:spacing w:line="240" w:lineRule="auto"/>
        <w:rPr>
          <w:rFonts w:cstheme="minorHAnsi"/>
          <w:b/>
          <w:i/>
          <w:kern w:val="16"/>
          <w:sz w:val="18"/>
          <w:szCs w:val="18"/>
        </w:rPr>
      </w:pPr>
      <w:r>
        <w:rPr>
          <w:rFonts w:cstheme="minorHAnsi"/>
          <w:sz w:val="18"/>
          <w:szCs w:val="18"/>
        </w:rPr>
        <w:br w:type="page"/>
      </w:r>
    </w:p>
    <w:p w14:paraId="2CA8C7A2" w14:textId="77777777" w:rsidR="002C75F3" w:rsidRPr="00EE0C2E" w:rsidRDefault="002C75F3" w:rsidP="00CE3854">
      <w:pPr>
        <w:pStyle w:val="Kop4"/>
        <w:numPr>
          <w:ilvl w:val="0"/>
          <w:numId w:val="9"/>
        </w:numPr>
        <w:ind w:left="567" w:hanging="567"/>
        <w:jc w:val="both"/>
        <w:rPr>
          <w:rFonts w:cstheme="minorHAnsi"/>
          <w:sz w:val="18"/>
          <w:szCs w:val="18"/>
        </w:rPr>
      </w:pPr>
      <w:r w:rsidRPr="00EE0C2E">
        <w:rPr>
          <w:rFonts w:cstheme="minorHAnsi"/>
          <w:sz w:val="18"/>
          <w:szCs w:val="18"/>
        </w:rPr>
        <w:lastRenderedPageBreak/>
        <w:t>Bijkomende bepalingen t.a.v. uitvoering werkzaamheden</w:t>
      </w:r>
    </w:p>
    <w:p w14:paraId="61FF5AC1"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9.1</w:t>
      </w:r>
      <w:r w:rsidRPr="00EE0C2E">
        <w:rPr>
          <w:rFonts w:cstheme="minorHAnsi"/>
          <w:sz w:val="18"/>
          <w:szCs w:val="18"/>
        </w:rPr>
        <w:tab/>
        <w:t xml:space="preserve">Alle werkzaamheden worden uitgevoerd conform de Gedragscodes Natuurbeheer. </w:t>
      </w:r>
    </w:p>
    <w:p w14:paraId="1C499434"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9.2</w:t>
      </w:r>
      <w:r w:rsidRPr="00EE0C2E">
        <w:rPr>
          <w:rFonts w:cstheme="minorHAnsi"/>
          <w:sz w:val="18"/>
          <w:szCs w:val="18"/>
        </w:rPr>
        <w:tab/>
        <w:t>Opdrachtnemer is verantwoordelijk voor eventuele schades aan materieel als gevolg van aanwezige obstakels in het maaiveld. Ook indien obstakels niet bekend en/of niet zichtbaar zijn.</w:t>
      </w:r>
    </w:p>
    <w:p w14:paraId="4DC74C8E" w14:textId="77777777" w:rsidR="002C75F3" w:rsidRPr="00EE0C2E" w:rsidRDefault="002C75F3" w:rsidP="002C75F3">
      <w:pPr>
        <w:ind w:left="705" w:hanging="705"/>
        <w:jc w:val="both"/>
        <w:rPr>
          <w:rFonts w:cstheme="minorHAnsi"/>
          <w:sz w:val="18"/>
          <w:szCs w:val="18"/>
        </w:rPr>
      </w:pPr>
      <w:r w:rsidRPr="00EE0C2E">
        <w:rPr>
          <w:rFonts w:cstheme="minorHAnsi"/>
          <w:sz w:val="18"/>
          <w:szCs w:val="18"/>
        </w:rPr>
        <w:t>9.3</w:t>
      </w:r>
      <w:r w:rsidRPr="00EE0C2E">
        <w:rPr>
          <w:rFonts w:cstheme="minorHAnsi"/>
          <w:sz w:val="18"/>
          <w:szCs w:val="18"/>
        </w:rPr>
        <w:tab/>
        <w:t>Indien naar oordeel van de opdrachtgever de weer –of terreinomstandigheden goede uitvoering onmogelijk maken is opdrachtgever bevoegd het werk tijdelijk stil te leggen zonder dat de opdrachtnemer aanspraak kan maken op verrekening of aanvullende vergoeding.</w:t>
      </w:r>
    </w:p>
    <w:p w14:paraId="71D0D03B" w14:textId="77777777" w:rsidR="002C75F3" w:rsidRPr="00EE0C2E" w:rsidRDefault="002C75F3" w:rsidP="002C75F3">
      <w:pPr>
        <w:pStyle w:val="Geenafstand"/>
        <w:jc w:val="both"/>
        <w:rPr>
          <w:rFonts w:cstheme="minorHAnsi"/>
          <w:sz w:val="18"/>
          <w:szCs w:val="18"/>
        </w:rPr>
      </w:pPr>
    </w:p>
    <w:p w14:paraId="72D14FCE" w14:textId="77777777" w:rsidR="002C75F3" w:rsidRPr="00EE0C2E" w:rsidRDefault="002C75F3" w:rsidP="002C75F3">
      <w:pPr>
        <w:jc w:val="both"/>
        <w:rPr>
          <w:rFonts w:cstheme="minorHAnsi"/>
          <w:sz w:val="18"/>
          <w:szCs w:val="18"/>
        </w:rPr>
      </w:pPr>
      <w:r w:rsidRPr="00EE0C2E">
        <w:rPr>
          <w:rFonts w:cstheme="minorHAnsi"/>
          <w:sz w:val="18"/>
          <w:szCs w:val="18"/>
        </w:rPr>
        <w:t>Aldus overeengekomen en in tweevoud ondertekend door:</w:t>
      </w:r>
    </w:p>
    <w:p w14:paraId="62EF9316" w14:textId="77777777" w:rsidR="002C75F3" w:rsidRPr="00EE0C2E" w:rsidRDefault="002C75F3" w:rsidP="002C75F3">
      <w:pPr>
        <w:jc w:val="both"/>
        <w:rPr>
          <w:rFonts w:cstheme="minorHAnsi"/>
          <w:sz w:val="18"/>
          <w:szCs w:val="18"/>
        </w:rPr>
      </w:pPr>
    </w:p>
    <w:p w14:paraId="1BEA9992" w14:textId="77777777" w:rsidR="002C75F3" w:rsidRPr="00EE0C2E" w:rsidRDefault="002C75F3" w:rsidP="002C75F3">
      <w:pPr>
        <w:jc w:val="both"/>
        <w:rPr>
          <w:rFonts w:cstheme="minorHAnsi"/>
          <w:b/>
        </w:rPr>
      </w:pPr>
      <w:r w:rsidRPr="00EE0C2E">
        <w:rPr>
          <w:rFonts w:cstheme="minorHAnsi"/>
          <w:b/>
        </w:rPr>
        <w:t>Opdrachtgever</w:t>
      </w:r>
      <w:r w:rsidRPr="00EE0C2E">
        <w:rPr>
          <w:rFonts w:cstheme="minorHAnsi"/>
          <w:b/>
        </w:rPr>
        <w:tab/>
      </w:r>
      <w:r w:rsidRPr="00EE0C2E">
        <w:rPr>
          <w:rFonts w:cstheme="minorHAnsi"/>
          <w:b/>
        </w:rPr>
        <w:tab/>
      </w:r>
      <w:r w:rsidRPr="00EE0C2E">
        <w:rPr>
          <w:rFonts w:cstheme="minorHAnsi"/>
          <w:b/>
        </w:rPr>
        <w:tab/>
      </w:r>
      <w:r w:rsidRPr="00EE0C2E">
        <w:rPr>
          <w:rFonts w:cstheme="minorHAnsi"/>
          <w:b/>
        </w:rPr>
        <w:tab/>
      </w:r>
      <w:r w:rsidRPr="00EE0C2E">
        <w:rPr>
          <w:rFonts w:cstheme="minorHAnsi"/>
          <w:b/>
        </w:rPr>
        <w:tab/>
      </w:r>
      <w:r w:rsidRPr="00EE0C2E">
        <w:rPr>
          <w:rFonts w:cstheme="minorHAnsi"/>
          <w:b/>
        </w:rPr>
        <w:tab/>
        <w:t>Opdrachtnemer</w:t>
      </w:r>
    </w:p>
    <w:p w14:paraId="61A3B286" w14:textId="750E984A" w:rsidR="002C75F3" w:rsidRPr="00D03B82" w:rsidRDefault="002C75F3" w:rsidP="004330D7">
      <w:pPr>
        <w:pStyle w:val="Geenafstand"/>
        <w:rPr>
          <w:rFonts w:cstheme="minorHAnsi"/>
        </w:rPr>
      </w:pPr>
      <w:r w:rsidRPr="00F87C2D">
        <w:rPr>
          <w:rFonts w:cstheme="minorHAnsi"/>
        </w:rPr>
        <w:t>Staatsbosbeheer</w:t>
      </w:r>
      <w:r w:rsidRPr="00F87C2D">
        <w:rPr>
          <w:rFonts w:cstheme="minorHAnsi"/>
        </w:rPr>
        <w:tab/>
      </w:r>
      <w:r w:rsidRPr="00F87C2D">
        <w:rPr>
          <w:rFonts w:cstheme="minorHAnsi"/>
        </w:rPr>
        <w:tab/>
      </w:r>
      <w:r w:rsidRPr="00F87C2D">
        <w:rPr>
          <w:rFonts w:cstheme="minorHAnsi"/>
        </w:rPr>
        <w:tab/>
      </w:r>
      <w:r w:rsidRPr="00F87C2D">
        <w:rPr>
          <w:rFonts w:cstheme="minorHAnsi"/>
        </w:rPr>
        <w:tab/>
      </w:r>
      <w:r w:rsidRPr="00F87C2D">
        <w:rPr>
          <w:rFonts w:cstheme="minorHAnsi"/>
        </w:rPr>
        <w:tab/>
      </w:r>
      <w:r w:rsidRPr="00F87C2D">
        <w:rPr>
          <w:rFonts w:cstheme="minorHAnsi"/>
        </w:rPr>
        <w:tab/>
      </w:r>
      <w:r w:rsidR="004330D7">
        <w:rPr>
          <w:rFonts w:cstheme="minorHAnsi"/>
        </w:rPr>
        <w:t>***</w:t>
      </w:r>
    </w:p>
    <w:p w14:paraId="6004A63B" w14:textId="77777777" w:rsidR="002C75F3" w:rsidRPr="00D03B82" w:rsidRDefault="002C75F3" w:rsidP="002C75F3">
      <w:pPr>
        <w:pStyle w:val="Geenafstand"/>
        <w:rPr>
          <w:rFonts w:cstheme="minorHAnsi"/>
        </w:rPr>
      </w:pPr>
    </w:p>
    <w:p w14:paraId="2D6A0053" w14:textId="77777777" w:rsidR="002C75F3" w:rsidRPr="00D03B82" w:rsidRDefault="002C75F3" w:rsidP="002C75F3">
      <w:pPr>
        <w:pStyle w:val="Geenafstand"/>
        <w:rPr>
          <w:rFonts w:cstheme="minorHAnsi"/>
        </w:rPr>
      </w:pPr>
    </w:p>
    <w:p w14:paraId="569B304A" w14:textId="4E01DC0E" w:rsidR="002C75F3" w:rsidRPr="00EE0C2E" w:rsidRDefault="002C75F3" w:rsidP="002C75F3">
      <w:pPr>
        <w:jc w:val="both"/>
        <w:rPr>
          <w:rFonts w:cstheme="minorHAnsi"/>
        </w:rPr>
      </w:pPr>
      <w:r w:rsidRPr="00EE0C2E">
        <w:rPr>
          <w:rFonts w:cstheme="minorHAnsi"/>
        </w:rPr>
        <w:t>Naam:</w:t>
      </w:r>
      <w:r w:rsidRPr="00EE0C2E">
        <w:rPr>
          <w:rFonts w:cstheme="minorHAnsi"/>
        </w:rPr>
        <w:tab/>
      </w:r>
      <w:r w:rsidRPr="00D03B82">
        <w:rPr>
          <w:rFonts w:cstheme="minorHAnsi"/>
        </w:rPr>
        <w:t>Ir. S. Thijssen BNT</w:t>
      </w:r>
      <w:r w:rsidRPr="00EE0C2E">
        <w:rPr>
          <w:rFonts w:cstheme="minorHAnsi"/>
        </w:rPr>
        <w:tab/>
      </w:r>
      <w:r w:rsidRPr="00EE0C2E">
        <w:rPr>
          <w:rFonts w:cstheme="minorHAnsi"/>
        </w:rPr>
        <w:tab/>
      </w:r>
      <w:r w:rsidRPr="00EE0C2E">
        <w:rPr>
          <w:rFonts w:cstheme="minorHAnsi"/>
        </w:rPr>
        <w:tab/>
      </w:r>
      <w:r w:rsidRPr="00EE0C2E">
        <w:rPr>
          <w:rFonts w:cstheme="minorHAnsi"/>
        </w:rPr>
        <w:tab/>
        <w:t xml:space="preserve">Naam:  </w:t>
      </w:r>
      <w:r w:rsidRPr="00EE0C2E">
        <w:rPr>
          <w:rFonts w:cstheme="minorHAnsi"/>
        </w:rPr>
        <w:tab/>
      </w:r>
      <w:r w:rsidR="004330D7">
        <w:rPr>
          <w:rFonts w:cstheme="minorHAnsi"/>
        </w:rPr>
        <w:t>***</w:t>
      </w:r>
    </w:p>
    <w:p w14:paraId="1A98734F" w14:textId="4B13FE36" w:rsidR="002C75F3" w:rsidRPr="00EE0C2E" w:rsidRDefault="002C75F3" w:rsidP="002C75F3">
      <w:pPr>
        <w:jc w:val="both"/>
        <w:rPr>
          <w:rFonts w:cstheme="minorHAnsi"/>
        </w:rPr>
      </w:pPr>
      <w:r w:rsidRPr="00EE0C2E">
        <w:rPr>
          <w:rFonts w:cstheme="minorHAnsi"/>
        </w:rPr>
        <w:br/>
        <w:t xml:space="preserve">Functie: </w:t>
      </w:r>
      <w:r>
        <w:rPr>
          <w:rFonts w:cstheme="minorHAnsi"/>
        </w:rPr>
        <w:t>D</w:t>
      </w:r>
      <w:r w:rsidRPr="00EE0C2E">
        <w:rPr>
          <w:rFonts w:cstheme="minorHAnsi"/>
        </w:rPr>
        <w:t>irecteur</w:t>
      </w:r>
      <w:r w:rsidRPr="00EE0C2E">
        <w:rPr>
          <w:rFonts w:cstheme="minorHAnsi"/>
        </w:rPr>
        <w:tab/>
        <w:t xml:space="preserve"> </w:t>
      </w:r>
      <w:r w:rsidRPr="00EE0C2E">
        <w:rPr>
          <w:rFonts w:cstheme="minorHAnsi"/>
        </w:rPr>
        <w:tab/>
      </w:r>
      <w:r w:rsidRPr="00EE0C2E">
        <w:rPr>
          <w:rFonts w:cstheme="minorHAnsi"/>
        </w:rPr>
        <w:tab/>
      </w:r>
      <w:r w:rsidRPr="00EE0C2E">
        <w:rPr>
          <w:rFonts w:cstheme="minorHAnsi"/>
        </w:rPr>
        <w:tab/>
      </w:r>
      <w:r w:rsidRPr="00EE0C2E">
        <w:rPr>
          <w:rFonts w:cstheme="minorHAnsi"/>
        </w:rPr>
        <w:tab/>
        <w:t xml:space="preserve">Functie:  </w:t>
      </w:r>
      <w:r w:rsidR="004330D7">
        <w:rPr>
          <w:rFonts w:cstheme="minorHAnsi"/>
        </w:rPr>
        <w:t>***</w:t>
      </w:r>
    </w:p>
    <w:p w14:paraId="658C4ACE" w14:textId="77777777" w:rsidR="002C75F3" w:rsidRDefault="002C75F3" w:rsidP="002C75F3">
      <w:pPr>
        <w:jc w:val="both"/>
        <w:rPr>
          <w:rFonts w:cstheme="minorHAnsi"/>
        </w:rPr>
      </w:pPr>
      <w:r w:rsidRPr="00EE0C2E">
        <w:rPr>
          <w:rFonts w:cstheme="minorHAnsi"/>
        </w:rPr>
        <w:br/>
      </w:r>
    </w:p>
    <w:p w14:paraId="521EA803" w14:textId="77777777" w:rsidR="002C75F3" w:rsidRDefault="002C75F3" w:rsidP="002C75F3">
      <w:pPr>
        <w:jc w:val="both"/>
        <w:rPr>
          <w:rFonts w:cstheme="minorHAnsi"/>
        </w:rPr>
      </w:pPr>
    </w:p>
    <w:p w14:paraId="7D20597F" w14:textId="77777777" w:rsidR="002C75F3" w:rsidRDefault="002C75F3" w:rsidP="002C75F3">
      <w:pPr>
        <w:jc w:val="both"/>
        <w:rPr>
          <w:rFonts w:cstheme="minorHAnsi"/>
        </w:rPr>
      </w:pPr>
    </w:p>
    <w:p w14:paraId="5D16583E" w14:textId="77777777" w:rsidR="002C75F3" w:rsidRPr="00EE0C2E" w:rsidRDefault="002C75F3" w:rsidP="002C75F3">
      <w:pPr>
        <w:jc w:val="both"/>
        <w:rPr>
          <w:rFonts w:cstheme="minorHAnsi"/>
        </w:rPr>
      </w:pPr>
      <w:r w:rsidRPr="00EE0C2E">
        <w:rPr>
          <w:rFonts w:cstheme="minorHAnsi"/>
        </w:rPr>
        <w:t>Handtekening:</w:t>
      </w:r>
      <w:r w:rsidRPr="00EE0C2E">
        <w:rPr>
          <w:rFonts w:cstheme="minorHAnsi"/>
        </w:rPr>
        <w:tab/>
        <w:t>.  .  .  .  .  .  .  .  .  .  .  .  .</w:t>
      </w:r>
      <w:r w:rsidRPr="00EE0C2E">
        <w:rPr>
          <w:rFonts w:cstheme="minorHAnsi"/>
        </w:rPr>
        <w:tab/>
      </w:r>
      <w:r w:rsidRPr="00EE0C2E">
        <w:rPr>
          <w:rFonts w:cstheme="minorHAnsi"/>
        </w:rPr>
        <w:tab/>
      </w:r>
      <w:r w:rsidRPr="00EE0C2E">
        <w:rPr>
          <w:rFonts w:cstheme="minorHAnsi"/>
        </w:rPr>
        <w:tab/>
        <w:t>Handtekening:  .  .  .  .  .  .  .  .  .  .  .  .  .</w:t>
      </w:r>
      <w:r w:rsidRPr="00EE0C2E">
        <w:rPr>
          <w:rFonts w:cstheme="minorHAnsi"/>
        </w:rPr>
        <w:tab/>
      </w:r>
    </w:p>
    <w:p w14:paraId="3D442D26" w14:textId="77777777" w:rsidR="002C75F3" w:rsidRPr="00EE0C2E" w:rsidRDefault="002C75F3" w:rsidP="002C75F3">
      <w:pPr>
        <w:jc w:val="both"/>
        <w:rPr>
          <w:rFonts w:cstheme="minorHAnsi"/>
        </w:rPr>
      </w:pPr>
    </w:p>
    <w:p w14:paraId="7B84D07C" w14:textId="77777777" w:rsidR="002C75F3" w:rsidRPr="00EE0C2E" w:rsidRDefault="002C75F3" w:rsidP="002C75F3">
      <w:pPr>
        <w:jc w:val="both"/>
        <w:rPr>
          <w:rFonts w:cstheme="minorHAnsi"/>
        </w:rPr>
      </w:pPr>
      <w:r>
        <w:rPr>
          <w:rFonts w:cstheme="minorHAnsi"/>
        </w:rPr>
        <w:t>Datum</w:t>
      </w:r>
      <w:r w:rsidRPr="00EE0C2E">
        <w:rPr>
          <w:rFonts w:cstheme="minorHAnsi"/>
        </w:rPr>
        <w:t>:</w:t>
      </w:r>
      <w:r w:rsidRPr="00EE0C2E">
        <w:rPr>
          <w:rFonts w:cstheme="minorHAnsi"/>
        </w:rPr>
        <w:tab/>
        <w:t>.  .  .  .  .  .  .  .  .  .  .  .  .</w:t>
      </w:r>
      <w:r w:rsidRPr="00EE0C2E">
        <w:rPr>
          <w:rFonts w:cstheme="minorHAnsi"/>
        </w:rPr>
        <w:tab/>
      </w:r>
      <w:r w:rsidRPr="00EE0C2E">
        <w:rPr>
          <w:rFonts w:cstheme="minorHAnsi"/>
        </w:rPr>
        <w:tab/>
      </w:r>
      <w:r w:rsidRPr="00EE0C2E">
        <w:rPr>
          <w:rFonts w:cstheme="minorHAnsi"/>
        </w:rPr>
        <w:tab/>
      </w:r>
      <w:r>
        <w:rPr>
          <w:rFonts w:cstheme="minorHAnsi"/>
        </w:rPr>
        <w:tab/>
        <w:t>Datum</w:t>
      </w:r>
      <w:r w:rsidRPr="00EE0C2E">
        <w:rPr>
          <w:rFonts w:cstheme="minorHAnsi"/>
        </w:rPr>
        <w:t>:  .  .  .  .  .  .  .  .  .  .  .  .  .</w:t>
      </w:r>
      <w:r w:rsidRPr="00EE0C2E">
        <w:rPr>
          <w:rFonts w:cstheme="minorHAnsi"/>
        </w:rPr>
        <w:tab/>
      </w:r>
    </w:p>
    <w:p w14:paraId="313F2267" w14:textId="77777777" w:rsidR="002C75F3" w:rsidRDefault="002C75F3" w:rsidP="002C75F3">
      <w:pPr>
        <w:jc w:val="both"/>
        <w:rPr>
          <w:rFonts w:cstheme="minorHAnsi"/>
        </w:rPr>
      </w:pPr>
    </w:p>
    <w:p w14:paraId="3EA6AB73" w14:textId="08414D0D" w:rsidR="008C1F51" w:rsidRPr="00114CDB" w:rsidRDefault="002C75F3" w:rsidP="002C75F3">
      <w:pPr>
        <w:spacing w:line="240" w:lineRule="auto"/>
        <w:rPr>
          <w:rFonts w:cstheme="minorHAnsi"/>
          <w:b/>
          <w:bCs/>
          <w:sz w:val="24"/>
          <w:szCs w:val="24"/>
        </w:rPr>
      </w:pPr>
      <w:r w:rsidRPr="00EE0C2E">
        <w:rPr>
          <w:rFonts w:cstheme="minorHAnsi"/>
        </w:rPr>
        <w:t>Plaats:</w:t>
      </w:r>
      <w:r w:rsidRPr="00EE0C2E">
        <w:rPr>
          <w:rFonts w:cstheme="minorHAnsi"/>
        </w:rPr>
        <w:tab/>
      </w:r>
      <w:r>
        <w:rPr>
          <w:rFonts w:cstheme="minorHAnsi"/>
        </w:rPr>
        <w:t>Amersfoort</w:t>
      </w:r>
      <w:r w:rsidRPr="00EE0C2E">
        <w:rPr>
          <w:rFonts w:cstheme="minorHAnsi"/>
        </w:rPr>
        <w:tab/>
      </w:r>
      <w:r w:rsidRPr="00EE0C2E">
        <w:rPr>
          <w:rFonts w:cstheme="minorHAnsi"/>
        </w:rPr>
        <w:tab/>
      </w:r>
      <w:r w:rsidRPr="00EE0C2E">
        <w:rPr>
          <w:rFonts w:cstheme="minorHAnsi"/>
        </w:rPr>
        <w:tab/>
      </w:r>
      <w:r w:rsidRPr="00EE0C2E">
        <w:rPr>
          <w:rFonts w:cstheme="minorHAnsi"/>
        </w:rPr>
        <w:tab/>
      </w:r>
      <w:r>
        <w:rPr>
          <w:rFonts w:cstheme="minorHAnsi"/>
        </w:rPr>
        <w:tab/>
      </w:r>
      <w:r w:rsidRPr="00EE0C2E">
        <w:rPr>
          <w:rFonts w:cstheme="minorHAnsi"/>
        </w:rPr>
        <w:t xml:space="preserve">Plaats:  </w:t>
      </w:r>
      <w:r w:rsidRPr="00EE0C2E">
        <w:rPr>
          <w:rFonts w:cstheme="minorHAnsi"/>
        </w:rPr>
        <w:tab/>
      </w:r>
    </w:p>
    <w:sectPr w:rsidR="008C1F51" w:rsidRPr="00114CDB">
      <w:headerReference w:type="even" r:id="rId11"/>
      <w:headerReference w:type="default" r:id="rId12"/>
      <w:footerReference w:type="even" r:id="rId13"/>
      <w:footerReference w:type="default" r:id="rId14"/>
      <w:headerReference w:type="first" r:id="rId15"/>
      <w:footerReference w:type="first" r:id="rId16"/>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D146C" w14:textId="77777777" w:rsidR="005832D0" w:rsidRDefault="005832D0">
      <w:pPr>
        <w:spacing w:line="240" w:lineRule="auto"/>
      </w:pPr>
      <w:r>
        <w:separator/>
      </w:r>
    </w:p>
  </w:endnote>
  <w:endnote w:type="continuationSeparator" w:id="0">
    <w:p w14:paraId="1AEAFA99" w14:textId="77777777" w:rsidR="005832D0" w:rsidRDefault="005832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397E" w14:textId="77777777" w:rsidR="0052394B" w:rsidRDefault="005239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C645" w14:textId="77777777" w:rsidR="0052394B" w:rsidRDefault="008C1F51">
    <w:pPr>
      <w:pStyle w:val="Voettekst"/>
      <w:jc w:val="center"/>
    </w:pPr>
    <w:r>
      <w:t xml:space="preserve">Pagina </w:t>
    </w:r>
    <w:sdt>
      <w:sdtPr>
        <w:id w:val="-1622600786"/>
        <w:docPartObj>
          <w:docPartGallery w:val="Page Numbers (Bottom of Page)"/>
          <w:docPartUnique/>
        </w:docPartObj>
      </w:sdtPr>
      <w:sdtEndPr/>
      <w:sdtContent>
        <w:r>
          <w:fldChar w:fldCharType="begin"/>
        </w:r>
        <w:r>
          <w:instrText>PAGE   \* MERGEFORMAT</w:instrText>
        </w:r>
        <w:r>
          <w:fldChar w:fldCharType="separate"/>
        </w:r>
        <w:r>
          <w:rPr>
            <w:noProof/>
          </w:rPr>
          <w:t>6</w:t>
        </w:r>
        <w:r>
          <w:fldChar w:fldCharType="end"/>
        </w:r>
      </w:sdtContent>
    </w:sdt>
  </w:p>
  <w:p w14:paraId="1B1EFD31" w14:textId="77777777" w:rsidR="0052394B" w:rsidRDefault="005239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14E0F" w14:textId="77777777" w:rsidR="0052394B" w:rsidRDefault="005239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B6B5D" w14:textId="77777777" w:rsidR="005832D0" w:rsidRDefault="005832D0">
      <w:pPr>
        <w:spacing w:line="240" w:lineRule="auto"/>
      </w:pPr>
      <w:r>
        <w:separator/>
      </w:r>
    </w:p>
  </w:footnote>
  <w:footnote w:type="continuationSeparator" w:id="0">
    <w:p w14:paraId="187FDE17" w14:textId="77777777" w:rsidR="005832D0" w:rsidRDefault="005832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36889" w14:textId="77777777" w:rsidR="002C75F3" w:rsidRDefault="002C75F3" w:rsidP="0052394B">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C249" w14:textId="77777777" w:rsidR="002C75F3" w:rsidRDefault="002C75F3">
    <w:pPr>
      <w:pStyle w:val="Koptekst"/>
      <w:ind w:left="-8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C0C2" w14:textId="77777777" w:rsidR="0052394B" w:rsidRDefault="0052394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C936" w14:textId="5F3A6A8B" w:rsidR="0052394B" w:rsidRDefault="00A11B19" w:rsidP="0052394B">
    <w:pPr>
      <w:pStyle w:val="Voettekst"/>
    </w:pPr>
    <w:r>
      <w:t>Overeenkomst</w:t>
    </w:r>
    <w:r w:rsidR="008C1F51">
      <w:t xml:space="preserve"> ‘Begrazing </w:t>
    </w:r>
    <w:r w:rsidR="00474F5B">
      <w:t>Noordwaard’</w:t>
    </w:r>
    <w:r w:rsidR="008C1F51">
      <w:t xml:space="preserve">  </w:t>
    </w:r>
    <w:r w:rsidR="008C1F51">
      <w:tab/>
    </w:r>
    <w:r w:rsidR="008C1F51">
      <w:tab/>
      <w:t>Staatsbosbeheer &amp; Rijkswaterstaat</w:t>
    </w:r>
  </w:p>
  <w:p w14:paraId="3424E0E1" w14:textId="77777777" w:rsidR="0052394B" w:rsidRDefault="0052394B">
    <w:pPr>
      <w:pStyle w:val="Koptekst"/>
    </w:pPr>
  </w:p>
  <w:p w14:paraId="05D3DD6D" w14:textId="77777777" w:rsidR="0052394B" w:rsidRDefault="0052394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F63B" w14:textId="77777777" w:rsidR="0052394B" w:rsidRDefault="005239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3" w15:restartNumberingAfterBreak="0">
    <w:nsid w:val="121B38C5"/>
    <w:multiLevelType w:val="multilevel"/>
    <w:tmpl w:val="7BD4EA92"/>
    <w:numStyleLink w:val="OpmaakprofielOpmaakprofielOpmaakprofielGenummerdLinks1cmVerkeerd-o"/>
  </w:abstractNum>
  <w:abstractNum w:abstractNumId="4"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5"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6"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9A06FD9"/>
    <w:multiLevelType w:val="hybridMultilevel"/>
    <w:tmpl w:val="7E2A8CFE"/>
    <w:lvl w:ilvl="0" w:tplc="670E2554">
      <w:start w:val="1"/>
      <w:numFmt w:val="decimal"/>
      <w:lvlText w:val="%1."/>
      <w:lvlJc w:val="left"/>
      <w:pPr>
        <w:ind w:left="1065" w:hanging="705"/>
      </w:pPr>
      <w:rPr>
        <w:rFonts w:asciiTheme="minorHAnsi" w:hAnsiTheme="minorHAnsi" w:cstheme="minorHAns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4B4C632D"/>
    <w:multiLevelType w:val="multilevel"/>
    <w:tmpl w:val="927E838E"/>
    <w:lvl w:ilvl="0">
      <w:start w:val="1"/>
      <w:numFmt w:val="decimal"/>
      <w:lvlText w:val="Artikel %1."/>
      <w:lvlJc w:val="left"/>
      <w:pPr>
        <w:tabs>
          <w:tab w:val="num" w:pos="1494"/>
        </w:tabs>
        <w:ind w:left="1494"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2" w15:restartNumberingAfterBreak="0">
    <w:nsid w:val="57937CB8"/>
    <w:multiLevelType w:val="hybridMultilevel"/>
    <w:tmpl w:val="1756C5B6"/>
    <w:lvl w:ilvl="0" w:tplc="C68EBA0C">
      <w:numFmt w:val="bullet"/>
      <w:lvlText w:val="-"/>
      <w:lvlJc w:val="left"/>
      <w:pPr>
        <w:ind w:left="720" w:hanging="360"/>
      </w:pPr>
      <w:rPr>
        <w:rFonts w:ascii="Agrofont" w:eastAsia="Calibri" w:hAnsi="Agrofont"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0"/>
  </w:num>
  <w:num w:numId="4">
    <w:abstractNumId w:val="2"/>
  </w:num>
  <w:num w:numId="5">
    <w:abstractNumId w:val="9"/>
  </w:num>
  <w:num w:numId="6">
    <w:abstractNumId w:val="0"/>
  </w:num>
  <w:num w:numId="7">
    <w:abstractNumId w:val="3"/>
    <w:lvlOverride w:ilvl="0">
      <w:lvl w:ilvl="0">
        <w:start w:val="1"/>
        <w:numFmt w:val="lowerLetter"/>
        <w:lvlText w:val="%1."/>
        <w:lvlJc w:val="left"/>
        <w:pPr>
          <w:tabs>
            <w:tab w:val="num" w:pos="0"/>
          </w:tabs>
          <w:ind w:left="284" w:hanging="284"/>
        </w:pPr>
        <w:rPr>
          <w:rFonts w:asciiTheme="minorHAnsi" w:hAnsiTheme="minorHAnsi" w:cstheme="minorHAnsi" w:hint="default"/>
          <w:sz w:val="18"/>
          <w:szCs w:val="18"/>
        </w:rPr>
      </w:lvl>
    </w:lvlOverride>
  </w:num>
  <w:num w:numId="8">
    <w:abstractNumId w:val="7"/>
  </w:num>
  <w:num w:numId="9">
    <w:abstractNumId w:val="11"/>
  </w:num>
  <w:num w:numId="10">
    <w:abstractNumId w:val="5"/>
  </w:num>
  <w:num w:numId="11">
    <w:abstractNumId w:val="1"/>
  </w:num>
  <w:num w:numId="12">
    <w:abstractNumId w:val="8"/>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F51"/>
    <w:rsid w:val="00090404"/>
    <w:rsid w:val="000B6251"/>
    <w:rsid w:val="00114CDB"/>
    <w:rsid w:val="001626FD"/>
    <w:rsid w:val="001B14B1"/>
    <w:rsid w:val="00216CB7"/>
    <w:rsid w:val="002C75F3"/>
    <w:rsid w:val="00306A0D"/>
    <w:rsid w:val="00341507"/>
    <w:rsid w:val="00356E98"/>
    <w:rsid w:val="004012DA"/>
    <w:rsid w:val="004330D7"/>
    <w:rsid w:val="00467E22"/>
    <w:rsid w:val="00474F5B"/>
    <w:rsid w:val="00493428"/>
    <w:rsid w:val="004B5CFA"/>
    <w:rsid w:val="0052394B"/>
    <w:rsid w:val="00532370"/>
    <w:rsid w:val="00573819"/>
    <w:rsid w:val="005832D0"/>
    <w:rsid w:val="00593863"/>
    <w:rsid w:val="005E4B6F"/>
    <w:rsid w:val="006264EC"/>
    <w:rsid w:val="00661847"/>
    <w:rsid w:val="00667B03"/>
    <w:rsid w:val="00671175"/>
    <w:rsid w:val="006821E8"/>
    <w:rsid w:val="00685EAA"/>
    <w:rsid w:val="00696159"/>
    <w:rsid w:val="00710E05"/>
    <w:rsid w:val="00741BF6"/>
    <w:rsid w:val="00757921"/>
    <w:rsid w:val="00763BD9"/>
    <w:rsid w:val="007B7305"/>
    <w:rsid w:val="007D55E3"/>
    <w:rsid w:val="007E50EA"/>
    <w:rsid w:val="0082375D"/>
    <w:rsid w:val="00870D4F"/>
    <w:rsid w:val="00885FBE"/>
    <w:rsid w:val="00890A38"/>
    <w:rsid w:val="00893F72"/>
    <w:rsid w:val="008B48D1"/>
    <w:rsid w:val="008C1F51"/>
    <w:rsid w:val="008D7E3C"/>
    <w:rsid w:val="00930450"/>
    <w:rsid w:val="00973F2B"/>
    <w:rsid w:val="009850A1"/>
    <w:rsid w:val="009B1754"/>
    <w:rsid w:val="009D654B"/>
    <w:rsid w:val="00A11B19"/>
    <w:rsid w:val="00A31C2B"/>
    <w:rsid w:val="00A34ABF"/>
    <w:rsid w:val="00A41ED4"/>
    <w:rsid w:val="00B23F4C"/>
    <w:rsid w:val="00B31936"/>
    <w:rsid w:val="00B94255"/>
    <w:rsid w:val="00BA6359"/>
    <w:rsid w:val="00BC199F"/>
    <w:rsid w:val="00BD1142"/>
    <w:rsid w:val="00BE2425"/>
    <w:rsid w:val="00BE6B43"/>
    <w:rsid w:val="00C2121F"/>
    <w:rsid w:val="00C532F7"/>
    <w:rsid w:val="00C5650B"/>
    <w:rsid w:val="00C94E3A"/>
    <w:rsid w:val="00CE3854"/>
    <w:rsid w:val="00D026C1"/>
    <w:rsid w:val="00D51297"/>
    <w:rsid w:val="00DC29E9"/>
    <w:rsid w:val="00DC40ED"/>
    <w:rsid w:val="00DF7469"/>
    <w:rsid w:val="00E26613"/>
    <w:rsid w:val="00E27406"/>
    <w:rsid w:val="00E878FB"/>
    <w:rsid w:val="00EE6632"/>
    <w:rsid w:val="00EF5FEB"/>
    <w:rsid w:val="00F04788"/>
    <w:rsid w:val="00F968F3"/>
    <w:rsid w:val="00FA13A7"/>
    <w:rsid w:val="00FB107A"/>
    <w:rsid w:val="00FB528A"/>
    <w:rsid w:val="00FC6BA2"/>
    <w:rsid w:val="00FE1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0C3BB"/>
  <w15:chartTrackingRefBased/>
  <w15:docId w15:val="{03FAED02-7858-41D7-9BEA-D795CFE7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1F51"/>
    <w:pPr>
      <w:spacing w:after="0" w:line="276" w:lineRule="auto"/>
    </w:pPr>
    <w:rPr>
      <w:rFonts w:eastAsia="Times New Roman" w:cs="Times New Roman"/>
      <w:sz w:val="20"/>
      <w:szCs w:val="20"/>
      <w:lang w:eastAsia="nl-NL"/>
    </w:rPr>
  </w:style>
  <w:style w:type="paragraph" w:styleId="Kop1">
    <w:name w:val="heading 1"/>
    <w:basedOn w:val="Standaard"/>
    <w:next w:val="Standaard"/>
    <w:link w:val="Kop1Char"/>
    <w:uiPriority w:val="99"/>
    <w:qFormat/>
    <w:rsid w:val="008C1F51"/>
    <w:pPr>
      <w:keepNext/>
      <w:keepLines/>
      <w:spacing w:before="520" w:after="260" w:line="340" w:lineRule="atLeast"/>
      <w:outlineLvl w:val="0"/>
    </w:pPr>
    <w:rPr>
      <w:b/>
      <w:kern w:val="24"/>
      <w:sz w:val="34"/>
    </w:rPr>
  </w:style>
  <w:style w:type="paragraph" w:styleId="Kop2">
    <w:name w:val="heading 2"/>
    <w:basedOn w:val="Kop1"/>
    <w:next w:val="Standaard"/>
    <w:link w:val="Kop2Char"/>
    <w:uiPriority w:val="99"/>
    <w:qFormat/>
    <w:rsid w:val="008C1F51"/>
    <w:pPr>
      <w:spacing w:before="260" w:after="0" w:line="260" w:lineRule="atLeast"/>
      <w:outlineLvl w:val="1"/>
    </w:pPr>
    <w:rPr>
      <w:kern w:val="20"/>
      <w:sz w:val="26"/>
    </w:rPr>
  </w:style>
  <w:style w:type="paragraph" w:styleId="Kop3">
    <w:name w:val="heading 3"/>
    <w:basedOn w:val="Kop2"/>
    <w:next w:val="Standaard"/>
    <w:link w:val="Kop3Char"/>
    <w:qFormat/>
    <w:rsid w:val="008C1F51"/>
    <w:pPr>
      <w:outlineLvl w:val="2"/>
    </w:pPr>
    <w:rPr>
      <w:kern w:val="16"/>
      <w:sz w:val="20"/>
    </w:rPr>
  </w:style>
  <w:style w:type="paragraph" w:styleId="Kop4">
    <w:name w:val="heading 4"/>
    <w:basedOn w:val="Standaard"/>
    <w:next w:val="Standaard"/>
    <w:link w:val="Kop4Char"/>
    <w:qFormat/>
    <w:rsid w:val="008C1F51"/>
    <w:pPr>
      <w:keepNext/>
      <w:keepLines/>
      <w:spacing w:before="260"/>
      <w:outlineLvl w:val="3"/>
    </w:pPr>
    <w:rPr>
      <w:b/>
      <w:i/>
      <w:kern w:val="16"/>
    </w:rPr>
  </w:style>
  <w:style w:type="paragraph" w:styleId="Kop5">
    <w:name w:val="heading 5"/>
    <w:basedOn w:val="Standaard"/>
    <w:next w:val="Standaard"/>
    <w:link w:val="Kop5Char"/>
    <w:qFormat/>
    <w:rsid w:val="008C1F51"/>
    <w:pPr>
      <w:spacing w:before="120"/>
      <w:outlineLvl w:val="4"/>
    </w:pPr>
  </w:style>
  <w:style w:type="paragraph" w:styleId="Kop6">
    <w:name w:val="heading 6"/>
    <w:basedOn w:val="Standaard"/>
    <w:next w:val="Standaard"/>
    <w:link w:val="Kop6Char"/>
    <w:qFormat/>
    <w:rsid w:val="008C1F51"/>
    <w:pPr>
      <w:spacing w:before="120"/>
      <w:outlineLvl w:val="5"/>
    </w:pPr>
  </w:style>
  <w:style w:type="paragraph" w:styleId="Kop7">
    <w:name w:val="heading 7"/>
    <w:basedOn w:val="Standaard"/>
    <w:next w:val="Standaard"/>
    <w:link w:val="Kop7Char"/>
    <w:qFormat/>
    <w:rsid w:val="008C1F51"/>
    <w:pPr>
      <w:spacing w:before="120"/>
      <w:outlineLvl w:val="6"/>
    </w:pPr>
    <w:rPr>
      <w:i/>
    </w:rPr>
  </w:style>
  <w:style w:type="paragraph" w:styleId="Kop8">
    <w:name w:val="heading 8"/>
    <w:basedOn w:val="Standaard"/>
    <w:next w:val="Standaard"/>
    <w:link w:val="Kop8Char"/>
    <w:qFormat/>
    <w:rsid w:val="008C1F51"/>
    <w:pPr>
      <w:tabs>
        <w:tab w:val="left" w:pos="1985"/>
      </w:tabs>
      <w:ind w:left="1985" w:hanging="1985"/>
      <w:outlineLvl w:val="7"/>
    </w:pPr>
    <w:rPr>
      <w:sz w:val="32"/>
    </w:rPr>
  </w:style>
  <w:style w:type="paragraph" w:styleId="Kop9">
    <w:name w:val="heading 9"/>
    <w:basedOn w:val="Standaard"/>
    <w:next w:val="Standaard"/>
    <w:link w:val="Kop9Char"/>
    <w:qFormat/>
    <w:rsid w:val="008C1F51"/>
    <w:p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8C1F51"/>
    <w:rPr>
      <w:rFonts w:eastAsia="Times New Roman" w:cs="Times New Roman"/>
      <w:b/>
      <w:kern w:val="24"/>
      <w:sz w:val="34"/>
      <w:szCs w:val="20"/>
      <w:lang w:eastAsia="nl-NL"/>
    </w:rPr>
  </w:style>
  <w:style w:type="character" w:customStyle="1" w:styleId="Kop2Char">
    <w:name w:val="Kop 2 Char"/>
    <w:basedOn w:val="Standaardalinea-lettertype"/>
    <w:link w:val="Kop2"/>
    <w:uiPriority w:val="99"/>
    <w:rsid w:val="008C1F51"/>
    <w:rPr>
      <w:rFonts w:eastAsia="Times New Roman" w:cs="Times New Roman"/>
      <w:b/>
      <w:kern w:val="20"/>
      <w:sz w:val="26"/>
      <w:szCs w:val="20"/>
      <w:lang w:eastAsia="nl-NL"/>
    </w:rPr>
  </w:style>
  <w:style w:type="character" w:customStyle="1" w:styleId="Kop3Char">
    <w:name w:val="Kop 3 Char"/>
    <w:basedOn w:val="Standaardalinea-lettertype"/>
    <w:link w:val="Kop3"/>
    <w:rsid w:val="008C1F51"/>
    <w:rPr>
      <w:rFonts w:eastAsia="Times New Roman" w:cs="Times New Roman"/>
      <w:b/>
      <w:kern w:val="16"/>
      <w:sz w:val="20"/>
      <w:szCs w:val="20"/>
      <w:lang w:eastAsia="nl-NL"/>
    </w:rPr>
  </w:style>
  <w:style w:type="character" w:customStyle="1" w:styleId="Kop4Char">
    <w:name w:val="Kop 4 Char"/>
    <w:basedOn w:val="Standaardalinea-lettertype"/>
    <w:link w:val="Kop4"/>
    <w:rsid w:val="008C1F51"/>
    <w:rPr>
      <w:rFonts w:eastAsia="Times New Roman" w:cs="Times New Roman"/>
      <w:b/>
      <w:i/>
      <w:kern w:val="16"/>
      <w:sz w:val="20"/>
      <w:szCs w:val="20"/>
      <w:lang w:eastAsia="nl-NL"/>
    </w:rPr>
  </w:style>
  <w:style w:type="character" w:customStyle="1" w:styleId="Kop5Char">
    <w:name w:val="Kop 5 Char"/>
    <w:basedOn w:val="Standaardalinea-lettertype"/>
    <w:link w:val="Kop5"/>
    <w:rsid w:val="008C1F51"/>
    <w:rPr>
      <w:rFonts w:eastAsia="Times New Roman" w:cs="Times New Roman"/>
      <w:sz w:val="20"/>
      <w:szCs w:val="20"/>
      <w:lang w:eastAsia="nl-NL"/>
    </w:rPr>
  </w:style>
  <w:style w:type="character" w:customStyle="1" w:styleId="Kop6Char">
    <w:name w:val="Kop 6 Char"/>
    <w:basedOn w:val="Standaardalinea-lettertype"/>
    <w:link w:val="Kop6"/>
    <w:rsid w:val="008C1F51"/>
    <w:rPr>
      <w:rFonts w:eastAsia="Times New Roman" w:cs="Times New Roman"/>
      <w:sz w:val="20"/>
      <w:szCs w:val="20"/>
      <w:lang w:eastAsia="nl-NL"/>
    </w:rPr>
  </w:style>
  <w:style w:type="character" w:customStyle="1" w:styleId="Kop7Char">
    <w:name w:val="Kop 7 Char"/>
    <w:basedOn w:val="Standaardalinea-lettertype"/>
    <w:link w:val="Kop7"/>
    <w:rsid w:val="008C1F51"/>
    <w:rPr>
      <w:rFonts w:eastAsia="Times New Roman" w:cs="Times New Roman"/>
      <w:i/>
      <w:sz w:val="20"/>
      <w:szCs w:val="20"/>
      <w:lang w:eastAsia="nl-NL"/>
    </w:rPr>
  </w:style>
  <w:style w:type="character" w:customStyle="1" w:styleId="Kop8Char">
    <w:name w:val="Kop 8 Char"/>
    <w:basedOn w:val="Standaardalinea-lettertype"/>
    <w:link w:val="Kop8"/>
    <w:rsid w:val="008C1F51"/>
    <w:rPr>
      <w:rFonts w:eastAsia="Times New Roman" w:cs="Times New Roman"/>
      <w:sz w:val="32"/>
      <w:szCs w:val="20"/>
      <w:lang w:eastAsia="nl-NL"/>
    </w:rPr>
  </w:style>
  <w:style w:type="character" w:customStyle="1" w:styleId="Kop9Char">
    <w:name w:val="Kop 9 Char"/>
    <w:basedOn w:val="Standaardalinea-lettertype"/>
    <w:link w:val="Kop9"/>
    <w:rsid w:val="008C1F51"/>
    <w:rPr>
      <w:rFonts w:eastAsia="Times New Roman" w:cs="Times New Roman"/>
      <w:sz w:val="20"/>
      <w:szCs w:val="20"/>
      <w:lang w:eastAsia="nl-NL"/>
    </w:rPr>
  </w:style>
  <w:style w:type="paragraph" w:styleId="Berichtkop">
    <w:name w:val="Message Header"/>
    <w:basedOn w:val="Standaard"/>
    <w:link w:val="BerichtkopChar"/>
    <w:rsid w:val="008C1F51"/>
    <w:pPr>
      <w:spacing w:before="120"/>
    </w:pPr>
    <w:rPr>
      <w:b/>
      <w:sz w:val="24"/>
    </w:rPr>
  </w:style>
  <w:style w:type="character" w:customStyle="1" w:styleId="BerichtkopChar">
    <w:name w:val="Berichtkop Char"/>
    <w:basedOn w:val="Standaardalinea-lettertype"/>
    <w:link w:val="Berichtkop"/>
    <w:rsid w:val="008C1F51"/>
    <w:rPr>
      <w:rFonts w:eastAsia="Times New Roman" w:cs="Times New Roman"/>
      <w:b/>
      <w:sz w:val="24"/>
      <w:szCs w:val="20"/>
      <w:lang w:eastAsia="nl-NL"/>
    </w:rPr>
  </w:style>
  <w:style w:type="paragraph" w:styleId="Kopbronvermelding">
    <w:name w:val="toa heading"/>
    <w:basedOn w:val="Standaard"/>
    <w:next w:val="Standaard"/>
    <w:semiHidden/>
    <w:rsid w:val="008C1F51"/>
    <w:pPr>
      <w:spacing w:before="120"/>
    </w:pPr>
    <w:rPr>
      <w:b/>
      <w:sz w:val="24"/>
    </w:rPr>
  </w:style>
  <w:style w:type="paragraph" w:styleId="Koptekst">
    <w:name w:val="header"/>
    <w:basedOn w:val="Standaard"/>
    <w:link w:val="KoptekstChar"/>
    <w:rsid w:val="008C1F51"/>
    <w:pPr>
      <w:keepLines/>
      <w:widowControl w:val="0"/>
      <w:tabs>
        <w:tab w:val="center" w:pos="4536"/>
        <w:tab w:val="right" w:pos="9072"/>
      </w:tabs>
      <w:spacing w:line="220" w:lineRule="atLeast"/>
    </w:pPr>
    <w:rPr>
      <w:kern w:val="12"/>
      <w:sz w:val="16"/>
    </w:rPr>
  </w:style>
  <w:style w:type="character" w:customStyle="1" w:styleId="KoptekstChar">
    <w:name w:val="Koptekst Char"/>
    <w:basedOn w:val="Standaardalinea-lettertype"/>
    <w:link w:val="Koptekst"/>
    <w:uiPriority w:val="99"/>
    <w:rsid w:val="008C1F51"/>
    <w:rPr>
      <w:rFonts w:eastAsia="Times New Roman" w:cs="Times New Roman"/>
      <w:kern w:val="12"/>
      <w:sz w:val="16"/>
      <w:szCs w:val="20"/>
      <w:lang w:eastAsia="nl-NL"/>
    </w:rPr>
  </w:style>
  <w:style w:type="paragraph" w:styleId="Macrotekst">
    <w:name w:val="macro"/>
    <w:link w:val="MacrotekstChar"/>
    <w:semiHidden/>
    <w:rsid w:val="008C1F51"/>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bCs/>
      <w:noProof/>
      <w:kern w:val="14"/>
      <w:sz w:val="16"/>
      <w:szCs w:val="20"/>
      <w:lang w:eastAsia="nl-NL"/>
    </w:rPr>
  </w:style>
  <w:style w:type="character" w:customStyle="1" w:styleId="MacrotekstChar">
    <w:name w:val="Macrotekst Char"/>
    <w:basedOn w:val="Standaardalinea-lettertype"/>
    <w:link w:val="Macrotekst"/>
    <w:semiHidden/>
    <w:rsid w:val="008C1F51"/>
    <w:rPr>
      <w:rFonts w:ascii="Courier New" w:eastAsia="Times New Roman" w:hAnsi="Courier New" w:cs="Times New Roman"/>
      <w:bCs/>
      <w:noProof/>
      <w:kern w:val="14"/>
      <w:sz w:val="16"/>
      <w:szCs w:val="20"/>
      <w:lang w:eastAsia="nl-NL"/>
    </w:rPr>
  </w:style>
  <w:style w:type="paragraph" w:styleId="Standaardinspringing">
    <w:name w:val="Normal Indent"/>
    <w:basedOn w:val="Standaard"/>
    <w:rsid w:val="008C1F51"/>
    <w:pPr>
      <w:ind w:left="708"/>
    </w:pPr>
  </w:style>
  <w:style w:type="paragraph" w:styleId="Ondertitel">
    <w:name w:val="Subtitle"/>
    <w:basedOn w:val="Standaard"/>
    <w:link w:val="OndertitelChar"/>
    <w:qFormat/>
    <w:rsid w:val="008C1F51"/>
    <w:pPr>
      <w:spacing w:after="60"/>
      <w:jc w:val="center"/>
    </w:pPr>
    <w:rPr>
      <w:i/>
      <w:sz w:val="24"/>
    </w:rPr>
  </w:style>
  <w:style w:type="character" w:customStyle="1" w:styleId="OndertitelChar">
    <w:name w:val="Ondertitel Char"/>
    <w:basedOn w:val="Standaardalinea-lettertype"/>
    <w:link w:val="Ondertitel"/>
    <w:rsid w:val="008C1F51"/>
    <w:rPr>
      <w:rFonts w:eastAsia="Times New Roman" w:cs="Times New Roman"/>
      <w:i/>
      <w:sz w:val="24"/>
      <w:szCs w:val="20"/>
      <w:lang w:eastAsia="nl-NL"/>
    </w:rPr>
  </w:style>
  <w:style w:type="paragraph" w:styleId="Titel">
    <w:name w:val="Title"/>
    <w:basedOn w:val="Standaard"/>
    <w:link w:val="TitelChar"/>
    <w:qFormat/>
    <w:rsid w:val="008C1F51"/>
    <w:pPr>
      <w:spacing w:before="240" w:after="60"/>
      <w:jc w:val="center"/>
    </w:pPr>
    <w:rPr>
      <w:b/>
      <w:kern w:val="28"/>
      <w:sz w:val="32"/>
    </w:rPr>
  </w:style>
  <w:style w:type="character" w:customStyle="1" w:styleId="TitelChar">
    <w:name w:val="Titel Char"/>
    <w:basedOn w:val="Standaardalinea-lettertype"/>
    <w:link w:val="Titel"/>
    <w:rsid w:val="008C1F51"/>
    <w:rPr>
      <w:rFonts w:eastAsia="Times New Roman" w:cs="Times New Roman"/>
      <w:b/>
      <w:kern w:val="28"/>
      <w:sz w:val="32"/>
      <w:szCs w:val="20"/>
      <w:lang w:eastAsia="nl-NL"/>
    </w:rPr>
  </w:style>
  <w:style w:type="paragraph" w:styleId="Voettekst">
    <w:name w:val="footer"/>
    <w:basedOn w:val="Koptekst"/>
    <w:link w:val="VoettekstChar"/>
    <w:rsid w:val="008C1F51"/>
  </w:style>
  <w:style w:type="character" w:customStyle="1" w:styleId="VoettekstChar">
    <w:name w:val="Voettekst Char"/>
    <w:basedOn w:val="Standaardalinea-lettertype"/>
    <w:link w:val="Voettekst"/>
    <w:uiPriority w:val="99"/>
    <w:rsid w:val="008C1F51"/>
    <w:rPr>
      <w:rFonts w:eastAsia="Times New Roman" w:cs="Times New Roman"/>
      <w:kern w:val="12"/>
      <w:sz w:val="16"/>
      <w:szCs w:val="20"/>
      <w:lang w:eastAsia="nl-NL"/>
    </w:rPr>
  </w:style>
  <w:style w:type="character" w:styleId="Intensieveverwijzing">
    <w:name w:val="Intense Reference"/>
    <w:basedOn w:val="Standaardalinea-lettertype"/>
    <w:uiPriority w:val="32"/>
    <w:qFormat/>
    <w:rsid w:val="008C1F51"/>
    <w:rPr>
      <w:b/>
      <w:bCs/>
      <w:smallCaps/>
      <w:color w:val="ED7D31" w:themeColor="accent2"/>
      <w:spacing w:val="5"/>
      <w:u w:val="single"/>
    </w:rPr>
  </w:style>
  <w:style w:type="paragraph" w:styleId="Lijstalinea">
    <w:name w:val="List Paragraph"/>
    <w:aliases w:val="Reference List"/>
    <w:basedOn w:val="Standaard"/>
    <w:link w:val="LijstalineaChar"/>
    <w:uiPriority w:val="34"/>
    <w:qFormat/>
    <w:rsid w:val="008C1F51"/>
    <w:pPr>
      <w:ind w:left="708"/>
    </w:pPr>
  </w:style>
  <w:style w:type="paragraph" w:styleId="Inhopg1">
    <w:name w:val="toc 1"/>
    <w:basedOn w:val="Standaard"/>
    <w:next w:val="Standaard"/>
    <w:uiPriority w:val="39"/>
    <w:rsid w:val="008C1F51"/>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rsid w:val="008C1F51"/>
    <w:pPr>
      <w:tabs>
        <w:tab w:val="left" w:pos="680"/>
        <w:tab w:val="right" w:pos="9072"/>
      </w:tabs>
      <w:ind w:left="680" w:hanging="567"/>
    </w:pPr>
  </w:style>
  <w:style w:type="paragraph" w:customStyle="1" w:styleId="Kop0">
    <w:name w:val="Kop 0"/>
    <w:basedOn w:val="Kop1"/>
    <w:next w:val="Standaard"/>
    <w:rsid w:val="008C1F51"/>
    <w:pPr>
      <w:pageBreakBefore/>
      <w:tabs>
        <w:tab w:val="left" w:pos="0"/>
      </w:tabs>
      <w:spacing w:before="0" w:after="240" w:line="360" w:lineRule="exact"/>
      <w:outlineLvl w:val="9"/>
    </w:pPr>
    <w:rPr>
      <w:b w:val="0"/>
      <w:bCs/>
      <w:color w:val="004983"/>
      <w:kern w:val="36"/>
      <w:sz w:val="36"/>
    </w:rPr>
  </w:style>
  <w:style w:type="character" w:styleId="Paginanummer">
    <w:name w:val="page number"/>
    <w:basedOn w:val="Standaardalinea-lettertype"/>
    <w:rsid w:val="008C1F51"/>
    <w:rPr>
      <w:rFonts w:ascii="Lucida Sans Unicode" w:hAnsi="Lucida Sans Unicode"/>
      <w:sz w:val="16"/>
    </w:rPr>
  </w:style>
  <w:style w:type="paragraph" w:customStyle="1" w:styleId="Lijstspeciaal">
    <w:name w:val="Lijst speciaal"/>
    <w:basedOn w:val="Standaard"/>
    <w:rsid w:val="008C1F51"/>
    <w:pPr>
      <w:ind w:hanging="567"/>
    </w:pPr>
  </w:style>
  <w:style w:type="paragraph" w:styleId="Documentstructuur">
    <w:name w:val="Document Map"/>
    <w:basedOn w:val="Standaard"/>
    <w:link w:val="DocumentstructuurChar"/>
    <w:semiHidden/>
    <w:rsid w:val="008C1F51"/>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8C1F51"/>
    <w:rPr>
      <w:rFonts w:ascii="Tahoma" w:eastAsia="Times New Roman" w:hAnsi="Tahoma" w:cs="Times New Roman"/>
      <w:sz w:val="20"/>
      <w:szCs w:val="20"/>
      <w:shd w:val="clear" w:color="auto" w:fill="000080"/>
      <w:lang w:eastAsia="nl-NL"/>
    </w:rPr>
  </w:style>
  <w:style w:type="character" w:styleId="Zwaar">
    <w:name w:val="Strong"/>
    <w:basedOn w:val="Standaardalinea-lettertype"/>
    <w:qFormat/>
    <w:rsid w:val="008C1F51"/>
    <w:rPr>
      <w:b/>
      <w:bCs/>
      <w:sz w:val="22"/>
    </w:rPr>
  </w:style>
  <w:style w:type="character" w:customStyle="1" w:styleId="i">
    <w:name w:val="i"/>
    <w:basedOn w:val="Standaardalinea-lettertype"/>
    <w:rsid w:val="008C1F51"/>
    <w:rPr>
      <w:b/>
      <w:vanish/>
      <w:color w:val="0000FF"/>
      <w:sz w:val="18"/>
    </w:rPr>
  </w:style>
  <w:style w:type="character" w:styleId="Verwijzingopmerking">
    <w:name w:val="annotation reference"/>
    <w:basedOn w:val="Standaardalinea-lettertype"/>
    <w:semiHidden/>
    <w:rsid w:val="008C1F51"/>
    <w:rPr>
      <w:sz w:val="16"/>
    </w:rPr>
  </w:style>
  <w:style w:type="paragraph" w:styleId="Ballontekst">
    <w:name w:val="Balloon Text"/>
    <w:basedOn w:val="Standaard"/>
    <w:link w:val="BallontekstChar"/>
    <w:semiHidden/>
    <w:rsid w:val="008C1F51"/>
    <w:rPr>
      <w:rFonts w:ascii="Tahoma" w:hAnsi="Tahoma"/>
      <w:sz w:val="16"/>
    </w:rPr>
  </w:style>
  <w:style w:type="character" w:customStyle="1" w:styleId="BallontekstChar">
    <w:name w:val="Ballontekst Char"/>
    <w:basedOn w:val="Standaardalinea-lettertype"/>
    <w:link w:val="Ballontekst"/>
    <w:semiHidden/>
    <w:rsid w:val="008C1F51"/>
    <w:rPr>
      <w:rFonts w:ascii="Tahoma" w:eastAsia="Times New Roman" w:hAnsi="Tahoma" w:cs="Times New Roman"/>
      <w:sz w:val="16"/>
      <w:szCs w:val="20"/>
      <w:lang w:eastAsia="nl-NL"/>
    </w:rPr>
  </w:style>
  <w:style w:type="paragraph" w:styleId="Tekstopmerking">
    <w:name w:val="annotation text"/>
    <w:basedOn w:val="Standaard"/>
    <w:link w:val="TekstopmerkingChar"/>
    <w:uiPriority w:val="99"/>
    <w:rsid w:val="008C1F51"/>
  </w:style>
  <w:style w:type="character" w:customStyle="1" w:styleId="TekstopmerkingChar">
    <w:name w:val="Tekst opmerking Char"/>
    <w:basedOn w:val="Standaardalinea-lettertype"/>
    <w:link w:val="Tekstopmerking"/>
    <w:uiPriority w:val="99"/>
    <w:rsid w:val="008C1F51"/>
    <w:rPr>
      <w:rFonts w:eastAsia="Times New Roman" w:cs="Times New Roman"/>
      <w:sz w:val="20"/>
      <w:szCs w:val="20"/>
      <w:lang w:eastAsia="nl-NL"/>
    </w:rPr>
  </w:style>
  <w:style w:type="paragraph" w:styleId="Plattetekst">
    <w:name w:val="Body Text"/>
    <w:basedOn w:val="Standaard"/>
    <w:link w:val="PlattetekstChar"/>
    <w:rsid w:val="008C1F51"/>
    <w:rPr>
      <w:rFonts w:cs="Lucida Sans Unicode"/>
    </w:rPr>
  </w:style>
  <w:style w:type="character" w:customStyle="1" w:styleId="PlattetekstChar">
    <w:name w:val="Platte tekst Char"/>
    <w:basedOn w:val="Standaardalinea-lettertype"/>
    <w:link w:val="Plattetekst"/>
    <w:rsid w:val="008C1F51"/>
    <w:rPr>
      <w:rFonts w:eastAsia="Times New Roman" w:cs="Lucida Sans Unicode"/>
      <w:sz w:val="20"/>
      <w:szCs w:val="20"/>
      <w:lang w:eastAsia="nl-NL"/>
    </w:rPr>
  </w:style>
  <w:style w:type="paragraph" w:styleId="Plattetekst2">
    <w:name w:val="Body Text 2"/>
    <w:basedOn w:val="Standaard"/>
    <w:link w:val="Plattetekst2Char"/>
    <w:rsid w:val="008C1F51"/>
    <w:rPr>
      <w:rFonts w:cs="Lucida Sans Unicode"/>
    </w:rPr>
  </w:style>
  <w:style w:type="character" w:customStyle="1" w:styleId="Plattetekst2Char">
    <w:name w:val="Platte tekst 2 Char"/>
    <w:basedOn w:val="Standaardalinea-lettertype"/>
    <w:link w:val="Plattetekst2"/>
    <w:rsid w:val="008C1F51"/>
    <w:rPr>
      <w:rFonts w:eastAsia="Times New Roman" w:cs="Lucida Sans Unicode"/>
      <w:sz w:val="20"/>
      <w:szCs w:val="20"/>
      <w:lang w:eastAsia="nl-NL"/>
    </w:rPr>
  </w:style>
  <w:style w:type="paragraph" w:styleId="Inhopg3">
    <w:name w:val="toc 3"/>
    <w:basedOn w:val="Standaard"/>
    <w:next w:val="Standaard"/>
    <w:uiPriority w:val="39"/>
    <w:rsid w:val="008C1F51"/>
    <w:pPr>
      <w:tabs>
        <w:tab w:val="left" w:pos="1134"/>
        <w:tab w:val="right" w:pos="9072"/>
      </w:tabs>
      <w:spacing w:before="120" w:after="120" w:line="240" w:lineRule="exact"/>
      <w:ind w:left="1134" w:hanging="1134"/>
    </w:pPr>
    <w:rPr>
      <w:sz w:val="22"/>
    </w:rPr>
  </w:style>
  <w:style w:type="paragraph" w:customStyle="1" w:styleId="CM1">
    <w:name w:val="CM1"/>
    <w:basedOn w:val="Standaard"/>
    <w:next w:val="Standaard"/>
    <w:rsid w:val="008C1F51"/>
    <w:pPr>
      <w:widowControl w:val="0"/>
      <w:autoSpaceDE w:val="0"/>
      <w:autoSpaceDN w:val="0"/>
      <w:adjustRightInd w:val="0"/>
      <w:spacing w:line="246" w:lineRule="atLeast"/>
    </w:pPr>
    <w:rPr>
      <w:sz w:val="24"/>
      <w:szCs w:val="24"/>
    </w:rPr>
  </w:style>
  <w:style w:type="character" w:styleId="Nadruk">
    <w:name w:val="Emphasis"/>
    <w:basedOn w:val="Standaardalinea-lettertype"/>
    <w:uiPriority w:val="99"/>
    <w:qFormat/>
    <w:rsid w:val="008C1F51"/>
    <w:rPr>
      <w:i/>
      <w:iCs/>
    </w:rPr>
  </w:style>
  <w:style w:type="paragraph" w:styleId="Onderwerpvanopmerking">
    <w:name w:val="annotation subject"/>
    <w:basedOn w:val="Tekstopmerking"/>
    <w:next w:val="Tekstopmerking"/>
    <w:link w:val="OnderwerpvanopmerkingChar"/>
    <w:semiHidden/>
    <w:rsid w:val="008C1F51"/>
    <w:rPr>
      <w:b/>
      <w:bCs/>
    </w:rPr>
  </w:style>
  <w:style w:type="character" w:customStyle="1" w:styleId="OnderwerpvanopmerkingChar">
    <w:name w:val="Onderwerp van opmerking Char"/>
    <w:basedOn w:val="TekstopmerkingChar"/>
    <w:link w:val="Onderwerpvanopmerking"/>
    <w:semiHidden/>
    <w:rsid w:val="008C1F51"/>
    <w:rPr>
      <w:rFonts w:eastAsia="Times New Roman" w:cs="Times New Roman"/>
      <w:b/>
      <w:bCs/>
      <w:sz w:val="20"/>
      <w:szCs w:val="20"/>
      <w:lang w:eastAsia="nl-NL"/>
    </w:rPr>
  </w:style>
  <w:style w:type="paragraph" w:styleId="Bijschrift">
    <w:name w:val="caption"/>
    <w:basedOn w:val="Standaard"/>
    <w:next w:val="Standaard"/>
    <w:qFormat/>
    <w:rsid w:val="008C1F51"/>
    <w:pPr>
      <w:spacing w:before="120"/>
    </w:pPr>
    <w:rPr>
      <w:i/>
    </w:rPr>
  </w:style>
  <w:style w:type="paragraph" w:styleId="Bronvermelding">
    <w:name w:val="table of authorities"/>
    <w:basedOn w:val="Standaard"/>
    <w:next w:val="Standaard"/>
    <w:semiHidden/>
    <w:rsid w:val="008C1F51"/>
    <w:pPr>
      <w:spacing w:before="120"/>
    </w:pPr>
    <w:rPr>
      <w:i/>
    </w:rPr>
  </w:style>
  <w:style w:type="paragraph" w:styleId="Index1">
    <w:name w:val="index 1"/>
    <w:basedOn w:val="Standaard"/>
    <w:next w:val="Standaard"/>
    <w:autoRedefine/>
    <w:uiPriority w:val="99"/>
    <w:semiHidden/>
    <w:rsid w:val="008C1F51"/>
  </w:style>
  <w:style w:type="paragraph" w:styleId="Index2">
    <w:name w:val="index 2"/>
    <w:basedOn w:val="Standaard"/>
    <w:next w:val="Standaard"/>
    <w:autoRedefine/>
    <w:semiHidden/>
    <w:rsid w:val="008C1F51"/>
    <w:pPr>
      <w:ind w:left="283"/>
    </w:pPr>
  </w:style>
  <w:style w:type="paragraph" w:styleId="Index3">
    <w:name w:val="index 3"/>
    <w:basedOn w:val="Standaard"/>
    <w:next w:val="Standaard"/>
    <w:autoRedefine/>
    <w:semiHidden/>
    <w:rsid w:val="008C1F51"/>
    <w:pPr>
      <w:ind w:left="566"/>
    </w:pPr>
  </w:style>
  <w:style w:type="paragraph" w:styleId="Index4">
    <w:name w:val="index 4"/>
    <w:basedOn w:val="Standaard"/>
    <w:next w:val="Standaard"/>
    <w:autoRedefine/>
    <w:semiHidden/>
    <w:rsid w:val="008C1F51"/>
    <w:pPr>
      <w:ind w:left="849"/>
    </w:pPr>
  </w:style>
  <w:style w:type="paragraph" w:styleId="Index5">
    <w:name w:val="index 5"/>
    <w:basedOn w:val="Standaard"/>
    <w:next w:val="Standaard"/>
    <w:autoRedefine/>
    <w:semiHidden/>
    <w:rsid w:val="008C1F51"/>
    <w:pPr>
      <w:ind w:left="1132"/>
    </w:pPr>
  </w:style>
  <w:style w:type="paragraph" w:styleId="Index6">
    <w:name w:val="index 6"/>
    <w:basedOn w:val="Standaard"/>
    <w:next w:val="Standaard"/>
    <w:autoRedefine/>
    <w:semiHidden/>
    <w:rsid w:val="008C1F51"/>
    <w:pPr>
      <w:ind w:left="1415"/>
    </w:pPr>
  </w:style>
  <w:style w:type="paragraph" w:styleId="Index7">
    <w:name w:val="index 7"/>
    <w:basedOn w:val="Standaard"/>
    <w:next w:val="Standaard"/>
    <w:autoRedefine/>
    <w:semiHidden/>
    <w:rsid w:val="008C1F51"/>
    <w:pPr>
      <w:ind w:left="1698"/>
    </w:pPr>
  </w:style>
  <w:style w:type="paragraph" w:styleId="Indexkop">
    <w:name w:val="index heading"/>
    <w:basedOn w:val="Standaard"/>
    <w:next w:val="Index1"/>
    <w:semiHidden/>
    <w:rsid w:val="008C1F51"/>
  </w:style>
  <w:style w:type="paragraph" w:styleId="Inhopg4">
    <w:name w:val="toc 4"/>
    <w:basedOn w:val="Standaard"/>
    <w:next w:val="Standaard"/>
    <w:autoRedefine/>
    <w:semiHidden/>
    <w:rsid w:val="008C1F51"/>
    <w:pPr>
      <w:tabs>
        <w:tab w:val="left" w:pos="1600"/>
        <w:tab w:val="right" w:pos="9072"/>
      </w:tabs>
      <w:spacing w:before="120"/>
    </w:pPr>
    <w:rPr>
      <w:b/>
      <w:noProof/>
    </w:rPr>
  </w:style>
  <w:style w:type="paragraph" w:styleId="Inhopg5">
    <w:name w:val="toc 5"/>
    <w:basedOn w:val="Inhopg1"/>
    <w:next w:val="Standaard"/>
    <w:autoRedefine/>
    <w:semiHidden/>
    <w:rsid w:val="008C1F51"/>
  </w:style>
  <w:style w:type="paragraph" w:styleId="Inhopg6">
    <w:name w:val="toc 6"/>
    <w:basedOn w:val="Inhopg1"/>
    <w:next w:val="Standaard"/>
    <w:autoRedefine/>
    <w:semiHidden/>
    <w:rsid w:val="008C1F51"/>
  </w:style>
  <w:style w:type="paragraph" w:styleId="Inhopg7">
    <w:name w:val="toc 7"/>
    <w:basedOn w:val="Inhopg1"/>
    <w:next w:val="Standaard"/>
    <w:autoRedefine/>
    <w:semiHidden/>
    <w:rsid w:val="008C1F51"/>
  </w:style>
  <w:style w:type="paragraph" w:styleId="Inhopg8">
    <w:name w:val="toc 8"/>
    <w:basedOn w:val="Inhopg1"/>
    <w:next w:val="Standaard"/>
    <w:autoRedefine/>
    <w:semiHidden/>
    <w:rsid w:val="008C1F51"/>
  </w:style>
  <w:style w:type="paragraph" w:styleId="Inhopg9">
    <w:name w:val="toc 9"/>
    <w:basedOn w:val="Inhopg1"/>
    <w:next w:val="Standaard"/>
    <w:autoRedefine/>
    <w:semiHidden/>
    <w:rsid w:val="008C1F51"/>
  </w:style>
  <w:style w:type="paragraph" w:styleId="Lijst">
    <w:name w:val="List"/>
    <w:basedOn w:val="Standaard"/>
    <w:rsid w:val="008C1F51"/>
    <w:pPr>
      <w:numPr>
        <w:numId w:val="2"/>
      </w:numPr>
    </w:pPr>
  </w:style>
  <w:style w:type="paragraph" w:styleId="Lijst2">
    <w:name w:val="List 2"/>
    <w:basedOn w:val="Lijst"/>
    <w:rsid w:val="008C1F51"/>
    <w:pPr>
      <w:numPr>
        <w:numId w:val="0"/>
      </w:numPr>
      <w:ind w:left="566" w:hanging="284"/>
    </w:pPr>
  </w:style>
  <w:style w:type="paragraph" w:styleId="Lijst3">
    <w:name w:val="List 3"/>
    <w:basedOn w:val="Lijst"/>
    <w:rsid w:val="008C1F51"/>
    <w:pPr>
      <w:numPr>
        <w:numId w:val="0"/>
      </w:numPr>
      <w:ind w:left="849" w:hanging="284"/>
    </w:pPr>
  </w:style>
  <w:style w:type="paragraph" w:styleId="Lijst4">
    <w:name w:val="List 4"/>
    <w:basedOn w:val="Lijst"/>
    <w:rsid w:val="008C1F51"/>
    <w:pPr>
      <w:numPr>
        <w:numId w:val="0"/>
      </w:numPr>
      <w:ind w:left="1132" w:hanging="284"/>
    </w:pPr>
  </w:style>
  <w:style w:type="paragraph" w:styleId="Lijst5">
    <w:name w:val="List 5"/>
    <w:basedOn w:val="Lijst"/>
    <w:rsid w:val="008C1F51"/>
    <w:pPr>
      <w:numPr>
        <w:numId w:val="0"/>
      </w:numPr>
      <w:ind w:left="1418" w:hanging="284"/>
    </w:pPr>
  </w:style>
  <w:style w:type="paragraph" w:styleId="Lijstmetafbeeldingen">
    <w:name w:val="table of figures"/>
    <w:basedOn w:val="Standaard"/>
    <w:next w:val="Standaard"/>
    <w:semiHidden/>
    <w:rsid w:val="008C1F51"/>
    <w:pPr>
      <w:tabs>
        <w:tab w:val="right" w:leader="dot" w:pos="8221"/>
      </w:tabs>
      <w:ind w:hanging="567"/>
    </w:pPr>
  </w:style>
  <w:style w:type="paragraph" w:styleId="Lijstopsomteken">
    <w:name w:val="List Bullet"/>
    <w:basedOn w:val="Standaard"/>
    <w:rsid w:val="008C1F51"/>
    <w:pPr>
      <w:numPr>
        <w:numId w:val="3"/>
      </w:numPr>
    </w:pPr>
  </w:style>
  <w:style w:type="paragraph" w:styleId="Lijstopsomteken2">
    <w:name w:val="List Bullet 2"/>
    <w:basedOn w:val="Lijstopsomteken"/>
    <w:rsid w:val="008C1F51"/>
    <w:pPr>
      <w:numPr>
        <w:numId w:val="0"/>
      </w:numPr>
    </w:pPr>
  </w:style>
  <w:style w:type="character" w:customStyle="1" w:styleId="LijstopsomtekenCharChar">
    <w:name w:val="Lijst opsom.teken Char Char"/>
    <w:basedOn w:val="Standaardalinea-lettertype"/>
    <w:rsid w:val="008C1F51"/>
    <w:rPr>
      <w:rFonts w:ascii="Lucida Sans Unicode" w:hAnsi="Lucida Sans Unicode"/>
      <w:sz w:val="18"/>
      <w:lang w:val="nl-NL" w:eastAsia="nl-NL" w:bidi="ar-SA"/>
    </w:rPr>
  </w:style>
  <w:style w:type="character" w:customStyle="1" w:styleId="Lijstopsomteken2Char">
    <w:name w:val="Lijst opsom.teken 2 Char"/>
    <w:basedOn w:val="LijstopsomtekenCharChar"/>
    <w:rsid w:val="008C1F51"/>
    <w:rPr>
      <w:rFonts w:ascii="Lucida Sans Unicode" w:hAnsi="Lucida Sans Unicode"/>
      <w:sz w:val="18"/>
      <w:lang w:val="nl-NL" w:eastAsia="nl-NL" w:bidi="ar-SA"/>
    </w:rPr>
  </w:style>
  <w:style w:type="paragraph" w:styleId="Lijstopsomteken3">
    <w:name w:val="List Bullet 3"/>
    <w:basedOn w:val="Lijstopsomteken"/>
    <w:autoRedefine/>
    <w:rsid w:val="008C1F51"/>
    <w:pPr>
      <w:numPr>
        <w:numId w:val="0"/>
      </w:numPr>
    </w:pPr>
  </w:style>
  <w:style w:type="character" w:customStyle="1" w:styleId="Lijstopsomteken3Char">
    <w:name w:val="Lijst opsom.teken 3 Char"/>
    <w:basedOn w:val="LijstopsomtekenCharChar"/>
    <w:rsid w:val="008C1F51"/>
    <w:rPr>
      <w:rFonts w:ascii="Lucida Sans Unicode" w:hAnsi="Lucida Sans Unicode"/>
      <w:sz w:val="18"/>
      <w:lang w:val="nl-NL" w:eastAsia="nl-NL" w:bidi="ar-SA"/>
    </w:rPr>
  </w:style>
  <w:style w:type="paragraph" w:styleId="Lijstopsomteken4">
    <w:name w:val="List Bullet 4"/>
    <w:basedOn w:val="Lijstopsomteken"/>
    <w:autoRedefine/>
    <w:rsid w:val="008C1F51"/>
    <w:pPr>
      <w:numPr>
        <w:numId w:val="0"/>
      </w:numPr>
    </w:pPr>
  </w:style>
  <w:style w:type="paragraph" w:styleId="Lijstopsomteken5">
    <w:name w:val="List Bullet 5"/>
    <w:basedOn w:val="Lijstopsomteken"/>
    <w:autoRedefine/>
    <w:rsid w:val="008C1F51"/>
    <w:pPr>
      <w:numPr>
        <w:numId w:val="0"/>
      </w:numPr>
    </w:pPr>
  </w:style>
  <w:style w:type="paragraph" w:customStyle="1" w:styleId="Lijstspeciaal2">
    <w:name w:val="Lijst speciaal 2"/>
    <w:basedOn w:val="Lijstspeciaal"/>
    <w:rsid w:val="008C1F51"/>
    <w:pPr>
      <w:ind w:left="851"/>
    </w:pPr>
  </w:style>
  <w:style w:type="paragraph" w:customStyle="1" w:styleId="Lijstspeciaal3">
    <w:name w:val="Lijst speciaal 3"/>
    <w:basedOn w:val="Lijstspeciaal"/>
    <w:rsid w:val="008C1F51"/>
    <w:pPr>
      <w:ind w:left="1134"/>
    </w:pPr>
  </w:style>
  <w:style w:type="paragraph" w:customStyle="1" w:styleId="Lijstspeciaal4">
    <w:name w:val="Lijst speciaal 4"/>
    <w:basedOn w:val="Lijstspeciaal"/>
    <w:rsid w:val="008C1F51"/>
    <w:pPr>
      <w:ind w:left="1418"/>
    </w:pPr>
  </w:style>
  <w:style w:type="paragraph" w:customStyle="1" w:styleId="Lijstspeciaal5">
    <w:name w:val="Lijst speciaal 5"/>
    <w:basedOn w:val="Lijstspeciaal"/>
    <w:rsid w:val="008C1F51"/>
    <w:pPr>
      <w:ind w:left="1701"/>
    </w:pPr>
  </w:style>
  <w:style w:type="paragraph" w:styleId="Lijstnummering">
    <w:name w:val="List Number"/>
    <w:basedOn w:val="Standaard"/>
    <w:rsid w:val="008C1F51"/>
    <w:pPr>
      <w:ind w:left="284" w:hanging="284"/>
    </w:pPr>
  </w:style>
  <w:style w:type="paragraph" w:styleId="Lijstnummering2">
    <w:name w:val="List Number 2"/>
    <w:basedOn w:val="Lijstnummering"/>
    <w:rsid w:val="008C1F51"/>
    <w:pPr>
      <w:ind w:left="566"/>
    </w:pPr>
  </w:style>
  <w:style w:type="paragraph" w:styleId="Lijstnummering3">
    <w:name w:val="List Number 3"/>
    <w:basedOn w:val="Lijstnummering"/>
    <w:rsid w:val="008C1F51"/>
    <w:pPr>
      <w:ind w:left="849"/>
    </w:pPr>
  </w:style>
  <w:style w:type="paragraph" w:styleId="Lijstnummering4">
    <w:name w:val="List Number 4"/>
    <w:basedOn w:val="Lijstnummering"/>
    <w:rsid w:val="008C1F51"/>
    <w:pPr>
      <w:ind w:left="1132"/>
    </w:pPr>
  </w:style>
  <w:style w:type="paragraph" w:styleId="Lijstnummering5">
    <w:name w:val="List Number 5"/>
    <w:basedOn w:val="Lijstnummering"/>
    <w:rsid w:val="008C1F51"/>
    <w:pPr>
      <w:ind w:left="1418"/>
    </w:pPr>
  </w:style>
  <w:style w:type="paragraph" w:styleId="Lijstvoortzetting">
    <w:name w:val="List Continue"/>
    <w:basedOn w:val="Standaard"/>
    <w:rsid w:val="008C1F51"/>
    <w:pPr>
      <w:numPr>
        <w:numId w:val="4"/>
      </w:numPr>
    </w:pPr>
  </w:style>
  <w:style w:type="paragraph" w:styleId="Lijstvoortzetting2">
    <w:name w:val="List Continue 2"/>
    <w:basedOn w:val="Lijstvoortzetting"/>
    <w:rsid w:val="008C1F51"/>
    <w:pPr>
      <w:numPr>
        <w:numId w:val="0"/>
      </w:numPr>
      <w:ind w:left="567" w:hanging="284"/>
    </w:pPr>
  </w:style>
  <w:style w:type="paragraph" w:styleId="Lijstvoortzetting3">
    <w:name w:val="List Continue 3"/>
    <w:basedOn w:val="Lijstvoortzetting"/>
    <w:rsid w:val="008C1F51"/>
    <w:pPr>
      <w:numPr>
        <w:numId w:val="0"/>
      </w:numPr>
      <w:ind w:left="850" w:hanging="284"/>
    </w:pPr>
  </w:style>
  <w:style w:type="character" w:customStyle="1" w:styleId="LijstvoortzettingChar">
    <w:name w:val="Lijstvoortzetting Char"/>
    <w:basedOn w:val="Standaardalinea-lettertype"/>
    <w:rsid w:val="008C1F51"/>
    <w:rPr>
      <w:rFonts w:ascii="Lucida Sans Unicode" w:hAnsi="Lucida Sans Unicode"/>
      <w:sz w:val="18"/>
      <w:lang w:val="nl-NL" w:eastAsia="nl-NL" w:bidi="ar-SA"/>
    </w:rPr>
  </w:style>
  <w:style w:type="character" w:customStyle="1" w:styleId="Lijstvoortzetting3Char">
    <w:name w:val="Lijstvoortzetting 3 Char"/>
    <w:basedOn w:val="LijstvoortzettingChar"/>
    <w:rsid w:val="008C1F51"/>
    <w:rPr>
      <w:rFonts w:ascii="Lucida Sans Unicode" w:hAnsi="Lucida Sans Unicode"/>
      <w:sz w:val="18"/>
      <w:lang w:val="nl-NL" w:eastAsia="nl-NL" w:bidi="ar-SA"/>
    </w:rPr>
  </w:style>
  <w:style w:type="paragraph" w:styleId="Lijstvoortzetting4">
    <w:name w:val="List Continue 4"/>
    <w:basedOn w:val="Lijstvoortzetting"/>
    <w:rsid w:val="008C1F51"/>
    <w:pPr>
      <w:numPr>
        <w:numId w:val="0"/>
      </w:numPr>
      <w:ind w:left="1134" w:hanging="284"/>
    </w:pPr>
  </w:style>
  <w:style w:type="paragraph" w:styleId="Lijstvoortzetting5">
    <w:name w:val="List Continue 5"/>
    <w:basedOn w:val="Lijstvoortzetting"/>
    <w:rsid w:val="008C1F51"/>
    <w:pPr>
      <w:numPr>
        <w:numId w:val="0"/>
      </w:numPr>
      <w:ind w:left="1417" w:hanging="284"/>
    </w:pPr>
  </w:style>
  <w:style w:type="character" w:styleId="Regelnummer">
    <w:name w:val="line number"/>
    <w:basedOn w:val="Standaardalinea-lettertype"/>
    <w:rsid w:val="008C1F51"/>
    <w:rPr>
      <w:rFonts w:ascii="Lucida Sans Unicode" w:hAnsi="Lucida Sans Unicode"/>
    </w:rPr>
  </w:style>
  <w:style w:type="character" w:styleId="Voetnootmarkering">
    <w:name w:val="footnote reference"/>
    <w:basedOn w:val="Standaardalinea-lettertype"/>
    <w:uiPriority w:val="99"/>
    <w:rsid w:val="008C1F51"/>
    <w:rPr>
      <w:position w:val="6"/>
      <w:sz w:val="16"/>
    </w:rPr>
  </w:style>
  <w:style w:type="paragraph" w:styleId="Voetnoottekst">
    <w:name w:val="footnote text"/>
    <w:basedOn w:val="Standaard"/>
    <w:link w:val="VoetnoottekstChar"/>
    <w:uiPriority w:val="99"/>
    <w:rsid w:val="008C1F51"/>
  </w:style>
  <w:style w:type="character" w:customStyle="1" w:styleId="VoetnoottekstChar">
    <w:name w:val="Voetnoottekst Char"/>
    <w:basedOn w:val="Standaardalinea-lettertype"/>
    <w:link w:val="Voetnoottekst"/>
    <w:uiPriority w:val="99"/>
    <w:rsid w:val="008C1F51"/>
    <w:rPr>
      <w:rFonts w:eastAsia="Times New Roman" w:cs="Times New Roman"/>
      <w:sz w:val="20"/>
      <w:szCs w:val="20"/>
      <w:lang w:eastAsia="nl-NL"/>
    </w:rPr>
  </w:style>
  <w:style w:type="character" w:customStyle="1" w:styleId="OpmaakprofielGrijs-25">
    <w:name w:val="Opmaakprofiel Grijs-25%"/>
    <w:basedOn w:val="Standaardalinea-lettertype"/>
    <w:rsid w:val="008C1F51"/>
    <w:rPr>
      <w:rFonts w:ascii="Lucida Sans Unicode" w:hAnsi="Lucida Sans Unicode"/>
      <w:color w:val="C0C0C0"/>
      <w:sz w:val="18"/>
    </w:rPr>
  </w:style>
  <w:style w:type="character" w:customStyle="1" w:styleId="OpmaakprofielVetBlauw">
    <w:name w:val="Opmaakprofiel Vet Blauw"/>
    <w:basedOn w:val="Standaardalinea-lettertype"/>
    <w:rsid w:val="008C1F51"/>
    <w:rPr>
      <w:rFonts w:ascii="Lucida Sans Unicode" w:hAnsi="Lucida Sans Unicode"/>
      <w:b/>
      <w:bCs/>
      <w:color w:val="0000FF"/>
      <w:sz w:val="18"/>
    </w:rPr>
  </w:style>
  <w:style w:type="character" w:styleId="Hyperlink">
    <w:name w:val="Hyperlink"/>
    <w:basedOn w:val="Standaardalinea-lettertype"/>
    <w:uiPriority w:val="99"/>
    <w:rsid w:val="008C1F51"/>
    <w:rPr>
      <w:color w:val="0000FF"/>
      <w:u w:val="single"/>
    </w:rPr>
  </w:style>
  <w:style w:type="character" w:styleId="GevolgdeHyperlink">
    <w:name w:val="FollowedHyperlink"/>
    <w:basedOn w:val="Standaardalinea-lettertype"/>
    <w:rsid w:val="008C1F51"/>
    <w:rPr>
      <w:color w:val="800080"/>
      <w:u w:val="single"/>
    </w:rPr>
  </w:style>
  <w:style w:type="paragraph" w:customStyle="1" w:styleId="Eisen">
    <w:name w:val="Eisen"/>
    <w:basedOn w:val="Standaard"/>
    <w:link w:val="EisenChar"/>
    <w:rsid w:val="008C1F51"/>
    <w:pPr>
      <w:numPr>
        <w:numId w:val="5"/>
      </w:numPr>
      <w:spacing w:before="120" w:after="120"/>
    </w:pPr>
  </w:style>
  <w:style w:type="paragraph" w:customStyle="1" w:styleId="Wensen">
    <w:name w:val="Wensen"/>
    <w:basedOn w:val="Eisen"/>
    <w:rsid w:val="008C1F51"/>
    <w:pPr>
      <w:numPr>
        <w:numId w:val="1"/>
      </w:numPr>
    </w:pPr>
    <w:rPr>
      <w:rFonts w:cs="Lucida Sans Unicode"/>
      <w:bCs/>
    </w:rPr>
  </w:style>
  <w:style w:type="table" w:styleId="Tabelraster">
    <w:name w:val="Table Grid"/>
    <w:basedOn w:val="Standaardtabel"/>
    <w:rsid w:val="008C1F51"/>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sid w:val="008C1F51"/>
    <w:rPr>
      <w:rFonts w:eastAsia="Times New Roman" w:cs="Times New Roman"/>
      <w:sz w:val="20"/>
      <w:szCs w:val="20"/>
      <w:lang w:eastAsia="nl-NL"/>
    </w:rPr>
  </w:style>
  <w:style w:type="paragraph" w:customStyle="1" w:styleId="Standaardklein">
    <w:name w:val="Standaard klein"/>
    <w:basedOn w:val="Standaard"/>
    <w:link w:val="StandaardkleinChar"/>
    <w:rsid w:val="008C1F51"/>
    <w:pPr>
      <w:spacing w:line="240" w:lineRule="auto"/>
    </w:pPr>
    <w:rPr>
      <w:rFonts w:cs="Arial"/>
      <w:sz w:val="16"/>
      <w:szCs w:val="16"/>
    </w:rPr>
  </w:style>
  <w:style w:type="character" w:customStyle="1" w:styleId="StandaardkleinChar">
    <w:name w:val="Standaard klein Char"/>
    <w:basedOn w:val="Standaardalinea-lettertype"/>
    <w:link w:val="Standaardklein"/>
    <w:rsid w:val="008C1F51"/>
    <w:rPr>
      <w:rFonts w:eastAsia="Times New Roman" w:cs="Arial"/>
      <w:sz w:val="16"/>
      <w:szCs w:val="16"/>
      <w:lang w:eastAsia="nl-NL"/>
    </w:rPr>
  </w:style>
  <w:style w:type="paragraph" w:customStyle="1" w:styleId="Standaardkleinvet">
    <w:name w:val="Standaard klein vet"/>
    <w:basedOn w:val="Standaard"/>
    <w:link w:val="StandaardkleinvetChar"/>
    <w:rsid w:val="008C1F51"/>
    <w:pPr>
      <w:spacing w:line="240" w:lineRule="auto"/>
    </w:pPr>
    <w:rPr>
      <w:rFonts w:cs="Arial"/>
      <w:b/>
      <w:sz w:val="16"/>
      <w:szCs w:val="16"/>
    </w:rPr>
  </w:style>
  <w:style w:type="character" w:customStyle="1" w:styleId="StandaardkleinvetChar">
    <w:name w:val="Standaard klein vet Char"/>
    <w:basedOn w:val="Standaardalinea-lettertype"/>
    <w:link w:val="Standaardkleinvet"/>
    <w:rsid w:val="008C1F51"/>
    <w:rPr>
      <w:rFonts w:eastAsia="Times New Roman" w:cs="Arial"/>
      <w:b/>
      <w:sz w:val="16"/>
      <w:szCs w:val="16"/>
      <w:lang w:eastAsia="nl-NL"/>
    </w:rPr>
  </w:style>
  <w:style w:type="paragraph" w:styleId="Revisie">
    <w:name w:val="Revision"/>
    <w:hidden/>
    <w:uiPriority w:val="99"/>
    <w:semiHidden/>
    <w:rsid w:val="008C1F51"/>
    <w:pPr>
      <w:spacing w:after="0" w:line="240" w:lineRule="auto"/>
    </w:pPr>
    <w:rPr>
      <w:rFonts w:ascii="Calibri" w:eastAsia="Times New Roman" w:hAnsi="Calibri" w:cs="Times New Roman"/>
      <w:sz w:val="20"/>
      <w:szCs w:val="20"/>
      <w:lang w:eastAsia="nl-NL"/>
    </w:rPr>
  </w:style>
  <w:style w:type="character" w:styleId="Tekstvantijdelijkeaanduiding">
    <w:name w:val="Placeholder Text"/>
    <w:basedOn w:val="Standaardalinea-lettertype"/>
    <w:uiPriority w:val="99"/>
    <w:semiHidden/>
    <w:rsid w:val="008C1F51"/>
    <w:rPr>
      <w:color w:val="808080"/>
    </w:rPr>
  </w:style>
  <w:style w:type="paragraph" w:styleId="Duidelijkcitaat">
    <w:name w:val="Intense Quote"/>
    <w:basedOn w:val="Standaard"/>
    <w:next w:val="Standaard"/>
    <w:link w:val="DuidelijkcitaatChar"/>
    <w:uiPriority w:val="30"/>
    <w:qFormat/>
    <w:rsid w:val="008C1F5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8C1F51"/>
    <w:rPr>
      <w:rFonts w:eastAsia="Times New Roman" w:cs="Times New Roman"/>
      <w:i/>
      <w:iCs/>
      <w:color w:val="4472C4" w:themeColor="accent1"/>
      <w:sz w:val="20"/>
      <w:szCs w:val="20"/>
      <w:lang w:eastAsia="nl-NL"/>
    </w:rPr>
  </w:style>
  <w:style w:type="character" w:styleId="Intensievebenadrukking">
    <w:name w:val="Intense Emphasis"/>
    <w:basedOn w:val="Standaardalinea-lettertype"/>
    <w:uiPriority w:val="21"/>
    <w:qFormat/>
    <w:rsid w:val="008C1F51"/>
    <w:rPr>
      <w:i/>
      <w:iCs/>
      <w:color w:val="4472C4" w:themeColor="accent1"/>
    </w:rPr>
  </w:style>
  <w:style w:type="table" w:customStyle="1" w:styleId="GridTable2-Accent11">
    <w:name w:val="Grid Table 2 - Accent 11"/>
    <w:basedOn w:val="Standaardtabel"/>
    <w:uiPriority w:val="47"/>
    <w:rsid w:val="008C1F51"/>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
    <w:name w:val="Grid Table 4 - Accent 11"/>
    <w:basedOn w:val="Standaardtabel"/>
    <w:uiPriority w:val="49"/>
    <w:rsid w:val="008C1F51"/>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semiHidden/>
    <w:unhideWhenUsed/>
    <w:qFormat/>
    <w:rsid w:val="008C1F51"/>
    <w:pPr>
      <w:spacing w:before="240" w:after="0" w:line="259" w:lineRule="auto"/>
      <w:outlineLvl w:val="9"/>
    </w:pPr>
    <w:rPr>
      <w:rFonts w:asciiTheme="majorHAnsi" w:eastAsiaTheme="majorEastAsia" w:hAnsiTheme="majorHAnsi" w:cstheme="majorBidi"/>
      <w:b w:val="0"/>
      <w:bCs/>
      <w:color w:val="004983"/>
      <w:kern w:val="36"/>
      <w:sz w:val="32"/>
      <w:szCs w:val="32"/>
    </w:rPr>
  </w:style>
  <w:style w:type="table" w:customStyle="1" w:styleId="ListTable5Dark-Accent11">
    <w:name w:val="List Table 5 Dark - Accent 11"/>
    <w:basedOn w:val="Standaardtabel"/>
    <w:uiPriority w:val="50"/>
    <w:rsid w:val="008C1F51"/>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8C1F51"/>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2">
    <w:name w:val="H2"/>
    <w:basedOn w:val="Standaard"/>
    <w:next w:val="Standaard"/>
    <w:uiPriority w:val="99"/>
    <w:rsid w:val="008C1F51"/>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rsid w:val="008C1F51"/>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sid w:val="008C1F51"/>
    <w:pPr>
      <w:spacing w:after="0" w:line="240" w:lineRule="auto"/>
    </w:pPr>
    <w:rPr>
      <w:rFonts w:eastAsia="Times New Roman" w:cs="Times New Roman"/>
      <w:sz w:val="20"/>
      <w:szCs w:val="20"/>
      <w:lang w:eastAsia="nl-NL"/>
    </w:rPr>
  </w:style>
  <w:style w:type="character" w:styleId="Titelvanboek">
    <w:name w:val="Book Title"/>
    <w:basedOn w:val="Standaardalinea-lettertype"/>
    <w:uiPriority w:val="33"/>
    <w:qFormat/>
    <w:rsid w:val="008C1F51"/>
    <w:rPr>
      <w:rFonts w:asciiTheme="minorHAnsi" w:hAnsiTheme="minorHAnsi"/>
      <w:b/>
      <w:bCs/>
      <w:i w:val="0"/>
      <w:iCs/>
      <w:spacing w:val="5"/>
      <w:sz w:val="32"/>
    </w:rPr>
  </w:style>
  <w:style w:type="paragraph" w:customStyle="1" w:styleId="Plattetekstbijeenhouden">
    <w:name w:val="Platte tekst bijeenhouden"/>
    <w:basedOn w:val="Plattetekst"/>
    <w:rsid w:val="008C1F51"/>
    <w:pPr>
      <w:keepNext/>
      <w:spacing w:after="220" w:line="220" w:lineRule="atLeast"/>
      <w:ind w:left="1080"/>
    </w:pPr>
    <w:rPr>
      <w:rFonts w:ascii="Times New Roman" w:hAnsi="Times New Roman" w:cs="Times New Roman"/>
      <w:lang w:eastAsia="en-US"/>
    </w:rPr>
  </w:style>
  <w:style w:type="table" w:customStyle="1" w:styleId="GridTable5Dark-Accent11">
    <w:name w:val="Grid Table 5 Dark - Accent 11"/>
    <w:basedOn w:val="Standaardtabel"/>
    <w:uiPriority w:val="50"/>
    <w:rsid w:val="008C1F51"/>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Normaalweb">
    <w:name w:val="Normal (Web)"/>
    <w:basedOn w:val="Standaard"/>
    <w:link w:val="NormaalwebChar"/>
    <w:rsid w:val="008C1F51"/>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sid w:val="008C1F51"/>
    <w:rPr>
      <w:rFonts w:ascii="Arial Unicode MS" w:eastAsia="Arial Unicode MS" w:hAnsi="Arial Unicode MS" w:cs="Arial Unicode MS"/>
      <w:sz w:val="24"/>
      <w:szCs w:val="24"/>
      <w:lang w:eastAsia="nl-NL"/>
    </w:rPr>
  </w:style>
  <w:style w:type="numbering" w:customStyle="1" w:styleId="StijlMetopsommingstekensCalibriLinks4cmVerkeerd-om0">
    <w:name w:val="Stijl Met opsommingstekens Calibri Links:  4 cm Verkeerd-om:  0..."/>
    <w:basedOn w:val="Geenlijst"/>
    <w:rsid w:val="008C1F51"/>
    <w:pPr>
      <w:numPr>
        <w:numId w:val="6"/>
      </w:numPr>
    </w:pPr>
  </w:style>
  <w:style w:type="table" w:customStyle="1" w:styleId="Lijsttabel3-Accent11">
    <w:name w:val="Lijsttabel 3 - Accent 11"/>
    <w:basedOn w:val="Standaardtabel"/>
    <w:uiPriority w:val="48"/>
    <w:rsid w:val="008C1F51"/>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Default">
    <w:name w:val="Default"/>
    <w:rsid w:val="008C1F51"/>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styleId="Plattetekstinspringen3">
    <w:name w:val="Body Text Indent 3"/>
    <w:basedOn w:val="Standaard"/>
    <w:link w:val="Plattetekstinspringen3Char"/>
    <w:semiHidden/>
    <w:unhideWhenUsed/>
    <w:rsid w:val="008C1F51"/>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8C1F51"/>
    <w:rPr>
      <w:rFonts w:eastAsia="Times New Roman" w:cs="Times New Roman"/>
      <w:sz w:val="16"/>
      <w:szCs w:val="16"/>
      <w:lang w:eastAsia="nl-NL"/>
    </w:rPr>
  </w:style>
  <w:style w:type="character" w:customStyle="1" w:styleId="Vermelding1">
    <w:name w:val="Vermelding1"/>
    <w:basedOn w:val="Standaardalinea-lettertype"/>
    <w:uiPriority w:val="99"/>
    <w:semiHidden/>
    <w:unhideWhenUsed/>
    <w:rsid w:val="008C1F51"/>
    <w:rPr>
      <w:color w:val="2B579A"/>
      <w:shd w:val="clear" w:color="auto" w:fill="E6E6E6"/>
    </w:rPr>
  </w:style>
  <w:style w:type="character" w:customStyle="1" w:styleId="LijstalineaChar">
    <w:name w:val="Lijstalinea Char"/>
    <w:aliases w:val="Reference List Char"/>
    <w:basedOn w:val="Standaardalinea-lettertype"/>
    <w:link w:val="Lijstalinea"/>
    <w:uiPriority w:val="34"/>
    <w:locked/>
    <w:rsid w:val="008C1F51"/>
    <w:rPr>
      <w:rFonts w:eastAsia="Times New Roman" w:cs="Times New Roman"/>
      <w:sz w:val="20"/>
      <w:szCs w:val="20"/>
      <w:lang w:eastAsia="nl-NL"/>
    </w:rPr>
  </w:style>
  <w:style w:type="paragraph" w:customStyle="1" w:styleId="plattetekst0">
    <w:name w:val="plattetekst"/>
    <w:basedOn w:val="Standaard"/>
    <w:uiPriority w:val="99"/>
    <w:rsid w:val="008C1F51"/>
    <w:pPr>
      <w:spacing w:before="100" w:beforeAutospacing="1" w:after="100" w:afterAutospacing="1" w:line="240" w:lineRule="auto"/>
    </w:pPr>
    <w:rPr>
      <w:rFonts w:ascii="Times New Roman" w:hAnsi="Times New Roman"/>
      <w:sz w:val="24"/>
      <w:szCs w:val="24"/>
    </w:rPr>
  </w:style>
  <w:style w:type="paragraph" w:customStyle="1" w:styleId="Bijlage1">
    <w:name w:val="Bijlage1"/>
    <w:basedOn w:val="Kop1"/>
    <w:uiPriority w:val="99"/>
    <w:rsid w:val="008C1F51"/>
    <w:pPr>
      <w:pageBreakBefore/>
      <w:tabs>
        <w:tab w:val="num" w:pos="432"/>
        <w:tab w:val="right" w:pos="9576"/>
      </w:tabs>
      <w:spacing w:before="0" w:after="840" w:line="520" w:lineRule="atLeast"/>
      <w:ind w:left="432" w:hanging="432"/>
    </w:pPr>
    <w:rPr>
      <w:rFonts w:ascii="Times New Roman" w:hAnsi="Times New Roman"/>
      <w:i/>
      <w:iCs/>
      <w:noProof/>
      <w:color w:val="000000"/>
      <w:kern w:val="28"/>
      <w:sz w:val="28"/>
      <w:szCs w:val="22"/>
    </w:rPr>
  </w:style>
  <w:style w:type="numbering" w:customStyle="1" w:styleId="OpmaakprofielOpmaakprofielOpmaakprofielGenummerdLinks1cmVerkeerd-o">
    <w:name w:val="Opmaakprofiel Opmaakprofiel Opmaakprofiel Genummerd Links:  1 cm Verkeerd-o..."/>
    <w:basedOn w:val="Geenlijst"/>
    <w:rsid w:val="008C1F51"/>
    <w:pPr>
      <w:numPr>
        <w:numId w:val="8"/>
      </w:numPr>
    </w:pPr>
  </w:style>
  <w:style w:type="character" w:customStyle="1" w:styleId="Onopgelostemelding1">
    <w:name w:val="Onopgeloste melding1"/>
    <w:basedOn w:val="Standaardalinea-lettertype"/>
    <w:uiPriority w:val="99"/>
    <w:semiHidden/>
    <w:unhideWhenUsed/>
    <w:rsid w:val="008C1F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5</Pages>
  <Words>1687</Words>
  <Characters>9279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Wolterink</dc:creator>
  <cp:keywords/>
  <dc:description/>
  <cp:lastModifiedBy>Pronk, Jonas</cp:lastModifiedBy>
  <cp:revision>10</cp:revision>
  <cp:lastPrinted>2021-11-24T17:27:00Z</cp:lastPrinted>
  <dcterms:created xsi:type="dcterms:W3CDTF">2021-11-04T07:15:00Z</dcterms:created>
  <dcterms:modified xsi:type="dcterms:W3CDTF">2022-08-23T11:23:00Z</dcterms:modified>
</cp:coreProperties>
</file>