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CE4B3" w14:textId="77777777" w:rsidR="00E5106A" w:rsidRDefault="00E5106A" w:rsidP="00E5106A">
      <w:pPr>
        <w:rPr>
          <w:rFonts w:ascii="Sylfaen" w:hAnsi="Sylfaen"/>
        </w:rPr>
      </w:pPr>
    </w:p>
    <w:p w14:paraId="51EF63EA" w14:textId="77777777" w:rsidR="00E5106A" w:rsidRDefault="00E5106A" w:rsidP="00E5106A">
      <w:pPr>
        <w:rPr>
          <w:rFonts w:ascii="Sylfaen" w:hAnsi="Sylfaen"/>
        </w:rPr>
      </w:pPr>
    </w:p>
    <w:p w14:paraId="67D8ED02" w14:textId="77777777" w:rsidR="00E5106A" w:rsidRDefault="00E5106A" w:rsidP="00E5106A">
      <w:pPr>
        <w:rPr>
          <w:rFonts w:ascii="Sylfaen" w:hAnsi="Sylfaen"/>
        </w:rPr>
      </w:pPr>
    </w:p>
    <w:p w14:paraId="0809603D" w14:textId="77777777" w:rsidR="00E5106A" w:rsidRDefault="00E5106A" w:rsidP="00E5106A">
      <w:pPr>
        <w:rPr>
          <w:rFonts w:ascii="Sylfaen" w:hAnsi="Sylfaen"/>
        </w:rPr>
      </w:pPr>
    </w:p>
    <w:p w14:paraId="0B20DB0E" w14:textId="77777777" w:rsidR="00E5106A" w:rsidRDefault="00E5106A" w:rsidP="00E5106A">
      <w:pPr>
        <w:rPr>
          <w:rFonts w:ascii="Sylfaen" w:hAnsi="Sylfaen"/>
        </w:rPr>
      </w:pPr>
    </w:p>
    <w:p w14:paraId="734E68F6" w14:textId="2304C15A" w:rsidR="00E5106A" w:rsidRDefault="00E5106A" w:rsidP="00E5106A">
      <w:pPr>
        <w:rPr>
          <w:rFonts w:ascii="Sylfaen" w:hAnsi="Sylfaen"/>
        </w:rPr>
      </w:pPr>
    </w:p>
    <w:p w14:paraId="221D9F94" w14:textId="77777777" w:rsidR="00E5106A" w:rsidRDefault="00E5106A" w:rsidP="00E5106A">
      <w:pPr>
        <w:rPr>
          <w:rFonts w:ascii="Sylfaen" w:hAnsi="Sylfaen"/>
        </w:rPr>
      </w:pPr>
    </w:p>
    <w:p w14:paraId="657FAE21" w14:textId="77777777" w:rsidR="00E5106A" w:rsidRDefault="00E5106A" w:rsidP="00E5106A">
      <w:pPr>
        <w:rPr>
          <w:rFonts w:ascii="Sylfaen" w:hAnsi="Sylfaen"/>
        </w:rPr>
      </w:pPr>
    </w:p>
    <w:p w14:paraId="6E481F1F" w14:textId="623EB790" w:rsidR="00E5106A" w:rsidRPr="00E5106A" w:rsidRDefault="00E5106A" w:rsidP="00E5106A">
      <w:pPr>
        <w:jc w:val="center"/>
        <w:rPr>
          <w:rFonts w:ascii="Calibri" w:hAnsi="Calibri"/>
          <w:b/>
          <w:sz w:val="36"/>
          <w:szCs w:val="36"/>
          <w:lang w:val="nl-NL"/>
        </w:rPr>
      </w:pPr>
      <w:r>
        <w:rPr>
          <w:rFonts w:asciiTheme="minorHAnsi" w:hAnsiTheme="minorHAnsi"/>
          <w:lang w:val="nl-NL" w:eastAsia="nl-NL"/>
        </w:rPr>
        <mc:AlternateContent>
          <mc:Choice Requires="wps">
            <w:drawing>
              <wp:anchor distT="0" distB="0" distL="114300" distR="114300" simplePos="0" relativeHeight="251657728" behindDoc="1" locked="1" layoutInCell="1" allowOverlap="1" wp14:anchorId="7CA46BCF" wp14:editId="2A6D9509">
                <wp:simplePos x="0" y="0"/>
                <wp:positionH relativeFrom="page">
                  <wp:posOffset>-64770</wp:posOffset>
                </wp:positionH>
                <wp:positionV relativeFrom="page">
                  <wp:posOffset>3352165</wp:posOffset>
                </wp:positionV>
                <wp:extent cx="848995" cy="4225290"/>
                <wp:effectExtent l="0" t="0" r="8255" b="3810"/>
                <wp:wrapNone/>
                <wp:docPr id="9" name="Vrije vorm 9">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848995" cy="422529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rgbClr val="407EC9"/>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F363756" id="Vrije vorm 9" o:spid="_x0000_s1026" style="position:absolute;margin-left:-5.1pt;margin-top:263.95pt;width:66.85pt;height:33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" path="m,l504825,1984209,,3968419,,xe" fillcolor="#407ec9" stroked="f" strokeweight="2pt">
                <v:path arrowok="t" o:connecttype="custom" o:connectlocs="0,0;848995,2112644;0,4225290;0,0" o:connectangles="0,0,0,0"/>
                <w10:wrap anchorx="page" anchory="page"/>
                <w10:anchorlock/>
              </v:shape>
            </w:pict>
          </mc:Fallback>
        </mc:AlternateContent>
      </w:r>
      <w:r w:rsidRPr="00E5106A">
        <w:rPr>
          <w:lang w:val="nl-NL"/>
        </w:rPr>
        <w:t xml:space="preserve"> </w:t>
      </w:r>
    </w:p>
    <w:p w14:paraId="5FDEE11F" w14:textId="0AD5E172" w:rsidR="00E5106A" w:rsidRPr="00E5106A" w:rsidRDefault="00E5106A" w:rsidP="00E5106A">
      <w:pPr>
        <w:pStyle w:val="Koptekst"/>
        <w:rPr>
          <w:rFonts w:asciiTheme="minorHAnsi" w:hAnsiTheme="minorHAnsi"/>
          <w:sz w:val="19"/>
          <w:lang w:val="nl-NL"/>
        </w:rPr>
      </w:pPr>
    </w:p>
    <w:p w14:paraId="046F3BA8" w14:textId="319B0517" w:rsidR="00E5106A" w:rsidRPr="00E5106A" w:rsidRDefault="00E5106A" w:rsidP="00E5106A">
      <w:pPr>
        <w:rPr>
          <w:rFonts w:ascii="Sylfaen" w:hAnsi="Sylfaen"/>
          <w:lang w:val="nl-NL"/>
        </w:rPr>
      </w:pPr>
    </w:p>
    <w:p w14:paraId="3A5043E5" w14:textId="11A53A8B" w:rsidR="00E5106A" w:rsidRPr="00E5106A" w:rsidRDefault="00E5106A" w:rsidP="00E5106A">
      <w:pPr>
        <w:rPr>
          <w:rFonts w:ascii="Sylfaen" w:hAnsi="Sylfaen"/>
          <w:lang w:val="nl-NL"/>
        </w:rPr>
      </w:pPr>
    </w:p>
    <w:p w14:paraId="344973F2" w14:textId="47998CED" w:rsidR="00E5106A" w:rsidRPr="00E5106A" w:rsidRDefault="00E5106A" w:rsidP="00E5106A">
      <w:pPr>
        <w:rPr>
          <w:rFonts w:ascii="Sylfaen" w:hAnsi="Sylfaen"/>
          <w:lang w:val="nl-NL"/>
        </w:rPr>
      </w:pPr>
    </w:p>
    <w:p w14:paraId="14AC4C63" w14:textId="3AE4E35A" w:rsidR="00E5106A" w:rsidRPr="00E5106A" w:rsidRDefault="00E5106A" w:rsidP="00E5106A">
      <w:pPr>
        <w:rPr>
          <w:rFonts w:ascii="Calibri" w:hAnsi="Calibri"/>
          <w:lang w:val="nl-NL"/>
        </w:rPr>
      </w:pPr>
    </w:p>
    <w:p w14:paraId="30FB322E" w14:textId="06E19A0A" w:rsidR="00E5106A" w:rsidRPr="00E5106A" w:rsidRDefault="00E5106A" w:rsidP="00E5106A">
      <w:pPr>
        <w:rPr>
          <w:rFonts w:ascii="Calibri" w:hAnsi="Calibri"/>
          <w:lang w:val="nl-NL"/>
        </w:rPr>
      </w:pPr>
    </w:p>
    <w:p w14:paraId="2FC0DBBD" w14:textId="60C6BB81" w:rsidR="00E5106A" w:rsidRPr="00E5106A" w:rsidRDefault="00E5106A" w:rsidP="00E5106A">
      <w:pPr>
        <w:rPr>
          <w:rFonts w:ascii="Calibri" w:hAnsi="Calibri"/>
          <w:lang w:val="nl-NL" w:eastAsia="nl-NL"/>
        </w:rPr>
      </w:pPr>
    </w:p>
    <w:p w14:paraId="14BAB103" w14:textId="4FA4127A" w:rsidR="00E5106A" w:rsidRPr="00E5106A" w:rsidRDefault="00E5106A" w:rsidP="00E5106A">
      <w:pPr>
        <w:autoSpaceDE w:val="0"/>
        <w:autoSpaceDN w:val="0"/>
        <w:adjustRightInd w:val="0"/>
        <w:spacing w:line="23" w:lineRule="atLeast"/>
        <w:rPr>
          <w:rFonts w:ascii="Sylfaen" w:hAnsi="Sylfaen" w:cstheme="minorHAnsi"/>
          <w:szCs w:val="19"/>
          <w:lang w:val="nl-NL" w:eastAsia="nl-NL"/>
        </w:rPr>
      </w:pPr>
    </w:p>
    <w:p w14:paraId="4B30C774" w14:textId="729CC312" w:rsidR="00A64816" w:rsidRDefault="00A64816" w:rsidP="00E5106A">
      <w:pPr>
        <w:pStyle w:val="01Bodytekst"/>
        <w:rPr>
          <w:color w:val="FF0000"/>
          <w:lang w:val="nl-NL"/>
        </w:rPr>
      </w:pPr>
    </w:p>
    <w:p w14:paraId="3414C011" w14:textId="087A5771" w:rsidR="00A64816" w:rsidRPr="008B2295" w:rsidRDefault="001111C0" w:rsidP="00A64816">
      <w:pPr>
        <w:pStyle w:val="Titel"/>
        <w:ind w:left="426"/>
        <w:rPr>
          <w:rStyle w:val="TitelChar"/>
        </w:rPr>
      </w:pPr>
      <w:r>
        <w:rPr>
          <w:rFonts w:asciiTheme="minorHAnsi" w:hAnsiTheme="minorHAnsi"/>
          <w:noProof/>
          <w:lang w:eastAsia="nl-NL"/>
        </w:rPr>
        <mc:AlternateContent>
          <mc:Choice Requires="wps">
            <w:drawing>
              <wp:anchor distT="0" distB="0" distL="114300" distR="114300" simplePos="0" relativeHeight="251656704" behindDoc="0" locked="0" layoutInCell="1" allowOverlap="1" wp14:anchorId="4E6B1228" wp14:editId="2236AAD1">
                <wp:simplePos x="0" y="0"/>
                <wp:positionH relativeFrom="column">
                  <wp:posOffset>198120</wp:posOffset>
                </wp:positionH>
                <wp:positionV relativeFrom="paragraph">
                  <wp:posOffset>770890</wp:posOffset>
                </wp:positionV>
                <wp:extent cx="5190490" cy="609600"/>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0490" cy="609600"/>
                        </a:xfrm>
                        <a:prstGeom prst="rect">
                          <a:avLst/>
                        </a:prstGeom>
                        <a:solidFill>
                          <a:srgbClr val="FFFFFF"/>
                        </a:solidFill>
                        <a:ln w="9525">
                          <a:noFill/>
                          <a:miter lim="800000"/>
                          <a:headEnd/>
                          <a:tailEnd/>
                        </a:ln>
                      </wps:spPr>
                      <wps:txbx>
                        <w:txbxContent>
                          <w:p w14:paraId="2CA6D7C0" w14:textId="446FF691" w:rsidR="00943583" w:rsidRPr="00923E5B" w:rsidRDefault="00943583" w:rsidP="00E5106A">
                            <w:pPr>
                              <w:spacing w:before="90"/>
                              <w:rPr>
                                <w:rFonts w:cs="Arial"/>
                                <w:sz w:val="28"/>
                                <w:szCs w:val="28"/>
                              </w:rPr>
                            </w:pPr>
                            <w:r w:rsidRPr="00923E5B">
                              <w:rPr>
                                <w:rFonts w:cs="Arial"/>
                                <w:color w:val="2D2D2D"/>
                                <w:w w:val="105"/>
                                <w:sz w:val="28"/>
                                <w:szCs w:val="28"/>
                              </w:rPr>
                              <w:t xml:space="preserve">KB en </w:t>
                            </w:r>
                            <w:sdt>
                              <w:sdtPr>
                                <w:rPr>
                                  <w:rFonts w:cs="Arial"/>
                                  <w:color w:val="2D2D2D"/>
                                  <w:w w:val="105"/>
                                  <w:sz w:val="28"/>
                                  <w:szCs w:val="28"/>
                                </w:rPr>
                                <w:id w:val="1724869436"/>
                                <w:placeholder>
                                  <w:docPart w:val="96E0DBEBBA4848F1A4C9CE49957BFD51"/>
                                </w:placeholder>
                                <w:showingPlcHdr/>
                                <w:text/>
                              </w:sdtPr>
                              <w:sdtEndPr/>
                              <w:sdtContent>
                                <w:r w:rsidRPr="00923E5B">
                                  <w:rPr>
                                    <w:rFonts w:cs="Arial"/>
                                    <w:color w:val="BFBFBF" w:themeColor="background1" w:themeShade="BF"/>
                                    <w:w w:val="105"/>
                                    <w:sz w:val="28"/>
                                    <w:szCs w:val="28"/>
                                    <w:highlight w:val="yellow"/>
                                  </w:rPr>
                                  <w:t>opdrachtnemer invoeren</w:t>
                                </w:r>
                              </w:sdtContent>
                            </w:sdt>
                            <w:r w:rsidRPr="00923E5B">
                              <w:rPr>
                                <w:rFonts w:cs="Arial"/>
                                <w:color w:val="2D2D2D"/>
                                <w:w w:val="105"/>
                                <w:sz w:val="28"/>
                                <w:szCs w:val="28"/>
                              </w:rPr>
                              <w:t xml:space="preserve"> </w:t>
                            </w:r>
                          </w:p>
                          <w:p w14:paraId="17AFB92B" w14:textId="77777777" w:rsidR="00943583" w:rsidRDefault="00943583" w:rsidP="00E5106A">
                            <w:pPr>
                              <w:rPr>
                                <w:rFonts w:asciiTheme="minorHAnsi" w:hAnsiTheme="minorHAnsi" w:cstheme="minorBidi"/>
                                <w:sz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B1228" id="_x0000_t202" coordsize="21600,21600" o:spt="202" path="m,l,21600r21600,l21600,xe">
                <v:stroke joinstyle="miter"/>
                <v:path gradientshapeok="t" o:connecttype="rect"/>
              </v:shapetype>
              <v:shape id="Tekstvak 8" o:spid="_x0000_s1026" type="#_x0000_t202" style="position:absolute;left:0;text-align:left;margin-left:15.6pt;margin-top:60.7pt;width:408.7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" stroked="f">
                <v:textbox>
                  <w:txbxContent>
                    <w:p w14:paraId="2CA6D7C0" w14:textId="446FF691" w:rsidR="00943583" w:rsidRPr="00923E5B" w:rsidRDefault="00943583" w:rsidP="00E5106A">
                      <w:pPr>
                        <w:spacing w:before="90"/>
                        <w:rPr>
                          <w:rFonts w:cs="Arial"/>
                          <w:sz w:val="28"/>
                          <w:szCs w:val="28"/>
                        </w:rPr>
                      </w:pPr>
                      <w:r w:rsidRPr="00923E5B">
                        <w:rPr>
                          <w:rFonts w:cs="Arial"/>
                          <w:color w:val="2D2D2D"/>
                          <w:w w:val="105"/>
                          <w:sz w:val="28"/>
                          <w:szCs w:val="28"/>
                        </w:rPr>
                        <w:t xml:space="preserve">KB en </w:t>
                      </w:r>
                      <w:sdt>
                        <w:sdtPr>
                          <w:rPr>
                            <w:rFonts w:cs="Arial"/>
                            <w:color w:val="2D2D2D"/>
                            <w:w w:val="105"/>
                            <w:sz w:val="28"/>
                            <w:szCs w:val="28"/>
                          </w:rPr>
                          <w:id w:val="1724869436"/>
                          <w:placeholder>
                            <w:docPart w:val="96E0DBEBBA4848F1A4C9CE49957BFD51"/>
                          </w:placeholder>
                          <w:showingPlcHdr/>
                          <w:text/>
                        </w:sdtPr>
                        <w:sdtEndPr/>
                        <w:sdtContent>
                          <w:r w:rsidRPr="00923E5B">
                            <w:rPr>
                              <w:rFonts w:cs="Arial"/>
                              <w:color w:val="BFBFBF" w:themeColor="background1" w:themeShade="BF"/>
                              <w:w w:val="105"/>
                              <w:sz w:val="28"/>
                              <w:szCs w:val="28"/>
                              <w:highlight w:val="yellow"/>
                            </w:rPr>
                            <w:t>opdrachtnemer invoeren</w:t>
                          </w:r>
                        </w:sdtContent>
                      </w:sdt>
                      <w:r w:rsidRPr="00923E5B">
                        <w:rPr>
                          <w:rFonts w:cs="Arial"/>
                          <w:color w:val="2D2D2D"/>
                          <w:w w:val="105"/>
                          <w:sz w:val="28"/>
                          <w:szCs w:val="28"/>
                        </w:rPr>
                        <w:t xml:space="preserve"> </w:t>
                      </w:r>
                    </w:p>
                    <w:p w14:paraId="17AFB92B" w14:textId="77777777" w:rsidR="00943583" w:rsidRDefault="00943583" w:rsidP="00E5106A">
                      <w:pPr>
                        <w:rPr>
                          <w:rFonts w:asciiTheme="minorHAnsi" w:hAnsiTheme="minorHAnsi" w:cstheme="minorBidi"/>
                          <w:sz w:val="19"/>
                        </w:rPr>
                      </w:pPr>
                    </w:p>
                  </w:txbxContent>
                </v:textbox>
              </v:shape>
            </w:pict>
          </mc:Fallback>
        </mc:AlternateContent>
      </w:r>
      <w:r w:rsidR="00A64816">
        <w:rPr>
          <w:rStyle w:val="TitelChar"/>
        </w:rPr>
        <w:t>Verwerkersovereenkomst</w:t>
      </w:r>
    </w:p>
    <w:p w14:paraId="52AF2256" w14:textId="77777777" w:rsidR="00A64816" w:rsidRDefault="00A64816" w:rsidP="00E5106A">
      <w:pPr>
        <w:pStyle w:val="01Bodytekst"/>
        <w:rPr>
          <w:color w:val="FF0000"/>
          <w:lang w:val="nl-NL"/>
        </w:rPr>
      </w:pPr>
    </w:p>
    <w:p w14:paraId="5DE4D1D7" w14:textId="77777777" w:rsidR="00A64816" w:rsidRDefault="00A64816" w:rsidP="00E5106A">
      <w:pPr>
        <w:pStyle w:val="01Bodytekst"/>
        <w:rPr>
          <w:color w:val="FF0000"/>
          <w:lang w:val="nl-NL"/>
        </w:rPr>
      </w:pPr>
    </w:p>
    <w:p w14:paraId="4130B9E8" w14:textId="77777777" w:rsidR="00A64816" w:rsidRDefault="00A64816" w:rsidP="00E5106A">
      <w:pPr>
        <w:pStyle w:val="01Bodytekst"/>
        <w:rPr>
          <w:color w:val="FF0000"/>
          <w:lang w:val="nl-NL"/>
        </w:rPr>
      </w:pPr>
    </w:p>
    <w:p w14:paraId="37AB5121" w14:textId="77777777" w:rsidR="00D2555D" w:rsidRDefault="00D2555D" w:rsidP="00AC4057">
      <w:pPr>
        <w:pStyle w:val="05Niveau1"/>
        <w:numPr>
          <w:ilvl w:val="0"/>
          <w:numId w:val="0"/>
        </w:numPr>
        <w:ind w:left="567" w:hanging="567"/>
        <w:rPr>
          <w:rFonts w:ascii="Arial" w:hAnsi="Arial" w:cs="Arial"/>
          <w:sz w:val="24"/>
          <w:lang w:val="nl-NL"/>
        </w:rPr>
      </w:pPr>
    </w:p>
    <w:p w14:paraId="312F500E" w14:textId="77777777" w:rsidR="00D2555D" w:rsidRDefault="00D2555D" w:rsidP="00AC4057">
      <w:pPr>
        <w:pStyle w:val="05Niveau1"/>
        <w:numPr>
          <w:ilvl w:val="0"/>
          <w:numId w:val="0"/>
        </w:numPr>
        <w:ind w:left="567" w:hanging="567"/>
        <w:rPr>
          <w:rFonts w:ascii="Arial" w:hAnsi="Arial" w:cs="Arial"/>
          <w:sz w:val="24"/>
          <w:lang w:val="nl-NL"/>
        </w:rPr>
      </w:pPr>
    </w:p>
    <w:p w14:paraId="620B236D" w14:textId="77777777" w:rsidR="00D2555D" w:rsidRDefault="00D2555D" w:rsidP="00AC4057">
      <w:pPr>
        <w:pStyle w:val="05Niveau1"/>
        <w:numPr>
          <w:ilvl w:val="0"/>
          <w:numId w:val="0"/>
        </w:numPr>
        <w:ind w:left="567" w:hanging="567"/>
        <w:rPr>
          <w:rFonts w:ascii="Arial" w:hAnsi="Arial" w:cs="Arial"/>
          <w:sz w:val="24"/>
          <w:lang w:val="nl-NL"/>
        </w:rPr>
      </w:pPr>
    </w:p>
    <w:p w14:paraId="1C1E9327" w14:textId="77777777" w:rsidR="00D2555D" w:rsidRDefault="00D2555D" w:rsidP="00AC4057">
      <w:pPr>
        <w:pStyle w:val="05Niveau1"/>
        <w:numPr>
          <w:ilvl w:val="0"/>
          <w:numId w:val="0"/>
        </w:numPr>
        <w:ind w:left="567" w:hanging="567"/>
        <w:rPr>
          <w:rFonts w:ascii="Arial" w:hAnsi="Arial" w:cs="Arial"/>
          <w:sz w:val="24"/>
          <w:lang w:val="nl-NL"/>
        </w:rPr>
      </w:pPr>
    </w:p>
    <w:p w14:paraId="072E9D0C" w14:textId="77777777" w:rsidR="00D2555D" w:rsidRDefault="00D2555D" w:rsidP="00AC4057">
      <w:pPr>
        <w:pStyle w:val="05Niveau1"/>
        <w:numPr>
          <w:ilvl w:val="0"/>
          <w:numId w:val="0"/>
        </w:numPr>
        <w:ind w:left="567" w:hanging="567"/>
        <w:rPr>
          <w:rFonts w:ascii="Arial" w:hAnsi="Arial" w:cs="Arial"/>
          <w:sz w:val="24"/>
          <w:lang w:val="nl-NL"/>
        </w:rPr>
      </w:pPr>
    </w:p>
    <w:p w14:paraId="44606759" w14:textId="77777777" w:rsidR="00D2555D" w:rsidRDefault="00D2555D" w:rsidP="00AC4057">
      <w:pPr>
        <w:pStyle w:val="05Niveau1"/>
        <w:numPr>
          <w:ilvl w:val="0"/>
          <w:numId w:val="0"/>
        </w:numPr>
        <w:ind w:left="567" w:hanging="567"/>
        <w:rPr>
          <w:rFonts w:ascii="Arial" w:hAnsi="Arial" w:cs="Arial"/>
          <w:sz w:val="24"/>
          <w:lang w:val="nl-NL"/>
        </w:rPr>
      </w:pPr>
    </w:p>
    <w:p w14:paraId="24A23186" w14:textId="224B78A7" w:rsidR="00C95E8A" w:rsidRDefault="0085760F" w:rsidP="00AC4057">
      <w:pPr>
        <w:pStyle w:val="05Niveau1"/>
        <w:numPr>
          <w:ilvl w:val="0"/>
          <w:numId w:val="0"/>
        </w:numPr>
        <w:ind w:left="567" w:hanging="567"/>
        <w:rPr>
          <w:rFonts w:ascii="Arial" w:hAnsi="Arial" w:cs="Arial"/>
          <w:sz w:val="24"/>
          <w:lang w:val="nl-NL"/>
        </w:rPr>
      </w:pPr>
      <w:r>
        <w:rPr>
          <w:rFonts w:ascii="Arial" w:hAnsi="Arial" w:cs="Arial"/>
          <w:sz w:val="24"/>
          <w:lang w:val="nl-NL"/>
        </w:rPr>
        <w:lastRenderedPageBreak/>
        <w:t>Inhoudsopgave</w:t>
      </w:r>
    </w:p>
    <w:p w14:paraId="56392BB1" w14:textId="4FE92DF3" w:rsidR="005C0982" w:rsidRPr="008A62DF" w:rsidRDefault="00AC4057" w:rsidP="00AC4057">
      <w:pPr>
        <w:pStyle w:val="03Heading"/>
        <w:jc w:val="center"/>
        <w:rPr>
          <w:rFonts w:ascii="Arial" w:hAnsi="Arial" w:cs="Arial"/>
          <w:sz w:val="20"/>
          <w:szCs w:val="20"/>
          <w:lang w:val="nl-NL"/>
        </w:rPr>
      </w:pPr>
      <w:r w:rsidRPr="008A62DF">
        <w:rPr>
          <w:rFonts w:ascii="Arial" w:hAnsi="Arial" w:cs="Arial"/>
          <w:sz w:val="20"/>
          <w:szCs w:val="20"/>
          <w:lang w:val="nl-NL"/>
        </w:rPr>
        <w:t>artikel</w:t>
      </w:r>
      <w:r w:rsidRPr="008A62DF">
        <w:rPr>
          <w:rFonts w:ascii="Arial" w:hAnsi="Arial" w:cs="Arial"/>
          <w:sz w:val="20"/>
          <w:szCs w:val="20"/>
          <w:lang w:val="nl-NL"/>
        </w:rPr>
        <w:tab/>
      </w:r>
      <w:r w:rsidRPr="008A62DF">
        <w:rPr>
          <w:rFonts w:ascii="Arial" w:hAnsi="Arial" w:cs="Arial"/>
          <w:sz w:val="20"/>
          <w:szCs w:val="20"/>
          <w:lang w:val="nl-NL"/>
        </w:rPr>
        <w:tab/>
      </w:r>
      <w:r w:rsidRPr="008A62DF">
        <w:rPr>
          <w:rFonts w:ascii="Arial" w:hAnsi="Arial" w:cs="Arial"/>
          <w:sz w:val="20"/>
          <w:szCs w:val="20"/>
          <w:lang w:val="nl-NL"/>
        </w:rPr>
        <w:tab/>
      </w:r>
      <w:r w:rsidRPr="008A62DF">
        <w:rPr>
          <w:rFonts w:ascii="Arial" w:hAnsi="Arial" w:cs="Arial"/>
          <w:sz w:val="20"/>
          <w:szCs w:val="20"/>
          <w:lang w:val="nl-NL"/>
        </w:rPr>
        <w:tab/>
        <w:t xml:space="preserve">         pagina</w:t>
      </w:r>
      <w:r w:rsidR="004E05B4" w:rsidRPr="00D24AD4">
        <w:rPr>
          <w:rFonts w:ascii="Arial" w:hAnsi="Arial" w:cs="Arial"/>
          <w:sz w:val="20"/>
          <w:szCs w:val="20"/>
          <w:lang w:val="nl-NL"/>
        </w:rPr>
        <w:fldChar w:fldCharType="begin"/>
      </w:r>
      <w:r w:rsidR="004E05B4" w:rsidRPr="00D24AD4">
        <w:rPr>
          <w:rFonts w:ascii="Arial" w:hAnsi="Arial" w:cs="Arial"/>
          <w:sz w:val="20"/>
          <w:szCs w:val="20"/>
          <w:lang w:val="nl-NL"/>
        </w:rPr>
        <w:instrText xml:space="preserve"> TOC \o "1-1" \t "Kop 3;3;05_Niveau 1;1" </w:instrText>
      </w:r>
      <w:r w:rsidR="004E05B4" w:rsidRPr="00D24AD4">
        <w:rPr>
          <w:rFonts w:ascii="Arial" w:hAnsi="Arial" w:cs="Arial"/>
          <w:sz w:val="20"/>
          <w:szCs w:val="20"/>
          <w:lang w:val="nl-NL"/>
        </w:rPr>
        <w:fldChar w:fldCharType="separate"/>
      </w:r>
    </w:p>
    <w:p w14:paraId="6A4E0E6D" w14:textId="14085266" w:rsidR="005C0982" w:rsidRPr="00D24AD4" w:rsidRDefault="005C0982">
      <w:pPr>
        <w:pStyle w:val="Inhopg1"/>
        <w:rPr>
          <w:rFonts w:eastAsiaTheme="minorEastAsia" w:cs="Arial"/>
          <w:b w:val="0"/>
          <w:szCs w:val="20"/>
          <w:lang w:val="nl-NL" w:eastAsia="nl-NL"/>
        </w:rPr>
      </w:pPr>
      <w:r w:rsidRPr="00D24AD4">
        <w:rPr>
          <w:rFonts w:cs="Arial"/>
          <w:szCs w:val="20"/>
          <w:lang w:val="nl-NL"/>
        </w:rPr>
        <w:t>1.</w:t>
      </w:r>
      <w:r w:rsidRPr="00D24AD4">
        <w:rPr>
          <w:rFonts w:eastAsiaTheme="minorEastAsia" w:cs="Arial"/>
          <w:b w:val="0"/>
          <w:szCs w:val="20"/>
          <w:lang w:val="nl-NL" w:eastAsia="nl-NL"/>
        </w:rPr>
        <w:tab/>
      </w:r>
      <w:r w:rsidRPr="00D24AD4">
        <w:rPr>
          <w:rFonts w:cs="Arial"/>
          <w:szCs w:val="20"/>
          <w:lang w:val="nl-NL"/>
        </w:rPr>
        <w:t>Definites en interpretatie</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_Toc6300997 \h </w:instrText>
      </w:r>
      <w:r w:rsidRPr="00D24AD4">
        <w:rPr>
          <w:rFonts w:cs="Arial"/>
          <w:szCs w:val="20"/>
        </w:rPr>
      </w:r>
      <w:r w:rsidRPr="00D24AD4">
        <w:rPr>
          <w:rFonts w:cs="Arial"/>
          <w:szCs w:val="20"/>
        </w:rPr>
        <w:fldChar w:fldCharType="separate"/>
      </w:r>
      <w:r w:rsidR="00CB2762">
        <w:rPr>
          <w:rFonts w:cs="Arial"/>
          <w:szCs w:val="20"/>
          <w:lang w:val="nl-NL"/>
        </w:rPr>
        <w:t>3</w:t>
      </w:r>
      <w:r w:rsidRPr="00D24AD4">
        <w:rPr>
          <w:rFonts w:cs="Arial"/>
          <w:szCs w:val="20"/>
        </w:rPr>
        <w:fldChar w:fldCharType="end"/>
      </w:r>
    </w:p>
    <w:p w14:paraId="4F8C4AD5" w14:textId="2A4D0F7E" w:rsidR="005C0982" w:rsidRPr="00D24AD4" w:rsidRDefault="005C0982">
      <w:pPr>
        <w:pStyle w:val="Inhopg1"/>
        <w:rPr>
          <w:rFonts w:eastAsiaTheme="minorEastAsia" w:cs="Arial"/>
          <w:b w:val="0"/>
          <w:szCs w:val="20"/>
          <w:lang w:val="nl-NL" w:eastAsia="nl-NL"/>
        </w:rPr>
      </w:pPr>
      <w:r w:rsidRPr="00D24AD4">
        <w:rPr>
          <w:rFonts w:cs="Arial"/>
          <w:szCs w:val="20"/>
          <w:lang w:val="nl-NL"/>
        </w:rPr>
        <w:t>2.</w:t>
      </w:r>
      <w:r w:rsidRPr="00D24AD4">
        <w:rPr>
          <w:rFonts w:eastAsiaTheme="minorEastAsia" w:cs="Arial"/>
          <w:b w:val="0"/>
          <w:szCs w:val="20"/>
          <w:lang w:val="nl-NL" w:eastAsia="nl-NL"/>
        </w:rPr>
        <w:tab/>
      </w:r>
      <w:r w:rsidRPr="00D24AD4">
        <w:rPr>
          <w:rFonts w:cs="Arial"/>
          <w:szCs w:val="20"/>
          <w:lang w:val="nl-NL"/>
        </w:rPr>
        <w:t>Verwerking van Persoonsgegevens</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_Toc6300998 \h </w:instrText>
      </w:r>
      <w:r w:rsidRPr="00D24AD4">
        <w:rPr>
          <w:rFonts w:cs="Arial"/>
          <w:szCs w:val="20"/>
        </w:rPr>
      </w:r>
      <w:r w:rsidRPr="00D24AD4">
        <w:rPr>
          <w:rFonts w:cs="Arial"/>
          <w:szCs w:val="20"/>
        </w:rPr>
        <w:fldChar w:fldCharType="separate"/>
      </w:r>
      <w:r w:rsidR="00CB2762">
        <w:rPr>
          <w:rFonts w:cs="Arial"/>
          <w:szCs w:val="20"/>
          <w:lang w:val="nl-NL"/>
        </w:rPr>
        <w:t>5</w:t>
      </w:r>
      <w:r w:rsidRPr="00D24AD4">
        <w:rPr>
          <w:rFonts w:cs="Arial"/>
          <w:szCs w:val="20"/>
        </w:rPr>
        <w:fldChar w:fldCharType="end"/>
      </w:r>
    </w:p>
    <w:p w14:paraId="541FA20C" w14:textId="736EF7D4" w:rsidR="005C0982" w:rsidRPr="00D24AD4" w:rsidRDefault="005C0982">
      <w:pPr>
        <w:pStyle w:val="Inhopg1"/>
        <w:rPr>
          <w:rFonts w:eastAsiaTheme="minorEastAsia" w:cs="Arial"/>
          <w:b w:val="0"/>
          <w:szCs w:val="20"/>
          <w:lang w:val="nl-NL" w:eastAsia="nl-NL"/>
        </w:rPr>
      </w:pPr>
      <w:r w:rsidRPr="00D24AD4">
        <w:rPr>
          <w:rFonts w:cs="Arial"/>
          <w:szCs w:val="20"/>
          <w:lang w:val="nl-NL"/>
        </w:rPr>
        <w:t>3.</w:t>
      </w:r>
      <w:r w:rsidRPr="00D24AD4">
        <w:rPr>
          <w:rFonts w:eastAsiaTheme="minorEastAsia" w:cs="Arial"/>
          <w:b w:val="0"/>
          <w:szCs w:val="20"/>
          <w:lang w:val="nl-NL" w:eastAsia="nl-NL"/>
        </w:rPr>
        <w:tab/>
      </w:r>
      <w:r w:rsidRPr="00D24AD4">
        <w:rPr>
          <w:rFonts w:cs="Arial"/>
          <w:szCs w:val="20"/>
          <w:lang w:val="nl-NL"/>
        </w:rPr>
        <w:t>Verplichtingen van Verwerkingsverantwoordelijke</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_Toc6300999 \h </w:instrText>
      </w:r>
      <w:r w:rsidRPr="00D24AD4">
        <w:rPr>
          <w:rFonts w:cs="Arial"/>
          <w:szCs w:val="20"/>
        </w:rPr>
      </w:r>
      <w:r w:rsidRPr="00D24AD4">
        <w:rPr>
          <w:rFonts w:cs="Arial"/>
          <w:szCs w:val="20"/>
        </w:rPr>
        <w:fldChar w:fldCharType="separate"/>
      </w:r>
      <w:r w:rsidR="00CB2762">
        <w:rPr>
          <w:rFonts w:cs="Arial"/>
          <w:szCs w:val="20"/>
          <w:lang w:val="nl-NL"/>
        </w:rPr>
        <w:t>5</w:t>
      </w:r>
      <w:r w:rsidRPr="00D24AD4">
        <w:rPr>
          <w:rFonts w:cs="Arial"/>
          <w:szCs w:val="20"/>
        </w:rPr>
        <w:fldChar w:fldCharType="end"/>
      </w:r>
    </w:p>
    <w:p w14:paraId="5C9889F0" w14:textId="77EC2C42" w:rsidR="005C0982" w:rsidRPr="00D24AD4" w:rsidRDefault="005C0982">
      <w:pPr>
        <w:pStyle w:val="Inhopg1"/>
        <w:rPr>
          <w:rFonts w:eastAsiaTheme="minorEastAsia" w:cs="Arial"/>
          <w:b w:val="0"/>
          <w:szCs w:val="20"/>
          <w:lang w:val="nl-NL" w:eastAsia="nl-NL"/>
        </w:rPr>
      </w:pPr>
      <w:r w:rsidRPr="00D24AD4">
        <w:rPr>
          <w:rFonts w:cs="Arial"/>
          <w:szCs w:val="20"/>
          <w:lang w:val="nl-NL"/>
        </w:rPr>
        <w:t>4.</w:t>
      </w:r>
      <w:r w:rsidRPr="00D24AD4">
        <w:rPr>
          <w:rFonts w:eastAsiaTheme="minorEastAsia" w:cs="Arial"/>
          <w:b w:val="0"/>
          <w:szCs w:val="20"/>
          <w:lang w:val="nl-NL" w:eastAsia="nl-NL"/>
        </w:rPr>
        <w:tab/>
      </w:r>
      <w:r w:rsidRPr="00D24AD4">
        <w:rPr>
          <w:rFonts w:cs="Arial"/>
          <w:szCs w:val="20"/>
          <w:lang w:val="nl-NL"/>
        </w:rPr>
        <w:t>Verplichtingen van Verwerker</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_Toc6301000 \h </w:instrText>
      </w:r>
      <w:r w:rsidRPr="00D24AD4">
        <w:rPr>
          <w:rFonts w:cs="Arial"/>
          <w:szCs w:val="20"/>
        </w:rPr>
      </w:r>
      <w:r w:rsidRPr="00D24AD4">
        <w:rPr>
          <w:rFonts w:cs="Arial"/>
          <w:szCs w:val="20"/>
        </w:rPr>
        <w:fldChar w:fldCharType="separate"/>
      </w:r>
      <w:r w:rsidR="00CB2762">
        <w:rPr>
          <w:rFonts w:cs="Arial"/>
          <w:szCs w:val="20"/>
          <w:lang w:val="nl-NL"/>
        </w:rPr>
        <w:t>6</w:t>
      </w:r>
      <w:r w:rsidRPr="00D24AD4">
        <w:rPr>
          <w:rFonts w:cs="Arial"/>
          <w:szCs w:val="20"/>
        </w:rPr>
        <w:fldChar w:fldCharType="end"/>
      </w:r>
    </w:p>
    <w:p w14:paraId="62F0A563" w14:textId="312FCD13" w:rsidR="005C0982" w:rsidRPr="00D24AD4" w:rsidRDefault="005C0982">
      <w:pPr>
        <w:pStyle w:val="Inhopg1"/>
        <w:rPr>
          <w:rFonts w:eastAsiaTheme="minorEastAsia" w:cs="Arial"/>
          <w:b w:val="0"/>
          <w:szCs w:val="20"/>
          <w:lang w:val="nl-NL" w:eastAsia="nl-NL"/>
        </w:rPr>
      </w:pPr>
      <w:r w:rsidRPr="00D24AD4">
        <w:rPr>
          <w:rFonts w:cs="Arial"/>
          <w:szCs w:val="20"/>
          <w:lang w:val="nl-NL"/>
        </w:rPr>
        <w:t>5.</w:t>
      </w:r>
      <w:r w:rsidRPr="00D24AD4">
        <w:rPr>
          <w:rFonts w:eastAsiaTheme="minorEastAsia" w:cs="Arial"/>
          <w:b w:val="0"/>
          <w:szCs w:val="20"/>
          <w:lang w:val="nl-NL" w:eastAsia="nl-NL"/>
        </w:rPr>
        <w:tab/>
      </w:r>
      <w:r w:rsidRPr="00D24AD4">
        <w:rPr>
          <w:rFonts w:cs="Arial"/>
          <w:szCs w:val="20"/>
          <w:lang w:val="nl-NL"/>
        </w:rPr>
        <w:t>Subverwerkers</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_Toc6301001 \h </w:instrText>
      </w:r>
      <w:r w:rsidRPr="00D24AD4">
        <w:rPr>
          <w:rFonts w:cs="Arial"/>
          <w:szCs w:val="20"/>
        </w:rPr>
      </w:r>
      <w:r w:rsidRPr="00D24AD4">
        <w:rPr>
          <w:rFonts w:cs="Arial"/>
          <w:szCs w:val="20"/>
        </w:rPr>
        <w:fldChar w:fldCharType="separate"/>
      </w:r>
      <w:r w:rsidR="00CB2762">
        <w:rPr>
          <w:rFonts w:cs="Arial"/>
          <w:szCs w:val="20"/>
          <w:lang w:val="nl-NL"/>
        </w:rPr>
        <w:t>7</w:t>
      </w:r>
      <w:r w:rsidRPr="00D24AD4">
        <w:rPr>
          <w:rFonts w:cs="Arial"/>
          <w:szCs w:val="20"/>
        </w:rPr>
        <w:fldChar w:fldCharType="end"/>
      </w:r>
    </w:p>
    <w:p w14:paraId="4505A1B4" w14:textId="1DEDE36F" w:rsidR="005C0982" w:rsidRPr="00D24AD4" w:rsidRDefault="005C0982">
      <w:pPr>
        <w:pStyle w:val="Inhopg1"/>
        <w:rPr>
          <w:rFonts w:eastAsiaTheme="minorEastAsia" w:cs="Arial"/>
          <w:b w:val="0"/>
          <w:szCs w:val="20"/>
          <w:lang w:val="nl-NL" w:eastAsia="nl-NL"/>
        </w:rPr>
      </w:pPr>
      <w:r w:rsidRPr="00D24AD4">
        <w:rPr>
          <w:rFonts w:cs="Arial"/>
          <w:szCs w:val="20"/>
          <w:lang w:val="nl-NL"/>
        </w:rPr>
        <w:t>6.</w:t>
      </w:r>
      <w:r w:rsidRPr="00D24AD4">
        <w:rPr>
          <w:rFonts w:eastAsiaTheme="minorEastAsia" w:cs="Arial"/>
          <w:b w:val="0"/>
          <w:szCs w:val="20"/>
          <w:lang w:val="nl-NL" w:eastAsia="nl-NL"/>
        </w:rPr>
        <w:tab/>
      </w:r>
      <w:r w:rsidRPr="00D24AD4">
        <w:rPr>
          <w:rFonts w:cs="Arial"/>
          <w:szCs w:val="20"/>
          <w:lang w:val="nl-NL"/>
        </w:rPr>
        <w:t>Geheimhouding</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_Toc6301002 \h </w:instrText>
      </w:r>
      <w:r w:rsidRPr="00D24AD4">
        <w:rPr>
          <w:rFonts w:cs="Arial"/>
          <w:szCs w:val="20"/>
        </w:rPr>
      </w:r>
      <w:r w:rsidRPr="00D24AD4">
        <w:rPr>
          <w:rFonts w:cs="Arial"/>
          <w:szCs w:val="20"/>
        </w:rPr>
        <w:fldChar w:fldCharType="separate"/>
      </w:r>
      <w:r w:rsidR="00CB2762">
        <w:rPr>
          <w:rFonts w:cs="Arial"/>
          <w:szCs w:val="20"/>
          <w:lang w:val="nl-NL"/>
        </w:rPr>
        <w:t>8</w:t>
      </w:r>
      <w:r w:rsidRPr="00D24AD4">
        <w:rPr>
          <w:rFonts w:cs="Arial"/>
          <w:szCs w:val="20"/>
        </w:rPr>
        <w:fldChar w:fldCharType="end"/>
      </w:r>
    </w:p>
    <w:p w14:paraId="04194EF6" w14:textId="4EE92DF6" w:rsidR="005C0982" w:rsidRPr="00D24AD4" w:rsidRDefault="005C0982">
      <w:pPr>
        <w:pStyle w:val="Inhopg1"/>
        <w:rPr>
          <w:rFonts w:eastAsiaTheme="minorEastAsia" w:cs="Arial"/>
          <w:b w:val="0"/>
          <w:szCs w:val="20"/>
          <w:lang w:val="nl-NL" w:eastAsia="nl-NL"/>
        </w:rPr>
      </w:pPr>
      <w:r w:rsidRPr="00D24AD4">
        <w:rPr>
          <w:rFonts w:cs="Arial"/>
          <w:szCs w:val="20"/>
          <w:lang w:val="nl-NL"/>
        </w:rPr>
        <w:t>7.</w:t>
      </w:r>
      <w:r w:rsidRPr="00D24AD4">
        <w:rPr>
          <w:rFonts w:eastAsiaTheme="minorEastAsia" w:cs="Arial"/>
          <w:b w:val="0"/>
          <w:szCs w:val="20"/>
          <w:lang w:val="nl-NL" w:eastAsia="nl-NL"/>
        </w:rPr>
        <w:tab/>
      </w:r>
      <w:r w:rsidRPr="00D24AD4">
        <w:rPr>
          <w:rFonts w:cs="Arial"/>
          <w:szCs w:val="20"/>
          <w:lang w:val="nl-NL"/>
        </w:rPr>
        <w:t>Beveiliging en Beveiligingsinbreuken</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_Toc6301003 \h </w:instrText>
      </w:r>
      <w:r w:rsidRPr="00D24AD4">
        <w:rPr>
          <w:rFonts w:cs="Arial"/>
          <w:szCs w:val="20"/>
        </w:rPr>
      </w:r>
      <w:r w:rsidRPr="00D24AD4">
        <w:rPr>
          <w:rFonts w:cs="Arial"/>
          <w:szCs w:val="20"/>
        </w:rPr>
        <w:fldChar w:fldCharType="separate"/>
      </w:r>
      <w:r w:rsidR="00CB2762">
        <w:rPr>
          <w:rFonts w:cs="Arial"/>
          <w:szCs w:val="20"/>
          <w:lang w:val="nl-NL"/>
        </w:rPr>
        <w:t>9</w:t>
      </w:r>
      <w:r w:rsidRPr="00D24AD4">
        <w:rPr>
          <w:rFonts w:cs="Arial"/>
          <w:szCs w:val="20"/>
        </w:rPr>
        <w:fldChar w:fldCharType="end"/>
      </w:r>
    </w:p>
    <w:p w14:paraId="59F6DB4D" w14:textId="0B08F986" w:rsidR="005C0982" w:rsidRPr="00D24AD4" w:rsidRDefault="005C0982">
      <w:pPr>
        <w:pStyle w:val="Inhopg1"/>
        <w:rPr>
          <w:rFonts w:eastAsiaTheme="minorEastAsia" w:cs="Arial"/>
          <w:b w:val="0"/>
          <w:szCs w:val="20"/>
          <w:lang w:val="nl-NL" w:eastAsia="nl-NL"/>
        </w:rPr>
      </w:pPr>
      <w:r w:rsidRPr="00D24AD4">
        <w:rPr>
          <w:rFonts w:cs="Arial"/>
          <w:szCs w:val="20"/>
          <w:lang w:val="nl-NL"/>
        </w:rPr>
        <w:t>8.</w:t>
      </w:r>
      <w:r w:rsidRPr="00D24AD4">
        <w:rPr>
          <w:rFonts w:eastAsiaTheme="minorEastAsia" w:cs="Arial"/>
          <w:b w:val="0"/>
          <w:szCs w:val="20"/>
          <w:lang w:val="nl-NL" w:eastAsia="nl-NL"/>
        </w:rPr>
        <w:tab/>
      </w:r>
      <w:r w:rsidRPr="00D24AD4">
        <w:rPr>
          <w:rFonts w:cs="Arial"/>
          <w:szCs w:val="20"/>
          <w:lang w:val="nl-NL"/>
        </w:rPr>
        <w:t>Naleving</w:t>
      </w:r>
      <w:r w:rsidR="007853E9" w:rsidRPr="00D24AD4">
        <w:rPr>
          <w:rFonts w:cs="Arial"/>
          <w:szCs w:val="20"/>
          <w:lang w:val="nl-NL"/>
        </w:rPr>
        <w:t xml:space="preserve"> en audit</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_Toc6301004 \h </w:instrText>
      </w:r>
      <w:r w:rsidRPr="00D24AD4">
        <w:rPr>
          <w:rFonts w:cs="Arial"/>
          <w:szCs w:val="20"/>
        </w:rPr>
      </w:r>
      <w:r w:rsidRPr="00D24AD4">
        <w:rPr>
          <w:rFonts w:cs="Arial"/>
          <w:szCs w:val="20"/>
        </w:rPr>
        <w:fldChar w:fldCharType="separate"/>
      </w:r>
      <w:r w:rsidR="00CB2762">
        <w:rPr>
          <w:rFonts w:cs="Arial"/>
          <w:szCs w:val="20"/>
          <w:lang w:val="nl-NL"/>
        </w:rPr>
        <w:t>10</w:t>
      </w:r>
      <w:r w:rsidRPr="00D24AD4">
        <w:rPr>
          <w:rFonts w:cs="Arial"/>
          <w:szCs w:val="20"/>
        </w:rPr>
        <w:fldChar w:fldCharType="end"/>
      </w:r>
    </w:p>
    <w:p w14:paraId="6E48120E" w14:textId="673AFA4B" w:rsidR="005C0982" w:rsidRPr="00D24AD4" w:rsidRDefault="005C0982">
      <w:pPr>
        <w:pStyle w:val="Inhopg1"/>
        <w:rPr>
          <w:rFonts w:eastAsiaTheme="minorEastAsia" w:cs="Arial"/>
          <w:b w:val="0"/>
          <w:szCs w:val="20"/>
          <w:lang w:val="nl-NL" w:eastAsia="nl-NL"/>
        </w:rPr>
      </w:pPr>
      <w:r w:rsidRPr="00D24AD4">
        <w:rPr>
          <w:rFonts w:cs="Arial"/>
          <w:szCs w:val="20"/>
          <w:lang w:val="nl-NL"/>
        </w:rPr>
        <w:t>9.</w:t>
      </w:r>
      <w:r w:rsidRPr="00D24AD4">
        <w:rPr>
          <w:rFonts w:eastAsiaTheme="minorEastAsia" w:cs="Arial"/>
          <w:b w:val="0"/>
          <w:szCs w:val="20"/>
          <w:lang w:val="nl-NL" w:eastAsia="nl-NL"/>
        </w:rPr>
        <w:tab/>
      </w:r>
      <w:r w:rsidRPr="00D24AD4">
        <w:rPr>
          <w:rFonts w:cs="Arial"/>
          <w:szCs w:val="20"/>
          <w:lang w:val="nl-NL"/>
        </w:rPr>
        <w:t>Doorgifte van Persoonsgegevens buiten de EER</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_Toc6301005 \h </w:instrText>
      </w:r>
      <w:r w:rsidRPr="00D24AD4">
        <w:rPr>
          <w:rFonts w:cs="Arial"/>
          <w:szCs w:val="20"/>
        </w:rPr>
      </w:r>
      <w:r w:rsidRPr="00D24AD4">
        <w:rPr>
          <w:rFonts w:cs="Arial"/>
          <w:szCs w:val="20"/>
        </w:rPr>
        <w:fldChar w:fldCharType="separate"/>
      </w:r>
      <w:r w:rsidR="00CB2762">
        <w:rPr>
          <w:rFonts w:cs="Arial"/>
          <w:szCs w:val="20"/>
          <w:lang w:val="nl-NL"/>
        </w:rPr>
        <w:t>10</w:t>
      </w:r>
      <w:r w:rsidRPr="00D24AD4">
        <w:rPr>
          <w:rFonts w:cs="Arial"/>
          <w:szCs w:val="20"/>
        </w:rPr>
        <w:fldChar w:fldCharType="end"/>
      </w:r>
    </w:p>
    <w:p w14:paraId="5DE9914E" w14:textId="25EC6DB7" w:rsidR="005C0982" w:rsidRPr="00D24AD4" w:rsidRDefault="005C0982">
      <w:pPr>
        <w:pStyle w:val="Inhopg1"/>
        <w:rPr>
          <w:rFonts w:eastAsiaTheme="minorEastAsia" w:cs="Arial"/>
          <w:b w:val="0"/>
          <w:szCs w:val="20"/>
          <w:lang w:val="nl-NL" w:eastAsia="nl-NL"/>
        </w:rPr>
      </w:pPr>
      <w:r w:rsidRPr="00D24AD4">
        <w:rPr>
          <w:rFonts w:cs="Arial"/>
          <w:szCs w:val="20"/>
          <w:lang w:val="nl-NL"/>
        </w:rPr>
        <w:t>10.</w:t>
      </w:r>
      <w:r w:rsidRPr="00D24AD4">
        <w:rPr>
          <w:rFonts w:eastAsiaTheme="minorEastAsia" w:cs="Arial"/>
          <w:b w:val="0"/>
          <w:szCs w:val="20"/>
          <w:lang w:val="nl-NL" w:eastAsia="nl-NL"/>
        </w:rPr>
        <w:tab/>
      </w:r>
      <w:r w:rsidRPr="00D24AD4">
        <w:rPr>
          <w:rFonts w:cs="Arial"/>
          <w:szCs w:val="20"/>
          <w:lang w:val="nl-NL"/>
        </w:rPr>
        <w:t>Inspectieverzoeken</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_Toc6301006 \h </w:instrText>
      </w:r>
      <w:r w:rsidRPr="00D24AD4">
        <w:rPr>
          <w:rFonts w:cs="Arial"/>
          <w:szCs w:val="20"/>
        </w:rPr>
      </w:r>
      <w:r w:rsidRPr="00D24AD4">
        <w:rPr>
          <w:rFonts w:cs="Arial"/>
          <w:szCs w:val="20"/>
        </w:rPr>
        <w:fldChar w:fldCharType="separate"/>
      </w:r>
      <w:r w:rsidR="00CB2762">
        <w:rPr>
          <w:rFonts w:cs="Arial"/>
          <w:szCs w:val="20"/>
          <w:lang w:val="nl-NL"/>
        </w:rPr>
        <w:t>11</w:t>
      </w:r>
      <w:r w:rsidRPr="00D24AD4">
        <w:rPr>
          <w:rFonts w:cs="Arial"/>
          <w:szCs w:val="20"/>
        </w:rPr>
        <w:fldChar w:fldCharType="end"/>
      </w:r>
    </w:p>
    <w:p w14:paraId="64783EAA" w14:textId="16D7B9E1" w:rsidR="005C0982" w:rsidRPr="00D24AD4" w:rsidRDefault="005C0982">
      <w:pPr>
        <w:pStyle w:val="Inhopg1"/>
        <w:rPr>
          <w:rFonts w:eastAsiaTheme="minorEastAsia" w:cs="Arial"/>
          <w:b w:val="0"/>
          <w:szCs w:val="20"/>
          <w:lang w:val="nl-NL" w:eastAsia="nl-NL"/>
        </w:rPr>
      </w:pPr>
      <w:r w:rsidRPr="00D24AD4">
        <w:rPr>
          <w:rFonts w:cs="Arial"/>
          <w:szCs w:val="20"/>
          <w:lang w:val="nl-NL"/>
        </w:rPr>
        <w:t>11.</w:t>
      </w:r>
      <w:r w:rsidRPr="00D24AD4">
        <w:rPr>
          <w:rFonts w:eastAsiaTheme="minorEastAsia" w:cs="Arial"/>
          <w:b w:val="0"/>
          <w:szCs w:val="20"/>
          <w:lang w:val="nl-NL" w:eastAsia="nl-NL"/>
        </w:rPr>
        <w:tab/>
      </w:r>
      <w:r w:rsidRPr="00D24AD4">
        <w:rPr>
          <w:rFonts w:cs="Arial"/>
          <w:szCs w:val="20"/>
          <w:lang w:val="nl-NL"/>
        </w:rPr>
        <w:t>Vrijwaring</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_Toc6301007 \h </w:instrText>
      </w:r>
      <w:r w:rsidRPr="00D24AD4">
        <w:rPr>
          <w:rFonts w:cs="Arial"/>
          <w:szCs w:val="20"/>
        </w:rPr>
      </w:r>
      <w:r w:rsidRPr="00D24AD4">
        <w:rPr>
          <w:rFonts w:cs="Arial"/>
          <w:szCs w:val="20"/>
        </w:rPr>
        <w:fldChar w:fldCharType="separate"/>
      </w:r>
      <w:r w:rsidR="00CB2762">
        <w:rPr>
          <w:rFonts w:cs="Arial"/>
          <w:szCs w:val="20"/>
          <w:lang w:val="nl-NL"/>
        </w:rPr>
        <w:t>12</w:t>
      </w:r>
      <w:r w:rsidRPr="00D24AD4">
        <w:rPr>
          <w:rFonts w:cs="Arial"/>
          <w:szCs w:val="20"/>
        </w:rPr>
        <w:fldChar w:fldCharType="end"/>
      </w:r>
    </w:p>
    <w:p w14:paraId="7408FE16" w14:textId="1D2FFCF6" w:rsidR="005C0982" w:rsidRPr="00D24AD4" w:rsidRDefault="005C0982">
      <w:pPr>
        <w:pStyle w:val="Inhopg1"/>
        <w:rPr>
          <w:rFonts w:eastAsiaTheme="minorEastAsia" w:cs="Arial"/>
          <w:b w:val="0"/>
          <w:szCs w:val="20"/>
          <w:lang w:val="nl-NL" w:eastAsia="nl-NL"/>
        </w:rPr>
      </w:pPr>
      <w:r w:rsidRPr="00D24AD4">
        <w:rPr>
          <w:rFonts w:cs="Arial"/>
          <w:szCs w:val="20"/>
          <w:lang w:val="nl-NL"/>
        </w:rPr>
        <w:t>12.</w:t>
      </w:r>
      <w:r w:rsidRPr="00D24AD4">
        <w:rPr>
          <w:rFonts w:eastAsiaTheme="minorEastAsia" w:cs="Arial"/>
          <w:b w:val="0"/>
          <w:szCs w:val="20"/>
          <w:lang w:val="nl-NL" w:eastAsia="nl-NL"/>
        </w:rPr>
        <w:tab/>
      </w:r>
      <w:r w:rsidRPr="00D24AD4">
        <w:rPr>
          <w:rFonts w:cs="Arial"/>
          <w:szCs w:val="20"/>
          <w:lang w:val="nl-NL"/>
        </w:rPr>
        <w:t>Looptijd en beëindiging</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_Toc6301008 \h </w:instrText>
      </w:r>
      <w:r w:rsidRPr="00D24AD4">
        <w:rPr>
          <w:rFonts w:cs="Arial"/>
          <w:szCs w:val="20"/>
        </w:rPr>
      </w:r>
      <w:r w:rsidRPr="00D24AD4">
        <w:rPr>
          <w:rFonts w:cs="Arial"/>
          <w:szCs w:val="20"/>
        </w:rPr>
        <w:fldChar w:fldCharType="separate"/>
      </w:r>
      <w:r w:rsidR="00CB2762">
        <w:rPr>
          <w:rFonts w:cs="Arial"/>
          <w:szCs w:val="20"/>
          <w:lang w:val="nl-NL"/>
        </w:rPr>
        <w:t>12</w:t>
      </w:r>
      <w:r w:rsidRPr="00D24AD4">
        <w:rPr>
          <w:rFonts w:cs="Arial"/>
          <w:szCs w:val="20"/>
        </w:rPr>
        <w:fldChar w:fldCharType="end"/>
      </w:r>
    </w:p>
    <w:p w14:paraId="18087546" w14:textId="329AE3E7" w:rsidR="005C0982" w:rsidRPr="00D24AD4" w:rsidRDefault="005C0982">
      <w:pPr>
        <w:pStyle w:val="Inhopg1"/>
        <w:rPr>
          <w:rFonts w:eastAsiaTheme="minorEastAsia" w:cs="Arial"/>
          <w:b w:val="0"/>
          <w:szCs w:val="20"/>
          <w:lang w:val="nl-NL" w:eastAsia="nl-NL"/>
        </w:rPr>
      </w:pPr>
      <w:r w:rsidRPr="00D24AD4">
        <w:rPr>
          <w:rFonts w:cs="Arial"/>
          <w:szCs w:val="20"/>
          <w:lang w:val="nl-NL"/>
        </w:rPr>
        <w:t>Bijlage 1 – Persoonsgegevens en Verwerkingsactiviteiten</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_Toc6301009 \h </w:instrText>
      </w:r>
      <w:r w:rsidRPr="00D24AD4">
        <w:rPr>
          <w:rFonts w:cs="Arial"/>
          <w:szCs w:val="20"/>
        </w:rPr>
      </w:r>
      <w:r w:rsidRPr="00D24AD4">
        <w:rPr>
          <w:rFonts w:cs="Arial"/>
          <w:szCs w:val="20"/>
        </w:rPr>
        <w:fldChar w:fldCharType="separate"/>
      </w:r>
      <w:r w:rsidR="00CB2762">
        <w:rPr>
          <w:rFonts w:cs="Arial"/>
          <w:szCs w:val="20"/>
          <w:lang w:val="nl-NL"/>
        </w:rPr>
        <w:t>13</w:t>
      </w:r>
      <w:r w:rsidRPr="00D24AD4">
        <w:rPr>
          <w:rFonts w:cs="Arial"/>
          <w:szCs w:val="20"/>
        </w:rPr>
        <w:fldChar w:fldCharType="end"/>
      </w:r>
    </w:p>
    <w:p w14:paraId="1787CBD5" w14:textId="7603BFA6" w:rsidR="005C0982" w:rsidRPr="00D24AD4" w:rsidRDefault="005C0982">
      <w:pPr>
        <w:pStyle w:val="Inhopg1"/>
        <w:rPr>
          <w:rFonts w:eastAsiaTheme="minorEastAsia" w:cs="Arial"/>
          <w:b w:val="0"/>
          <w:szCs w:val="20"/>
          <w:lang w:val="nl-NL" w:eastAsia="nl-NL"/>
        </w:rPr>
      </w:pPr>
      <w:r w:rsidRPr="00D24AD4">
        <w:rPr>
          <w:rFonts w:cs="Arial"/>
          <w:szCs w:val="20"/>
          <w:lang w:val="nl-NL"/>
        </w:rPr>
        <w:t>Bijlage 2 – Overzicht goedgekeurde Subverwerkers</w:t>
      </w:r>
      <w:r w:rsidR="002506A0" w:rsidRPr="00D24AD4">
        <w:rPr>
          <w:rFonts w:cs="Arial"/>
          <w:szCs w:val="20"/>
          <w:lang w:val="nl-NL"/>
        </w:rPr>
        <w:t xml:space="preserve"> en Doorgifte</w:t>
      </w:r>
      <w:r w:rsidR="00705AB5" w:rsidRPr="00D24AD4">
        <w:rPr>
          <w:rFonts w:cs="Arial"/>
          <w:szCs w:val="20"/>
          <w:lang w:val="nl-NL"/>
        </w:rPr>
        <w:t xml:space="preserve"> buiten de EER</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_Toc6301010 \h </w:instrText>
      </w:r>
      <w:r w:rsidRPr="00D24AD4">
        <w:rPr>
          <w:rFonts w:cs="Arial"/>
          <w:szCs w:val="20"/>
        </w:rPr>
      </w:r>
      <w:r w:rsidRPr="00D24AD4">
        <w:rPr>
          <w:rFonts w:cs="Arial"/>
          <w:szCs w:val="20"/>
        </w:rPr>
        <w:fldChar w:fldCharType="separate"/>
      </w:r>
      <w:r w:rsidR="00CB2762">
        <w:rPr>
          <w:rFonts w:cs="Arial"/>
          <w:szCs w:val="20"/>
          <w:lang w:val="nl-NL"/>
        </w:rPr>
        <w:t>15</w:t>
      </w:r>
      <w:r w:rsidRPr="00D24AD4">
        <w:rPr>
          <w:rFonts w:cs="Arial"/>
          <w:szCs w:val="20"/>
        </w:rPr>
        <w:fldChar w:fldCharType="end"/>
      </w:r>
    </w:p>
    <w:p w14:paraId="4FA37635" w14:textId="05E59AAA" w:rsidR="005C0982" w:rsidRPr="00D24AD4" w:rsidRDefault="005C0982">
      <w:pPr>
        <w:pStyle w:val="Inhopg1"/>
        <w:rPr>
          <w:rFonts w:eastAsiaTheme="minorEastAsia" w:cs="Arial"/>
          <w:b w:val="0"/>
          <w:szCs w:val="20"/>
          <w:lang w:val="nl-NL" w:eastAsia="nl-NL"/>
        </w:rPr>
      </w:pPr>
      <w:r w:rsidRPr="00D24AD4">
        <w:rPr>
          <w:rFonts w:cs="Arial"/>
          <w:szCs w:val="20"/>
          <w:lang w:val="nl-NL"/>
        </w:rPr>
        <w:t>Bijlage 3 – Beveiligingsmaatregelen</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_Toc6301011 \h </w:instrText>
      </w:r>
      <w:r w:rsidRPr="00D24AD4">
        <w:rPr>
          <w:rFonts w:cs="Arial"/>
          <w:szCs w:val="20"/>
        </w:rPr>
      </w:r>
      <w:r w:rsidRPr="00D24AD4">
        <w:rPr>
          <w:rFonts w:cs="Arial"/>
          <w:szCs w:val="20"/>
        </w:rPr>
        <w:fldChar w:fldCharType="separate"/>
      </w:r>
      <w:r w:rsidR="00CB2762">
        <w:rPr>
          <w:rFonts w:cs="Arial"/>
          <w:szCs w:val="20"/>
          <w:lang w:val="nl-NL"/>
        </w:rPr>
        <w:t>16</w:t>
      </w:r>
      <w:r w:rsidRPr="00D24AD4">
        <w:rPr>
          <w:rFonts w:cs="Arial"/>
          <w:szCs w:val="20"/>
        </w:rPr>
        <w:fldChar w:fldCharType="end"/>
      </w:r>
    </w:p>
    <w:p w14:paraId="4CFAA233" w14:textId="2F1B15A1" w:rsidR="005C0982" w:rsidRPr="00D24AD4" w:rsidRDefault="005C0982">
      <w:pPr>
        <w:pStyle w:val="Inhopg1"/>
        <w:rPr>
          <w:rFonts w:eastAsiaTheme="minorEastAsia" w:cs="Arial"/>
          <w:b w:val="0"/>
          <w:szCs w:val="20"/>
          <w:lang w:val="nl-NL" w:eastAsia="nl-NL"/>
        </w:rPr>
      </w:pPr>
      <w:r w:rsidRPr="00D24AD4">
        <w:rPr>
          <w:rFonts w:cs="Arial"/>
          <w:szCs w:val="20"/>
          <w:lang w:val="nl-NL"/>
        </w:rPr>
        <w:t>Bijlage 4 – Melden van beveiligingsinbreuk</w:t>
      </w:r>
      <w:r w:rsidRPr="00D24AD4">
        <w:rPr>
          <w:rFonts w:cs="Arial"/>
          <w:szCs w:val="20"/>
          <w:lang w:val="nl-NL"/>
        </w:rPr>
        <w:tab/>
      </w:r>
      <w:r w:rsidRPr="00D24AD4">
        <w:rPr>
          <w:rFonts w:cs="Arial"/>
          <w:szCs w:val="20"/>
        </w:rPr>
        <w:fldChar w:fldCharType="begin"/>
      </w:r>
      <w:r w:rsidRPr="00D24AD4">
        <w:rPr>
          <w:rFonts w:cs="Arial"/>
          <w:szCs w:val="20"/>
          <w:lang w:val="nl-NL"/>
        </w:rPr>
        <w:instrText xml:space="preserve"> PAGEREF _Toc6301012 \h </w:instrText>
      </w:r>
      <w:r w:rsidRPr="00D24AD4">
        <w:rPr>
          <w:rFonts w:cs="Arial"/>
          <w:szCs w:val="20"/>
        </w:rPr>
      </w:r>
      <w:r w:rsidRPr="00D24AD4">
        <w:rPr>
          <w:rFonts w:cs="Arial"/>
          <w:szCs w:val="20"/>
        </w:rPr>
        <w:fldChar w:fldCharType="separate"/>
      </w:r>
      <w:r w:rsidR="00CB2762">
        <w:rPr>
          <w:rFonts w:cs="Arial"/>
          <w:szCs w:val="20"/>
          <w:lang w:val="nl-NL"/>
        </w:rPr>
        <w:t>17</w:t>
      </w:r>
      <w:r w:rsidRPr="00D24AD4">
        <w:rPr>
          <w:rFonts w:cs="Arial"/>
          <w:szCs w:val="20"/>
        </w:rPr>
        <w:fldChar w:fldCharType="end"/>
      </w:r>
    </w:p>
    <w:p w14:paraId="66A89CDA" w14:textId="3AD3C2B8" w:rsidR="006667FE" w:rsidRPr="00D24AD4" w:rsidRDefault="004E05B4" w:rsidP="006667FE">
      <w:pPr>
        <w:pStyle w:val="Inhopg1"/>
        <w:ind w:left="0" w:firstLine="0"/>
        <w:rPr>
          <w:rFonts w:eastAsiaTheme="minorEastAsia" w:cs="Arial"/>
          <w:b w:val="0"/>
          <w:szCs w:val="20"/>
          <w:lang w:val="nl-NL" w:eastAsia="nl-NL"/>
        </w:rPr>
      </w:pPr>
      <w:r w:rsidRPr="00D24AD4">
        <w:rPr>
          <w:rFonts w:cs="Arial"/>
          <w:szCs w:val="20"/>
          <w:lang w:val="nl-NL"/>
        </w:rPr>
        <w:fldChar w:fldCharType="end"/>
      </w:r>
      <w:r w:rsidR="006667FE" w:rsidRPr="00D24AD4">
        <w:rPr>
          <w:rFonts w:cs="Arial"/>
          <w:szCs w:val="20"/>
          <w:highlight w:val="lightGray"/>
          <w:lang w:val="nl-NL"/>
        </w:rPr>
        <w:t>Optioneel</w:t>
      </w:r>
      <w:r w:rsidR="006667FE" w:rsidRPr="00D24AD4">
        <w:rPr>
          <w:rFonts w:cs="Arial"/>
          <w:szCs w:val="20"/>
          <w:lang w:val="nl-NL"/>
        </w:rPr>
        <w:t>: Bijlage 5 – Modelcontractbepalingen</w:t>
      </w:r>
      <w:r w:rsidR="006667FE" w:rsidRPr="00D24AD4">
        <w:rPr>
          <w:rFonts w:cs="Arial"/>
          <w:szCs w:val="20"/>
          <w:lang w:val="nl-NL"/>
        </w:rPr>
        <w:tab/>
      </w:r>
      <w:r w:rsidR="006667FE" w:rsidRPr="00D2555D">
        <w:rPr>
          <w:rFonts w:cs="Arial"/>
          <w:szCs w:val="20"/>
          <w:lang w:val="nl-NL"/>
        </w:rPr>
        <w:t>18</w:t>
      </w:r>
    </w:p>
    <w:p w14:paraId="5C065024" w14:textId="6D964CFB" w:rsidR="004E05B4" w:rsidRPr="0061325C" w:rsidRDefault="004E05B4">
      <w:pPr>
        <w:pStyle w:val="01Bodytekst"/>
        <w:rPr>
          <w:rFonts w:asciiTheme="majorHAnsi" w:hAnsiTheme="majorHAnsi"/>
          <w:sz w:val="24"/>
          <w:lang w:val="nl-NL"/>
        </w:rPr>
      </w:pPr>
    </w:p>
    <w:p w14:paraId="06734955" w14:textId="77777777" w:rsidR="006B59B7" w:rsidRPr="0061325C" w:rsidRDefault="005563A2">
      <w:pPr>
        <w:spacing w:line="240" w:lineRule="auto"/>
        <w:rPr>
          <w:rFonts w:asciiTheme="majorHAnsi" w:hAnsiTheme="majorHAnsi"/>
          <w:caps/>
          <w:lang w:val="nl-NL"/>
        </w:rPr>
      </w:pPr>
      <w:r w:rsidRPr="0061325C">
        <w:rPr>
          <w:rFonts w:asciiTheme="majorHAnsi" w:hAnsiTheme="majorHAnsi"/>
          <w:lang w:val="nl-NL"/>
        </w:rPr>
        <w:br w:type="page"/>
      </w:r>
    </w:p>
    <w:p w14:paraId="7E35121F" w14:textId="167C8F31" w:rsidR="004E05B4" w:rsidRPr="00181641" w:rsidRDefault="005563A2" w:rsidP="00DF0114">
      <w:pPr>
        <w:pStyle w:val="03Heading"/>
        <w:rPr>
          <w:rFonts w:ascii="Arial" w:hAnsi="Arial" w:cs="Arial"/>
          <w:sz w:val="20"/>
          <w:szCs w:val="20"/>
          <w:lang w:val="nl-NL"/>
        </w:rPr>
      </w:pPr>
      <w:bookmarkStart w:id="0" w:name="_Hlk47009312"/>
      <w:r w:rsidRPr="00181641">
        <w:rPr>
          <w:rFonts w:ascii="Arial" w:hAnsi="Arial" w:cs="Arial"/>
          <w:sz w:val="20"/>
          <w:szCs w:val="20"/>
          <w:lang w:val="nl-NL"/>
        </w:rPr>
        <w:lastRenderedPageBreak/>
        <w:t>ONDERGEtekenDen</w:t>
      </w:r>
      <w:bookmarkEnd w:id="0"/>
      <w:r w:rsidR="004E05B4" w:rsidRPr="00181641">
        <w:rPr>
          <w:rFonts w:ascii="Arial" w:hAnsi="Arial" w:cs="Arial"/>
          <w:sz w:val="20"/>
          <w:szCs w:val="20"/>
          <w:lang w:val="nl-NL"/>
        </w:rPr>
        <w:t>:</w:t>
      </w:r>
    </w:p>
    <w:p w14:paraId="55052A11" w14:textId="36BD2DD8" w:rsidR="004E05B4" w:rsidRPr="00181641" w:rsidRDefault="004E05B4">
      <w:pPr>
        <w:pStyle w:val="17OpsommingNeutraal"/>
        <w:rPr>
          <w:rFonts w:cs="Arial"/>
          <w:szCs w:val="20"/>
          <w:lang w:val="nl-NL"/>
        </w:rPr>
      </w:pPr>
      <w:r w:rsidRPr="00181641">
        <w:rPr>
          <w:rFonts w:cs="Arial"/>
          <w:szCs w:val="20"/>
          <w:lang w:val="nl-NL"/>
        </w:rPr>
        <w:t>(1)</w:t>
      </w:r>
      <w:r w:rsidRPr="00181641">
        <w:rPr>
          <w:rFonts w:cs="Arial"/>
          <w:szCs w:val="20"/>
          <w:lang w:val="nl-NL"/>
        </w:rPr>
        <w:tab/>
      </w:r>
      <w:r w:rsidR="00590D74" w:rsidRPr="00181641">
        <w:rPr>
          <w:rFonts w:cs="Arial"/>
          <w:szCs w:val="20"/>
          <w:lang w:val="nl-NL"/>
        </w:rPr>
        <w:t>De Koninklijke Bibliotheek</w:t>
      </w:r>
      <w:r w:rsidRPr="00181641">
        <w:rPr>
          <w:rFonts w:cs="Arial"/>
          <w:szCs w:val="20"/>
          <w:lang w:val="nl-NL"/>
        </w:rPr>
        <w:t xml:space="preserve">, statutair gevestigd te </w:t>
      </w:r>
      <w:r w:rsidR="0051614C" w:rsidRPr="00181641">
        <w:rPr>
          <w:rFonts w:cs="Arial"/>
          <w:szCs w:val="20"/>
          <w:lang w:val="nl-NL"/>
        </w:rPr>
        <w:t>Prins Willem-</w:t>
      </w:r>
      <w:r w:rsidR="00590D74" w:rsidRPr="00181641">
        <w:rPr>
          <w:rFonts w:cs="Arial"/>
          <w:szCs w:val="20"/>
          <w:lang w:val="nl-NL"/>
        </w:rPr>
        <w:t>Alexanderhof 5, 2595</w:t>
      </w:r>
      <w:r w:rsidR="004B05E8" w:rsidRPr="00181641">
        <w:rPr>
          <w:rFonts w:cs="Arial"/>
          <w:szCs w:val="20"/>
          <w:lang w:val="nl-NL"/>
        </w:rPr>
        <w:t xml:space="preserve"> </w:t>
      </w:r>
      <w:r w:rsidR="00590D74" w:rsidRPr="00181641">
        <w:rPr>
          <w:rFonts w:cs="Arial"/>
          <w:szCs w:val="20"/>
          <w:lang w:val="nl-NL"/>
        </w:rPr>
        <w:t xml:space="preserve">BE </w:t>
      </w:r>
      <w:r w:rsidR="0051614C" w:rsidRPr="00181641">
        <w:rPr>
          <w:rFonts w:cs="Arial"/>
          <w:szCs w:val="20"/>
          <w:lang w:val="nl-NL"/>
        </w:rPr>
        <w:br/>
      </w:r>
      <w:r w:rsidR="00232991" w:rsidRPr="00181641">
        <w:rPr>
          <w:rFonts w:cs="Arial"/>
          <w:szCs w:val="20"/>
          <w:lang w:val="nl-NL"/>
        </w:rPr>
        <w:t>’</w:t>
      </w:r>
      <w:r w:rsidR="00590D74" w:rsidRPr="00181641">
        <w:rPr>
          <w:rFonts w:cs="Arial"/>
          <w:szCs w:val="20"/>
          <w:lang w:val="nl-NL"/>
        </w:rPr>
        <w:t>s-Gravenhage</w:t>
      </w:r>
      <w:r w:rsidR="00232991" w:rsidRPr="00181641">
        <w:rPr>
          <w:rFonts w:cs="Arial"/>
          <w:szCs w:val="20"/>
          <w:lang w:val="nl-NL"/>
        </w:rPr>
        <w:t>, Nederland</w:t>
      </w:r>
      <w:r w:rsidRPr="00181641">
        <w:rPr>
          <w:rFonts w:cs="Arial"/>
          <w:szCs w:val="20"/>
          <w:lang w:val="nl-NL"/>
        </w:rPr>
        <w:t xml:space="preserve"> (</w:t>
      </w:r>
      <w:r w:rsidR="00320F29" w:rsidRPr="00181641">
        <w:rPr>
          <w:rFonts w:cs="Arial"/>
          <w:szCs w:val="20"/>
          <w:lang w:val="nl-NL"/>
        </w:rPr>
        <w:t xml:space="preserve">hierna te noemen </w:t>
      </w:r>
      <w:r w:rsidRPr="00181641">
        <w:rPr>
          <w:rFonts w:cs="Arial"/>
          <w:szCs w:val="20"/>
          <w:lang w:val="nl-NL"/>
        </w:rPr>
        <w:t>"</w:t>
      </w:r>
      <w:r w:rsidR="00320F29" w:rsidRPr="004C16D9">
        <w:rPr>
          <w:rFonts w:cs="Arial"/>
          <w:b/>
          <w:bCs/>
          <w:szCs w:val="20"/>
          <w:lang w:val="nl-NL"/>
        </w:rPr>
        <w:t>Verwerkingsverantwoordelijke</w:t>
      </w:r>
      <w:r w:rsidRPr="00181641">
        <w:rPr>
          <w:rFonts w:cs="Arial"/>
          <w:szCs w:val="20"/>
          <w:lang w:val="nl-NL"/>
        </w:rPr>
        <w:t>"); en</w:t>
      </w:r>
    </w:p>
    <w:p w14:paraId="422BC34A" w14:textId="689E419C" w:rsidR="004E05B4" w:rsidRPr="00181641" w:rsidRDefault="004E05B4">
      <w:pPr>
        <w:pStyle w:val="17OpsommingNeutraal"/>
        <w:rPr>
          <w:rFonts w:cs="Arial"/>
          <w:szCs w:val="20"/>
          <w:lang w:val="nl-NL"/>
        </w:rPr>
      </w:pPr>
      <w:r w:rsidRPr="00181641">
        <w:rPr>
          <w:rFonts w:cs="Arial"/>
          <w:szCs w:val="20"/>
          <w:lang w:val="nl-NL"/>
        </w:rPr>
        <w:t>(2)</w:t>
      </w:r>
      <w:r w:rsidRPr="00181641">
        <w:rPr>
          <w:rFonts w:cs="Arial"/>
          <w:szCs w:val="20"/>
          <w:lang w:val="nl-NL"/>
        </w:rPr>
        <w:tab/>
      </w:r>
      <w:sdt>
        <w:sdtPr>
          <w:rPr>
            <w:rFonts w:cs="Arial"/>
            <w:szCs w:val="20"/>
            <w:lang w:val="nl-NL"/>
          </w:rPr>
          <w:id w:val="1643387312"/>
          <w:placeholder>
            <w:docPart w:val="4E5958B47EA14BE683B946103494A08C"/>
          </w:placeholder>
          <w:showingPlcHdr/>
          <w:text/>
        </w:sdtPr>
        <w:sdtEndPr/>
        <w:sdtContent>
          <w:r w:rsidR="00DF0114" w:rsidRPr="00181641">
            <w:rPr>
              <w:rFonts w:cs="Arial"/>
              <w:color w:val="808080" w:themeColor="background1" w:themeShade="80"/>
              <w:szCs w:val="20"/>
              <w:highlight w:val="yellow"/>
              <w:lang w:val="nl-NL"/>
            </w:rPr>
            <w:t>Volledige naam en rechtsvorm van Verwerker die optreedt als verwerker</w:t>
          </w:r>
        </w:sdtContent>
      </w:sdt>
      <w:r w:rsidR="00DF0114" w:rsidRPr="00181641">
        <w:rPr>
          <w:rFonts w:cs="Arial"/>
          <w:szCs w:val="20"/>
          <w:lang w:val="nl-NL"/>
        </w:rPr>
        <w:t>,</w:t>
      </w:r>
      <w:r w:rsidRPr="00181641">
        <w:rPr>
          <w:rFonts w:cs="Arial"/>
          <w:szCs w:val="20"/>
          <w:lang w:val="nl-NL"/>
        </w:rPr>
        <w:t xml:space="preserve"> statutair gevestigd te </w:t>
      </w:r>
      <w:sdt>
        <w:sdtPr>
          <w:rPr>
            <w:rFonts w:cs="Arial"/>
            <w:szCs w:val="20"/>
            <w:lang w:val="nl-NL"/>
          </w:rPr>
          <w:id w:val="2074695815"/>
          <w:placeholder>
            <w:docPart w:val="58D2BC1C058D475BB7C9FD62C41D6919"/>
          </w:placeholder>
          <w:showingPlcHdr/>
          <w:text/>
        </w:sdtPr>
        <w:sdtEndPr/>
        <w:sdtContent>
          <w:r w:rsidR="00DF0114" w:rsidRPr="00181641">
            <w:rPr>
              <w:rStyle w:val="Tekstvantijdelijkeaanduiding"/>
              <w:rFonts w:cs="Arial"/>
              <w:color w:val="808080" w:themeColor="background1" w:themeShade="80"/>
              <w:szCs w:val="20"/>
              <w:highlight w:val="yellow"/>
              <w:lang w:val="nl-NL"/>
            </w:rPr>
            <w:t>Adresgegevens en land</w:t>
          </w:r>
        </w:sdtContent>
      </w:sdt>
      <w:r w:rsidRPr="00181641">
        <w:rPr>
          <w:rFonts w:cs="Arial"/>
          <w:szCs w:val="20"/>
          <w:lang w:val="nl-NL"/>
        </w:rPr>
        <w:t>(</w:t>
      </w:r>
      <w:r w:rsidR="00320F29" w:rsidRPr="00181641">
        <w:rPr>
          <w:rFonts w:cs="Arial"/>
          <w:szCs w:val="20"/>
          <w:lang w:val="nl-NL"/>
        </w:rPr>
        <w:t xml:space="preserve">hierna te noemen </w:t>
      </w:r>
      <w:r w:rsidRPr="00181641">
        <w:rPr>
          <w:rFonts w:cs="Arial"/>
          <w:szCs w:val="20"/>
          <w:lang w:val="nl-NL"/>
        </w:rPr>
        <w:t>"</w:t>
      </w:r>
      <w:r w:rsidR="00320F29" w:rsidRPr="00181641">
        <w:rPr>
          <w:rFonts w:cs="Arial"/>
          <w:b/>
          <w:szCs w:val="20"/>
          <w:lang w:val="nl-NL"/>
        </w:rPr>
        <w:t>Verwerker</w:t>
      </w:r>
      <w:r w:rsidRPr="00181641">
        <w:rPr>
          <w:rFonts w:cs="Arial"/>
          <w:szCs w:val="20"/>
          <w:lang w:val="nl-NL"/>
        </w:rPr>
        <w:t>");</w:t>
      </w:r>
    </w:p>
    <w:p w14:paraId="23EFC40D" w14:textId="4B7A5D27" w:rsidR="004E05B4" w:rsidRPr="00181641" w:rsidRDefault="00320F29">
      <w:pPr>
        <w:pStyle w:val="01Bodytekst"/>
        <w:rPr>
          <w:rFonts w:cs="Arial"/>
          <w:szCs w:val="20"/>
          <w:lang w:val="nl-NL"/>
        </w:rPr>
      </w:pPr>
      <w:r w:rsidRPr="00181641">
        <w:rPr>
          <w:rFonts w:cs="Arial"/>
          <w:szCs w:val="20"/>
          <w:lang w:val="nl-NL"/>
        </w:rPr>
        <w:t>Verwerkingsverantwoordelijke</w:t>
      </w:r>
      <w:r w:rsidR="004E05B4" w:rsidRPr="00181641">
        <w:rPr>
          <w:rFonts w:cs="Arial"/>
          <w:szCs w:val="20"/>
          <w:lang w:val="nl-NL"/>
        </w:rPr>
        <w:t xml:space="preserve"> en </w:t>
      </w:r>
      <w:r w:rsidRPr="00181641">
        <w:rPr>
          <w:rFonts w:cs="Arial"/>
          <w:szCs w:val="20"/>
          <w:lang w:val="nl-NL"/>
        </w:rPr>
        <w:t xml:space="preserve">Verwerker </w:t>
      </w:r>
      <w:r w:rsidR="004E05B4" w:rsidRPr="00181641">
        <w:rPr>
          <w:rFonts w:cs="Arial"/>
          <w:szCs w:val="20"/>
          <w:lang w:val="nl-NL"/>
        </w:rPr>
        <w:t>hierna gezamenlijk te noemen: "</w:t>
      </w:r>
      <w:r w:rsidR="004E05B4" w:rsidRPr="00181641">
        <w:rPr>
          <w:rFonts w:cs="Arial"/>
          <w:b/>
          <w:szCs w:val="20"/>
          <w:lang w:val="nl-NL"/>
        </w:rPr>
        <w:t>Partijen</w:t>
      </w:r>
      <w:r w:rsidR="004E05B4" w:rsidRPr="00181641">
        <w:rPr>
          <w:rFonts w:cs="Arial"/>
          <w:szCs w:val="20"/>
          <w:lang w:val="nl-NL"/>
        </w:rPr>
        <w:t>", en afzonderlijk: "</w:t>
      </w:r>
      <w:r w:rsidR="004E05B4" w:rsidRPr="00181641">
        <w:rPr>
          <w:rFonts w:cs="Arial"/>
          <w:b/>
          <w:szCs w:val="20"/>
          <w:lang w:val="nl-NL"/>
        </w:rPr>
        <w:t>Partij</w:t>
      </w:r>
      <w:r w:rsidR="004E05B4" w:rsidRPr="00181641">
        <w:rPr>
          <w:rFonts w:cs="Arial"/>
          <w:szCs w:val="20"/>
          <w:lang w:val="nl-NL"/>
        </w:rPr>
        <w:t>";</w:t>
      </w:r>
    </w:p>
    <w:p w14:paraId="4040FC37" w14:textId="77777777" w:rsidR="004E05B4" w:rsidRPr="00181641" w:rsidRDefault="004E05B4" w:rsidP="00DF0114">
      <w:pPr>
        <w:pStyle w:val="03Heading"/>
        <w:rPr>
          <w:rFonts w:ascii="Arial" w:hAnsi="Arial" w:cs="Arial"/>
          <w:sz w:val="20"/>
          <w:szCs w:val="20"/>
        </w:rPr>
      </w:pPr>
      <w:r w:rsidRPr="00181641">
        <w:rPr>
          <w:rFonts w:ascii="Arial" w:hAnsi="Arial" w:cs="Arial"/>
          <w:sz w:val="20"/>
          <w:szCs w:val="20"/>
        </w:rPr>
        <w:t>ovERwEgende dAt:</w:t>
      </w:r>
    </w:p>
    <w:p w14:paraId="1818AD7D" w14:textId="514CD020" w:rsidR="004E05B4" w:rsidRPr="00181641" w:rsidRDefault="00320F29">
      <w:pPr>
        <w:pStyle w:val="02OpsommingA"/>
        <w:rPr>
          <w:rFonts w:cs="Arial"/>
          <w:szCs w:val="20"/>
          <w:lang w:val="nl-NL"/>
        </w:rPr>
      </w:pPr>
      <w:r w:rsidRPr="00181641">
        <w:rPr>
          <w:rFonts w:cs="Arial"/>
          <w:szCs w:val="20"/>
          <w:lang w:val="nl-NL"/>
        </w:rPr>
        <w:t>Verwerkingsverantwoordelijke</w:t>
      </w:r>
      <w:r w:rsidR="004E05B4" w:rsidRPr="00181641">
        <w:rPr>
          <w:rFonts w:cs="Arial"/>
          <w:szCs w:val="20"/>
          <w:lang w:val="nl-NL"/>
        </w:rPr>
        <w:t xml:space="preserve"> en </w:t>
      </w:r>
      <w:r w:rsidRPr="00181641">
        <w:rPr>
          <w:rFonts w:cs="Arial"/>
          <w:szCs w:val="20"/>
          <w:lang w:val="nl-NL"/>
        </w:rPr>
        <w:t xml:space="preserve">Verwerker </w:t>
      </w:r>
      <w:r w:rsidR="00DF0114" w:rsidRPr="00181641">
        <w:rPr>
          <w:rFonts w:cs="Arial"/>
          <w:szCs w:val="20"/>
          <w:lang w:val="nl-NL"/>
        </w:rPr>
        <w:t>op</w:t>
      </w:r>
      <w:r w:rsidR="004E05B4" w:rsidRPr="00181641">
        <w:rPr>
          <w:rFonts w:cs="Arial"/>
          <w:szCs w:val="20"/>
          <w:lang w:val="nl-NL"/>
        </w:rPr>
        <w:t xml:space="preserve"> </w:t>
      </w:r>
      <w:sdt>
        <w:sdtPr>
          <w:rPr>
            <w:rFonts w:cs="Arial"/>
            <w:szCs w:val="20"/>
            <w:lang w:val="nl-NL"/>
          </w:rPr>
          <w:id w:val="-909076033"/>
          <w:placeholder>
            <w:docPart w:val="6CC964D4306B4B4BA0F96701D6B8B1AD"/>
          </w:placeholder>
          <w:showingPlcHdr/>
          <w:date>
            <w:dateFormat w:val="d-M-yyyy"/>
            <w:lid w:val="nl-NL"/>
            <w:storeMappedDataAs w:val="dateTime"/>
            <w:calendar w:val="gregorian"/>
          </w:date>
        </w:sdtPr>
        <w:sdtEndPr/>
        <w:sdtContent>
          <w:r w:rsidR="00DF0114" w:rsidRPr="00181641">
            <w:rPr>
              <w:rStyle w:val="Tekstvantijdelijkeaanduiding"/>
              <w:rFonts w:cs="Arial"/>
              <w:color w:val="808080" w:themeColor="background1" w:themeShade="80"/>
              <w:szCs w:val="20"/>
              <w:highlight w:val="yellow"/>
              <w:lang w:val="nl-NL"/>
            </w:rPr>
            <w:t>Datum</w:t>
          </w:r>
        </w:sdtContent>
      </w:sdt>
      <w:r w:rsidR="00DF0114" w:rsidRPr="00181641">
        <w:rPr>
          <w:rFonts w:cs="Arial"/>
          <w:szCs w:val="20"/>
          <w:lang w:val="nl-NL"/>
        </w:rPr>
        <w:t xml:space="preserve"> </w:t>
      </w:r>
      <w:r w:rsidR="004E05B4" w:rsidRPr="00181641">
        <w:rPr>
          <w:rFonts w:cs="Arial"/>
          <w:szCs w:val="20"/>
          <w:lang w:val="nl-NL"/>
        </w:rPr>
        <w:t xml:space="preserve">de </w:t>
      </w:r>
      <w:sdt>
        <w:sdtPr>
          <w:rPr>
            <w:rFonts w:cs="Arial"/>
            <w:szCs w:val="20"/>
            <w:lang w:val="nl-NL"/>
          </w:rPr>
          <w:id w:val="1079096439"/>
          <w:placeholder>
            <w:docPart w:val="04AF7EED1EE24435A6C0369686EA2164"/>
          </w:placeholder>
          <w:showingPlcHdr/>
          <w:text/>
        </w:sdtPr>
        <w:sdtEndPr/>
        <w:sdtContent>
          <w:r w:rsidR="00DF0114" w:rsidRPr="00181641">
            <w:rPr>
              <w:rStyle w:val="Tekstvantijdelijkeaanduiding"/>
              <w:rFonts w:cs="Arial"/>
              <w:color w:val="808080" w:themeColor="background1" w:themeShade="80"/>
              <w:szCs w:val="20"/>
              <w:highlight w:val="yellow"/>
              <w:lang w:val="nl-NL"/>
            </w:rPr>
            <w:t>Naam/beschrijving van de overeenkomst invoegen op grond  waarvan Verwerker persoonsgegevens voor de KB zal verwerken</w:t>
          </w:r>
        </w:sdtContent>
      </w:sdt>
      <w:r w:rsidR="00DF0114" w:rsidRPr="00181641">
        <w:rPr>
          <w:rFonts w:cs="Arial"/>
          <w:szCs w:val="20"/>
          <w:lang w:val="nl-NL"/>
        </w:rPr>
        <w:t xml:space="preserve"> </w:t>
      </w:r>
      <w:r w:rsidR="004E05B4" w:rsidRPr="00181641">
        <w:rPr>
          <w:rFonts w:cs="Arial"/>
          <w:szCs w:val="20"/>
          <w:lang w:val="nl-NL"/>
        </w:rPr>
        <w:t>hebben gesloten (</w:t>
      </w:r>
      <w:r w:rsidRPr="00181641">
        <w:rPr>
          <w:rFonts w:cs="Arial"/>
          <w:szCs w:val="20"/>
          <w:lang w:val="nl-NL"/>
        </w:rPr>
        <w:t xml:space="preserve">hierna te noemen </w:t>
      </w:r>
      <w:r w:rsidR="004E05B4" w:rsidRPr="00181641">
        <w:rPr>
          <w:rFonts w:cs="Arial"/>
          <w:szCs w:val="20"/>
          <w:lang w:val="nl-NL"/>
        </w:rPr>
        <w:t>"</w:t>
      </w:r>
      <w:r w:rsidR="004E05B4" w:rsidRPr="00181641">
        <w:rPr>
          <w:rFonts w:cs="Arial"/>
          <w:b/>
          <w:szCs w:val="20"/>
          <w:lang w:val="nl-NL"/>
        </w:rPr>
        <w:t>Overeenkomst</w:t>
      </w:r>
      <w:r w:rsidR="004E05B4" w:rsidRPr="00181641">
        <w:rPr>
          <w:rFonts w:cs="Arial"/>
          <w:szCs w:val="20"/>
          <w:lang w:val="nl-NL"/>
        </w:rPr>
        <w:t>");</w:t>
      </w:r>
    </w:p>
    <w:p w14:paraId="275295B3" w14:textId="612AB38D" w:rsidR="00F36417" w:rsidRPr="00181641" w:rsidRDefault="00F36417" w:rsidP="00F36417">
      <w:pPr>
        <w:pStyle w:val="02OpsommingA"/>
        <w:rPr>
          <w:rFonts w:cs="Arial"/>
          <w:szCs w:val="20"/>
          <w:lang w:val="nl-NL"/>
        </w:rPr>
      </w:pPr>
      <w:r w:rsidRPr="00181641">
        <w:rPr>
          <w:rFonts w:cs="Arial"/>
          <w:szCs w:val="20"/>
          <w:lang w:val="nl-NL"/>
        </w:rPr>
        <w:t>Onder de Algemene Verordening Gegevensbescherming is alle informatie met betrekking tot een geïdentificeerde of identificeerbare natuurlijke persoon als ‘persoonsgegevens’ g</w:t>
      </w:r>
      <w:r w:rsidR="00437C92" w:rsidRPr="00181641">
        <w:rPr>
          <w:rFonts w:cs="Arial"/>
          <w:szCs w:val="20"/>
          <w:lang w:val="nl-NL"/>
        </w:rPr>
        <w:t xml:space="preserve">edefinieerd, hierna te noemen: </w:t>
      </w:r>
      <w:r w:rsidR="00437C92" w:rsidRPr="00181641">
        <w:rPr>
          <w:rFonts w:cs="Arial"/>
          <w:b/>
          <w:szCs w:val="20"/>
          <w:lang w:val="nl-NL"/>
        </w:rPr>
        <w:t>"Persoonsgegevens"</w:t>
      </w:r>
      <w:r w:rsidRPr="00181641">
        <w:rPr>
          <w:rFonts w:cs="Arial"/>
          <w:szCs w:val="20"/>
          <w:lang w:val="nl-NL"/>
        </w:rPr>
        <w:t>;</w:t>
      </w:r>
    </w:p>
    <w:p w14:paraId="05C45048" w14:textId="26DA861F" w:rsidR="004E05B4" w:rsidRPr="00181641" w:rsidRDefault="0006495C">
      <w:pPr>
        <w:pStyle w:val="02OpsommingA"/>
        <w:rPr>
          <w:rFonts w:cs="Arial"/>
          <w:szCs w:val="20"/>
          <w:lang w:val="nl-NL"/>
        </w:rPr>
      </w:pPr>
      <w:r w:rsidRPr="00181641">
        <w:rPr>
          <w:rFonts w:cs="Arial"/>
          <w:szCs w:val="20"/>
          <w:lang w:val="nl-NL"/>
        </w:rPr>
        <w:t>Verwerker</w:t>
      </w:r>
      <w:r w:rsidR="004E05B4" w:rsidRPr="00181641">
        <w:rPr>
          <w:rFonts w:cs="Arial"/>
          <w:szCs w:val="20"/>
          <w:lang w:val="nl-NL"/>
        </w:rPr>
        <w:t xml:space="preserve"> op grond van de Overeenkomst </w:t>
      </w:r>
      <w:r w:rsidR="00500B1A" w:rsidRPr="00181641">
        <w:rPr>
          <w:rFonts w:cs="Arial"/>
          <w:szCs w:val="20"/>
          <w:lang w:val="nl-NL"/>
        </w:rPr>
        <w:t xml:space="preserve">mogelijk </w:t>
      </w:r>
      <w:r w:rsidR="004E05B4" w:rsidRPr="00181641">
        <w:rPr>
          <w:rFonts w:cs="Arial"/>
          <w:szCs w:val="20"/>
          <w:lang w:val="nl-NL"/>
        </w:rPr>
        <w:t xml:space="preserve">bepaalde Persoonsgegevens </w:t>
      </w:r>
      <w:r w:rsidR="00320F29" w:rsidRPr="00181641">
        <w:rPr>
          <w:rFonts w:cs="Arial"/>
          <w:szCs w:val="20"/>
          <w:lang w:val="nl-NL"/>
        </w:rPr>
        <w:t xml:space="preserve">verwerkt namens en op instructie </w:t>
      </w:r>
      <w:r w:rsidR="004E05B4" w:rsidRPr="00181641">
        <w:rPr>
          <w:rFonts w:cs="Arial"/>
          <w:szCs w:val="20"/>
          <w:lang w:val="nl-NL"/>
        </w:rPr>
        <w:t>van</w:t>
      </w:r>
      <w:r w:rsidR="00232991" w:rsidRPr="00181641">
        <w:rPr>
          <w:rFonts w:cs="Arial"/>
          <w:szCs w:val="20"/>
          <w:lang w:val="nl-NL"/>
        </w:rPr>
        <w:t xml:space="preserve"> </w:t>
      </w:r>
      <w:r w:rsidR="00320F29" w:rsidRPr="00181641">
        <w:rPr>
          <w:rFonts w:cs="Arial"/>
          <w:szCs w:val="20"/>
          <w:lang w:val="nl-NL"/>
        </w:rPr>
        <w:t>Verwerkingsverantwoordelijke</w:t>
      </w:r>
      <w:r w:rsidR="004E05B4" w:rsidRPr="00181641">
        <w:rPr>
          <w:rFonts w:cs="Arial"/>
          <w:szCs w:val="20"/>
          <w:lang w:val="nl-NL"/>
        </w:rPr>
        <w:t>; en</w:t>
      </w:r>
    </w:p>
    <w:p w14:paraId="574892A7" w14:textId="392BCF9D" w:rsidR="004E05B4" w:rsidRPr="00181641" w:rsidRDefault="00320F29">
      <w:pPr>
        <w:pStyle w:val="02OpsommingA"/>
        <w:rPr>
          <w:rFonts w:cs="Arial"/>
          <w:szCs w:val="20"/>
          <w:lang w:val="nl-NL"/>
        </w:rPr>
      </w:pPr>
      <w:r w:rsidRPr="00181641">
        <w:rPr>
          <w:rFonts w:cs="Arial"/>
          <w:szCs w:val="20"/>
          <w:lang w:val="nl-NL"/>
        </w:rPr>
        <w:t>Verwerkingsverantwoordelijke en Verwerker hun afspraken</w:t>
      </w:r>
      <w:r w:rsidR="006B0862" w:rsidRPr="00181641">
        <w:rPr>
          <w:rFonts w:cs="Arial"/>
          <w:szCs w:val="20"/>
          <w:lang w:val="nl-NL"/>
        </w:rPr>
        <w:t xml:space="preserve"> </w:t>
      </w:r>
      <w:r w:rsidRPr="00181641">
        <w:rPr>
          <w:rFonts w:cs="Arial"/>
          <w:szCs w:val="20"/>
          <w:lang w:val="nl-NL"/>
        </w:rPr>
        <w:t>omtrent de verwerking van Persoonsgegevens door Verwerker in opdracht van Verwerkingsverantwoordelijke</w:t>
      </w:r>
      <w:r w:rsidR="006B0862" w:rsidRPr="00181641">
        <w:rPr>
          <w:rFonts w:cs="Arial"/>
          <w:szCs w:val="20"/>
          <w:lang w:val="nl-NL"/>
        </w:rPr>
        <w:t xml:space="preserve"> schriftelijk </w:t>
      </w:r>
      <w:r w:rsidR="0021170B" w:rsidRPr="00181641">
        <w:rPr>
          <w:rFonts w:cs="Arial"/>
          <w:szCs w:val="20"/>
          <w:lang w:val="nl-NL"/>
        </w:rPr>
        <w:t xml:space="preserve">hebben </w:t>
      </w:r>
      <w:r w:rsidR="006B0862" w:rsidRPr="00181641">
        <w:rPr>
          <w:rFonts w:cs="Arial"/>
          <w:szCs w:val="20"/>
          <w:lang w:val="nl-NL"/>
        </w:rPr>
        <w:t>vastgelegd</w:t>
      </w:r>
      <w:r w:rsidRPr="00181641">
        <w:rPr>
          <w:rFonts w:cs="Arial"/>
          <w:szCs w:val="20"/>
          <w:lang w:val="nl-NL"/>
        </w:rPr>
        <w:t xml:space="preserve"> in deze overeenkomst</w:t>
      </w:r>
      <w:r w:rsidR="00E22B97" w:rsidRPr="00181641">
        <w:rPr>
          <w:rFonts w:cs="Arial"/>
          <w:szCs w:val="20"/>
          <w:lang w:val="nl-NL"/>
        </w:rPr>
        <w:t xml:space="preserve"> en de bijlagen bij deze overeenkomst</w:t>
      </w:r>
      <w:r w:rsidRPr="00181641">
        <w:rPr>
          <w:rFonts w:cs="Arial"/>
          <w:szCs w:val="20"/>
          <w:lang w:val="nl-NL"/>
        </w:rPr>
        <w:t xml:space="preserve">, hierna te noemen: </w:t>
      </w:r>
      <w:r w:rsidR="0051614C" w:rsidRPr="00181641">
        <w:rPr>
          <w:rFonts w:cs="Arial"/>
          <w:szCs w:val="20"/>
          <w:lang w:val="nl-NL"/>
        </w:rPr>
        <w:t>‘</w:t>
      </w:r>
      <w:r w:rsidRPr="00181641">
        <w:rPr>
          <w:rFonts w:cs="Arial"/>
          <w:b/>
          <w:szCs w:val="20"/>
          <w:lang w:val="nl-NL"/>
        </w:rPr>
        <w:t>Verwerkersovereenkomst</w:t>
      </w:r>
      <w:r w:rsidRPr="00181641">
        <w:rPr>
          <w:rFonts w:cs="Arial"/>
          <w:szCs w:val="20"/>
          <w:lang w:val="nl-NL"/>
        </w:rPr>
        <w:t xml:space="preserve">’. </w:t>
      </w:r>
    </w:p>
    <w:p w14:paraId="162EE8DD" w14:textId="60C89572" w:rsidR="004E05B4" w:rsidRPr="00181641" w:rsidRDefault="004E05B4" w:rsidP="00DF0114">
      <w:pPr>
        <w:pStyle w:val="03Heading"/>
        <w:rPr>
          <w:rFonts w:ascii="Arial" w:hAnsi="Arial" w:cs="Arial"/>
          <w:sz w:val="20"/>
          <w:szCs w:val="20"/>
        </w:rPr>
      </w:pPr>
      <w:r w:rsidRPr="00181641">
        <w:rPr>
          <w:rFonts w:ascii="Arial" w:hAnsi="Arial" w:cs="Arial"/>
          <w:sz w:val="20"/>
          <w:szCs w:val="20"/>
        </w:rPr>
        <w:t>komen alS volgt oveREEn</w:t>
      </w:r>
      <w:r w:rsidR="0016193B" w:rsidRPr="00181641">
        <w:rPr>
          <w:rFonts w:ascii="Arial" w:hAnsi="Arial" w:cs="Arial"/>
          <w:sz w:val="20"/>
          <w:szCs w:val="20"/>
        </w:rPr>
        <w:t>:</w:t>
      </w:r>
    </w:p>
    <w:p w14:paraId="20A811BF" w14:textId="25D3A1DB" w:rsidR="004E05B4" w:rsidRPr="0013364C" w:rsidRDefault="004E05B4" w:rsidP="0013364C">
      <w:pPr>
        <w:pStyle w:val="05Niveau1"/>
        <w:rPr>
          <w:rFonts w:ascii="Arial" w:hAnsi="Arial" w:cs="Arial"/>
          <w:sz w:val="20"/>
          <w:szCs w:val="20"/>
        </w:rPr>
      </w:pPr>
      <w:bookmarkStart w:id="1" w:name="_Toc365040389"/>
      <w:bookmarkStart w:id="2" w:name="_Ref508106600"/>
      <w:bookmarkStart w:id="3" w:name="_Toc6300997"/>
      <w:r w:rsidRPr="0013364C">
        <w:rPr>
          <w:rFonts w:ascii="Arial" w:hAnsi="Arial" w:cs="Arial"/>
          <w:sz w:val="20"/>
          <w:szCs w:val="20"/>
        </w:rPr>
        <w:t>Definities</w:t>
      </w:r>
      <w:bookmarkEnd w:id="1"/>
      <w:r w:rsidR="005563A2" w:rsidRPr="0013364C">
        <w:rPr>
          <w:rFonts w:ascii="Arial" w:hAnsi="Arial" w:cs="Arial"/>
          <w:sz w:val="20"/>
          <w:szCs w:val="20"/>
        </w:rPr>
        <w:t xml:space="preserve"> en interpretatie</w:t>
      </w:r>
      <w:bookmarkEnd w:id="2"/>
      <w:bookmarkEnd w:id="3"/>
    </w:p>
    <w:p w14:paraId="6ABD8D59" w14:textId="1A014E0D" w:rsidR="004E05B4" w:rsidRPr="00BB61E4" w:rsidRDefault="004E05B4">
      <w:pPr>
        <w:pStyle w:val="06Niveau2"/>
        <w:rPr>
          <w:rFonts w:cs="Arial"/>
          <w:szCs w:val="20"/>
          <w:lang w:val="nl-NL"/>
        </w:rPr>
      </w:pPr>
      <w:r w:rsidRPr="00BB61E4">
        <w:rPr>
          <w:rFonts w:cs="Arial"/>
          <w:szCs w:val="20"/>
          <w:lang w:val="nl-NL"/>
        </w:rPr>
        <w:t xml:space="preserve">In deze </w:t>
      </w:r>
      <w:r w:rsidR="00EC5B62" w:rsidRPr="00BB61E4">
        <w:rPr>
          <w:rFonts w:cs="Arial"/>
          <w:szCs w:val="20"/>
          <w:lang w:val="nl-NL"/>
        </w:rPr>
        <w:t>Verwerkersovereenkomst</w:t>
      </w:r>
      <w:r w:rsidRPr="00BB61E4">
        <w:rPr>
          <w:rFonts w:cs="Arial"/>
          <w:szCs w:val="20"/>
          <w:lang w:val="nl-NL"/>
        </w:rPr>
        <w:t xml:space="preserve"> hebben de hierna vermelde, met een hoofdletter gespelde begrippen</w:t>
      </w:r>
      <w:r w:rsidR="004E3BEC" w:rsidRPr="00BB61E4">
        <w:rPr>
          <w:rFonts w:cs="Arial"/>
          <w:szCs w:val="20"/>
          <w:lang w:val="nl-NL"/>
        </w:rPr>
        <w:t>,</w:t>
      </w:r>
      <w:r w:rsidRPr="00BB61E4">
        <w:rPr>
          <w:rFonts w:cs="Arial"/>
          <w:szCs w:val="20"/>
          <w:lang w:val="nl-NL"/>
        </w:rPr>
        <w:t xml:space="preserve"> de volgende betekenis</w:t>
      </w:r>
      <w:r w:rsidR="0016193B" w:rsidRPr="00BB61E4">
        <w:rPr>
          <w:rFonts w:cs="Arial"/>
          <w:szCs w:val="20"/>
          <w:lang w:val="nl-NL"/>
        </w:rPr>
        <w:t>:</w:t>
      </w:r>
    </w:p>
    <w:p w14:paraId="04E47BAF" w14:textId="77777777" w:rsidR="004E05B4" w:rsidRPr="00BB61E4" w:rsidRDefault="004E05B4">
      <w:pPr>
        <w:pStyle w:val="Standaard1"/>
        <w:tabs>
          <w:tab w:val="left" w:pos="567"/>
          <w:tab w:val="left" w:pos="913"/>
          <w:tab w:val="left" w:pos="6237"/>
        </w:tabs>
        <w:ind w:left="567"/>
        <w:rPr>
          <w:lang w:val="nl-NL"/>
        </w:rPr>
      </w:pPr>
    </w:p>
    <w:tbl>
      <w:tblPr>
        <w:tblW w:w="9360" w:type="dxa"/>
        <w:tblInd w:w="-345" w:type="dxa"/>
        <w:tblLayout w:type="fixed"/>
        <w:tblLook w:val="0400" w:firstRow="0" w:lastRow="0" w:firstColumn="0" w:lastColumn="0" w:noHBand="0" w:noVBand="1"/>
      </w:tblPr>
      <w:tblGrid>
        <w:gridCol w:w="3100"/>
        <w:gridCol w:w="6260"/>
      </w:tblGrid>
      <w:tr w:rsidR="003F39D3" w:rsidRPr="00D2555D" w14:paraId="16F4905C" w14:textId="77777777">
        <w:tc>
          <w:tcPr>
            <w:tcW w:w="3100" w:type="dxa"/>
          </w:tcPr>
          <w:p w14:paraId="071BAFBA" w14:textId="1EBE4FD6" w:rsidR="003F39D3" w:rsidRPr="00BB61E4" w:rsidRDefault="003F39D3">
            <w:pPr>
              <w:pStyle w:val="Standaard1"/>
              <w:spacing w:after="300"/>
              <w:ind w:left="912"/>
              <w:rPr>
                <w:i/>
                <w:color w:val="666666"/>
                <w:lang w:val="nl-NL"/>
              </w:rPr>
            </w:pPr>
            <w:r w:rsidRPr="00BB61E4">
              <w:rPr>
                <w:b/>
                <w:lang w:val="nl-NL"/>
              </w:rPr>
              <w:t>AVG</w:t>
            </w:r>
          </w:p>
        </w:tc>
        <w:tc>
          <w:tcPr>
            <w:tcW w:w="6260" w:type="dxa"/>
          </w:tcPr>
          <w:p w14:paraId="4C313615" w14:textId="5B6B1120" w:rsidR="003F39D3" w:rsidRPr="00BB61E4" w:rsidRDefault="00320F29" w:rsidP="0095141E">
            <w:pPr>
              <w:pStyle w:val="Standaard1"/>
              <w:spacing w:after="300" w:line="300" w:lineRule="atLeast"/>
              <w:rPr>
                <w:i/>
                <w:color w:val="666666"/>
                <w:lang w:val="nl-NL"/>
              </w:rPr>
            </w:pPr>
            <w:r w:rsidRPr="00BB61E4">
              <w:rPr>
                <w:lang w:val="nl-NL"/>
              </w:rPr>
              <w:t>b</w:t>
            </w:r>
            <w:r w:rsidR="003F39D3" w:rsidRPr="00BB61E4">
              <w:rPr>
                <w:lang w:val="nl-NL"/>
              </w:rPr>
              <w:t xml:space="preserve">etekent de </w:t>
            </w:r>
            <w:r w:rsidRPr="00BB61E4">
              <w:rPr>
                <w:lang w:val="nl-NL"/>
              </w:rPr>
              <w:t>A</w:t>
            </w:r>
            <w:r w:rsidR="003F39D3" w:rsidRPr="00BB61E4">
              <w:rPr>
                <w:lang w:val="nl-NL"/>
              </w:rPr>
              <w:t xml:space="preserve">lgemene </w:t>
            </w:r>
            <w:r w:rsidRPr="00BB61E4">
              <w:rPr>
                <w:lang w:val="nl-NL"/>
              </w:rPr>
              <w:t>V</w:t>
            </w:r>
            <w:r w:rsidR="003F39D3" w:rsidRPr="00BB61E4">
              <w:rPr>
                <w:lang w:val="nl-NL"/>
              </w:rPr>
              <w:t xml:space="preserve">erordening </w:t>
            </w:r>
            <w:r w:rsidRPr="00BB61E4">
              <w:rPr>
                <w:lang w:val="nl-NL"/>
              </w:rPr>
              <w:t>G</w:t>
            </w:r>
            <w:r w:rsidR="003F39D3" w:rsidRPr="00BB61E4">
              <w:rPr>
                <w:lang w:val="nl-NL"/>
              </w:rPr>
              <w:t>egevensbescherming (Verordening (EU) 2016/679).</w:t>
            </w:r>
          </w:p>
        </w:tc>
      </w:tr>
      <w:tr w:rsidR="003F39D3" w:rsidRPr="00D2555D" w14:paraId="0CB73B77" w14:textId="77777777">
        <w:tc>
          <w:tcPr>
            <w:tcW w:w="3100" w:type="dxa"/>
          </w:tcPr>
          <w:p w14:paraId="3F52CCE6" w14:textId="77777777" w:rsidR="003F39D3" w:rsidRPr="00BB61E4" w:rsidRDefault="003F39D3">
            <w:pPr>
              <w:pStyle w:val="Standaard1"/>
              <w:spacing w:after="300"/>
              <w:ind w:left="912"/>
              <w:rPr>
                <w:b/>
                <w:lang w:val="nl-NL"/>
              </w:rPr>
            </w:pPr>
            <w:r w:rsidRPr="00BB61E4">
              <w:rPr>
                <w:b/>
                <w:lang w:val="nl-NL"/>
              </w:rPr>
              <w:t>Betrokkene</w:t>
            </w:r>
          </w:p>
        </w:tc>
        <w:tc>
          <w:tcPr>
            <w:tcW w:w="6260" w:type="dxa"/>
          </w:tcPr>
          <w:p w14:paraId="668B6539" w14:textId="77777777" w:rsidR="003F39D3" w:rsidRPr="00BB61E4" w:rsidRDefault="003F39D3">
            <w:pPr>
              <w:pStyle w:val="Standaard1"/>
              <w:spacing w:after="300" w:line="300" w:lineRule="atLeast"/>
              <w:rPr>
                <w:lang w:val="nl-NL"/>
              </w:rPr>
            </w:pPr>
            <w:r w:rsidRPr="00BB61E4">
              <w:rPr>
                <w:lang w:val="nl-NL"/>
              </w:rPr>
              <w:t xml:space="preserve">betekent een </w:t>
            </w:r>
            <w:r w:rsidRPr="00BB61E4">
              <w:rPr>
                <w:lang w:val="nl-NL" w:eastAsia="nl-NL"/>
              </w:rPr>
              <w:t xml:space="preserve">geïdentificeerde of identificeerbare </w:t>
            </w:r>
            <w:r w:rsidRPr="00BB61E4">
              <w:rPr>
                <w:lang w:val="nl-NL"/>
              </w:rPr>
              <w:t>natuurlijke persoon.</w:t>
            </w:r>
          </w:p>
        </w:tc>
      </w:tr>
      <w:tr w:rsidR="003F39D3" w:rsidRPr="00D2555D" w14:paraId="75D08E02" w14:textId="77777777">
        <w:tc>
          <w:tcPr>
            <w:tcW w:w="3100" w:type="dxa"/>
          </w:tcPr>
          <w:p w14:paraId="6C70EC17" w14:textId="77777777" w:rsidR="003F39D3" w:rsidRPr="00BB61E4" w:rsidRDefault="003F39D3">
            <w:pPr>
              <w:pStyle w:val="Standaard1"/>
              <w:spacing w:after="300"/>
              <w:ind w:left="912"/>
              <w:rPr>
                <w:lang w:val="nl-NL"/>
              </w:rPr>
            </w:pPr>
            <w:r w:rsidRPr="00BB61E4">
              <w:rPr>
                <w:b/>
                <w:lang w:val="nl-NL"/>
              </w:rPr>
              <w:lastRenderedPageBreak/>
              <w:t>Beveiligingsinbreuk</w:t>
            </w:r>
          </w:p>
        </w:tc>
        <w:tc>
          <w:tcPr>
            <w:tcW w:w="6260" w:type="dxa"/>
          </w:tcPr>
          <w:p w14:paraId="431E2079" w14:textId="5E035323" w:rsidR="003F39D3" w:rsidRPr="00BB61E4" w:rsidRDefault="003F39D3">
            <w:pPr>
              <w:pStyle w:val="Standaard1"/>
              <w:spacing w:after="300" w:line="300" w:lineRule="atLeast"/>
              <w:rPr>
                <w:i/>
                <w:color w:val="666666"/>
                <w:lang w:val="nl-NL"/>
              </w:rPr>
            </w:pPr>
            <w:r w:rsidRPr="00BB61E4">
              <w:rPr>
                <w:lang w:val="nl-NL"/>
              </w:rPr>
              <w:t>heeft de betekenis die in artikel </w:t>
            </w:r>
            <w:r w:rsidRPr="00BB61E4">
              <w:rPr>
                <w:lang w:val="nl-NL"/>
              </w:rPr>
              <w:fldChar w:fldCharType="begin"/>
            </w:r>
            <w:r w:rsidRPr="00BB61E4">
              <w:rPr>
                <w:lang w:val="nl-NL"/>
              </w:rPr>
              <w:instrText xml:space="preserve"> REF _Ref362860851 \r \h  \* MERGEFORMAT </w:instrText>
            </w:r>
            <w:r w:rsidRPr="00BB61E4">
              <w:rPr>
                <w:lang w:val="nl-NL"/>
              </w:rPr>
            </w:r>
            <w:r w:rsidRPr="00BB61E4">
              <w:rPr>
                <w:lang w:val="nl-NL"/>
              </w:rPr>
              <w:fldChar w:fldCharType="separate"/>
            </w:r>
            <w:r w:rsidR="00CB2762">
              <w:rPr>
                <w:lang w:val="nl-NL"/>
              </w:rPr>
              <w:t>7.3</w:t>
            </w:r>
            <w:r w:rsidRPr="00BB61E4">
              <w:rPr>
                <w:lang w:val="nl-NL"/>
              </w:rPr>
              <w:fldChar w:fldCharType="end"/>
            </w:r>
            <w:r w:rsidRPr="00BB61E4">
              <w:rPr>
                <w:lang w:val="nl-NL"/>
              </w:rPr>
              <w:t xml:space="preserve"> van deze Verwerkersovereenkomst aan dit begrip is toegekend.</w:t>
            </w:r>
          </w:p>
        </w:tc>
      </w:tr>
      <w:tr w:rsidR="003F39D3" w:rsidRPr="00D2555D" w14:paraId="3747C105" w14:textId="77777777">
        <w:tc>
          <w:tcPr>
            <w:tcW w:w="3100" w:type="dxa"/>
          </w:tcPr>
          <w:p w14:paraId="5CE4CA93" w14:textId="77777777" w:rsidR="003F39D3" w:rsidRPr="00BB61E4" w:rsidRDefault="003F39D3">
            <w:pPr>
              <w:pStyle w:val="Standaard1"/>
              <w:spacing w:after="300"/>
              <w:ind w:left="912"/>
              <w:rPr>
                <w:i/>
                <w:color w:val="666666"/>
                <w:lang w:val="nl-NL"/>
              </w:rPr>
            </w:pPr>
            <w:r w:rsidRPr="00BB61E4">
              <w:rPr>
                <w:b/>
                <w:lang w:val="nl-NL"/>
              </w:rPr>
              <w:t>Bevel</w:t>
            </w:r>
          </w:p>
        </w:tc>
        <w:tc>
          <w:tcPr>
            <w:tcW w:w="6260" w:type="dxa"/>
          </w:tcPr>
          <w:p w14:paraId="503C6050" w14:textId="559A748E" w:rsidR="003F39D3" w:rsidRPr="00BB61E4" w:rsidRDefault="003F39D3">
            <w:pPr>
              <w:pStyle w:val="Standaard1"/>
              <w:spacing w:after="300" w:line="300" w:lineRule="atLeast"/>
              <w:rPr>
                <w:i/>
                <w:color w:val="666666"/>
                <w:lang w:val="nl-NL"/>
              </w:rPr>
            </w:pPr>
            <w:r w:rsidRPr="00BB61E4">
              <w:rPr>
                <w:lang w:val="nl-NL"/>
              </w:rPr>
              <w:t>heeft de betekenis die in artikel </w:t>
            </w:r>
            <w:r w:rsidRPr="00BB61E4">
              <w:rPr>
                <w:lang w:val="nl-NL"/>
              </w:rPr>
              <w:fldChar w:fldCharType="begin"/>
            </w:r>
            <w:r w:rsidRPr="00BB61E4">
              <w:rPr>
                <w:lang w:val="nl-NL"/>
              </w:rPr>
              <w:instrText xml:space="preserve"> REF _Ref331830301 \r \h  \* MERGEFORMAT </w:instrText>
            </w:r>
            <w:r w:rsidRPr="00BB61E4">
              <w:rPr>
                <w:lang w:val="nl-NL"/>
              </w:rPr>
            </w:r>
            <w:r w:rsidRPr="00BB61E4">
              <w:rPr>
                <w:lang w:val="nl-NL"/>
              </w:rPr>
              <w:fldChar w:fldCharType="separate"/>
            </w:r>
            <w:r w:rsidR="00CB2762">
              <w:rPr>
                <w:lang w:val="nl-NL"/>
              </w:rPr>
              <w:t>10.1</w:t>
            </w:r>
            <w:r w:rsidRPr="00BB61E4">
              <w:rPr>
                <w:lang w:val="nl-NL"/>
              </w:rPr>
              <w:fldChar w:fldCharType="end"/>
            </w:r>
            <w:r w:rsidRPr="00BB61E4">
              <w:rPr>
                <w:lang w:val="nl-NL"/>
              </w:rPr>
              <w:t xml:space="preserve"> van deze Verwerkersovereenkomst aan dit begrip is toegekend.</w:t>
            </w:r>
          </w:p>
        </w:tc>
      </w:tr>
      <w:tr w:rsidR="003F39D3" w:rsidRPr="00D2555D" w14:paraId="431B917C" w14:textId="77777777">
        <w:tc>
          <w:tcPr>
            <w:tcW w:w="3100" w:type="dxa"/>
          </w:tcPr>
          <w:p w14:paraId="56C49C21" w14:textId="77777777" w:rsidR="003F39D3" w:rsidRPr="00BB61E4" w:rsidRDefault="003F39D3">
            <w:pPr>
              <w:pStyle w:val="Standaard1"/>
              <w:spacing w:after="300"/>
              <w:ind w:left="912"/>
              <w:rPr>
                <w:b/>
                <w:lang w:val="nl-NL"/>
              </w:rPr>
            </w:pPr>
            <w:r w:rsidRPr="00BB61E4">
              <w:rPr>
                <w:b/>
                <w:lang w:val="nl-NL"/>
              </w:rPr>
              <w:t xml:space="preserve">Doorgifte </w:t>
            </w:r>
            <w:r w:rsidRPr="00BB61E4">
              <w:rPr>
                <w:lang w:val="nl-NL"/>
              </w:rPr>
              <w:t>of</w:t>
            </w:r>
            <w:r w:rsidRPr="00BB61E4">
              <w:rPr>
                <w:b/>
                <w:lang w:val="nl-NL"/>
              </w:rPr>
              <w:t xml:space="preserve"> Doorgeven</w:t>
            </w:r>
          </w:p>
        </w:tc>
        <w:tc>
          <w:tcPr>
            <w:tcW w:w="6260" w:type="dxa"/>
          </w:tcPr>
          <w:p w14:paraId="4FA68A7C" w14:textId="5160979F" w:rsidR="003F39D3" w:rsidRPr="00BB61E4" w:rsidRDefault="003F39D3">
            <w:pPr>
              <w:pStyle w:val="Standaard1"/>
              <w:spacing w:after="300" w:line="300" w:lineRule="atLeast"/>
              <w:rPr>
                <w:lang w:val="nl-NL"/>
              </w:rPr>
            </w:pPr>
            <w:r w:rsidRPr="00BB61E4">
              <w:rPr>
                <w:lang w:val="nl-NL"/>
              </w:rPr>
              <w:t>heeft de betekenis die in artikel </w:t>
            </w:r>
            <w:r w:rsidRPr="00BB61E4">
              <w:rPr>
                <w:lang w:val="nl-NL"/>
              </w:rPr>
              <w:fldChar w:fldCharType="begin"/>
            </w:r>
            <w:r w:rsidRPr="00BB61E4">
              <w:rPr>
                <w:lang w:val="nl-NL"/>
              </w:rPr>
              <w:instrText xml:space="preserve"> REF _Ref362602171 \r \h  \* MERGEFORMAT </w:instrText>
            </w:r>
            <w:r w:rsidRPr="00BB61E4">
              <w:rPr>
                <w:lang w:val="nl-NL"/>
              </w:rPr>
            </w:r>
            <w:r w:rsidRPr="00BB61E4">
              <w:rPr>
                <w:lang w:val="nl-NL"/>
              </w:rPr>
              <w:fldChar w:fldCharType="separate"/>
            </w:r>
            <w:r w:rsidR="00CB2762">
              <w:rPr>
                <w:lang w:val="nl-NL"/>
              </w:rPr>
              <w:t>9.1</w:t>
            </w:r>
            <w:r w:rsidRPr="00BB61E4">
              <w:rPr>
                <w:lang w:val="nl-NL"/>
              </w:rPr>
              <w:fldChar w:fldCharType="end"/>
            </w:r>
            <w:r w:rsidRPr="00BB61E4">
              <w:rPr>
                <w:lang w:val="nl-NL"/>
              </w:rPr>
              <w:t xml:space="preserve"> van deze Verwerkersovereenkomst aan dit begrip is toegekend.</w:t>
            </w:r>
          </w:p>
        </w:tc>
      </w:tr>
      <w:tr w:rsidR="003F39D3" w:rsidRPr="00D2555D" w14:paraId="5863E9A8" w14:textId="77777777">
        <w:tc>
          <w:tcPr>
            <w:tcW w:w="3100" w:type="dxa"/>
          </w:tcPr>
          <w:p w14:paraId="13A9251B" w14:textId="77777777" w:rsidR="003F39D3" w:rsidRPr="00BB61E4" w:rsidRDefault="003F39D3">
            <w:pPr>
              <w:pStyle w:val="Standaard1"/>
              <w:spacing w:after="300"/>
              <w:ind w:left="912"/>
              <w:rPr>
                <w:i/>
                <w:color w:val="666666"/>
                <w:lang w:val="nl-NL"/>
              </w:rPr>
            </w:pPr>
            <w:r w:rsidRPr="00BB61E4">
              <w:rPr>
                <w:b/>
                <w:lang w:val="nl-NL"/>
              </w:rPr>
              <w:t>EER</w:t>
            </w:r>
          </w:p>
        </w:tc>
        <w:tc>
          <w:tcPr>
            <w:tcW w:w="6260" w:type="dxa"/>
          </w:tcPr>
          <w:p w14:paraId="5B01353A" w14:textId="77777777" w:rsidR="003F39D3" w:rsidRPr="00BB61E4" w:rsidRDefault="003F39D3">
            <w:pPr>
              <w:pStyle w:val="Standaard1"/>
              <w:spacing w:after="300" w:line="300" w:lineRule="atLeast"/>
              <w:rPr>
                <w:lang w:val="nl-NL"/>
              </w:rPr>
            </w:pPr>
            <w:r w:rsidRPr="00BB61E4">
              <w:rPr>
                <w:lang w:val="nl-NL"/>
              </w:rPr>
              <w:t>betekent de Europese Economische Ruimte.</w:t>
            </w:r>
          </w:p>
        </w:tc>
      </w:tr>
      <w:tr w:rsidR="00DD2665" w:rsidRPr="00D2555D" w14:paraId="21D19FA7" w14:textId="77777777">
        <w:tc>
          <w:tcPr>
            <w:tcW w:w="3100" w:type="dxa"/>
          </w:tcPr>
          <w:p w14:paraId="0C07A7FA" w14:textId="3892E576" w:rsidR="00DD2665" w:rsidRPr="00BB61E4" w:rsidRDefault="00DD2665" w:rsidP="00DD2665">
            <w:pPr>
              <w:pStyle w:val="Standaard1"/>
              <w:spacing w:after="300"/>
              <w:ind w:left="912"/>
              <w:rPr>
                <w:b/>
                <w:lang w:val="nl-NL"/>
              </w:rPr>
            </w:pPr>
            <w:r w:rsidRPr="00BB61E4">
              <w:rPr>
                <w:b/>
                <w:lang w:val="nl-NL"/>
              </w:rPr>
              <w:t>Medewerker van Verwerker</w:t>
            </w:r>
          </w:p>
        </w:tc>
        <w:tc>
          <w:tcPr>
            <w:tcW w:w="6260" w:type="dxa"/>
          </w:tcPr>
          <w:p w14:paraId="1CC3E269" w14:textId="7679AFF6" w:rsidR="00DD2665" w:rsidRPr="00BB61E4" w:rsidRDefault="00DD2665" w:rsidP="00DD2665">
            <w:pPr>
              <w:spacing w:after="160" w:line="276" w:lineRule="auto"/>
              <w:rPr>
                <w:rFonts w:eastAsia="Calibri" w:cs="Arial"/>
                <w:noProof w:val="0"/>
                <w:sz w:val="20"/>
                <w:szCs w:val="20"/>
                <w:lang w:val="nl-NL"/>
              </w:rPr>
            </w:pPr>
            <w:r w:rsidRPr="00BB61E4">
              <w:rPr>
                <w:rFonts w:cs="Arial"/>
                <w:sz w:val="20"/>
                <w:szCs w:val="20"/>
                <w:lang w:val="nl-NL"/>
              </w:rPr>
              <w:t>betekent een persoon in dienst van of ingehuurd door Verwerker die betrokken is bij de uitvoering van deze Verwerkersovereenkomst.</w:t>
            </w:r>
          </w:p>
        </w:tc>
      </w:tr>
      <w:tr w:rsidR="00DD2665" w:rsidRPr="00D2555D" w14:paraId="5E7A3F52" w14:textId="77777777">
        <w:tc>
          <w:tcPr>
            <w:tcW w:w="3100" w:type="dxa"/>
          </w:tcPr>
          <w:p w14:paraId="01E6846A" w14:textId="169FFEB5" w:rsidR="00DD2665" w:rsidRPr="00BB61E4" w:rsidRDefault="00DD2665" w:rsidP="00DD2665">
            <w:pPr>
              <w:pStyle w:val="Standaard1"/>
              <w:spacing w:after="300"/>
              <w:ind w:left="912"/>
              <w:rPr>
                <w:b/>
                <w:lang w:val="nl-NL"/>
              </w:rPr>
            </w:pPr>
            <w:r w:rsidRPr="00BB61E4">
              <w:rPr>
                <w:b/>
                <w:lang w:val="nl-NL"/>
              </w:rPr>
              <w:t>Modelcontract-bepalingen</w:t>
            </w:r>
          </w:p>
        </w:tc>
        <w:tc>
          <w:tcPr>
            <w:tcW w:w="6260" w:type="dxa"/>
          </w:tcPr>
          <w:p w14:paraId="03729993" w14:textId="141B28F2" w:rsidR="00DD2665" w:rsidRPr="00BB61E4" w:rsidRDefault="00DD2665" w:rsidP="00DD2665">
            <w:pPr>
              <w:pStyle w:val="Standaard1"/>
              <w:spacing w:after="300" w:line="300" w:lineRule="atLeast"/>
              <w:rPr>
                <w:lang w:val="nl-NL"/>
              </w:rPr>
            </w:pPr>
            <w:r w:rsidRPr="00BB61E4">
              <w:rPr>
                <w:lang w:val="nl-NL"/>
              </w:rPr>
              <w:t>betekent het Besluit van de Commissie van 5 februari 2010 betreffende modelcontractbepalingen voor de doorgifte van Persoonsgegevens aan in derde landen gevestigde verwerkers krachtens Richtlijn 95/46/EG van het Europees Parlement en de Raad (2010/87/EU).</w:t>
            </w:r>
          </w:p>
        </w:tc>
      </w:tr>
      <w:tr w:rsidR="00DD2665" w:rsidRPr="00D2555D" w14:paraId="7731716D" w14:textId="77777777">
        <w:tc>
          <w:tcPr>
            <w:tcW w:w="3100" w:type="dxa"/>
          </w:tcPr>
          <w:p w14:paraId="12DC0FFD" w14:textId="70FE7785" w:rsidR="00DD2665" w:rsidRPr="00BB61E4" w:rsidRDefault="00DD2665" w:rsidP="00DD2665">
            <w:pPr>
              <w:pStyle w:val="Standaard1"/>
              <w:spacing w:after="300"/>
              <w:ind w:left="912"/>
              <w:rPr>
                <w:b/>
                <w:lang w:val="nl-NL"/>
              </w:rPr>
            </w:pPr>
            <w:r w:rsidRPr="00BB61E4">
              <w:rPr>
                <w:b/>
                <w:lang w:val="nl-NL"/>
              </w:rPr>
              <w:t>Overeenkomst</w:t>
            </w:r>
          </w:p>
        </w:tc>
        <w:tc>
          <w:tcPr>
            <w:tcW w:w="6260" w:type="dxa"/>
          </w:tcPr>
          <w:p w14:paraId="1F5E13FC" w14:textId="7F78E82E" w:rsidR="00DD2665" w:rsidRPr="00BB61E4" w:rsidRDefault="00DD2665" w:rsidP="00DD2665">
            <w:pPr>
              <w:pStyle w:val="Standaard1"/>
              <w:spacing w:after="300" w:line="300" w:lineRule="atLeast"/>
              <w:rPr>
                <w:lang w:val="nl-NL"/>
              </w:rPr>
            </w:pPr>
            <w:r w:rsidRPr="00BB61E4">
              <w:rPr>
                <w:lang w:val="nl-NL"/>
              </w:rPr>
              <w:t>heeft de betekenis die in de considerans van deze Verwerkersovereenkomst aan dit begrip is toegekend.</w:t>
            </w:r>
          </w:p>
        </w:tc>
      </w:tr>
      <w:tr w:rsidR="00DD2665" w:rsidRPr="00D2555D" w14:paraId="58C2C61A" w14:textId="77777777">
        <w:tc>
          <w:tcPr>
            <w:tcW w:w="3100" w:type="dxa"/>
          </w:tcPr>
          <w:p w14:paraId="3ED95C5B" w14:textId="77777777" w:rsidR="00DD2665" w:rsidRPr="00BB61E4" w:rsidRDefault="00DD2665" w:rsidP="00DD2665">
            <w:pPr>
              <w:pStyle w:val="Standaard1"/>
              <w:spacing w:after="300"/>
              <w:ind w:left="912"/>
              <w:rPr>
                <w:i/>
                <w:color w:val="666666"/>
                <w:lang w:val="nl-NL"/>
              </w:rPr>
            </w:pPr>
            <w:r w:rsidRPr="00BB61E4">
              <w:rPr>
                <w:b/>
                <w:lang w:val="nl-NL"/>
              </w:rPr>
              <w:t>Persoonsgegevens</w:t>
            </w:r>
          </w:p>
        </w:tc>
        <w:tc>
          <w:tcPr>
            <w:tcW w:w="6260" w:type="dxa"/>
          </w:tcPr>
          <w:p w14:paraId="33B8EF58" w14:textId="4F3C64E0" w:rsidR="00DD2665" w:rsidRPr="00BB61E4" w:rsidRDefault="00DD2665" w:rsidP="00DD2665">
            <w:pPr>
              <w:pStyle w:val="Standaard1"/>
              <w:spacing w:after="300" w:line="300" w:lineRule="atLeast"/>
              <w:rPr>
                <w:lang w:val="nl-NL"/>
              </w:rPr>
            </w:pPr>
            <w:r w:rsidRPr="00BB61E4">
              <w:rPr>
                <w:lang w:val="nl-NL"/>
              </w:rPr>
              <w:t>betekent alle informatie met betrekking tot een geïdentificeerde of identificeerbare natuurlijke persoon die namens Verwerkingsverantwoordelijke wordt verwerkt in het kader van de uitvoering van de Overeenkomst.</w:t>
            </w:r>
          </w:p>
        </w:tc>
      </w:tr>
      <w:tr w:rsidR="00DD2665" w:rsidRPr="00D2555D" w14:paraId="19C75635" w14:textId="77777777">
        <w:tc>
          <w:tcPr>
            <w:tcW w:w="3100" w:type="dxa"/>
          </w:tcPr>
          <w:p w14:paraId="4336CA0F" w14:textId="77777777" w:rsidR="00DD2665" w:rsidRPr="00BB61E4" w:rsidRDefault="00DD2665" w:rsidP="00DD2665">
            <w:pPr>
              <w:pStyle w:val="Standaard1"/>
              <w:spacing w:after="300"/>
              <w:ind w:left="912"/>
              <w:rPr>
                <w:i/>
                <w:color w:val="666666"/>
                <w:lang w:val="nl-NL"/>
              </w:rPr>
            </w:pPr>
            <w:proofErr w:type="spellStart"/>
            <w:r w:rsidRPr="00BB61E4">
              <w:rPr>
                <w:b/>
                <w:lang w:val="nl-NL"/>
              </w:rPr>
              <w:t>Subverwerker</w:t>
            </w:r>
            <w:proofErr w:type="spellEnd"/>
          </w:p>
        </w:tc>
        <w:tc>
          <w:tcPr>
            <w:tcW w:w="6260" w:type="dxa"/>
          </w:tcPr>
          <w:p w14:paraId="27F26988" w14:textId="1DCD9475" w:rsidR="00DD2665" w:rsidRPr="00BB61E4" w:rsidRDefault="00DD2665" w:rsidP="00DD2665">
            <w:pPr>
              <w:pStyle w:val="Standaard1"/>
              <w:spacing w:after="300" w:line="300" w:lineRule="atLeast"/>
              <w:rPr>
                <w:i/>
                <w:color w:val="666666"/>
                <w:lang w:val="nl-NL"/>
              </w:rPr>
            </w:pPr>
            <w:r w:rsidRPr="00BB61E4">
              <w:rPr>
                <w:lang w:val="nl-NL"/>
              </w:rPr>
              <w:t xml:space="preserve">betekent een door Verwerker ingeschakelde onderaannemer of Gelieerde Partij die namens Verwerker de Persoonsgegevens verwerkt. </w:t>
            </w:r>
          </w:p>
        </w:tc>
      </w:tr>
      <w:tr w:rsidR="00DD2665" w:rsidRPr="00D2555D" w14:paraId="283E59A9" w14:textId="77777777">
        <w:tc>
          <w:tcPr>
            <w:tcW w:w="3100" w:type="dxa"/>
          </w:tcPr>
          <w:p w14:paraId="0F42F3E4" w14:textId="77777777" w:rsidR="00DD2665" w:rsidRPr="00BB61E4" w:rsidRDefault="00DD2665" w:rsidP="00DD2665">
            <w:pPr>
              <w:pStyle w:val="Standaard1"/>
              <w:spacing w:after="300"/>
              <w:ind w:left="912"/>
              <w:rPr>
                <w:b/>
                <w:lang w:val="nl-NL"/>
              </w:rPr>
            </w:pPr>
            <w:r w:rsidRPr="00BB61E4">
              <w:rPr>
                <w:b/>
                <w:lang w:val="nl-NL"/>
              </w:rPr>
              <w:t>Toezichthoudende Autoriteit</w:t>
            </w:r>
          </w:p>
        </w:tc>
        <w:tc>
          <w:tcPr>
            <w:tcW w:w="6260" w:type="dxa"/>
          </w:tcPr>
          <w:p w14:paraId="169333FE" w14:textId="77777777" w:rsidR="00DD2665" w:rsidRPr="00BB61E4" w:rsidRDefault="00DD2665" w:rsidP="00DD2665">
            <w:pPr>
              <w:pStyle w:val="Standaard1"/>
              <w:spacing w:after="300" w:line="300" w:lineRule="atLeast"/>
              <w:rPr>
                <w:lang w:val="nl-NL"/>
              </w:rPr>
            </w:pPr>
            <w:r w:rsidRPr="00BB61E4">
              <w:rPr>
                <w:lang w:val="nl-NL"/>
              </w:rPr>
              <w:t>betekent een toezichthoudende autoriteit of andere overheidsinstantie onder wier toezicht Partijen of de Verwerkingsactiviteiten op enig moment kunnen vallen.</w:t>
            </w:r>
          </w:p>
        </w:tc>
      </w:tr>
      <w:tr w:rsidR="00DD2665" w:rsidRPr="00D2555D" w14:paraId="765D09B3" w14:textId="77777777">
        <w:tc>
          <w:tcPr>
            <w:tcW w:w="3100" w:type="dxa"/>
          </w:tcPr>
          <w:p w14:paraId="7B027FAF" w14:textId="63BC89D4" w:rsidR="00DD2665" w:rsidRPr="00BB61E4" w:rsidRDefault="00DD2665" w:rsidP="00DD2665">
            <w:pPr>
              <w:pStyle w:val="Standaard1"/>
              <w:spacing w:after="300"/>
              <w:ind w:left="912"/>
              <w:rPr>
                <w:i/>
                <w:color w:val="666666"/>
                <w:lang w:val="nl-NL"/>
              </w:rPr>
            </w:pPr>
            <w:r w:rsidRPr="00BB61E4">
              <w:rPr>
                <w:b/>
                <w:lang w:val="nl-NL"/>
              </w:rPr>
              <w:t>Verwerken</w:t>
            </w:r>
            <w:r w:rsidRPr="00BB61E4">
              <w:rPr>
                <w:lang w:val="nl-NL"/>
              </w:rPr>
              <w:t xml:space="preserve">, </w:t>
            </w:r>
            <w:r w:rsidRPr="00BB61E4">
              <w:rPr>
                <w:b/>
                <w:lang w:val="nl-NL"/>
              </w:rPr>
              <w:t>Verwerking</w:t>
            </w:r>
            <w:r w:rsidRPr="00BB61E4">
              <w:rPr>
                <w:lang w:val="nl-NL"/>
              </w:rPr>
              <w:t>,</w:t>
            </w:r>
            <w:r w:rsidRPr="00BB61E4">
              <w:rPr>
                <w:b/>
                <w:lang w:val="nl-NL"/>
              </w:rPr>
              <w:t xml:space="preserve"> Verwerkings-activiteiten </w:t>
            </w:r>
          </w:p>
        </w:tc>
        <w:tc>
          <w:tcPr>
            <w:tcW w:w="6260" w:type="dxa"/>
          </w:tcPr>
          <w:p w14:paraId="29E94DDE" w14:textId="3B75A635" w:rsidR="00DD2665" w:rsidRPr="00BB61E4" w:rsidRDefault="00DD2665" w:rsidP="00DD2665">
            <w:pPr>
              <w:autoSpaceDE w:val="0"/>
              <w:autoSpaceDN w:val="0"/>
              <w:adjustRightInd w:val="0"/>
              <w:spacing w:after="300"/>
              <w:rPr>
                <w:rFonts w:cs="Arial"/>
                <w:i/>
                <w:color w:val="666666"/>
                <w:sz w:val="20"/>
                <w:szCs w:val="20"/>
                <w:lang w:val="nl-NL"/>
              </w:rPr>
            </w:pPr>
            <w:r w:rsidRPr="00BB61E4">
              <w:rPr>
                <w:rFonts w:cs="Arial"/>
                <w:sz w:val="20"/>
                <w:szCs w:val="20"/>
                <w:lang w:val="nl-NL"/>
              </w:rPr>
              <w:t>betekent iedere handeling of geheel van handelingen met betrekking tot Persoonsgegevens,</w:t>
            </w:r>
            <w:r w:rsidRPr="00BB61E4">
              <w:rPr>
                <w:rFonts w:cs="Arial"/>
                <w:sz w:val="20"/>
                <w:szCs w:val="20"/>
                <w:lang w:val="nl-NL" w:eastAsia="nl-NL"/>
              </w:rPr>
              <w:t xml:space="preserve">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tc>
      </w:tr>
      <w:tr w:rsidR="00DD2665" w:rsidRPr="00D2555D" w14:paraId="398B7379" w14:textId="77777777">
        <w:tc>
          <w:tcPr>
            <w:tcW w:w="3100" w:type="dxa"/>
          </w:tcPr>
          <w:p w14:paraId="6A49FFE0" w14:textId="77777777" w:rsidR="00DD2665" w:rsidRPr="00BB61E4" w:rsidRDefault="00DD2665" w:rsidP="00DD2665">
            <w:pPr>
              <w:pStyle w:val="Standaard1"/>
              <w:spacing w:after="300"/>
              <w:ind w:left="912"/>
              <w:rPr>
                <w:b/>
                <w:lang w:val="nl-NL"/>
              </w:rPr>
            </w:pPr>
            <w:r w:rsidRPr="00BB61E4">
              <w:rPr>
                <w:b/>
                <w:lang w:val="nl-NL"/>
              </w:rPr>
              <w:lastRenderedPageBreak/>
              <w:t>Verwerker</w:t>
            </w:r>
          </w:p>
        </w:tc>
        <w:tc>
          <w:tcPr>
            <w:tcW w:w="6260" w:type="dxa"/>
          </w:tcPr>
          <w:p w14:paraId="33EA2B4A" w14:textId="77777777" w:rsidR="00DD2665" w:rsidRPr="00BB61E4" w:rsidRDefault="00DD2665" w:rsidP="00DD2665">
            <w:pPr>
              <w:pStyle w:val="Standaard1"/>
              <w:spacing w:after="300" w:line="300" w:lineRule="atLeast"/>
              <w:rPr>
                <w:lang w:val="nl-NL"/>
              </w:rPr>
            </w:pPr>
            <w:r w:rsidRPr="00BB61E4">
              <w:rPr>
                <w:lang w:val="nl-NL"/>
              </w:rPr>
              <w:t>betekent de partij die ten behoeve van de Verwerkingsverantwoordelijke Persoonsgegevens Verwerkt.</w:t>
            </w:r>
          </w:p>
        </w:tc>
      </w:tr>
      <w:tr w:rsidR="00DD2665" w:rsidRPr="00D2555D" w14:paraId="444875C5" w14:textId="77777777">
        <w:tc>
          <w:tcPr>
            <w:tcW w:w="3100" w:type="dxa"/>
          </w:tcPr>
          <w:p w14:paraId="35D9CEA3" w14:textId="77777777" w:rsidR="00DD2665" w:rsidRPr="00BB61E4" w:rsidRDefault="00DD2665" w:rsidP="00DD2665">
            <w:pPr>
              <w:pStyle w:val="Standaard1"/>
              <w:spacing w:after="300"/>
              <w:ind w:left="912"/>
              <w:rPr>
                <w:b/>
                <w:lang w:val="nl-NL"/>
              </w:rPr>
            </w:pPr>
            <w:r w:rsidRPr="00BB61E4">
              <w:rPr>
                <w:b/>
                <w:lang w:val="nl-NL"/>
              </w:rPr>
              <w:t>Verwerkers-overeenkomst</w:t>
            </w:r>
          </w:p>
        </w:tc>
        <w:tc>
          <w:tcPr>
            <w:tcW w:w="6260" w:type="dxa"/>
          </w:tcPr>
          <w:p w14:paraId="7FD90958" w14:textId="42484E91" w:rsidR="00DD2665" w:rsidRPr="00BB61E4" w:rsidRDefault="00DD2665" w:rsidP="00DD2665">
            <w:pPr>
              <w:pStyle w:val="Standaard1"/>
              <w:spacing w:after="300" w:line="300" w:lineRule="atLeast"/>
              <w:rPr>
                <w:lang w:val="nl-NL"/>
              </w:rPr>
            </w:pPr>
            <w:r w:rsidRPr="00BB61E4">
              <w:rPr>
                <w:lang w:val="nl-NL"/>
              </w:rPr>
              <w:t>betekent deze gegevensverwerkingsovereenkomst tussen de Verwerkingsverantwoordelijke en Verwerker.</w:t>
            </w:r>
          </w:p>
        </w:tc>
      </w:tr>
      <w:tr w:rsidR="00DD2665" w:rsidRPr="00D2555D" w14:paraId="730ED0F8" w14:textId="77777777">
        <w:tc>
          <w:tcPr>
            <w:tcW w:w="3100" w:type="dxa"/>
          </w:tcPr>
          <w:p w14:paraId="2ADAE9B3" w14:textId="77777777" w:rsidR="00DD2665" w:rsidRPr="00BB61E4" w:rsidRDefault="00DD2665" w:rsidP="009F05C6">
            <w:pPr>
              <w:pStyle w:val="Standaard1"/>
              <w:ind w:left="912"/>
              <w:rPr>
                <w:i/>
                <w:color w:val="666666"/>
                <w:lang w:val="nl-NL"/>
              </w:rPr>
            </w:pPr>
            <w:r w:rsidRPr="00BB61E4">
              <w:rPr>
                <w:b/>
                <w:lang w:val="nl-NL"/>
              </w:rPr>
              <w:t>Verwerkings</w:t>
            </w:r>
            <w:r w:rsidRPr="00BB61E4">
              <w:rPr>
                <w:b/>
                <w:lang w:val="nl-NL"/>
              </w:rPr>
              <w:softHyphen/>
              <w:t>verantwoordelijke</w:t>
            </w:r>
          </w:p>
        </w:tc>
        <w:tc>
          <w:tcPr>
            <w:tcW w:w="6260" w:type="dxa"/>
          </w:tcPr>
          <w:p w14:paraId="2B44376B" w14:textId="7D9673FD" w:rsidR="00DD2665" w:rsidRPr="00BB61E4" w:rsidRDefault="00DD2665" w:rsidP="009F05C6">
            <w:pPr>
              <w:pStyle w:val="Standaard1"/>
              <w:spacing w:line="300" w:lineRule="atLeast"/>
              <w:rPr>
                <w:i/>
                <w:color w:val="666666"/>
                <w:lang w:val="nl-NL"/>
              </w:rPr>
            </w:pPr>
            <w:r w:rsidRPr="00BB61E4">
              <w:rPr>
                <w:lang w:val="nl-NL"/>
              </w:rPr>
              <w:t>betekent de Partij die, alleen of samen met anderen, het doel van en de middelen voor de Verwerking vaststelt.</w:t>
            </w:r>
          </w:p>
        </w:tc>
      </w:tr>
      <w:tr w:rsidR="00DD2665" w:rsidRPr="00D2555D" w14:paraId="47027DAF" w14:textId="77777777">
        <w:tc>
          <w:tcPr>
            <w:tcW w:w="3100" w:type="dxa"/>
          </w:tcPr>
          <w:p w14:paraId="1A73B6C7" w14:textId="57B359FE" w:rsidR="00DD2665" w:rsidRPr="00BB61E4" w:rsidRDefault="00DD2665" w:rsidP="00815446">
            <w:pPr>
              <w:pStyle w:val="Standaard1"/>
              <w:rPr>
                <w:b/>
                <w:lang w:val="nl-NL"/>
              </w:rPr>
            </w:pPr>
          </w:p>
        </w:tc>
        <w:tc>
          <w:tcPr>
            <w:tcW w:w="6260" w:type="dxa"/>
          </w:tcPr>
          <w:p w14:paraId="6437AD5C" w14:textId="771E125C" w:rsidR="00DD2665" w:rsidRPr="00BB61E4" w:rsidRDefault="00DD2665" w:rsidP="00815446">
            <w:pPr>
              <w:pStyle w:val="Standaard1"/>
              <w:spacing w:line="300" w:lineRule="atLeast"/>
              <w:rPr>
                <w:lang w:val="nl-NL"/>
              </w:rPr>
            </w:pPr>
          </w:p>
        </w:tc>
      </w:tr>
      <w:tr w:rsidR="00DD2665" w:rsidRPr="00D2555D" w14:paraId="7830F4C2" w14:textId="77777777">
        <w:tc>
          <w:tcPr>
            <w:tcW w:w="3100" w:type="dxa"/>
          </w:tcPr>
          <w:p w14:paraId="459C858E" w14:textId="77777777" w:rsidR="00DD2665" w:rsidRPr="00BB61E4" w:rsidRDefault="00DD2665" w:rsidP="00815446">
            <w:pPr>
              <w:pStyle w:val="Standaard1"/>
              <w:ind w:left="912"/>
              <w:rPr>
                <w:b/>
                <w:lang w:val="nl-NL"/>
              </w:rPr>
            </w:pPr>
            <w:r w:rsidRPr="00BB61E4">
              <w:rPr>
                <w:b/>
                <w:lang w:val="nl-NL"/>
              </w:rPr>
              <w:t>Wet- en regelgeving</w:t>
            </w:r>
          </w:p>
        </w:tc>
        <w:tc>
          <w:tcPr>
            <w:tcW w:w="6260" w:type="dxa"/>
          </w:tcPr>
          <w:p w14:paraId="20BC7067" w14:textId="6D3B32A2" w:rsidR="00DD2665" w:rsidRPr="00BB61E4" w:rsidRDefault="00DD2665" w:rsidP="00815446">
            <w:pPr>
              <w:pStyle w:val="Standaard1"/>
              <w:spacing w:line="300" w:lineRule="atLeast"/>
              <w:rPr>
                <w:lang w:val="nl-NL"/>
              </w:rPr>
            </w:pPr>
            <w:r w:rsidRPr="00BB61E4">
              <w:rPr>
                <w:lang w:val="nl-NL"/>
              </w:rPr>
              <w:t>betekent (i) de AVG en de UAVG; en (ii) alle wet- en regelgeving waarin regels zijn opgenomen voor de bescherming van personen met betrekking tot de Verwerking van Persoonsgegevens.</w:t>
            </w:r>
          </w:p>
        </w:tc>
      </w:tr>
    </w:tbl>
    <w:p w14:paraId="08B81021" w14:textId="0A9CBC53" w:rsidR="004E05B4" w:rsidRPr="00BB61E4" w:rsidRDefault="004E05B4">
      <w:pPr>
        <w:pStyle w:val="06Niveau2"/>
        <w:rPr>
          <w:rFonts w:cs="Arial"/>
          <w:szCs w:val="20"/>
          <w:lang w:val="nl-NL"/>
        </w:rPr>
      </w:pPr>
      <w:r w:rsidRPr="00BB61E4">
        <w:rPr>
          <w:rFonts w:cs="Arial"/>
          <w:szCs w:val="20"/>
          <w:lang w:val="nl-NL"/>
        </w:rPr>
        <w:t xml:space="preserve">Partijen komen overeen dat in geval van tegenstrijdigheid tussen deze </w:t>
      </w:r>
      <w:r w:rsidR="00EC5B62" w:rsidRPr="00BB61E4">
        <w:rPr>
          <w:rFonts w:cs="Arial"/>
          <w:szCs w:val="20"/>
          <w:lang w:val="nl-NL"/>
        </w:rPr>
        <w:t>Verwerkersovereenkomst</w:t>
      </w:r>
      <w:r w:rsidRPr="00BB61E4">
        <w:rPr>
          <w:rFonts w:cs="Arial"/>
          <w:szCs w:val="20"/>
          <w:lang w:val="nl-NL"/>
        </w:rPr>
        <w:t xml:space="preserve"> en de Overeenkomst de voorwaarden van deze </w:t>
      </w:r>
      <w:r w:rsidR="00EC5B62" w:rsidRPr="00BB61E4">
        <w:rPr>
          <w:rFonts w:cs="Arial"/>
          <w:szCs w:val="20"/>
          <w:lang w:val="nl-NL"/>
        </w:rPr>
        <w:t>Verwerkersovereenkomst</w:t>
      </w:r>
      <w:r w:rsidRPr="00BB61E4">
        <w:rPr>
          <w:rFonts w:cs="Arial"/>
          <w:szCs w:val="20"/>
          <w:lang w:val="nl-NL"/>
        </w:rPr>
        <w:t xml:space="preserve"> prevaleren.</w:t>
      </w:r>
      <w:r w:rsidR="005563A2" w:rsidRPr="00BB61E4">
        <w:rPr>
          <w:rFonts w:cs="Arial"/>
          <w:noProof w:val="0"/>
          <w:szCs w:val="20"/>
          <w:lang w:val="nl-NL"/>
        </w:rPr>
        <w:t xml:space="preserve"> </w:t>
      </w:r>
      <w:r w:rsidR="005563A2" w:rsidRPr="00BB61E4">
        <w:rPr>
          <w:rFonts w:cs="Arial"/>
          <w:szCs w:val="20"/>
          <w:lang w:val="nl-NL"/>
        </w:rPr>
        <w:t xml:space="preserve">In geval van strijdigheid tussen </w:t>
      </w:r>
      <w:r w:rsidR="00262580" w:rsidRPr="00BB61E4">
        <w:rPr>
          <w:rFonts w:cs="Arial"/>
          <w:szCs w:val="20"/>
          <w:lang w:val="nl-NL"/>
        </w:rPr>
        <w:t xml:space="preserve">een of meer artikelen </w:t>
      </w:r>
      <w:r w:rsidR="005563A2" w:rsidRPr="00BB61E4">
        <w:rPr>
          <w:rFonts w:cs="Arial"/>
          <w:szCs w:val="20"/>
          <w:lang w:val="nl-NL"/>
        </w:rPr>
        <w:t>van deze Verwerkersovereenkomst en een Bijlage bij deze</w:t>
      </w:r>
      <w:r w:rsidR="00262580" w:rsidRPr="00BB61E4">
        <w:rPr>
          <w:rFonts w:cs="Arial"/>
          <w:szCs w:val="20"/>
          <w:lang w:val="nl-NL"/>
        </w:rPr>
        <w:t xml:space="preserve"> Verwerkersovereenkomst</w:t>
      </w:r>
      <w:r w:rsidR="005563A2" w:rsidRPr="00BB61E4">
        <w:rPr>
          <w:rFonts w:cs="Arial"/>
          <w:szCs w:val="20"/>
          <w:lang w:val="nl-NL"/>
        </w:rPr>
        <w:t>, prevaleert de</w:t>
      </w:r>
      <w:r w:rsidR="00C14F78" w:rsidRPr="00BB61E4">
        <w:rPr>
          <w:rFonts w:cs="Arial"/>
          <w:szCs w:val="20"/>
          <w:lang w:val="nl-NL"/>
        </w:rPr>
        <w:t xml:space="preserve"> </w:t>
      </w:r>
      <w:r w:rsidR="00262580" w:rsidRPr="00BB61E4">
        <w:rPr>
          <w:rFonts w:cs="Arial"/>
          <w:szCs w:val="20"/>
          <w:lang w:val="nl-NL"/>
        </w:rPr>
        <w:t>Verwerkersovereenkomst</w:t>
      </w:r>
      <w:r w:rsidR="005563A2" w:rsidRPr="00BB61E4">
        <w:rPr>
          <w:rFonts w:cs="Arial"/>
          <w:szCs w:val="20"/>
          <w:lang w:val="nl-NL"/>
        </w:rPr>
        <w:t>.</w:t>
      </w:r>
    </w:p>
    <w:p w14:paraId="184F6C7A" w14:textId="77777777" w:rsidR="004E05B4" w:rsidRPr="008A62DF" w:rsidRDefault="004E05B4" w:rsidP="0013364C">
      <w:pPr>
        <w:pStyle w:val="05Niveau1"/>
        <w:rPr>
          <w:rFonts w:ascii="Arial" w:hAnsi="Arial" w:cs="Arial"/>
          <w:sz w:val="20"/>
          <w:szCs w:val="20"/>
        </w:rPr>
      </w:pPr>
      <w:bookmarkStart w:id="4" w:name="_Ref331923898"/>
      <w:bookmarkStart w:id="5" w:name="_Toc365040390"/>
      <w:bookmarkStart w:id="6" w:name="_Toc6300998"/>
      <w:r w:rsidRPr="008A62DF">
        <w:rPr>
          <w:rFonts w:ascii="Arial" w:hAnsi="Arial" w:cs="Arial"/>
          <w:sz w:val="20"/>
          <w:szCs w:val="20"/>
        </w:rPr>
        <w:t>Verwerking van Persoonsgegevens</w:t>
      </w:r>
      <w:bookmarkEnd w:id="4"/>
      <w:bookmarkEnd w:id="5"/>
      <w:bookmarkEnd w:id="6"/>
    </w:p>
    <w:p w14:paraId="3A01376C" w14:textId="5290B1A4" w:rsidR="004E05B4" w:rsidRPr="00BB61E4" w:rsidRDefault="00320F29">
      <w:pPr>
        <w:pStyle w:val="06Niveau2"/>
        <w:rPr>
          <w:rFonts w:cs="Arial"/>
          <w:szCs w:val="20"/>
          <w:lang w:val="nl-NL"/>
        </w:rPr>
      </w:pPr>
      <w:bookmarkStart w:id="7" w:name="_Ref362596749"/>
      <w:r w:rsidRPr="00BB61E4">
        <w:rPr>
          <w:rFonts w:cs="Arial"/>
          <w:szCs w:val="20"/>
          <w:lang w:val="nl-NL"/>
        </w:rPr>
        <w:t xml:space="preserve">Verwerker </w:t>
      </w:r>
      <w:r w:rsidR="004E05B4" w:rsidRPr="00BB61E4">
        <w:rPr>
          <w:rFonts w:cs="Arial"/>
          <w:szCs w:val="20"/>
          <w:lang w:val="nl-NL"/>
        </w:rPr>
        <w:t xml:space="preserve">verricht zijn activiteiten </w:t>
      </w:r>
      <w:r w:rsidR="007414B2" w:rsidRPr="00BB61E4">
        <w:rPr>
          <w:rFonts w:cs="Arial"/>
          <w:szCs w:val="20"/>
          <w:lang w:val="nl-NL"/>
        </w:rPr>
        <w:t xml:space="preserve">op grond van </w:t>
      </w:r>
      <w:r w:rsidR="004E05B4" w:rsidRPr="00BB61E4">
        <w:rPr>
          <w:rFonts w:cs="Arial"/>
          <w:szCs w:val="20"/>
          <w:lang w:val="nl-NL"/>
        </w:rPr>
        <w:t xml:space="preserve">de Overeenkomst, waarbij </w:t>
      </w:r>
      <w:r w:rsidR="00353A88" w:rsidRPr="00BB61E4">
        <w:rPr>
          <w:rFonts w:cs="Arial"/>
          <w:szCs w:val="20"/>
          <w:lang w:val="nl-NL"/>
        </w:rPr>
        <w:t>hij</w:t>
      </w:r>
      <w:r w:rsidR="00B541AA" w:rsidRPr="00BB61E4">
        <w:rPr>
          <w:rFonts w:cs="Arial"/>
          <w:szCs w:val="20"/>
          <w:lang w:val="nl-NL"/>
        </w:rPr>
        <w:t xml:space="preserve"> </w:t>
      </w:r>
      <w:r w:rsidR="004E05B4" w:rsidRPr="00BB61E4">
        <w:rPr>
          <w:rFonts w:cs="Arial"/>
          <w:szCs w:val="20"/>
          <w:lang w:val="nl-NL"/>
        </w:rPr>
        <w:t xml:space="preserve">ten behoeve van </w:t>
      </w:r>
      <w:r w:rsidRPr="00BB61E4">
        <w:rPr>
          <w:rFonts w:cs="Arial"/>
          <w:szCs w:val="20"/>
          <w:lang w:val="nl-NL"/>
        </w:rPr>
        <w:t>Verwerkingsverantwoordelijke</w:t>
      </w:r>
      <w:r w:rsidR="004E05B4" w:rsidRPr="00BB61E4">
        <w:rPr>
          <w:rFonts w:cs="Arial"/>
          <w:szCs w:val="20"/>
          <w:lang w:val="nl-NL"/>
        </w:rPr>
        <w:t xml:space="preserve"> als </w:t>
      </w:r>
      <w:r w:rsidR="00994AC9" w:rsidRPr="00BB61E4">
        <w:rPr>
          <w:rFonts w:cs="Arial"/>
          <w:szCs w:val="20"/>
          <w:lang w:val="nl-NL"/>
        </w:rPr>
        <w:t>V</w:t>
      </w:r>
      <w:r w:rsidR="004E05B4" w:rsidRPr="00BB61E4">
        <w:rPr>
          <w:rFonts w:cs="Arial"/>
          <w:szCs w:val="20"/>
          <w:lang w:val="nl-NL"/>
        </w:rPr>
        <w:t xml:space="preserve">erwerker optreedt. </w:t>
      </w:r>
      <w:r w:rsidR="00BE684F" w:rsidRPr="00BB61E4">
        <w:rPr>
          <w:rFonts w:cs="Arial"/>
          <w:szCs w:val="20"/>
          <w:lang w:val="nl-NL"/>
        </w:rPr>
        <w:t>Verwerkingsverantwoordelijke</w:t>
      </w:r>
      <w:r w:rsidR="004E05B4" w:rsidRPr="00BB61E4">
        <w:rPr>
          <w:rFonts w:cs="Arial"/>
          <w:szCs w:val="20"/>
          <w:lang w:val="nl-NL"/>
        </w:rPr>
        <w:t xml:space="preserve"> blijft de </w:t>
      </w:r>
      <w:r w:rsidR="00BE684F" w:rsidRPr="00BB61E4">
        <w:rPr>
          <w:rFonts w:cs="Arial"/>
          <w:szCs w:val="20"/>
          <w:lang w:val="nl-NL"/>
        </w:rPr>
        <w:t>v</w:t>
      </w:r>
      <w:r w:rsidR="004E05B4" w:rsidRPr="00BB61E4">
        <w:rPr>
          <w:rFonts w:cs="Arial"/>
          <w:szCs w:val="20"/>
          <w:lang w:val="nl-NL"/>
        </w:rPr>
        <w:t xml:space="preserve">erwerkingsverantwoordelijke ten aanzien van alle Persoonsgegevens die op grond van de Overeenkomst worden Verwerkt. De soorten Persoonsgegevens, categorieën van Betrokkenen en het doel van de Verwerking zijn omschreven in </w:t>
      </w:r>
      <w:r w:rsidR="004E05B4" w:rsidRPr="00BB61E4">
        <w:rPr>
          <w:rFonts w:cs="Arial"/>
          <w:b/>
          <w:szCs w:val="20"/>
          <w:lang w:val="nl-NL"/>
        </w:rPr>
        <w:t>Bijlage 1</w:t>
      </w:r>
      <w:r w:rsidR="004E05B4" w:rsidRPr="00BB61E4">
        <w:rPr>
          <w:rFonts w:cs="Arial"/>
          <w:szCs w:val="20"/>
          <w:lang w:val="nl-NL"/>
        </w:rPr>
        <w:t xml:space="preserve"> (Persoonsgegevens en Verwerkingsactiviteiten)</w:t>
      </w:r>
      <w:r w:rsidR="00262580" w:rsidRPr="00BB61E4">
        <w:rPr>
          <w:rFonts w:cs="Arial"/>
          <w:szCs w:val="20"/>
          <w:lang w:val="nl-NL"/>
        </w:rPr>
        <w:t xml:space="preserve">. </w:t>
      </w:r>
      <w:r w:rsidR="004E05B4" w:rsidRPr="00BB61E4">
        <w:rPr>
          <w:rFonts w:cs="Arial"/>
          <w:szCs w:val="20"/>
          <w:lang w:val="nl-NL"/>
        </w:rPr>
        <w:t xml:space="preserve"> </w:t>
      </w:r>
      <w:bookmarkEnd w:id="7"/>
    </w:p>
    <w:p w14:paraId="1FFF67EB" w14:textId="079B079C" w:rsidR="006B59B7" w:rsidRPr="00BB61E4" w:rsidRDefault="00BE684F">
      <w:pPr>
        <w:pStyle w:val="06Niveau2"/>
        <w:rPr>
          <w:rFonts w:cs="Arial"/>
          <w:szCs w:val="20"/>
          <w:lang w:val="nl-NL"/>
        </w:rPr>
      </w:pPr>
      <w:r w:rsidRPr="00BB61E4">
        <w:rPr>
          <w:rFonts w:cs="Arial"/>
          <w:szCs w:val="20"/>
          <w:lang w:val="nl-NL"/>
        </w:rPr>
        <w:t>Verwerkingsverantwoordelijke</w:t>
      </w:r>
      <w:r w:rsidR="005563A2" w:rsidRPr="00BB61E4">
        <w:rPr>
          <w:rFonts w:cs="Arial"/>
          <w:szCs w:val="20"/>
          <w:lang w:val="nl-NL"/>
        </w:rPr>
        <w:t xml:space="preserve"> behoudt </w:t>
      </w:r>
      <w:r w:rsidR="00424669" w:rsidRPr="00BB61E4">
        <w:rPr>
          <w:rFonts w:cs="Arial"/>
          <w:szCs w:val="20"/>
          <w:lang w:val="nl-NL"/>
        </w:rPr>
        <w:t xml:space="preserve">volledige zeggenschap over en </w:t>
      </w:r>
      <w:r w:rsidR="005563A2" w:rsidRPr="00BB61E4">
        <w:rPr>
          <w:rFonts w:cs="Arial"/>
          <w:szCs w:val="20"/>
          <w:lang w:val="nl-NL"/>
        </w:rPr>
        <w:t>alle rechten op en belangen in de Persoonsgegevens</w:t>
      </w:r>
      <w:r w:rsidR="004B05E8" w:rsidRPr="00BB61E4">
        <w:rPr>
          <w:rFonts w:cs="Arial"/>
          <w:szCs w:val="20"/>
          <w:lang w:val="nl-NL"/>
        </w:rPr>
        <w:t xml:space="preserve">. </w:t>
      </w:r>
    </w:p>
    <w:p w14:paraId="5BB7FF6D" w14:textId="799314C1" w:rsidR="004E05B4" w:rsidRPr="008A62DF" w:rsidRDefault="004E05B4" w:rsidP="008A62DF">
      <w:pPr>
        <w:pStyle w:val="05Niveau1"/>
        <w:rPr>
          <w:rFonts w:ascii="Arial" w:hAnsi="Arial" w:cs="Arial"/>
          <w:sz w:val="20"/>
          <w:szCs w:val="20"/>
        </w:rPr>
      </w:pPr>
      <w:bookmarkStart w:id="8" w:name="_Toc365040391"/>
      <w:bookmarkStart w:id="9" w:name="_Toc6300999"/>
      <w:r w:rsidRPr="008A62DF">
        <w:rPr>
          <w:rFonts w:ascii="Arial" w:hAnsi="Arial" w:cs="Arial"/>
          <w:sz w:val="20"/>
          <w:szCs w:val="20"/>
        </w:rPr>
        <w:t xml:space="preserve">Verplichtingen van </w:t>
      </w:r>
      <w:bookmarkEnd w:id="8"/>
      <w:r w:rsidR="00BE684F" w:rsidRPr="008A62DF">
        <w:rPr>
          <w:rFonts w:ascii="Arial" w:hAnsi="Arial" w:cs="Arial"/>
          <w:sz w:val="20"/>
          <w:szCs w:val="20"/>
        </w:rPr>
        <w:t>Verwerkingsverantwoordelijke</w:t>
      </w:r>
      <w:bookmarkEnd w:id="9"/>
    </w:p>
    <w:p w14:paraId="3CCEE698" w14:textId="0AD19782" w:rsidR="004E05B4" w:rsidRPr="00BB61E4" w:rsidRDefault="004E05B4">
      <w:pPr>
        <w:pStyle w:val="06Niveau2"/>
        <w:rPr>
          <w:rFonts w:cs="Arial"/>
          <w:szCs w:val="20"/>
          <w:lang w:val="nl-NL"/>
        </w:rPr>
      </w:pPr>
      <w:r w:rsidRPr="00BB61E4">
        <w:rPr>
          <w:rFonts w:cs="Arial"/>
          <w:szCs w:val="20"/>
          <w:lang w:val="nl-NL"/>
        </w:rPr>
        <w:t xml:space="preserve">Verwerkingsverantwoordelijke dient te voldoen aan </w:t>
      </w:r>
      <w:r w:rsidR="00F86FBC" w:rsidRPr="00BB61E4">
        <w:rPr>
          <w:rFonts w:cs="Arial"/>
          <w:szCs w:val="20"/>
          <w:lang w:val="nl-NL"/>
        </w:rPr>
        <w:t>haar</w:t>
      </w:r>
      <w:r w:rsidRPr="00BB61E4">
        <w:rPr>
          <w:rFonts w:cs="Arial"/>
          <w:szCs w:val="20"/>
          <w:lang w:val="nl-NL"/>
        </w:rPr>
        <w:t xml:space="preserve"> verplichtingen op grond van toepasselijke </w:t>
      </w:r>
      <w:r w:rsidR="0027000E" w:rsidRPr="00BB61E4">
        <w:rPr>
          <w:rFonts w:cs="Arial"/>
          <w:szCs w:val="20"/>
          <w:lang w:val="nl-NL"/>
        </w:rPr>
        <w:t>Wet- en regelgeving</w:t>
      </w:r>
      <w:r w:rsidRPr="00BB61E4">
        <w:rPr>
          <w:rFonts w:cs="Arial"/>
          <w:szCs w:val="20"/>
          <w:lang w:val="nl-NL"/>
        </w:rPr>
        <w:t xml:space="preserve"> en deze </w:t>
      </w:r>
      <w:r w:rsidR="00EC5B62" w:rsidRPr="00BB61E4">
        <w:rPr>
          <w:rFonts w:cs="Arial"/>
          <w:szCs w:val="20"/>
          <w:lang w:val="nl-NL"/>
        </w:rPr>
        <w:t>Verwerkersovereenkomst</w:t>
      </w:r>
      <w:r w:rsidRPr="00BB61E4">
        <w:rPr>
          <w:rFonts w:cs="Arial"/>
          <w:szCs w:val="20"/>
          <w:lang w:val="nl-NL"/>
        </w:rPr>
        <w:t>.</w:t>
      </w:r>
    </w:p>
    <w:p w14:paraId="68712192" w14:textId="14CBDCF2" w:rsidR="004E05B4" w:rsidRPr="00BB61E4" w:rsidRDefault="00BE684F">
      <w:pPr>
        <w:pStyle w:val="06Niveau2"/>
        <w:rPr>
          <w:rFonts w:cs="Arial"/>
          <w:szCs w:val="20"/>
          <w:lang w:val="nl-NL"/>
        </w:rPr>
      </w:pPr>
      <w:r w:rsidRPr="00BB61E4">
        <w:rPr>
          <w:rFonts w:cs="Arial"/>
          <w:szCs w:val="20"/>
          <w:lang w:val="nl-NL"/>
        </w:rPr>
        <w:t>Verwerkingsverantwoordelijke</w:t>
      </w:r>
      <w:r w:rsidR="004E05B4" w:rsidRPr="00BB61E4">
        <w:rPr>
          <w:rFonts w:cs="Arial"/>
          <w:szCs w:val="20"/>
          <w:lang w:val="nl-NL"/>
        </w:rPr>
        <w:t xml:space="preserve"> </w:t>
      </w:r>
      <w:r w:rsidR="00A20F61" w:rsidRPr="00BB61E4">
        <w:rPr>
          <w:rFonts w:cs="Arial"/>
          <w:szCs w:val="20"/>
          <w:lang w:val="nl-NL"/>
        </w:rPr>
        <w:t xml:space="preserve">geeft </w:t>
      </w:r>
      <w:r w:rsidRPr="00BB61E4">
        <w:rPr>
          <w:rFonts w:cs="Arial"/>
          <w:szCs w:val="20"/>
          <w:lang w:val="nl-NL"/>
        </w:rPr>
        <w:t xml:space="preserve">Verwerker </w:t>
      </w:r>
      <w:r w:rsidR="00A20F61" w:rsidRPr="00BB61E4">
        <w:rPr>
          <w:rFonts w:cs="Arial"/>
          <w:szCs w:val="20"/>
          <w:lang w:val="nl-NL"/>
        </w:rPr>
        <w:t xml:space="preserve">opdracht </w:t>
      </w:r>
      <w:r w:rsidR="004E05B4" w:rsidRPr="00BB61E4">
        <w:rPr>
          <w:rFonts w:cs="Arial"/>
          <w:szCs w:val="20"/>
          <w:lang w:val="nl-NL"/>
        </w:rPr>
        <w:t xml:space="preserve">om de Persoonsgegevens </w:t>
      </w:r>
      <w:r w:rsidRPr="00BB61E4">
        <w:rPr>
          <w:rFonts w:cs="Arial"/>
          <w:szCs w:val="20"/>
          <w:lang w:val="nl-NL"/>
        </w:rPr>
        <w:t>namens en onder instructie van Verwerkingsverantwoordelijke</w:t>
      </w:r>
      <w:r w:rsidR="004E05B4" w:rsidRPr="00BB61E4">
        <w:rPr>
          <w:rFonts w:cs="Arial"/>
          <w:szCs w:val="20"/>
          <w:lang w:val="nl-NL"/>
        </w:rPr>
        <w:t xml:space="preserve"> </w:t>
      </w:r>
      <w:r w:rsidR="008B6D07" w:rsidRPr="00BB61E4">
        <w:rPr>
          <w:rFonts w:cs="Arial"/>
          <w:szCs w:val="20"/>
          <w:lang w:val="nl-NL"/>
        </w:rPr>
        <w:t xml:space="preserve">en </w:t>
      </w:r>
      <w:r w:rsidR="004E05B4" w:rsidRPr="00BB61E4">
        <w:rPr>
          <w:rFonts w:cs="Arial"/>
          <w:szCs w:val="20"/>
          <w:lang w:val="nl-NL"/>
        </w:rPr>
        <w:t xml:space="preserve">conform toepasselijke </w:t>
      </w:r>
      <w:r w:rsidR="0027000E" w:rsidRPr="00BB61E4">
        <w:rPr>
          <w:rFonts w:cs="Arial"/>
          <w:szCs w:val="20"/>
          <w:lang w:val="nl-NL"/>
        </w:rPr>
        <w:t>Wet- en regelgeving</w:t>
      </w:r>
      <w:r w:rsidR="004E05B4" w:rsidRPr="00BB61E4">
        <w:rPr>
          <w:rFonts w:cs="Arial"/>
          <w:szCs w:val="20"/>
          <w:lang w:val="nl-NL"/>
        </w:rPr>
        <w:t xml:space="preserve"> te Verwerken. De </w:t>
      </w:r>
      <w:r w:rsidR="0006495C" w:rsidRPr="00BB61E4">
        <w:rPr>
          <w:rFonts w:cs="Arial"/>
          <w:szCs w:val="20"/>
          <w:lang w:val="nl-NL"/>
        </w:rPr>
        <w:t>v</w:t>
      </w:r>
      <w:r w:rsidR="004E05B4" w:rsidRPr="00BB61E4">
        <w:rPr>
          <w:rFonts w:cs="Arial"/>
          <w:szCs w:val="20"/>
          <w:lang w:val="nl-NL"/>
        </w:rPr>
        <w:t>erwerking</w:t>
      </w:r>
      <w:r w:rsidR="001A7877" w:rsidRPr="00BB61E4">
        <w:rPr>
          <w:rFonts w:cs="Arial"/>
          <w:szCs w:val="20"/>
          <w:lang w:val="nl-NL"/>
        </w:rPr>
        <w:t>sinstructies</w:t>
      </w:r>
      <w:r w:rsidR="004E05B4" w:rsidRPr="00BB61E4">
        <w:rPr>
          <w:rFonts w:cs="Arial"/>
          <w:szCs w:val="20"/>
          <w:lang w:val="nl-NL"/>
        </w:rPr>
        <w:t xml:space="preserve"> </w:t>
      </w:r>
      <w:r w:rsidR="00E24130" w:rsidRPr="00BB61E4">
        <w:rPr>
          <w:rFonts w:cs="Arial"/>
          <w:szCs w:val="20"/>
          <w:lang w:val="nl-NL"/>
        </w:rPr>
        <w:t xml:space="preserve">van </w:t>
      </w:r>
      <w:r w:rsidRPr="00BB61E4">
        <w:rPr>
          <w:rFonts w:cs="Arial"/>
          <w:szCs w:val="20"/>
          <w:lang w:val="nl-NL"/>
        </w:rPr>
        <w:t>Verwerkingsverantwoordelijke</w:t>
      </w:r>
      <w:r w:rsidR="004E05B4" w:rsidRPr="00BB61E4">
        <w:rPr>
          <w:rFonts w:cs="Arial"/>
          <w:szCs w:val="20"/>
          <w:lang w:val="nl-NL"/>
        </w:rPr>
        <w:t xml:space="preserve"> zijn vastgelegd in </w:t>
      </w:r>
      <w:r w:rsidR="004E05B4" w:rsidRPr="00BB61E4">
        <w:rPr>
          <w:rFonts w:cs="Arial"/>
          <w:b/>
          <w:szCs w:val="20"/>
          <w:lang w:val="nl-NL"/>
        </w:rPr>
        <w:t>Bijlage 1</w:t>
      </w:r>
      <w:r w:rsidR="004E05B4" w:rsidRPr="00BB61E4">
        <w:rPr>
          <w:rFonts w:cs="Arial"/>
          <w:szCs w:val="20"/>
          <w:lang w:val="nl-NL"/>
        </w:rPr>
        <w:t xml:space="preserve"> (Persoonsgegevens en Verwerkingsactiviteiten) en in de Overeenkomst.</w:t>
      </w:r>
    </w:p>
    <w:p w14:paraId="0FA87264" w14:textId="7419B83A" w:rsidR="006B59B7" w:rsidRPr="00BB61E4" w:rsidRDefault="004E05B4">
      <w:pPr>
        <w:pStyle w:val="06Niveau2"/>
        <w:rPr>
          <w:rFonts w:cs="Arial"/>
          <w:szCs w:val="20"/>
          <w:lang w:val="nl-NL"/>
        </w:rPr>
      </w:pPr>
      <w:r w:rsidRPr="00BB61E4">
        <w:rPr>
          <w:rFonts w:cs="Arial"/>
          <w:szCs w:val="20"/>
          <w:lang w:val="nl-NL"/>
        </w:rPr>
        <w:t xml:space="preserve">Het is </w:t>
      </w:r>
      <w:r w:rsidR="00BE684F" w:rsidRPr="00BB61E4">
        <w:rPr>
          <w:rFonts w:cs="Arial"/>
          <w:szCs w:val="20"/>
          <w:lang w:val="nl-NL"/>
        </w:rPr>
        <w:t>Verwerkingsverantwoordelijke</w:t>
      </w:r>
      <w:r w:rsidR="008C7D41" w:rsidRPr="00BB61E4">
        <w:rPr>
          <w:rFonts w:cs="Arial"/>
          <w:szCs w:val="20"/>
          <w:lang w:val="nl-NL"/>
        </w:rPr>
        <w:t xml:space="preserve"> </w:t>
      </w:r>
      <w:r w:rsidRPr="00BB61E4">
        <w:rPr>
          <w:rFonts w:cs="Arial"/>
          <w:szCs w:val="20"/>
          <w:lang w:val="nl-NL"/>
        </w:rPr>
        <w:t xml:space="preserve">toegestaan om aanvullende instructies met betrekking tot de Verwerkingsactiviteiten van </w:t>
      </w:r>
      <w:r w:rsidR="00BE684F" w:rsidRPr="00BB61E4">
        <w:rPr>
          <w:rFonts w:cs="Arial"/>
          <w:szCs w:val="20"/>
          <w:lang w:val="nl-NL"/>
        </w:rPr>
        <w:t xml:space="preserve">Verwerker </w:t>
      </w:r>
      <w:r w:rsidRPr="00BB61E4">
        <w:rPr>
          <w:rFonts w:cs="Arial"/>
          <w:szCs w:val="20"/>
          <w:lang w:val="nl-NL"/>
        </w:rPr>
        <w:t xml:space="preserve">te geven </w:t>
      </w:r>
      <w:r w:rsidR="00800214" w:rsidRPr="00BB61E4">
        <w:rPr>
          <w:rFonts w:cs="Arial"/>
          <w:szCs w:val="20"/>
          <w:lang w:val="nl-NL"/>
        </w:rPr>
        <w:t xml:space="preserve">of </w:t>
      </w:r>
      <w:r w:rsidRPr="00BB61E4">
        <w:rPr>
          <w:rFonts w:cs="Arial"/>
          <w:szCs w:val="20"/>
          <w:lang w:val="nl-NL"/>
        </w:rPr>
        <w:t xml:space="preserve">die instructies aan te passen, indien noodzakelijk geheel naar eigen inzicht van </w:t>
      </w:r>
      <w:r w:rsidR="0006495C" w:rsidRPr="00BB61E4">
        <w:rPr>
          <w:rFonts w:cs="Arial"/>
          <w:szCs w:val="20"/>
          <w:lang w:val="nl-NL"/>
        </w:rPr>
        <w:t>Verwerkingsverantwoordelijke</w:t>
      </w:r>
      <w:r w:rsidRPr="00BB61E4">
        <w:rPr>
          <w:rFonts w:cs="Arial"/>
          <w:szCs w:val="20"/>
          <w:lang w:val="nl-NL"/>
        </w:rPr>
        <w:t xml:space="preserve">, mits dergelijke instructies aansluiten op de voorwaarden van de Overeenkomst en deze </w:t>
      </w:r>
      <w:r w:rsidR="00EC5B62" w:rsidRPr="00BB61E4">
        <w:rPr>
          <w:rFonts w:cs="Arial"/>
          <w:szCs w:val="20"/>
          <w:lang w:val="nl-NL"/>
        </w:rPr>
        <w:t>Verwerkersovereenkomst</w:t>
      </w:r>
      <w:r w:rsidR="00E122EF" w:rsidRPr="00BB61E4">
        <w:rPr>
          <w:rFonts w:cs="Arial"/>
          <w:szCs w:val="20"/>
          <w:lang w:val="nl-NL"/>
        </w:rPr>
        <w:t xml:space="preserve">, </w:t>
      </w:r>
      <w:r w:rsidRPr="00BB61E4">
        <w:rPr>
          <w:rFonts w:cs="Arial"/>
          <w:szCs w:val="20"/>
          <w:lang w:val="nl-NL"/>
        </w:rPr>
        <w:t xml:space="preserve">redelijk zijn en in overeenstemming met de toepasselijke </w:t>
      </w:r>
      <w:r w:rsidR="0027000E" w:rsidRPr="00BB61E4">
        <w:rPr>
          <w:rFonts w:cs="Arial"/>
          <w:szCs w:val="20"/>
          <w:lang w:val="nl-NL"/>
        </w:rPr>
        <w:t xml:space="preserve">Wet- en </w:t>
      </w:r>
      <w:r w:rsidR="0027000E" w:rsidRPr="00BB61E4">
        <w:rPr>
          <w:rFonts w:cs="Arial"/>
          <w:szCs w:val="20"/>
          <w:lang w:val="nl-NL"/>
        </w:rPr>
        <w:lastRenderedPageBreak/>
        <w:t>regelgeving</w:t>
      </w:r>
      <w:r w:rsidRPr="00BB61E4">
        <w:rPr>
          <w:rFonts w:cs="Arial"/>
          <w:szCs w:val="20"/>
          <w:lang w:val="nl-NL"/>
        </w:rPr>
        <w:t>.</w:t>
      </w:r>
      <w:r w:rsidR="0043288D" w:rsidRPr="00BB61E4">
        <w:rPr>
          <w:rFonts w:cs="Arial"/>
          <w:szCs w:val="20"/>
          <w:lang w:val="nl-NL"/>
        </w:rPr>
        <w:t xml:space="preserve"> </w:t>
      </w:r>
      <w:r w:rsidR="0006495C" w:rsidRPr="00BB61E4">
        <w:rPr>
          <w:rFonts w:cs="Arial"/>
          <w:szCs w:val="20"/>
          <w:lang w:val="nl-NL"/>
        </w:rPr>
        <w:t>Verwerkingsverantwoordelijke</w:t>
      </w:r>
      <w:r w:rsidR="008C7D41" w:rsidRPr="00BB61E4">
        <w:rPr>
          <w:rFonts w:cs="Arial"/>
          <w:szCs w:val="20"/>
          <w:lang w:val="nl-NL"/>
        </w:rPr>
        <w:t xml:space="preserve"> </w:t>
      </w:r>
      <w:r w:rsidRPr="00BB61E4">
        <w:rPr>
          <w:rFonts w:cs="Arial"/>
          <w:szCs w:val="20"/>
          <w:lang w:val="nl-NL"/>
        </w:rPr>
        <w:t>dient dergelijke aanvullende of aangepaste instructies schriftelijk of per e-mail (met ontvangstbevestiging)</w:t>
      </w:r>
      <w:r w:rsidR="00994AC9" w:rsidRPr="00BB61E4">
        <w:rPr>
          <w:rFonts w:cs="Arial"/>
          <w:szCs w:val="20"/>
          <w:lang w:val="nl-NL"/>
        </w:rPr>
        <w:t xml:space="preserve"> </w:t>
      </w:r>
      <w:r w:rsidRPr="00BB61E4">
        <w:rPr>
          <w:rFonts w:cs="Arial"/>
          <w:szCs w:val="20"/>
          <w:lang w:val="nl-NL"/>
        </w:rPr>
        <w:t xml:space="preserve">aan </w:t>
      </w:r>
      <w:r w:rsidR="0006495C" w:rsidRPr="00BB61E4">
        <w:rPr>
          <w:rFonts w:cs="Arial"/>
          <w:szCs w:val="20"/>
          <w:lang w:val="nl-NL"/>
        </w:rPr>
        <w:t xml:space="preserve">Verwerker </w:t>
      </w:r>
      <w:r w:rsidR="006F4179" w:rsidRPr="00BB61E4">
        <w:rPr>
          <w:rFonts w:cs="Arial"/>
          <w:szCs w:val="20"/>
          <w:lang w:val="nl-NL"/>
        </w:rPr>
        <w:t xml:space="preserve">door </w:t>
      </w:r>
      <w:r w:rsidRPr="00BB61E4">
        <w:rPr>
          <w:rFonts w:cs="Arial"/>
          <w:szCs w:val="20"/>
          <w:lang w:val="nl-NL"/>
        </w:rPr>
        <w:t xml:space="preserve">te geven. </w:t>
      </w:r>
    </w:p>
    <w:p w14:paraId="2BB6EC4B" w14:textId="04CF26A3" w:rsidR="001075C6" w:rsidRPr="00BB61E4" w:rsidRDefault="0006495C">
      <w:pPr>
        <w:pStyle w:val="06Niveau2"/>
        <w:rPr>
          <w:rFonts w:cs="Arial"/>
          <w:szCs w:val="20"/>
          <w:lang w:val="nl-NL"/>
        </w:rPr>
      </w:pPr>
      <w:r w:rsidRPr="00BB61E4">
        <w:rPr>
          <w:rFonts w:cs="Arial"/>
          <w:szCs w:val="20"/>
          <w:lang w:val="nl-NL"/>
        </w:rPr>
        <w:t>Verwerkingsverantwoordelijke</w:t>
      </w:r>
      <w:r w:rsidR="004E05B4" w:rsidRPr="00BB61E4">
        <w:rPr>
          <w:rFonts w:cs="Arial"/>
          <w:szCs w:val="20"/>
          <w:lang w:val="nl-NL"/>
        </w:rPr>
        <w:t xml:space="preserve"> dient</w:t>
      </w:r>
      <w:r w:rsidR="001075C6" w:rsidRPr="00BB61E4">
        <w:rPr>
          <w:rFonts w:cs="Arial"/>
          <w:szCs w:val="20"/>
          <w:lang w:val="nl-NL"/>
        </w:rPr>
        <w:t>, met betrekking tot art. 3.3 van deze Verwerkersovereenkomst</w:t>
      </w:r>
      <w:r w:rsidR="004E05B4" w:rsidRPr="00BB61E4">
        <w:rPr>
          <w:rFonts w:cs="Arial"/>
          <w:szCs w:val="20"/>
          <w:lang w:val="nl-NL"/>
        </w:rPr>
        <w:t xml:space="preserve">: </w:t>
      </w:r>
    </w:p>
    <w:p w14:paraId="285F1F3C" w14:textId="2770AEEE" w:rsidR="001075C6" w:rsidRPr="00BB61E4" w:rsidRDefault="004E05B4" w:rsidP="00943583">
      <w:pPr>
        <w:pStyle w:val="06Niveau2"/>
        <w:numPr>
          <w:ilvl w:val="0"/>
          <w:numId w:val="0"/>
        </w:numPr>
        <w:ind w:left="567"/>
        <w:rPr>
          <w:rFonts w:cs="Arial"/>
          <w:szCs w:val="20"/>
          <w:lang w:val="nl-NL"/>
        </w:rPr>
      </w:pPr>
      <w:r w:rsidRPr="00BB61E4">
        <w:rPr>
          <w:rFonts w:cs="Arial"/>
          <w:szCs w:val="20"/>
          <w:lang w:val="nl-NL"/>
        </w:rPr>
        <w:t xml:space="preserve">(a) </w:t>
      </w:r>
      <w:r w:rsidR="0006495C" w:rsidRPr="00BB61E4">
        <w:rPr>
          <w:rFonts w:cs="Arial"/>
          <w:szCs w:val="20"/>
          <w:lang w:val="nl-NL"/>
        </w:rPr>
        <w:t xml:space="preserve">Verwerker </w:t>
      </w:r>
      <w:r w:rsidRPr="00BB61E4">
        <w:rPr>
          <w:rFonts w:cs="Arial"/>
          <w:szCs w:val="20"/>
          <w:lang w:val="nl-NL"/>
        </w:rPr>
        <w:t xml:space="preserve">een redelijke termijn te </w:t>
      </w:r>
      <w:r w:rsidR="005563A2" w:rsidRPr="00BB61E4">
        <w:rPr>
          <w:rFonts w:cs="Arial"/>
          <w:szCs w:val="20"/>
          <w:lang w:val="nl-NL"/>
        </w:rPr>
        <w:t>gunnen</w:t>
      </w:r>
      <w:r w:rsidRPr="00BB61E4">
        <w:rPr>
          <w:rFonts w:cs="Arial"/>
          <w:szCs w:val="20"/>
          <w:lang w:val="nl-NL"/>
        </w:rPr>
        <w:t xml:space="preserve"> voor de implementatie of naleving van eventuele aanvullende of aangepaste instructies; en</w:t>
      </w:r>
    </w:p>
    <w:p w14:paraId="5721BB66" w14:textId="5C5AF468" w:rsidR="004E05B4" w:rsidRPr="00BB61E4" w:rsidRDefault="004E05B4" w:rsidP="00943583">
      <w:pPr>
        <w:pStyle w:val="06Niveau2"/>
        <w:numPr>
          <w:ilvl w:val="0"/>
          <w:numId w:val="0"/>
        </w:numPr>
        <w:ind w:left="567"/>
        <w:rPr>
          <w:rFonts w:cs="Arial"/>
          <w:szCs w:val="20"/>
          <w:lang w:val="nl-NL"/>
        </w:rPr>
      </w:pPr>
      <w:r w:rsidRPr="00BB61E4">
        <w:rPr>
          <w:rFonts w:cs="Arial"/>
          <w:szCs w:val="20"/>
          <w:lang w:val="nl-NL"/>
        </w:rPr>
        <w:t xml:space="preserve">(b) op verzoek redelijkerwijs met </w:t>
      </w:r>
      <w:r w:rsidR="0006495C" w:rsidRPr="00BB61E4">
        <w:rPr>
          <w:rFonts w:cs="Arial"/>
          <w:szCs w:val="20"/>
          <w:lang w:val="nl-NL"/>
        </w:rPr>
        <w:t xml:space="preserve">Verwerker </w:t>
      </w:r>
      <w:r w:rsidRPr="00BB61E4">
        <w:rPr>
          <w:rFonts w:cs="Arial"/>
          <w:szCs w:val="20"/>
          <w:lang w:val="nl-NL"/>
        </w:rPr>
        <w:t>samen te werken bij de implementatie of naleving van dergelijke aanvull</w:t>
      </w:r>
      <w:r w:rsidR="004B05E8" w:rsidRPr="00BB61E4">
        <w:rPr>
          <w:rFonts w:cs="Arial"/>
          <w:szCs w:val="20"/>
          <w:lang w:val="nl-NL"/>
        </w:rPr>
        <w:t>ende of aangepaste instructies.</w:t>
      </w:r>
    </w:p>
    <w:p w14:paraId="78DB7A64" w14:textId="279A58E0" w:rsidR="004E05B4" w:rsidRPr="008A62DF" w:rsidRDefault="004E05B4" w:rsidP="008A62DF">
      <w:pPr>
        <w:pStyle w:val="05Niveau1"/>
        <w:rPr>
          <w:rFonts w:ascii="Arial" w:hAnsi="Arial" w:cs="Arial"/>
          <w:sz w:val="20"/>
          <w:szCs w:val="20"/>
        </w:rPr>
      </w:pPr>
      <w:bookmarkStart w:id="10" w:name="_Toc365040392"/>
      <w:bookmarkStart w:id="11" w:name="_Toc6301000"/>
      <w:r w:rsidRPr="008A62DF">
        <w:rPr>
          <w:rFonts w:ascii="Arial" w:hAnsi="Arial" w:cs="Arial"/>
          <w:sz w:val="20"/>
          <w:szCs w:val="20"/>
        </w:rPr>
        <w:t xml:space="preserve">Verplichtingen van </w:t>
      </w:r>
      <w:bookmarkEnd w:id="10"/>
      <w:r w:rsidR="0006495C" w:rsidRPr="008A62DF">
        <w:rPr>
          <w:rFonts w:ascii="Arial" w:hAnsi="Arial" w:cs="Arial"/>
          <w:sz w:val="20"/>
          <w:szCs w:val="20"/>
        </w:rPr>
        <w:t>Verwerker</w:t>
      </w:r>
      <w:bookmarkEnd w:id="11"/>
    </w:p>
    <w:p w14:paraId="16F35487" w14:textId="385D7978" w:rsidR="004E05B4" w:rsidRPr="00BB61E4" w:rsidRDefault="004E05B4">
      <w:pPr>
        <w:pStyle w:val="06Niveau2"/>
        <w:rPr>
          <w:rFonts w:cs="Arial"/>
          <w:szCs w:val="20"/>
          <w:lang w:val="nl-NL"/>
        </w:rPr>
      </w:pPr>
      <w:bookmarkStart w:id="12" w:name="_Ref362600593"/>
      <w:bookmarkStart w:id="13" w:name="_Ref362596457"/>
      <w:bookmarkStart w:id="14" w:name="_Ref362597940"/>
      <w:r w:rsidRPr="00BB61E4">
        <w:rPr>
          <w:rFonts w:cs="Arial"/>
          <w:szCs w:val="20"/>
          <w:lang w:val="nl-NL"/>
        </w:rPr>
        <w:t xml:space="preserve">Verwerker dient te voldoen aan zijn verplichtingen op grond van toepasselijke </w:t>
      </w:r>
      <w:r w:rsidR="0027000E" w:rsidRPr="00BB61E4">
        <w:rPr>
          <w:rFonts w:cs="Arial"/>
          <w:szCs w:val="20"/>
          <w:lang w:val="nl-NL"/>
        </w:rPr>
        <w:t>Wet- en regelgeving</w:t>
      </w:r>
      <w:r w:rsidRPr="00BB61E4">
        <w:rPr>
          <w:rFonts w:cs="Arial"/>
          <w:szCs w:val="20"/>
          <w:lang w:val="nl-NL"/>
        </w:rPr>
        <w:t xml:space="preserve"> en </w:t>
      </w:r>
      <w:r w:rsidR="005563A2" w:rsidRPr="00BB61E4">
        <w:rPr>
          <w:rFonts w:cs="Arial"/>
          <w:szCs w:val="20"/>
          <w:lang w:val="nl-NL"/>
        </w:rPr>
        <w:t xml:space="preserve">zoals uiteengezet in </w:t>
      </w:r>
      <w:r w:rsidRPr="00BB61E4">
        <w:rPr>
          <w:rFonts w:cs="Arial"/>
          <w:szCs w:val="20"/>
          <w:lang w:val="nl-NL"/>
        </w:rPr>
        <w:t xml:space="preserve">deze </w:t>
      </w:r>
      <w:r w:rsidR="00EC5B62" w:rsidRPr="00BB61E4">
        <w:rPr>
          <w:rFonts w:cs="Arial"/>
          <w:szCs w:val="20"/>
          <w:lang w:val="nl-NL"/>
        </w:rPr>
        <w:t>Verwerkersovereenkomst</w:t>
      </w:r>
      <w:r w:rsidRPr="00BB61E4">
        <w:rPr>
          <w:rFonts w:cs="Arial"/>
          <w:szCs w:val="20"/>
          <w:lang w:val="nl-NL"/>
        </w:rPr>
        <w:t>.</w:t>
      </w:r>
      <w:bookmarkEnd w:id="12"/>
    </w:p>
    <w:p w14:paraId="773F76DA" w14:textId="690C990E" w:rsidR="00A112F5" w:rsidRPr="00BB61E4" w:rsidRDefault="0006495C">
      <w:pPr>
        <w:pStyle w:val="06Niveau2"/>
        <w:rPr>
          <w:rFonts w:cs="Arial"/>
          <w:szCs w:val="20"/>
          <w:lang w:val="nl-NL"/>
        </w:rPr>
      </w:pPr>
      <w:r w:rsidRPr="00BB61E4">
        <w:rPr>
          <w:rFonts w:cs="Arial"/>
          <w:szCs w:val="20"/>
          <w:lang w:val="nl-NL"/>
        </w:rPr>
        <w:t>Verwerker</w:t>
      </w:r>
      <w:r w:rsidR="004E05B4" w:rsidRPr="00BB61E4">
        <w:rPr>
          <w:rFonts w:cs="Arial"/>
          <w:szCs w:val="20"/>
          <w:lang w:val="nl-NL"/>
        </w:rPr>
        <w:t xml:space="preserve"> dient erop toe te zien dat hij en ieder van zijn </w:t>
      </w:r>
      <w:r w:rsidR="00E349AC" w:rsidRPr="00BB61E4">
        <w:rPr>
          <w:rFonts w:cs="Arial"/>
          <w:szCs w:val="20"/>
          <w:lang w:val="nl-NL"/>
        </w:rPr>
        <w:t>Medewerk</w:t>
      </w:r>
      <w:r w:rsidR="004E05B4" w:rsidRPr="00BB61E4">
        <w:rPr>
          <w:rFonts w:cs="Arial"/>
          <w:szCs w:val="20"/>
          <w:lang w:val="nl-NL"/>
        </w:rPr>
        <w:t xml:space="preserve">ers: </w:t>
      </w:r>
    </w:p>
    <w:p w14:paraId="133B7060" w14:textId="1CEF4932" w:rsidR="00943583" w:rsidRPr="00BB61E4" w:rsidRDefault="004E05B4" w:rsidP="00943583">
      <w:pPr>
        <w:pStyle w:val="06Niveau2"/>
        <w:numPr>
          <w:ilvl w:val="1"/>
          <w:numId w:val="25"/>
        </w:numPr>
        <w:ind w:left="567"/>
        <w:rPr>
          <w:rFonts w:cs="Arial"/>
          <w:szCs w:val="20"/>
          <w:lang w:val="nl-NL"/>
        </w:rPr>
      </w:pPr>
      <w:r w:rsidRPr="00BB61E4">
        <w:rPr>
          <w:rFonts w:cs="Arial"/>
          <w:szCs w:val="20"/>
          <w:lang w:val="nl-NL"/>
        </w:rPr>
        <w:t xml:space="preserve">uitsluitend in overeenstemming met de instructies van </w:t>
      </w:r>
      <w:r w:rsidR="0006495C" w:rsidRPr="00BB61E4">
        <w:rPr>
          <w:rFonts w:cs="Arial"/>
          <w:szCs w:val="20"/>
          <w:lang w:val="nl-NL"/>
        </w:rPr>
        <w:t>Verwerkingsverantwoordelijke</w:t>
      </w:r>
      <w:r w:rsidR="00A112F5" w:rsidRPr="00BB61E4">
        <w:rPr>
          <w:rFonts w:cs="Arial"/>
          <w:szCs w:val="20"/>
          <w:lang w:val="nl-NL"/>
        </w:rPr>
        <w:t xml:space="preserve"> Persoonsgegevens Verwerken ten behoeve van Verwerkingsverantwoordelijke</w:t>
      </w:r>
      <w:r w:rsidRPr="00BB61E4">
        <w:rPr>
          <w:rFonts w:cs="Arial"/>
          <w:szCs w:val="20"/>
          <w:lang w:val="nl-NL"/>
        </w:rPr>
        <w:t xml:space="preserve">; </w:t>
      </w:r>
    </w:p>
    <w:p w14:paraId="5EA738C0" w14:textId="29F5C0BC" w:rsidR="00943583" w:rsidRPr="00BB61E4" w:rsidRDefault="004E05B4" w:rsidP="00943583">
      <w:pPr>
        <w:pStyle w:val="06Niveau2"/>
        <w:numPr>
          <w:ilvl w:val="1"/>
          <w:numId w:val="25"/>
        </w:numPr>
        <w:ind w:left="567"/>
        <w:rPr>
          <w:rFonts w:cs="Arial"/>
          <w:szCs w:val="20"/>
          <w:lang w:val="nl-NL"/>
        </w:rPr>
      </w:pPr>
      <w:r w:rsidRPr="00BB61E4">
        <w:rPr>
          <w:rFonts w:cs="Arial"/>
          <w:szCs w:val="20"/>
          <w:lang w:val="nl-NL"/>
        </w:rPr>
        <w:t>zich</w:t>
      </w:r>
      <w:r w:rsidR="001075C6" w:rsidRPr="00BB61E4">
        <w:rPr>
          <w:rFonts w:cs="Arial"/>
          <w:szCs w:val="20"/>
          <w:lang w:val="nl-NL"/>
        </w:rPr>
        <w:t xml:space="preserve"> </w:t>
      </w:r>
      <w:r w:rsidRPr="00BB61E4">
        <w:rPr>
          <w:rFonts w:cs="Arial"/>
          <w:szCs w:val="20"/>
          <w:lang w:val="nl-NL"/>
        </w:rPr>
        <w:t xml:space="preserve">onthouden van </w:t>
      </w:r>
      <w:r w:rsidR="0006495C" w:rsidRPr="00BB61E4">
        <w:rPr>
          <w:rFonts w:cs="Arial"/>
          <w:szCs w:val="20"/>
          <w:lang w:val="nl-NL"/>
        </w:rPr>
        <w:t xml:space="preserve">het </w:t>
      </w:r>
      <w:r w:rsidRPr="00BB61E4">
        <w:rPr>
          <w:rFonts w:cs="Arial"/>
          <w:szCs w:val="20"/>
          <w:lang w:val="nl-NL"/>
        </w:rPr>
        <w:t>Verwerk</w:t>
      </w:r>
      <w:r w:rsidR="0006495C" w:rsidRPr="00BB61E4">
        <w:rPr>
          <w:rFonts w:cs="Arial"/>
          <w:szCs w:val="20"/>
          <w:lang w:val="nl-NL"/>
        </w:rPr>
        <w:t>en</w:t>
      </w:r>
      <w:r w:rsidRPr="00BB61E4">
        <w:rPr>
          <w:rFonts w:cs="Arial"/>
          <w:szCs w:val="20"/>
          <w:lang w:val="nl-NL"/>
        </w:rPr>
        <w:t xml:space="preserve"> van de Persoonsgegevens ten behoeve van zichzelf of ten behoeve van derden; en </w:t>
      </w:r>
    </w:p>
    <w:p w14:paraId="0FFE7ECF" w14:textId="490E4FBE" w:rsidR="004E05B4" w:rsidRPr="00BB61E4" w:rsidRDefault="004E05B4" w:rsidP="00943583">
      <w:pPr>
        <w:pStyle w:val="06Niveau2"/>
        <w:numPr>
          <w:ilvl w:val="1"/>
          <w:numId w:val="25"/>
        </w:numPr>
        <w:ind w:left="567"/>
        <w:rPr>
          <w:rFonts w:cs="Arial"/>
          <w:szCs w:val="20"/>
          <w:lang w:val="nl-NL"/>
        </w:rPr>
      </w:pPr>
      <w:r w:rsidRPr="00BB61E4">
        <w:rPr>
          <w:rFonts w:cs="Arial"/>
          <w:szCs w:val="20"/>
          <w:lang w:val="nl-NL"/>
        </w:rPr>
        <w:t>de Persoonsgegevens uitsluitend</w:t>
      </w:r>
      <w:r w:rsidR="001075C6" w:rsidRPr="00BB61E4">
        <w:rPr>
          <w:rFonts w:cs="Arial"/>
          <w:szCs w:val="20"/>
          <w:lang w:val="nl-NL"/>
        </w:rPr>
        <w:t xml:space="preserve"> </w:t>
      </w:r>
      <w:r w:rsidRPr="00BB61E4">
        <w:rPr>
          <w:rFonts w:cs="Arial"/>
          <w:szCs w:val="20"/>
          <w:lang w:val="nl-NL"/>
        </w:rPr>
        <w:t xml:space="preserve">Verwerken voor zover noodzakelijk voor het verrichten van de activiteiten van </w:t>
      </w:r>
      <w:r w:rsidR="0006495C" w:rsidRPr="00BB61E4">
        <w:rPr>
          <w:rFonts w:cs="Arial"/>
          <w:szCs w:val="20"/>
          <w:lang w:val="nl-NL"/>
        </w:rPr>
        <w:t>Verwerker</w:t>
      </w:r>
      <w:r w:rsidRPr="00BB61E4">
        <w:rPr>
          <w:rFonts w:cs="Arial"/>
          <w:szCs w:val="20"/>
          <w:lang w:val="nl-NL"/>
        </w:rPr>
        <w:t xml:space="preserve"> op grond van de Overeenkomst</w:t>
      </w:r>
      <w:r w:rsidR="00994AC9" w:rsidRPr="00BB61E4">
        <w:rPr>
          <w:rFonts w:cs="Arial"/>
          <w:szCs w:val="20"/>
          <w:lang w:val="nl-NL"/>
        </w:rPr>
        <w:t>,</w:t>
      </w:r>
      <w:r w:rsidRPr="00BB61E4">
        <w:rPr>
          <w:rFonts w:cs="Arial"/>
          <w:szCs w:val="20"/>
          <w:lang w:val="nl-NL"/>
        </w:rPr>
        <w:t xml:space="preserve"> tenzij </w:t>
      </w:r>
      <w:r w:rsidR="00A61CC3" w:rsidRPr="00BB61E4">
        <w:rPr>
          <w:rFonts w:cs="Arial"/>
          <w:szCs w:val="20"/>
          <w:lang w:val="nl-NL"/>
        </w:rPr>
        <w:t xml:space="preserve">een op </w:t>
      </w:r>
      <w:r w:rsidR="0006495C" w:rsidRPr="00BB61E4">
        <w:rPr>
          <w:rFonts w:cs="Arial"/>
          <w:szCs w:val="20"/>
          <w:lang w:val="nl-NL"/>
        </w:rPr>
        <w:t>Verwerker</w:t>
      </w:r>
      <w:r w:rsidRPr="00BB61E4">
        <w:rPr>
          <w:rFonts w:cs="Arial"/>
          <w:szCs w:val="20"/>
          <w:lang w:val="nl-NL"/>
        </w:rPr>
        <w:t xml:space="preserve"> </w:t>
      </w:r>
      <w:r w:rsidR="00A61CC3" w:rsidRPr="00BB61E4">
        <w:rPr>
          <w:rFonts w:cs="Arial"/>
          <w:szCs w:val="20"/>
          <w:lang w:val="nl-NL"/>
        </w:rPr>
        <w:t xml:space="preserve">van toepassing zijnde Europese </w:t>
      </w:r>
      <w:r w:rsidRPr="00BB61E4">
        <w:rPr>
          <w:rFonts w:cs="Arial"/>
          <w:szCs w:val="20"/>
          <w:lang w:val="nl-NL"/>
        </w:rPr>
        <w:t xml:space="preserve">of </w:t>
      </w:r>
      <w:r w:rsidR="007E253A" w:rsidRPr="00BB61E4">
        <w:rPr>
          <w:rFonts w:cs="Arial"/>
          <w:szCs w:val="20"/>
          <w:lang w:val="nl-NL"/>
        </w:rPr>
        <w:t>lidstaatrechtelijke bepaling</w:t>
      </w:r>
      <w:r w:rsidRPr="00BB61E4">
        <w:rPr>
          <w:rFonts w:cs="Arial"/>
          <w:szCs w:val="20"/>
          <w:lang w:val="nl-NL"/>
        </w:rPr>
        <w:t xml:space="preserve"> </w:t>
      </w:r>
      <w:r w:rsidR="00A61CC3" w:rsidRPr="00BB61E4">
        <w:rPr>
          <w:rFonts w:cs="Arial"/>
          <w:szCs w:val="20"/>
          <w:lang w:val="nl-NL"/>
        </w:rPr>
        <w:t xml:space="preserve">hem </w:t>
      </w:r>
      <w:r w:rsidRPr="00BB61E4">
        <w:rPr>
          <w:rFonts w:cs="Arial"/>
          <w:szCs w:val="20"/>
          <w:lang w:val="nl-NL"/>
        </w:rPr>
        <w:t xml:space="preserve">verplicht anderszins te handelen en hij </w:t>
      </w:r>
      <w:r w:rsidR="0006495C" w:rsidRPr="00BB61E4">
        <w:rPr>
          <w:rFonts w:cs="Arial"/>
          <w:szCs w:val="20"/>
          <w:lang w:val="nl-NL"/>
        </w:rPr>
        <w:t>Verwerkingsverantwoordelijke</w:t>
      </w:r>
      <w:r w:rsidRPr="00BB61E4">
        <w:rPr>
          <w:rFonts w:cs="Arial"/>
          <w:szCs w:val="20"/>
          <w:lang w:val="nl-NL"/>
        </w:rPr>
        <w:t xml:space="preserve"> </w:t>
      </w:r>
      <w:r w:rsidR="006F4179" w:rsidRPr="00BB61E4">
        <w:rPr>
          <w:rFonts w:cs="Arial"/>
          <w:szCs w:val="20"/>
          <w:lang w:val="nl-NL"/>
        </w:rPr>
        <w:t xml:space="preserve">daarvan </w:t>
      </w:r>
      <w:r w:rsidRPr="00BB61E4">
        <w:rPr>
          <w:rFonts w:cs="Arial"/>
          <w:szCs w:val="20"/>
          <w:lang w:val="nl-NL"/>
        </w:rPr>
        <w:t>onverwijld op de hoogte stelt</w:t>
      </w:r>
      <w:r w:rsidR="006F4179" w:rsidRPr="00BB61E4">
        <w:rPr>
          <w:rFonts w:cs="Arial"/>
          <w:szCs w:val="20"/>
          <w:lang w:val="nl-NL"/>
        </w:rPr>
        <w:t xml:space="preserve"> conform artikel </w:t>
      </w:r>
      <w:r w:rsidR="005563A2" w:rsidRPr="00BB61E4">
        <w:rPr>
          <w:rFonts w:cs="Arial"/>
          <w:szCs w:val="20"/>
          <w:lang w:val="nl-NL"/>
        </w:rPr>
        <w:fldChar w:fldCharType="begin"/>
      </w:r>
      <w:r w:rsidR="005563A2" w:rsidRPr="00BB61E4">
        <w:rPr>
          <w:rFonts w:cs="Arial"/>
          <w:szCs w:val="20"/>
          <w:lang w:val="nl-NL"/>
        </w:rPr>
        <w:instrText xml:space="preserve"> REF _Ref362596032 \r \h  \* MERGEFORMAT </w:instrText>
      </w:r>
      <w:r w:rsidR="005563A2" w:rsidRPr="00BB61E4">
        <w:rPr>
          <w:rFonts w:cs="Arial"/>
          <w:szCs w:val="20"/>
          <w:lang w:val="nl-NL"/>
        </w:rPr>
      </w:r>
      <w:r w:rsidR="005563A2" w:rsidRPr="00BB61E4">
        <w:rPr>
          <w:rFonts w:cs="Arial"/>
          <w:szCs w:val="20"/>
          <w:lang w:val="nl-NL"/>
        </w:rPr>
        <w:fldChar w:fldCharType="separate"/>
      </w:r>
      <w:r w:rsidR="00CB2762">
        <w:rPr>
          <w:rFonts w:cs="Arial"/>
          <w:szCs w:val="20"/>
          <w:lang w:val="nl-NL"/>
        </w:rPr>
        <w:t>4.5.ii</w:t>
      </w:r>
      <w:r w:rsidR="005563A2" w:rsidRPr="00BB61E4">
        <w:rPr>
          <w:rFonts w:cs="Arial"/>
          <w:szCs w:val="20"/>
          <w:lang w:val="nl-NL"/>
        </w:rPr>
        <w:fldChar w:fldCharType="end"/>
      </w:r>
      <w:r w:rsidR="005563A2" w:rsidRPr="00BB61E4">
        <w:rPr>
          <w:rFonts w:cs="Arial"/>
          <w:szCs w:val="20"/>
          <w:lang w:val="nl-NL"/>
        </w:rPr>
        <w:t>.</w:t>
      </w:r>
      <w:r w:rsidR="001075C6" w:rsidRPr="00BB61E4">
        <w:rPr>
          <w:rFonts w:cs="Arial"/>
          <w:szCs w:val="20"/>
          <w:lang w:val="nl-NL"/>
        </w:rPr>
        <w:t xml:space="preserve"> van deze Verwerkersovereenkomst.</w:t>
      </w:r>
      <w:r w:rsidRPr="00BB61E4">
        <w:rPr>
          <w:rFonts w:cs="Arial"/>
          <w:szCs w:val="20"/>
          <w:lang w:val="nl-NL"/>
        </w:rPr>
        <w:t xml:space="preserve"> </w:t>
      </w:r>
      <w:r w:rsidR="0006495C" w:rsidRPr="00BB61E4">
        <w:rPr>
          <w:rFonts w:cs="Arial"/>
          <w:szCs w:val="20"/>
          <w:lang w:val="nl-NL"/>
        </w:rPr>
        <w:t>Verwerker</w:t>
      </w:r>
      <w:r w:rsidRPr="00BB61E4">
        <w:rPr>
          <w:rFonts w:cs="Arial"/>
          <w:szCs w:val="20"/>
          <w:lang w:val="nl-NL"/>
        </w:rPr>
        <w:t xml:space="preserve"> legt de door </w:t>
      </w:r>
      <w:r w:rsidR="0006495C" w:rsidRPr="00BB61E4">
        <w:rPr>
          <w:rFonts w:cs="Arial"/>
          <w:szCs w:val="20"/>
          <w:lang w:val="nl-NL"/>
        </w:rPr>
        <w:t>Verwerkingsverantwoordelijke</w:t>
      </w:r>
      <w:r w:rsidRPr="00BB61E4">
        <w:rPr>
          <w:rFonts w:cs="Arial"/>
          <w:szCs w:val="20"/>
          <w:lang w:val="nl-NL"/>
        </w:rPr>
        <w:t xml:space="preserve"> gegeven</w:t>
      </w:r>
      <w:r w:rsidR="005563A2" w:rsidRPr="00BB61E4">
        <w:rPr>
          <w:rFonts w:cs="Arial"/>
          <w:szCs w:val="20"/>
          <w:lang w:val="nl-NL"/>
        </w:rPr>
        <w:t xml:space="preserve"> (aanvullende)</w:t>
      </w:r>
      <w:r w:rsidRPr="00BB61E4">
        <w:rPr>
          <w:rFonts w:cs="Arial"/>
          <w:szCs w:val="20"/>
          <w:lang w:val="nl-NL"/>
        </w:rPr>
        <w:t xml:space="preserve"> instructies schriftelijk vast.</w:t>
      </w:r>
      <w:bookmarkEnd w:id="13"/>
      <w:bookmarkEnd w:id="14"/>
    </w:p>
    <w:p w14:paraId="315394C8" w14:textId="1F691584" w:rsidR="004E05B4" w:rsidRPr="00BB61E4" w:rsidRDefault="004E05B4">
      <w:pPr>
        <w:pStyle w:val="06Niveau2"/>
        <w:rPr>
          <w:rFonts w:cs="Arial"/>
          <w:szCs w:val="20"/>
          <w:lang w:val="nl-NL"/>
        </w:rPr>
      </w:pPr>
      <w:r w:rsidRPr="00BB61E4">
        <w:rPr>
          <w:rFonts w:cs="Arial"/>
          <w:szCs w:val="20"/>
          <w:lang w:val="nl-NL"/>
        </w:rPr>
        <w:t xml:space="preserve">Indien </w:t>
      </w:r>
      <w:r w:rsidR="0006495C" w:rsidRPr="00BB61E4">
        <w:rPr>
          <w:rFonts w:cs="Arial"/>
          <w:szCs w:val="20"/>
          <w:lang w:val="nl-NL"/>
        </w:rPr>
        <w:t>Verwerker</w:t>
      </w:r>
      <w:r w:rsidRPr="00BB61E4">
        <w:rPr>
          <w:rFonts w:cs="Arial"/>
          <w:szCs w:val="20"/>
          <w:lang w:val="nl-NL"/>
        </w:rPr>
        <w:t xml:space="preserve"> tijdens de </w:t>
      </w:r>
      <w:r w:rsidR="00FF5830" w:rsidRPr="00BB61E4">
        <w:rPr>
          <w:rFonts w:cs="Arial"/>
          <w:szCs w:val="20"/>
          <w:lang w:val="nl-NL"/>
        </w:rPr>
        <w:t xml:space="preserve">looptijd van deze </w:t>
      </w:r>
      <w:r w:rsidR="00EC5B62" w:rsidRPr="00BB61E4">
        <w:rPr>
          <w:rFonts w:cs="Arial"/>
          <w:szCs w:val="20"/>
          <w:lang w:val="nl-NL"/>
        </w:rPr>
        <w:t>Verwerkersovereenkomst</w:t>
      </w:r>
      <w:r w:rsidR="00FF5830" w:rsidRPr="00BB61E4">
        <w:rPr>
          <w:rFonts w:cs="Arial"/>
          <w:szCs w:val="20"/>
          <w:lang w:val="nl-NL"/>
        </w:rPr>
        <w:t xml:space="preserve"> </w:t>
      </w:r>
      <w:r w:rsidRPr="00BB61E4">
        <w:rPr>
          <w:rFonts w:cs="Arial"/>
          <w:szCs w:val="20"/>
          <w:lang w:val="nl-NL"/>
        </w:rPr>
        <w:t xml:space="preserve">een verzoek van een Betrokkene met betrekking tot zijn/haar Persoonsgegevens ontvangt, dan dient hij Betrokkene onverwijld naar </w:t>
      </w:r>
      <w:r w:rsidR="0006495C" w:rsidRPr="00BB61E4">
        <w:rPr>
          <w:rFonts w:cs="Arial"/>
          <w:szCs w:val="20"/>
          <w:lang w:val="nl-NL"/>
        </w:rPr>
        <w:t>Verwerkingsverantwoordelijke</w:t>
      </w:r>
      <w:r w:rsidRPr="00BB61E4">
        <w:rPr>
          <w:rFonts w:cs="Arial"/>
          <w:szCs w:val="20"/>
          <w:lang w:val="nl-NL"/>
        </w:rPr>
        <w:t xml:space="preserve"> te verwijzen voor indiening van zijn/haar verzoek(en). </w:t>
      </w:r>
      <w:r w:rsidR="0006495C" w:rsidRPr="00BB61E4">
        <w:rPr>
          <w:rFonts w:cs="Arial"/>
          <w:szCs w:val="20"/>
          <w:lang w:val="nl-NL"/>
        </w:rPr>
        <w:t>Verwerkingsverantwoordelijke</w:t>
      </w:r>
      <w:r w:rsidRPr="00BB61E4">
        <w:rPr>
          <w:rFonts w:cs="Arial"/>
          <w:szCs w:val="20"/>
          <w:lang w:val="nl-NL"/>
        </w:rPr>
        <w:t xml:space="preserve"> is verantwoordelijk voor </w:t>
      </w:r>
      <w:r w:rsidR="00FF5830" w:rsidRPr="00BB61E4">
        <w:rPr>
          <w:rFonts w:cs="Arial"/>
          <w:szCs w:val="20"/>
          <w:lang w:val="nl-NL"/>
        </w:rPr>
        <w:t>het</w:t>
      </w:r>
      <w:r w:rsidR="006301E5" w:rsidRPr="00BB61E4">
        <w:rPr>
          <w:rFonts w:cs="Arial"/>
          <w:szCs w:val="20"/>
          <w:lang w:val="nl-NL"/>
        </w:rPr>
        <w:t xml:space="preserve"> tijdig</w:t>
      </w:r>
      <w:r w:rsidR="008C7D41" w:rsidRPr="00BB61E4">
        <w:rPr>
          <w:rFonts w:cs="Arial"/>
          <w:szCs w:val="20"/>
          <w:lang w:val="nl-NL"/>
        </w:rPr>
        <w:t xml:space="preserve"> </w:t>
      </w:r>
      <w:r w:rsidR="00FF5830" w:rsidRPr="00BB61E4">
        <w:rPr>
          <w:rFonts w:cs="Arial"/>
          <w:szCs w:val="20"/>
          <w:lang w:val="nl-NL"/>
        </w:rPr>
        <w:t xml:space="preserve">beantwoorden van </w:t>
      </w:r>
      <w:r w:rsidRPr="00BB61E4">
        <w:rPr>
          <w:rFonts w:cs="Arial"/>
          <w:szCs w:val="20"/>
          <w:lang w:val="nl-NL"/>
        </w:rPr>
        <w:t xml:space="preserve">een dergelijk verzoek. </w:t>
      </w:r>
      <w:r w:rsidR="0006495C" w:rsidRPr="00BB61E4">
        <w:rPr>
          <w:rFonts w:cs="Arial"/>
          <w:szCs w:val="20"/>
          <w:lang w:val="nl-NL"/>
        </w:rPr>
        <w:t>Verwerker</w:t>
      </w:r>
      <w:r w:rsidRPr="00BB61E4">
        <w:rPr>
          <w:rFonts w:cs="Arial"/>
          <w:szCs w:val="20"/>
          <w:lang w:val="nl-NL"/>
        </w:rPr>
        <w:t xml:space="preserve"> dient die assistentie te verlenen waar </w:t>
      </w:r>
      <w:r w:rsidR="0006495C" w:rsidRPr="00BB61E4">
        <w:rPr>
          <w:rFonts w:cs="Arial"/>
          <w:szCs w:val="20"/>
          <w:lang w:val="nl-NL"/>
        </w:rPr>
        <w:t>Verwerkingsverantwoordelijke</w:t>
      </w:r>
      <w:r w:rsidRPr="00BB61E4">
        <w:rPr>
          <w:rFonts w:cs="Arial"/>
          <w:szCs w:val="20"/>
          <w:lang w:val="nl-NL"/>
        </w:rPr>
        <w:t xml:space="preserve"> redelijkerwijs om kan vragen, teneinde </w:t>
      </w:r>
      <w:r w:rsidR="0006495C" w:rsidRPr="00BB61E4">
        <w:rPr>
          <w:rFonts w:cs="Arial"/>
          <w:szCs w:val="20"/>
          <w:lang w:val="nl-NL"/>
        </w:rPr>
        <w:t>Verwerkingsverantwoordelijke</w:t>
      </w:r>
      <w:r w:rsidRPr="00BB61E4">
        <w:rPr>
          <w:rFonts w:cs="Arial"/>
          <w:szCs w:val="20"/>
          <w:lang w:val="nl-NL"/>
        </w:rPr>
        <w:t xml:space="preserve"> in staat te stellen om aan </w:t>
      </w:r>
      <w:r w:rsidR="00FC0DFF" w:rsidRPr="00BB61E4">
        <w:rPr>
          <w:rFonts w:cs="Arial"/>
          <w:szCs w:val="20"/>
          <w:lang w:val="nl-NL"/>
        </w:rPr>
        <w:t>zijn</w:t>
      </w:r>
      <w:r w:rsidR="000757DE" w:rsidRPr="00BB61E4">
        <w:rPr>
          <w:rFonts w:cs="Arial"/>
          <w:szCs w:val="20"/>
          <w:lang w:val="nl-NL"/>
        </w:rPr>
        <w:t xml:space="preserve"> </w:t>
      </w:r>
      <w:r w:rsidRPr="00BB61E4">
        <w:rPr>
          <w:rFonts w:cs="Arial"/>
          <w:szCs w:val="20"/>
          <w:lang w:val="nl-NL"/>
        </w:rPr>
        <w:t xml:space="preserve">verplichtingen te voldoen </w:t>
      </w:r>
      <w:r w:rsidR="00FC0DFF" w:rsidRPr="00BB61E4">
        <w:rPr>
          <w:rFonts w:cs="Arial"/>
          <w:szCs w:val="20"/>
          <w:lang w:val="nl-NL"/>
        </w:rPr>
        <w:t xml:space="preserve">inzake </w:t>
      </w:r>
      <w:r w:rsidRPr="00BB61E4">
        <w:rPr>
          <w:rFonts w:cs="Arial"/>
          <w:szCs w:val="20"/>
          <w:lang w:val="nl-NL"/>
        </w:rPr>
        <w:t xml:space="preserve">het reageren op verzoeken </w:t>
      </w:r>
      <w:r w:rsidR="00FC0DFF" w:rsidRPr="00BB61E4">
        <w:rPr>
          <w:rFonts w:cs="Arial"/>
          <w:szCs w:val="20"/>
          <w:lang w:val="nl-NL"/>
        </w:rPr>
        <w:t xml:space="preserve">van Betrokkenen </w:t>
      </w:r>
      <w:r w:rsidRPr="00BB61E4">
        <w:rPr>
          <w:rFonts w:cs="Arial"/>
          <w:szCs w:val="20"/>
          <w:lang w:val="nl-NL"/>
        </w:rPr>
        <w:t xml:space="preserve">tot uitoefening van </w:t>
      </w:r>
      <w:r w:rsidR="00FC0DFF" w:rsidRPr="00BB61E4">
        <w:rPr>
          <w:rFonts w:cs="Arial"/>
          <w:szCs w:val="20"/>
          <w:lang w:val="nl-NL"/>
        </w:rPr>
        <w:t xml:space="preserve">hun </w:t>
      </w:r>
      <w:r w:rsidRPr="00BB61E4">
        <w:rPr>
          <w:rFonts w:cs="Arial"/>
          <w:szCs w:val="20"/>
          <w:lang w:val="nl-NL"/>
        </w:rPr>
        <w:t xml:space="preserve">rechten krachtens toepasselijke </w:t>
      </w:r>
      <w:r w:rsidR="0027000E" w:rsidRPr="00BB61E4">
        <w:rPr>
          <w:rFonts w:cs="Arial"/>
          <w:szCs w:val="20"/>
          <w:lang w:val="nl-NL"/>
        </w:rPr>
        <w:t>Wet- en regelgeving</w:t>
      </w:r>
      <w:r w:rsidRPr="00BB61E4">
        <w:rPr>
          <w:rFonts w:cs="Arial"/>
          <w:szCs w:val="20"/>
          <w:lang w:val="nl-NL"/>
        </w:rPr>
        <w:t xml:space="preserve">, </w:t>
      </w:r>
      <w:r w:rsidR="00FC0DFF" w:rsidRPr="00BB61E4">
        <w:rPr>
          <w:rFonts w:cs="Arial"/>
          <w:szCs w:val="20"/>
          <w:lang w:val="nl-NL"/>
        </w:rPr>
        <w:t xml:space="preserve">waaronder </w:t>
      </w:r>
      <w:r w:rsidRPr="00BB61E4">
        <w:rPr>
          <w:rFonts w:cs="Arial"/>
          <w:szCs w:val="20"/>
          <w:lang w:val="nl-NL"/>
        </w:rPr>
        <w:t xml:space="preserve">maar niet beperkt tot verzoeken van Betrokkenen tot </w:t>
      </w:r>
      <w:r w:rsidR="00994AC9" w:rsidRPr="00BB61E4">
        <w:rPr>
          <w:rFonts w:cs="Arial"/>
          <w:szCs w:val="20"/>
          <w:lang w:val="nl-NL"/>
        </w:rPr>
        <w:t>inzage</w:t>
      </w:r>
      <w:r w:rsidR="00FC0DFF" w:rsidRPr="00BB61E4">
        <w:rPr>
          <w:rFonts w:cs="Arial"/>
          <w:szCs w:val="20"/>
          <w:lang w:val="nl-NL"/>
        </w:rPr>
        <w:t>,</w:t>
      </w:r>
      <w:r w:rsidRPr="00BB61E4">
        <w:rPr>
          <w:rFonts w:cs="Arial"/>
          <w:szCs w:val="20"/>
          <w:lang w:val="nl-NL"/>
        </w:rPr>
        <w:t xml:space="preserve"> correctie </w:t>
      </w:r>
      <w:r w:rsidR="00056942" w:rsidRPr="00BB61E4">
        <w:rPr>
          <w:rFonts w:cs="Arial"/>
          <w:szCs w:val="20"/>
          <w:lang w:val="nl-NL"/>
        </w:rPr>
        <w:t>of</w:t>
      </w:r>
      <w:r w:rsidRPr="00BB61E4">
        <w:rPr>
          <w:rFonts w:cs="Arial"/>
          <w:szCs w:val="20"/>
          <w:lang w:val="nl-NL"/>
        </w:rPr>
        <w:t xml:space="preserve"> verwijdering van hun Persoonsgegevens.</w:t>
      </w:r>
    </w:p>
    <w:p w14:paraId="6E7F7E5E" w14:textId="498C6F5F" w:rsidR="004E05B4" w:rsidRPr="00BB61E4" w:rsidRDefault="0006495C">
      <w:pPr>
        <w:pStyle w:val="06Niveau2"/>
        <w:rPr>
          <w:rFonts w:cs="Arial"/>
          <w:szCs w:val="20"/>
          <w:lang w:val="nl-NL"/>
        </w:rPr>
      </w:pPr>
      <w:r w:rsidRPr="00BB61E4">
        <w:rPr>
          <w:rFonts w:cs="Arial"/>
          <w:szCs w:val="20"/>
          <w:lang w:val="nl-NL"/>
        </w:rPr>
        <w:t>Verwerker</w:t>
      </w:r>
      <w:r w:rsidR="004E05B4" w:rsidRPr="00BB61E4">
        <w:rPr>
          <w:rFonts w:cs="Arial"/>
          <w:szCs w:val="20"/>
          <w:lang w:val="nl-NL"/>
        </w:rPr>
        <w:t xml:space="preserve"> dient die assistentie te verlenen waar </w:t>
      </w:r>
      <w:r w:rsidRPr="00BB61E4">
        <w:rPr>
          <w:rFonts w:cs="Arial"/>
          <w:szCs w:val="20"/>
          <w:lang w:val="nl-NL"/>
        </w:rPr>
        <w:t>Verwerkingsverantwoordelijke</w:t>
      </w:r>
      <w:r w:rsidR="004E05B4" w:rsidRPr="00BB61E4">
        <w:rPr>
          <w:rFonts w:cs="Arial"/>
          <w:szCs w:val="20"/>
          <w:lang w:val="nl-NL"/>
        </w:rPr>
        <w:t xml:space="preserve"> redelijkerwijs om kan vragen, teneinde</w:t>
      </w:r>
      <w:r w:rsidR="0043288D" w:rsidRPr="00BB61E4">
        <w:rPr>
          <w:rFonts w:cs="Arial"/>
          <w:szCs w:val="20"/>
          <w:lang w:val="nl-NL"/>
        </w:rPr>
        <w:t xml:space="preserve"> </w:t>
      </w:r>
      <w:r w:rsidRPr="00BB61E4">
        <w:rPr>
          <w:rFonts w:cs="Arial"/>
          <w:szCs w:val="20"/>
          <w:lang w:val="nl-NL"/>
        </w:rPr>
        <w:t>Verwerkingsverantwoordelijke</w:t>
      </w:r>
      <w:r w:rsidR="004E05B4" w:rsidRPr="00BB61E4">
        <w:rPr>
          <w:rFonts w:cs="Arial"/>
          <w:szCs w:val="20"/>
          <w:lang w:val="nl-NL"/>
        </w:rPr>
        <w:t xml:space="preserve"> in staat te stellen om: (a) een gegevensbeschermingeffectbeoordeling </w:t>
      </w:r>
      <w:r w:rsidR="002D18E7" w:rsidRPr="00BB61E4">
        <w:rPr>
          <w:rFonts w:cs="Arial"/>
          <w:szCs w:val="20"/>
          <w:lang w:val="nl-NL"/>
        </w:rPr>
        <w:t>(</w:t>
      </w:r>
      <w:r w:rsidR="002D18E7" w:rsidRPr="00BB61E4">
        <w:rPr>
          <w:rFonts w:cs="Arial"/>
          <w:i/>
          <w:szCs w:val="20"/>
          <w:lang w:val="nl-NL"/>
        </w:rPr>
        <w:t>data protection impact assessment</w:t>
      </w:r>
      <w:r w:rsidR="002D18E7" w:rsidRPr="00BB61E4">
        <w:rPr>
          <w:rFonts w:cs="Arial"/>
          <w:szCs w:val="20"/>
          <w:lang w:val="nl-NL"/>
        </w:rPr>
        <w:t xml:space="preserve">) </w:t>
      </w:r>
      <w:r w:rsidR="004E05B4" w:rsidRPr="00BB61E4">
        <w:rPr>
          <w:rFonts w:cs="Arial"/>
          <w:szCs w:val="20"/>
          <w:lang w:val="nl-NL"/>
        </w:rPr>
        <w:t xml:space="preserve">uit te voeren en een </w:t>
      </w:r>
      <w:r w:rsidR="004E05B4" w:rsidRPr="00BB61E4">
        <w:rPr>
          <w:rFonts w:cs="Arial"/>
          <w:szCs w:val="20"/>
          <w:lang w:val="nl-NL"/>
        </w:rPr>
        <w:lastRenderedPageBreak/>
        <w:t xml:space="preserve">mogelijk daaropvolgende voorafgaande raadpleging met een Toezichthoudende Autoriteit; en (b) te reageren op of zich te verdedigen </w:t>
      </w:r>
      <w:r w:rsidR="00E25A0C" w:rsidRPr="00BB61E4">
        <w:rPr>
          <w:rFonts w:cs="Arial"/>
          <w:szCs w:val="20"/>
          <w:lang w:val="nl-NL"/>
        </w:rPr>
        <w:t>bij</w:t>
      </w:r>
      <w:r w:rsidR="004E05B4" w:rsidRPr="00BB61E4">
        <w:rPr>
          <w:rFonts w:cs="Arial"/>
          <w:szCs w:val="20"/>
          <w:lang w:val="nl-NL"/>
        </w:rPr>
        <w:t xml:space="preserve"> vragen, verzoeken of onderzoeken van een Toezichthoudende Autoriteit.</w:t>
      </w:r>
    </w:p>
    <w:p w14:paraId="2C1FC174" w14:textId="18335A4B" w:rsidR="004E05B4" w:rsidRPr="00BB61E4" w:rsidRDefault="0006495C">
      <w:pPr>
        <w:pStyle w:val="06Niveau2"/>
        <w:rPr>
          <w:rFonts w:cs="Arial"/>
          <w:szCs w:val="20"/>
          <w:lang w:val="nl-NL"/>
        </w:rPr>
      </w:pPr>
      <w:bookmarkStart w:id="15" w:name="_Ref362596031"/>
      <w:r w:rsidRPr="00BB61E4">
        <w:rPr>
          <w:rFonts w:cs="Arial"/>
          <w:szCs w:val="20"/>
          <w:lang w:val="nl-NL"/>
        </w:rPr>
        <w:t>Verwerker</w:t>
      </w:r>
      <w:r w:rsidR="004E05B4" w:rsidRPr="00BB61E4">
        <w:rPr>
          <w:rFonts w:cs="Arial"/>
          <w:szCs w:val="20"/>
          <w:lang w:val="nl-NL"/>
        </w:rPr>
        <w:t xml:space="preserve"> </w:t>
      </w:r>
      <w:r w:rsidR="002474FE" w:rsidRPr="00BB61E4">
        <w:rPr>
          <w:rFonts w:cs="Arial"/>
          <w:szCs w:val="20"/>
          <w:lang w:val="nl-NL"/>
        </w:rPr>
        <w:t xml:space="preserve">zal </w:t>
      </w:r>
      <w:r w:rsidRPr="00BB61E4">
        <w:rPr>
          <w:rFonts w:cs="Arial"/>
          <w:szCs w:val="20"/>
          <w:lang w:val="nl-NL"/>
        </w:rPr>
        <w:t>Verwerkingsverantwoordelijke</w:t>
      </w:r>
      <w:r w:rsidR="002474FE" w:rsidRPr="00BB61E4">
        <w:rPr>
          <w:rFonts w:cs="Arial"/>
          <w:szCs w:val="20"/>
          <w:lang w:val="nl-NL"/>
        </w:rPr>
        <w:t xml:space="preserve"> in de volgende gevallen</w:t>
      </w:r>
      <w:r w:rsidR="00CD3770" w:rsidRPr="00BB61E4">
        <w:rPr>
          <w:rFonts w:cs="Arial"/>
          <w:szCs w:val="20"/>
          <w:lang w:val="nl-NL"/>
        </w:rPr>
        <w:t xml:space="preserve"> </w:t>
      </w:r>
      <w:r w:rsidR="00252C1A" w:rsidRPr="00BB61E4">
        <w:rPr>
          <w:rFonts w:cs="Arial"/>
          <w:szCs w:val="20"/>
          <w:lang w:val="nl-NL"/>
        </w:rPr>
        <w:t xml:space="preserve">zo spoedig mogelijk </w:t>
      </w:r>
      <w:r w:rsidR="00CD3770" w:rsidRPr="00BB61E4">
        <w:rPr>
          <w:rFonts w:cs="Arial"/>
          <w:szCs w:val="20"/>
          <w:lang w:val="nl-NL"/>
        </w:rPr>
        <w:t>informeren</w:t>
      </w:r>
      <w:r w:rsidR="00BD50E6" w:rsidRPr="00BB61E4">
        <w:rPr>
          <w:rFonts w:cs="Arial"/>
          <w:szCs w:val="20"/>
          <w:lang w:val="nl-NL"/>
        </w:rPr>
        <w:t>:</w:t>
      </w:r>
      <w:bookmarkEnd w:id="15"/>
    </w:p>
    <w:p w14:paraId="594D48CB" w14:textId="636C72E8" w:rsidR="004E05B4" w:rsidRPr="00BB61E4" w:rsidRDefault="0006495C">
      <w:pPr>
        <w:pStyle w:val="08Opsommingiii"/>
        <w:rPr>
          <w:rFonts w:cs="Arial"/>
          <w:szCs w:val="20"/>
          <w:lang w:val="nl-NL"/>
        </w:rPr>
      </w:pPr>
      <w:r w:rsidRPr="00BB61E4">
        <w:rPr>
          <w:rFonts w:cs="Arial"/>
          <w:szCs w:val="20"/>
          <w:lang w:val="nl-NL"/>
        </w:rPr>
        <w:t>Verwerker</w:t>
      </w:r>
      <w:r w:rsidR="004E05B4" w:rsidRPr="00BB61E4">
        <w:rPr>
          <w:rFonts w:cs="Arial"/>
          <w:szCs w:val="20"/>
          <w:lang w:val="nl-NL"/>
        </w:rPr>
        <w:t xml:space="preserve"> </w:t>
      </w:r>
      <w:r w:rsidR="000A4628" w:rsidRPr="00BB61E4">
        <w:rPr>
          <w:rFonts w:cs="Arial"/>
          <w:szCs w:val="20"/>
          <w:lang w:val="nl-NL"/>
        </w:rPr>
        <w:t xml:space="preserve">heeft </w:t>
      </w:r>
      <w:r w:rsidR="004E05B4" w:rsidRPr="00BB61E4">
        <w:rPr>
          <w:rFonts w:cs="Arial"/>
          <w:szCs w:val="20"/>
          <w:lang w:val="nl-NL"/>
        </w:rPr>
        <w:t>reden</w:t>
      </w:r>
      <w:r w:rsidR="00BD50E6" w:rsidRPr="00BB61E4">
        <w:rPr>
          <w:rFonts w:cs="Arial"/>
          <w:szCs w:val="20"/>
          <w:lang w:val="nl-NL"/>
        </w:rPr>
        <w:t xml:space="preserve"> </w:t>
      </w:r>
      <w:r w:rsidR="004E05B4" w:rsidRPr="00BB61E4">
        <w:rPr>
          <w:rFonts w:cs="Arial"/>
          <w:szCs w:val="20"/>
          <w:lang w:val="nl-NL"/>
        </w:rPr>
        <w:t xml:space="preserve">om aan te nemen dat hij niet aan deze </w:t>
      </w:r>
      <w:r w:rsidR="00EC5B62" w:rsidRPr="00BB61E4">
        <w:rPr>
          <w:rFonts w:cs="Arial"/>
          <w:szCs w:val="20"/>
          <w:lang w:val="nl-NL"/>
        </w:rPr>
        <w:t>Verwerkersovereenkomst</w:t>
      </w:r>
      <w:r w:rsidR="004E05B4" w:rsidRPr="00BB61E4">
        <w:rPr>
          <w:rFonts w:cs="Arial"/>
          <w:szCs w:val="20"/>
          <w:lang w:val="nl-NL"/>
        </w:rPr>
        <w:t xml:space="preserve"> kan voldoen</w:t>
      </w:r>
      <w:r w:rsidR="00BD50E6" w:rsidRPr="00BB61E4">
        <w:rPr>
          <w:rFonts w:cs="Arial"/>
          <w:szCs w:val="20"/>
          <w:lang w:val="nl-NL"/>
        </w:rPr>
        <w:t>;</w:t>
      </w:r>
    </w:p>
    <w:p w14:paraId="04EE82CB" w14:textId="0B25794A" w:rsidR="004E05B4" w:rsidRPr="00BB61E4" w:rsidRDefault="00A61CC3">
      <w:pPr>
        <w:pStyle w:val="08Opsommingiii"/>
        <w:rPr>
          <w:rFonts w:cs="Arial"/>
          <w:szCs w:val="20"/>
          <w:lang w:val="nl-NL"/>
        </w:rPr>
      </w:pPr>
      <w:bookmarkStart w:id="16" w:name="_Ref362596032"/>
      <w:r w:rsidRPr="00BB61E4">
        <w:rPr>
          <w:rFonts w:cs="Arial"/>
          <w:szCs w:val="20"/>
          <w:lang w:val="nl-NL"/>
        </w:rPr>
        <w:t xml:space="preserve">een op </w:t>
      </w:r>
      <w:r w:rsidR="0006495C" w:rsidRPr="00BB61E4">
        <w:rPr>
          <w:rFonts w:cs="Arial"/>
          <w:szCs w:val="20"/>
          <w:lang w:val="nl-NL"/>
        </w:rPr>
        <w:t>Verwerker</w:t>
      </w:r>
      <w:r w:rsidRPr="00BB61E4">
        <w:rPr>
          <w:rFonts w:cs="Arial"/>
          <w:szCs w:val="20"/>
          <w:lang w:val="nl-NL"/>
        </w:rPr>
        <w:t xml:space="preserve"> van toepassing zijnde Europese </w:t>
      </w:r>
      <w:r w:rsidR="004E05B4" w:rsidRPr="00BB61E4">
        <w:rPr>
          <w:rFonts w:cs="Arial"/>
          <w:szCs w:val="20"/>
          <w:lang w:val="nl-NL"/>
        </w:rPr>
        <w:t xml:space="preserve">of </w:t>
      </w:r>
      <w:r w:rsidR="00677C85" w:rsidRPr="00BB61E4">
        <w:rPr>
          <w:rFonts w:cs="Arial"/>
          <w:szCs w:val="20"/>
          <w:lang w:val="nl-NL"/>
        </w:rPr>
        <w:t>lidstaatrechtelijke bepaling</w:t>
      </w:r>
      <w:r w:rsidR="00677C85" w:rsidRPr="00BB61E4" w:rsidDel="00677C85">
        <w:rPr>
          <w:rFonts w:cs="Arial"/>
          <w:szCs w:val="20"/>
          <w:lang w:val="nl-NL"/>
        </w:rPr>
        <w:t xml:space="preserve"> </w:t>
      </w:r>
      <w:r w:rsidR="000A4628" w:rsidRPr="00BB61E4">
        <w:rPr>
          <w:rFonts w:cs="Arial"/>
          <w:szCs w:val="20"/>
          <w:lang w:val="nl-NL"/>
        </w:rPr>
        <w:t xml:space="preserve">weerhoudt </w:t>
      </w:r>
      <w:r w:rsidR="0006495C" w:rsidRPr="00BB61E4">
        <w:rPr>
          <w:rFonts w:cs="Arial"/>
          <w:szCs w:val="20"/>
          <w:lang w:val="nl-NL"/>
        </w:rPr>
        <w:t>Verwerker</w:t>
      </w:r>
      <w:r w:rsidR="00831EC6" w:rsidRPr="00BB61E4">
        <w:rPr>
          <w:rFonts w:cs="Arial"/>
          <w:szCs w:val="20"/>
          <w:lang w:val="nl-NL"/>
        </w:rPr>
        <w:t xml:space="preserve"> ervan </w:t>
      </w:r>
      <w:r w:rsidR="004E05B4" w:rsidRPr="00BB61E4">
        <w:rPr>
          <w:rFonts w:cs="Arial"/>
          <w:szCs w:val="20"/>
          <w:lang w:val="nl-NL"/>
        </w:rPr>
        <w:t xml:space="preserve">om de van </w:t>
      </w:r>
      <w:r w:rsidR="0006495C" w:rsidRPr="00BB61E4">
        <w:rPr>
          <w:rFonts w:cs="Arial"/>
          <w:szCs w:val="20"/>
          <w:lang w:val="nl-NL"/>
        </w:rPr>
        <w:t>Verwerkingsverantwoordelijke</w:t>
      </w:r>
      <w:r w:rsidR="004E05B4" w:rsidRPr="00BB61E4">
        <w:rPr>
          <w:rFonts w:cs="Arial"/>
          <w:szCs w:val="20"/>
          <w:lang w:val="nl-NL"/>
        </w:rPr>
        <w:t xml:space="preserve"> ontvangen instructies in acht te nemen, tenzij die wetgeving </w:t>
      </w:r>
      <w:r w:rsidR="0006495C" w:rsidRPr="00BB61E4">
        <w:rPr>
          <w:rFonts w:cs="Arial"/>
          <w:szCs w:val="20"/>
          <w:lang w:val="nl-NL"/>
        </w:rPr>
        <w:t>Verwerker</w:t>
      </w:r>
      <w:r w:rsidR="004E05B4" w:rsidRPr="00BB61E4">
        <w:rPr>
          <w:rFonts w:cs="Arial"/>
          <w:szCs w:val="20"/>
          <w:lang w:val="nl-NL"/>
        </w:rPr>
        <w:t xml:space="preserve"> verbiedt om dergelijke informatie te verstrekken</w:t>
      </w:r>
      <w:bookmarkEnd w:id="16"/>
      <w:r w:rsidR="00831EC6" w:rsidRPr="00BB61E4">
        <w:rPr>
          <w:rFonts w:cs="Arial"/>
          <w:szCs w:val="20"/>
          <w:lang w:val="nl-NL"/>
        </w:rPr>
        <w:t xml:space="preserve"> op dwingende gronden van algemeen belang</w:t>
      </w:r>
      <w:r w:rsidR="00BD50E6" w:rsidRPr="00BB61E4">
        <w:rPr>
          <w:rFonts w:cs="Arial"/>
          <w:szCs w:val="20"/>
          <w:lang w:val="nl-NL"/>
        </w:rPr>
        <w:t>;</w:t>
      </w:r>
    </w:p>
    <w:p w14:paraId="4D1C6090" w14:textId="7DEBA7CA" w:rsidR="004E05B4" w:rsidRPr="00BB61E4" w:rsidRDefault="0006495C">
      <w:pPr>
        <w:pStyle w:val="08Opsommingiii"/>
        <w:rPr>
          <w:rFonts w:cs="Arial"/>
          <w:szCs w:val="20"/>
          <w:lang w:val="nl-NL"/>
        </w:rPr>
      </w:pPr>
      <w:r w:rsidRPr="00BB61E4">
        <w:rPr>
          <w:rFonts w:eastAsia="Helvetica Neue" w:cs="Arial"/>
          <w:szCs w:val="20"/>
          <w:lang w:val="nl-NL"/>
        </w:rPr>
        <w:t>Verwerker</w:t>
      </w:r>
      <w:r w:rsidR="004E05B4" w:rsidRPr="00BB61E4">
        <w:rPr>
          <w:rFonts w:eastAsia="Helvetica Neue" w:cs="Arial"/>
          <w:szCs w:val="20"/>
          <w:lang w:val="nl-NL"/>
        </w:rPr>
        <w:t xml:space="preserve"> dan wel een </w:t>
      </w:r>
      <w:r w:rsidR="00E349AC" w:rsidRPr="00BB61E4">
        <w:rPr>
          <w:rFonts w:eastAsia="Helvetica Neue" w:cs="Arial"/>
          <w:szCs w:val="20"/>
          <w:lang w:val="nl-NL"/>
        </w:rPr>
        <w:t>Medewerk</w:t>
      </w:r>
      <w:r w:rsidR="004E05B4" w:rsidRPr="00BB61E4">
        <w:rPr>
          <w:rFonts w:eastAsia="Helvetica Neue" w:cs="Arial"/>
          <w:szCs w:val="20"/>
          <w:lang w:val="nl-NL"/>
        </w:rPr>
        <w:t xml:space="preserve">er van </w:t>
      </w:r>
      <w:r w:rsidRPr="00BB61E4">
        <w:rPr>
          <w:rFonts w:eastAsia="Helvetica Neue" w:cs="Arial"/>
          <w:szCs w:val="20"/>
          <w:lang w:val="nl-NL"/>
        </w:rPr>
        <w:t>Verwerker</w:t>
      </w:r>
      <w:r w:rsidR="004E05B4" w:rsidRPr="00BB61E4">
        <w:rPr>
          <w:rFonts w:eastAsia="Helvetica Neue" w:cs="Arial"/>
          <w:szCs w:val="20"/>
          <w:lang w:val="nl-NL"/>
        </w:rPr>
        <w:t xml:space="preserve"> </w:t>
      </w:r>
      <w:r w:rsidR="000A4628" w:rsidRPr="00BB61E4">
        <w:rPr>
          <w:rFonts w:eastAsia="Helvetica Neue" w:cs="Arial"/>
          <w:szCs w:val="20"/>
          <w:lang w:val="nl-NL"/>
        </w:rPr>
        <w:t xml:space="preserve">heeft </w:t>
      </w:r>
      <w:r w:rsidR="004E05B4" w:rsidRPr="00BB61E4">
        <w:rPr>
          <w:rFonts w:eastAsia="Helvetica Neue" w:cs="Arial"/>
          <w:szCs w:val="20"/>
          <w:lang w:val="nl-NL"/>
        </w:rPr>
        <w:t xml:space="preserve">in strijd met deze </w:t>
      </w:r>
      <w:r w:rsidR="00EC5B62" w:rsidRPr="00BB61E4">
        <w:rPr>
          <w:rFonts w:eastAsia="Helvetica Neue" w:cs="Arial"/>
          <w:szCs w:val="20"/>
          <w:lang w:val="nl-NL"/>
        </w:rPr>
        <w:t>Verwerkersovereenkomst</w:t>
      </w:r>
      <w:r w:rsidR="004E05B4" w:rsidRPr="00BB61E4">
        <w:rPr>
          <w:rFonts w:eastAsia="Helvetica Neue" w:cs="Arial"/>
          <w:szCs w:val="20"/>
          <w:lang w:val="nl-NL"/>
        </w:rPr>
        <w:t xml:space="preserve"> gehandeld c.q. een Subverwerker </w:t>
      </w:r>
      <w:r w:rsidR="000A4628" w:rsidRPr="00BB61E4">
        <w:rPr>
          <w:rFonts w:eastAsia="Helvetica Neue" w:cs="Arial"/>
          <w:szCs w:val="20"/>
          <w:lang w:val="nl-NL"/>
        </w:rPr>
        <w:t xml:space="preserve">heeft </w:t>
      </w:r>
      <w:r w:rsidR="004E05B4" w:rsidRPr="00BB61E4">
        <w:rPr>
          <w:rFonts w:eastAsia="Helvetica Neue" w:cs="Arial"/>
          <w:szCs w:val="20"/>
          <w:lang w:val="nl-NL"/>
        </w:rPr>
        <w:t>in strijd</w:t>
      </w:r>
      <w:r w:rsidR="00BD50E6" w:rsidRPr="00BB61E4">
        <w:rPr>
          <w:rFonts w:eastAsia="Helvetica Neue" w:cs="Arial"/>
          <w:szCs w:val="20"/>
          <w:lang w:val="nl-NL"/>
        </w:rPr>
        <w:t xml:space="preserve"> gehandeld</w:t>
      </w:r>
      <w:r w:rsidR="004E05B4" w:rsidRPr="00BB61E4">
        <w:rPr>
          <w:rFonts w:eastAsia="Helvetica Neue" w:cs="Arial"/>
          <w:szCs w:val="20"/>
          <w:lang w:val="nl-NL"/>
        </w:rPr>
        <w:t xml:space="preserve"> met de schriftelijke overeenkomst tussen </w:t>
      </w:r>
      <w:r w:rsidRPr="00BB61E4">
        <w:rPr>
          <w:rFonts w:eastAsia="Helvetica Neue" w:cs="Arial"/>
          <w:szCs w:val="20"/>
          <w:lang w:val="nl-NL"/>
        </w:rPr>
        <w:t>Verwerker</w:t>
      </w:r>
      <w:r w:rsidR="004E05B4" w:rsidRPr="00BB61E4">
        <w:rPr>
          <w:rFonts w:eastAsia="Helvetica Neue" w:cs="Arial"/>
          <w:szCs w:val="20"/>
          <w:lang w:val="nl-NL"/>
        </w:rPr>
        <w:t xml:space="preserve"> en de betreffende Subverwerker</w:t>
      </w:r>
      <w:r w:rsidR="00BD50E6" w:rsidRPr="00BB61E4">
        <w:rPr>
          <w:rFonts w:eastAsia="Helvetica Neue" w:cs="Arial"/>
          <w:szCs w:val="20"/>
          <w:lang w:val="nl-NL"/>
        </w:rPr>
        <w:t>; of</w:t>
      </w:r>
    </w:p>
    <w:p w14:paraId="54B164B4" w14:textId="0DBB33EC" w:rsidR="004E05B4" w:rsidRPr="00BB61E4" w:rsidRDefault="0006495C">
      <w:pPr>
        <w:pStyle w:val="08Opsommingiii"/>
        <w:rPr>
          <w:rFonts w:cs="Arial"/>
          <w:szCs w:val="20"/>
          <w:lang w:val="nl-NL"/>
        </w:rPr>
      </w:pPr>
      <w:r w:rsidRPr="00BB61E4">
        <w:rPr>
          <w:rFonts w:eastAsia="Helvetica Neue" w:cs="Arial"/>
          <w:szCs w:val="20"/>
          <w:lang w:val="nl-NL"/>
        </w:rPr>
        <w:t>Verwerker</w:t>
      </w:r>
      <w:r w:rsidR="004E05B4" w:rsidRPr="00BB61E4">
        <w:rPr>
          <w:rFonts w:eastAsia="Helvetica Neue" w:cs="Arial"/>
          <w:szCs w:val="20"/>
          <w:lang w:val="nl-NL"/>
        </w:rPr>
        <w:t xml:space="preserve"> </w:t>
      </w:r>
      <w:r w:rsidR="000A4628" w:rsidRPr="00BB61E4">
        <w:rPr>
          <w:rFonts w:eastAsia="Helvetica Neue" w:cs="Arial"/>
          <w:szCs w:val="20"/>
          <w:lang w:val="nl-NL"/>
        </w:rPr>
        <w:t xml:space="preserve">heeft </w:t>
      </w:r>
      <w:r w:rsidR="004E05B4" w:rsidRPr="00BB61E4">
        <w:rPr>
          <w:rFonts w:eastAsia="Helvetica Neue" w:cs="Arial"/>
          <w:szCs w:val="20"/>
          <w:lang w:val="nl-NL"/>
        </w:rPr>
        <w:t>een waarschuwing of berisping van een Toezichthoudende Autoriteit</w:t>
      </w:r>
      <w:r w:rsidR="00BD50E6" w:rsidRPr="00BB61E4">
        <w:rPr>
          <w:rFonts w:eastAsia="Helvetica Neue" w:cs="Arial"/>
          <w:szCs w:val="20"/>
          <w:lang w:val="nl-NL"/>
        </w:rPr>
        <w:t xml:space="preserve"> </w:t>
      </w:r>
      <w:r w:rsidR="004E05B4" w:rsidRPr="00BB61E4">
        <w:rPr>
          <w:rFonts w:eastAsia="Helvetica Neue" w:cs="Arial"/>
          <w:szCs w:val="20"/>
          <w:lang w:val="nl-NL"/>
        </w:rPr>
        <w:t xml:space="preserve">ontvangen dat de </w:t>
      </w:r>
      <w:r w:rsidR="00AB45E5" w:rsidRPr="00BB61E4">
        <w:rPr>
          <w:rFonts w:eastAsia="Helvetica Neue" w:cs="Arial"/>
          <w:szCs w:val="20"/>
          <w:lang w:val="nl-NL"/>
        </w:rPr>
        <w:t xml:space="preserve">Verwerkingsactiviteiten </w:t>
      </w:r>
      <w:r w:rsidR="004E05B4" w:rsidRPr="00BB61E4">
        <w:rPr>
          <w:rFonts w:eastAsia="Helvetica Neue" w:cs="Arial"/>
          <w:szCs w:val="20"/>
          <w:lang w:val="nl-NL"/>
        </w:rPr>
        <w:t>waarschijnlijk inbreuk maken</w:t>
      </w:r>
      <w:r w:rsidR="00BD50E6" w:rsidRPr="00BB61E4">
        <w:rPr>
          <w:rFonts w:eastAsia="Helvetica Neue" w:cs="Arial"/>
          <w:szCs w:val="20"/>
          <w:lang w:val="nl-NL"/>
        </w:rPr>
        <w:t>,</w:t>
      </w:r>
      <w:r w:rsidR="004E05B4" w:rsidRPr="00BB61E4">
        <w:rPr>
          <w:rFonts w:eastAsia="Helvetica Neue" w:cs="Arial"/>
          <w:szCs w:val="20"/>
          <w:lang w:val="nl-NL"/>
        </w:rPr>
        <w:t xml:space="preserve"> of </w:t>
      </w:r>
      <w:r w:rsidR="000A4628" w:rsidRPr="00BB61E4">
        <w:rPr>
          <w:rFonts w:eastAsia="Helvetica Neue" w:cs="Arial"/>
          <w:szCs w:val="20"/>
          <w:lang w:val="nl-NL"/>
        </w:rPr>
        <w:t xml:space="preserve">al </w:t>
      </w:r>
      <w:r w:rsidR="004E05B4" w:rsidRPr="00BB61E4">
        <w:rPr>
          <w:rFonts w:eastAsia="Helvetica Neue" w:cs="Arial"/>
          <w:szCs w:val="20"/>
          <w:lang w:val="nl-NL"/>
        </w:rPr>
        <w:t>inbreuk hebben gemaakt</w:t>
      </w:r>
      <w:r w:rsidR="00BD50E6" w:rsidRPr="00BB61E4">
        <w:rPr>
          <w:rFonts w:eastAsia="Helvetica Neue" w:cs="Arial"/>
          <w:szCs w:val="20"/>
          <w:lang w:val="nl-NL"/>
        </w:rPr>
        <w:t>,</w:t>
      </w:r>
      <w:r w:rsidR="004E05B4" w:rsidRPr="00BB61E4">
        <w:rPr>
          <w:rFonts w:eastAsia="Helvetica Neue" w:cs="Arial"/>
          <w:szCs w:val="20"/>
          <w:lang w:val="nl-NL"/>
        </w:rPr>
        <w:t xml:space="preserve"> op toepasselijke </w:t>
      </w:r>
      <w:r w:rsidR="0027000E" w:rsidRPr="00BB61E4">
        <w:rPr>
          <w:rFonts w:eastAsia="Helvetica Neue" w:cs="Arial"/>
          <w:szCs w:val="20"/>
          <w:lang w:val="nl-NL"/>
        </w:rPr>
        <w:t>Wet- en regelgeving</w:t>
      </w:r>
      <w:r w:rsidR="004E05B4" w:rsidRPr="00BB61E4">
        <w:rPr>
          <w:rFonts w:eastAsia="Helvetica Neue" w:cs="Arial"/>
          <w:szCs w:val="20"/>
          <w:lang w:val="nl-NL"/>
        </w:rPr>
        <w:t>.</w:t>
      </w:r>
    </w:p>
    <w:p w14:paraId="23ADC6E8" w14:textId="61379D28" w:rsidR="00252C1A" w:rsidRPr="00BB61E4" w:rsidRDefault="004E05B4" w:rsidP="00C7579A">
      <w:pPr>
        <w:pStyle w:val="06Niveau2"/>
        <w:tabs>
          <w:tab w:val="num" w:pos="851"/>
        </w:tabs>
        <w:rPr>
          <w:rFonts w:cs="Arial"/>
          <w:szCs w:val="20"/>
          <w:lang w:val="nl-NL"/>
        </w:rPr>
      </w:pPr>
      <w:bookmarkStart w:id="17" w:name="3dy6vkm" w:colFirst="0" w:colLast="0"/>
      <w:bookmarkStart w:id="18" w:name="1t3h5sf" w:colFirst="0" w:colLast="0"/>
      <w:bookmarkStart w:id="19" w:name="_Ref332009058"/>
      <w:bookmarkEnd w:id="17"/>
      <w:bookmarkEnd w:id="18"/>
      <w:r w:rsidRPr="00BB61E4">
        <w:rPr>
          <w:rFonts w:cs="Arial"/>
          <w:szCs w:val="20"/>
          <w:lang w:val="nl-NL"/>
        </w:rPr>
        <w:t xml:space="preserve">Bij beëindiging van de Overeenkomst of, indien eerder, na het einde van </w:t>
      </w:r>
      <w:r w:rsidR="00622D93" w:rsidRPr="00BB61E4">
        <w:rPr>
          <w:rFonts w:cs="Arial"/>
          <w:szCs w:val="20"/>
          <w:lang w:val="nl-NL"/>
        </w:rPr>
        <w:t>het verrichten</w:t>
      </w:r>
      <w:r w:rsidRPr="00BB61E4">
        <w:rPr>
          <w:rFonts w:cs="Arial"/>
          <w:szCs w:val="20"/>
          <w:lang w:val="nl-NL"/>
        </w:rPr>
        <w:t xml:space="preserve"> van </w:t>
      </w:r>
      <w:r w:rsidR="005563A2" w:rsidRPr="00BB61E4">
        <w:rPr>
          <w:rFonts w:cs="Arial"/>
          <w:szCs w:val="20"/>
          <w:lang w:val="nl-NL"/>
        </w:rPr>
        <w:t>Verwerkingsactiviteiten</w:t>
      </w:r>
      <w:r w:rsidRPr="00BB61E4">
        <w:rPr>
          <w:rFonts w:cs="Arial"/>
          <w:szCs w:val="20"/>
          <w:lang w:val="nl-NL"/>
        </w:rPr>
        <w:t>, dien</w:t>
      </w:r>
      <w:r w:rsidR="00096D59" w:rsidRPr="00BB61E4">
        <w:rPr>
          <w:rFonts w:cs="Arial"/>
          <w:szCs w:val="20"/>
          <w:lang w:val="nl-NL"/>
        </w:rPr>
        <w:t>t</w:t>
      </w:r>
      <w:r w:rsidRPr="00BB61E4">
        <w:rPr>
          <w:rFonts w:cs="Arial"/>
          <w:szCs w:val="20"/>
          <w:lang w:val="nl-NL"/>
        </w:rPr>
        <w:t xml:space="preserve"> </w:t>
      </w:r>
      <w:r w:rsidR="0006495C" w:rsidRPr="00BB61E4">
        <w:rPr>
          <w:rFonts w:cs="Arial"/>
          <w:szCs w:val="20"/>
          <w:lang w:val="nl-NL"/>
        </w:rPr>
        <w:t>Verwerker</w:t>
      </w:r>
      <w:r w:rsidRPr="00BB61E4">
        <w:rPr>
          <w:rFonts w:cs="Arial"/>
          <w:szCs w:val="20"/>
          <w:lang w:val="nl-NL"/>
        </w:rPr>
        <w:t xml:space="preserve"> </w:t>
      </w:r>
      <w:r w:rsidR="00096D59" w:rsidRPr="00BB61E4">
        <w:rPr>
          <w:rFonts w:cs="Arial"/>
          <w:szCs w:val="20"/>
          <w:lang w:val="nl-NL"/>
        </w:rPr>
        <w:t>(</w:t>
      </w:r>
      <w:r w:rsidRPr="00BB61E4">
        <w:rPr>
          <w:rFonts w:cs="Arial"/>
          <w:szCs w:val="20"/>
          <w:lang w:val="nl-NL"/>
        </w:rPr>
        <w:t>en zijn eventuele Subverwerkers</w:t>
      </w:r>
      <w:r w:rsidR="00096D59" w:rsidRPr="00BB61E4">
        <w:rPr>
          <w:rFonts w:cs="Arial"/>
          <w:szCs w:val="20"/>
          <w:lang w:val="nl-NL"/>
        </w:rPr>
        <w:t>)</w:t>
      </w:r>
      <w:r w:rsidRPr="00BB61E4">
        <w:rPr>
          <w:rFonts w:cs="Arial"/>
          <w:szCs w:val="20"/>
          <w:lang w:val="nl-NL"/>
        </w:rPr>
        <w:t xml:space="preserve"> op aanwijzing van </w:t>
      </w:r>
      <w:r w:rsidR="0006495C" w:rsidRPr="00BB61E4">
        <w:rPr>
          <w:rFonts w:cs="Arial"/>
          <w:szCs w:val="20"/>
          <w:lang w:val="nl-NL"/>
        </w:rPr>
        <w:t>Verwerkingsverantwoordelijke</w:t>
      </w:r>
      <w:r w:rsidRPr="00BB61E4">
        <w:rPr>
          <w:rFonts w:cs="Arial"/>
          <w:szCs w:val="20"/>
          <w:lang w:val="nl-NL"/>
        </w:rPr>
        <w:t xml:space="preserve"> alle Persoonsgegevens aan</w:t>
      </w:r>
      <w:r w:rsidR="0043288D" w:rsidRPr="00BB61E4">
        <w:rPr>
          <w:rFonts w:cs="Arial"/>
          <w:szCs w:val="20"/>
          <w:lang w:val="nl-NL"/>
        </w:rPr>
        <w:t xml:space="preserve"> </w:t>
      </w:r>
      <w:r w:rsidR="0006495C" w:rsidRPr="00BB61E4">
        <w:rPr>
          <w:rFonts w:cs="Arial"/>
          <w:szCs w:val="20"/>
          <w:lang w:val="nl-NL"/>
        </w:rPr>
        <w:t>Verwerkingsverantwoordelijke</w:t>
      </w:r>
      <w:r w:rsidRPr="00BB61E4">
        <w:rPr>
          <w:rFonts w:cs="Arial"/>
          <w:szCs w:val="20"/>
          <w:lang w:val="nl-NL"/>
        </w:rPr>
        <w:t xml:space="preserve"> terug te </w:t>
      </w:r>
      <w:r w:rsidR="002C33E0" w:rsidRPr="00BB61E4">
        <w:rPr>
          <w:rFonts w:cs="Arial"/>
          <w:szCs w:val="20"/>
          <w:lang w:val="nl-NL"/>
        </w:rPr>
        <w:t xml:space="preserve">geven </w:t>
      </w:r>
      <w:r w:rsidRPr="00BB61E4">
        <w:rPr>
          <w:rFonts w:cs="Arial"/>
          <w:szCs w:val="20"/>
          <w:lang w:val="nl-NL"/>
        </w:rPr>
        <w:t>en/of alle kopieën van dergelijke Persoonsgegevens te verwijderen</w:t>
      </w:r>
      <w:r w:rsidR="00252C1A" w:rsidRPr="00BB61E4">
        <w:rPr>
          <w:rFonts w:cs="Arial"/>
          <w:szCs w:val="20"/>
          <w:lang w:val="nl-NL"/>
        </w:rPr>
        <w:t xml:space="preserve"> en te vernietigen</w:t>
      </w:r>
      <w:r w:rsidRPr="00BB61E4">
        <w:rPr>
          <w:rFonts w:cs="Arial"/>
          <w:szCs w:val="20"/>
          <w:lang w:val="nl-NL"/>
        </w:rPr>
        <w:t>, alsmede</w:t>
      </w:r>
      <w:r w:rsidR="0043288D" w:rsidRPr="00BB61E4">
        <w:rPr>
          <w:rFonts w:cs="Arial"/>
          <w:szCs w:val="20"/>
          <w:lang w:val="nl-NL"/>
        </w:rPr>
        <w:t xml:space="preserve"> </w:t>
      </w:r>
      <w:r w:rsidR="0006495C" w:rsidRPr="00BB61E4">
        <w:rPr>
          <w:rFonts w:cs="Arial"/>
          <w:szCs w:val="20"/>
          <w:lang w:val="nl-NL"/>
        </w:rPr>
        <w:t>Verwerkingsverantwoordelijke</w:t>
      </w:r>
      <w:r w:rsidRPr="00BB61E4">
        <w:rPr>
          <w:rFonts w:cs="Arial"/>
          <w:szCs w:val="20"/>
          <w:lang w:val="nl-NL"/>
        </w:rPr>
        <w:t xml:space="preserve"> </w:t>
      </w:r>
      <w:r w:rsidR="00D0330A" w:rsidRPr="00BB61E4">
        <w:rPr>
          <w:rFonts w:cs="Arial"/>
          <w:szCs w:val="20"/>
          <w:lang w:val="nl-NL"/>
        </w:rPr>
        <w:t xml:space="preserve">schriftelijk </w:t>
      </w:r>
      <w:r w:rsidRPr="00BB61E4">
        <w:rPr>
          <w:rFonts w:cs="Arial"/>
          <w:szCs w:val="20"/>
          <w:lang w:val="nl-NL"/>
        </w:rPr>
        <w:t xml:space="preserve">te </w:t>
      </w:r>
      <w:r w:rsidR="000A4628" w:rsidRPr="00BB61E4">
        <w:rPr>
          <w:rFonts w:cs="Arial"/>
          <w:szCs w:val="20"/>
          <w:lang w:val="nl-NL"/>
        </w:rPr>
        <w:t>informeren</w:t>
      </w:r>
      <w:r w:rsidR="006301E5" w:rsidRPr="00BB61E4">
        <w:rPr>
          <w:rFonts w:cs="Arial"/>
          <w:szCs w:val="20"/>
          <w:lang w:val="nl-NL"/>
        </w:rPr>
        <w:t xml:space="preserve"> en aan te tonen</w:t>
      </w:r>
      <w:r w:rsidR="000A4628" w:rsidRPr="00BB61E4">
        <w:rPr>
          <w:rFonts w:cs="Arial"/>
          <w:szCs w:val="20"/>
          <w:lang w:val="nl-NL"/>
        </w:rPr>
        <w:t xml:space="preserve"> </w:t>
      </w:r>
      <w:r w:rsidRPr="00BB61E4">
        <w:rPr>
          <w:rFonts w:cs="Arial"/>
          <w:szCs w:val="20"/>
          <w:lang w:val="nl-NL"/>
        </w:rPr>
        <w:t xml:space="preserve">dat zij </w:t>
      </w:r>
      <w:r w:rsidR="002C33E0" w:rsidRPr="00BB61E4">
        <w:rPr>
          <w:rFonts w:cs="Arial"/>
          <w:szCs w:val="20"/>
          <w:lang w:val="nl-NL"/>
        </w:rPr>
        <w:t xml:space="preserve">dit heeft </w:t>
      </w:r>
      <w:r w:rsidRPr="00BB61E4">
        <w:rPr>
          <w:rFonts w:cs="Arial"/>
          <w:szCs w:val="20"/>
          <w:lang w:val="nl-NL"/>
        </w:rPr>
        <w:t xml:space="preserve">gedaan, tenzij </w:t>
      </w:r>
      <w:r w:rsidR="002C33E0" w:rsidRPr="00BB61E4">
        <w:rPr>
          <w:rFonts w:cs="Arial"/>
          <w:szCs w:val="20"/>
          <w:lang w:val="nl-NL"/>
        </w:rPr>
        <w:t xml:space="preserve">een op </w:t>
      </w:r>
      <w:r w:rsidR="0006495C" w:rsidRPr="00BB61E4">
        <w:rPr>
          <w:rFonts w:cs="Arial"/>
          <w:szCs w:val="20"/>
          <w:lang w:val="nl-NL"/>
        </w:rPr>
        <w:t>Verwerker</w:t>
      </w:r>
      <w:r w:rsidR="002C33E0" w:rsidRPr="00BB61E4">
        <w:rPr>
          <w:rFonts w:cs="Arial"/>
          <w:szCs w:val="20"/>
          <w:lang w:val="nl-NL"/>
        </w:rPr>
        <w:t xml:space="preserve"> van toepassing zijnde Europese of lidstaatrechtelijke bepaling</w:t>
      </w:r>
      <w:r w:rsidR="002C33E0" w:rsidRPr="00BB61E4" w:rsidDel="00677C85">
        <w:rPr>
          <w:rFonts w:cs="Arial"/>
          <w:szCs w:val="20"/>
          <w:lang w:val="nl-NL"/>
        </w:rPr>
        <w:t xml:space="preserve"> </w:t>
      </w:r>
      <w:r w:rsidR="002C33E0" w:rsidRPr="00BB61E4">
        <w:rPr>
          <w:rFonts w:cs="Arial"/>
          <w:szCs w:val="20"/>
          <w:lang w:val="nl-NL"/>
        </w:rPr>
        <w:t xml:space="preserve">hem </w:t>
      </w:r>
      <w:r w:rsidRPr="00BB61E4">
        <w:rPr>
          <w:rFonts w:cs="Arial"/>
          <w:szCs w:val="20"/>
          <w:lang w:val="nl-NL"/>
        </w:rPr>
        <w:t xml:space="preserve">verbiedt om alle of een deel van de Persoonsgegevens terug te </w:t>
      </w:r>
      <w:r w:rsidR="005E7D37" w:rsidRPr="00BB61E4">
        <w:rPr>
          <w:rFonts w:cs="Arial"/>
          <w:szCs w:val="20"/>
          <w:lang w:val="nl-NL"/>
        </w:rPr>
        <w:t>gev</w:t>
      </w:r>
      <w:r w:rsidRPr="00BB61E4">
        <w:rPr>
          <w:rFonts w:cs="Arial"/>
          <w:szCs w:val="20"/>
          <w:lang w:val="nl-NL"/>
        </w:rPr>
        <w:t>en dan wel te verwijderen</w:t>
      </w:r>
      <w:r w:rsidR="00252C1A" w:rsidRPr="00BB61E4">
        <w:rPr>
          <w:rFonts w:cs="Arial"/>
          <w:szCs w:val="20"/>
          <w:lang w:val="nl-NL"/>
        </w:rPr>
        <w:t xml:space="preserve"> en te vernietigen</w:t>
      </w:r>
      <w:r w:rsidRPr="00BB61E4">
        <w:rPr>
          <w:rFonts w:cs="Arial"/>
          <w:szCs w:val="20"/>
          <w:lang w:val="nl-NL"/>
        </w:rPr>
        <w:t xml:space="preserve">. </w:t>
      </w:r>
      <w:r w:rsidR="0006495C" w:rsidRPr="00BB61E4">
        <w:rPr>
          <w:rFonts w:cs="Arial"/>
          <w:szCs w:val="20"/>
          <w:lang w:val="nl-NL"/>
        </w:rPr>
        <w:t>Verwerker</w:t>
      </w:r>
      <w:r w:rsidRPr="00BB61E4">
        <w:rPr>
          <w:rFonts w:cs="Arial"/>
          <w:szCs w:val="20"/>
          <w:lang w:val="nl-NL"/>
        </w:rPr>
        <w:t xml:space="preserve"> dient Persoonsgegevens die hij - na beëindiging van de Overeenkomst of, indien eerder, na het einde van </w:t>
      </w:r>
      <w:r w:rsidR="00BD4E97" w:rsidRPr="00BB61E4">
        <w:rPr>
          <w:rFonts w:cs="Arial"/>
          <w:szCs w:val="20"/>
          <w:lang w:val="nl-NL"/>
        </w:rPr>
        <w:t>het verrichten</w:t>
      </w:r>
      <w:r w:rsidRPr="00BB61E4">
        <w:rPr>
          <w:rFonts w:cs="Arial"/>
          <w:szCs w:val="20"/>
          <w:lang w:val="nl-NL"/>
        </w:rPr>
        <w:t xml:space="preserve"> van Verwerkingsactiviteiten - niet kan </w:t>
      </w:r>
      <w:r w:rsidR="002C33E0" w:rsidRPr="00BB61E4">
        <w:rPr>
          <w:rFonts w:cs="Arial"/>
          <w:szCs w:val="20"/>
          <w:lang w:val="nl-NL"/>
        </w:rPr>
        <w:t xml:space="preserve">teruggeven </w:t>
      </w:r>
      <w:r w:rsidRPr="00BB61E4">
        <w:rPr>
          <w:rFonts w:cs="Arial"/>
          <w:szCs w:val="20"/>
          <w:lang w:val="nl-NL"/>
        </w:rPr>
        <w:t>of</w:t>
      </w:r>
      <w:r w:rsidR="00252C1A" w:rsidRPr="00BB61E4">
        <w:rPr>
          <w:rFonts w:cs="Arial"/>
          <w:szCs w:val="20"/>
          <w:lang w:val="nl-NL"/>
        </w:rPr>
        <w:t xml:space="preserve"> verwijderen en</w:t>
      </w:r>
      <w:r w:rsidRPr="00BB61E4">
        <w:rPr>
          <w:rFonts w:cs="Arial"/>
          <w:szCs w:val="20"/>
          <w:lang w:val="nl-NL"/>
        </w:rPr>
        <w:t xml:space="preserve"> vernietigen, te blijven beschermen, in overeenstemming met de voorwaarden van de Overeenkomst en deze </w:t>
      </w:r>
      <w:r w:rsidR="00EC5B62" w:rsidRPr="00BB61E4">
        <w:rPr>
          <w:rFonts w:cs="Arial"/>
          <w:szCs w:val="20"/>
          <w:lang w:val="nl-NL"/>
        </w:rPr>
        <w:t>Verwerkersovereenkomst</w:t>
      </w:r>
      <w:r w:rsidRPr="00BB61E4">
        <w:rPr>
          <w:rFonts w:cs="Arial"/>
          <w:szCs w:val="20"/>
          <w:lang w:val="nl-NL"/>
        </w:rPr>
        <w:t xml:space="preserve">, waarbij </w:t>
      </w:r>
      <w:r w:rsidR="0006495C" w:rsidRPr="00BB61E4">
        <w:rPr>
          <w:rFonts w:cs="Arial"/>
          <w:szCs w:val="20"/>
          <w:lang w:val="nl-NL"/>
        </w:rPr>
        <w:t>Verwerker</w:t>
      </w:r>
      <w:r w:rsidRPr="00BB61E4">
        <w:rPr>
          <w:rFonts w:cs="Arial"/>
          <w:szCs w:val="20"/>
          <w:lang w:val="nl-NL"/>
        </w:rPr>
        <w:t xml:space="preserve"> dergelijke Persoonsgegevens niet actief mag Verwerken</w:t>
      </w:r>
      <w:bookmarkEnd w:id="19"/>
      <w:r w:rsidRPr="00BB61E4">
        <w:rPr>
          <w:rFonts w:cs="Arial"/>
          <w:szCs w:val="20"/>
          <w:lang w:val="nl-NL"/>
        </w:rPr>
        <w:t>.</w:t>
      </w:r>
      <w:r w:rsidR="00C7579A" w:rsidRPr="00BB61E4">
        <w:rPr>
          <w:rFonts w:cs="Arial"/>
          <w:szCs w:val="20"/>
          <w:lang w:val="nl-NL"/>
        </w:rPr>
        <w:t xml:space="preserve"> </w:t>
      </w:r>
      <w:r w:rsidR="0006495C" w:rsidRPr="00BB61E4">
        <w:rPr>
          <w:rFonts w:cs="Arial"/>
          <w:szCs w:val="20"/>
          <w:lang w:val="nl-NL"/>
        </w:rPr>
        <w:t>Verwerkingsverantwoordelijke</w:t>
      </w:r>
      <w:r w:rsidR="00252C1A" w:rsidRPr="00BB61E4">
        <w:rPr>
          <w:rFonts w:cs="Arial"/>
          <w:szCs w:val="20"/>
          <w:lang w:val="nl-NL"/>
        </w:rPr>
        <w:t xml:space="preserve"> kan nadere eisen stellen aan de wijze van teruggave, waaronder het bestandsformaat, danwel aan de wijze van vernietiging.</w:t>
      </w:r>
    </w:p>
    <w:p w14:paraId="76A13595" w14:textId="77777777" w:rsidR="004E05B4" w:rsidRPr="008A62DF" w:rsidRDefault="004E05B4" w:rsidP="008A62DF">
      <w:pPr>
        <w:pStyle w:val="05Niveau1"/>
        <w:rPr>
          <w:rFonts w:ascii="Arial" w:hAnsi="Arial" w:cs="Arial"/>
          <w:sz w:val="20"/>
          <w:szCs w:val="20"/>
        </w:rPr>
      </w:pPr>
      <w:bookmarkStart w:id="20" w:name="4d34og8" w:colFirst="0" w:colLast="0"/>
      <w:bookmarkStart w:id="21" w:name="2s8eyo1" w:colFirst="0" w:colLast="0"/>
      <w:bookmarkStart w:id="22" w:name="_Ref331779324"/>
      <w:bookmarkStart w:id="23" w:name="_Toc365040393"/>
      <w:bookmarkStart w:id="24" w:name="_Toc6301001"/>
      <w:bookmarkEnd w:id="20"/>
      <w:bookmarkEnd w:id="21"/>
      <w:r w:rsidRPr="008A62DF">
        <w:rPr>
          <w:rFonts w:ascii="Arial" w:hAnsi="Arial" w:cs="Arial"/>
          <w:sz w:val="20"/>
          <w:szCs w:val="20"/>
        </w:rPr>
        <w:t>Subverwerkers</w:t>
      </w:r>
      <w:bookmarkEnd w:id="22"/>
      <w:bookmarkEnd w:id="23"/>
      <w:bookmarkEnd w:id="24"/>
    </w:p>
    <w:p w14:paraId="21918766" w14:textId="1EC5E585" w:rsidR="004E05B4" w:rsidRPr="00BB61E4" w:rsidRDefault="004E05B4">
      <w:pPr>
        <w:pStyle w:val="06Niveau2"/>
        <w:rPr>
          <w:rFonts w:cs="Arial"/>
          <w:szCs w:val="20"/>
          <w:lang w:val="nl-NL"/>
        </w:rPr>
      </w:pPr>
      <w:r w:rsidRPr="00BB61E4">
        <w:rPr>
          <w:rFonts w:cs="Arial"/>
          <w:szCs w:val="20"/>
          <w:lang w:val="nl-NL"/>
        </w:rPr>
        <w:t xml:space="preserve">Het is </w:t>
      </w:r>
      <w:r w:rsidR="0006495C" w:rsidRPr="00BB61E4">
        <w:rPr>
          <w:rFonts w:cs="Arial"/>
          <w:szCs w:val="20"/>
          <w:lang w:val="nl-NL"/>
        </w:rPr>
        <w:t>Verwerker</w:t>
      </w:r>
      <w:r w:rsidRPr="00BB61E4">
        <w:rPr>
          <w:rFonts w:cs="Arial"/>
          <w:szCs w:val="20"/>
          <w:lang w:val="nl-NL"/>
        </w:rPr>
        <w:t xml:space="preserve"> zonder voorafgaande </w:t>
      </w:r>
      <w:r w:rsidR="00475B7A" w:rsidRPr="00BB61E4">
        <w:rPr>
          <w:rFonts w:cs="Arial"/>
          <w:szCs w:val="20"/>
          <w:lang w:val="nl-NL"/>
        </w:rPr>
        <w:t xml:space="preserve">algemene of specifieke </w:t>
      </w:r>
      <w:r w:rsidRPr="00BB61E4">
        <w:rPr>
          <w:rFonts w:cs="Arial"/>
          <w:szCs w:val="20"/>
          <w:lang w:val="nl-NL"/>
        </w:rPr>
        <w:t xml:space="preserve">schriftelijke toestemming van </w:t>
      </w:r>
      <w:r w:rsidR="0006495C" w:rsidRPr="00BB61E4">
        <w:rPr>
          <w:rFonts w:cs="Arial"/>
          <w:szCs w:val="20"/>
          <w:lang w:val="nl-NL"/>
        </w:rPr>
        <w:t>Verwerkingsverantwoordelijke</w:t>
      </w:r>
      <w:r w:rsidRPr="00BB61E4">
        <w:rPr>
          <w:rFonts w:cs="Arial"/>
          <w:szCs w:val="20"/>
          <w:lang w:val="nl-NL"/>
        </w:rPr>
        <w:t xml:space="preserve"> niet toegestaan om zijn verplichtingen op grond van de </w:t>
      </w:r>
      <w:r w:rsidR="00B4670C" w:rsidRPr="00BB61E4">
        <w:rPr>
          <w:rFonts w:cs="Arial"/>
          <w:szCs w:val="20"/>
          <w:lang w:val="nl-NL"/>
        </w:rPr>
        <w:t>Verwerkerso</w:t>
      </w:r>
      <w:r w:rsidRPr="00BB61E4">
        <w:rPr>
          <w:rFonts w:cs="Arial"/>
          <w:szCs w:val="20"/>
          <w:lang w:val="nl-NL"/>
        </w:rPr>
        <w:t xml:space="preserve">vereenkomst aan een Subverwerker uit te besteden, waarbij </w:t>
      </w:r>
      <w:r w:rsidR="0006495C" w:rsidRPr="00BB61E4">
        <w:rPr>
          <w:rFonts w:cs="Arial"/>
          <w:szCs w:val="20"/>
          <w:lang w:val="nl-NL"/>
        </w:rPr>
        <w:t>Verwerkingsverantwoordelijke</w:t>
      </w:r>
      <w:r w:rsidRPr="00BB61E4">
        <w:rPr>
          <w:rFonts w:cs="Arial"/>
          <w:szCs w:val="20"/>
          <w:lang w:val="nl-NL"/>
        </w:rPr>
        <w:t xml:space="preserve"> </w:t>
      </w:r>
      <w:r w:rsidR="00C7579A" w:rsidRPr="00BB61E4">
        <w:rPr>
          <w:rFonts w:cs="Arial"/>
          <w:szCs w:val="20"/>
          <w:lang w:val="nl-NL"/>
        </w:rPr>
        <w:t>haar</w:t>
      </w:r>
      <w:r w:rsidRPr="00BB61E4">
        <w:rPr>
          <w:rFonts w:cs="Arial"/>
          <w:szCs w:val="20"/>
          <w:lang w:val="nl-NL"/>
        </w:rPr>
        <w:t xml:space="preserve"> toestemming niet op onredelijke gronden mag weigeren of uitstellen.</w:t>
      </w:r>
      <w:r w:rsidR="00943583" w:rsidRPr="00BB61E4">
        <w:rPr>
          <w:rFonts w:cs="Arial"/>
          <w:szCs w:val="20"/>
          <w:lang w:val="nl-NL"/>
        </w:rPr>
        <w:t xml:space="preserve"> </w:t>
      </w:r>
      <w:bookmarkStart w:id="25" w:name="17dp8vu" w:colFirst="0" w:colLast="0"/>
      <w:bookmarkStart w:id="26" w:name="3rdcrjn" w:colFirst="0" w:colLast="0"/>
      <w:bookmarkEnd w:id="25"/>
      <w:bookmarkEnd w:id="26"/>
      <w:r w:rsidR="00475B7A" w:rsidRPr="00BB61E4">
        <w:rPr>
          <w:rFonts w:cs="Arial"/>
          <w:szCs w:val="20"/>
          <w:lang w:val="nl-NL"/>
        </w:rPr>
        <w:t xml:space="preserve">Algemene schriftelijke toestemming voor het inschakelen van Subverwerkers is slechts verleend indien dit expliciet in </w:t>
      </w:r>
      <w:r w:rsidR="00475B7A" w:rsidRPr="00BB61E4">
        <w:rPr>
          <w:rFonts w:cs="Arial"/>
          <w:b/>
          <w:szCs w:val="20"/>
          <w:lang w:val="nl-NL"/>
        </w:rPr>
        <w:t xml:space="preserve">Bijlage 2 </w:t>
      </w:r>
      <w:r w:rsidR="00475B7A" w:rsidRPr="00BB61E4">
        <w:rPr>
          <w:rFonts w:cs="Arial"/>
          <w:szCs w:val="20"/>
          <w:lang w:val="nl-NL"/>
        </w:rPr>
        <w:t>is opgenomen. Specifieke toestemming is slechts verleend voor Su</w:t>
      </w:r>
      <w:r w:rsidR="00D85EE4" w:rsidRPr="00BB61E4">
        <w:rPr>
          <w:rFonts w:cs="Arial"/>
          <w:szCs w:val="20"/>
          <w:lang w:val="nl-NL"/>
        </w:rPr>
        <w:t>bverwerkers die</w:t>
      </w:r>
      <w:r w:rsidR="00475B7A" w:rsidRPr="00BB61E4">
        <w:rPr>
          <w:rFonts w:cs="Arial"/>
          <w:szCs w:val="20"/>
          <w:lang w:val="nl-NL"/>
        </w:rPr>
        <w:t xml:space="preserve"> in </w:t>
      </w:r>
      <w:r w:rsidR="00475B7A" w:rsidRPr="00BB61E4">
        <w:rPr>
          <w:rFonts w:cs="Arial"/>
          <w:b/>
          <w:szCs w:val="20"/>
          <w:lang w:val="nl-NL"/>
        </w:rPr>
        <w:t xml:space="preserve">Bijlage 2 </w:t>
      </w:r>
      <w:r w:rsidR="00D85EE4" w:rsidRPr="00BB61E4">
        <w:rPr>
          <w:rFonts w:cs="Arial"/>
          <w:szCs w:val="20"/>
          <w:lang w:val="nl-NL"/>
        </w:rPr>
        <w:t>zijn gespecificeerd</w:t>
      </w:r>
      <w:r w:rsidR="00475B7A" w:rsidRPr="00BB61E4">
        <w:rPr>
          <w:rFonts w:cs="Arial"/>
          <w:szCs w:val="20"/>
          <w:lang w:val="nl-NL"/>
        </w:rPr>
        <w:t xml:space="preserve">. </w:t>
      </w:r>
      <w:r w:rsidR="0006495C" w:rsidRPr="00BB61E4">
        <w:rPr>
          <w:rFonts w:cs="Arial"/>
          <w:szCs w:val="20"/>
          <w:lang w:val="nl-NL"/>
        </w:rPr>
        <w:t>Verwerkingsverantwoordelijke</w:t>
      </w:r>
      <w:r w:rsidRPr="00BB61E4">
        <w:rPr>
          <w:rFonts w:cs="Arial"/>
          <w:szCs w:val="20"/>
          <w:lang w:val="nl-NL"/>
        </w:rPr>
        <w:t xml:space="preserve"> kan aan </w:t>
      </w:r>
      <w:r w:rsidR="008C7D41" w:rsidRPr="00BB61E4">
        <w:rPr>
          <w:rFonts w:cs="Arial"/>
          <w:szCs w:val="20"/>
          <w:lang w:val="nl-NL"/>
        </w:rPr>
        <w:t xml:space="preserve">haar </w:t>
      </w:r>
      <w:r w:rsidR="00D85EE4" w:rsidRPr="00BB61E4">
        <w:rPr>
          <w:rFonts w:cs="Arial"/>
          <w:szCs w:val="20"/>
          <w:lang w:val="nl-NL"/>
        </w:rPr>
        <w:t xml:space="preserve">algemene of specifieke </w:t>
      </w:r>
      <w:r w:rsidRPr="00BB61E4">
        <w:rPr>
          <w:rFonts w:cs="Arial"/>
          <w:szCs w:val="20"/>
          <w:lang w:val="nl-NL"/>
        </w:rPr>
        <w:t xml:space="preserve">toestemming redelijke voorwaarden verbinden. De in </w:t>
      </w:r>
      <w:r w:rsidRPr="00BB61E4">
        <w:rPr>
          <w:rFonts w:cs="Arial"/>
          <w:b/>
          <w:szCs w:val="20"/>
          <w:lang w:val="nl-NL"/>
        </w:rPr>
        <w:t>Bijlage </w:t>
      </w:r>
      <w:r w:rsidR="008D6B3C" w:rsidRPr="00BB61E4">
        <w:rPr>
          <w:rFonts w:cs="Arial"/>
          <w:b/>
          <w:szCs w:val="20"/>
          <w:lang w:val="nl-NL"/>
        </w:rPr>
        <w:t>2</w:t>
      </w:r>
      <w:r w:rsidRPr="00BB61E4">
        <w:rPr>
          <w:rFonts w:cs="Arial"/>
          <w:szCs w:val="20"/>
          <w:lang w:val="nl-NL"/>
        </w:rPr>
        <w:t xml:space="preserve"> </w:t>
      </w:r>
      <w:r w:rsidRPr="00BB61E4">
        <w:rPr>
          <w:rFonts w:cs="Arial"/>
          <w:szCs w:val="20"/>
          <w:lang w:val="nl-NL"/>
        </w:rPr>
        <w:lastRenderedPageBreak/>
        <w:t xml:space="preserve">vermelde Subverwerkers (Goedgekeurde Subverwerkers) worden </w:t>
      </w:r>
      <w:r w:rsidR="00EE5B54" w:rsidRPr="00BB61E4">
        <w:rPr>
          <w:rFonts w:cs="Arial"/>
          <w:szCs w:val="20"/>
          <w:lang w:val="nl-NL"/>
        </w:rPr>
        <w:t xml:space="preserve">hierbij goedgekeurd </w:t>
      </w:r>
      <w:r w:rsidRPr="00BB61E4">
        <w:rPr>
          <w:rFonts w:cs="Arial"/>
          <w:szCs w:val="20"/>
          <w:lang w:val="nl-NL"/>
        </w:rPr>
        <w:t xml:space="preserve">voor de in die </w:t>
      </w:r>
      <w:r w:rsidR="00C7579A" w:rsidRPr="00BB61E4">
        <w:rPr>
          <w:rFonts w:cs="Arial"/>
          <w:szCs w:val="20"/>
          <w:lang w:val="nl-NL"/>
        </w:rPr>
        <w:t>bijlage genoemde werkterreinen.</w:t>
      </w:r>
    </w:p>
    <w:p w14:paraId="1D4876A2" w14:textId="77777777" w:rsidR="00F238E6" w:rsidRPr="00BB61E4" w:rsidRDefault="00F238E6" w:rsidP="00F238E6">
      <w:pPr>
        <w:pStyle w:val="06Niveau2"/>
        <w:tabs>
          <w:tab w:val="left" w:pos="2552"/>
        </w:tabs>
        <w:rPr>
          <w:rFonts w:cs="Arial"/>
          <w:szCs w:val="20"/>
          <w:lang w:val="nl-NL"/>
        </w:rPr>
      </w:pPr>
      <w:r w:rsidRPr="00BB61E4">
        <w:rPr>
          <w:rFonts w:cs="Arial"/>
          <w:szCs w:val="20"/>
          <w:lang w:val="nl-NL"/>
        </w:rPr>
        <w:t xml:space="preserve">Verwerker licht Verwerkingsverantwoordelijke in geval van algemene schriftelijke toestemming voor het inschakelen van Subverwerkers uiterlijk drie (3) maanden voorafgaand aan beoogde veranderingen inzake toevoeging, vervanging of wijziging van Subverwerker(s) en de ten gevolge hiervan noodzakelijke wijziging van </w:t>
      </w:r>
      <w:r w:rsidRPr="00BB61E4">
        <w:rPr>
          <w:rFonts w:cs="Arial"/>
          <w:b/>
          <w:szCs w:val="20"/>
          <w:lang w:val="nl-NL"/>
        </w:rPr>
        <w:t>Bijlage 2</w:t>
      </w:r>
      <w:r w:rsidRPr="00BB61E4">
        <w:rPr>
          <w:rFonts w:cs="Arial"/>
          <w:szCs w:val="20"/>
          <w:lang w:val="nl-NL"/>
        </w:rPr>
        <w:t>, schriftelijk in, waarbij Verwerkingsverantwoordelijke de mogelijkheid wordt geboden tegen deze veranderingen bezwaar te maken, binnen één (1) maand nadat Verwerkingsverantwoordelijke door Verwerker over de beoogde verandering is ingelicht. Partijen treden hierop in onderhandeling.</w:t>
      </w:r>
    </w:p>
    <w:p w14:paraId="50B52311" w14:textId="0FFAC070" w:rsidR="00D85EE4" w:rsidRPr="00BB61E4" w:rsidRDefault="00F238E6" w:rsidP="001F3CA3">
      <w:pPr>
        <w:pStyle w:val="06Niveau2"/>
        <w:tabs>
          <w:tab w:val="left" w:pos="2552"/>
        </w:tabs>
        <w:rPr>
          <w:rFonts w:cs="Arial"/>
          <w:szCs w:val="20"/>
          <w:lang w:val="nl-NL"/>
        </w:rPr>
      </w:pPr>
      <w:r w:rsidRPr="00BB61E4">
        <w:rPr>
          <w:rFonts w:cs="Arial"/>
          <w:szCs w:val="20"/>
          <w:lang w:val="nl-NL"/>
        </w:rPr>
        <w:t>Verwerkingsverantwoordelijke kan zijn algemene of specifieke schriftelijke toestemming voor het inschakelen van Subverwerkers intrekken, indien Verwerker niet of niet langer voldoet aan de verplichtingen uit de Verwerkersovereenkomst</w:t>
      </w:r>
      <w:r w:rsidR="001F3CA3" w:rsidRPr="00BB61E4">
        <w:rPr>
          <w:rFonts w:cs="Arial"/>
          <w:szCs w:val="20"/>
          <w:lang w:val="nl-NL"/>
        </w:rPr>
        <w:t xml:space="preserve"> en/of</w:t>
      </w:r>
      <w:r w:rsidRPr="00BB61E4">
        <w:rPr>
          <w:rFonts w:cs="Arial"/>
          <w:szCs w:val="20"/>
          <w:lang w:val="nl-NL"/>
        </w:rPr>
        <w:t xml:space="preserve"> de toepasselijke Wet- en regelgeving</w:t>
      </w:r>
      <w:r w:rsidR="00F47DB6" w:rsidRPr="00BB61E4">
        <w:rPr>
          <w:rFonts w:cs="Arial"/>
          <w:szCs w:val="20"/>
          <w:lang w:val="nl-NL"/>
        </w:rPr>
        <w:t xml:space="preserve">. </w:t>
      </w:r>
    </w:p>
    <w:p w14:paraId="2C89CEDD" w14:textId="77777777" w:rsidR="00DF3944" w:rsidRPr="00BB61E4" w:rsidRDefault="004E05B4" w:rsidP="00DF3944">
      <w:pPr>
        <w:pStyle w:val="06Niveau2"/>
        <w:tabs>
          <w:tab w:val="left" w:pos="2552"/>
        </w:tabs>
        <w:rPr>
          <w:rFonts w:cs="Arial"/>
          <w:szCs w:val="20"/>
          <w:lang w:val="nl-NL"/>
        </w:rPr>
      </w:pPr>
      <w:r w:rsidRPr="00BB61E4">
        <w:rPr>
          <w:rFonts w:cs="Arial"/>
          <w:szCs w:val="20"/>
          <w:lang w:val="nl-NL"/>
        </w:rPr>
        <w:t xml:space="preserve">Het is </w:t>
      </w:r>
      <w:r w:rsidR="0006495C" w:rsidRPr="00BB61E4">
        <w:rPr>
          <w:rFonts w:cs="Arial"/>
          <w:szCs w:val="20"/>
          <w:lang w:val="nl-NL"/>
        </w:rPr>
        <w:t>Verwerker</w:t>
      </w:r>
      <w:r w:rsidRPr="00BB61E4">
        <w:rPr>
          <w:rFonts w:cs="Arial"/>
          <w:szCs w:val="20"/>
          <w:lang w:val="nl-NL"/>
        </w:rPr>
        <w:t xml:space="preserve"> uitsluitend toegestaan om een Subverwerker in te schakelen op basis van een schriftelijke overeenkomst met de betreffende Subverwerker, waarin ten minste dezelfde verplichtingen aan de Subverwerker worden opgelegd als op grond van deze </w:t>
      </w:r>
      <w:r w:rsidR="00EC5B62" w:rsidRPr="00BB61E4">
        <w:rPr>
          <w:rFonts w:cs="Arial"/>
          <w:szCs w:val="20"/>
          <w:lang w:val="nl-NL"/>
        </w:rPr>
        <w:t>Verwerkersovereenkomst</w:t>
      </w:r>
      <w:r w:rsidRPr="00BB61E4">
        <w:rPr>
          <w:rFonts w:cs="Arial"/>
          <w:szCs w:val="20"/>
          <w:lang w:val="nl-NL"/>
        </w:rPr>
        <w:t xml:space="preserve"> aan </w:t>
      </w:r>
      <w:r w:rsidR="0006495C" w:rsidRPr="00BB61E4">
        <w:rPr>
          <w:rFonts w:cs="Arial"/>
          <w:szCs w:val="20"/>
          <w:lang w:val="nl-NL"/>
        </w:rPr>
        <w:t>Verwerker</w:t>
      </w:r>
      <w:r w:rsidRPr="00BB61E4">
        <w:rPr>
          <w:rFonts w:cs="Arial"/>
          <w:szCs w:val="20"/>
          <w:lang w:val="nl-NL"/>
        </w:rPr>
        <w:t xml:space="preserve"> worden opgelegd. </w:t>
      </w:r>
      <w:r w:rsidR="00DF3944" w:rsidRPr="00BB61E4">
        <w:rPr>
          <w:rFonts w:cs="Arial"/>
          <w:szCs w:val="20"/>
          <w:lang w:val="nl-NL"/>
        </w:rPr>
        <w:t xml:space="preserve">Verwerker verstrekt op verzoek van Verwerkingsverantwoordelijke bewijs dat Verwerker ten minste dezelfde verplichtingen aan de ingeschakelde Subverwerker heeft opgelegd. </w:t>
      </w:r>
    </w:p>
    <w:p w14:paraId="1571A4A5" w14:textId="19025B33" w:rsidR="004E05B4" w:rsidRPr="00BB61E4" w:rsidRDefault="0006495C">
      <w:pPr>
        <w:pStyle w:val="06Niveau2"/>
        <w:rPr>
          <w:rFonts w:cs="Arial"/>
          <w:szCs w:val="20"/>
          <w:lang w:val="nl-NL"/>
        </w:rPr>
      </w:pPr>
      <w:r w:rsidRPr="00BB61E4">
        <w:rPr>
          <w:rFonts w:cs="Arial"/>
          <w:szCs w:val="20"/>
          <w:lang w:val="nl-NL"/>
        </w:rPr>
        <w:t>Verwerker</w:t>
      </w:r>
      <w:r w:rsidR="004E05B4" w:rsidRPr="00BB61E4">
        <w:rPr>
          <w:rFonts w:cs="Arial"/>
          <w:szCs w:val="20"/>
          <w:lang w:val="nl-NL"/>
        </w:rPr>
        <w:t xml:space="preserve"> dient de toegang tot Persoonsgegevens </w:t>
      </w:r>
      <w:r w:rsidR="00821B35" w:rsidRPr="00BB61E4">
        <w:rPr>
          <w:rFonts w:cs="Arial"/>
          <w:szCs w:val="20"/>
          <w:lang w:val="nl-NL"/>
        </w:rPr>
        <w:t xml:space="preserve">door </w:t>
      </w:r>
      <w:r w:rsidR="004E05B4" w:rsidRPr="00BB61E4">
        <w:rPr>
          <w:rFonts w:cs="Arial"/>
          <w:szCs w:val="20"/>
          <w:lang w:val="nl-NL"/>
        </w:rPr>
        <w:t xml:space="preserve">de Subverwerker te beperken tot hetgeen voor de Subverwerker strikt noodzakelijk is om de aan </w:t>
      </w:r>
      <w:r w:rsidR="0037451D" w:rsidRPr="00BB61E4">
        <w:rPr>
          <w:rFonts w:cs="Arial"/>
          <w:szCs w:val="20"/>
          <w:lang w:val="nl-NL"/>
        </w:rPr>
        <w:t>Verwerker</w:t>
      </w:r>
      <w:r w:rsidR="004E05B4" w:rsidRPr="00BB61E4">
        <w:rPr>
          <w:rFonts w:cs="Arial"/>
          <w:szCs w:val="20"/>
          <w:lang w:val="nl-NL"/>
        </w:rPr>
        <w:t xml:space="preserve"> op grond van de Overeenkomst opgedragen activiteiten te verrichten.</w:t>
      </w:r>
    </w:p>
    <w:p w14:paraId="43C609CF" w14:textId="53C5D98B" w:rsidR="004E05B4" w:rsidRPr="00BB61E4" w:rsidRDefault="0006495C">
      <w:pPr>
        <w:pStyle w:val="06Niveau2"/>
        <w:rPr>
          <w:rFonts w:cs="Arial"/>
          <w:szCs w:val="20"/>
          <w:lang w:val="nl-NL"/>
        </w:rPr>
      </w:pPr>
      <w:r w:rsidRPr="00BB61E4">
        <w:rPr>
          <w:rFonts w:cs="Arial"/>
          <w:szCs w:val="20"/>
          <w:lang w:val="nl-NL"/>
        </w:rPr>
        <w:t>Verwerker</w:t>
      </w:r>
      <w:r w:rsidR="004E05B4" w:rsidRPr="00BB61E4">
        <w:rPr>
          <w:rFonts w:cs="Arial"/>
          <w:szCs w:val="20"/>
          <w:lang w:val="nl-NL"/>
        </w:rPr>
        <w:t xml:space="preserve"> zal de Subverwerker verbieden om toegang te </w:t>
      </w:r>
      <w:r w:rsidR="00821B35" w:rsidRPr="00BB61E4">
        <w:rPr>
          <w:rFonts w:cs="Arial"/>
          <w:szCs w:val="20"/>
          <w:lang w:val="nl-NL"/>
        </w:rPr>
        <w:t xml:space="preserve">hebben </w:t>
      </w:r>
      <w:r w:rsidR="004E05B4" w:rsidRPr="00BB61E4">
        <w:rPr>
          <w:rFonts w:cs="Arial"/>
          <w:szCs w:val="20"/>
          <w:lang w:val="nl-NL"/>
        </w:rPr>
        <w:t xml:space="preserve">tot of gebruik te maken van Persoonsgegevens voor </w:t>
      </w:r>
      <w:r w:rsidR="00821B35" w:rsidRPr="00BB61E4">
        <w:rPr>
          <w:rFonts w:cs="Arial"/>
          <w:szCs w:val="20"/>
          <w:lang w:val="nl-NL"/>
        </w:rPr>
        <w:t xml:space="preserve">enig </w:t>
      </w:r>
      <w:r w:rsidR="004E05B4" w:rsidRPr="00BB61E4">
        <w:rPr>
          <w:rFonts w:cs="Arial"/>
          <w:szCs w:val="20"/>
          <w:lang w:val="nl-NL"/>
        </w:rPr>
        <w:t>doel dat geen verband houdt met de verrichting van de aan hem op grond van de Overeenkomst opgedragen activiteiten.</w:t>
      </w:r>
    </w:p>
    <w:p w14:paraId="1F732910" w14:textId="7DE6EC0E" w:rsidR="004E05B4" w:rsidRPr="00BB61E4" w:rsidRDefault="0006495C">
      <w:pPr>
        <w:pStyle w:val="06Niveau2"/>
        <w:rPr>
          <w:rFonts w:cs="Arial"/>
          <w:szCs w:val="20"/>
          <w:lang w:val="nl-NL"/>
        </w:rPr>
      </w:pPr>
      <w:bookmarkStart w:id="27" w:name="_Ref362860914"/>
      <w:r w:rsidRPr="00BB61E4">
        <w:rPr>
          <w:rFonts w:cs="Arial"/>
          <w:szCs w:val="20"/>
          <w:lang w:val="nl-NL"/>
        </w:rPr>
        <w:t>Verwerker</w:t>
      </w:r>
      <w:r w:rsidR="004E05B4" w:rsidRPr="00BB61E4">
        <w:rPr>
          <w:rFonts w:cs="Arial"/>
          <w:szCs w:val="20"/>
          <w:lang w:val="nl-NL"/>
        </w:rPr>
        <w:t xml:space="preserve"> blijft </w:t>
      </w:r>
      <w:r w:rsidR="005A5E37" w:rsidRPr="00BB61E4">
        <w:rPr>
          <w:rFonts w:cs="Arial"/>
          <w:szCs w:val="20"/>
          <w:lang w:val="nl-NL"/>
        </w:rPr>
        <w:t xml:space="preserve">zelf </w:t>
      </w:r>
      <w:r w:rsidR="004E05B4" w:rsidRPr="00BB61E4">
        <w:rPr>
          <w:rFonts w:cs="Arial"/>
          <w:szCs w:val="20"/>
          <w:lang w:val="nl-NL"/>
        </w:rPr>
        <w:t xml:space="preserve">verantwoordelijk voor naleving van zijn verplichtingen op grond van de Overeenkomst en deze </w:t>
      </w:r>
      <w:r w:rsidR="00EC5B62" w:rsidRPr="00BB61E4">
        <w:rPr>
          <w:rFonts w:cs="Arial"/>
          <w:szCs w:val="20"/>
          <w:lang w:val="nl-NL"/>
        </w:rPr>
        <w:t>Verwerkersovereenkomst</w:t>
      </w:r>
      <w:r w:rsidR="004E05B4" w:rsidRPr="00BB61E4">
        <w:rPr>
          <w:rFonts w:cs="Arial"/>
          <w:szCs w:val="20"/>
          <w:lang w:val="nl-NL"/>
        </w:rPr>
        <w:t xml:space="preserve">, alsmede voor enig handelen of nalaten aan de zijde van de Subverwerker waardoor </w:t>
      </w:r>
      <w:r w:rsidRPr="00BB61E4">
        <w:rPr>
          <w:rFonts w:cs="Arial"/>
          <w:szCs w:val="20"/>
          <w:lang w:val="nl-NL"/>
        </w:rPr>
        <w:t>Verwerker</w:t>
      </w:r>
      <w:r w:rsidR="004E05B4" w:rsidRPr="00BB61E4">
        <w:rPr>
          <w:rFonts w:cs="Arial"/>
          <w:szCs w:val="20"/>
          <w:lang w:val="nl-NL"/>
        </w:rPr>
        <w:t xml:space="preserve"> zijn verplichtingen op grond van de Overeenkomst of deze </w:t>
      </w:r>
      <w:r w:rsidR="00EC5B62" w:rsidRPr="00BB61E4">
        <w:rPr>
          <w:rFonts w:cs="Arial"/>
          <w:szCs w:val="20"/>
          <w:lang w:val="nl-NL"/>
        </w:rPr>
        <w:t>Verwerkersovereenkomst</w:t>
      </w:r>
      <w:r w:rsidR="004E05B4" w:rsidRPr="00BB61E4">
        <w:rPr>
          <w:rFonts w:cs="Arial"/>
          <w:szCs w:val="20"/>
          <w:lang w:val="nl-NL"/>
        </w:rPr>
        <w:t xml:space="preserve"> schendt. </w:t>
      </w:r>
      <w:bookmarkEnd w:id="27"/>
    </w:p>
    <w:p w14:paraId="1FFAFCA4" w14:textId="77777777" w:rsidR="004E05B4" w:rsidRPr="00BB61E4" w:rsidRDefault="004E05B4" w:rsidP="0061325C">
      <w:pPr>
        <w:pStyle w:val="05Niveau1"/>
        <w:rPr>
          <w:rFonts w:ascii="Arial" w:hAnsi="Arial" w:cs="Arial"/>
          <w:sz w:val="20"/>
          <w:szCs w:val="20"/>
        </w:rPr>
      </w:pPr>
      <w:bookmarkStart w:id="28" w:name="_Toc365040394"/>
      <w:bookmarkStart w:id="29" w:name="_Toc6301002"/>
      <w:r w:rsidRPr="00BB61E4">
        <w:rPr>
          <w:rFonts w:ascii="Arial" w:hAnsi="Arial" w:cs="Arial"/>
          <w:sz w:val="20"/>
          <w:szCs w:val="20"/>
        </w:rPr>
        <w:t>Geheimhouding</w:t>
      </w:r>
      <w:bookmarkEnd w:id="28"/>
      <w:bookmarkEnd w:id="29"/>
    </w:p>
    <w:p w14:paraId="7ABAF166" w14:textId="22F42C50" w:rsidR="004E05B4" w:rsidRPr="00BB61E4" w:rsidRDefault="0006495C">
      <w:pPr>
        <w:pStyle w:val="06Niveau2"/>
        <w:rPr>
          <w:rFonts w:cs="Arial"/>
          <w:szCs w:val="20"/>
          <w:lang w:val="nl-NL"/>
        </w:rPr>
      </w:pPr>
      <w:r w:rsidRPr="00BB61E4">
        <w:rPr>
          <w:rFonts w:cs="Arial"/>
          <w:szCs w:val="20"/>
          <w:lang w:val="nl-NL"/>
        </w:rPr>
        <w:t>Verwerker</w:t>
      </w:r>
      <w:r w:rsidR="004E05B4" w:rsidRPr="00BB61E4">
        <w:rPr>
          <w:rFonts w:cs="Arial"/>
          <w:szCs w:val="20"/>
          <w:lang w:val="nl-NL"/>
        </w:rPr>
        <w:t xml:space="preserve"> dient geheimhouding te betrachten ten aanzien van de Persoonsgegevens. Het is </w:t>
      </w:r>
      <w:r w:rsidRPr="00BB61E4">
        <w:rPr>
          <w:rFonts w:cs="Arial"/>
          <w:szCs w:val="20"/>
          <w:lang w:val="nl-NL"/>
        </w:rPr>
        <w:t>Verwerker</w:t>
      </w:r>
      <w:r w:rsidR="004E05B4" w:rsidRPr="00BB61E4">
        <w:rPr>
          <w:rFonts w:cs="Arial"/>
          <w:szCs w:val="20"/>
          <w:lang w:val="nl-NL"/>
        </w:rPr>
        <w:t xml:space="preserve"> niet toegestaan om de Persoonsgegevens aan derden of </w:t>
      </w:r>
      <w:r w:rsidR="005563A2" w:rsidRPr="00BB61E4">
        <w:rPr>
          <w:rFonts w:cs="Arial"/>
          <w:szCs w:val="20"/>
          <w:lang w:val="nl-NL"/>
        </w:rPr>
        <w:t>Gelieerde Partijen</w:t>
      </w:r>
      <w:r w:rsidR="004E05B4" w:rsidRPr="00BB61E4">
        <w:rPr>
          <w:rFonts w:cs="Arial"/>
          <w:szCs w:val="20"/>
          <w:lang w:val="nl-NL"/>
        </w:rPr>
        <w:t xml:space="preserve"> te verstrekken, behoudens: (a) </w:t>
      </w:r>
      <w:r w:rsidR="005A5E37" w:rsidRPr="00BB61E4">
        <w:rPr>
          <w:rFonts w:cs="Arial"/>
          <w:szCs w:val="20"/>
          <w:lang w:val="nl-NL"/>
        </w:rPr>
        <w:t xml:space="preserve">wanneer dit </w:t>
      </w:r>
      <w:r w:rsidR="004E05B4" w:rsidRPr="00BB61E4">
        <w:rPr>
          <w:rFonts w:cs="Arial"/>
          <w:szCs w:val="20"/>
          <w:lang w:val="nl-NL"/>
        </w:rPr>
        <w:t xml:space="preserve">op grond van de Overeenkomst </w:t>
      </w:r>
      <w:r w:rsidR="005A5E37" w:rsidRPr="00BB61E4">
        <w:rPr>
          <w:rFonts w:cs="Arial"/>
          <w:szCs w:val="20"/>
          <w:lang w:val="nl-NL"/>
        </w:rPr>
        <w:t xml:space="preserve">expliciet </w:t>
      </w:r>
      <w:r w:rsidR="004E05B4" w:rsidRPr="00BB61E4">
        <w:rPr>
          <w:rFonts w:cs="Arial"/>
          <w:szCs w:val="20"/>
          <w:lang w:val="nl-NL"/>
        </w:rPr>
        <w:t xml:space="preserve">geoorloofd is; (b) met de specifieke voorafgaande schriftelijke toestemming van </w:t>
      </w:r>
      <w:r w:rsidRPr="00BB61E4">
        <w:rPr>
          <w:rFonts w:cs="Arial"/>
          <w:szCs w:val="20"/>
          <w:lang w:val="nl-NL"/>
        </w:rPr>
        <w:t>Verwerkingsverantwoordelijke</w:t>
      </w:r>
      <w:r w:rsidR="004E05B4" w:rsidRPr="00BB61E4">
        <w:rPr>
          <w:rFonts w:cs="Arial"/>
          <w:szCs w:val="20"/>
          <w:lang w:val="nl-NL"/>
        </w:rPr>
        <w:t xml:space="preserve">, </w:t>
      </w:r>
      <w:r w:rsidR="00457E39" w:rsidRPr="00BB61E4">
        <w:rPr>
          <w:rFonts w:cs="Arial"/>
          <w:szCs w:val="20"/>
          <w:lang w:val="nl-NL"/>
        </w:rPr>
        <w:t xml:space="preserve">echter altijd </w:t>
      </w:r>
      <w:r w:rsidR="004E05B4" w:rsidRPr="00BB61E4">
        <w:rPr>
          <w:rFonts w:cs="Arial"/>
          <w:szCs w:val="20"/>
          <w:lang w:val="nl-NL"/>
        </w:rPr>
        <w:t>conform artikel </w:t>
      </w:r>
      <w:r w:rsidR="005563A2" w:rsidRPr="00BB61E4">
        <w:rPr>
          <w:rFonts w:cs="Arial"/>
          <w:szCs w:val="20"/>
          <w:lang w:val="nl-NL"/>
        </w:rPr>
        <w:fldChar w:fldCharType="begin"/>
      </w:r>
      <w:r w:rsidR="005563A2" w:rsidRPr="00BB61E4">
        <w:rPr>
          <w:rFonts w:cs="Arial"/>
          <w:szCs w:val="20"/>
          <w:lang w:val="nl-NL"/>
        </w:rPr>
        <w:instrText xml:space="preserve"> REF _Ref331779324 \r \h  \* MERGEFORMAT </w:instrText>
      </w:r>
      <w:r w:rsidR="005563A2" w:rsidRPr="00BB61E4">
        <w:rPr>
          <w:rFonts w:cs="Arial"/>
          <w:szCs w:val="20"/>
          <w:lang w:val="nl-NL"/>
        </w:rPr>
      </w:r>
      <w:r w:rsidR="005563A2" w:rsidRPr="00BB61E4">
        <w:rPr>
          <w:rFonts w:cs="Arial"/>
          <w:szCs w:val="20"/>
          <w:lang w:val="nl-NL"/>
        </w:rPr>
        <w:fldChar w:fldCharType="separate"/>
      </w:r>
      <w:r w:rsidR="00CB2762">
        <w:rPr>
          <w:rFonts w:cs="Arial"/>
          <w:szCs w:val="20"/>
          <w:lang w:val="nl-NL"/>
        </w:rPr>
        <w:t>5</w:t>
      </w:r>
      <w:r w:rsidR="005563A2" w:rsidRPr="00BB61E4">
        <w:rPr>
          <w:rFonts w:cs="Arial"/>
          <w:szCs w:val="20"/>
          <w:lang w:val="nl-NL"/>
        </w:rPr>
        <w:fldChar w:fldCharType="end"/>
      </w:r>
      <w:r w:rsidR="004E05B4" w:rsidRPr="00BB61E4">
        <w:rPr>
          <w:rFonts w:cs="Arial"/>
          <w:szCs w:val="20"/>
          <w:lang w:val="nl-NL"/>
        </w:rPr>
        <w:t xml:space="preserve"> van deze </w:t>
      </w:r>
      <w:r w:rsidR="00EC5B62" w:rsidRPr="00BB61E4">
        <w:rPr>
          <w:rFonts w:cs="Arial"/>
          <w:szCs w:val="20"/>
          <w:lang w:val="nl-NL"/>
        </w:rPr>
        <w:t>Verwerkersovereenkomst</w:t>
      </w:r>
      <w:r w:rsidR="004E05B4" w:rsidRPr="00BB61E4">
        <w:rPr>
          <w:rFonts w:cs="Arial"/>
          <w:szCs w:val="20"/>
          <w:lang w:val="nl-NL"/>
        </w:rPr>
        <w:t>; of (c) conform artikel </w:t>
      </w:r>
      <w:r w:rsidR="004E05B4" w:rsidRPr="00BB61E4">
        <w:rPr>
          <w:rFonts w:cs="Arial"/>
          <w:szCs w:val="20"/>
          <w:lang w:val="nl-NL"/>
        </w:rPr>
        <w:fldChar w:fldCharType="begin"/>
      </w:r>
      <w:r w:rsidR="004E05B4" w:rsidRPr="00BB61E4">
        <w:rPr>
          <w:rFonts w:cs="Arial"/>
          <w:szCs w:val="20"/>
          <w:lang w:val="nl-NL"/>
        </w:rPr>
        <w:instrText xml:space="preserve"> REF _Ref362598136 \r \h</w:instrText>
      </w:r>
      <w:r w:rsidR="005563A2" w:rsidRPr="00BB61E4">
        <w:rPr>
          <w:rFonts w:cs="Arial"/>
          <w:szCs w:val="20"/>
          <w:lang w:val="nl-NL"/>
        </w:rPr>
        <w:instrText xml:space="preserve">  \* MERGEFORMAT</w:instrText>
      </w:r>
      <w:r w:rsidR="004E05B4" w:rsidRPr="00BB61E4">
        <w:rPr>
          <w:rFonts w:cs="Arial"/>
          <w:szCs w:val="20"/>
          <w:lang w:val="nl-NL"/>
        </w:rPr>
        <w:instrText xml:space="preserve"> </w:instrText>
      </w:r>
      <w:r w:rsidR="004E05B4" w:rsidRPr="00BB61E4">
        <w:rPr>
          <w:rFonts w:cs="Arial"/>
          <w:szCs w:val="20"/>
          <w:lang w:val="nl-NL"/>
        </w:rPr>
      </w:r>
      <w:r w:rsidR="004E05B4" w:rsidRPr="00BB61E4">
        <w:rPr>
          <w:rFonts w:cs="Arial"/>
          <w:szCs w:val="20"/>
          <w:lang w:val="nl-NL"/>
        </w:rPr>
        <w:fldChar w:fldCharType="separate"/>
      </w:r>
      <w:r w:rsidR="00CB2762">
        <w:rPr>
          <w:rFonts w:cs="Arial"/>
          <w:szCs w:val="20"/>
          <w:lang w:val="nl-NL"/>
        </w:rPr>
        <w:t>10</w:t>
      </w:r>
      <w:r w:rsidR="004E05B4" w:rsidRPr="00BB61E4">
        <w:rPr>
          <w:rFonts w:cs="Arial"/>
          <w:szCs w:val="20"/>
          <w:lang w:val="nl-NL"/>
        </w:rPr>
        <w:fldChar w:fldCharType="end"/>
      </w:r>
      <w:r w:rsidR="004E05B4" w:rsidRPr="00BB61E4">
        <w:rPr>
          <w:rFonts w:cs="Arial"/>
          <w:szCs w:val="20"/>
          <w:lang w:val="nl-NL"/>
        </w:rPr>
        <w:t>.</w:t>
      </w:r>
    </w:p>
    <w:p w14:paraId="70CBBD61" w14:textId="6F7E939E" w:rsidR="004E05B4" w:rsidRPr="00BB61E4" w:rsidRDefault="0006495C">
      <w:pPr>
        <w:pStyle w:val="06Niveau2"/>
        <w:rPr>
          <w:rFonts w:cs="Arial"/>
          <w:szCs w:val="20"/>
          <w:lang w:val="nl-NL"/>
        </w:rPr>
      </w:pPr>
      <w:r w:rsidRPr="00BB61E4">
        <w:rPr>
          <w:rFonts w:cs="Arial"/>
          <w:szCs w:val="20"/>
          <w:lang w:val="nl-NL"/>
        </w:rPr>
        <w:t>Verwerker</w:t>
      </w:r>
      <w:r w:rsidR="004E05B4" w:rsidRPr="00BB61E4">
        <w:rPr>
          <w:rFonts w:cs="Arial"/>
          <w:szCs w:val="20"/>
          <w:lang w:val="nl-NL"/>
        </w:rPr>
        <w:t xml:space="preserve"> dient de verspreiding van de Persoonsgegevens te beperken tot die gemachtigde </w:t>
      </w:r>
      <w:r w:rsidR="00E349AC" w:rsidRPr="00BB61E4">
        <w:rPr>
          <w:rFonts w:cs="Arial"/>
          <w:szCs w:val="20"/>
          <w:lang w:val="nl-NL"/>
        </w:rPr>
        <w:t>Medewerk</w:t>
      </w:r>
      <w:r w:rsidR="004E05B4" w:rsidRPr="00BB61E4">
        <w:rPr>
          <w:rFonts w:cs="Arial"/>
          <w:szCs w:val="20"/>
          <w:lang w:val="nl-NL"/>
        </w:rPr>
        <w:t xml:space="preserve">ers van </w:t>
      </w:r>
      <w:r w:rsidRPr="00BB61E4">
        <w:rPr>
          <w:rFonts w:cs="Arial"/>
          <w:szCs w:val="20"/>
          <w:lang w:val="nl-NL"/>
        </w:rPr>
        <w:t>Verwerker</w:t>
      </w:r>
      <w:r w:rsidR="004E05B4" w:rsidRPr="00BB61E4">
        <w:rPr>
          <w:rFonts w:cs="Arial"/>
          <w:szCs w:val="20"/>
          <w:lang w:val="nl-NL"/>
        </w:rPr>
        <w:t xml:space="preserve"> waaraan op grond van de Overeenkomst de Verwerking van </w:t>
      </w:r>
      <w:r w:rsidR="004E05B4" w:rsidRPr="00BB61E4">
        <w:rPr>
          <w:rFonts w:cs="Arial"/>
          <w:szCs w:val="20"/>
          <w:lang w:val="nl-NL"/>
        </w:rPr>
        <w:lastRenderedPageBreak/>
        <w:t>Persoonsgegevens is opgedragen, en uitsluitend voor zover het noodzakelijk is dat zij van deze Persoonsgegevens kennis hebben</w:t>
      </w:r>
      <w:r w:rsidR="005A5E37" w:rsidRPr="00BB61E4">
        <w:rPr>
          <w:rFonts w:cs="Arial"/>
          <w:szCs w:val="20"/>
          <w:lang w:val="nl-NL"/>
        </w:rPr>
        <w:t xml:space="preserve"> en/of nemen</w:t>
      </w:r>
      <w:r w:rsidR="004E05B4" w:rsidRPr="00BB61E4">
        <w:rPr>
          <w:rFonts w:cs="Arial"/>
          <w:szCs w:val="20"/>
          <w:lang w:val="nl-NL"/>
        </w:rPr>
        <w:t xml:space="preserve"> ("</w:t>
      </w:r>
      <w:r w:rsidR="004E05B4" w:rsidRPr="00BB61E4">
        <w:rPr>
          <w:rFonts w:cs="Arial"/>
          <w:i/>
          <w:szCs w:val="20"/>
          <w:lang w:val="nl-NL"/>
        </w:rPr>
        <w:t>need to know</w:t>
      </w:r>
      <w:r w:rsidR="004E05B4" w:rsidRPr="00BB61E4">
        <w:rPr>
          <w:rFonts w:cs="Arial"/>
          <w:szCs w:val="20"/>
          <w:lang w:val="nl-NL"/>
        </w:rPr>
        <w:t>").</w:t>
      </w:r>
    </w:p>
    <w:p w14:paraId="532D1EA9" w14:textId="7AEC0739" w:rsidR="004E05B4" w:rsidRPr="00BB61E4" w:rsidRDefault="0006495C">
      <w:pPr>
        <w:pStyle w:val="06Niveau2"/>
        <w:rPr>
          <w:rFonts w:cs="Arial"/>
          <w:szCs w:val="20"/>
          <w:lang w:val="nl-NL"/>
        </w:rPr>
      </w:pPr>
      <w:r w:rsidRPr="00BB61E4">
        <w:rPr>
          <w:rFonts w:cs="Arial"/>
          <w:szCs w:val="20"/>
          <w:lang w:val="nl-NL"/>
        </w:rPr>
        <w:t>Verwerker</w:t>
      </w:r>
      <w:r w:rsidR="004E05B4" w:rsidRPr="00BB61E4">
        <w:rPr>
          <w:rFonts w:cs="Arial"/>
          <w:szCs w:val="20"/>
          <w:lang w:val="nl-NL"/>
        </w:rPr>
        <w:t xml:space="preserve"> verklaart en garandeert dat iedere</w:t>
      </w:r>
      <w:r w:rsidR="00BF7B82" w:rsidRPr="00BB61E4">
        <w:rPr>
          <w:rFonts w:cs="Arial"/>
          <w:szCs w:val="20"/>
          <w:lang w:val="nl-NL"/>
        </w:rPr>
        <w:t xml:space="preserve"> Medewerk</w:t>
      </w:r>
      <w:r w:rsidR="004E05B4" w:rsidRPr="00BB61E4">
        <w:rPr>
          <w:rFonts w:cs="Arial"/>
          <w:szCs w:val="20"/>
          <w:lang w:val="nl-NL"/>
        </w:rPr>
        <w:t xml:space="preserve">er van </w:t>
      </w:r>
      <w:r w:rsidRPr="00BB61E4">
        <w:rPr>
          <w:rFonts w:cs="Arial"/>
          <w:szCs w:val="20"/>
          <w:lang w:val="nl-NL"/>
        </w:rPr>
        <w:t>Verwerker</w:t>
      </w:r>
      <w:r w:rsidR="004E05B4" w:rsidRPr="00BB61E4">
        <w:rPr>
          <w:rFonts w:cs="Arial"/>
          <w:szCs w:val="20"/>
          <w:lang w:val="nl-NL"/>
        </w:rPr>
        <w:t xml:space="preserve"> gebonden is aan geheimhoudingsplichten (bijvoorbeeld op basis van een geheimhoudingsovereenkomst) die in lijn zijn met de in deze </w:t>
      </w:r>
      <w:r w:rsidR="00EC5B62" w:rsidRPr="00BB61E4">
        <w:rPr>
          <w:rFonts w:cs="Arial"/>
          <w:szCs w:val="20"/>
          <w:lang w:val="nl-NL"/>
        </w:rPr>
        <w:t>Verwerkersovereenkomst</w:t>
      </w:r>
      <w:r w:rsidR="004E05B4" w:rsidRPr="00BB61E4">
        <w:rPr>
          <w:rFonts w:cs="Arial"/>
          <w:szCs w:val="20"/>
          <w:lang w:val="nl-NL"/>
        </w:rPr>
        <w:t xml:space="preserve"> neergelegde geheimhoudingsplichten en die na beëindiging van de arbeidsovereenkomst van de betreffende </w:t>
      </w:r>
      <w:r w:rsidR="00BF7B82" w:rsidRPr="00BB61E4">
        <w:rPr>
          <w:rFonts w:cs="Arial"/>
          <w:szCs w:val="20"/>
          <w:lang w:val="nl-NL"/>
        </w:rPr>
        <w:t>Medewerker</w:t>
      </w:r>
      <w:r w:rsidR="004E05B4" w:rsidRPr="00BB61E4">
        <w:rPr>
          <w:rFonts w:cs="Arial"/>
          <w:szCs w:val="20"/>
          <w:lang w:val="nl-NL"/>
        </w:rPr>
        <w:t xml:space="preserve"> van </w:t>
      </w:r>
      <w:r w:rsidRPr="00BB61E4">
        <w:rPr>
          <w:rFonts w:cs="Arial"/>
          <w:szCs w:val="20"/>
          <w:lang w:val="nl-NL"/>
        </w:rPr>
        <w:t>Verwerker</w:t>
      </w:r>
      <w:r w:rsidR="004E05B4" w:rsidRPr="00BB61E4">
        <w:rPr>
          <w:rFonts w:cs="Arial"/>
          <w:szCs w:val="20"/>
          <w:lang w:val="nl-NL"/>
        </w:rPr>
        <w:t xml:space="preserve"> van kracht blijven.</w:t>
      </w:r>
    </w:p>
    <w:p w14:paraId="04FE0CF2" w14:textId="30BD22E9" w:rsidR="004E05B4" w:rsidRPr="00BB61E4" w:rsidRDefault="00B443B3" w:rsidP="0061325C">
      <w:pPr>
        <w:pStyle w:val="05Niveau1"/>
        <w:rPr>
          <w:rFonts w:ascii="Arial" w:hAnsi="Arial" w:cs="Arial"/>
          <w:sz w:val="20"/>
          <w:szCs w:val="20"/>
        </w:rPr>
      </w:pPr>
      <w:bookmarkStart w:id="30" w:name="26in1rg" w:colFirst="0" w:colLast="0"/>
      <w:bookmarkStart w:id="31" w:name="lnxbz9" w:colFirst="0" w:colLast="0"/>
      <w:bookmarkStart w:id="32" w:name="_Ref332011588"/>
      <w:bookmarkStart w:id="33" w:name="_Toc365040395"/>
      <w:bookmarkStart w:id="34" w:name="_Toc6301003"/>
      <w:bookmarkEnd w:id="30"/>
      <w:bookmarkEnd w:id="31"/>
      <w:r w:rsidRPr="00BB61E4">
        <w:rPr>
          <w:rFonts w:ascii="Arial" w:hAnsi="Arial" w:cs="Arial"/>
          <w:sz w:val="20"/>
          <w:szCs w:val="20"/>
        </w:rPr>
        <w:t xml:space="preserve">Beveiliging </w:t>
      </w:r>
      <w:r w:rsidR="004E05B4" w:rsidRPr="00BB61E4">
        <w:rPr>
          <w:rFonts w:ascii="Arial" w:hAnsi="Arial" w:cs="Arial"/>
          <w:sz w:val="20"/>
          <w:szCs w:val="20"/>
        </w:rPr>
        <w:t>en Beveiligingsinbreuken</w:t>
      </w:r>
      <w:bookmarkEnd w:id="32"/>
      <w:bookmarkEnd w:id="33"/>
      <w:bookmarkEnd w:id="34"/>
    </w:p>
    <w:p w14:paraId="21434156" w14:textId="136DE40D" w:rsidR="004E05B4" w:rsidRPr="00BB61E4" w:rsidRDefault="0006495C">
      <w:pPr>
        <w:pStyle w:val="06Niveau2"/>
        <w:rPr>
          <w:rFonts w:cs="Arial"/>
          <w:szCs w:val="20"/>
          <w:lang w:val="nl-NL"/>
        </w:rPr>
      </w:pPr>
      <w:r w:rsidRPr="00BB61E4">
        <w:rPr>
          <w:rFonts w:eastAsia="Helvetica Neue" w:cs="Arial"/>
          <w:szCs w:val="20"/>
          <w:lang w:val="nl-NL"/>
        </w:rPr>
        <w:t>Verwerker</w:t>
      </w:r>
      <w:r w:rsidR="004E05B4" w:rsidRPr="00BB61E4">
        <w:rPr>
          <w:rFonts w:eastAsia="Helvetica Neue" w:cs="Arial"/>
          <w:szCs w:val="20"/>
          <w:lang w:val="nl-NL"/>
        </w:rPr>
        <w:t xml:space="preserve"> dient </w:t>
      </w:r>
      <w:r w:rsidR="00B443B3" w:rsidRPr="00BB61E4">
        <w:rPr>
          <w:rFonts w:eastAsia="Helvetica Neue" w:cs="Arial"/>
          <w:szCs w:val="20"/>
          <w:lang w:val="nl-NL"/>
        </w:rPr>
        <w:t xml:space="preserve">passende administratieve, organisatorische, fysieke en technische waarborgen te implementeren </w:t>
      </w:r>
      <w:r w:rsidR="004E05B4" w:rsidRPr="00BB61E4">
        <w:rPr>
          <w:rFonts w:eastAsia="Helvetica Neue" w:cs="Arial"/>
          <w:szCs w:val="20"/>
          <w:lang w:val="nl-NL"/>
        </w:rPr>
        <w:t xml:space="preserve">ter bescherming van de vertrouwelijkheid, integriteit en beschikbaarheid van de Persoonsgegevens </w:t>
      </w:r>
      <w:r w:rsidR="00B443B3" w:rsidRPr="00BB61E4">
        <w:rPr>
          <w:rFonts w:eastAsia="Helvetica Neue" w:cs="Arial"/>
          <w:szCs w:val="20"/>
          <w:lang w:val="nl-NL"/>
        </w:rPr>
        <w:t xml:space="preserve">die </w:t>
      </w:r>
      <w:r w:rsidR="004E05B4" w:rsidRPr="00BB61E4">
        <w:rPr>
          <w:rFonts w:eastAsia="Helvetica Neue" w:cs="Arial"/>
          <w:szCs w:val="20"/>
          <w:lang w:val="nl-NL"/>
        </w:rPr>
        <w:t xml:space="preserve">in lijn </w:t>
      </w:r>
      <w:r w:rsidR="00457E39" w:rsidRPr="00BB61E4">
        <w:rPr>
          <w:rFonts w:eastAsia="Helvetica Neue" w:cs="Arial"/>
          <w:szCs w:val="20"/>
          <w:lang w:val="nl-NL"/>
        </w:rPr>
        <w:t xml:space="preserve">zijn </w:t>
      </w:r>
      <w:r w:rsidR="004E05B4" w:rsidRPr="00BB61E4">
        <w:rPr>
          <w:rFonts w:eastAsia="Helvetica Neue" w:cs="Arial"/>
          <w:szCs w:val="20"/>
          <w:lang w:val="nl-NL"/>
        </w:rPr>
        <w:t xml:space="preserve">met toepasselijke </w:t>
      </w:r>
      <w:r w:rsidR="0027000E" w:rsidRPr="00BB61E4">
        <w:rPr>
          <w:rFonts w:eastAsia="Helvetica Neue" w:cs="Arial"/>
          <w:szCs w:val="20"/>
          <w:lang w:val="nl-NL"/>
        </w:rPr>
        <w:t>Wet- en regelgeving</w:t>
      </w:r>
      <w:r w:rsidR="004E05B4" w:rsidRPr="00BB61E4">
        <w:rPr>
          <w:rFonts w:eastAsia="Helvetica Neue" w:cs="Arial"/>
          <w:szCs w:val="20"/>
          <w:lang w:val="nl-NL"/>
        </w:rPr>
        <w:t>, onder andere</w:t>
      </w:r>
      <w:r w:rsidR="005404BF" w:rsidRPr="00BB61E4">
        <w:rPr>
          <w:rFonts w:eastAsia="Helvetica Neue" w:cs="Arial"/>
          <w:szCs w:val="20"/>
          <w:lang w:val="nl-NL"/>
        </w:rPr>
        <w:t xml:space="preserve"> ter</w:t>
      </w:r>
      <w:r w:rsidR="004E05B4" w:rsidRPr="00BB61E4">
        <w:rPr>
          <w:rFonts w:eastAsia="Helvetica Neue" w:cs="Arial"/>
          <w:szCs w:val="20"/>
          <w:lang w:val="nl-NL"/>
        </w:rPr>
        <w:t xml:space="preserve"> </w:t>
      </w:r>
      <w:r w:rsidR="004E05B4" w:rsidRPr="00BB61E4">
        <w:rPr>
          <w:rFonts w:cs="Arial"/>
          <w:szCs w:val="20"/>
          <w:lang w:val="nl-NL"/>
        </w:rPr>
        <w:t xml:space="preserve">bescherming van de Persoonsgegevens tegen vernietiging, verlies, ongeoorloofde verstrekking of toegang dan wel enige andere vorm van </w:t>
      </w:r>
      <w:r w:rsidR="00B443B3" w:rsidRPr="00BB61E4">
        <w:rPr>
          <w:rFonts w:cs="Arial"/>
          <w:szCs w:val="20"/>
          <w:lang w:val="nl-NL"/>
        </w:rPr>
        <w:t xml:space="preserve">onrechtmatige </w:t>
      </w:r>
      <w:r w:rsidR="004E05B4" w:rsidRPr="00BB61E4">
        <w:rPr>
          <w:rFonts w:cs="Arial"/>
          <w:szCs w:val="20"/>
          <w:lang w:val="nl-NL"/>
        </w:rPr>
        <w:t xml:space="preserve">verwerking. </w:t>
      </w:r>
    </w:p>
    <w:p w14:paraId="2C2E342B" w14:textId="047E6F6F" w:rsidR="004E05B4" w:rsidRPr="00BB61E4" w:rsidRDefault="004E05B4">
      <w:pPr>
        <w:pStyle w:val="06Niveau2"/>
        <w:rPr>
          <w:rFonts w:cs="Arial"/>
          <w:szCs w:val="20"/>
          <w:lang w:val="nl-NL"/>
        </w:rPr>
      </w:pPr>
      <w:r w:rsidRPr="00BB61E4">
        <w:rPr>
          <w:rFonts w:cs="Arial"/>
          <w:szCs w:val="20"/>
          <w:lang w:val="nl-NL"/>
        </w:rPr>
        <w:t xml:space="preserve">In </w:t>
      </w:r>
      <w:r w:rsidR="008D6B3C" w:rsidRPr="00BB61E4">
        <w:rPr>
          <w:rFonts w:cs="Arial"/>
          <w:b/>
          <w:szCs w:val="20"/>
          <w:lang w:val="nl-NL"/>
        </w:rPr>
        <w:t>Bijlage 3</w:t>
      </w:r>
      <w:r w:rsidRPr="00BB61E4">
        <w:rPr>
          <w:rFonts w:cs="Arial"/>
          <w:szCs w:val="20"/>
          <w:lang w:val="nl-NL"/>
        </w:rPr>
        <w:t xml:space="preserve"> (</w:t>
      </w:r>
      <w:r w:rsidR="003E4839" w:rsidRPr="00BB61E4">
        <w:rPr>
          <w:rFonts w:cs="Arial"/>
          <w:szCs w:val="20"/>
          <w:lang w:val="nl-NL"/>
        </w:rPr>
        <w:t>Beveiligingsmaatregelen</w:t>
      </w:r>
      <w:r w:rsidRPr="00BB61E4">
        <w:rPr>
          <w:rFonts w:cs="Arial"/>
          <w:szCs w:val="20"/>
          <w:lang w:val="nl-NL"/>
        </w:rPr>
        <w:t xml:space="preserve">) worden de maatregelen omschreven die </w:t>
      </w:r>
      <w:r w:rsidR="0006495C" w:rsidRPr="00BB61E4">
        <w:rPr>
          <w:rFonts w:cs="Arial"/>
          <w:szCs w:val="20"/>
          <w:lang w:val="nl-NL"/>
        </w:rPr>
        <w:t>Verwerker</w:t>
      </w:r>
      <w:r w:rsidRPr="00BB61E4">
        <w:rPr>
          <w:rFonts w:cs="Arial"/>
          <w:szCs w:val="20"/>
          <w:lang w:val="nl-NL"/>
        </w:rPr>
        <w:t xml:space="preserve"> in ieder geval dient te implementeren en in stand dient te houden. Het is </w:t>
      </w:r>
      <w:r w:rsidR="0006495C" w:rsidRPr="00BB61E4">
        <w:rPr>
          <w:rFonts w:cs="Arial"/>
          <w:szCs w:val="20"/>
          <w:lang w:val="nl-NL"/>
        </w:rPr>
        <w:t>Verwerker</w:t>
      </w:r>
      <w:r w:rsidRPr="00BB61E4">
        <w:rPr>
          <w:rFonts w:cs="Arial"/>
          <w:szCs w:val="20"/>
          <w:lang w:val="nl-NL"/>
        </w:rPr>
        <w:t xml:space="preserve"> toegestaan om de in Bijlage </w:t>
      </w:r>
      <w:r w:rsidR="008D6B3C" w:rsidRPr="00BB61E4">
        <w:rPr>
          <w:rFonts w:cs="Arial"/>
          <w:szCs w:val="20"/>
          <w:lang w:val="nl-NL"/>
        </w:rPr>
        <w:t>3</w:t>
      </w:r>
      <w:r w:rsidRPr="00BB61E4">
        <w:rPr>
          <w:rFonts w:cs="Arial"/>
          <w:szCs w:val="20"/>
          <w:lang w:val="nl-NL"/>
        </w:rPr>
        <w:t xml:space="preserve"> vermelde </w:t>
      </w:r>
      <w:r w:rsidR="008D6B3C" w:rsidRPr="00BB61E4">
        <w:rPr>
          <w:rFonts w:cs="Arial"/>
          <w:szCs w:val="20"/>
          <w:lang w:val="nl-NL"/>
        </w:rPr>
        <w:t>Beveiligings</w:t>
      </w:r>
      <w:r w:rsidRPr="00BB61E4">
        <w:rPr>
          <w:rFonts w:cs="Arial"/>
          <w:szCs w:val="20"/>
          <w:lang w:val="nl-NL"/>
        </w:rPr>
        <w:t>maatregelen van tijd tot tijd te actualiseren of aan te passen, mits dergelijke actualiseringen en/of aanpassingen niet tot een verlaging van het beveiligingsniveau leiden.</w:t>
      </w:r>
      <w:r w:rsidR="005563A2" w:rsidRPr="00BB61E4">
        <w:rPr>
          <w:rFonts w:cs="Arial"/>
          <w:noProof w:val="0"/>
          <w:szCs w:val="20"/>
          <w:lang w:val="nl-NL"/>
        </w:rPr>
        <w:t xml:space="preserve"> </w:t>
      </w:r>
      <w:r w:rsidR="0006495C" w:rsidRPr="00BB61E4">
        <w:rPr>
          <w:rFonts w:cs="Arial"/>
          <w:szCs w:val="20"/>
          <w:lang w:val="nl-NL"/>
        </w:rPr>
        <w:t>Verwerker</w:t>
      </w:r>
      <w:r w:rsidR="005563A2" w:rsidRPr="00BB61E4">
        <w:rPr>
          <w:rFonts w:cs="Arial"/>
          <w:szCs w:val="20"/>
          <w:lang w:val="nl-NL"/>
        </w:rPr>
        <w:t xml:space="preserve"> stelt </w:t>
      </w:r>
      <w:r w:rsidR="0006495C" w:rsidRPr="00BB61E4">
        <w:rPr>
          <w:rFonts w:cs="Arial"/>
          <w:szCs w:val="20"/>
          <w:lang w:val="nl-NL"/>
        </w:rPr>
        <w:t>Verwerkingsverantwoordelijke</w:t>
      </w:r>
      <w:r w:rsidR="005563A2" w:rsidRPr="00BB61E4">
        <w:rPr>
          <w:rFonts w:cs="Arial"/>
          <w:szCs w:val="20"/>
          <w:lang w:val="nl-NL"/>
        </w:rPr>
        <w:t xml:space="preserve"> van deze actualiseringen </w:t>
      </w:r>
      <w:r w:rsidR="00D57498" w:rsidRPr="00BB61E4">
        <w:rPr>
          <w:rFonts w:cs="Arial"/>
          <w:szCs w:val="20"/>
          <w:lang w:val="nl-NL"/>
        </w:rPr>
        <w:t>en/</w:t>
      </w:r>
      <w:r w:rsidR="005563A2" w:rsidRPr="00BB61E4">
        <w:rPr>
          <w:rFonts w:cs="Arial"/>
          <w:szCs w:val="20"/>
          <w:lang w:val="nl-NL"/>
        </w:rPr>
        <w:t xml:space="preserve">of aanpassingen </w:t>
      </w:r>
      <w:r w:rsidR="00D57498" w:rsidRPr="00BB61E4">
        <w:rPr>
          <w:rFonts w:cs="Arial"/>
          <w:szCs w:val="20"/>
          <w:lang w:val="nl-NL"/>
        </w:rPr>
        <w:t xml:space="preserve">onverwijld </w:t>
      </w:r>
      <w:r w:rsidR="005563A2" w:rsidRPr="00BB61E4">
        <w:rPr>
          <w:rFonts w:cs="Arial"/>
          <w:szCs w:val="20"/>
          <w:lang w:val="nl-NL"/>
        </w:rPr>
        <w:t>in kennis, onder overlegging van een</w:t>
      </w:r>
      <w:r w:rsidR="008D6B3C" w:rsidRPr="00BB61E4">
        <w:rPr>
          <w:rFonts w:cs="Arial"/>
          <w:szCs w:val="20"/>
          <w:lang w:val="nl-NL"/>
        </w:rPr>
        <w:t xml:space="preserve"> aangepaste versie van Bijlage 3</w:t>
      </w:r>
      <w:r w:rsidR="005563A2" w:rsidRPr="00BB61E4">
        <w:rPr>
          <w:rFonts w:cs="Arial"/>
          <w:szCs w:val="20"/>
          <w:lang w:val="nl-NL"/>
        </w:rPr>
        <w:t>.</w:t>
      </w:r>
    </w:p>
    <w:p w14:paraId="6A31BB62" w14:textId="77777777" w:rsidR="005F1C04" w:rsidRPr="00BB61E4" w:rsidRDefault="0006495C" w:rsidP="00E24130">
      <w:pPr>
        <w:pStyle w:val="06Niveau2"/>
        <w:rPr>
          <w:rFonts w:cs="Arial"/>
          <w:szCs w:val="20"/>
          <w:lang w:val="nl-NL"/>
        </w:rPr>
      </w:pPr>
      <w:bookmarkStart w:id="35" w:name="_Ref362860851"/>
      <w:r w:rsidRPr="00BB61E4">
        <w:rPr>
          <w:rFonts w:cs="Arial"/>
          <w:szCs w:val="20"/>
          <w:lang w:val="nl-NL"/>
        </w:rPr>
        <w:t>Verwerker</w:t>
      </w:r>
      <w:r w:rsidR="004E05B4" w:rsidRPr="00BB61E4">
        <w:rPr>
          <w:rFonts w:cs="Arial"/>
          <w:szCs w:val="20"/>
          <w:lang w:val="nl-NL"/>
        </w:rPr>
        <w:t xml:space="preserve"> dient </w:t>
      </w:r>
      <w:r w:rsidRPr="00BB61E4">
        <w:rPr>
          <w:rFonts w:cs="Arial"/>
          <w:szCs w:val="20"/>
          <w:lang w:val="nl-NL"/>
        </w:rPr>
        <w:t>Verwerkingsverantwoordelijke</w:t>
      </w:r>
      <w:r w:rsidR="004E05B4" w:rsidRPr="00BB61E4">
        <w:rPr>
          <w:rFonts w:cs="Arial"/>
          <w:szCs w:val="20"/>
          <w:lang w:val="nl-NL"/>
        </w:rPr>
        <w:t xml:space="preserve"> onverwijld</w:t>
      </w:r>
      <w:r w:rsidR="00C27117" w:rsidRPr="00BB61E4">
        <w:rPr>
          <w:rFonts w:cs="Arial"/>
          <w:szCs w:val="20"/>
          <w:lang w:val="nl-NL"/>
        </w:rPr>
        <w:t>,</w:t>
      </w:r>
      <w:r w:rsidR="003E4839" w:rsidRPr="00BB61E4">
        <w:rPr>
          <w:rFonts w:cs="Arial"/>
          <w:szCs w:val="20"/>
          <w:lang w:val="nl-NL"/>
        </w:rPr>
        <w:t xml:space="preserve"> </w:t>
      </w:r>
      <w:r w:rsidR="00C27117" w:rsidRPr="00BB61E4">
        <w:rPr>
          <w:rFonts w:cs="Arial"/>
          <w:szCs w:val="20"/>
          <w:lang w:val="nl-NL"/>
        </w:rPr>
        <w:t xml:space="preserve">en </w:t>
      </w:r>
      <w:r w:rsidR="003E4839" w:rsidRPr="00BB61E4">
        <w:rPr>
          <w:rFonts w:cs="Arial"/>
          <w:szCs w:val="20"/>
          <w:lang w:val="nl-NL"/>
        </w:rPr>
        <w:t>uiterlijk</w:t>
      </w:r>
      <w:r w:rsidR="00D0330A" w:rsidRPr="00BB61E4">
        <w:rPr>
          <w:rFonts w:cs="Arial"/>
          <w:szCs w:val="20"/>
          <w:lang w:val="nl-NL"/>
        </w:rPr>
        <w:t xml:space="preserve"> binnen </w:t>
      </w:r>
      <w:r w:rsidR="005563A2" w:rsidRPr="00BB61E4">
        <w:rPr>
          <w:rFonts w:cs="Arial"/>
          <w:szCs w:val="20"/>
          <w:lang w:val="nl-NL"/>
        </w:rPr>
        <w:t>vierentwintig (24</w:t>
      </w:r>
      <w:r w:rsidR="004E05B4" w:rsidRPr="00BB61E4">
        <w:rPr>
          <w:rFonts w:cs="Arial"/>
          <w:szCs w:val="20"/>
          <w:lang w:val="nl-NL"/>
        </w:rPr>
        <w:t xml:space="preserve">) uur na ontdekking, op de hoogte te stellen van een daadwerkelijk(e) of redelijkerwijs vermoed(e): </w:t>
      </w:r>
    </w:p>
    <w:p w14:paraId="65D1759D" w14:textId="3EDDF76D" w:rsidR="005F1C04" w:rsidRPr="00BB61E4" w:rsidRDefault="00C27117" w:rsidP="00943583">
      <w:pPr>
        <w:pStyle w:val="06Niveau2"/>
        <w:numPr>
          <w:ilvl w:val="0"/>
          <w:numId w:val="26"/>
        </w:numPr>
        <w:rPr>
          <w:rFonts w:cs="Arial"/>
          <w:szCs w:val="20"/>
          <w:lang w:val="nl-NL"/>
        </w:rPr>
      </w:pPr>
      <w:r w:rsidRPr="00BB61E4">
        <w:rPr>
          <w:rFonts w:cs="Arial"/>
          <w:szCs w:val="20"/>
          <w:lang w:val="nl-NL"/>
        </w:rPr>
        <w:t xml:space="preserve">inbreuk in verband met </w:t>
      </w:r>
      <w:r w:rsidR="005F1C04" w:rsidRPr="00BB61E4">
        <w:rPr>
          <w:rFonts w:cs="Arial"/>
          <w:szCs w:val="20"/>
          <w:lang w:val="nl-NL"/>
        </w:rPr>
        <w:t>P</w:t>
      </w:r>
      <w:r w:rsidRPr="00BB61E4">
        <w:rPr>
          <w:rFonts w:cs="Arial"/>
          <w:szCs w:val="20"/>
          <w:lang w:val="nl-NL"/>
        </w:rPr>
        <w:t xml:space="preserve">ersoonsgegevens, waaronder in elk geval </w:t>
      </w:r>
      <w:r w:rsidR="006301E5" w:rsidRPr="00BB61E4">
        <w:rPr>
          <w:rFonts w:cs="Arial"/>
          <w:szCs w:val="20"/>
          <w:lang w:val="nl-NL"/>
        </w:rPr>
        <w:t>(</w:t>
      </w:r>
      <w:r w:rsidR="004E05B4" w:rsidRPr="00BB61E4">
        <w:rPr>
          <w:rFonts w:cs="Arial"/>
          <w:szCs w:val="20"/>
          <w:lang w:val="nl-NL"/>
        </w:rPr>
        <w:t>on</w:t>
      </w:r>
      <w:r w:rsidR="006301E5" w:rsidRPr="00BB61E4">
        <w:rPr>
          <w:rFonts w:cs="Arial"/>
          <w:szCs w:val="20"/>
          <w:lang w:val="nl-NL"/>
        </w:rPr>
        <w:t>)</w:t>
      </w:r>
      <w:r w:rsidR="004E05B4" w:rsidRPr="00BB61E4">
        <w:rPr>
          <w:rFonts w:cs="Arial"/>
          <w:szCs w:val="20"/>
          <w:lang w:val="nl-NL"/>
        </w:rPr>
        <w:t xml:space="preserve">bedoelde of </w:t>
      </w:r>
      <w:r w:rsidR="00105119" w:rsidRPr="00BB61E4">
        <w:rPr>
          <w:rFonts w:cs="Arial"/>
          <w:szCs w:val="20"/>
          <w:lang w:val="nl-NL"/>
        </w:rPr>
        <w:t>onrechtmatige</w:t>
      </w:r>
      <w:r w:rsidR="004E05B4" w:rsidRPr="00BB61E4">
        <w:rPr>
          <w:rFonts w:cs="Arial"/>
          <w:szCs w:val="20"/>
          <w:lang w:val="nl-NL"/>
        </w:rPr>
        <w:t xml:space="preserve"> vernietiging, verlies, wijziging, ongeoorloofde verstrekking van</w:t>
      </w:r>
      <w:r w:rsidR="00391EC1" w:rsidRPr="00BB61E4">
        <w:rPr>
          <w:rFonts w:cs="Arial"/>
          <w:szCs w:val="20"/>
          <w:lang w:val="nl-NL"/>
        </w:rPr>
        <w:t>,</w:t>
      </w:r>
      <w:r w:rsidR="004E05B4" w:rsidRPr="00BB61E4">
        <w:rPr>
          <w:rFonts w:cs="Arial"/>
          <w:szCs w:val="20"/>
          <w:lang w:val="nl-NL"/>
        </w:rPr>
        <w:t xml:space="preserve"> of toegang tot</w:t>
      </w:r>
      <w:r w:rsidR="00391EC1" w:rsidRPr="00BB61E4">
        <w:rPr>
          <w:rFonts w:cs="Arial"/>
          <w:szCs w:val="20"/>
          <w:lang w:val="nl-NL"/>
        </w:rPr>
        <w:t>,</w:t>
      </w:r>
      <w:r w:rsidR="004E05B4" w:rsidRPr="00BB61E4">
        <w:rPr>
          <w:rFonts w:cs="Arial"/>
          <w:szCs w:val="20"/>
          <w:lang w:val="nl-NL"/>
        </w:rPr>
        <w:t xml:space="preserve"> doorgezonden, opgeslagen of anderszins verwerkte Persoonsgegevens</w:t>
      </w:r>
      <w:r w:rsidR="005F1C04" w:rsidRPr="00BB61E4">
        <w:rPr>
          <w:rFonts w:cs="Arial"/>
          <w:szCs w:val="20"/>
          <w:lang w:val="nl-NL"/>
        </w:rPr>
        <w:t>, ongeacht of deze inbreuk plaatsvindt bij Verwerker of bij een Subverwerker</w:t>
      </w:r>
      <w:r w:rsidR="004E05B4" w:rsidRPr="00BB61E4">
        <w:rPr>
          <w:rFonts w:cs="Arial"/>
          <w:szCs w:val="20"/>
          <w:lang w:val="nl-NL"/>
        </w:rPr>
        <w:t xml:space="preserve">; </w:t>
      </w:r>
      <w:r w:rsidR="005F1C04" w:rsidRPr="00BB61E4">
        <w:rPr>
          <w:rFonts w:cs="Arial"/>
          <w:szCs w:val="20"/>
          <w:lang w:val="nl-NL"/>
        </w:rPr>
        <w:t>en/of</w:t>
      </w:r>
    </w:p>
    <w:p w14:paraId="220FDEF4" w14:textId="7204E32D" w:rsidR="005F1C04" w:rsidRPr="00BB61E4" w:rsidRDefault="004E05B4" w:rsidP="00943583">
      <w:pPr>
        <w:pStyle w:val="06Niveau2"/>
        <w:numPr>
          <w:ilvl w:val="0"/>
          <w:numId w:val="26"/>
        </w:numPr>
        <w:rPr>
          <w:rFonts w:cs="Arial"/>
          <w:szCs w:val="20"/>
          <w:lang w:val="nl-NL"/>
        </w:rPr>
      </w:pPr>
      <w:r w:rsidRPr="00BB61E4">
        <w:rPr>
          <w:rFonts w:cs="Arial"/>
          <w:szCs w:val="20"/>
          <w:lang w:val="nl-NL"/>
        </w:rPr>
        <w:t xml:space="preserve">een schending van de </w:t>
      </w:r>
      <w:r w:rsidR="00105119" w:rsidRPr="00BB61E4">
        <w:rPr>
          <w:rFonts w:cs="Arial"/>
          <w:szCs w:val="20"/>
          <w:lang w:val="nl-NL"/>
        </w:rPr>
        <w:t xml:space="preserve">beveiligingsmaatregelen </w:t>
      </w:r>
      <w:r w:rsidRPr="00BB61E4">
        <w:rPr>
          <w:rFonts w:cs="Arial"/>
          <w:szCs w:val="20"/>
          <w:lang w:val="nl-NL"/>
        </w:rPr>
        <w:t>zoals bedoeld in dit artikel </w:t>
      </w:r>
      <w:r w:rsidR="005563A2" w:rsidRPr="00BB61E4">
        <w:rPr>
          <w:rFonts w:cs="Arial"/>
          <w:szCs w:val="20"/>
          <w:lang w:val="nl-NL"/>
        </w:rPr>
        <w:fldChar w:fldCharType="begin"/>
      </w:r>
      <w:r w:rsidR="005563A2" w:rsidRPr="00BB61E4">
        <w:rPr>
          <w:rFonts w:cs="Arial"/>
          <w:szCs w:val="20"/>
          <w:lang w:val="nl-NL"/>
        </w:rPr>
        <w:instrText xml:space="preserve"> REF _Ref332011588 \r \h  \* MERGEFORMAT </w:instrText>
      </w:r>
      <w:r w:rsidR="005563A2" w:rsidRPr="00BB61E4">
        <w:rPr>
          <w:rFonts w:cs="Arial"/>
          <w:szCs w:val="20"/>
          <w:lang w:val="nl-NL"/>
        </w:rPr>
      </w:r>
      <w:r w:rsidR="005563A2" w:rsidRPr="00BB61E4">
        <w:rPr>
          <w:rFonts w:cs="Arial"/>
          <w:szCs w:val="20"/>
          <w:lang w:val="nl-NL"/>
        </w:rPr>
        <w:fldChar w:fldCharType="separate"/>
      </w:r>
      <w:r w:rsidR="00CB2762">
        <w:rPr>
          <w:rFonts w:cs="Arial"/>
          <w:szCs w:val="20"/>
          <w:lang w:val="nl-NL"/>
        </w:rPr>
        <w:t>7</w:t>
      </w:r>
      <w:r w:rsidR="005563A2" w:rsidRPr="00BB61E4">
        <w:rPr>
          <w:rFonts w:cs="Arial"/>
          <w:szCs w:val="20"/>
          <w:lang w:val="nl-NL"/>
        </w:rPr>
        <w:fldChar w:fldCharType="end"/>
      </w:r>
      <w:r w:rsidR="005563A2" w:rsidRPr="00BB61E4">
        <w:rPr>
          <w:rFonts w:cs="Arial"/>
          <w:szCs w:val="20"/>
          <w:lang w:val="nl-NL"/>
        </w:rPr>
        <w:t xml:space="preserve"> of zoals ingevoerd door een Subverwerker</w:t>
      </w:r>
      <w:r w:rsidRPr="00BB61E4">
        <w:rPr>
          <w:rFonts w:cs="Arial"/>
          <w:szCs w:val="20"/>
          <w:lang w:val="nl-NL"/>
        </w:rPr>
        <w:t xml:space="preserve"> ("</w:t>
      </w:r>
      <w:r w:rsidRPr="00BB61E4">
        <w:rPr>
          <w:rFonts w:cs="Arial"/>
          <w:b/>
          <w:szCs w:val="20"/>
          <w:lang w:val="nl-NL"/>
        </w:rPr>
        <w:t>Beveiligingsinbreuk</w:t>
      </w:r>
      <w:r w:rsidR="005563A2" w:rsidRPr="00BB61E4">
        <w:rPr>
          <w:rFonts w:cs="Arial"/>
          <w:szCs w:val="20"/>
          <w:lang w:val="nl-NL"/>
        </w:rPr>
        <w:t>"),</w:t>
      </w:r>
      <w:r w:rsidR="005563A2" w:rsidRPr="00BB61E4">
        <w:rPr>
          <w:rFonts w:cs="Arial"/>
          <w:noProof w:val="0"/>
          <w:szCs w:val="20"/>
          <w:lang w:val="nl-NL"/>
        </w:rPr>
        <w:t xml:space="preserve"> </w:t>
      </w:r>
      <w:r w:rsidR="005563A2" w:rsidRPr="00BB61E4">
        <w:rPr>
          <w:rFonts w:cs="Arial"/>
          <w:szCs w:val="20"/>
          <w:lang w:val="nl-NL"/>
        </w:rPr>
        <w:t>ongeacht of deze Beve</w:t>
      </w:r>
      <w:r w:rsidR="00313849" w:rsidRPr="00BB61E4">
        <w:rPr>
          <w:rFonts w:cs="Arial"/>
          <w:szCs w:val="20"/>
          <w:lang w:val="nl-NL"/>
        </w:rPr>
        <w:t>i</w:t>
      </w:r>
      <w:r w:rsidR="005563A2" w:rsidRPr="00BB61E4">
        <w:rPr>
          <w:rFonts w:cs="Arial"/>
          <w:szCs w:val="20"/>
          <w:lang w:val="nl-NL"/>
        </w:rPr>
        <w:t xml:space="preserve">ligingsinbreuk plaatsvindt bij </w:t>
      </w:r>
      <w:r w:rsidR="0006495C" w:rsidRPr="00BB61E4">
        <w:rPr>
          <w:rFonts w:cs="Arial"/>
          <w:szCs w:val="20"/>
          <w:lang w:val="nl-NL"/>
        </w:rPr>
        <w:t>Verwerker</w:t>
      </w:r>
      <w:r w:rsidR="005563A2" w:rsidRPr="00BB61E4">
        <w:rPr>
          <w:rFonts w:cs="Arial"/>
          <w:szCs w:val="20"/>
          <w:lang w:val="nl-NL"/>
        </w:rPr>
        <w:t xml:space="preserve"> of bij een Subverwerker.</w:t>
      </w:r>
      <w:r w:rsidRPr="00BB61E4">
        <w:rPr>
          <w:rFonts w:cs="Arial"/>
          <w:szCs w:val="20"/>
          <w:lang w:val="nl-NL"/>
        </w:rPr>
        <w:t xml:space="preserve"> </w:t>
      </w:r>
    </w:p>
    <w:p w14:paraId="7D3D3554" w14:textId="27E2B615" w:rsidR="001B1E5A" w:rsidRPr="00BB61E4" w:rsidRDefault="005D77E6" w:rsidP="006A394A">
      <w:pPr>
        <w:pStyle w:val="06Niveau2"/>
        <w:numPr>
          <w:ilvl w:val="0"/>
          <w:numId w:val="0"/>
        </w:numPr>
        <w:spacing w:before="0"/>
        <w:ind w:left="567"/>
        <w:rPr>
          <w:rFonts w:cs="Arial"/>
          <w:szCs w:val="20"/>
          <w:lang w:val="nl-NL"/>
        </w:rPr>
      </w:pPr>
      <w:r w:rsidRPr="00BB61E4">
        <w:rPr>
          <w:rFonts w:cs="Arial"/>
          <w:szCs w:val="20"/>
          <w:lang w:val="nl-NL"/>
        </w:rPr>
        <w:br/>
      </w:r>
      <w:r w:rsidR="0006495C" w:rsidRPr="00BB61E4">
        <w:rPr>
          <w:rFonts w:cs="Arial"/>
          <w:szCs w:val="20"/>
          <w:lang w:val="nl-NL"/>
        </w:rPr>
        <w:t>Verwerker</w:t>
      </w:r>
      <w:r w:rsidR="004E05B4" w:rsidRPr="00BB61E4">
        <w:rPr>
          <w:rFonts w:cs="Arial"/>
          <w:szCs w:val="20"/>
          <w:lang w:val="nl-NL"/>
        </w:rPr>
        <w:t xml:space="preserve"> dient procedures aan te houden die gericht zijn op het </w:t>
      </w:r>
      <w:r w:rsidR="005563A2" w:rsidRPr="00BB61E4">
        <w:rPr>
          <w:rFonts w:cs="Arial"/>
          <w:szCs w:val="20"/>
          <w:lang w:val="nl-NL"/>
        </w:rPr>
        <w:t xml:space="preserve">doorlopend </w:t>
      </w:r>
      <w:r w:rsidR="004E05B4" w:rsidRPr="00BB61E4">
        <w:rPr>
          <w:rFonts w:cs="Arial"/>
          <w:szCs w:val="20"/>
          <w:lang w:val="nl-NL"/>
        </w:rPr>
        <w:t xml:space="preserve">ontdekken van, reageren op en herstellen van </w:t>
      </w:r>
      <w:r w:rsidR="005F1C04" w:rsidRPr="00BB61E4">
        <w:rPr>
          <w:rFonts w:cs="Arial"/>
          <w:szCs w:val="20"/>
          <w:lang w:val="nl-NL"/>
        </w:rPr>
        <w:t xml:space="preserve">inbreuk in verband met Persoonsgegevens en/of </w:t>
      </w:r>
      <w:r w:rsidR="001B1E5A" w:rsidRPr="00BB61E4">
        <w:rPr>
          <w:rFonts w:cs="Arial"/>
          <w:szCs w:val="20"/>
          <w:lang w:val="nl-NL"/>
        </w:rPr>
        <w:t>B</w:t>
      </w:r>
      <w:r w:rsidR="004E05B4" w:rsidRPr="00BB61E4">
        <w:rPr>
          <w:rFonts w:cs="Arial"/>
          <w:szCs w:val="20"/>
          <w:lang w:val="nl-NL"/>
        </w:rPr>
        <w:t>eveiligingsinbreuken</w:t>
      </w:r>
      <w:r w:rsidR="005563A2" w:rsidRPr="00BB61E4">
        <w:rPr>
          <w:rFonts w:cs="Arial"/>
          <w:szCs w:val="20"/>
          <w:lang w:val="nl-NL"/>
        </w:rPr>
        <w:t>,</w:t>
      </w:r>
      <w:r w:rsidR="005563A2" w:rsidRPr="00BB61E4">
        <w:rPr>
          <w:rFonts w:cs="Arial"/>
          <w:noProof w:val="0"/>
          <w:szCs w:val="20"/>
          <w:lang w:val="nl-NL"/>
        </w:rPr>
        <w:t xml:space="preserve"> </w:t>
      </w:r>
      <w:r w:rsidR="005563A2" w:rsidRPr="00BB61E4">
        <w:rPr>
          <w:rFonts w:cs="Arial"/>
          <w:szCs w:val="20"/>
          <w:lang w:val="nl-NL"/>
        </w:rPr>
        <w:t>inclusief het nemen van afdoende herstelmaatregelen.</w:t>
      </w:r>
    </w:p>
    <w:p w14:paraId="4112E4E2" w14:textId="34F5B217" w:rsidR="00B22907" w:rsidRPr="00BB61E4" w:rsidRDefault="00F105AA" w:rsidP="00B22907">
      <w:pPr>
        <w:pStyle w:val="06Niveau2"/>
        <w:rPr>
          <w:rFonts w:cs="Arial"/>
          <w:szCs w:val="20"/>
          <w:lang w:val="nl-NL"/>
        </w:rPr>
      </w:pPr>
      <w:r w:rsidRPr="00BB61E4">
        <w:rPr>
          <w:rFonts w:cs="Arial"/>
          <w:szCs w:val="20"/>
          <w:lang w:val="nl-NL"/>
        </w:rPr>
        <w:t xml:space="preserve">De bedoelde melding </w:t>
      </w:r>
      <w:r w:rsidR="00880880" w:rsidRPr="00BB61E4">
        <w:rPr>
          <w:rFonts w:cs="Arial"/>
          <w:szCs w:val="20"/>
          <w:lang w:val="nl-NL"/>
        </w:rPr>
        <w:t xml:space="preserve">in art. 7.3 </w:t>
      </w:r>
      <w:r w:rsidRPr="00BB61E4">
        <w:rPr>
          <w:rFonts w:cs="Arial"/>
          <w:szCs w:val="20"/>
          <w:lang w:val="nl-NL"/>
        </w:rPr>
        <w:t xml:space="preserve">bevat ten minste de in </w:t>
      </w:r>
      <w:r w:rsidRPr="00BB61E4">
        <w:rPr>
          <w:rFonts w:cs="Arial"/>
          <w:b/>
          <w:szCs w:val="20"/>
          <w:lang w:val="nl-NL"/>
        </w:rPr>
        <w:t>Bijlage</w:t>
      </w:r>
      <w:r w:rsidR="00236EA5" w:rsidRPr="00BB61E4">
        <w:rPr>
          <w:rFonts w:cs="Arial"/>
          <w:b/>
          <w:szCs w:val="20"/>
          <w:lang w:val="nl-NL"/>
        </w:rPr>
        <w:t xml:space="preserve"> 4</w:t>
      </w:r>
      <w:r w:rsidR="00236EA5" w:rsidRPr="00BB61E4">
        <w:rPr>
          <w:rFonts w:cs="Arial"/>
          <w:szCs w:val="20"/>
          <w:lang w:val="nl-NL"/>
        </w:rPr>
        <w:t xml:space="preserve"> beschreven gegevens.</w:t>
      </w:r>
    </w:p>
    <w:p w14:paraId="07E1EDEF" w14:textId="3EC47B8A" w:rsidR="004E05B4" w:rsidRPr="00BB61E4" w:rsidRDefault="004E05B4">
      <w:pPr>
        <w:pStyle w:val="06Niveau2"/>
        <w:rPr>
          <w:rFonts w:cs="Arial"/>
          <w:szCs w:val="20"/>
          <w:lang w:val="nl-NL"/>
        </w:rPr>
      </w:pPr>
      <w:bookmarkStart w:id="36" w:name="_35nkun2" w:colFirst="0" w:colLast="0"/>
      <w:bookmarkEnd w:id="35"/>
      <w:bookmarkEnd w:id="36"/>
      <w:r w:rsidRPr="00BB61E4">
        <w:rPr>
          <w:rFonts w:cs="Arial"/>
          <w:szCs w:val="20"/>
          <w:lang w:val="nl-NL"/>
        </w:rPr>
        <w:t xml:space="preserve">Op verzoek van </w:t>
      </w:r>
      <w:r w:rsidR="0006495C" w:rsidRPr="00BB61E4">
        <w:rPr>
          <w:rFonts w:cs="Arial"/>
          <w:szCs w:val="20"/>
          <w:lang w:val="nl-NL"/>
        </w:rPr>
        <w:t>Verwerkingsverantwoordelijke</w:t>
      </w:r>
      <w:r w:rsidRPr="00BB61E4">
        <w:rPr>
          <w:rFonts w:cs="Arial"/>
          <w:szCs w:val="20"/>
          <w:lang w:val="nl-NL"/>
        </w:rPr>
        <w:t xml:space="preserve"> dient </w:t>
      </w:r>
      <w:r w:rsidR="0006495C" w:rsidRPr="00BB61E4">
        <w:rPr>
          <w:rFonts w:cs="Arial"/>
          <w:szCs w:val="20"/>
          <w:lang w:val="nl-NL"/>
        </w:rPr>
        <w:t>Verwerker</w:t>
      </w:r>
      <w:r w:rsidRPr="00BB61E4">
        <w:rPr>
          <w:rFonts w:cs="Arial"/>
          <w:szCs w:val="20"/>
          <w:lang w:val="nl-NL"/>
        </w:rPr>
        <w:t xml:space="preserve"> alle </w:t>
      </w:r>
      <w:r w:rsidR="005563A2" w:rsidRPr="00BB61E4">
        <w:rPr>
          <w:rFonts w:cs="Arial"/>
          <w:szCs w:val="20"/>
          <w:lang w:val="nl-NL"/>
        </w:rPr>
        <w:t>vereiste</w:t>
      </w:r>
      <w:r w:rsidRPr="00BB61E4">
        <w:rPr>
          <w:rFonts w:cs="Arial"/>
          <w:szCs w:val="20"/>
          <w:lang w:val="nl-NL"/>
        </w:rPr>
        <w:t xml:space="preserve"> medewerking te verlenen bij het </w:t>
      </w:r>
      <w:r w:rsidR="00735AE2" w:rsidRPr="00BB61E4">
        <w:rPr>
          <w:rFonts w:cs="Arial"/>
          <w:szCs w:val="20"/>
          <w:lang w:val="nl-NL"/>
        </w:rPr>
        <w:t xml:space="preserve">structureel </w:t>
      </w:r>
      <w:r w:rsidRPr="00BB61E4">
        <w:rPr>
          <w:rFonts w:cs="Arial"/>
          <w:szCs w:val="20"/>
          <w:lang w:val="nl-NL"/>
        </w:rPr>
        <w:t xml:space="preserve">oplossen van de Beveiligingsinbreuk, zoals </w:t>
      </w:r>
      <w:r w:rsidR="00FF72B6" w:rsidRPr="00BB61E4">
        <w:rPr>
          <w:rFonts w:cs="Arial"/>
          <w:szCs w:val="20"/>
          <w:lang w:val="nl-NL"/>
        </w:rPr>
        <w:t xml:space="preserve">het doen van </w:t>
      </w:r>
      <w:r w:rsidRPr="00BB61E4">
        <w:rPr>
          <w:rFonts w:cs="Arial"/>
          <w:szCs w:val="20"/>
          <w:lang w:val="nl-NL"/>
        </w:rPr>
        <w:t>melding aan Toezichthoudende Autoriteiten en Betrokkenen (indien vereist)</w:t>
      </w:r>
      <w:r w:rsidR="00C96F0F" w:rsidRPr="00BB61E4">
        <w:rPr>
          <w:rFonts w:cs="Arial"/>
          <w:szCs w:val="20"/>
          <w:lang w:val="nl-NL"/>
        </w:rPr>
        <w:t>.</w:t>
      </w:r>
      <w:r w:rsidRPr="00BB61E4">
        <w:rPr>
          <w:rFonts w:cs="Arial"/>
          <w:szCs w:val="20"/>
          <w:lang w:val="nl-NL"/>
        </w:rPr>
        <w:t xml:space="preserve"> </w:t>
      </w:r>
    </w:p>
    <w:p w14:paraId="7F223F57" w14:textId="7CCFE6C2" w:rsidR="004E05B4" w:rsidRPr="00BB61E4" w:rsidRDefault="004E05B4" w:rsidP="0061325C">
      <w:pPr>
        <w:pStyle w:val="05Niveau1"/>
        <w:rPr>
          <w:rFonts w:ascii="Arial" w:hAnsi="Arial" w:cs="Arial"/>
          <w:sz w:val="20"/>
          <w:szCs w:val="20"/>
        </w:rPr>
      </w:pPr>
      <w:bookmarkStart w:id="37" w:name="_Toc6301004"/>
      <w:r w:rsidRPr="00BB61E4">
        <w:rPr>
          <w:rFonts w:ascii="Arial" w:hAnsi="Arial" w:cs="Arial"/>
          <w:sz w:val="20"/>
          <w:szCs w:val="20"/>
        </w:rPr>
        <w:lastRenderedPageBreak/>
        <w:t>Naleving</w:t>
      </w:r>
      <w:bookmarkEnd w:id="37"/>
      <w:r w:rsidR="000702D4" w:rsidRPr="00BB61E4">
        <w:rPr>
          <w:rFonts w:ascii="Arial" w:hAnsi="Arial" w:cs="Arial"/>
          <w:sz w:val="20"/>
          <w:szCs w:val="20"/>
        </w:rPr>
        <w:t xml:space="preserve"> en audit</w:t>
      </w:r>
    </w:p>
    <w:p w14:paraId="5FE4DCD9" w14:textId="3233F852" w:rsidR="004E05B4" w:rsidRPr="00BB61E4" w:rsidRDefault="004E05B4">
      <w:pPr>
        <w:pStyle w:val="06Niveau2"/>
        <w:rPr>
          <w:rFonts w:cs="Arial"/>
          <w:szCs w:val="20"/>
          <w:lang w:val="nl-NL"/>
        </w:rPr>
      </w:pPr>
      <w:r w:rsidRPr="00BB61E4">
        <w:rPr>
          <w:rFonts w:cs="Arial"/>
          <w:szCs w:val="20"/>
          <w:lang w:val="nl-NL"/>
        </w:rPr>
        <w:t>Op verzoek van</w:t>
      </w:r>
      <w:r w:rsidR="0043288D" w:rsidRPr="00BB61E4">
        <w:rPr>
          <w:rFonts w:cs="Arial"/>
          <w:szCs w:val="20"/>
          <w:lang w:val="nl-NL"/>
        </w:rPr>
        <w:t xml:space="preserve"> </w:t>
      </w:r>
      <w:r w:rsidR="0006495C" w:rsidRPr="00BB61E4">
        <w:rPr>
          <w:rFonts w:cs="Arial"/>
          <w:szCs w:val="20"/>
          <w:lang w:val="nl-NL"/>
        </w:rPr>
        <w:t>Verwerkingsverantwoordelijke</w:t>
      </w:r>
      <w:r w:rsidRPr="00BB61E4">
        <w:rPr>
          <w:rFonts w:cs="Arial"/>
          <w:szCs w:val="20"/>
          <w:lang w:val="nl-NL"/>
        </w:rPr>
        <w:t xml:space="preserve"> dient </w:t>
      </w:r>
      <w:r w:rsidR="0006495C" w:rsidRPr="00BB61E4">
        <w:rPr>
          <w:rFonts w:cs="Arial"/>
          <w:szCs w:val="20"/>
          <w:lang w:val="nl-NL"/>
        </w:rPr>
        <w:t>Verwerker</w:t>
      </w:r>
      <w:r w:rsidRPr="00BB61E4">
        <w:rPr>
          <w:rFonts w:cs="Arial"/>
          <w:szCs w:val="20"/>
          <w:lang w:val="nl-NL"/>
        </w:rPr>
        <w:t xml:space="preserve"> </w:t>
      </w:r>
      <w:r w:rsidR="0006495C" w:rsidRPr="00BB61E4">
        <w:rPr>
          <w:rFonts w:cs="Arial"/>
          <w:szCs w:val="20"/>
          <w:lang w:val="nl-NL"/>
        </w:rPr>
        <w:t>Verwerkingsverantwoordelijke</w:t>
      </w:r>
      <w:r w:rsidRPr="00BB61E4">
        <w:rPr>
          <w:rFonts w:cs="Arial"/>
          <w:szCs w:val="20"/>
          <w:lang w:val="nl-NL"/>
        </w:rPr>
        <w:t xml:space="preserve"> van alle verzochte informatie te voorzien over de Verwerkingsactiviteiten van </w:t>
      </w:r>
      <w:r w:rsidR="0006495C" w:rsidRPr="00BB61E4">
        <w:rPr>
          <w:rFonts w:cs="Arial"/>
          <w:szCs w:val="20"/>
          <w:lang w:val="nl-NL"/>
        </w:rPr>
        <w:t>Verwerker</w:t>
      </w:r>
      <w:r w:rsidRPr="00BB61E4">
        <w:rPr>
          <w:rFonts w:cs="Arial"/>
          <w:szCs w:val="20"/>
          <w:lang w:val="nl-NL"/>
        </w:rPr>
        <w:t xml:space="preserve"> op grond van de Overeenkomst </w:t>
      </w:r>
      <w:r w:rsidR="005563A2" w:rsidRPr="00BB61E4">
        <w:rPr>
          <w:rFonts w:cs="Arial"/>
          <w:szCs w:val="20"/>
          <w:lang w:val="nl-NL"/>
        </w:rPr>
        <w:t xml:space="preserve">en deze Verwerkersovereenkomst, alsmede over de Verwerkingsactiviteiten van elke Subverwerker op grond van de overeenkomst tussen Subverwerker en </w:t>
      </w:r>
      <w:r w:rsidR="0006495C" w:rsidRPr="00BB61E4">
        <w:rPr>
          <w:rFonts w:cs="Arial"/>
          <w:szCs w:val="20"/>
          <w:lang w:val="nl-NL"/>
        </w:rPr>
        <w:t>Verwerker</w:t>
      </w:r>
      <w:r w:rsidR="005563A2" w:rsidRPr="00BB61E4">
        <w:rPr>
          <w:rFonts w:cs="Arial"/>
          <w:szCs w:val="20"/>
          <w:lang w:val="nl-NL"/>
        </w:rPr>
        <w:t xml:space="preserve">, die noodzakelijk is om </w:t>
      </w:r>
      <w:r w:rsidR="0006495C" w:rsidRPr="00BB61E4">
        <w:rPr>
          <w:rFonts w:cs="Arial"/>
          <w:szCs w:val="20"/>
          <w:lang w:val="nl-NL"/>
        </w:rPr>
        <w:t>Verwerkingsverantwoordelijke</w:t>
      </w:r>
      <w:r w:rsidR="005563A2" w:rsidRPr="00BB61E4">
        <w:rPr>
          <w:rFonts w:cs="Arial"/>
          <w:szCs w:val="20"/>
          <w:lang w:val="nl-NL"/>
        </w:rPr>
        <w:t xml:space="preserve"> </w:t>
      </w:r>
      <w:r w:rsidRPr="00BB61E4">
        <w:rPr>
          <w:rFonts w:cs="Arial"/>
          <w:szCs w:val="20"/>
          <w:lang w:val="nl-NL"/>
        </w:rPr>
        <w:t xml:space="preserve">in staat te stellen naleving door </w:t>
      </w:r>
      <w:r w:rsidR="0006495C" w:rsidRPr="00BB61E4">
        <w:rPr>
          <w:rFonts w:cs="Arial"/>
          <w:szCs w:val="20"/>
          <w:lang w:val="nl-NL"/>
        </w:rPr>
        <w:t>Verwerker</w:t>
      </w:r>
      <w:r w:rsidRPr="00BB61E4">
        <w:rPr>
          <w:rFonts w:cs="Arial"/>
          <w:szCs w:val="20"/>
          <w:lang w:val="nl-NL"/>
        </w:rPr>
        <w:t xml:space="preserve"> </w:t>
      </w:r>
      <w:r w:rsidR="00034431" w:rsidRPr="00BB61E4">
        <w:rPr>
          <w:rFonts w:cs="Arial"/>
          <w:szCs w:val="20"/>
          <w:lang w:val="nl-NL"/>
        </w:rPr>
        <w:t xml:space="preserve">(en eventueel Subverwerker) </w:t>
      </w:r>
      <w:r w:rsidRPr="00BB61E4">
        <w:rPr>
          <w:rFonts w:cs="Arial"/>
          <w:szCs w:val="20"/>
          <w:lang w:val="nl-NL"/>
        </w:rPr>
        <w:t xml:space="preserve">van het in deze </w:t>
      </w:r>
      <w:r w:rsidR="00EC5B62" w:rsidRPr="00BB61E4">
        <w:rPr>
          <w:rFonts w:cs="Arial"/>
          <w:szCs w:val="20"/>
          <w:lang w:val="nl-NL"/>
        </w:rPr>
        <w:t>Verwerkersovereenkomst</w:t>
      </w:r>
      <w:r w:rsidRPr="00BB61E4">
        <w:rPr>
          <w:rFonts w:cs="Arial"/>
          <w:szCs w:val="20"/>
          <w:lang w:val="nl-NL"/>
        </w:rPr>
        <w:t xml:space="preserve"> bepaalde te verifiëren.</w:t>
      </w:r>
    </w:p>
    <w:p w14:paraId="69F959F4" w14:textId="4CFE9E86" w:rsidR="004E05B4" w:rsidRPr="00BB61E4" w:rsidRDefault="00C7579A">
      <w:pPr>
        <w:pStyle w:val="06Niveau2"/>
        <w:rPr>
          <w:rFonts w:cs="Arial"/>
          <w:szCs w:val="20"/>
          <w:lang w:val="nl-NL"/>
        </w:rPr>
      </w:pPr>
      <w:r w:rsidRPr="00BB61E4">
        <w:rPr>
          <w:rFonts w:cs="Arial"/>
          <w:szCs w:val="20"/>
          <w:lang w:val="nl-NL"/>
        </w:rPr>
        <w:t>Elke twee (2) jaar</w:t>
      </w:r>
      <w:r w:rsidR="004E05B4" w:rsidRPr="00BB61E4">
        <w:rPr>
          <w:rFonts w:cs="Arial"/>
          <w:szCs w:val="20"/>
          <w:lang w:val="nl-NL"/>
        </w:rPr>
        <w:t xml:space="preserve"> dient </w:t>
      </w:r>
      <w:r w:rsidR="0006495C" w:rsidRPr="00BB61E4">
        <w:rPr>
          <w:rFonts w:cs="Arial"/>
          <w:szCs w:val="20"/>
          <w:lang w:val="nl-NL"/>
        </w:rPr>
        <w:t>Verwerker</w:t>
      </w:r>
      <w:r w:rsidR="004E05B4" w:rsidRPr="00BB61E4">
        <w:rPr>
          <w:rFonts w:cs="Arial"/>
          <w:szCs w:val="20"/>
          <w:lang w:val="nl-NL"/>
        </w:rPr>
        <w:t xml:space="preserve"> </w:t>
      </w:r>
      <w:r w:rsidR="0006495C" w:rsidRPr="00BB61E4">
        <w:rPr>
          <w:rFonts w:cs="Arial"/>
          <w:szCs w:val="20"/>
          <w:lang w:val="nl-NL"/>
        </w:rPr>
        <w:t>Verwerkingsverantwoordelijke</w:t>
      </w:r>
      <w:r w:rsidR="004E05B4" w:rsidRPr="00BB61E4">
        <w:rPr>
          <w:rFonts w:cs="Arial"/>
          <w:szCs w:val="20"/>
          <w:lang w:val="nl-NL"/>
        </w:rPr>
        <w:t xml:space="preserve"> of een </w:t>
      </w:r>
      <w:r w:rsidR="005563A2" w:rsidRPr="00BB61E4">
        <w:rPr>
          <w:rFonts w:cs="Arial"/>
          <w:szCs w:val="20"/>
          <w:lang w:val="nl-NL"/>
        </w:rPr>
        <w:t>door</w:t>
      </w:r>
      <w:r w:rsidR="0043288D" w:rsidRPr="00BB61E4">
        <w:rPr>
          <w:rFonts w:cs="Arial"/>
          <w:szCs w:val="20"/>
          <w:lang w:val="nl-NL"/>
        </w:rPr>
        <w:t xml:space="preserve"> </w:t>
      </w:r>
      <w:r w:rsidR="0006495C" w:rsidRPr="00BB61E4">
        <w:rPr>
          <w:rFonts w:cs="Arial"/>
          <w:szCs w:val="20"/>
          <w:lang w:val="nl-NL"/>
        </w:rPr>
        <w:t>Verwerkingsverantwoordelijke</w:t>
      </w:r>
      <w:r w:rsidR="005563A2" w:rsidRPr="00BB61E4">
        <w:rPr>
          <w:rFonts w:cs="Arial"/>
          <w:szCs w:val="20"/>
          <w:lang w:val="nl-NL"/>
        </w:rPr>
        <w:t xml:space="preserve"> geselecteerde onafhankelijke</w:t>
      </w:r>
      <w:r w:rsidR="004E05B4" w:rsidRPr="00BB61E4">
        <w:rPr>
          <w:rFonts w:cs="Arial"/>
          <w:szCs w:val="20"/>
          <w:lang w:val="nl-NL"/>
        </w:rPr>
        <w:t xml:space="preserve"> controleur toe te staan om een audit uit te voeren met betrekking tot de organisatie</w:t>
      </w:r>
      <w:r w:rsidR="005563A2" w:rsidRPr="00BB61E4">
        <w:rPr>
          <w:rFonts w:cs="Arial"/>
          <w:szCs w:val="20"/>
          <w:lang w:val="nl-NL"/>
        </w:rPr>
        <w:t xml:space="preserve">, </w:t>
      </w:r>
      <w:r w:rsidR="00114DCB" w:rsidRPr="00BB61E4">
        <w:rPr>
          <w:rFonts w:cs="Arial"/>
          <w:szCs w:val="20"/>
          <w:lang w:val="nl-NL"/>
        </w:rPr>
        <w:t xml:space="preserve">de processen, </w:t>
      </w:r>
      <w:r w:rsidR="005563A2" w:rsidRPr="00BB61E4">
        <w:rPr>
          <w:rFonts w:cs="Arial"/>
          <w:szCs w:val="20"/>
          <w:lang w:val="nl-NL"/>
        </w:rPr>
        <w:t xml:space="preserve">de </w:t>
      </w:r>
      <w:r w:rsidR="00E24130" w:rsidRPr="00BB61E4">
        <w:rPr>
          <w:rFonts w:cs="Arial"/>
          <w:szCs w:val="20"/>
          <w:lang w:val="nl-NL"/>
        </w:rPr>
        <w:t xml:space="preserve">systemen waarin de Verwerking plaatsvindt </w:t>
      </w:r>
      <w:r w:rsidR="005563A2" w:rsidRPr="00BB61E4">
        <w:rPr>
          <w:rFonts w:cs="Arial"/>
          <w:szCs w:val="20"/>
          <w:lang w:val="nl-NL"/>
        </w:rPr>
        <w:t>en faciliteiten</w:t>
      </w:r>
      <w:r w:rsidR="004E05B4" w:rsidRPr="00BB61E4">
        <w:rPr>
          <w:rFonts w:cs="Arial"/>
          <w:szCs w:val="20"/>
          <w:lang w:val="nl-NL"/>
        </w:rPr>
        <w:t xml:space="preserve"> van </w:t>
      </w:r>
      <w:r w:rsidR="0006495C" w:rsidRPr="00BB61E4">
        <w:rPr>
          <w:rFonts w:cs="Arial"/>
          <w:szCs w:val="20"/>
          <w:lang w:val="nl-NL"/>
        </w:rPr>
        <w:t>Verwerker</w:t>
      </w:r>
      <w:r w:rsidR="004E05B4" w:rsidRPr="00BB61E4">
        <w:rPr>
          <w:rFonts w:cs="Arial"/>
          <w:szCs w:val="20"/>
          <w:lang w:val="nl-NL"/>
        </w:rPr>
        <w:t xml:space="preserve">, teneinde vast te stellen of </w:t>
      </w:r>
      <w:r w:rsidR="0006495C" w:rsidRPr="00BB61E4">
        <w:rPr>
          <w:rFonts w:cs="Arial"/>
          <w:szCs w:val="20"/>
          <w:lang w:val="nl-NL"/>
        </w:rPr>
        <w:t>Verwerker</w:t>
      </w:r>
      <w:r w:rsidR="004E05B4" w:rsidRPr="00BB61E4">
        <w:rPr>
          <w:rFonts w:cs="Arial"/>
          <w:szCs w:val="20"/>
          <w:lang w:val="nl-NL"/>
        </w:rPr>
        <w:t xml:space="preserve"> aan zijn verplichtingen op grond van deze </w:t>
      </w:r>
      <w:r w:rsidR="00EC5B62" w:rsidRPr="00BB61E4">
        <w:rPr>
          <w:rFonts w:cs="Arial"/>
          <w:szCs w:val="20"/>
          <w:lang w:val="nl-NL"/>
        </w:rPr>
        <w:t>Verwerkersovereenkomst</w:t>
      </w:r>
      <w:r w:rsidR="004E05B4" w:rsidRPr="00BB61E4">
        <w:rPr>
          <w:rFonts w:cs="Arial"/>
          <w:szCs w:val="20"/>
          <w:lang w:val="nl-NL"/>
        </w:rPr>
        <w:t xml:space="preserve"> voldoet.</w:t>
      </w:r>
      <w:r w:rsidR="00E22B97" w:rsidRPr="00BB61E4">
        <w:rPr>
          <w:rFonts w:cs="Arial"/>
          <w:szCs w:val="20"/>
          <w:lang w:val="nl-NL"/>
        </w:rPr>
        <w:t xml:space="preserve"> Een PEN-test kan onderdeel uitmaken van de audit, om de naleving van Bijlage 3 van deze Verwerkersovereenkomst te controleren. </w:t>
      </w:r>
      <w:r w:rsidR="004E05B4" w:rsidRPr="00BB61E4">
        <w:rPr>
          <w:rFonts w:cs="Arial"/>
          <w:szCs w:val="20"/>
          <w:lang w:val="nl-NL"/>
        </w:rPr>
        <w:t xml:space="preserve"> </w:t>
      </w:r>
      <w:r w:rsidR="005563A2" w:rsidRPr="00BB61E4">
        <w:rPr>
          <w:rFonts w:cs="Arial"/>
          <w:szCs w:val="20"/>
          <w:lang w:val="nl-NL"/>
        </w:rPr>
        <w:t xml:space="preserve">De controleur zal worden gebonden aan een geheimhoudingsplicht die minstens zo streng is als die welke is opgenomen in deze Verwerkersovereenkomst. De audit vindt plaats, met inachtneming van een schriftelijke kennisgevingstermijn van drie (3) weken, gedurende normale kantoortijden en op zodanige wijze dat de normale bedrijfsvoering van </w:t>
      </w:r>
      <w:r w:rsidR="0006495C" w:rsidRPr="00BB61E4">
        <w:rPr>
          <w:rFonts w:cs="Arial"/>
          <w:szCs w:val="20"/>
          <w:lang w:val="nl-NL"/>
        </w:rPr>
        <w:t>Verwerker</w:t>
      </w:r>
      <w:r w:rsidR="005563A2" w:rsidRPr="00BB61E4">
        <w:rPr>
          <w:rFonts w:cs="Arial"/>
          <w:szCs w:val="20"/>
          <w:lang w:val="nl-NL"/>
        </w:rPr>
        <w:t xml:space="preserve"> daardoor niet onredelijk wordt verstoord. </w:t>
      </w:r>
      <w:r w:rsidR="004E05B4" w:rsidRPr="00BB61E4">
        <w:rPr>
          <w:rFonts w:cs="Arial"/>
          <w:szCs w:val="20"/>
          <w:lang w:val="nl-NL"/>
        </w:rPr>
        <w:t>De kosten van een dergelijke audit komen voor rekening van</w:t>
      </w:r>
      <w:r w:rsidR="0043288D" w:rsidRPr="00BB61E4">
        <w:rPr>
          <w:rFonts w:cs="Arial"/>
          <w:szCs w:val="20"/>
          <w:lang w:val="nl-NL"/>
        </w:rPr>
        <w:t xml:space="preserve"> </w:t>
      </w:r>
      <w:r w:rsidR="0006495C" w:rsidRPr="00BB61E4">
        <w:rPr>
          <w:rFonts w:cs="Arial"/>
          <w:szCs w:val="20"/>
          <w:lang w:val="nl-NL"/>
        </w:rPr>
        <w:t>Verwerkingsverantwoordelijke</w:t>
      </w:r>
      <w:r w:rsidR="004E05B4" w:rsidRPr="00BB61E4">
        <w:rPr>
          <w:rFonts w:cs="Arial"/>
          <w:szCs w:val="20"/>
          <w:lang w:val="nl-NL"/>
        </w:rPr>
        <w:t xml:space="preserve">, tenzij uit de audit </w:t>
      </w:r>
      <w:r w:rsidR="00F16A81" w:rsidRPr="00BB61E4">
        <w:rPr>
          <w:rFonts w:cs="Arial"/>
          <w:szCs w:val="20"/>
          <w:lang w:val="nl-NL"/>
        </w:rPr>
        <w:t xml:space="preserve">blijkt dat </w:t>
      </w:r>
      <w:r w:rsidR="0006495C" w:rsidRPr="00BB61E4">
        <w:rPr>
          <w:rFonts w:cs="Arial"/>
          <w:szCs w:val="20"/>
          <w:lang w:val="nl-NL"/>
        </w:rPr>
        <w:t>Verwerker</w:t>
      </w:r>
      <w:r w:rsidR="00F16A81" w:rsidRPr="00BB61E4">
        <w:rPr>
          <w:rFonts w:cs="Arial"/>
          <w:szCs w:val="20"/>
          <w:lang w:val="nl-NL"/>
        </w:rPr>
        <w:t xml:space="preserve"> in </w:t>
      </w:r>
      <w:r w:rsidR="005563A2" w:rsidRPr="00BB61E4">
        <w:rPr>
          <w:rFonts w:cs="Arial"/>
          <w:szCs w:val="20"/>
          <w:lang w:val="nl-NL"/>
        </w:rPr>
        <w:t>materieel</w:t>
      </w:r>
      <w:r w:rsidR="00F16A81" w:rsidRPr="00BB61E4">
        <w:rPr>
          <w:rFonts w:cs="Arial"/>
          <w:szCs w:val="20"/>
          <w:lang w:val="nl-NL"/>
        </w:rPr>
        <w:t xml:space="preserve"> opzicht niet aan </w:t>
      </w:r>
      <w:r w:rsidR="004E05B4" w:rsidRPr="00BB61E4">
        <w:rPr>
          <w:rFonts w:cs="Arial"/>
          <w:szCs w:val="20"/>
          <w:lang w:val="nl-NL"/>
        </w:rPr>
        <w:t xml:space="preserve">deze </w:t>
      </w:r>
      <w:r w:rsidR="00EC5B62" w:rsidRPr="00BB61E4">
        <w:rPr>
          <w:rFonts w:cs="Arial"/>
          <w:szCs w:val="20"/>
          <w:lang w:val="nl-NL"/>
        </w:rPr>
        <w:t>Verwerkersovereenkomst</w:t>
      </w:r>
      <w:r w:rsidR="004E05B4" w:rsidRPr="00BB61E4">
        <w:rPr>
          <w:rFonts w:cs="Arial"/>
          <w:szCs w:val="20"/>
          <w:lang w:val="nl-NL"/>
        </w:rPr>
        <w:t xml:space="preserve"> </w:t>
      </w:r>
      <w:r w:rsidR="00F16A81" w:rsidRPr="00BB61E4">
        <w:rPr>
          <w:rFonts w:cs="Arial"/>
          <w:szCs w:val="20"/>
          <w:lang w:val="nl-NL"/>
        </w:rPr>
        <w:t>heeft voldaan</w:t>
      </w:r>
      <w:r w:rsidR="004E05B4" w:rsidRPr="00BB61E4">
        <w:rPr>
          <w:rFonts w:cs="Arial"/>
          <w:szCs w:val="20"/>
          <w:lang w:val="nl-NL"/>
        </w:rPr>
        <w:t xml:space="preserve">, in welk geval de redelijke kosten van de audit voor rekening van </w:t>
      </w:r>
      <w:r w:rsidR="0006495C" w:rsidRPr="00BB61E4">
        <w:rPr>
          <w:rFonts w:cs="Arial"/>
          <w:szCs w:val="20"/>
          <w:lang w:val="nl-NL"/>
        </w:rPr>
        <w:t>Verwerker</w:t>
      </w:r>
      <w:r w:rsidR="004E05B4" w:rsidRPr="00BB61E4">
        <w:rPr>
          <w:rFonts w:cs="Arial"/>
          <w:szCs w:val="20"/>
          <w:lang w:val="nl-NL"/>
        </w:rPr>
        <w:t xml:space="preserve"> komen.</w:t>
      </w:r>
    </w:p>
    <w:p w14:paraId="1DFCDFC7" w14:textId="664261D9" w:rsidR="004E05B4" w:rsidRPr="00BB61E4" w:rsidRDefault="004E05B4" w:rsidP="0061325C">
      <w:pPr>
        <w:pStyle w:val="05Niveau1"/>
        <w:rPr>
          <w:rFonts w:ascii="Arial" w:hAnsi="Arial" w:cs="Arial"/>
          <w:sz w:val="20"/>
          <w:szCs w:val="20"/>
          <w:lang w:val="nl-NL"/>
        </w:rPr>
      </w:pPr>
      <w:bookmarkStart w:id="38" w:name="_Toc365040397"/>
      <w:bookmarkStart w:id="39" w:name="_Toc6301005"/>
      <w:r w:rsidRPr="00BB61E4">
        <w:rPr>
          <w:rFonts w:ascii="Arial" w:hAnsi="Arial" w:cs="Arial"/>
          <w:sz w:val="20"/>
          <w:szCs w:val="20"/>
          <w:lang w:val="nl-NL"/>
        </w:rPr>
        <w:t xml:space="preserve">Doorgifte </w:t>
      </w:r>
      <w:r w:rsidR="005D77E6" w:rsidRPr="00BB61E4">
        <w:rPr>
          <w:rFonts w:ascii="Arial" w:hAnsi="Arial" w:cs="Arial"/>
          <w:sz w:val="20"/>
          <w:szCs w:val="20"/>
          <w:lang w:val="nl-NL"/>
        </w:rPr>
        <w:t>van Persoonsgegevens buiten de E</w:t>
      </w:r>
      <w:r w:rsidRPr="00BB61E4">
        <w:rPr>
          <w:rFonts w:ascii="Arial" w:hAnsi="Arial" w:cs="Arial"/>
          <w:sz w:val="20"/>
          <w:szCs w:val="20"/>
          <w:lang w:val="nl-NL"/>
        </w:rPr>
        <w:t>ER</w:t>
      </w:r>
      <w:bookmarkEnd w:id="38"/>
      <w:bookmarkEnd w:id="39"/>
    </w:p>
    <w:p w14:paraId="7D4D4C13" w14:textId="1D2C3F7E" w:rsidR="00E85D49" w:rsidRPr="00BB61E4" w:rsidRDefault="00E85D49" w:rsidP="00E85D49">
      <w:pPr>
        <w:pStyle w:val="06Niveau2"/>
        <w:rPr>
          <w:rFonts w:cs="Arial"/>
          <w:szCs w:val="20"/>
          <w:lang w:val="nl-NL"/>
        </w:rPr>
      </w:pPr>
      <w:bookmarkStart w:id="40" w:name="_Ref362602171"/>
      <w:r w:rsidRPr="00BB61E4">
        <w:rPr>
          <w:rFonts w:cs="Arial"/>
          <w:szCs w:val="20"/>
          <w:lang w:val="nl-NL"/>
        </w:rPr>
        <w:t>Persoonsgegevens mogen enkel worden doorgegeven aan landen buiten de EER indien sprake is van een passend beschermingsniveau, in overeenstemming wordt gehandeld met de artikelen 44 tot en met 49 AVG en  - ook indien een Subverwerker wordt ingeschakeld door Verwerker  -</w:t>
      </w:r>
      <w:r w:rsidR="00717303" w:rsidRPr="00BB61E4">
        <w:rPr>
          <w:rFonts w:cs="Arial"/>
          <w:szCs w:val="20"/>
          <w:lang w:val="nl-NL"/>
        </w:rPr>
        <w:t xml:space="preserve"> </w:t>
      </w:r>
      <w:r w:rsidRPr="00BB61E4">
        <w:rPr>
          <w:rFonts w:cs="Arial"/>
          <w:szCs w:val="20"/>
          <w:lang w:val="nl-NL"/>
        </w:rPr>
        <w:t xml:space="preserve">Verwerkingsverantwoordelijke hiervoor specifieke voorafgaande schriftelijke toestemming heeft verleend. Deze specifieke toestemming is slechts verleend indien dit is opgenomen in </w:t>
      </w:r>
      <w:r w:rsidRPr="00BB61E4">
        <w:rPr>
          <w:rFonts w:cs="Arial"/>
          <w:b/>
          <w:bCs/>
          <w:szCs w:val="20"/>
          <w:lang w:val="nl-NL"/>
        </w:rPr>
        <w:t>Bijlage 2</w:t>
      </w:r>
      <w:r w:rsidRPr="00BB61E4">
        <w:rPr>
          <w:rFonts w:cs="Arial"/>
          <w:szCs w:val="20"/>
          <w:lang w:val="nl-NL"/>
        </w:rPr>
        <w:t xml:space="preserve">. </w:t>
      </w:r>
    </w:p>
    <w:p w14:paraId="196C7A47" w14:textId="77777777" w:rsidR="00E85D49" w:rsidRPr="00BB61E4" w:rsidRDefault="00E85D49" w:rsidP="00E85D49">
      <w:pPr>
        <w:pStyle w:val="06Niveau2"/>
        <w:rPr>
          <w:rFonts w:cs="Arial"/>
          <w:szCs w:val="20"/>
          <w:lang w:val="nl-NL"/>
        </w:rPr>
      </w:pPr>
      <w:r w:rsidRPr="00BB61E4">
        <w:rPr>
          <w:rFonts w:cs="Arial"/>
          <w:szCs w:val="20"/>
          <w:lang w:val="nl-NL"/>
        </w:rPr>
        <w:t xml:space="preserve">Verwerker dient op verzoek van Verwerkingsverantwoordelijke aan te tonen dat aan de vereisten zoals opgenomen in artikel 9.1 is voldaan. </w:t>
      </w:r>
    </w:p>
    <w:bookmarkEnd w:id="40"/>
    <w:p w14:paraId="719BB58E" w14:textId="77777777" w:rsidR="00E85D49" w:rsidRPr="00BB61E4" w:rsidRDefault="00E85D49" w:rsidP="00E85D49">
      <w:pPr>
        <w:pStyle w:val="06Niveau2"/>
        <w:rPr>
          <w:rFonts w:cs="Arial"/>
          <w:szCs w:val="20"/>
          <w:lang w:val="nl-NL"/>
        </w:rPr>
      </w:pPr>
      <w:r w:rsidRPr="00BB61E4">
        <w:rPr>
          <w:rFonts w:cs="Arial"/>
          <w:szCs w:val="20"/>
          <w:lang w:val="nl-NL"/>
        </w:rPr>
        <w:t xml:space="preserve">Indien de Doorgifte (mede) gebaseerd is op artikel 46 lid2 sub c (de Modelcontractbepalingen (Processor) van de Europese Commissie) dan dienen deze door beide Partijen ondertekend te worden en als </w:t>
      </w:r>
      <w:r w:rsidRPr="00BB61E4">
        <w:rPr>
          <w:rFonts w:cs="Arial"/>
          <w:b/>
          <w:bCs/>
          <w:szCs w:val="20"/>
          <w:lang w:val="nl-NL"/>
        </w:rPr>
        <w:t xml:space="preserve">Bijlage 5 </w:t>
      </w:r>
      <w:r w:rsidRPr="00BB61E4">
        <w:rPr>
          <w:rFonts w:cs="Arial"/>
          <w:szCs w:val="20"/>
          <w:lang w:val="nl-NL"/>
        </w:rPr>
        <w:t xml:space="preserve">aan deze Verwerkersovereenkomst te worden gehecht. </w:t>
      </w:r>
    </w:p>
    <w:p w14:paraId="7D90F886" w14:textId="0F9E61D1" w:rsidR="00E85D49" w:rsidRPr="00BB61E4" w:rsidRDefault="00E85D49" w:rsidP="00E85D49">
      <w:pPr>
        <w:pStyle w:val="06Niveau2"/>
        <w:rPr>
          <w:rFonts w:cs="Arial"/>
          <w:szCs w:val="20"/>
          <w:lang w:val="nl-NL"/>
        </w:rPr>
      </w:pPr>
      <w:r w:rsidRPr="00BB61E4">
        <w:rPr>
          <w:rFonts w:cs="Arial"/>
          <w:szCs w:val="20"/>
          <w:lang w:val="nl-NL"/>
        </w:rPr>
        <w:t>Indien een Verwerker een Subverwerker inschakelt die gevestigd is in een land buiten de EER dat niet eenzelfde mate van bescherming biedt dient Verwerker erop toe te zien dat op elke Doorgifte door Verwerker aan een goedgekeurde Subverwerker, de ondertekende Modelcontractbepalingen van toepassing zijn.</w:t>
      </w:r>
    </w:p>
    <w:p w14:paraId="3D9B3B45" w14:textId="77777777" w:rsidR="00E85D49" w:rsidRPr="00BB61E4" w:rsidRDefault="00E85D49" w:rsidP="00E85D49">
      <w:pPr>
        <w:pStyle w:val="06Niveau2"/>
        <w:rPr>
          <w:rFonts w:cs="Arial"/>
          <w:szCs w:val="20"/>
          <w:lang w:val="nl-NL"/>
        </w:rPr>
      </w:pPr>
      <w:r w:rsidRPr="00BB61E4">
        <w:rPr>
          <w:rFonts w:cs="Arial"/>
          <w:szCs w:val="20"/>
          <w:lang w:val="nl-NL"/>
        </w:rPr>
        <w:lastRenderedPageBreak/>
        <w:t>Verwerkingsverantwoordelijke en Verwerker verbinden zich samen te werken bij het verkrijgen van elke vergunning, bevoegdheid of toestemming die in verband met de uitvoering van dit artikel 9 kan zijn vereist.</w:t>
      </w:r>
    </w:p>
    <w:p w14:paraId="1BB0A26B" w14:textId="7B715960" w:rsidR="00E85D49" w:rsidRPr="00BB61E4" w:rsidRDefault="00E85D49" w:rsidP="00E85D49">
      <w:pPr>
        <w:pStyle w:val="06Niveau2"/>
        <w:rPr>
          <w:rFonts w:cs="Arial"/>
          <w:szCs w:val="20"/>
          <w:lang w:val="nl-NL"/>
        </w:rPr>
      </w:pPr>
      <w:r w:rsidRPr="00BB61E4">
        <w:rPr>
          <w:rFonts w:cs="Arial"/>
          <w:szCs w:val="20"/>
          <w:lang w:val="nl-NL"/>
        </w:rPr>
        <w:t>Wanneer gedurende de looptijd van deze Verwerkersovereenkomst de Doorgifte van Persoonsgegevens op grond van Modelcontractbepalingen of de rechtsgeldige opvolger van het EU-privacyschild niet langer op grond van Wet- en regelgeving is toegestaan of deze Doorgifte-mechanismen door een rechter of Toezichthoudende Autoriteit worden vernietigd, aangepast of vervangen, treden Partijen onmiddellijk en in goed vertrouwen in overleg teneinde een alternatief gegevensdoorgiftemechanisme op te stellen dat wel voldoet aan de Wet- en regelgeving. Wanneer Partijen er niet in slagen binnen twee (2) maanden overeenstemming te bereiken over een alternatief doorgiftemechanisme of de invoering daarvan, kan Verwerkingsverantwoordelijke de Overeenkomst door middel van schriftelijke kenisgeving met onmiddellijke ingang geheel of gedeeltelijk ontbinden. Dit recht van Verwerkingsverantwoordelijke tast de overige rechten van Verwerkingsverantwoordelijke onder de Overeenkomst, deze Verwerkersovereenkomst of de wet niet aan.</w:t>
      </w:r>
    </w:p>
    <w:p w14:paraId="01BC328E" w14:textId="77777777" w:rsidR="004E05B4" w:rsidRPr="00BB61E4" w:rsidRDefault="004E05B4" w:rsidP="0061325C">
      <w:pPr>
        <w:pStyle w:val="05Niveau1"/>
        <w:rPr>
          <w:rFonts w:ascii="Arial" w:hAnsi="Arial" w:cs="Arial"/>
          <w:sz w:val="20"/>
          <w:szCs w:val="20"/>
        </w:rPr>
      </w:pPr>
      <w:bookmarkStart w:id="41" w:name="1ksv4uv" w:colFirst="0" w:colLast="0"/>
      <w:bookmarkStart w:id="42" w:name="44sinio" w:colFirst="0" w:colLast="0"/>
      <w:bookmarkStart w:id="43" w:name="_Ref331830464"/>
      <w:bookmarkStart w:id="44" w:name="_Ref362598136"/>
      <w:bookmarkStart w:id="45" w:name="_Ref362600601"/>
      <w:bookmarkStart w:id="46" w:name="_Ref362602517"/>
      <w:bookmarkStart w:id="47" w:name="_Toc6301006"/>
      <w:bookmarkEnd w:id="41"/>
      <w:bookmarkEnd w:id="42"/>
      <w:r w:rsidRPr="00BB61E4">
        <w:rPr>
          <w:rFonts w:ascii="Arial" w:hAnsi="Arial" w:cs="Arial"/>
          <w:sz w:val="20"/>
          <w:szCs w:val="20"/>
        </w:rPr>
        <w:t>Inspectieverzoeken</w:t>
      </w:r>
      <w:bookmarkEnd w:id="43"/>
      <w:bookmarkEnd w:id="44"/>
      <w:bookmarkEnd w:id="45"/>
      <w:bookmarkEnd w:id="46"/>
      <w:bookmarkEnd w:id="47"/>
    </w:p>
    <w:p w14:paraId="2BEC2DD4" w14:textId="47A9F793" w:rsidR="004E05B4" w:rsidRPr="00BB61E4" w:rsidRDefault="004E05B4">
      <w:pPr>
        <w:pStyle w:val="06Niveau2"/>
        <w:rPr>
          <w:rFonts w:cs="Arial"/>
          <w:szCs w:val="20"/>
          <w:lang w:val="nl-NL"/>
        </w:rPr>
      </w:pPr>
      <w:bookmarkStart w:id="48" w:name="2jxsxqh" w:colFirst="0" w:colLast="0"/>
      <w:bookmarkStart w:id="49" w:name="z337ya" w:colFirst="0" w:colLast="0"/>
      <w:bookmarkStart w:id="50" w:name="_Ref331830301"/>
      <w:bookmarkEnd w:id="48"/>
      <w:bookmarkEnd w:id="49"/>
      <w:r w:rsidRPr="00BB61E4">
        <w:rPr>
          <w:rFonts w:cs="Arial"/>
          <w:szCs w:val="20"/>
          <w:lang w:val="nl-NL"/>
        </w:rPr>
        <w:t xml:space="preserve">Indien </w:t>
      </w:r>
      <w:r w:rsidR="0006495C" w:rsidRPr="00BB61E4">
        <w:rPr>
          <w:rFonts w:cs="Arial"/>
          <w:szCs w:val="20"/>
          <w:lang w:val="nl-NL"/>
        </w:rPr>
        <w:t>Verwerker</w:t>
      </w:r>
      <w:r w:rsidRPr="00BB61E4">
        <w:rPr>
          <w:rFonts w:cs="Arial"/>
          <w:szCs w:val="20"/>
          <w:lang w:val="nl-NL"/>
        </w:rPr>
        <w:t xml:space="preserve"> of een Subverwerker van een Toezichthoudende Autoriteit een verzoek of bevel ontvangt tot het verschaffen van toegang tot Persoonsgegevens ("</w:t>
      </w:r>
      <w:r w:rsidRPr="00BB61E4">
        <w:rPr>
          <w:rFonts w:cs="Arial"/>
          <w:b/>
          <w:szCs w:val="20"/>
          <w:lang w:val="nl-NL"/>
        </w:rPr>
        <w:t>Bevel</w:t>
      </w:r>
      <w:r w:rsidRPr="00BB61E4">
        <w:rPr>
          <w:rFonts w:cs="Arial"/>
          <w:szCs w:val="20"/>
          <w:lang w:val="nl-NL"/>
        </w:rPr>
        <w:t xml:space="preserve">"), dan dient </w:t>
      </w:r>
      <w:r w:rsidR="0006495C" w:rsidRPr="00BB61E4">
        <w:rPr>
          <w:rFonts w:cs="Arial"/>
          <w:szCs w:val="20"/>
          <w:lang w:val="nl-NL"/>
        </w:rPr>
        <w:t>Verwerker</w:t>
      </w:r>
      <w:r w:rsidRPr="00BB61E4">
        <w:rPr>
          <w:rFonts w:cs="Arial"/>
          <w:szCs w:val="20"/>
          <w:lang w:val="nl-NL"/>
        </w:rPr>
        <w:t xml:space="preserve"> </w:t>
      </w:r>
      <w:r w:rsidR="0006495C" w:rsidRPr="00BB61E4">
        <w:rPr>
          <w:rFonts w:cs="Arial"/>
          <w:szCs w:val="20"/>
          <w:lang w:val="nl-NL"/>
        </w:rPr>
        <w:t>Verwerkingsverantwoordelijke</w:t>
      </w:r>
      <w:r w:rsidRPr="00BB61E4">
        <w:rPr>
          <w:rFonts w:cs="Arial"/>
          <w:szCs w:val="20"/>
          <w:lang w:val="nl-NL"/>
        </w:rPr>
        <w:t xml:space="preserve"> daar onverwijld </w:t>
      </w:r>
      <w:r w:rsidR="00B2787C" w:rsidRPr="00BB61E4">
        <w:rPr>
          <w:rFonts w:cs="Arial"/>
          <w:szCs w:val="20"/>
          <w:lang w:val="nl-NL"/>
        </w:rPr>
        <w:t>over te informeren</w:t>
      </w:r>
      <w:r w:rsidR="00735AE2" w:rsidRPr="00BB61E4">
        <w:rPr>
          <w:rFonts w:cs="Arial"/>
          <w:szCs w:val="20"/>
          <w:lang w:val="nl-NL"/>
        </w:rPr>
        <w:t xml:space="preserve"> en zich te onthou</w:t>
      </w:r>
      <w:r w:rsidR="00E24130" w:rsidRPr="00BB61E4">
        <w:rPr>
          <w:rFonts w:cs="Arial"/>
          <w:szCs w:val="20"/>
          <w:lang w:val="nl-NL"/>
        </w:rPr>
        <w:t>d</w:t>
      </w:r>
      <w:r w:rsidR="00735AE2" w:rsidRPr="00BB61E4">
        <w:rPr>
          <w:rFonts w:cs="Arial"/>
          <w:szCs w:val="20"/>
          <w:lang w:val="nl-NL"/>
        </w:rPr>
        <w:t xml:space="preserve">en van activiteiten om aan het Bevel te voldoen totdat </w:t>
      </w:r>
      <w:r w:rsidR="0006495C" w:rsidRPr="00BB61E4">
        <w:rPr>
          <w:rFonts w:cs="Arial"/>
          <w:szCs w:val="20"/>
          <w:lang w:val="nl-NL"/>
        </w:rPr>
        <w:t>Verwerker</w:t>
      </w:r>
      <w:r w:rsidR="00735AE2" w:rsidRPr="00BB61E4">
        <w:rPr>
          <w:rFonts w:cs="Arial"/>
          <w:szCs w:val="20"/>
          <w:lang w:val="nl-NL"/>
        </w:rPr>
        <w:t xml:space="preserve"> hiertoe instructies van </w:t>
      </w:r>
      <w:r w:rsidR="0006495C" w:rsidRPr="00BB61E4">
        <w:rPr>
          <w:rFonts w:cs="Arial"/>
          <w:szCs w:val="20"/>
          <w:lang w:val="nl-NL"/>
        </w:rPr>
        <w:t>Verwerkingsverantwoordelijke</w:t>
      </w:r>
      <w:r w:rsidR="00735AE2" w:rsidRPr="00BB61E4">
        <w:rPr>
          <w:rFonts w:cs="Arial"/>
          <w:szCs w:val="20"/>
          <w:lang w:val="nl-NL"/>
        </w:rPr>
        <w:t xml:space="preserve"> ontvangt</w:t>
      </w:r>
      <w:r w:rsidRPr="00BB61E4">
        <w:rPr>
          <w:rFonts w:cs="Arial"/>
          <w:szCs w:val="20"/>
          <w:lang w:val="nl-NL"/>
        </w:rPr>
        <w:t xml:space="preserve">. </w:t>
      </w:r>
      <w:r w:rsidR="00D14915" w:rsidRPr="00BB61E4">
        <w:rPr>
          <w:rFonts w:cs="Arial"/>
          <w:szCs w:val="20"/>
          <w:lang w:val="nl-NL"/>
        </w:rPr>
        <w:t xml:space="preserve">Bij het reageren op of het anderszins </w:t>
      </w:r>
      <w:r w:rsidR="00F900A8" w:rsidRPr="00BB61E4">
        <w:rPr>
          <w:rFonts w:cs="Arial"/>
          <w:szCs w:val="20"/>
          <w:lang w:val="nl-NL"/>
        </w:rPr>
        <w:t xml:space="preserve">in behandeling nemen van </w:t>
      </w:r>
      <w:r w:rsidRPr="00BB61E4">
        <w:rPr>
          <w:rFonts w:cs="Arial"/>
          <w:szCs w:val="20"/>
          <w:lang w:val="nl-NL"/>
        </w:rPr>
        <w:t xml:space="preserve">het Bevel, dient </w:t>
      </w:r>
      <w:r w:rsidR="0006495C" w:rsidRPr="00BB61E4">
        <w:rPr>
          <w:rFonts w:cs="Arial"/>
          <w:szCs w:val="20"/>
          <w:lang w:val="nl-NL"/>
        </w:rPr>
        <w:t>Verwerker</w:t>
      </w:r>
      <w:r w:rsidRPr="00BB61E4">
        <w:rPr>
          <w:rFonts w:cs="Arial"/>
          <w:szCs w:val="20"/>
          <w:lang w:val="nl-NL"/>
        </w:rPr>
        <w:t xml:space="preserve"> alle instructies van </w:t>
      </w:r>
      <w:r w:rsidR="0006495C" w:rsidRPr="00BB61E4">
        <w:rPr>
          <w:rFonts w:cs="Arial"/>
          <w:szCs w:val="20"/>
          <w:lang w:val="nl-NL"/>
        </w:rPr>
        <w:t>Verwerkingsverantwoordelijke</w:t>
      </w:r>
      <w:r w:rsidRPr="00BB61E4">
        <w:rPr>
          <w:rFonts w:cs="Arial"/>
          <w:szCs w:val="20"/>
          <w:lang w:val="nl-NL"/>
        </w:rPr>
        <w:t xml:space="preserve"> in acht te nemen (waaronder de instructie om de afhandeling van het Bevel geheel of gedeeltelijk aan </w:t>
      </w:r>
      <w:r w:rsidR="0006495C" w:rsidRPr="00BB61E4">
        <w:rPr>
          <w:rFonts w:cs="Arial"/>
          <w:szCs w:val="20"/>
          <w:lang w:val="nl-NL"/>
        </w:rPr>
        <w:t>Verwerkingsverantwoordelijke</w:t>
      </w:r>
      <w:r w:rsidRPr="00BB61E4">
        <w:rPr>
          <w:rFonts w:cs="Arial"/>
          <w:szCs w:val="20"/>
          <w:lang w:val="nl-NL"/>
        </w:rPr>
        <w:t xml:space="preserve"> over te laten) en alle redelijkerwijs vereiste medewerking te verlenen.</w:t>
      </w:r>
      <w:bookmarkEnd w:id="50"/>
    </w:p>
    <w:p w14:paraId="1EA6F95C" w14:textId="605C513F" w:rsidR="004E05B4" w:rsidRPr="00BB61E4" w:rsidRDefault="004E05B4">
      <w:pPr>
        <w:pStyle w:val="06Niveau2"/>
        <w:rPr>
          <w:rFonts w:cs="Arial"/>
          <w:szCs w:val="20"/>
          <w:lang w:val="nl-NL"/>
        </w:rPr>
      </w:pPr>
      <w:r w:rsidRPr="00BB61E4">
        <w:rPr>
          <w:rFonts w:cs="Arial"/>
          <w:szCs w:val="20"/>
          <w:lang w:val="nl-NL"/>
        </w:rPr>
        <w:t xml:space="preserve">Indien in het Bevel aan </w:t>
      </w:r>
      <w:r w:rsidR="0006495C" w:rsidRPr="00BB61E4">
        <w:rPr>
          <w:rFonts w:cs="Arial"/>
          <w:szCs w:val="20"/>
          <w:lang w:val="nl-NL"/>
        </w:rPr>
        <w:t>Verwerker</w:t>
      </w:r>
      <w:r w:rsidRPr="00BB61E4">
        <w:rPr>
          <w:rFonts w:cs="Arial"/>
          <w:szCs w:val="20"/>
          <w:lang w:val="nl-NL"/>
        </w:rPr>
        <w:t xml:space="preserve"> een verbod wordt opgelegd om aan bovenbedoelde verplichtingen te voldoen, dient </w:t>
      </w:r>
      <w:r w:rsidR="0006495C" w:rsidRPr="00BB61E4">
        <w:rPr>
          <w:rFonts w:cs="Arial"/>
          <w:szCs w:val="20"/>
          <w:lang w:val="nl-NL"/>
        </w:rPr>
        <w:t>Verwerker</w:t>
      </w:r>
      <w:r w:rsidRPr="00BB61E4">
        <w:rPr>
          <w:rFonts w:cs="Arial"/>
          <w:szCs w:val="20"/>
          <w:lang w:val="nl-NL"/>
        </w:rPr>
        <w:t xml:space="preserve"> de redelijke belangen van </w:t>
      </w:r>
      <w:r w:rsidR="0006495C" w:rsidRPr="00BB61E4">
        <w:rPr>
          <w:rFonts w:cs="Arial"/>
          <w:szCs w:val="20"/>
          <w:lang w:val="nl-NL"/>
        </w:rPr>
        <w:t>Verwerkingsverantwoordelijke</w:t>
      </w:r>
      <w:r w:rsidRPr="00BB61E4">
        <w:rPr>
          <w:rFonts w:cs="Arial"/>
          <w:szCs w:val="20"/>
          <w:lang w:val="nl-NL"/>
        </w:rPr>
        <w:t xml:space="preserve"> te behartigen. Daartoe dient </w:t>
      </w:r>
      <w:r w:rsidR="0006495C" w:rsidRPr="00BB61E4">
        <w:rPr>
          <w:rFonts w:cs="Arial"/>
          <w:szCs w:val="20"/>
          <w:lang w:val="nl-NL"/>
        </w:rPr>
        <w:t>Verwerker</w:t>
      </w:r>
      <w:r w:rsidRPr="00BB61E4">
        <w:rPr>
          <w:rFonts w:cs="Arial"/>
          <w:szCs w:val="20"/>
          <w:lang w:val="nl-NL"/>
        </w:rPr>
        <w:t xml:space="preserve"> in ieder geval:</w:t>
      </w:r>
    </w:p>
    <w:p w14:paraId="06B8F2A7" w14:textId="5FBC6C8F" w:rsidR="004E05B4" w:rsidRPr="00BB61E4" w:rsidRDefault="004E05B4">
      <w:pPr>
        <w:pStyle w:val="07Opsommingabc"/>
        <w:rPr>
          <w:rFonts w:cs="Arial"/>
          <w:szCs w:val="20"/>
          <w:lang w:val="nl-NL"/>
        </w:rPr>
      </w:pPr>
      <w:bookmarkStart w:id="51" w:name="_3j2qqm3" w:colFirst="0" w:colLast="0"/>
      <w:bookmarkStart w:id="52" w:name="_2s8eyo1"/>
      <w:bookmarkEnd w:id="51"/>
      <w:bookmarkEnd w:id="52"/>
      <w:r w:rsidRPr="00BB61E4">
        <w:rPr>
          <w:rFonts w:cs="Arial"/>
          <w:szCs w:val="20"/>
          <w:lang w:val="nl-NL"/>
        </w:rPr>
        <w:t xml:space="preserve">juridisch onderzoek te verrichten naar de mate waarin: (i) </w:t>
      </w:r>
      <w:r w:rsidR="0006495C" w:rsidRPr="00BB61E4">
        <w:rPr>
          <w:rFonts w:cs="Arial"/>
          <w:szCs w:val="20"/>
          <w:lang w:val="nl-NL"/>
        </w:rPr>
        <w:t>Verwerker</w:t>
      </w:r>
      <w:r w:rsidRPr="00BB61E4">
        <w:rPr>
          <w:rFonts w:cs="Arial"/>
          <w:szCs w:val="20"/>
          <w:lang w:val="nl-NL"/>
        </w:rPr>
        <w:t xml:space="preserve"> wettelijk verplicht is om aan het verzoek of het Bevel te voldoen; en (ii) het </w:t>
      </w:r>
      <w:r w:rsidR="0006495C" w:rsidRPr="00BB61E4">
        <w:rPr>
          <w:rFonts w:cs="Arial"/>
          <w:szCs w:val="20"/>
          <w:lang w:val="nl-NL"/>
        </w:rPr>
        <w:t>Verwerker</w:t>
      </w:r>
      <w:r w:rsidRPr="00BB61E4">
        <w:rPr>
          <w:rFonts w:cs="Arial"/>
          <w:szCs w:val="20"/>
          <w:lang w:val="nl-NL"/>
        </w:rPr>
        <w:t xml:space="preserve"> feitelijk verboden is om aan zijn in dit artikel </w:t>
      </w:r>
      <w:r w:rsidRPr="00BB61E4">
        <w:rPr>
          <w:rFonts w:cs="Arial"/>
          <w:szCs w:val="20"/>
          <w:lang w:val="nl-NL"/>
        </w:rPr>
        <w:fldChar w:fldCharType="begin"/>
      </w:r>
      <w:r w:rsidRPr="00BB61E4">
        <w:rPr>
          <w:rFonts w:cs="Arial"/>
          <w:szCs w:val="20"/>
          <w:lang w:val="nl-NL"/>
        </w:rPr>
        <w:instrText xml:space="preserve"> REF _Ref362602517 \r \h</w:instrText>
      </w:r>
      <w:r w:rsidR="005563A2" w:rsidRPr="00BB61E4">
        <w:rPr>
          <w:rFonts w:cs="Arial"/>
          <w:szCs w:val="20"/>
          <w:lang w:val="nl-NL"/>
        </w:rPr>
        <w:instrText xml:space="preserve">  \* MERGEFORMAT</w:instrText>
      </w:r>
      <w:r w:rsidRPr="00BB61E4">
        <w:rPr>
          <w:rFonts w:cs="Arial"/>
          <w:szCs w:val="20"/>
          <w:lang w:val="nl-NL"/>
        </w:rPr>
        <w:instrText xml:space="preserve"> </w:instrText>
      </w:r>
      <w:r w:rsidRPr="00BB61E4">
        <w:rPr>
          <w:rFonts w:cs="Arial"/>
          <w:szCs w:val="20"/>
          <w:lang w:val="nl-NL"/>
        </w:rPr>
      </w:r>
      <w:r w:rsidRPr="00BB61E4">
        <w:rPr>
          <w:rFonts w:cs="Arial"/>
          <w:szCs w:val="20"/>
          <w:lang w:val="nl-NL"/>
        </w:rPr>
        <w:fldChar w:fldCharType="separate"/>
      </w:r>
      <w:r w:rsidR="00CB2762">
        <w:rPr>
          <w:rFonts w:cs="Arial"/>
          <w:szCs w:val="20"/>
          <w:lang w:val="nl-NL"/>
        </w:rPr>
        <w:t>10</w:t>
      </w:r>
      <w:r w:rsidRPr="00BB61E4">
        <w:rPr>
          <w:rFonts w:cs="Arial"/>
          <w:szCs w:val="20"/>
          <w:lang w:val="nl-NL"/>
        </w:rPr>
        <w:fldChar w:fldCharType="end"/>
      </w:r>
      <w:r w:rsidRPr="00BB61E4">
        <w:rPr>
          <w:rFonts w:cs="Arial"/>
          <w:szCs w:val="20"/>
          <w:lang w:val="nl-NL"/>
        </w:rPr>
        <w:t xml:space="preserve"> neergelegde verplichtingen te voldoen;</w:t>
      </w:r>
    </w:p>
    <w:p w14:paraId="004194F0" w14:textId="1D60AA6C" w:rsidR="004E05B4" w:rsidRPr="00BB61E4" w:rsidRDefault="004E05B4">
      <w:pPr>
        <w:pStyle w:val="07Opsommingabc"/>
        <w:rPr>
          <w:rFonts w:cs="Arial"/>
          <w:szCs w:val="20"/>
          <w:lang w:val="nl-NL"/>
        </w:rPr>
      </w:pPr>
      <w:r w:rsidRPr="00BB61E4">
        <w:rPr>
          <w:rFonts w:cs="Arial"/>
          <w:szCs w:val="20"/>
          <w:lang w:val="nl-NL"/>
        </w:rPr>
        <w:t>uitsluitend aan het Bevel mee te werken indien dit krachtens toepasselijk recht verplicht is en</w:t>
      </w:r>
      <w:r w:rsidR="00F900A8" w:rsidRPr="00BB61E4">
        <w:rPr>
          <w:rFonts w:cs="Arial"/>
          <w:szCs w:val="20"/>
          <w:lang w:val="nl-NL"/>
        </w:rPr>
        <w:t>,</w:t>
      </w:r>
      <w:r w:rsidRPr="00BB61E4">
        <w:rPr>
          <w:rFonts w:cs="Arial"/>
          <w:szCs w:val="20"/>
          <w:lang w:val="nl-NL"/>
        </w:rPr>
        <w:t xml:space="preserve"> waar mogelijk, (in of buiten rechte) bezwaar te maken tegen het Bevel waarin hij gelast wordt om </w:t>
      </w:r>
      <w:r w:rsidR="0006495C" w:rsidRPr="00BB61E4">
        <w:rPr>
          <w:rFonts w:cs="Arial"/>
          <w:szCs w:val="20"/>
          <w:lang w:val="nl-NL"/>
        </w:rPr>
        <w:t>Verwerkingsverantwoordelijke</w:t>
      </w:r>
      <w:r w:rsidRPr="00BB61E4">
        <w:rPr>
          <w:rFonts w:cs="Arial"/>
          <w:szCs w:val="20"/>
          <w:lang w:val="nl-NL"/>
        </w:rPr>
        <w:t xml:space="preserve"> daarvan</w:t>
      </w:r>
      <w:r w:rsidR="00F2493E" w:rsidRPr="00BB61E4">
        <w:rPr>
          <w:rFonts w:cs="Arial"/>
          <w:szCs w:val="20"/>
          <w:lang w:val="nl-NL"/>
        </w:rPr>
        <w:t xml:space="preserve"> niet</w:t>
      </w:r>
      <w:r w:rsidRPr="00BB61E4">
        <w:rPr>
          <w:rFonts w:cs="Arial"/>
          <w:szCs w:val="20"/>
          <w:lang w:val="nl-NL"/>
        </w:rPr>
        <w:t xml:space="preserve"> te verwittigen of diens instructies in acht te nemen;</w:t>
      </w:r>
    </w:p>
    <w:p w14:paraId="6EFB6B5D" w14:textId="458C83A7" w:rsidR="004E05B4" w:rsidRPr="00BB61E4" w:rsidRDefault="004E05B4">
      <w:pPr>
        <w:pStyle w:val="07Opsommingabc"/>
        <w:rPr>
          <w:rFonts w:cs="Arial"/>
          <w:szCs w:val="20"/>
          <w:lang w:val="nl-NL"/>
        </w:rPr>
      </w:pPr>
      <w:r w:rsidRPr="00BB61E4">
        <w:rPr>
          <w:rFonts w:cs="Arial"/>
          <w:szCs w:val="20"/>
          <w:lang w:val="nl-NL"/>
        </w:rPr>
        <w:t xml:space="preserve">zich te onthouden van het verstrekken van meer of andere Persoonsgegevens dan </w:t>
      </w:r>
      <w:r w:rsidR="005563A2" w:rsidRPr="00BB61E4">
        <w:rPr>
          <w:rFonts w:cs="Arial"/>
          <w:szCs w:val="20"/>
          <w:lang w:val="nl-NL"/>
        </w:rPr>
        <w:t xml:space="preserve">die </w:t>
      </w:r>
      <w:r w:rsidRPr="00BB61E4">
        <w:rPr>
          <w:rFonts w:cs="Arial"/>
          <w:szCs w:val="20"/>
          <w:lang w:val="nl-NL"/>
        </w:rPr>
        <w:t xml:space="preserve">strikt noodzakelijk </w:t>
      </w:r>
      <w:r w:rsidR="005563A2" w:rsidRPr="00BB61E4">
        <w:rPr>
          <w:rFonts w:cs="Arial"/>
          <w:szCs w:val="20"/>
          <w:lang w:val="nl-NL"/>
        </w:rPr>
        <w:t>zijn</w:t>
      </w:r>
      <w:r w:rsidRPr="00BB61E4">
        <w:rPr>
          <w:rFonts w:cs="Arial"/>
          <w:szCs w:val="20"/>
          <w:lang w:val="nl-NL"/>
        </w:rPr>
        <w:t xml:space="preserve"> om aan het Bevel te voldoen;</w:t>
      </w:r>
    </w:p>
    <w:p w14:paraId="3E52C71F" w14:textId="7A1C04B0" w:rsidR="004E05B4" w:rsidRPr="00BB61E4" w:rsidRDefault="004E05B4">
      <w:pPr>
        <w:pStyle w:val="07Opsommingabc"/>
        <w:rPr>
          <w:rFonts w:cs="Arial"/>
          <w:szCs w:val="20"/>
          <w:lang w:val="nl-NL"/>
        </w:rPr>
      </w:pPr>
      <w:r w:rsidRPr="00BB61E4">
        <w:rPr>
          <w:rFonts w:cs="Arial"/>
          <w:szCs w:val="20"/>
          <w:lang w:val="nl-NL"/>
        </w:rPr>
        <w:t xml:space="preserve">indien Persoonsgegevens aan een niet-EER land worden doorgegeven: indien redelijkerwijs mogelijk, te voldoen aan de regels op het gebied van de </w:t>
      </w:r>
      <w:r w:rsidR="00115B1F" w:rsidRPr="00BB61E4">
        <w:rPr>
          <w:rFonts w:cs="Arial"/>
          <w:szCs w:val="20"/>
          <w:lang w:val="nl-NL"/>
        </w:rPr>
        <w:t>D</w:t>
      </w:r>
      <w:r w:rsidRPr="00BB61E4">
        <w:rPr>
          <w:rFonts w:cs="Arial"/>
          <w:szCs w:val="20"/>
          <w:lang w:val="nl-NL"/>
        </w:rPr>
        <w:t xml:space="preserve">oorgifte van gegevens zoals neergelegd in de </w:t>
      </w:r>
      <w:r w:rsidR="0027000E" w:rsidRPr="00BB61E4">
        <w:rPr>
          <w:rFonts w:cs="Arial"/>
          <w:szCs w:val="20"/>
          <w:lang w:val="nl-NL"/>
        </w:rPr>
        <w:t>Wet- en regelgeving</w:t>
      </w:r>
      <w:r w:rsidRPr="00BB61E4">
        <w:rPr>
          <w:rFonts w:cs="Arial"/>
          <w:szCs w:val="20"/>
          <w:lang w:val="nl-NL"/>
        </w:rPr>
        <w:t>; en</w:t>
      </w:r>
    </w:p>
    <w:p w14:paraId="08ADCD8D" w14:textId="0254AEE6" w:rsidR="004E05B4" w:rsidRPr="00BB61E4" w:rsidRDefault="0006495C">
      <w:pPr>
        <w:pStyle w:val="07Opsommingabc"/>
        <w:rPr>
          <w:rFonts w:cs="Arial"/>
          <w:szCs w:val="20"/>
          <w:lang w:val="nl-NL"/>
        </w:rPr>
      </w:pPr>
      <w:r w:rsidRPr="00BB61E4">
        <w:rPr>
          <w:rFonts w:cs="Arial"/>
          <w:szCs w:val="20"/>
          <w:lang w:val="nl-NL"/>
        </w:rPr>
        <w:t>Verwerkingsverantwoordelijke</w:t>
      </w:r>
      <w:r w:rsidR="004E05B4" w:rsidRPr="00BB61E4">
        <w:rPr>
          <w:rFonts w:cs="Arial"/>
          <w:szCs w:val="20"/>
          <w:lang w:val="nl-NL"/>
        </w:rPr>
        <w:t xml:space="preserve"> onverwijld</w:t>
      </w:r>
      <w:r w:rsidR="00D14915" w:rsidRPr="00BB61E4">
        <w:rPr>
          <w:rFonts w:cs="Arial"/>
          <w:szCs w:val="20"/>
          <w:lang w:val="nl-NL"/>
        </w:rPr>
        <w:t xml:space="preserve"> te informeren </w:t>
      </w:r>
      <w:r w:rsidR="004E05B4" w:rsidRPr="00BB61E4">
        <w:rPr>
          <w:rFonts w:cs="Arial"/>
          <w:szCs w:val="20"/>
          <w:lang w:val="nl-NL"/>
        </w:rPr>
        <w:t xml:space="preserve">zodra </w:t>
      </w:r>
      <w:r w:rsidR="00D14915" w:rsidRPr="00BB61E4">
        <w:rPr>
          <w:rFonts w:cs="Arial"/>
          <w:szCs w:val="20"/>
          <w:lang w:val="nl-NL"/>
        </w:rPr>
        <w:t xml:space="preserve">dit </w:t>
      </w:r>
      <w:r w:rsidR="004E05B4" w:rsidRPr="00BB61E4">
        <w:rPr>
          <w:rFonts w:cs="Arial"/>
          <w:szCs w:val="20"/>
          <w:lang w:val="nl-NL"/>
        </w:rPr>
        <w:t>is toegestaan.</w:t>
      </w:r>
    </w:p>
    <w:p w14:paraId="0EB3532C" w14:textId="77777777" w:rsidR="004E05B4" w:rsidRPr="00BB61E4" w:rsidRDefault="004E05B4" w:rsidP="0061325C">
      <w:pPr>
        <w:pStyle w:val="05Niveau1"/>
        <w:rPr>
          <w:rFonts w:ascii="Arial" w:hAnsi="Arial" w:cs="Arial"/>
          <w:sz w:val="20"/>
          <w:szCs w:val="20"/>
        </w:rPr>
      </w:pPr>
      <w:bookmarkStart w:id="53" w:name="_Toc365040399"/>
      <w:bookmarkStart w:id="54" w:name="_Toc6301007"/>
      <w:bookmarkStart w:id="55" w:name="_Toc477337519"/>
      <w:r w:rsidRPr="00BB61E4">
        <w:rPr>
          <w:rFonts w:ascii="Arial" w:hAnsi="Arial" w:cs="Arial"/>
          <w:sz w:val="20"/>
          <w:szCs w:val="20"/>
        </w:rPr>
        <w:lastRenderedPageBreak/>
        <w:t>Vrijwaring</w:t>
      </w:r>
      <w:bookmarkEnd w:id="53"/>
      <w:bookmarkEnd w:id="54"/>
    </w:p>
    <w:p w14:paraId="108A7443" w14:textId="0A5992D3" w:rsidR="004E05B4" w:rsidRPr="00BB61E4" w:rsidRDefault="005316CF" w:rsidP="005316CF">
      <w:pPr>
        <w:pStyle w:val="06Niveau2"/>
        <w:rPr>
          <w:rFonts w:cs="Arial"/>
          <w:szCs w:val="20"/>
          <w:lang w:val="nl-NL"/>
        </w:rPr>
      </w:pPr>
      <w:r w:rsidRPr="00BB61E4">
        <w:rPr>
          <w:rFonts w:cs="Arial"/>
          <w:iCs/>
          <w:szCs w:val="20"/>
          <w:lang w:val="nl-NL"/>
        </w:rPr>
        <w:t xml:space="preserve">Onverminderd enige aansprakelijkheid van Verwerker op grond van de Overeenkomst, is  </w:t>
      </w:r>
      <w:r w:rsidR="0006495C" w:rsidRPr="00BB61E4">
        <w:rPr>
          <w:rFonts w:cs="Arial"/>
          <w:szCs w:val="20"/>
          <w:lang w:val="nl-NL"/>
        </w:rPr>
        <w:t>Verwerker</w:t>
      </w:r>
      <w:r w:rsidR="004E05B4" w:rsidRPr="00BB61E4">
        <w:rPr>
          <w:rFonts w:cs="Arial"/>
          <w:szCs w:val="20"/>
          <w:lang w:val="nl-NL"/>
        </w:rPr>
        <w:t xml:space="preserve"> </w:t>
      </w:r>
      <w:r w:rsidR="005563A2" w:rsidRPr="00BB61E4">
        <w:rPr>
          <w:rFonts w:cs="Arial"/>
          <w:szCs w:val="20"/>
          <w:lang w:val="nl-NL"/>
        </w:rPr>
        <w:t>aansprakelijk voor</w:t>
      </w:r>
      <w:r w:rsidR="004E05B4" w:rsidRPr="00BB61E4">
        <w:rPr>
          <w:rFonts w:cs="Arial"/>
          <w:szCs w:val="20"/>
          <w:lang w:val="nl-NL"/>
        </w:rPr>
        <w:t xml:space="preserve"> en </w:t>
      </w:r>
      <w:r w:rsidR="005563A2" w:rsidRPr="00BB61E4">
        <w:rPr>
          <w:rFonts w:cs="Arial"/>
          <w:szCs w:val="20"/>
          <w:lang w:val="nl-NL"/>
        </w:rPr>
        <w:t xml:space="preserve">vrijwaart </w:t>
      </w:r>
      <w:r w:rsidR="0006495C" w:rsidRPr="00BB61E4">
        <w:rPr>
          <w:rFonts w:cs="Arial"/>
          <w:szCs w:val="20"/>
          <w:lang w:val="nl-NL"/>
        </w:rPr>
        <w:t>Verwerkingsverantwoordelijke</w:t>
      </w:r>
      <w:r w:rsidR="005563A2" w:rsidRPr="00BB61E4">
        <w:rPr>
          <w:rFonts w:cs="Arial"/>
          <w:szCs w:val="20"/>
          <w:lang w:val="nl-NL"/>
        </w:rPr>
        <w:t xml:space="preserve"> en houdt deze </w:t>
      </w:r>
      <w:r w:rsidR="004E05B4" w:rsidRPr="00BB61E4">
        <w:rPr>
          <w:rFonts w:cs="Arial"/>
          <w:szCs w:val="20"/>
          <w:lang w:val="nl-NL"/>
        </w:rPr>
        <w:t xml:space="preserve">gevrijwaard </w:t>
      </w:r>
      <w:r w:rsidR="005563A2" w:rsidRPr="00BB61E4">
        <w:rPr>
          <w:rFonts w:cs="Arial"/>
          <w:szCs w:val="20"/>
          <w:lang w:val="nl-NL"/>
        </w:rPr>
        <w:t>tegen</w:t>
      </w:r>
      <w:r w:rsidR="004E05B4" w:rsidRPr="00BB61E4">
        <w:rPr>
          <w:rFonts w:cs="Arial"/>
          <w:szCs w:val="20"/>
          <w:lang w:val="nl-NL"/>
        </w:rPr>
        <w:t xml:space="preserve"> alle acties, vorderingen, procedures en/of verliezen (</w:t>
      </w:r>
      <w:r w:rsidR="005370BF" w:rsidRPr="00BB61E4">
        <w:rPr>
          <w:rFonts w:cs="Arial"/>
          <w:szCs w:val="20"/>
          <w:lang w:val="nl-NL"/>
        </w:rPr>
        <w:t xml:space="preserve">waaronder </w:t>
      </w:r>
      <w:r w:rsidR="004E05B4" w:rsidRPr="00BB61E4">
        <w:rPr>
          <w:rFonts w:cs="Arial"/>
          <w:szCs w:val="20"/>
          <w:lang w:val="nl-NL"/>
        </w:rPr>
        <w:t>maar niet beperkt tot redelijke griffie- en rechtsbijstandskosten</w:t>
      </w:r>
      <w:r w:rsidR="005370BF" w:rsidRPr="00BB61E4">
        <w:rPr>
          <w:rFonts w:cs="Arial"/>
          <w:szCs w:val="20"/>
          <w:lang w:val="nl-NL"/>
        </w:rPr>
        <w:t xml:space="preserve"> en </w:t>
      </w:r>
      <w:r w:rsidR="004E05B4" w:rsidRPr="00BB61E4">
        <w:rPr>
          <w:rFonts w:cs="Arial"/>
          <w:szCs w:val="20"/>
          <w:lang w:val="nl-NL"/>
        </w:rPr>
        <w:t xml:space="preserve">door een Toezichthoudende Autoriteit opgelegde geldboetes), </w:t>
      </w:r>
      <w:r w:rsidR="00C93434" w:rsidRPr="00BB61E4">
        <w:rPr>
          <w:rFonts w:cs="Arial"/>
          <w:szCs w:val="20"/>
          <w:lang w:val="nl-NL"/>
        </w:rPr>
        <w:t>toegewezen</w:t>
      </w:r>
      <w:r w:rsidR="004E05B4" w:rsidRPr="00BB61E4">
        <w:rPr>
          <w:rFonts w:cs="Arial"/>
          <w:szCs w:val="20"/>
          <w:lang w:val="nl-NL"/>
        </w:rPr>
        <w:t xml:space="preserve">, geleden of opgelopen ten gevolge van of in verband met de niet-nakoming </w:t>
      </w:r>
      <w:r w:rsidR="00DC44A5" w:rsidRPr="00BB61E4">
        <w:rPr>
          <w:rFonts w:cs="Arial"/>
          <w:szCs w:val="20"/>
          <w:lang w:val="nl-NL"/>
        </w:rPr>
        <w:t xml:space="preserve">door </w:t>
      </w:r>
      <w:r w:rsidR="0006495C" w:rsidRPr="00BB61E4">
        <w:rPr>
          <w:rFonts w:cs="Arial"/>
          <w:szCs w:val="20"/>
          <w:lang w:val="nl-NL"/>
        </w:rPr>
        <w:t>Verwerker</w:t>
      </w:r>
      <w:r w:rsidR="004E05B4" w:rsidRPr="00BB61E4">
        <w:rPr>
          <w:rFonts w:cs="Arial"/>
          <w:szCs w:val="20"/>
          <w:lang w:val="nl-NL"/>
        </w:rPr>
        <w:t xml:space="preserve"> van zijn verplichtingen op grond van deze </w:t>
      </w:r>
      <w:r w:rsidR="00EC5B62" w:rsidRPr="00BB61E4">
        <w:rPr>
          <w:rFonts w:cs="Arial"/>
          <w:szCs w:val="20"/>
          <w:lang w:val="nl-NL"/>
        </w:rPr>
        <w:t>Verwerkersovereenkomst</w:t>
      </w:r>
      <w:r w:rsidR="00DC44A5" w:rsidRPr="00BB61E4">
        <w:rPr>
          <w:rFonts w:cs="Arial"/>
          <w:szCs w:val="20"/>
          <w:lang w:val="nl-NL"/>
        </w:rPr>
        <w:t xml:space="preserve"> of het niet-voldoen</w:t>
      </w:r>
      <w:r w:rsidR="004E05B4" w:rsidRPr="00BB61E4">
        <w:rPr>
          <w:rFonts w:cs="Arial"/>
          <w:szCs w:val="20"/>
          <w:lang w:val="nl-NL"/>
        </w:rPr>
        <w:t xml:space="preserve"> aan </w:t>
      </w:r>
      <w:r w:rsidR="0027000E" w:rsidRPr="00BB61E4">
        <w:rPr>
          <w:rFonts w:cs="Arial"/>
          <w:szCs w:val="20"/>
          <w:lang w:val="nl-NL"/>
        </w:rPr>
        <w:t>Wet- en regelgeving</w:t>
      </w:r>
      <w:r w:rsidR="004E05B4" w:rsidRPr="00BB61E4">
        <w:rPr>
          <w:rFonts w:cs="Arial"/>
          <w:szCs w:val="20"/>
          <w:lang w:val="nl-NL"/>
        </w:rPr>
        <w:t xml:space="preserve">, tenzij en voor zover dergelijke acties, vorderingen, procedures en/of verliezen </w:t>
      </w:r>
      <w:r w:rsidR="00DC44A5" w:rsidRPr="00BB61E4">
        <w:rPr>
          <w:rFonts w:cs="Arial"/>
          <w:szCs w:val="20"/>
          <w:lang w:val="nl-NL"/>
        </w:rPr>
        <w:t xml:space="preserve">worden veroorzaakt </w:t>
      </w:r>
      <w:r w:rsidR="004E05B4" w:rsidRPr="00BB61E4">
        <w:rPr>
          <w:rFonts w:cs="Arial"/>
          <w:szCs w:val="20"/>
          <w:lang w:val="nl-NL"/>
        </w:rPr>
        <w:t xml:space="preserve">door een instructie van </w:t>
      </w:r>
      <w:r w:rsidR="0006495C" w:rsidRPr="00BB61E4">
        <w:rPr>
          <w:rFonts w:cs="Arial"/>
          <w:szCs w:val="20"/>
          <w:lang w:val="nl-NL"/>
        </w:rPr>
        <w:t>Verwerkingsverantwoordelijke</w:t>
      </w:r>
      <w:r w:rsidR="005563A2" w:rsidRPr="00BB61E4">
        <w:rPr>
          <w:rFonts w:cs="Arial"/>
          <w:szCs w:val="20"/>
          <w:lang w:val="nl-NL"/>
        </w:rPr>
        <w:t>.</w:t>
      </w:r>
    </w:p>
    <w:p w14:paraId="26E785E4" w14:textId="565367AF" w:rsidR="006B59B7" w:rsidRPr="00BB61E4" w:rsidRDefault="0006495C">
      <w:pPr>
        <w:pStyle w:val="06Niveau2"/>
        <w:rPr>
          <w:rFonts w:cs="Arial"/>
          <w:iCs/>
          <w:szCs w:val="20"/>
          <w:lang w:val="nl-NL"/>
        </w:rPr>
      </w:pPr>
      <w:r w:rsidRPr="00BB61E4">
        <w:rPr>
          <w:rFonts w:cs="Arial"/>
          <w:iCs/>
          <w:szCs w:val="20"/>
          <w:lang w:val="nl-NL"/>
        </w:rPr>
        <w:t>Verwerker</w:t>
      </w:r>
      <w:r w:rsidR="005563A2" w:rsidRPr="00BB61E4">
        <w:rPr>
          <w:rFonts w:cs="Arial"/>
          <w:iCs/>
          <w:szCs w:val="20"/>
          <w:lang w:val="nl-NL"/>
        </w:rPr>
        <w:t xml:space="preserve"> vrijwaart </w:t>
      </w:r>
      <w:r w:rsidRPr="00BB61E4">
        <w:rPr>
          <w:rFonts w:cs="Arial"/>
          <w:iCs/>
          <w:szCs w:val="20"/>
          <w:lang w:val="nl-NL"/>
        </w:rPr>
        <w:t>Verwerkingsverantwoordelijke</w:t>
      </w:r>
      <w:r w:rsidR="005563A2" w:rsidRPr="00BB61E4">
        <w:rPr>
          <w:rFonts w:cs="Arial"/>
          <w:iCs/>
          <w:szCs w:val="20"/>
          <w:lang w:val="nl-NL"/>
        </w:rPr>
        <w:t xml:space="preserve"> en houdt deze gevrijwaard tegen alle met een Beveligingsinbreuk </w:t>
      </w:r>
      <w:r w:rsidR="008737F6" w:rsidRPr="00BB61E4">
        <w:rPr>
          <w:rFonts w:cs="Arial"/>
          <w:iCs/>
          <w:szCs w:val="20"/>
          <w:lang w:val="nl-NL"/>
        </w:rPr>
        <w:t>en/</w:t>
      </w:r>
      <w:r w:rsidR="00E349AC" w:rsidRPr="00BB61E4">
        <w:rPr>
          <w:rFonts w:cs="Arial"/>
          <w:iCs/>
          <w:szCs w:val="20"/>
          <w:lang w:val="nl-NL"/>
        </w:rPr>
        <w:t>of</w:t>
      </w:r>
      <w:r w:rsidR="008737F6" w:rsidRPr="00BB61E4">
        <w:rPr>
          <w:rFonts w:cs="Arial"/>
          <w:iCs/>
          <w:szCs w:val="20"/>
          <w:lang w:val="nl-NL"/>
        </w:rPr>
        <w:t xml:space="preserve"> inbreuk in verband met de Persoonsgegevens </w:t>
      </w:r>
      <w:r w:rsidR="005563A2" w:rsidRPr="00BB61E4">
        <w:rPr>
          <w:rFonts w:cs="Arial"/>
          <w:iCs/>
          <w:szCs w:val="20"/>
          <w:lang w:val="nl-NL"/>
        </w:rPr>
        <w:t xml:space="preserve">verband houdende kosten, voor zover die inbreuk is veroorzaakt door of is toe te rekenen aan het schenden door </w:t>
      </w:r>
      <w:r w:rsidRPr="00BB61E4">
        <w:rPr>
          <w:rFonts w:cs="Arial"/>
          <w:iCs/>
          <w:szCs w:val="20"/>
          <w:lang w:val="nl-NL"/>
        </w:rPr>
        <w:t>Verwerker</w:t>
      </w:r>
      <w:r w:rsidR="005563A2" w:rsidRPr="00BB61E4">
        <w:rPr>
          <w:rFonts w:cs="Arial"/>
          <w:iCs/>
          <w:szCs w:val="20"/>
          <w:lang w:val="nl-NL"/>
        </w:rPr>
        <w:t xml:space="preserve"> van deze Verwerkersovereenkomst, inclusief de verplichtingen van </w:t>
      </w:r>
      <w:r w:rsidRPr="00BB61E4">
        <w:rPr>
          <w:rFonts w:cs="Arial"/>
          <w:iCs/>
          <w:szCs w:val="20"/>
          <w:lang w:val="nl-NL"/>
        </w:rPr>
        <w:t>Verwerker</w:t>
      </w:r>
      <w:r w:rsidR="005563A2" w:rsidRPr="00BB61E4">
        <w:rPr>
          <w:rFonts w:cs="Arial"/>
          <w:iCs/>
          <w:szCs w:val="20"/>
          <w:lang w:val="nl-NL"/>
        </w:rPr>
        <w:t xml:space="preserve"> om </w:t>
      </w:r>
      <w:r w:rsidR="008D6B3C" w:rsidRPr="00BB61E4">
        <w:rPr>
          <w:rFonts w:cs="Arial"/>
          <w:b/>
          <w:iCs/>
          <w:szCs w:val="20"/>
          <w:lang w:val="nl-NL"/>
        </w:rPr>
        <w:t>Bijlage 3</w:t>
      </w:r>
      <w:r w:rsidR="005563A2" w:rsidRPr="00BB61E4">
        <w:rPr>
          <w:rFonts w:cs="Arial"/>
          <w:iCs/>
          <w:szCs w:val="20"/>
          <w:lang w:val="nl-NL"/>
        </w:rPr>
        <w:t xml:space="preserve"> (Beveiligingsmaatregelen) uit te voeren en na te leven.</w:t>
      </w:r>
    </w:p>
    <w:p w14:paraId="2A9AE770" w14:textId="77777777" w:rsidR="004E05B4" w:rsidRPr="00BB61E4" w:rsidRDefault="004E05B4" w:rsidP="0061325C">
      <w:pPr>
        <w:pStyle w:val="05Niveau1"/>
        <w:rPr>
          <w:rFonts w:ascii="Arial" w:hAnsi="Arial" w:cs="Arial"/>
          <w:sz w:val="20"/>
          <w:szCs w:val="20"/>
        </w:rPr>
      </w:pPr>
      <w:bookmarkStart w:id="56" w:name="_Ref508106626"/>
      <w:bookmarkStart w:id="57" w:name="_Toc6301008"/>
      <w:bookmarkEnd w:id="55"/>
      <w:r w:rsidRPr="00BB61E4">
        <w:rPr>
          <w:rFonts w:ascii="Arial" w:hAnsi="Arial" w:cs="Arial"/>
          <w:sz w:val="20"/>
          <w:szCs w:val="20"/>
        </w:rPr>
        <w:t>Looptijd en beëindiging</w:t>
      </w:r>
      <w:bookmarkEnd w:id="56"/>
      <w:bookmarkEnd w:id="57"/>
    </w:p>
    <w:p w14:paraId="13AD76E7" w14:textId="386B8D3B" w:rsidR="004E05B4" w:rsidRPr="00BB61E4" w:rsidRDefault="004E05B4">
      <w:pPr>
        <w:pStyle w:val="06Niveau2"/>
        <w:rPr>
          <w:rFonts w:cs="Arial"/>
          <w:szCs w:val="20"/>
          <w:lang w:val="nl-NL"/>
        </w:rPr>
      </w:pPr>
      <w:r w:rsidRPr="00BB61E4">
        <w:rPr>
          <w:rFonts w:cs="Arial"/>
          <w:szCs w:val="20"/>
          <w:lang w:val="nl-NL"/>
        </w:rPr>
        <w:t xml:space="preserve">Deze </w:t>
      </w:r>
      <w:r w:rsidR="00EC5B62" w:rsidRPr="00BB61E4">
        <w:rPr>
          <w:rFonts w:cs="Arial"/>
          <w:szCs w:val="20"/>
          <w:lang w:val="nl-NL"/>
        </w:rPr>
        <w:t>Verwerkersovereenkomst</w:t>
      </w:r>
      <w:r w:rsidRPr="00BB61E4">
        <w:rPr>
          <w:rFonts w:cs="Arial"/>
          <w:szCs w:val="20"/>
          <w:lang w:val="nl-NL"/>
        </w:rPr>
        <w:t xml:space="preserve"> vormt een integraal onderdeel van de </w:t>
      </w:r>
      <w:r w:rsidR="008D6B3C" w:rsidRPr="00BB61E4">
        <w:rPr>
          <w:rFonts w:cs="Arial"/>
          <w:szCs w:val="20"/>
          <w:lang w:val="nl-NL"/>
        </w:rPr>
        <w:t>Overe</w:t>
      </w:r>
      <w:r w:rsidR="00B07387" w:rsidRPr="00BB61E4">
        <w:rPr>
          <w:rFonts w:cs="Arial"/>
          <w:szCs w:val="20"/>
          <w:lang w:val="nl-NL"/>
        </w:rPr>
        <w:t>e</w:t>
      </w:r>
      <w:r w:rsidR="008D6B3C" w:rsidRPr="00BB61E4">
        <w:rPr>
          <w:rFonts w:cs="Arial"/>
          <w:szCs w:val="20"/>
          <w:lang w:val="nl-NL"/>
        </w:rPr>
        <w:t>nkomst</w:t>
      </w:r>
      <w:r w:rsidR="00C27117" w:rsidRPr="00BB61E4">
        <w:rPr>
          <w:rFonts w:cs="Arial"/>
          <w:szCs w:val="20"/>
          <w:lang w:val="nl-NL"/>
        </w:rPr>
        <w:t xml:space="preserve"> </w:t>
      </w:r>
      <w:r w:rsidRPr="00BB61E4">
        <w:rPr>
          <w:rFonts w:cs="Arial"/>
          <w:szCs w:val="20"/>
          <w:lang w:val="nl-NL"/>
        </w:rPr>
        <w:t xml:space="preserve">en eindigt van rechtswege bij </w:t>
      </w:r>
      <w:r w:rsidR="005563A2" w:rsidRPr="00BB61E4">
        <w:rPr>
          <w:rFonts w:cs="Arial"/>
          <w:szCs w:val="20"/>
          <w:lang w:val="nl-NL"/>
        </w:rPr>
        <w:t xml:space="preserve">afloop of </w:t>
      </w:r>
      <w:r w:rsidRPr="00BB61E4">
        <w:rPr>
          <w:rFonts w:cs="Arial"/>
          <w:szCs w:val="20"/>
          <w:lang w:val="nl-NL"/>
        </w:rPr>
        <w:t xml:space="preserve">beëindiging </w:t>
      </w:r>
      <w:r w:rsidR="00FF72B6" w:rsidRPr="00BB61E4">
        <w:rPr>
          <w:rFonts w:cs="Arial"/>
          <w:szCs w:val="20"/>
          <w:lang w:val="nl-NL"/>
        </w:rPr>
        <w:t xml:space="preserve">van de </w:t>
      </w:r>
      <w:r w:rsidR="008D6B3C" w:rsidRPr="00BB61E4">
        <w:rPr>
          <w:rFonts w:cs="Arial"/>
          <w:szCs w:val="20"/>
          <w:lang w:val="nl-NL"/>
        </w:rPr>
        <w:t>Overeenkomst</w:t>
      </w:r>
      <w:r w:rsidR="005563A2" w:rsidRPr="00BB61E4">
        <w:rPr>
          <w:rFonts w:cs="Arial"/>
          <w:szCs w:val="20"/>
          <w:lang w:val="nl-NL"/>
        </w:rPr>
        <w:t>, ongeacht de reden</w:t>
      </w:r>
      <w:r w:rsidRPr="00BB61E4">
        <w:rPr>
          <w:rFonts w:cs="Arial"/>
          <w:szCs w:val="20"/>
          <w:lang w:val="nl-NL"/>
        </w:rPr>
        <w:t>.</w:t>
      </w:r>
    </w:p>
    <w:p w14:paraId="3F521D9B" w14:textId="65747899" w:rsidR="00AD213A" w:rsidRPr="00BB61E4" w:rsidRDefault="004E05B4" w:rsidP="000C06AA">
      <w:pPr>
        <w:pStyle w:val="06Niveau2"/>
        <w:rPr>
          <w:rFonts w:cs="Arial"/>
          <w:szCs w:val="20"/>
          <w:lang w:val="nl-NL"/>
        </w:rPr>
      </w:pPr>
      <w:r w:rsidRPr="00BB61E4">
        <w:rPr>
          <w:rFonts w:cs="Arial"/>
          <w:szCs w:val="20"/>
          <w:lang w:val="nl-NL"/>
        </w:rPr>
        <w:t xml:space="preserve">Indien </w:t>
      </w:r>
      <w:r w:rsidR="0006495C" w:rsidRPr="00BB61E4">
        <w:rPr>
          <w:rFonts w:cs="Arial"/>
          <w:szCs w:val="20"/>
          <w:lang w:val="nl-NL"/>
        </w:rPr>
        <w:t>Verwerker</w:t>
      </w:r>
      <w:r w:rsidRPr="00BB61E4">
        <w:rPr>
          <w:rFonts w:cs="Arial"/>
          <w:szCs w:val="20"/>
          <w:lang w:val="nl-NL"/>
        </w:rPr>
        <w:t xml:space="preserve"> </w:t>
      </w:r>
      <w:r w:rsidR="00D972A5" w:rsidRPr="00BB61E4">
        <w:rPr>
          <w:rFonts w:cs="Arial"/>
          <w:szCs w:val="20"/>
          <w:lang w:val="nl-NL"/>
        </w:rPr>
        <w:t xml:space="preserve">tekort schiet in de nakoming van zijn verplichtingen dan kan </w:t>
      </w:r>
      <w:r w:rsidR="0006495C" w:rsidRPr="00BB61E4">
        <w:rPr>
          <w:rFonts w:cs="Arial"/>
          <w:szCs w:val="20"/>
          <w:lang w:val="nl-NL"/>
        </w:rPr>
        <w:t>Verwerkingsverantwoordelijke</w:t>
      </w:r>
      <w:r w:rsidRPr="00BB61E4">
        <w:rPr>
          <w:rFonts w:cs="Arial"/>
          <w:szCs w:val="20"/>
          <w:lang w:val="nl-NL"/>
        </w:rPr>
        <w:t xml:space="preserve">, onverminderd zijn andere rechten op grond van de Overeenkomst, deze </w:t>
      </w:r>
      <w:r w:rsidR="00EC5B62" w:rsidRPr="00BB61E4">
        <w:rPr>
          <w:rFonts w:cs="Arial"/>
          <w:szCs w:val="20"/>
          <w:lang w:val="nl-NL"/>
        </w:rPr>
        <w:t>Verwerkersovereenkomst</w:t>
      </w:r>
      <w:r w:rsidRPr="00BB61E4">
        <w:rPr>
          <w:rFonts w:cs="Arial"/>
          <w:szCs w:val="20"/>
          <w:lang w:val="nl-NL"/>
        </w:rPr>
        <w:t xml:space="preserve"> met onmiddellijke ingang </w:t>
      </w:r>
      <w:r w:rsidR="002927D1" w:rsidRPr="00BB61E4">
        <w:rPr>
          <w:rFonts w:cs="Arial"/>
          <w:szCs w:val="20"/>
          <w:lang w:val="nl-NL"/>
        </w:rPr>
        <w:t xml:space="preserve">per schriftelijke kennisgeving </w:t>
      </w:r>
      <w:r w:rsidR="00D972A5" w:rsidRPr="00BB61E4">
        <w:rPr>
          <w:rFonts w:cs="Arial"/>
          <w:szCs w:val="20"/>
          <w:lang w:val="nl-NL"/>
        </w:rPr>
        <w:t>ontbinden</w:t>
      </w:r>
      <w:r w:rsidRPr="00BB61E4">
        <w:rPr>
          <w:rFonts w:cs="Arial"/>
          <w:szCs w:val="20"/>
          <w:lang w:val="nl-NL"/>
        </w:rPr>
        <w:t>.</w:t>
      </w:r>
    </w:p>
    <w:p w14:paraId="6560DA00" w14:textId="60ABF13A" w:rsidR="004E05B4" w:rsidRPr="00BB61E4" w:rsidRDefault="004E05B4" w:rsidP="00DF0114">
      <w:pPr>
        <w:pStyle w:val="03Heading"/>
        <w:rPr>
          <w:rFonts w:ascii="Arial" w:hAnsi="Arial" w:cs="Arial"/>
          <w:sz w:val="20"/>
          <w:szCs w:val="20"/>
          <w:lang w:val="nl-NL"/>
        </w:rPr>
      </w:pPr>
      <w:r w:rsidRPr="00BB61E4">
        <w:rPr>
          <w:rFonts w:ascii="Arial" w:hAnsi="Arial" w:cs="Arial"/>
          <w:sz w:val="20"/>
          <w:szCs w:val="20"/>
          <w:lang w:val="nl-NL"/>
        </w:rPr>
        <w:t>ALDUS OVEREENGEKOMEN en IN TWEE ORIGINELEN ONDERTEKEND:</w:t>
      </w:r>
    </w:p>
    <w:p w14:paraId="4F9824FA" w14:textId="6573385B" w:rsidR="004E05B4" w:rsidRPr="00BB61E4" w:rsidRDefault="00697B10" w:rsidP="00697B10">
      <w:pPr>
        <w:pStyle w:val="01Bodytekst"/>
        <w:rPr>
          <w:rFonts w:cs="Arial"/>
          <w:szCs w:val="20"/>
          <w:lang w:val="nl-NL"/>
        </w:rPr>
      </w:pPr>
      <w:r w:rsidRPr="00BB61E4">
        <w:rPr>
          <w:rFonts w:cs="Arial"/>
          <w:szCs w:val="20"/>
          <w:lang w:val="nl-NL"/>
        </w:rPr>
        <w:t>Verwerkingsverantwoordelijke</w:t>
      </w:r>
      <w:r w:rsidRPr="00BB61E4">
        <w:rPr>
          <w:rFonts w:cs="Arial"/>
          <w:szCs w:val="20"/>
          <w:lang w:val="nl-NL"/>
        </w:rPr>
        <w:tab/>
        <w:t>Verwerker</w:t>
      </w:r>
      <w:r w:rsidRPr="00BB61E4">
        <w:rPr>
          <w:rFonts w:cs="Arial"/>
          <w:szCs w:val="20"/>
          <w:lang w:val="nl-NL"/>
        </w:rPr>
        <w:br/>
      </w:r>
      <w:r w:rsidR="00590D74" w:rsidRPr="00BB61E4">
        <w:rPr>
          <w:rFonts w:cs="Arial"/>
          <w:szCs w:val="20"/>
          <w:lang w:val="nl-NL"/>
        </w:rPr>
        <w:t>Koninklijke Bibliothee</w:t>
      </w:r>
      <w:r w:rsidR="00C27117" w:rsidRPr="00BB61E4">
        <w:rPr>
          <w:rFonts w:cs="Arial"/>
          <w:szCs w:val="20"/>
          <w:lang w:val="nl-NL"/>
        </w:rPr>
        <w:t>k</w:t>
      </w:r>
      <w:r w:rsidR="004E05B4" w:rsidRPr="00BB61E4">
        <w:rPr>
          <w:rFonts w:cs="Arial"/>
          <w:szCs w:val="20"/>
          <w:lang w:val="nl-NL"/>
        </w:rPr>
        <w:tab/>
      </w:r>
      <w:sdt>
        <w:sdtPr>
          <w:rPr>
            <w:rFonts w:cs="Arial"/>
            <w:szCs w:val="20"/>
            <w:highlight w:val="yellow"/>
            <w:lang w:val="nl-NL"/>
          </w:rPr>
          <w:id w:val="-1251577617"/>
          <w:placeholder>
            <w:docPart w:val="60CEBA3584C24C23AFA561F07D28DBEC"/>
          </w:placeholder>
          <w:showingPlcHdr/>
          <w:text/>
        </w:sdtPr>
        <w:sdtEndPr>
          <w:rPr>
            <w:highlight w:val="none"/>
          </w:rPr>
        </w:sdtEndPr>
        <w:sdtContent>
          <w:r w:rsidR="00DF0114" w:rsidRPr="00BB61E4">
            <w:rPr>
              <w:rFonts w:cs="Arial"/>
              <w:color w:val="808080" w:themeColor="background1" w:themeShade="80"/>
              <w:szCs w:val="20"/>
              <w:highlight w:val="yellow"/>
              <w:lang w:val="nl-NL"/>
            </w:rPr>
            <w:t>Naam verwerker</w:t>
          </w:r>
        </w:sdtContent>
      </w:sdt>
    </w:p>
    <w:p w14:paraId="1ACF6D6E" w14:textId="77777777" w:rsidR="004E05B4" w:rsidRPr="00BB61E4" w:rsidRDefault="004E05B4">
      <w:pPr>
        <w:pStyle w:val="01Bodytekst"/>
        <w:rPr>
          <w:rFonts w:cs="Arial"/>
          <w:szCs w:val="20"/>
          <w:lang w:val="nl-NL"/>
        </w:rPr>
      </w:pPr>
    </w:p>
    <w:p w14:paraId="22A5C9F0" w14:textId="587D3BAA" w:rsidR="004E05B4" w:rsidRPr="00BB61E4" w:rsidRDefault="00E5106A">
      <w:pPr>
        <w:pStyle w:val="01Bodytekst"/>
        <w:rPr>
          <w:rFonts w:cs="Arial"/>
          <w:szCs w:val="20"/>
          <w:lang w:val="nl-NL"/>
        </w:rPr>
      </w:pPr>
      <w:r w:rsidRPr="00BB61E4">
        <w:rPr>
          <w:rFonts w:cs="Arial"/>
          <w:szCs w:val="20"/>
          <w:lang w:val="nl-NL"/>
        </w:rPr>
        <w:t>______________________</w:t>
      </w:r>
      <w:r w:rsidRPr="00BB61E4">
        <w:rPr>
          <w:rFonts w:cs="Arial"/>
          <w:szCs w:val="20"/>
          <w:lang w:val="nl-NL"/>
        </w:rPr>
        <w:tab/>
      </w:r>
      <w:r w:rsidR="004E05B4" w:rsidRPr="00BB61E4">
        <w:rPr>
          <w:rFonts w:cs="Arial"/>
          <w:szCs w:val="20"/>
          <w:lang w:val="nl-NL"/>
        </w:rPr>
        <w:t>_______________________</w:t>
      </w:r>
    </w:p>
    <w:p w14:paraId="4D40BFC6" w14:textId="1233AD8B" w:rsidR="004E05B4" w:rsidRPr="00BB61E4" w:rsidRDefault="004E05B4" w:rsidP="00554301">
      <w:pPr>
        <w:pStyle w:val="01Bodytekst"/>
        <w:spacing w:line="240" w:lineRule="auto"/>
        <w:rPr>
          <w:rFonts w:cs="Arial"/>
          <w:szCs w:val="20"/>
          <w:lang w:val="nl-NL"/>
        </w:rPr>
      </w:pPr>
      <w:r w:rsidRPr="00BB61E4">
        <w:rPr>
          <w:rFonts w:cs="Arial"/>
          <w:szCs w:val="20"/>
          <w:lang w:val="nl-NL"/>
        </w:rPr>
        <w:t>Naam:</w:t>
      </w:r>
      <w:r w:rsidR="00E5106A" w:rsidRPr="00BB61E4">
        <w:rPr>
          <w:rFonts w:cs="Arial"/>
          <w:szCs w:val="20"/>
          <w:lang w:val="nl-NL"/>
        </w:rPr>
        <w:t xml:space="preserve">  ir. M.J. van den Berg</w:t>
      </w:r>
      <w:r w:rsidRPr="00BB61E4">
        <w:rPr>
          <w:rFonts w:cs="Arial"/>
          <w:szCs w:val="20"/>
          <w:lang w:val="nl-NL"/>
        </w:rPr>
        <w:tab/>
        <w:t>Naam:</w:t>
      </w:r>
      <w:r w:rsidR="00DF0114" w:rsidRPr="00BB61E4">
        <w:rPr>
          <w:rFonts w:cs="Arial"/>
          <w:szCs w:val="20"/>
          <w:lang w:val="nl-NL"/>
        </w:rPr>
        <w:t xml:space="preserve"> </w:t>
      </w:r>
      <w:sdt>
        <w:sdtPr>
          <w:rPr>
            <w:rFonts w:cs="Arial"/>
            <w:szCs w:val="20"/>
            <w:highlight w:val="yellow"/>
            <w:lang w:val="nl-NL"/>
          </w:rPr>
          <w:id w:val="-1777705941"/>
          <w:placeholder>
            <w:docPart w:val="F74F625B60EF41F0A54151DDFFF7A0F1"/>
          </w:placeholder>
          <w:showingPlcHdr/>
          <w:text/>
        </w:sdtPr>
        <w:sdtEndPr>
          <w:rPr>
            <w:highlight w:val="none"/>
          </w:rPr>
        </w:sdtEndPr>
        <w:sdtContent>
          <w:r w:rsidR="00B9516E" w:rsidRPr="00BB61E4">
            <w:rPr>
              <w:rFonts w:cs="Arial"/>
              <w:color w:val="808080" w:themeColor="background1" w:themeShade="80"/>
              <w:szCs w:val="20"/>
              <w:highlight w:val="yellow"/>
              <w:lang w:val="nl-NL"/>
            </w:rPr>
            <w:t>Naam tekenbevoegde</w:t>
          </w:r>
        </w:sdtContent>
      </w:sdt>
    </w:p>
    <w:p w14:paraId="4809E2A0" w14:textId="2D7F5E7D" w:rsidR="004E05B4" w:rsidRPr="00BB61E4" w:rsidRDefault="004E05B4" w:rsidP="00554301">
      <w:pPr>
        <w:pStyle w:val="01Bodytekst"/>
        <w:spacing w:line="240" w:lineRule="auto"/>
        <w:rPr>
          <w:rFonts w:cs="Arial"/>
          <w:szCs w:val="20"/>
          <w:lang w:val="nl-NL"/>
        </w:rPr>
      </w:pPr>
      <w:r w:rsidRPr="00BB61E4">
        <w:rPr>
          <w:rFonts w:cs="Arial"/>
          <w:szCs w:val="20"/>
          <w:lang w:val="nl-NL"/>
        </w:rPr>
        <w:t>Functie:</w:t>
      </w:r>
      <w:r w:rsidR="00E5106A" w:rsidRPr="00BB61E4">
        <w:rPr>
          <w:rFonts w:cs="Arial"/>
          <w:szCs w:val="20"/>
          <w:lang w:val="nl-NL"/>
        </w:rPr>
        <w:t xml:space="preserve"> </w:t>
      </w:r>
      <w:r w:rsidR="005715FF" w:rsidRPr="00BB61E4">
        <w:rPr>
          <w:rFonts w:cs="Arial"/>
          <w:szCs w:val="20"/>
          <w:lang w:val="nl-NL"/>
        </w:rPr>
        <w:t>Plaatsvervangend Algemeen Directeur</w:t>
      </w:r>
      <w:r w:rsidR="00E5106A" w:rsidRPr="00BB61E4">
        <w:rPr>
          <w:rFonts w:cs="Arial"/>
          <w:szCs w:val="20"/>
          <w:lang w:val="nl-NL"/>
        </w:rPr>
        <w:tab/>
      </w:r>
      <w:r w:rsidRPr="00BB61E4">
        <w:rPr>
          <w:rFonts w:cs="Arial"/>
          <w:szCs w:val="20"/>
          <w:lang w:val="nl-NL"/>
        </w:rPr>
        <w:t>Functie:</w:t>
      </w:r>
      <w:r w:rsidR="00DF0114" w:rsidRPr="00BB61E4">
        <w:rPr>
          <w:rFonts w:cs="Arial"/>
          <w:szCs w:val="20"/>
          <w:lang w:val="nl-NL"/>
        </w:rPr>
        <w:t xml:space="preserve"> </w:t>
      </w:r>
      <w:sdt>
        <w:sdtPr>
          <w:rPr>
            <w:rFonts w:cs="Arial"/>
            <w:szCs w:val="20"/>
            <w:lang w:val="nl-NL"/>
          </w:rPr>
          <w:id w:val="-1953156640"/>
          <w:placeholder>
            <w:docPart w:val="A680976D5B6E41B299DDD4E977B3CDCE"/>
          </w:placeholder>
          <w:showingPlcHdr/>
          <w:text/>
        </w:sdtPr>
        <w:sdtEndPr/>
        <w:sdtContent>
          <w:r w:rsidR="00B9516E" w:rsidRPr="00BB61E4">
            <w:rPr>
              <w:rFonts w:cs="Arial"/>
              <w:color w:val="808080" w:themeColor="background1" w:themeShade="80"/>
              <w:szCs w:val="20"/>
              <w:highlight w:val="yellow"/>
              <w:lang w:val="nl-NL"/>
            </w:rPr>
            <w:t>Functie verwerker</w:t>
          </w:r>
        </w:sdtContent>
      </w:sdt>
    </w:p>
    <w:p w14:paraId="3E47E9D8" w14:textId="32253584" w:rsidR="004E05B4" w:rsidRPr="00BB61E4" w:rsidRDefault="004E05B4" w:rsidP="00554301">
      <w:pPr>
        <w:pStyle w:val="01Bodytekst"/>
        <w:spacing w:line="240" w:lineRule="auto"/>
        <w:rPr>
          <w:rFonts w:cs="Arial"/>
          <w:szCs w:val="20"/>
          <w:lang w:val="nl-NL"/>
        </w:rPr>
      </w:pPr>
      <w:r w:rsidRPr="00BB61E4">
        <w:rPr>
          <w:rFonts w:cs="Arial"/>
          <w:szCs w:val="20"/>
          <w:lang w:val="nl-NL"/>
        </w:rPr>
        <w:t>Datum:</w:t>
      </w:r>
      <w:r w:rsidR="00DF0114" w:rsidRPr="00BB61E4">
        <w:rPr>
          <w:rFonts w:cs="Arial"/>
          <w:szCs w:val="20"/>
          <w:lang w:val="nl-NL"/>
        </w:rPr>
        <w:t xml:space="preserve"> </w:t>
      </w:r>
      <w:sdt>
        <w:sdtPr>
          <w:rPr>
            <w:rFonts w:cs="Arial"/>
            <w:szCs w:val="20"/>
            <w:lang w:val="nl-NL"/>
          </w:rPr>
          <w:id w:val="1329174473"/>
          <w:placeholder>
            <w:docPart w:val="64470C4BD096411D882C51BFEE187A9B"/>
          </w:placeholder>
          <w:showingPlcHdr/>
          <w:date>
            <w:dateFormat w:val="d-M-yyyy"/>
            <w:lid w:val="nl-NL"/>
            <w:storeMappedDataAs w:val="dateTime"/>
            <w:calendar w:val="gregorian"/>
          </w:date>
        </w:sdtPr>
        <w:sdtEndPr/>
        <w:sdtContent>
          <w:r w:rsidR="00DF0114" w:rsidRPr="00BB61E4">
            <w:rPr>
              <w:rStyle w:val="Tekstvantijdelijkeaanduiding"/>
              <w:rFonts w:cs="Arial"/>
              <w:color w:val="808080" w:themeColor="background1" w:themeShade="80"/>
              <w:szCs w:val="20"/>
              <w:highlight w:val="yellow"/>
              <w:lang w:val="nl-NL"/>
            </w:rPr>
            <w:t>Datum</w:t>
          </w:r>
        </w:sdtContent>
      </w:sdt>
      <w:r w:rsidR="00DF0114" w:rsidRPr="00BB61E4">
        <w:rPr>
          <w:rFonts w:cs="Arial"/>
          <w:szCs w:val="20"/>
          <w:lang w:val="nl-NL"/>
        </w:rPr>
        <w:tab/>
      </w:r>
      <w:r w:rsidRPr="00BB61E4">
        <w:rPr>
          <w:rFonts w:cs="Arial"/>
          <w:szCs w:val="20"/>
          <w:lang w:val="nl-NL"/>
        </w:rPr>
        <w:t>Datum:</w:t>
      </w:r>
      <w:r w:rsidR="00DF0114" w:rsidRPr="00BB61E4">
        <w:rPr>
          <w:rFonts w:cs="Arial"/>
          <w:szCs w:val="20"/>
          <w:lang w:val="nl-NL"/>
        </w:rPr>
        <w:t xml:space="preserve"> </w:t>
      </w:r>
      <w:sdt>
        <w:sdtPr>
          <w:rPr>
            <w:rFonts w:cs="Arial"/>
            <w:szCs w:val="20"/>
            <w:lang w:val="nl-NL"/>
          </w:rPr>
          <w:id w:val="-221606027"/>
          <w:placeholder>
            <w:docPart w:val="B67311FC1BF14131B6E86DF81E0F8A47"/>
          </w:placeholder>
          <w:showingPlcHdr/>
          <w:date>
            <w:dateFormat w:val="d-M-yyyy"/>
            <w:lid w:val="nl-NL"/>
            <w:storeMappedDataAs w:val="dateTime"/>
            <w:calendar w:val="gregorian"/>
          </w:date>
        </w:sdtPr>
        <w:sdtEndPr/>
        <w:sdtContent>
          <w:r w:rsidR="00DF0114" w:rsidRPr="00BB61E4">
            <w:rPr>
              <w:rFonts w:cs="Arial"/>
              <w:color w:val="808080" w:themeColor="background1" w:themeShade="80"/>
              <w:szCs w:val="20"/>
              <w:highlight w:val="yellow"/>
              <w:lang w:val="nl-NL"/>
            </w:rPr>
            <w:t>Datum</w:t>
          </w:r>
        </w:sdtContent>
      </w:sdt>
    </w:p>
    <w:p w14:paraId="59FE70EB" w14:textId="61726E20" w:rsidR="00554301" w:rsidRPr="00BB61E4" w:rsidRDefault="00554301">
      <w:pPr>
        <w:spacing w:line="240" w:lineRule="auto"/>
        <w:rPr>
          <w:rFonts w:cs="Arial"/>
          <w:b/>
          <w:caps/>
          <w:sz w:val="20"/>
          <w:szCs w:val="20"/>
          <w:lang w:val="nl-NL"/>
        </w:rPr>
      </w:pPr>
      <w:r w:rsidRPr="00BB61E4">
        <w:rPr>
          <w:rFonts w:cs="Arial"/>
          <w:sz w:val="20"/>
          <w:szCs w:val="20"/>
          <w:lang w:val="nl-NL"/>
        </w:rPr>
        <w:br w:type="page"/>
      </w:r>
    </w:p>
    <w:p w14:paraId="6D6CA2AD" w14:textId="572BE21F" w:rsidR="009F0571" w:rsidRPr="00151DC2" w:rsidRDefault="009F0571" w:rsidP="00884029">
      <w:pPr>
        <w:pStyle w:val="05Niveau1"/>
        <w:numPr>
          <w:ilvl w:val="0"/>
          <w:numId w:val="0"/>
        </w:numPr>
        <w:ind w:left="567" w:hanging="567"/>
        <w:rPr>
          <w:rFonts w:ascii="Arial" w:hAnsi="Arial" w:cs="Arial"/>
          <w:sz w:val="24"/>
          <w:lang w:val="nl-NL"/>
        </w:rPr>
      </w:pPr>
      <w:bookmarkStart w:id="58" w:name="_Hlk47009214"/>
      <w:bookmarkStart w:id="59" w:name="_Toc6301009"/>
      <w:r w:rsidRPr="00151DC2">
        <w:rPr>
          <w:rFonts w:ascii="Arial" w:hAnsi="Arial" w:cs="Arial"/>
          <w:sz w:val="24"/>
          <w:lang w:val="nl-NL"/>
        </w:rPr>
        <w:lastRenderedPageBreak/>
        <w:t>Bijlage 1 – Persoonsg</w:t>
      </w:r>
      <w:bookmarkEnd w:id="58"/>
      <w:r w:rsidRPr="00151DC2">
        <w:rPr>
          <w:rFonts w:ascii="Arial" w:hAnsi="Arial" w:cs="Arial"/>
          <w:sz w:val="24"/>
          <w:lang w:val="nl-NL"/>
        </w:rPr>
        <w:t>egevens en Verwerkingsactiviteiten</w:t>
      </w:r>
      <w:bookmarkEnd w:id="59"/>
    </w:p>
    <w:p w14:paraId="7BA9C672" w14:textId="4BA03B96" w:rsidR="009F0571" w:rsidRPr="00151DC2" w:rsidRDefault="009F0571" w:rsidP="009F0571">
      <w:pPr>
        <w:pStyle w:val="01Bodytekst"/>
        <w:rPr>
          <w:rFonts w:cs="Arial"/>
          <w:szCs w:val="20"/>
          <w:lang w:val="nl-NL"/>
        </w:rPr>
      </w:pPr>
      <w:r w:rsidRPr="00151DC2">
        <w:rPr>
          <w:rFonts w:cs="Arial"/>
          <w:szCs w:val="20"/>
          <w:lang w:val="nl-NL"/>
        </w:rPr>
        <w:t xml:space="preserve">Deze bijlage is onderdeel van de Verwerkersovereenkomst en moet door </w:t>
      </w:r>
      <w:r w:rsidR="004B5EA0" w:rsidRPr="00151DC2">
        <w:rPr>
          <w:rFonts w:cs="Arial"/>
          <w:szCs w:val="20"/>
          <w:lang w:val="nl-NL"/>
        </w:rPr>
        <w:t xml:space="preserve">Verwerkingsverantwoordelijke </w:t>
      </w:r>
      <w:r w:rsidRPr="00151DC2">
        <w:rPr>
          <w:rFonts w:cs="Arial"/>
          <w:szCs w:val="20"/>
          <w:lang w:val="nl-NL"/>
        </w:rPr>
        <w:t>worden ingevuld en</w:t>
      </w:r>
      <w:r w:rsidR="004B5EA0" w:rsidRPr="00151DC2">
        <w:rPr>
          <w:rFonts w:cs="Arial"/>
          <w:szCs w:val="20"/>
          <w:lang w:val="nl-NL"/>
        </w:rPr>
        <w:t xml:space="preserve"> door Partijen worden</w:t>
      </w:r>
      <w:r w:rsidRPr="00151DC2">
        <w:rPr>
          <w:rFonts w:cs="Arial"/>
          <w:szCs w:val="20"/>
          <w:lang w:val="nl-NL"/>
        </w:rPr>
        <w:t xml:space="preserve"> geparafeerd.</w:t>
      </w:r>
    </w:p>
    <w:p w14:paraId="3B2F1081" w14:textId="046994E1" w:rsidR="009F0571" w:rsidRPr="00151DC2" w:rsidRDefault="009F0571" w:rsidP="009F0571">
      <w:pPr>
        <w:pStyle w:val="01Bodytekst"/>
        <w:rPr>
          <w:rFonts w:cs="Arial"/>
          <w:szCs w:val="20"/>
          <w:lang w:val="nl-NL"/>
        </w:rPr>
      </w:pPr>
      <w:r w:rsidRPr="00151DC2">
        <w:rPr>
          <w:rFonts w:cs="Arial"/>
          <w:b/>
          <w:szCs w:val="20"/>
          <w:lang w:val="nl-NL"/>
        </w:rPr>
        <w:t>1. Onderwerp</w:t>
      </w:r>
      <w:r w:rsidRPr="00151DC2">
        <w:rPr>
          <w:rFonts w:cs="Arial"/>
          <w:szCs w:val="20"/>
          <w:lang w:val="nl-NL"/>
        </w:rPr>
        <w:t>: De Verwerking van Persoonsgegevens zoals nader omschreven in deze Verwerkersovereenkomst en de Overeenkomst.</w:t>
      </w:r>
      <w:r w:rsidR="00D22E20" w:rsidRPr="00151DC2">
        <w:rPr>
          <w:rFonts w:cs="Arial"/>
          <w:szCs w:val="20"/>
          <w:lang w:val="nl-NL"/>
        </w:rPr>
        <w:t xml:space="preserve"> </w:t>
      </w:r>
      <w:sdt>
        <w:sdtPr>
          <w:rPr>
            <w:rFonts w:cs="Arial"/>
            <w:szCs w:val="20"/>
            <w:highlight w:val="yellow"/>
            <w:lang w:val="nl-NL"/>
          </w:rPr>
          <w:id w:val="-561638306"/>
          <w:placeholder>
            <w:docPart w:val="CFB0A83716A84CF289E0599A71A0AD2C"/>
          </w:placeholder>
          <w:showingPlcHdr/>
          <w:text/>
        </w:sdtPr>
        <w:sdtEndPr>
          <w:rPr>
            <w:highlight w:val="none"/>
          </w:rPr>
        </w:sdtEndPr>
        <w:sdtContent>
          <w:r w:rsidR="00D22E20" w:rsidRPr="00151DC2">
            <w:rPr>
              <w:rFonts w:cs="Arial"/>
              <w:color w:val="808080" w:themeColor="background1" w:themeShade="80"/>
              <w:szCs w:val="20"/>
              <w:highlight w:val="yellow"/>
              <w:lang w:val="nl-NL"/>
            </w:rPr>
            <w:t>Een korte omschrijving van de dienst(en) die door Verwerker geleverd worden</w:t>
          </w:r>
        </w:sdtContent>
      </w:sdt>
      <w:r w:rsidR="00D22E20" w:rsidRPr="00151DC2">
        <w:rPr>
          <w:rFonts w:cs="Arial"/>
          <w:szCs w:val="20"/>
          <w:lang w:val="nl-NL"/>
        </w:rPr>
        <w:t xml:space="preserve"> </w:t>
      </w:r>
    </w:p>
    <w:p w14:paraId="29A460FB" w14:textId="77777777" w:rsidR="009F0571" w:rsidRPr="00151DC2" w:rsidRDefault="009F0571" w:rsidP="009F0571">
      <w:pPr>
        <w:rPr>
          <w:rFonts w:cs="Arial"/>
          <w:b/>
          <w:iCs/>
          <w:sz w:val="20"/>
          <w:szCs w:val="20"/>
          <w:lang w:val="nl-NL" w:eastAsia="nl-NL"/>
        </w:rPr>
      </w:pPr>
    </w:p>
    <w:p w14:paraId="639E0EFE" w14:textId="50454E7E" w:rsidR="009F0571" w:rsidRPr="00151DC2" w:rsidRDefault="009F0571" w:rsidP="009F0571">
      <w:pPr>
        <w:rPr>
          <w:rFonts w:cs="Arial"/>
          <w:iCs/>
          <w:sz w:val="20"/>
          <w:szCs w:val="20"/>
          <w:lang w:val="nl-NL" w:eastAsia="nl-NL"/>
        </w:rPr>
      </w:pPr>
      <w:r w:rsidRPr="00151DC2">
        <w:rPr>
          <w:rFonts w:cs="Arial"/>
          <w:b/>
          <w:iCs/>
          <w:sz w:val="20"/>
          <w:szCs w:val="20"/>
          <w:lang w:val="nl-NL" w:eastAsia="nl-NL"/>
        </w:rPr>
        <w:t xml:space="preserve">2. Categorieën Betrokkenen </w:t>
      </w:r>
      <w:r w:rsidRPr="00151DC2">
        <w:rPr>
          <w:rFonts w:cs="Arial"/>
          <w:iCs/>
          <w:sz w:val="20"/>
          <w:szCs w:val="20"/>
          <w:lang w:val="nl-NL" w:eastAsia="nl-NL"/>
        </w:rPr>
        <w:t xml:space="preserve">(dat zijn de personen van wie </w:t>
      </w:r>
      <w:r w:rsidR="00C846A0" w:rsidRPr="00151DC2">
        <w:rPr>
          <w:rFonts w:cs="Arial"/>
          <w:iCs/>
          <w:sz w:val="20"/>
          <w:szCs w:val="20"/>
          <w:lang w:val="nl-NL" w:eastAsia="nl-NL"/>
        </w:rPr>
        <w:t>P</w:t>
      </w:r>
      <w:r w:rsidRPr="00151DC2">
        <w:rPr>
          <w:rFonts w:cs="Arial"/>
          <w:iCs/>
          <w:sz w:val="20"/>
          <w:szCs w:val="20"/>
          <w:lang w:val="nl-NL" w:eastAsia="nl-NL"/>
        </w:rPr>
        <w:t xml:space="preserve">ersoonsgegevens worden Verwerkt door </w:t>
      </w:r>
      <w:r w:rsidR="0006495C" w:rsidRPr="00151DC2">
        <w:rPr>
          <w:rFonts w:cs="Arial"/>
          <w:iCs/>
          <w:sz w:val="20"/>
          <w:szCs w:val="20"/>
          <w:lang w:val="nl-NL" w:eastAsia="nl-NL"/>
        </w:rPr>
        <w:t>Verwerker</w:t>
      </w:r>
      <w:r w:rsidRPr="00151DC2">
        <w:rPr>
          <w:rFonts w:cs="Arial"/>
          <w:iCs/>
          <w:sz w:val="20"/>
          <w:szCs w:val="20"/>
          <w:lang w:val="nl-NL" w:eastAsia="nl-NL"/>
        </w:rPr>
        <w:t>).</w:t>
      </w:r>
      <w:sdt>
        <w:sdtPr>
          <w:rPr>
            <w:rFonts w:cs="Arial"/>
            <w:iCs/>
            <w:sz w:val="20"/>
            <w:szCs w:val="20"/>
            <w:lang w:val="nl-NL" w:eastAsia="nl-NL"/>
          </w:rPr>
          <w:id w:val="-1869135104"/>
          <w:placeholder>
            <w:docPart w:val="AA58A9D4BC1A4FA29A898D0650CEB8D0"/>
          </w:placeholder>
          <w:showingPlcHdr/>
          <w:text/>
        </w:sdtPr>
        <w:sdtEndPr>
          <w:rPr>
            <w:color w:val="808080" w:themeColor="background1" w:themeShade="80"/>
            <w:highlight w:val="yellow"/>
          </w:rPr>
        </w:sdtEndPr>
        <w:sdtContent>
          <w:r w:rsidR="009B5D41" w:rsidRPr="00151DC2">
            <w:rPr>
              <w:rFonts w:cs="Arial"/>
              <w:iCs/>
              <w:color w:val="808080" w:themeColor="background1" w:themeShade="80"/>
              <w:sz w:val="20"/>
              <w:szCs w:val="20"/>
              <w:highlight w:val="yellow"/>
              <w:lang w:val="nl-NL" w:eastAsia="nl-NL"/>
            </w:rPr>
            <w:t>Invullen wie bij de dienst aan te merken zijn als Betrokkenen, zie voorbeelden hieronder</w:t>
          </w:r>
          <w:r w:rsidR="00EC187F" w:rsidRPr="00151DC2">
            <w:rPr>
              <w:rFonts w:cs="Arial"/>
              <w:iCs/>
              <w:color w:val="808080" w:themeColor="background1" w:themeShade="80"/>
              <w:sz w:val="20"/>
              <w:szCs w:val="20"/>
              <w:highlight w:val="yellow"/>
              <w:lang w:val="nl-NL" w:eastAsia="nl-NL"/>
            </w:rPr>
            <w:t xml:space="preserve"> en weghalen indien nvt</w:t>
          </w:r>
        </w:sdtContent>
      </w:sdt>
    </w:p>
    <w:p w14:paraId="096CF3A6" w14:textId="77777777" w:rsidR="00D402F7" w:rsidRPr="00151DC2" w:rsidRDefault="00D402F7" w:rsidP="009F0571">
      <w:pPr>
        <w:rPr>
          <w:rFonts w:cs="Arial"/>
          <w:iCs/>
          <w:color w:val="808080" w:themeColor="background1" w:themeShade="80"/>
          <w:sz w:val="20"/>
          <w:szCs w:val="20"/>
          <w:lang w:val="nl-NL" w:eastAsia="nl-NL"/>
        </w:rPr>
      </w:pPr>
    </w:p>
    <w:p w14:paraId="6647D85C" w14:textId="3DAD9BD6" w:rsidR="009F0571" w:rsidRPr="00151DC2" w:rsidRDefault="008737F6" w:rsidP="009F0571">
      <w:pPr>
        <w:rPr>
          <w:rFonts w:cs="Arial"/>
          <w:i/>
          <w:iCs/>
          <w:color w:val="808080" w:themeColor="background1" w:themeShade="80"/>
          <w:sz w:val="20"/>
          <w:szCs w:val="20"/>
          <w:highlight w:val="yellow"/>
          <w:lang w:val="nl-NL" w:eastAsia="nl-NL"/>
        </w:rPr>
      </w:pPr>
      <w:r w:rsidRPr="00151DC2">
        <w:rPr>
          <w:rFonts w:cs="Arial"/>
          <w:i/>
          <w:iCs/>
          <w:color w:val="808080" w:themeColor="background1" w:themeShade="80"/>
          <w:sz w:val="20"/>
          <w:szCs w:val="20"/>
          <w:highlight w:val="yellow"/>
          <w:lang w:val="nl-NL" w:eastAsia="nl-NL"/>
        </w:rPr>
        <w:t>[LET OP: AANVINKEN WAT VAN TOEPASSING IS</w:t>
      </w:r>
      <w:r w:rsidR="007B1084" w:rsidRPr="00151DC2">
        <w:rPr>
          <w:rFonts w:cs="Arial"/>
          <w:i/>
          <w:iCs/>
          <w:color w:val="808080" w:themeColor="background1" w:themeShade="80"/>
          <w:sz w:val="20"/>
          <w:szCs w:val="20"/>
          <w:highlight w:val="yellow"/>
          <w:lang w:val="nl-NL" w:eastAsia="nl-NL"/>
        </w:rPr>
        <w:t xml:space="preserve"> EN WEGHALEN WAT NIET VAN TOEPASSING IS</w:t>
      </w:r>
      <w:r w:rsidRPr="00151DC2">
        <w:rPr>
          <w:rFonts w:cs="Arial"/>
          <w:i/>
          <w:iCs/>
          <w:color w:val="808080" w:themeColor="background1" w:themeShade="80"/>
          <w:sz w:val="20"/>
          <w:szCs w:val="20"/>
          <w:highlight w:val="yellow"/>
          <w:lang w:val="nl-NL" w:eastAsia="nl-NL"/>
        </w:rPr>
        <w:t>]</w:t>
      </w:r>
      <w:r w:rsidR="009F0571" w:rsidRPr="00151DC2">
        <w:rPr>
          <w:rFonts w:cs="Arial"/>
          <w:i/>
          <w:iCs/>
          <w:color w:val="808080" w:themeColor="background1" w:themeShade="80"/>
          <w:sz w:val="20"/>
          <w:szCs w:val="20"/>
          <w:highlight w:val="yellow"/>
          <w:lang w:val="nl-NL" w:eastAsia="nl-NL"/>
        </w:rPr>
        <w:t>:</w:t>
      </w:r>
    </w:p>
    <w:p w14:paraId="6D44218D" w14:textId="77777777" w:rsidR="009F0571" w:rsidRPr="00151DC2" w:rsidRDefault="009F0571" w:rsidP="001E7F06">
      <w:pPr>
        <w:pStyle w:val="Lijstalinea"/>
        <w:numPr>
          <w:ilvl w:val="0"/>
          <w:numId w:val="27"/>
        </w:numPr>
        <w:rPr>
          <w:rFonts w:ascii="Arial" w:hAnsi="Arial" w:cs="Arial"/>
          <w:b/>
          <w:i/>
          <w:iCs/>
          <w:color w:val="808080" w:themeColor="background1" w:themeShade="80"/>
          <w:sz w:val="20"/>
          <w:szCs w:val="20"/>
          <w:highlight w:val="yellow"/>
          <w:lang w:val="nl-NL" w:eastAsia="nl-NL"/>
        </w:rPr>
      </w:pPr>
      <w:r w:rsidRPr="00151DC2">
        <w:rPr>
          <w:rFonts w:ascii="Arial" w:hAnsi="Arial" w:cs="Arial"/>
          <w:i/>
          <w:iCs/>
          <w:color w:val="808080" w:themeColor="background1" w:themeShade="80"/>
          <w:sz w:val="20"/>
          <w:szCs w:val="20"/>
          <w:highlight w:val="yellow"/>
          <w:lang w:val="nl-NL" w:eastAsia="nl-NL"/>
        </w:rPr>
        <w:t>Medewerkers</w:t>
      </w:r>
    </w:p>
    <w:p w14:paraId="69C82025" w14:textId="77777777" w:rsidR="009F0571" w:rsidRPr="00151DC2" w:rsidRDefault="009F0571" w:rsidP="001E7F06">
      <w:pPr>
        <w:pStyle w:val="Lijstalinea"/>
        <w:numPr>
          <w:ilvl w:val="0"/>
          <w:numId w:val="27"/>
        </w:numPr>
        <w:rPr>
          <w:rFonts w:ascii="Arial" w:hAnsi="Arial" w:cs="Arial"/>
          <w:b/>
          <w:i/>
          <w:iCs/>
          <w:color w:val="808080" w:themeColor="background1" w:themeShade="80"/>
          <w:sz w:val="20"/>
          <w:szCs w:val="20"/>
          <w:highlight w:val="yellow"/>
          <w:lang w:val="nl-NL" w:eastAsia="nl-NL"/>
        </w:rPr>
      </w:pPr>
      <w:r w:rsidRPr="00151DC2">
        <w:rPr>
          <w:rFonts w:ascii="Arial" w:hAnsi="Arial" w:cs="Arial"/>
          <w:i/>
          <w:iCs/>
          <w:color w:val="808080" w:themeColor="background1" w:themeShade="80"/>
          <w:sz w:val="20"/>
          <w:szCs w:val="20"/>
          <w:highlight w:val="yellow"/>
          <w:lang w:val="nl-NL" w:eastAsia="nl-NL"/>
        </w:rPr>
        <w:t>Sollicitanten</w:t>
      </w:r>
    </w:p>
    <w:p w14:paraId="3D862A4C" w14:textId="77777777" w:rsidR="009F0571" w:rsidRPr="00151DC2" w:rsidRDefault="009F0571" w:rsidP="001E7F06">
      <w:pPr>
        <w:pStyle w:val="Lijstalinea"/>
        <w:numPr>
          <w:ilvl w:val="0"/>
          <w:numId w:val="27"/>
        </w:numPr>
        <w:rPr>
          <w:rFonts w:ascii="Arial" w:hAnsi="Arial" w:cs="Arial"/>
          <w:b/>
          <w:i/>
          <w:iCs/>
          <w:color w:val="808080" w:themeColor="background1" w:themeShade="80"/>
          <w:sz w:val="20"/>
          <w:szCs w:val="20"/>
          <w:highlight w:val="yellow"/>
          <w:lang w:val="nl-NL" w:eastAsia="nl-NL"/>
        </w:rPr>
      </w:pPr>
      <w:r w:rsidRPr="00151DC2">
        <w:rPr>
          <w:rFonts w:ascii="Arial" w:hAnsi="Arial" w:cs="Arial"/>
          <w:i/>
          <w:iCs/>
          <w:color w:val="808080" w:themeColor="background1" w:themeShade="80"/>
          <w:sz w:val="20"/>
          <w:szCs w:val="20"/>
          <w:highlight w:val="yellow"/>
          <w:lang w:val="nl-NL" w:eastAsia="nl-NL"/>
        </w:rPr>
        <w:t>Zzp’ers</w:t>
      </w:r>
    </w:p>
    <w:p w14:paraId="5F116CF1" w14:textId="77777777" w:rsidR="009F0571" w:rsidRPr="00151DC2" w:rsidRDefault="009F0571" w:rsidP="001E7F06">
      <w:pPr>
        <w:pStyle w:val="Lijstalinea"/>
        <w:numPr>
          <w:ilvl w:val="0"/>
          <w:numId w:val="27"/>
        </w:numPr>
        <w:rPr>
          <w:rFonts w:ascii="Arial" w:hAnsi="Arial" w:cs="Arial"/>
          <w:b/>
          <w:i/>
          <w:iCs/>
          <w:color w:val="808080" w:themeColor="background1" w:themeShade="80"/>
          <w:sz w:val="20"/>
          <w:szCs w:val="20"/>
          <w:highlight w:val="yellow"/>
          <w:lang w:val="nl-NL" w:eastAsia="nl-NL"/>
        </w:rPr>
      </w:pPr>
      <w:r w:rsidRPr="00151DC2">
        <w:rPr>
          <w:rFonts w:ascii="Arial" w:hAnsi="Arial" w:cs="Arial"/>
          <w:i/>
          <w:iCs/>
          <w:color w:val="808080" w:themeColor="background1" w:themeShade="80"/>
          <w:sz w:val="20"/>
          <w:szCs w:val="20"/>
          <w:highlight w:val="yellow"/>
          <w:lang w:val="nl-NL" w:eastAsia="nl-NL"/>
        </w:rPr>
        <w:t xml:space="preserve">Relaties </w:t>
      </w:r>
    </w:p>
    <w:p w14:paraId="3A8D3065" w14:textId="77777777" w:rsidR="009F0571" w:rsidRPr="00151DC2" w:rsidRDefault="009F0571" w:rsidP="001E7F06">
      <w:pPr>
        <w:pStyle w:val="Lijstalinea"/>
        <w:numPr>
          <w:ilvl w:val="0"/>
          <w:numId w:val="27"/>
        </w:numPr>
        <w:rPr>
          <w:rFonts w:ascii="Arial" w:hAnsi="Arial" w:cs="Arial"/>
          <w:b/>
          <w:i/>
          <w:iCs/>
          <w:color w:val="808080" w:themeColor="background1" w:themeShade="80"/>
          <w:sz w:val="20"/>
          <w:szCs w:val="20"/>
          <w:highlight w:val="yellow"/>
          <w:lang w:val="nl-NL" w:eastAsia="nl-NL"/>
        </w:rPr>
      </w:pPr>
      <w:r w:rsidRPr="00151DC2">
        <w:rPr>
          <w:rFonts w:ascii="Arial" w:hAnsi="Arial" w:cs="Arial"/>
          <w:i/>
          <w:iCs/>
          <w:color w:val="808080" w:themeColor="background1" w:themeShade="80"/>
          <w:sz w:val="20"/>
          <w:szCs w:val="20"/>
          <w:highlight w:val="yellow"/>
          <w:lang w:val="nl-NL" w:eastAsia="nl-NL"/>
        </w:rPr>
        <w:t>Netwerkpartners</w:t>
      </w:r>
    </w:p>
    <w:p w14:paraId="55865A2C" w14:textId="77777777" w:rsidR="009F0571" w:rsidRPr="00151DC2" w:rsidRDefault="009F0571" w:rsidP="001E7F06">
      <w:pPr>
        <w:pStyle w:val="Lijstalinea"/>
        <w:numPr>
          <w:ilvl w:val="0"/>
          <w:numId w:val="27"/>
        </w:numPr>
        <w:rPr>
          <w:rFonts w:ascii="Arial" w:hAnsi="Arial" w:cs="Arial"/>
          <w:b/>
          <w:i/>
          <w:iCs/>
          <w:color w:val="808080" w:themeColor="background1" w:themeShade="80"/>
          <w:sz w:val="20"/>
          <w:szCs w:val="20"/>
          <w:highlight w:val="yellow"/>
          <w:lang w:val="nl-NL" w:eastAsia="nl-NL"/>
        </w:rPr>
      </w:pPr>
      <w:r w:rsidRPr="00151DC2">
        <w:rPr>
          <w:rFonts w:ascii="Arial" w:hAnsi="Arial" w:cs="Arial"/>
          <w:i/>
          <w:iCs/>
          <w:color w:val="808080" w:themeColor="background1" w:themeShade="80"/>
          <w:sz w:val="20"/>
          <w:szCs w:val="20"/>
          <w:highlight w:val="yellow"/>
          <w:lang w:val="nl-NL" w:eastAsia="nl-NL"/>
        </w:rPr>
        <w:t>Klanten</w:t>
      </w:r>
    </w:p>
    <w:p w14:paraId="1E3E2EC4" w14:textId="77777777" w:rsidR="009F0571" w:rsidRPr="00151DC2" w:rsidRDefault="009F0571" w:rsidP="001E7F06">
      <w:pPr>
        <w:pStyle w:val="Lijstalinea"/>
        <w:numPr>
          <w:ilvl w:val="0"/>
          <w:numId w:val="27"/>
        </w:numPr>
        <w:rPr>
          <w:rFonts w:ascii="Arial" w:hAnsi="Arial" w:cs="Arial"/>
          <w:b/>
          <w:i/>
          <w:iCs/>
          <w:color w:val="808080" w:themeColor="background1" w:themeShade="80"/>
          <w:sz w:val="20"/>
          <w:szCs w:val="20"/>
          <w:highlight w:val="yellow"/>
          <w:lang w:val="nl-NL" w:eastAsia="nl-NL"/>
        </w:rPr>
      </w:pPr>
      <w:r w:rsidRPr="00151DC2">
        <w:rPr>
          <w:rFonts w:ascii="Arial" w:hAnsi="Arial" w:cs="Arial"/>
          <w:i/>
          <w:iCs/>
          <w:color w:val="808080" w:themeColor="background1" w:themeShade="80"/>
          <w:sz w:val="20"/>
          <w:szCs w:val="20"/>
          <w:highlight w:val="yellow"/>
          <w:lang w:val="nl-NL" w:eastAsia="nl-NL"/>
        </w:rPr>
        <w:t>Leden</w:t>
      </w:r>
    </w:p>
    <w:p w14:paraId="5294D471" w14:textId="77777777" w:rsidR="009F0571" w:rsidRPr="00151DC2" w:rsidRDefault="009F0571" w:rsidP="001E7F06">
      <w:pPr>
        <w:pStyle w:val="Lijstalinea"/>
        <w:numPr>
          <w:ilvl w:val="0"/>
          <w:numId w:val="27"/>
        </w:numPr>
        <w:rPr>
          <w:rFonts w:ascii="Arial" w:hAnsi="Arial" w:cs="Arial"/>
          <w:b/>
          <w:i/>
          <w:iCs/>
          <w:color w:val="808080" w:themeColor="background1" w:themeShade="80"/>
          <w:sz w:val="20"/>
          <w:szCs w:val="20"/>
          <w:highlight w:val="yellow"/>
          <w:lang w:val="nl-NL" w:eastAsia="nl-NL"/>
        </w:rPr>
      </w:pPr>
      <w:r w:rsidRPr="00151DC2">
        <w:rPr>
          <w:rFonts w:ascii="Arial" w:hAnsi="Arial" w:cs="Arial"/>
          <w:i/>
          <w:iCs/>
          <w:color w:val="808080" w:themeColor="background1" w:themeShade="80"/>
          <w:sz w:val="20"/>
          <w:szCs w:val="20"/>
          <w:highlight w:val="yellow"/>
          <w:lang w:val="nl-NL" w:eastAsia="nl-NL"/>
        </w:rPr>
        <w:t>Gebruikers van diensten</w:t>
      </w:r>
    </w:p>
    <w:p w14:paraId="32A6D894" w14:textId="77777777" w:rsidR="009F0571" w:rsidRPr="00151DC2" w:rsidRDefault="009F0571" w:rsidP="001E7F06">
      <w:pPr>
        <w:pStyle w:val="Lijstalinea"/>
        <w:numPr>
          <w:ilvl w:val="0"/>
          <w:numId w:val="27"/>
        </w:numPr>
        <w:rPr>
          <w:rFonts w:ascii="Arial" w:hAnsi="Arial" w:cs="Arial"/>
          <w:b/>
          <w:i/>
          <w:iCs/>
          <w:color w:val="808080" w:themeColor="background1" w:themeShade="80"/>
          <w:sz w:val="20"/>
          <w:szCs w:val="20"/>
          <w:highlight w:val="yellow"/>
          <w:lang w:val="nl-NL" w:eastAsia="nl-NL"/>
        </w:rPr>
      </w:pPr>
      <w:r w:rsidRPr="00151DC2">
        <w:rPr>
          <w:rFonts w:ascii="Arial" w:hAnsi="Arial" w:cs="Arial"/>
          <w:i/>
          <w:iCs/>
          <w:color w:val="808080" w:themeColor="background1" w:themeShade="80"/>
          <w:sz w:val="20"/>
          <w:szCs w:val="20"/>
          <w:highlight w:val="yellow"/>
          <w:lang w:val="nl-NL" w:eastAsia="nl-NL"/>
        </w:rPr>
        <w:t>Anderen, namelijk...</w:t>
      </w:r>
    </w:p>
    <w:p w14:paraId="74179985" w14:textId="24E35CAE" w:rsidR="009B5D41" w:rsidRPr="00151DC2" w:rsidRDefault="0084485B" w:rsidP="00815E19">
      <w:pPr>
        <w:spacing w:before="100" w:beforeAutospacing="1"/>
        <w:rPr>
          <w:rFonts w:cs="Arial"/>
          <w:i/>
          <w:iCs/>
          <w:sz w:val="20"/>
          <w:szCs w:val="20"/>
          <w:lang w:val="nl-NL" w:eastAsia="nl-NL"/>
        </w:rPr>
      </w:pPr>
      <w:r w:rsidRPr="00151DC2">
        <w:rPr>
          <w:rFonts w:cs="Arial"/>
          <w:b/>
          <w:iCs/>
          <w:sz w:val="20"/>
          <w:szCs w:val="20"/>
          <w:lang w:val="nl-NL" w:eastAsia="nl-NL"/>
        </w:rPr>
        <w:t>3</w:t>
      </w:r>
      <w:r w:rsidR="009F0571" w:rsidRPr="00151DC2">
        <w:rPr>
          <w:rFonts w:cs="Arial"/>
          <w:b/>
          <w:iCs/>
          <w:sz w:val="20"/>
          <w:szCs w:val="20"/>
          <w:lang w:val="nl-NL" w:eastAsia="nl-NL"/>
        </w:rPr>
        <w:t>. De te Verwerken (categorieën) persoonsgegevens</w:t>
      </w:r>
      <w:r w:rsidR="00815E19" w:rsidRPr="00151DC2">
        <w:rPr>
          <w:rFonts w:cs="Arial"/>
          <w:b/>
          <w:iCs/>
          <w:sz w:val="20"/>
          <w:szCs w:val="20"/>
          <w:lang w:val="nl-NL" w:eastAsia="nl-NL"/>
        </w:rPr>
        <w:br/>
      </w:r>
      <w:r w:rsidR="009F0571" w:rsidRPr="00151DC2">
        <w:rPr>
          <w:rFonts w:cs="Arial"/>
          <w:iCs/>
          <w:sz w:val="20"/>
          <w:szCs w:val="20"/>
          <w:lang w:val="nl-NL" w:eastAsia="nl-NL"/>
        </w:rPr>
        <w:t xml:space="preserve">De volgende (categorieën) Persoonsgegevens Verwerkt </w:t>
      </w:r>
      <w:r w:rsidR="0006495C" w:rsidRPr="00151DC2">
        <w:rPr>
          <w:rFonts w:cs="Arial"/>
          <w:iCs/>
          <w:sz w:val="20"/>
          <w:szCs w:val="20"/>
          <w:lang w:val="nl-NL" w:eastAsia="nl-NL"/>
        </w:rPr>
        <w:t>Verwerker</w:t>
      </w:r>
      <w:r w:rsidR="009F0571" w:rsidRPr="00151DC2">
        <w:rPr>
          <w:rFonts w:cs="Arial"/>
          <w:iCs/>
          <w:sz w:val="20"/>
          <w:szCs w:val="20"/>
          <w:lang w:val="nl-NL" w:eastAsia="nl-NL"/>
        </w:rPr>
        <w:t xml:space="preserve"> namens/in opdracht van </w:t>
      </w:r>
      <w:r w:rsidR="0006495C" w:rsidRPr="00151DC2">
        <w:rPr>
          <w:rFonts w:cs="Arial"/>
          <w:iCs/>
          <w:sz w:val="20"/>
          <w:szCs w:val="20"/>
          <w:lang w:val="nl-NL" w:eastAsia="nl-NL"/>
        </w:rPr>
        <w:t>Verwerkingsverantwoordelijke</w:t>
      </w:r>
      <w:r w:rsidR="009F0571" w:rsidRPr="00151DC2">
        <w:rPr>
          <w:rFonts w:cs="Arial"/>
          <w:iCs/>
          <w:sz w:val="20"/>
          <w:szCs w:val="20"/>
          <w:lang w:val="nl-NL" w:eastAsia="nl-NL"/>
        </w:rPr>
        <w:t>.</w:t>
      </w:r>
      <w:r w:rsidR="00D339AD">
        <w:rPr>
          <w:rFonts w:cs="Arial"/>
          <w:iCs/>
          <w:sz w:val="20"/>
          <w:szCs w:val="20"/>
          <w:lang w:val="nl-NL" w:eastAsia="nl-NL"/>
        </w:rPr>
        <w:t xml:space="preserve"> </w:t>
      </w:r>
      <w:sdt>
        <w:sdtPr>
          <w:rPr>
            <w:rFonts w:cs="Arial"/>
            <w:iCs/>
            <w:sz w:val="20"/>
            <w:szCs w:val="20"/>
            <w:lang w:val="nl-NL" w:eastAsia="nl-NL"/>
          </w:rPr>
          <w:id w:val="-517542732"/>
          <w:placeholder>
            <w:docPart w:val="147A8CF1A6DD46B38485E47B9C17C315"/>
          </w:placeholder>
          <w:showingPlcHdr/>
          <w:text/>
        </w:sdtPr>
        <w:sdtEndPr/>
        <w:sdtContent>
          <w:r w:rsidR="009B5D41" w:rsidRPr="00151DC2">
            <w:rPr>
              <w:rFonts w:cs="Arial"/>
              <w:iCs/>
              <w:color w:val="808080" w:themeColor="background1" w:themeShade="80"/>
              <w:sz w:val="20"/>
              <w:szCs w:val="20"/>
              <w:highlight w:val="yellow"/>
              <w:lang w:val="nl-NL" w:eastAsia="nl-NL"/>
            </w:rPr>
            <w:t>Invullen (categorieën) Persoonsgegevens, zie voorbeelden hieronder</w:t>
          </w:r>
          <w:r w:rsidR="00EA0E1B" w:rsidRPr="00151DC2">
            <w:rPr>
              <w:rFonts w:cs="Arial"/>
              <w:iCs/>
              <w:color w:val="808080" w:themeColor="background1" w:themeShade="80"/>
              <w:sz w:val="20"/>
              <w:szCs w:val="20"/>
              <w:highlight w:val="yellow"/>
              <w:lang w:val="nl-NL" w:eastAsia="nl-NL"/>
            </w:rPr>
            <w:t xml:space="preserve"> en weghalen indien nvt</w:t>
          </w:r>
        </w:sdtContent>
      </w:sdt>
      <w:r w:rsidR="00815E19" w:rsidRPr="00151DC2">
        <w:rPr>
          <w:rFonts w:cs="Arial"/>
          <w:iCs/>
          <w:sz w:val="20"/>
          <w:szCs w:val="20"/>
          <w:lang w:val="nl-NL" w:eastAsia="nl-NL"/>
        </w:rPr>
        <w:br/>
      </w:r>
    </w:p>
    <w:p w14:paraId="0587D97E" w14:textId="106B4DA5" w:rsidR="009F0571" w:rsidRPr="00151DC2" w:rsidRDefault="001E7F06" w:rsidP="00950850">
      <w:pPr>
        <w:rPr>
          <w:rFonts w:cs="Arial"/>
          <w:i/>
          <w:iCs/>
          <w:color w:val="808080" w:themeColor="background1" w:themeShade="80"/>
          <w:sz w:val="20"/>
          <w:szCs w:val="20"/>
          <w:highlight w:val="yellow"/>
          <w:lang w:val="nl-NL" w:eastAsia="nl-NL"/>
        </w:rPr>
      </w:pPr>
      <w:r w:rsidRPr="00151DC2">
        <w:rPr>
          <w:rFonts w:cs="Arial"/>
          <w:i/>
          <w:iCs/>
          <w:color w:val="808080" w:themeColor="background1" w:themeShade="80"/>
          <w:sz w:val="20"/>
          <w:szCs w:val="20"/>
          <w:highlight w:val="yellow"/>
          <w:lang w:val="nl-NL" w:eastAsia="nl-NL"/>
        </w:rPr>
        <w:t>[LET OP: AANVINKEN WAT VAN TOEPASSING IS</w:t>
      </w:r>
      <w:r w:rsidR="007B1084" w:rsidRPr="00151DC2">
        <w:rPr>
          <w:rFonts w:cs="Arial"/>
          <w:i/>
          <w:iCs/>
          <w:color w:val="808080" w:themeColor="background1" w:themeShade="80"/>
          <w:sz w:val="20"/>
          <w:szCs w:val="20"/>
          <w:highlight w:val="yellow"/>
          <w:lang w:val="nl-NL" w:eastAsia="nl-NL"/>
        </w:rPr>
        <w:t xml:space="preserve"> EN WEGHALEN WAT NIET VAN TOEPASSING IS</w:t>
      </w:r>
      <w:r w:rsidRPr="00151DC2">
        <w:rPr>
          <w:rFonts w:cs="Arial"/>
          <w:i/>
          <w:iCs/>
          <w:color w:val="808080" w:themeColor="background1" w:themeShade="80"/>
          <w:sz w:val="20"/>
          <w:szCs w:val="20"/>
          <w:highlight w:val="yellow"/>
          <w:lang w:val="nl-NL" w:eastAsia="nl-NL"/>
        </w:rPr>
        <w:t>]:</w:t>
      </w:r>
    </w:p>
    <w:p w14:paraId="47AF629B" w14:textId="77777777"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Naam, adres, postcode, woonplaats</w:t>
      </w:r>
    </w:p>
    <w:p w14:paraId="2E66B81D" w14:textId="77777777"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Aanspreektitel</w:t>
      </w:r>
    </w:p>
    <w:p w14:paraId="35B20847" w14:textId="77777777"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Geslacht</w:t>
      </w:r>
    </w:p>
    <w:p w14:paraId="09F45A2C" w14:textId="77777777"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Telefoonnummer</w:t>
      </w:r>
    </w:p>
    <w:p w14:paraId="7E33FD4F" w14:textId="77777777"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E-mailadres</w:t>
      </w:r>
    </w:p>
    <w:p w14:paraId="2B89A9CD" w14:textId="77777777"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Geboortedatum</w:t>
      </w:r>
    </w:p>
    <w:p w14:paraId="5B43D8BD" w14:textId="3CB095EA"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Beroep</w:t>
      </w:r>
    </w:p>
    <w:p w14:paraId="5D74143D" w14:textId="28940B9E" w:rsidR="00072382" w:rsidRPr="00151DC2" w:rsidRDefault="00072382"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Nationaliteit</w:t>
      </w:r>
    </w:p>
    <w:p w14:paraId="528E6D10" w14:textId="77F33EA9" w:rsidR="007B78BC" w:rsidRPr="00151DC2" w:rsidRDefault="007B78BC"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BSN</w:t>
      </w:r>
    </w:p>
    <w:p w14:paraId="54DEBE80" w14:textId="048FB91B"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Financiële gegevens zoals bankrekeningnummer, betaalgegevens, transactiegegevens, donaties, overige financiele gegevens [</w:t>
      </w:r>
      <w:r w:rsidR="00B07387" w:rsidRPr="00151DC2">
        <w:rPr>
          <w:rFonts w:cs="Arial"/>
          <w:i/>
          <w:color w:val="808080" w:themeColor="background1" w:themeShade="80"/>
          <w:szCs w:val="20"/>
          <w:highlight w:val="yellow"/>
          <w:lang w:val="nl-NL"/>
        </w:rPr>
        <w:t xml:space="preserve">invullen wat evt. van </w:t>
      </w:r>
      <w:r w:rsidRPr="00151DC2">
        <w:rPr>
          <w:rFonts w:cs="Arial"/>
          <w:i/>
          <w:color w:val="808080" w:themeColor="background1" w:themeShade="80"/>
          <w:szCs w:val="20"/>
          <w:highlight w:val="yellow"/>
          <w:lang w:val="nl-NL"/>
        </w:rPr>
        <w:t>toepassing is</w:t>
      </w:r>
      <w:r w:rsidRPr="00151DC2">
        <w:rPr>
          <w:rFonts w:cs="Arial"/>
          <w:i/>
          <w:color w:val="808080" w:themeColor="background1" w:themeShade="80"/>
          <w:szCs w:val="20"/>
          <w:lang w:val="nl-NL"/>
        </w:rPr>
        <w:t>]</w:t>
      </w:r>
    </w:p>
    <w:p w14:paraId="003F074D" w14:textId="049E4C51"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Klant-/lidmaatschaps-/pasnummer</w:t>
      </w:r>
    </w:p>
    <w:p w14:paraId="0D07BD70" w14:textId="77777777"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Lidmaatschapsvorm</w:t>
      </w:r>
    </w:p>
    <w:p w14:paraId="7CFB2875" w14:textId="061B2520" w:rsidR="009F0571" w:rsidRPr="00151DC2" w:rsidRDefault="009F0571" w:rsidP="001E7F06">
      <w:pPr>
        <w:pStyle w:val="02OpsommingA"/>
        <w:numPr>
          <w:ilvl w:val="0"/>
          <w:numId w:val="28"/>
        </w:numPr>
        <w:spacing w:before="0"/>
        <w:rPr>
          <w:rFonts w:cs="Arial"/>
          <w:i/>
          <w:color w:val="808080" w:themeColor="background1" w:themeShade="80"/>
          <w:szCs w:val="20"/>
          <w:lang w:val="nl-NL"/>
        </w:rPr>
      </w:pPr>
      <w:r w:rsidRPr="00151DC2">
        <w:rPr>
          <w:rFonts w:cs="Arial"/>
          <w:i/>
          <w:color w:val="808080" w:themeColor="background1" w:themeShade="80"/>
          <w:szCs w:val="20"/>
          <w:lang w:val="nl-NL"/>
        </w:rPr>
        <w:t xml:space="preserve">Leengegevens, leesgegevens (bijv. leespositie), gebruiksgegevens </w:t>
      </w:r>
      <w:r w:rsidRPr="00151DC2">
        <w:rPr>
          <w:rFonts w:cs="Arial"/>
          <w:i/>
          <w:color w:val="808080" w:themeColor="background1" w:themeShade="80"/>
          <w:szCs w:val="20"/>
          <w:highlight w:val="yellow"/>
          <w:lang w:val="nl-NL"/>
        </w:rPr>
        <w:t xml:space="preserve">[invullen wat </w:t>
      </w:r>
      <w:r w:rsidR="00B07387" w:rsidRPr="00151DC2">
        <w:rPr>
          <w:rFonts w:cs="Arial"/>
          <w:i/>
          <w:color w:val="808080" w:themeColor="background1" w:themeShade="80"/>
          <w:szCs w:val="20"/>
          <w:highlight w:val="yellow"/>
          <w:lang w:val="nl-NL"/>
        </w:rPr>
        <w:t>evt.</w:t>
      </w:r>
      <w:r w:rsidRPr="00151DC2">
        <w:rPr>
          <w:rFonts w:cs="Arial"/>
          <w:i/>
          <w:color w:val="808080" w:themeColor="background1" w:themeShade="80"/>
          <w:szCs w:val="20"/>
          <w:highlight w:val="yellow"/>
          <w:lang w:val="nl-NL"/>
        </w:rPr>
        <w:t xml:space="preserve"> van toepassing is</w:t>
      </w:r>
      <w:r w:rsidRPr="00151DC2">
        <w:rPr>
          <w:rFonts w:cs="Arial"/>
          <w:i/>
          <w:color w:val="808080" w:themeColor="background1" w:themeShade="80"/>
          <w:szCs w:val="20"/>
          <w:lang w:val="nl-NL"/>
        </w:rPr>
        <w:t>]</w:t>
      </w:r>
    </w:p>
    <w:p w14:paraId="640C7B32" w14:textId="68417723" w:rsidR="009F0571" w:rsidRPr="00151DC2" w:rsidRDefault="007B78BC" w:rsidP="00072382">
      <w:pPr>
        <w:pStyle w:val="02OpsommingA"/>
        <w:numPr>
          <w:ilvl w:val="0"/>
          <w:numId w:val="29"/>
        </w:numPr>
        <w:spacing w:before="0"/>
        <w:rPr>
          <w:rFonts w:cs="Arial"/>
          <w:i/>
          <w:color w:val="808080" w:themeColor="background1" w:themeShade="80"/>
          <w:szCs w:val="20"/>
          <w:lang w:val="nl-NL"/>
        </w:rPr>
      </w:pPr>
      <w:r w:rsidRPr="00151DC2">
        <w:rPr>
          <w:rFonts w:cs="Arial"/>
          <w:i/>
          <w:color w:val="808080" w:themeColor="background1" w:themeShade="80"/>
          <w:szCs w:val="20"/>
          <w:lang w:val="nl-NL"/>
        </w:rPr>
        <w:t>S</w:t>
      </w:r>
      <w:r w:rsidR="009F0571" w:rsidRPr="00151DC2">
        <w:rPr>
          <w:rFonts w:cs="Arial"/>
          <w:i/>
          <w:color w:val="808080" w:themeColor="background1" w:themeShade="80"/>
          <w:szCs w:val="20"/>
          <w:lang w:val="nl-NL"/>
        </w:rPr>
        <w:t>ocial media account, data verkregen uit sociale profielen (Facebook-, twitteraccount etc.)</w:t>
      </w:r>
    </w:p>
    <w:p w14:paraId="4DDF1829" w14:textId="77777777" w:rsidR="009F0571" w:rsidRPr="00151DC2" w:rsidRDefault="009F0571" w:rsidP="00072382">
      <w:pPr>
        <w:pStyle w:val="02OpsommingA"/>
        <w:numPr>
          <w:ilvl w:val="0"/>
          <w:numId w:val="29"/>
        </w:numPr>
        <w:spacing w:before="0"/>
        <w:rPr>
          <w:rFonts w:cs="Arial"/>
          <w:i/>
          <w:color w:val="808080" w:themeColor="background1" w:themeShade="80"/>
          <w:szCs w:val="20"/>
          <w:lang w:val="nl-NL"/>
        </w:rPr>
      </w:pPr>
      <w:r w:rsidRPr="00151DC2">
        <w:rPr>
          <w:rFonts w:cs="Arial"/>
          <w:i/>
          <w:color w:val="808080" w:themeColor="background1" w:themeShade="80"/>
          <w:szCs w:val="20"/>
          <w:lang w:val="nl-NL"/>
        </w:rPr>
        <w:lastRenderedPageBreak/>
        <w:t>IT-informatie (IP-adres, MAC-ID, apparaatgegevens, gebruiksgegevens, locatiegegevens, cookiegegevens)</w:t>
      </w:r>
    </w:p>
    <w:p w14:paraId="02AEC56C" w14:textId="77777777" w:rsidR="009F0571" w:rsidRPr="00151DC2" w:rsidRDefault="009F0571" w:rsidP="00072382">
      <w:pPr>
        <w:pStyle w:val="Lijstalinea"/>
        <w:numPr>
          <w:ilvl w:val="0"/>
          <w:numId w:val="29"/>
        </w:numPr>
        <w:rPr>
          <w:rFonts w:ascii="Arial" w:hAnsi="Arial" w:cs="Arial"/>
          <w:i/>
          <w:iCs/>
          <w:color w:val="808080" w:themeColor="background1" w:themeShade="80"/>
          <w:sz w:val="20"/>
          <w:szCs w:val="20"/>
          <w:lang w:val="nl-NL" w:eastAsia="nl-NL"/>
        </w:rPr>
      </w:pPr>
      <w:r w:rsidRPr="00151DC2">
        <w:rPr>
          <w:rFonts w:ascii="Arial" w:hAnsi="Arial" w:cs="Arial"/>
          <w:i/>
          <w:iCs/>
          <w:color w:val="808080" w:themeColor="background1" w:themeShade="80"/>
          <w:sz w:val="20"/>
          <w:szCs w:val="20"/>
          <w:lang w:val="nl-NL" w:eastAsia="nl-NL"/>
        </w:rPr>
        <w:t>Anders, namelijk…</w:t>
      </w:r>
    </w:p>
    <w:p w14:paraId="10DC434F" w14:textId="77777777" w:rsidR="009F0571" w:rsidRPr="00151DC2" w:rsidRDefault="009F0571" w:rsidP="009F0571">
      <w:pPr>
        <w:pStyle w:val="Lijstalinea"/>
        <w:ind w:left="360"/>
        <w:rPr>
          <w:rFonts w:ascii="Arial" w:hAnsi="Arial" w:cs="Arial"/>
          <w:iCs/>
          <w:sz w:val="20"/>
          <w:szCs w:val="20"/>
          <w:lang w:val="nl-NL" w:eastAsia="nl-NL"/>
        </w:rPr>
      </w:pPr>
    </w:p>
    <w:p w14:paraId="313EC09E" w14:textId="77777777" w:rsidR="003F29BF" w:rsidRPr="00151DC2" w:rsidRDefault="0084485B" w:rsidP="00F86FBC">
      <w:pPr>
        <w:pStyle w:val="01Bodytekst"/>
        <w:spacing w:before="0"/>
        <w:rPr>
          <w:rFonts w:cs="Arial"/>
          <w:szCs w:val="20"/>
          <w:lang w:val="nl-NL"/>
        </w:rPr>
      </w:pPr>
      <w:r w:rsidRPr="00151DC2">
        <w:rPr>
          <w:rFonts w:cs="Arial"/>
          <w:b/>
          <w:szCs w:val="20"/>
          <w:lang w:val="nl-NL"/>
        </w:rPr>
        <w:t>4</w:t>
      </w:r>
      <w:r w:rsidR="009F0571" w:rsidRPr="00151DC2">
        <w:rPr>
          <w:rFonts w:cs="Arial"/>
          <w:b/>
          <w:szCs w:val="20"/>
          <w:lang w:val="nl-NL"/>
        </w:rPr>
        <w:t xml:space="preserve">. </w:t>
      </w:r>
      <w:r w:rsidR="004B5EA0" w:rsidRPr="00151DC2">
        <w:rPr>
          <w:rFonts w:cs="Arial"/>
          <w:b/>
          <w:szCs w:val="20"/>
          <w:lang w:val="nl-NL"/>
        </w:rPr>
        <w:t>Bewaartermijn</w:t>
      </w:r>
      <w:r w:rsidR="009F0571" w:rsidRPr="00151DC2">
        <w:rPr>
          <w:rFonts w:cs="Arial"/>
          <w:szCs w:val="20"/>
          <w:lang w:val="nl-NL"/>
        </w:rPr>
        <w:t xml:space="preserve">: </w:t>
      </w:r>
      <w:r w:rsidR="004B5EA0" w:rsidRPr="00151DC2">
        <w:rPr>
          <w:rFonts w:cs="Arial"/>
          <w:szCs w:val="20"/>
          <w:lang w:val="nl-NL"/>
        </w:rPr>
        <w:t>hoe la</w:t>
      </w:r>
      <w:r w:rsidR="002014AC" w:rsidRPr="00151DC2">
        <w:rPr>
          <w:rFonts w:cs="Arial"/>
          <w:szCs w:val="20"/>
          <w:lang w:val="nl-NL"/>
        </w:rPr>
        <w:t xml:space="preserve">ng bewaart Verwerker </w:t>
      </w:r>
      <w:r w:rsidR="004B5EA0" w:rsidRPr="00151DC2">
        <w:rPr>
          <w:rFonts w:cs="Arial"/>
          <w:szCs w:val="20"/>
          <w:lang w:val="nl-NL"/>
        </w:rPr>
        <w:t>d</w:t>
      </w:r>
      <w:r w:rsidR="009F0571" w:rsidRPr="00151DC2">
        <w:rPr>
          <w:rFonts w:cs="Arial"/>
          <w:szCs w:val="20"/>
          <w:lang w:val="nl-NL"/>
        </w:rPr>
        <w:t xml:space="preserve">e Persoonsgegevens </w:t>
      </w:r>
      <w:r w:rsidR="004B5EA0" w:rsidRPr="00151DC2">
        <w:rPr>
          <w:rFonts w:cs="Arial"/>
          <w:szCs w:val="20"/>
          <w:lang w:val="nl-NL"/>
        </w:rPr>
        <w:t xml:space="preserve">of criteria noemen die </w:t>
      </w:r>
      <w:r w:rsidR="009F0571" w:rsidRPr="00151DC2">
        <w:rPr>
          <w:rFonts w:cs="Arial"/>
          <w:szCs w:val="20"/>
          <w:lang w:val="nl-NL"/>
        </w:rPr>
        <w:t xml:space="preserve">worden </w:t>
      </w:r>
      <w:r w:rsidR="004B5EA0" w:rsidRPr="00151DC2">
        <w:rPr>
          <w:rFonts w:cs="Arial"/>
          <w:szCs w:val="20"/>
          <w:lang w:val="nl-NL"/>
        </w:rPr>
        <w:t>gebruikt om de bewaartermijn vast te stellen.</w:t>
      </w:r>
    </w:p>
    <w:p w14:paraId="62F589DF" w14:textId="67CC4D41" w:rsidR="003F29BF" w:rsidRPr="00151DC2" w:rsidRDefault="0016239A" w:rsidP="003F29BF">
      <w:pPr>
        <w:pStyle w:val="01Bodytekst"/>
        <w:spacing w:before="0"/>
        <w:rPr>
          <w:rFonts w:cs="Arial"/>
          <w:szCs w:val="20"/>
          <w:lang w:val="nl-NL"/>
        </w:rPr>
      </w:pPr>
      <w:sdt>
        <w:sdtPr>
          <w:rPr>
            <w:rFonts w:cs="Arial"/>
            <w:szCs w:val="20"/>
            <w:highlight w:val="yellow"/>
            <w:lang w:val="nl-NL"/>
          </w:rPr>
          <w:id w:val="67086952"/>
          <w:placeholder>
            <w:docPart w:val="2CA1E93ED3EC4DE68836E09DE3AE65A8"/>
          </w:placeholder>
          <w:text/>
        </w:sdtPr>
        <w:sdtEndPr/>
        <w:sdtContent>
          <w:r w:rsidR="003F29BF" w:rsidRPr="00151DC2">
            <w:rPr>
              <w:rFonts w:cs="Arial"/>
              <w:szCs w:val="20"/>
              <w:highlight w:val="yellow"/>
              <w:lang w:val="nl-NL"/>
            </w:rPr>
            <w:t>Bewaartermijn</w:t>
          </w:r>
          <w:r w:rsidR="0062250F" w:rsidRPr="00151DC2">
            <w:rPr>
              <w:rFonts w:cs="Arial"/>
              <w:szCs w:val="20"/>
              <w:highlight w:val="yellow"/>
              <w:lang w:val="nl-NL"/>
            </w:rPr>
            <w:t xml:space="preserve"> noemen of beschrijven</w:t>
          </w:r>
        </w:sdtContent>
      </w:sdt>
    </w:p>
    <w:p w14:paraId="5F9020E6" w14:textId="2E98A6AB" w:rsidR="009B5D41" w:rsidRPr="00151DC2" w:rsidRDefault="00815E19" w:rsidP="00F86FBC">
      <w:pPr>
        <w:pStyle w:val="01Bodytekst"/>
        <w:spacing w:before="0"/>
        <w:rPr>
          <w:rFonts w:cs="Arial"/>
          <w:szCs w:val="20"/>
          <w:lang w:val="nl-NL"/>
        </w:rPr>
      </w:pPr>
      <w:r w:rsidRPr="00151DC2">
        <w:rPr>
          <w:rFonts w:cs="Arial"/>
          <w:szCs w:val="20"/>
          <w:lang w:val="nl-NL"/>
        </w:rPr>
        <w:br/>
      </w:r>
      <w:r w:rsidR="00F86FBC" w:rsidRPr="00151DC2">
        <w:rPr>
          <w:rFonts w:cs="Arial"/>
          <w:b/>
          <w:szCs w:val="20"/>
          <w:lang w:val="nl-NL"/>
        </w:rPr>
        <w:br/>
      </w:r>
      <w:r w:rsidR="0084485B" w:rsidRPr="00151DC2">
        <w:rPr>
          <w:rFonts w:cs="Arial"/>
          <w:b/>
          <w:szCs w:val="20"/>
          <w:lang w:val="nl-NL"/>
        </w:rPr>
        <w:t>5</w:t>
      </w:r>
      <w:r w:rsidR="009F0571" w:rsidRPr="00151DC2">
        <w:rPr>
          <w:rFonts w:cs="Arial"/>
          <w:b/>
          <w:szCs w:val="20"/>
          <w:lang w:val="nl-NL"/>
        </w:rPr>
        <w:t>. Doel</w:t>
      </w:r>
      <w:r w:rsidR="009F0571" w:rsidRPr="00151DC2">
        <w:rPr>
          <w:rFonts w:cs="Arial"/>
          <w:szCs w:val="20"/>
          <w:lang w:val="nl-NL"/>
        </w:rPr>
        <w:t>: De Persoonsgegevens worden verwerkt voor</w:t>
      </w:r>
      <w:r w:rsidR="002260E7" w:rsidRPr="00151DC2">
        <w:rPr>
          <w:rFonts w:cs="Arial"/>
          <w:szCs w:val="20"/>
          <w:lang w:val="nl-NL"/>
        </w:rPr>
        <w:t xml:space="preserve"> het uitvoeren</w:t>
      </w:r>
      <w:r w:rsidR="009F0571" w:rsidRPr="00151DC2">
        <w:rPr>
          <w:rFonts w:cs="Arial"/>
          <w:szCs w:val="20"/>
          <w:lang w:val="nl-NL"/>
        </w:rPr>
        <w:t xml:space="preserve"> van de diensten zoals genoemd in de Overeenkomst en deze Verwerkersovereenkomst.</w:t>
      </w:r>
    </w:p>
    <w:p w14:paraId="31F975E2" w14:textId="6FE771A9" w:rsidR="004E05B4" w:rsidRDefault="0016239A" w:rsidP="001F2472">
      <w:pPr>
        <w:pStyle w:val="01Bodytekst"/>
        <w:spacing w:before="0"/>
        <w:rPr>
          <w:lang w:val="nl-NL"/>
        </w:rPr>
      </w:pPr>
      <w:sdt>
        <w:sdtPr>
          <w:rPr>
            <w:rFonts w:cs="Arial"/>
            <w:szCs w:val="20"/>
            <w:lang w:val="nl-NL"/>
          </w:rPr>
          <w:id w:val="897242354"/>
          <w:placeholder>
            <w:docPart w:val="2663663B97AC46949736318747BEA29F"/>
          </w:placeholder>
          <w:showingPlcHdr/>
          <w:text/>
        </w:sdtPr>
        <w:sdtEndPr>
          <w:rPr>
            <w:rFonts w:asciiTheme="majorHAnsi" w:hAnsiTheme="majorHAnsi" w:cs="Times New Roman"/>
            <w:sz w:val="24"/>
            <w:szCs w:val="24"/>
          </w:rPr>
        </w:sdtEndPr>
        <w:sdtContent>
          <w:r w:rsidR="009B5D41" w:rsidRPr="00151DC2">
            <w:rPr>
              <w:rFonts w:cs="Arial"/>
              <w:color w:val="808080" w:themeColor="background1" w:themeShade="80"/>
              <w:szCs w:val="20"/>
              <w:highlight w:val="yellow"/>
              <w:lang w:val="nl-NL"/>
            </w:rPr>
            <w:t>Doel beschrijven van de Verwerking</w:t>
          </w:r>
        </w:sdtContent>
      </w:sdt>
    </w:p>
    <w:p w14:paraId="30B83575" w14:textId="77777777" w:rsidR="002F3B09" w:rsidRDefault="002F3B09">
      <w:pPr>
        <w:spacing w:line="240" w:lineRule="auto"/>
        <w:rPr>
          <w:rFonts w:cs="Arial"/>
          <w:b/>
          <w:color w:val="CBA052"/>
          <w:lang w:val="nl-NL"/>
        </w:rPr>
      </w:pPr>
      <w:bookmarkStart w:id="60" w:name="_Toc6301010"/>
      <w:r>
        <w:rPr>
          <w:rFonts w:cs="Arial"/>
          <w:lang w:val="nl-NL"/>
        </w:rPr>
        <w:br w:type="page"/>
      </w:r>
    </w:p>
    <w:p w14:paraId="001FAAFA" w14:textId="790E329A" w:rsidR="008D6B3C" w:rsidRPr="00151DC2" w:rsidRDefault="00884029" w:rsidP="00884029">
      <w:pPr>
        <w:pStyle w:val="05Niveau1"/>
        <w:numPr>
          <w:ilvl w:val="0"/>
          <w:numId w:val="0"/>
        </w:numPr>
        <w:ind w:left="567" w:hanging="567"/>
        <w:rPr>
          <w:rFonts w:ascii="Arial" w:hAnsi="Arial" w:cs="Arial"/>
          <w:sz w:val="24"/>
          <w:lang w:val="nl-NL"/>
        </w:rPr>
      </w:pPr>
      <w:r w:rsidRPr="00151DC2">
        <w:rPr>
          <w:rFonts w:ascii="Arial" w:hAnsi="Arial" w:cs="Arial"/>
          <w:sz w:val="24"/>
          <w:lang w:val="nl-NL"/>
        </w:rPr>
        <w:lastRenderedPageBreak/>
        <w:t>Bi</w:t>
      </w:r>
      <w:r w:rsidR="008D6B3C" w:rsidRPr="00151DC2">
        <w:rPr>
          <w:rFonts w:ascii="Arial" w:hAnsi="Arial" w:cs="Arial"/>
          <w:sz w:val="24"/>
          <w:lang w:val="nl-NL"/>
        </w:rPr>
        <w:t xml:space="preserve">jlage 2 – </w:t>
      </w:r>
      <w:r w:rsidRPr="00151DC2">
        <w:rPr>
          <w:rFonts w:ascii="Arial" w:hAnsi="Arial" w:cs="Arial"/>
          <w:sz w:val="24"/>
          <w:lang w:val="nl-NL"/>
        </w:rPr>
        <w:t xml:space="preserve">Overzicht </w:t>
      </w:r>
      <w:r w:rsidR="008D6B3C" w:rsidRPr="00151DC2">
        <w:rPr>
          <w:rFonts w:ascii="Arial" w:hAnsi="Arial" w:cs="Arial"/>
          <w:sz w:val="24"/>
          <w:lang w:val="nl-NL"/>
        </w:rPr>
        <w:t>goedgekeurde Subverwerkers</w:t>
      </w:r>
      <w:bookmarkEnd w:id="60"/>
      <w:r w:rsidR="001F2472" w:rsidRPr="00151DC2">
        <w:rPr>
          <w:rFonts w:ascii="Arial" w:hAnsi="Arial" w:cs="Arial"/>
          <w:sz w:val="24"/>
          <w:lang w:val="nl-NL"/>
        </w:rPr>
        <w:t xml:space="preserve"> en doorgifte buiten de EER</w:t>
      </w:r>
    </w:p>
    <w:p w14:paraId="5841EF67" w14:textId="13BF6F4C" w:rsidR="002E2B78" w:rsidRPr="00151DC2" w:rsidRDefault="002E2B78" w:rsidP="002E2B78">
      <w:pPr>
        <w:pStyle w:val="01Bodytekst"/>
        <w:rPr>
          <w:rFonts w:cs="Arial"/>
          <w:b/>
          <w:bCs/>
          <w:szCs w:val="20"/>
          <w:lang w:val="nl-NL"/>
        </w:rPr>
      </w:pPr>
      <w:r w:rsidRPr="00151DC2">
        <w:rPr>
          <w:rFonts w:cs="Arial"/>
          <w:szCs w:val="20"/>
          <w:lang w:val="nl-NL"/>
        </w:rPr>
        <w:t xml:space="preserve">Deze bijlage is onderdeel van de Verwerkersovereenkomst en moet door </w:t>
      </w:r>
      <w:r w:rsidR="00E06502" w:rsidRPr="00151DC2">
        <w:rPr>
          <w:rFonts w:cs="Arial"/>
          <w:szCs w:val="20"/>
          <w:lang w:val="nl-NL"/>
        </w:rPr>
        <w:t>Ver</w:t>
      </w:r>
      <w:r w:rsidR="0054532E" w:rsidRPr="00151DC2">
        <w:rPr>
          <w:rFonts w:cs="Arial"/>
          <w:szCs w:val="20"/>
          <w:lang w:val="nl-NL"/>
        </w:rPr>
        <w:t>werkingsver</w:t>
      </w:r>
      <w:r w:rsidR="00E06502" w:rsidRPr="00151DC2">
        <w:rPr>
          <w:rFonts w:cs="Arial"/>
          <w:szCs w:val="20"/>
          <w:lang w:val="nl-NL"/>
        </w:rPr>
        <w:t xml:space="preserve">antwoordelijke, respectievelijk </w:t>
      </w:r>
      <w:r w:rsidRPr="00151DC2">
        <w:rPr>
          <w:rFonts w:cs="Arial"/>
          <w:szCs w:val="20"/>
          <w:lang w:val="nl-NL"/>
        </w:rPr>
        <w:t>Verwerker worden ingevuld en door Partijen worden geparafeerd.</w:t>
      </w:r>
    </w:p>
    <w:p w14:paraId="59EEEDA5" w14:textId="1EE9AADE" w:rsidR="008D6B3C" w:rsidRPr="00151DC2" w:rsidRDefault="00FA628D" w:rsidP="00FA628D">
      <w:pPr>
        <w:pStyle w:val="01Bodytekst"/>
        <w:rPr>
          <w:rFonts w:cs="Arial"/>
          <w:b/>
          <w:bCs/>
          <w:szCs w:val="20"/>
          <w:lang w:val="nl-NL"/>
        </w:rPr>
      </w:pPr>
      <w:r w:rsidRPr="00151DC2">
        <w:rPr>
          <w:rFonts w:cs="Arial"/>
          <w:b/>
          <w:bCs/>
          <w:szCs w:val="20"/>
          <w:lang w:val="nl-NL"/>
        </w:rPr>
        <w:t>1.</w:t>
      </w:r>
      <w:r w:rsidR="00797CCD" w:rsidRPr="00151DC2">
        <w:rPr>
          <w:rFonts w:cs="Arial"/>
          <w:b/>
          <w:bCs/>
          <w:szCs w:val="20"/>
          <w:lang w:val="nl-NL"/>
        </w:rPr>
        <w:t xml:space="preserve"> </w:t>
      </w:r>
      <w:r w:rsidRPr="00151DC2">
        <w:rPr>
          <w:rFonts w:cs="Arial"/>
          <w:b/>
          <w:bCs/>
          <w:szCs w:val="20"/>
          <w:lang w:val="nl-NL"/>
        </w:rPr>
        <w:t xml:space="preserve">Goedgekeurde Subverwerkers: </w:t>
      </w:r>
    </w:p>
    <w:p w14:paraId="35EA753D" w14:textId="58963885" w:rsidR="00DD1FFC" w:rsidRPr="00151DC2" w:rsidRDefault="00DD1FFC" w:rsidP="00DD1FFC">
      <w:pPr>
        <w:tabs>
          <w:tab w:val="left" w:pos="567"/>
          <w:tab w:val="left" w:pos="913"/>
          <w:tab w:val="left" w:pos="6237"/>
        </w:tabs>
        <w:spacing w:before="300"/>
        <w:rPr>
          <w:rFonts w:cs="Arial"/>
          <w:noProof w:val="0"/>
          <w:sz w:val="20"/>
          <w:szCs w:val="20"/>
          <w:lang w:val="nl-NL"/>
        </w:rPr>
      </w:pPr>
      <w:r w:rsidRPr="00151DC2">
        <w:rPr>
          <w:rFonts w:cs="Arial"/>
          <w:noProof w:val="0"/>
          <w:sz w:val="20"/>
          <w:szCs w:val="20"/>
          <w:lang w:val="nl-NL"/>
        </w:rPr>
        <w:t xml:space="preserve">Verwerkingsverantwoordelijke heeft Verwerker </w:t>
      </w:r>
      <w:r w:rsidRPr="00151DC2">
        <w:rPr>
          <w:rFonts w:cs="Arial"/>
          <w:noProof w:val="0"/>
          <w:sz w:val="20"/>
          <w:szCs w:val="20"/>
          <w:highlight w:val="yellow"/>
          <w:lang w:val="nl-NL"/>
        </w:rPr>
        <w:t>[aankruisen door Verwerkingsverantwoordelijke</w:t>
      </w:r>
      <w:r w:rsidR="004F49BF" w:rsidRPr="00151DC2">
        <w:rPr>
          <w:rFonts w:cs="Arial"/>
          <w:noProof w:val="0"/>
          <w:sz w:val="20"/>
          <w:szCs w:val="20"/>
          <w:highlight w:val="yellow"/>
          <w:lang w:val="nl-NL"/>
        </w:rPr>
        <w:t xml:space="preserve"> wat van toepassing is</w:t>
      </w:r>
      <w:r w:rsidRPr="00151DC2">
        <w:rPr>
          <w:rFonts w:cs="Arial"/>
          <w:noProof w:val="0"/>
          <w:sz w:val="20"/>
          <w:szCs w:val="20"/>
          <w:highlight w:val="yellow"/>
          <w:lang w:val="nl-NL"/>
        </w:rPr>
        <w:t>]:</w:t>
      </w:r>
    </w:p>
    <w:p w14:paraId="729CED33" w14:textId="77459356" w:rsidR="003F49FE" w:rsidRPr="00151DC2" w:rsidRDefault="003F49FE" w:rsidP="00DD1FFC">
      <w:pPr>
        <w:tabs>
          <w:tab w:val="left" w:pos="567"/>
          <w:tab w:val="left" w:pos="913"/>
          <w:tab w:val="left" w:pos="6237"/>
        </w:tabs>
        <w:spacing w:before="300"/>
        <w:rPr>
          <w:rFonts w:cs="Arial"/>
          <w:noProof w:val="0"/>
          <w:sz w:val="20"/>
          <w:szCs w:val="20"/>
          <w:lang w:val="nl-NL"/>
        </w:rPr>
      </w:pPr>
      <w:r w:rsidRPr="00151DC2">
        <w:rPr>
          <w:rFonts w:cs="Arial"/>
          <w:noProof w:val="0"/>
          <w:sz w:val="20"/>
          <w:szCs w:val="20"/>
          <w:highlight w:val="yellow"/>
          <w:lang w:val="nl-NL"/>
        </w:rPr>
        <w:t xml:space="preserve">□ Specifieke toestemming gegeven voor het inschakelen van de hierna opgenomen </w:t>
      </w:r>
      <w:proofErr w:type="spellStart"/>
      <w:r w:rsidRPr="00151DC2">
        <w:rPr>
          <w:rFonts w:cs="Arial"/>
          <w:noProof w:val="0"/>
          <w:sz w:val="20"/>
          <w:szCs w:val="20"/>
          <w:highlight w:val="yellow"/>
          <w:lang w:val="nl-NL"/>
        </w:rPr>
        <w:t>Subverwerker</w:t>
      </w:r>
      <w:proofErr w:type="spellEnd"/>
    </w:p>
    <w:p w14:paraId="7EA07062" w14:textId="062C754E" w:rsidR="00DD1FFC" w:rsidRPr="00151DC2" w:rsidRDefault="00DD1FFC" w:rsidP="00DD1FFC">
      <w:pPr>
        <w:tabs>
          <w:tab w:val="left" w:pos="567"/>
          <w:tab w:val="left" w:pos="913"/>
          <w:tab w:val="left" w:pos="6237"/>
        </w:tabs>
        <w:spacing w:before="300"/>
        <w:rPr>
          <w:rFonts w:cs="Arial"/>
          <w:noProof w:val="0"/>
          <w:sz w:val="20"/>
          <w:szCs w:val="20"/>
          <w:highlight w:val="yellow"/>
          <w:lang w:val="nl-NL"/>
        </w:rPr>
      </w:pPr>
      <w:r w:rsidRPr="00F82FEE">
        <w:rPr>
          <w:rFonts w:cs="Arial"/>
          <w:noProof w:val="0"/>
          <w:sz w:val="20"/>
          <w:szCs w:val="20"/>
          <w:highlight w:val="yellow"/>
          <w:lang w:val="nl-NL"/>
        </w:rPr>
        <w:t xml:space="preserve">□ Algemene toestemming </w:t>
      </w:r>
      <w:r w:rsidRPr="00151DC2">
        <w:rPr>
          <w:rFonts w:cs="Arial"/>
          <w:noProof w:val="0"/>
          <w:sz w:val="20"/>
          <w:szCs w:val="20"/>
          <w:highlight w:val="yellow"/>
          <w:lang w:val="nl-NL"/>
        </w:rPr>
        <w:t xml:space="preserve">gegeven voor het inschakelen van </w:t>
      </w:r>
      <w:proofErr w:type="spellStart"/>
      <w:r w:rsidRPr="00151DC2">
        <w:rPr>
          <w:rFonts w:cs="Arial"/>
          <w:noProof w:val="0"/>
          <w:sz w:val="20"/>
          <w:szCs w:val="20"/>
          <w:highlight w:val="yellow"/>
          <w:lang w:val="nl-NL"/>
        </w:rPr>
        <w:t>Subverwerkers</w:t>
      </w:r>
      <w:proofErr w:type="spellEnd"/>
      <w:r w:rsidRPr="00151DC2">
        <w:rPr>
          <w:rFonts w:cs="Arial"/>
          <w:noProof w:val="0"/>
          <w:sz w:val="20"/>
          <w:szCs w:val="20"/>
          <w:highlight w:val="yellow"/>
          <w:lang w:val="nl-NL"/>
        </w:rPr>
        <w:t>.</w:t>
      </w:r>
    </w:p>
    <w:p w14:paraId="00F89B46" w14:textId="7B822949" w:rsidR="00DD1FFC" w:rsidRPr="00151DC2" w:rsidRDefault="00DD1FFC" w:rsidP="00DD1FFC">
      <w:pPr>
        <w:tabs>
          <w:tab w:val="left" w:pos="567"/>
          <w:tab w:val="left" w:pos="913"/>
          <w:tab w:val="left" w:pos="6237"/>
        </w:tabs>
        <w:spacing w:before="300"/>
        <w:rPr>
          <w:rFonts w:cs="Arial"/>
          <w:noProof w:val="0"/>
          <w:sz w:val="20"/>
          <w:szCs w:val="20"/>
          <w:lang w:val="nl-NL"/>
        </w:rPr>
      </w:pPr>
      <w:r w:rsidRPr="00151DC2">
        <w:rPr>
          <w:rFonts w:cs="Arial"/>
          <w:noProof w:val="0"/>
          <w:sz w:val="20"/>
          <w:szCs w:val="20"/>
          <w:highlight w:val="yellow"/>
          <w:lang w:val="nl-NL"/>
        </w:rPr>
        <w:t xml:space="preserve">De door Verwerker ingeschakelde </w:t>
      </w:r>
      <w:proofErr w:type="spellStart"/>
      <w:r w:rsidRPr="00151DC2">
        <w:rPr>
          <w:rFonts w:cs="Arial"/>
          <w:noProof w:val="0"/>
          <w:sz w:val="20"/>
          <w:szCs w:val="20"/>
          <w:highlight w:val="yellow"/>
          <w:lang w:val="nl-NL"/>
        </w:rPr>
        <w:t>Subverwerkers</w:t>
      </w:r>
      <w:proofErr w:type="spellEnd"/>
      <w:r w:rsidRPr="00151DC2">
        <w:rPr>
          <w:rFonts w:cs="Arial"/>
          <w:noProof w:val="0"/>
          <w:sz w:val="20"/>
          <w:szCs w:val="20"/>
          <w:highlight w:val="yellow"/>
          <w:lang w:val="nl-NL"/>
        </w:rPr>
        <w:t xml:space="preserve"> zijn (in te vullen door Verwerker):</w:t>
      </w:r>
    </w:p>
    <w:p w14:paraId="5C697F01" w14:textId="77777777" w:rsidR="00DD1FFC" w:rsidRPr="004972CE" w:rsidRDefault="00DD1FFC" w:rsidP="00DD1FFC">
      <w:pPr>
        <w:tabs>
          <w:tab w:val="left" w:pos="567"/>
          <w:tab w:val="left" w:pos="913"/>
          <w:tab w:val="left" w:pos="6237"/>
        </w:tabs>
        <w:rPr>
          <w:rFonts w:asciiTheme="majorHAnsi" w:hAnsiTheme="majorHAnsi" w:cstheme="majorHAnsi"/>
          <w:noProof w:val="0"/>
          <w:lang w:val="nl-NL"/>
        </w:rPr>
      </w:pPr>
    </w:p>
    <w:tbl>
      <w:tblPr>
        <w:tblStyle w:val="Tabelraster"/>
        <w:tblW w:w="0" w:type="auto"/>
        <w:tblLook w:val="04A0" w:firstRow="1" w:lastRow="0" w:firstColumn="1" w:lastColumn="0" w:noHBand="0" w:noVBand="1"/>
      </w:tblPr>
      <w:tblGrid>
        <w:gridCol w:w="1842"/>
        <w:gridCol w:w="1862"/>
        <w:gridCol w:w="1962"/>
        <w:gridCol w:w="1822"/>
        <w:gridCol w:w="1850"/>
      </w:tblGrid>
      <w:tr w:rsidR="00FF6F11" w14:paraId="662BCA51" w14:textId="77777777" w:rsidTr="007E1165">
        <w:tc>
          <w:tcPr>
            <w:tcW w:w="1867" w:type="dxa"/>
            <w:vAlign w:val="center"/>
          </w:tcPr>
          <w:p w14:paraId="64348081" w14:textId="05B13EA3" w:rsidR="00FF6F11" w:rsidRDefault="00FF6F11" w:rsidP="00FF6F11">
            <w:pPr>
              <w:tabs>
                <w:tab w:val="left" w:pos="567"/>
                <w:tab w:val="left" w:pos="913"/>
                <w:tab w:val="left" w:pos="6237"/>
              </w:tabs>
              <w:rPr>
                <w:rFonts w:cs="Arial"/>
                <w:noProof w:val="0"/>
                <w:sz w:val="20"/>
                <w:szCs w:val="20"/>
                <w:lang w:val="nl-NL"/>
              </w:rPr>
            </w:pPr>
            <w:r w:rsidRPr="00151DC2">
              <w:rPr>
                <w:rFonts w:cs="Arial"/>
                <w:b/>
                <w:noProof w:val="0"/>
                <w:sz w:val="20"/>
                <w:szCs w:val="20"/>
                <w:lang w:val="nl-NL"/>
              </w:rPr>
              <w:t xml:space="preserve">Naam </w:t>
            </w:r>
            <w:proofErr w:type="spellStart"/>
            <w:r w:rsidRPr="00151DC2">
              <w:rPr>
                <w:rFonts w:cs="Arial"/>
                <w:b/>
                <w:noProof w:val="0"/>
                <w:sz w:val="20"/>
                <w:szCs w:val="20"/>
                <w:lang w:val="nl-NL"/>
              </w:rPr>
              <w:t>Subverwerker</w:t>
            </w:r>
            <w:proofErr w:type="spellEnd"/>
            <w:r w:rsidRPr="00151DC2">
              <w:rPr>
                <w:rFonts w:cs="Arial"/>
                <w:b/>
                <w:noProof w:val="0"/>
                <w:sz w:val="20"/>
                <w:szCs w:val="20"/>
                <w:lang w:val="nl-NL"/>
              </w:rPr>
              <w:t xml:space="preserve"> die door Verwerker wordt ingeschakeld </w:t>
            </w:r>
          </w:p>
        </w:tc>
        <w:tc>
          <w:tcPr>
            <w:tcW w:w="1867" w:type="dxa"/>
          </w:tcPr>
          <w:p w14:paraId="4D32C0E9" w14:textId="7510389F" w:rsidR="00FF6F11" w:rsidRDefault="00FF6F11" w:rsidP="00FF6F11">
            <w:pPr>
              <w:tabs>
                <w:tab w:val="left" w:pos="567"/>
                <w:tab w:val="left" w:pos="913"/>
                <w:tab w:val="left" w:pos="6237"/>
              </w:tabs>
              <w:rPr>
                <w:rFonts w:cs="Arial"/>
                <w:noProof w:val="0"/>
                <w:sz w:val="20"/>
                <w:szCs w:val="20"/>
                <w:lang w:val="nl-NL"/>
              </w:rPr>
            </w:pPr>
            <w:r w:rsidRPr="00151DC2">
              <w:rPr>
                <w:rFonts w:cs="Arial"/>
                <w:b/>
                <w:noProof w:val="0"/>
                <w:sz w:val="20"/>
                <w:szCs w:val="20"/>
                <w:lang w:val="nl-NL"/>
              </w:rPr>
              <w:t>Vestigingsplaats</w:t>
            </w:r>
          </w:p>
        </w:tc>
        <w:tc>
          <w:tcPr>
            <w:tcW w:w="1868" w:type="dxa"/>
          </w:tcPr>
          <w:p w14:paraId="2F1F81A3" w14:textId="7356D9E9" w:rsidR="00FF6F11" w:rsidRDefault="00FF6F11" w:rsidP="00FF6F11">
            <w:pPr>
              <w:tabs>
                <w:tab w:val="left" w:pos="567"/>
                <w:tab w:val="left" w:pos="913"/>
                <w:tab w:val="left" w:pos="6237"/>
              </w:tabs>
              <w:rPr>
                <w:rFonts w:cs="Arial"/>
                <w:noProof w:val="0"/>
                <w:sz w:val="20"/>
                <w:szCs w:val="20"/>
                <w:lang w:val="nl-NL"/>
              </w:rPr>
            </w:pPr>
            <w:r w:rsidRPr="00151DC2">
              <w:rPr>
                <w:rFonts w:cs="Arial"/>
                <w:b/>
                <w:noProof w:val="0"/>
                <w:sz w:val="20"/>
                <w:szCs w:val="20"/>
                <w:lang w:val="nl-NL"/>
              </w:rPr>
              <w:t>Soort activiteit</w:t>
            </w:r>
          </w:p>
        </w:tc>
        <w:tc>
          <w:tcPr>
            <w:tcW w:w="1868" w:type="dxa"/>
          </w:tcPr>
          <w:p w14:paraId="66BD1FA2" w14:textId="596AB26F" w:rsidR="00FF6F11" w:rsidRDefault="00FF6F11" w:rsidP="00FF6F11">
            <w:pPr>
              <w:tabs>
                <w:tab w:val="left" w:pos="567"/>
                <w:tab w:val="left" w:pos="913"/>
                <w:tab w:val="left" w:pos="6237"/>
              </w:tabs>
              <w:rPr>
                <w:rFonts w:cs="Arial"/>
                <w:noProof w:val="0"/>
                <w:sz w:val="20"/>
                <w:szCs w:val="20"/>
                <w:lang w:val="nl-NL"/>
              </w:rPr>
            </w:pPr>
            <w:r w:rsidRPr="00151DC2">
              <w:rPr>
                <w:rFonts w:cs="Arial"/>
                <w:b/>
                <w:noProof w:val="0"/>
                <w:sz w:val="20"/>
                <w:szCs w:val="20"/>
                <w:lang w:val="nl-NL"/>
              </w:rPr>
              <w:t>Land van verwerking</w:t>
            </w:r>
          </w:p>
        </w:tc>
        <w:tc>
          <w:tcPr>
            <w:tcW w:w="1868" w:type="dxa"/>
          </w:tcPr>
          <w:p w14:paraId="00736664" w14:textId="11F894FC" w:rsidR="00FF6F11" w:rsidRDefault="00FF6F11" w:rsidP="00FF6F11">
            <w:pPr>
              <w:tabs>
                <w:tab w:val="left" w:pos="567"/>
                <w:tab w:val="left" w:pos="913"/>
                <w:tab w:val="left" w:pos="6237"/>
              </w:tabs>
              <w:rPr>
                <w:rFonts w:cs="Arial"/>
                <w:noProof w:val="0"/>
                <w:sz w:val="20"/>
                <w:szCs w:val="20"/>
                <w:lang w:val="nl-NL"/>
              </w:rPr>
            </w:pPr>
            <w:r w:rsidRPr="00151DC2">
              <w:rPr>
                <w:rFonts w:cs="Arial"/>
                <w:b/>
                <w:noProof w:val="0"/>
                <w:sz w:val="20"/>
                <w:szCs w:val="20"/>
                <w:lang w:val="nl-NL"/>
              </w:rPr>
              <w:t xml:space="preserve">Vestigingsland </w:t>
            </w:r>
            <w:proofErr w:type="spellStart"/>
            <w:r w:rsidRPr="00151DC2">
              <w:rPr>
                <w:rFonts w:cs="Arial"/>
                <w:b/>
                <w:noProof w:val="0"/>
                <w:sz w:val="20"/>
                <w:szCs w:val="20"/>
                <w:lang w:val="nl-NL"/>
              </w:rPr>
              <w:t>Subverwerker</w:t>
            </w:r>
            <w:proofErr w:type="spellEnd"/>
          </w:p>
        </w:tc>
      </w:tr>
      <w:tr w:rsidR="00FF6F11" w:rsidRPr="00D2555D" w14:paraId="3500029D" w14:textId="77777777" w:rsidTr="00FF6F11">
        <w:tc>
          <w:tcPr>
            <w:tcW w:w="1867" w:type="dxa"/>
          </w:tcPr>
          <w:p w14:paraId="38FD63EA" w14:textId="1FC6689D" w:rsidR="00FF6F11" w:rsidRDefault="00FF6F11" w:rsidP="00FF6F11">
            <w:pPr>
              <w:tabs>
                <w:tab w:val="left" w:pos="567"/>
                <w:tab w:val="left" w:pos="913"/>
                <w:tab w:val="left" w:pos="6237"/>
              </w:tabs>
              <w:rPr>
                <w:rFonts w:cs="Arial"/>
                <w:noProof w:val="0"/>
                <w:sz w:val="20"/>
                <w:szCs w:val="20"/>
                <w:lang w:val="nl-NL"/>
              </w:rPr>
            </w:pPr>
            <w:r w:rsidRPr="00151DC2">
              <w:rPr>
                <w:rFonts w:cs="Arial"/>
                <w:noProof w:val="0"/>
                <w:sz w:val="20"/>
                <w:szCs w:val="20"/>
                <w:lang w:val="nl-NL"/>
              </w:rPr>
              <w:t>[</w:t>
            </w:r>
            <w:r w:rsidRPr="00151DC2">
              <w:rPr>
                <w:rFonts w:cs="Arial"/>
                <w:noProof w:val="0"/>
                <w:sz w:val="20"/>
                <w:szCs w:val="20"/>
                <w:highlight w:val="lightGray"/>
                <w:lang w:val="nl-NL"/>
              </w:rPr>
              <w:t xml:space="preserve">volledige naam en rechtsvorm </w:t>
            </w:r>
            <w:proofErr w:type="spellStart"/>
            <w:r w:rsidRPr="00151DC2">
              <w:rPr>
                <w:rFonts w:cs="Arial"/>
                <w:noProof w:val="0"/>
                <w:sz w:val="20"/>
                <w:szCs w:val="20"/>
                <w:highlight w:val="lightGray"/>
                <w:lang w:val="nl-NL"/>
              </w:rPr>
              <w:t>Subverwerker</w:t>
            </w:r>
            <w:proofErr w:type="spellEnd"/>
            <w:r w:rsidRPr="00151DC2">
              <w:rPr>
                <w:rFonts w:cs="Arial"/>
                <w:noProof w:val="0"/>
                <w:sz w:val="20"/>
                <w:szCs w:val="20"/>
                <w:lang w:val="nl-NL"/>
              </w:rPr>
              <w:t>]</w:t>
            </w:r>
          </w:p>
        </w:tc>
        <w:tc>
          <w:tcPr>
            <w:tcW w:w="1867" w:type="dxa"/>
          </w:tcPr>
          <w:p w14:paraId="6BEEC8D2" w14:textId="2F82FDC8" w:rsidR="00FF6F11" w:rsidRDefault="00FF6F11" w:rsidP="00FF6F11">
            <w:pPr>
              <w:tabs>
                <w:tab w:val="left" w:pos="567"/>
                <w:tab w:val="left" w:pos="913"/>
                <w:tab w:val="left" w:pos="6237"/>
              </w:tabs>
              <w:rPr>
                <w:rFonts w:cs="Arial"/>
                <w:noProof w:val="0"/>
                <w:sz w:val="20"/>
                <w:szCs w:val="20"/>
                <w:lang w:val="nl-NL"/>
              </w:rPr>
            </w:pPr>
            <w:r w:rsidRPr="00151DC2">
              <w:rPr>
                <w:rFonts w:cs="Arial"/>
                <w:noProof w:val="0"/>
                <w:sz w:val="20"/>
                <w:szCs w:val="20"/>
                <w:lang w:val="nl-NL"/>
              </w:rPr>
              <w:t>[</w:t>
            </w:r>
            <w:r w:rsidRPr="00151DC2">
              <w:rPr>
                <w:rFonts w:cs="Arial"/>
                <w:noProof w:val="0"/>
                <w:sz w:val="20"/>
                <w:szCs w:val="20"/>
                <w:highlight w:val="lightGray"/>
                <w:lang w:val="nl-NL"/>
              </w:rPr>
              <w:t>adresgegevens en land</w:t>
            </w:r>
            <w:r w:rsidRPr="00151DC2">
              <w:rPr>
                <w:rFonts w:cs="Arial"/>
                <w:noProof w:val="0"/>
                <w:sz w:val="20"/>
                <w:szCs w:val="20"/>
                <w:lang w:val="nl-NL"/>
              </w:rPr>
              <w:t>]</w:t>
            </w:r>
          </w:p>
        </w:tc>
        <w:tc>
          <w:tcPr>
            <w:tcW w:w="1868" w:type="dxa"/>
          </w:tcPr>
          <w:p w14:paraId="41EE46AF" w14:textId="77777777" w:rsidR="00FF6F11" w:rsidRPr="00151DC2" w:rsidRDefault="00FF6F11" w:rsidP="00FF6F11">
            <w:pPr>
              <w:tabs>
                <w:tab w:val="left" w:pos="567"/>
                <w:tab w:val="left" w:pos="913"/>
                <w:tab w:val="left" w:pos="6237"/>
              </w:tabs>
              <w:rPr>
                <w:rFonts w:cs="Arial"/>
                <w:noProof w:val="0"/>
                <w:sz w:val="20"/>
                <w:szCs w:val="20"/>
                <w:lang w:val="nl-NL"/>
              </w:rPr>
            </w:pPr>
            <w:r w:rsidRPr="00151DC2">
              <w:rPr>
                <w:rFonts w:cs="Arial"/>
                <w:noProof w:val="0"/>
                <w:sz w:val="20"/>
                <w:szCs w:val="20"/>
                <w:lang w:val="nl-NL"/>
              </w:rPr>
              <w:t>[</w:t>
            </w:r>
            <w:r w:rsidRPr="00151DC2">
              <w:rPr>
                <w:rFonts w:cs="Arial"/>
                <w:noProof w:val="0"/>
                <w:sz w:val="20"/>
                <w:szCs w:val="20"/>
                <w:highlight w:val="lightGray"/>
                <w:lang w:val="nl-NL"/>
              </w:rPr>
              <w:t>bijv.: hosting, levering content, klantondersteuning</w:t>
            </w:r>
            <w:r w:rsidRPr="00151DC2">
              <w:rPr>
                <w:rFonts w:cs="Arial"/>
                <w:noProof w:val="0"/>
                <w:sz w:val="20"/>
                <w:szCs w:val="20"/>
                <w:lang w:val="nl-NL"/>
              </w:rPr>
              <w:t>]</w:t>
            </w:r>
          </w:p>
          <w:p w14:paraId="429AFEB3" w14:textId="77777777" w:rsidR="00FF6F11" w:rsidRDefault="00FF6F11" w:rsidP="00FF6F11">
            <w:pPr>
              <w:tabs>
                <w:tab w:val="left" w:pos="567"/>
                <w:tab w:val="left" w:pos="913"/>
                <w:tab w:val="left" w:pos="6237"/>
              </w:tabs>
              <w:rPr>
                <w:rFonts w:cs="Arial"/>
                <w:noProof w:val="0"/>
                <w:sz w:val="20"/>
                <w:szCs w:val="20"/>
                <w:lang w:val="nl-NL"/>
              </w:rPr>
            </w:pPr>
          </w:p>
        </w:tc>
        <w:tc>
          <w:tcPr>
            <w:tcW w:w="1868" w:type="dxa"/>
          </w:tcPr>
          <w:p w14:paraId="4F29EDC5" w14:textId="77777777" w:rsidR="00FF6F11" w:rsidRDefault="00FF6F11" w:rsidP="00FF6F11">
            <w:pPr>
              <w:tabs>
                <w:tab w:val="left" w:pos="567"/>
                <w:tab w:val="left" w:pos="913"/>
                <w:tab w:val="left" w:pos="6237"/>
              </w:tabs>
              <w:rPr>
                <w:rFonts w:cs="Arial"/>
                <w:noProof w:val="0"/>
                <w:sz w:val="20"/>
                <w:szCs w:val="20"/>
                <w:lang w:val="nl-NL"/>
              </w:rPr>
            </w:pPr>
          </w:p>
        </w:tc>
        <w:tc>
          <w:tcPr>
            <w:tcW w:w="1868" w:type="dxa"/>
          </w:tcPr>
          <w:p w14:paraId="1693891E" w14:textId="77777777" w:rsidR="00FF6F11" w:rsidRDefault="00FF6F11" w:rsidP="00FF6F11">
            <w:pPr>
              <w:tabs>
                <w:tab w:val="left" w:pos="567"/>
                <w:tab w:val="left" w:pos="913"/>
                <w:tab w:val="left" w:pos="6237"/>
              </w:tabs>
              <w:rPr>
                <w:rFonts w:cs="Arial"/>
                <w:noProof w:val="0"/>
                <w:sz w:val="20"/>
                <w:szCs w:val="20"/>
                <w:lang w:val="nl-NL"/>
              </w:rPr>
            </w:pPr>
          </w:p>
        </w:tc>
      </w:tr>
      <w:tr w:rsidR="00FF6F11" w:rsidRPr="00D2555D" w14:paraId="51659B92" w14:textId="77777777" w:rsidTr="00FF6F11">
        <w:tc>
          <w:tcPr>
            <w:tcW w:w="1867" w:type="dxa"/>
          </w:tcPr>
          <w:p w14:paraId="5C711C26" w14:textId="77777777" w:rsidR="00FF6F11" w:rsidRDefault="00FF6F11" w:rsidP="00FF6F11">
            <w:pPr>
              <w:tabs>
                <w:tab w:val="left" w:pos="567"/>
                <w:tab w:val="left" w:pos="913"/>
                <w:tab w:val="left" w:pos="6237"/>
              </w:tabs>
              <w:rPr>
                <w:rFonts w:cs="Arial"/>
                <w:noProof w:val="0"/>
                <w:sz w:val="20"/>
                <w:szCs w:val="20"/>
                <w:lang w:val="nl-NL"/>
              </w:rPr>
            </w:pPr>
          </w:p>
        </w:tc>
        <w:tc>
          <w:tcPr>
            <w:tcW w:w="1867" w:type="dxa"/>
          </w:tcPr>
          <w:p w14:paraId="7A51B2D8" w14:textId="77777777" w:rsidR="00FF6F11" w:rsidRDefault="00FF6F11" w:rsidP="00FF6F11">
            <w:pPr>
              <w:tabs>
                <w:tab w:val="left" w:pos="567"/>
                <w:tab w:val="left" w:pos="913"/>
                <w:tab w:val="left" w:pos="6237"/>
              </w:tabs>
              <w:rPr>
                <w:rFonts w:cs="Arial"/>
                <w:noProof w:val="0"/>
                <w:sz w:val="20"/>
                <w:szCs w:val="20"/>
                <w:lang w:val="nl-NL"/>
              </w:rPr>
            </w:pPr>
          </w:p>
        </w:tc>
        <w:tc>
          <w:tcPr>
            <w:tcW w:w="1868" w:type="dxa"/>
          </w:tcPr>
          <w:p w14:paraId="2B470EE4" w14:textId="77777777" w:rsidR="00FF6F11" w:rsidRDefault="00FF6F11" w:rsidP="00FF6F11">
            <w:pPr>
              <w:tabs>
                <w:tab w:val="left" w:pos="567"/>
                <w:tab w:val="left" w:pos="913"/>
                <w:tab w:val="left" w:pos="6237"/>
              </w:tabs>
              <w:rPr>
                <w:rFonts w:cs="Arial"/>
                <w:noProof w:val="0"/>
                <w:sz w:val="20"/>
                <w:szCs w:val="20"/>
                <w:lang w:val="nl-NL"/>
              </w:rPr>
            </w:pPr>
          </w:p>
        </w:tc>
        <w:tc>
          <w:tcPr>
            <w:tcW w:w="1868" w:type="dxa"/>
          </w:tcPr>
          <w:p w14:paraId="60131592" w14:textId="77777777" w:rsidR="00FF6F11" w:rsidRDefault="00FF6F11" w:rsidP="00FF6F11">
            <w:pPr>
              <w:tabs>
                <w:tab w:val="left" w:pos="567"/>
                <w:tab w:val="left" w:pos="913"/>
                <w:tab w:val="left" w:pos="6237"/>
              </w:tabs>
              <w:rPr>
                <w:rFonts w:cs="Arial"/>
                <w:noProof w:val="0"/>
                <w:sz w:val="20"/>
                <w:szCs w:val="20"/>
                <w:lang w:val="nl-NL"/>
              </w:rPr>
            </w:pPr>
          </w:p>
        </w:tc>
        <w:tc>
          <w:tcPr>
            <w:tcW w:w="1868" w:type="dxa"/>
          </w:tcPr>
          <w:p w14:paraId="572F6C96" w14:textId="77777777" w:rsidR="00FF6F11" w:rsidRDefault="00FF6F11" w:rsidP="00FF6F11">
            <w:pPr>
              <w:tabs>
                <w:tab w:val="left" w:pos="567"/>
                <w:tab w:val="left" w:pos="913"/>
                <w:tab w:val="left" w:pos="6237"/>
              </w:tabs>
              <w:rPr>
                <w:rFonts w:cs="Arial"/>
                <w:noProof w:val="0"/>
                <w:sz w:val="20"/>
                <w:szCs w:val="20"/>
                <w:lang w:val="nl-NL"/>
              </w:rPr>
            </w:pPr>
          </w:p>
        </w:tc>
      </w:tr>
    </w:tbl>
    <w:p w14:paraId="563A3A81" w14:textId="0E02C3BA" w:rsidR="00DD1FFC" w:rsidRDefault="00DD1FFC" w:rsidP="00DD1FFC">
      <w:pPr>
        <w:tabs>
          <w:tab w:val="left" w:pos="567"/>
          <w:tab w:val="left" w:pos="913"/>
          <w:tab w:val="left" w:pos="6237"/>
        </w:tabs>
        <w:rPr>
          <w:rFonts w:cs="Arial"/>
          <w:noProof w:val="0"/>
          <w:sz w:val="20"/>
          <w:szCs w:val="20"/>
          <w:lang w:val="nl-NL"/>
        </w:rPr>
      </w:pPr>
    </w:p>
    <w:p w14:paraId="3D9472D8" w14:textId="77777777" w:rsidR="00151DC2" w:rsidRDefault="00151DC2" w:rsidP="00100807">
      <w:pPr>
        <w:pStyle w:val="01Bodytekst"/>
        <w:spacing w:before="0"/>
        <w:rPr>
          <w:rFonts w:cs="Arial"/>
          <w:b/>
          <w:szCs w:val="20"/>
          <w:lang w:val="nl-NL"/>
        </w:rPr>
      </w:pPr>
    </w:p>
    <w:p w14:paraId="13974B22" w14:textId="342D73EE" w:rsidR="00100807" w:rsidRPr="00151DC2" w:rsidRDefault="00100807" w:rsidP="00100807">
      <w:pPr>
        <w:pStyle w:val="01Bodytekst"/>
        <w:spacing w:before="0"/>
        <w:rPr>
          <w:rFonts w:cs="Arial"/>
          <w:b/>
          <w:szCs w:val="20"/>
          <w:lang w:val="nl-NL"/>
        </w:rPr>
      </w:pPr>
      <w:r w:rsidRPr="00151DC2">
        <w:rPr>
          <w:rFonts w:cs="Arial"/>
          <w:b/>
          <w:szCs w:val="20"/>
          <w:lang w:val="nl-NL"/>
        </w:rPr>
        <w:t>2. Doorgifte buiten de EER</w:t>
      </w:r>
      <w:r w:rsidR="00D339AD">
        <w:rPr>
          <w:rFonts w:cs="Arial"/>
          <w:b/>
          <w:szCs w:val="20"/>
          <w:lang w:val="nl-NL"/>
        </w:rPr>
        <w:br/>
      </w:r>
    </w:p>
    <w:p w14:paraId="2E2A10AC" w14:textId="4D378D4E" w:rsidR="00100807" w:rsidRPr="00151DC2" w:rsidRDefault="00100807" w:rsidP="00100807">
      <w:pPr>
        <w:pStyle w:val="01Bodytekst"/>
        <w:spacing w:before="0"/>
        <w:rPr>
          <w:rFonts w:cs="Arial"/>
          <w:szCs w:val="20"/>
          <w:lang w:val="nl-NL"/>
        </w:rPr>
      </w:pPr>
      <w:r w:rsidRPr="00151DC2">
        <w:rPr>
          <w:rFonts w:cs="Arial"/>
          <w:szCs w:val="20"/>
          <w:lang w:val="nl-NL"/>
        </w:rPr>
        <w:t>Verwerkingsverantwoordelijke heeft Verwerker specifieke toestemming gegeven voor de hierna opgenomen Doorgifte aan derde landen in verband met artikel 9.</w:t>
      </w:r>
    </w:p>
    <w:p w14:paraId="1ECE6E9A" w14:textId="77777777" w:rsidR="00100807" w:rsidRPr="00151DC2" w:rsidRDefault="00100807" w:rsidP="00100807">
      <w:pPr>
        <w:pStyle w:val="01Bodytekst"/>
        <w:spacing w:before="0"/>
        <w:rPr>
          <w:rFonts w:cs="Arial"/>
          <w:szCs w:val="20"/>
          <w:lang w:val="nl-NL"/>
        </w:rPr>
      </w:pPr>
    </w:p>
    <w:p w14:paraId="7075D4CC" w14:textId="77777777" w:rsidR="00100807" w:rsidRPr="00151DC2" w:rsidRDefault="00100807" w:rsidP="00100807">
      <w:pPr>
        <w:pStyle w:val="Plattetekst"/>
        <w:spacing w:before="11"/>
        <w:rPr>
          <w:rFonts w:ascii="Arial" w:hAnsi="Arial" w:cs="Arial"/>
          <w:sz w:val="20"/>
          <w:szCs w:val="20"/>
          <w:lang w:val="nl-NL"/>
        </w:rPr>
      </w:pPr>
    </w:p>
    <w:tbl>
      <w:tblPr>
        <w:tblStyle w:val="Tabelraster"/>
        <w:tblW w:w="0" w:type="auto"/>
        <w:tblLook w:val="04A0" w:firstRow="1" w:lastRow="0" w:firstColumn="1" w:lastColumn="0" w:noHBand="0" w:noVBand="1"/>
      </w:tblPr>
      <w:tblGrid>
        <w:gridCol w:w="1750"/>
        <w:gridCol w:w="2051"/>
        <w:gridCol w:w="2051"/>
        <w:gridCol w:w="1753"/>
        <w:gridCol w:w="1733"/>
      </w:tblGrid>
      <w:tr w:rsidR="00E86FED" w14:paraId="03AACEB2" w14:textId="77777777" w:rsidTr="00E86FED">
        <w:tc>
          <w:tcPr>
            <w:tcW w:w="1867" w:type="dxa"/>
          </w:tcPr>
          <w:p w14:paraId="4A197FFA" w14:textId="35CE3AC1" w:rsidR="00E86FED" w:rsidRPr="00D339AD" w:rsidRDefault="00E86FED" w:rsidP="00100807">
            <w:pPr>
              <w:pStyle w:val="Plattetekst"/>
              <w:spacing w:before="7"/>
              <w:rPr>
                <w:rFonts w:ascii="Arial" w:hAnsi="Arial" w:cs="Arial"/>
                <w:sz w:val="20"/>
                <w:szCs w:val="20"/>
                <w:lang w:val="nl-NL"/>
              </w:rPr>
            </w:pPr>
            <w:r w:rsidRPr="00D339AD">
              <w:rPr>
                <w:rFonts w:ascii="Arial" w:hAnsi="Arial" w:cs="Arial"/>
                <w:b/>
                <w:bCs/>
                <w:sz w:val="20"/>
                <w:szCs w:val="20"/>
                <w:lang w:val="nl-NL"/>
              </w:rPr>
              <w:t>Beschrijving doorgifte</w:t>
            </w:r>
          </w:p>
        </w:tc>
        <w:tc>
          <w:tcPr>
            <w:tcW w:w="1867" w:type="dxa"/>
          </w:tcPr>
          <w:p w14:paraId="5B520212" w14:textId="77777777" w:rsidR="00300E13" w:rsidRPr="00D339AD" w:rsidRDefault="00300E13" w:rsidP="00300E13">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Entiteit die de</w:t>
            </w:r>
          </w:p>
          <w:p w14:paraId="74265117" w14:textId="77777777" w:rsidR="00300E13" w:rsidRPr="00D339AD" w:rsidRDefault="00300E13" w:rsidP="00300E13">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Persoonsgegevens</w:t>
            </w:r>
          </w:p>
          <w:p w14:paraId="4F4F6C8A" w14:textId="7D01D66A" w:rsidR="00E86FED" w:rsidRPr="00D339AD" w:rsidRDefault="00300E13" w:rsidP="00300E13">
            <w:pPr>
              <w:pStyle w:val="Plattetekst"/>
              <w:spacing w:before="7"/>
              <w:rPr>
                <w:rFonts w:ascii="Arial" w:hAnsi="Arial" w:cs="Arial"/>
                <w:sz w:val="20"/>
                <w:szCs w:val="20"/>
                <w:lang w:val="nl-NL"/>
              </w:rPr>
            </w:pPr>
            <w:r w:rsidRPr="00D339AD">
              <w:rPr>
                <w:rFonts w:ascii="Arial" w:hAnsi="Arial" w:cs="Arial"/>
                <w:b/>
                <w:bCs/>
                <w:sz w:val="20"/>
                <w:szCs w:val="20"/>
                <w:lang w:val="nl-NL"/>
              </w:rPr>
              <w:t>doorgeeft + land</w:t>
            </w:r>
          </w:p>
        </w:tc>
        <w:tc>
          <w:tcPr>
            <w:tcW w:w="1868" w:type="dxa"/>
          </w:tcPr>
          <w:p w14:paraId="271494A5" w14:textId="77777777" w:rsidR="00300E13" w:rsidRPr="00D339AD" w:rsidRDefault="00300E13" w:rsidP="00300E13">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Entiteit die de</w:t>
            </w:r>
          </w:p>
          <w:p w14:paraId="5B973F94" w14:textId="77777777" w:rsidR="00300E13" w:rsidRPr="00D339AD" w:rsidRDefault="00300E13" w:rsidP="00300E13">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Persoonsgegevens</w:t>
            </w:r>
          </w:p>
          <w:p w14:paraId="3503D85A" w14:textId="546EEF19" w:rsidR="00E86FED" w:rsidRPr="00D339AD" w:rsidRDefault="00300E13" w:rsidP="00300E13">
            <w:pPr>
              <w:pStyle w:val="Plattetekst"/>
              <w:spacing w:before="7"/>
              <w:rPr>
                <w:rFonts w:ascii="Arial" w:hAnsi="Arial" w:cs="Arial"/>
                <w:sz w:val="20"/>
                <w:szCs w:val="20"/>
                <w:lang w:val="nl-NL"/>
              </w:rPr>
            </w:pPr>
            <w:r w:rsidRPr="00D339AD">
              <w:rPr>
                <w:rFonts w:ascii="Arial" w:hAnsi="Arial" w:cs="Arial"/>
                <w:b/>
                <w:bCs/>
                <w:sz w:val="20"/>
                <w:szCs w:val="20"/>
                <w:lang w:val="nl-NL"/>
              </w:rPr>
              <w:t>ontvangt + land</w:t>
            </w:r>
          </w:p>
        </w:tc>
        <w:tc>
          <w:tcPr>
            <w:tcW w:w="1868" w:type="dxa"/>
          </w:tcPr>
          <w:p w14:paraId="6F8FD5F3" w14:textId="399BC882" w:rsidR="00E86FED" w:rsidRPr="00D339AD" w:rsidRDefault="00300E13" w:rsidP="00100807">
            <w:pPr>
              <w:pStyle w:val="Plattetekst"/>
              <w:spacing w:before="7"/>
              <w:rPr>
                <w:rFonts w:ascii="Arial" w:hAnsi="Arial" w:cs="Arial"/>
                <w:sz w:val="20"/>
                <w:szCs w:val="20"/>
                <w:lang w:val="nl-NL"/>
              </w:rPr>
            </w:pPr>
            <w:r w:rsidRPr="00D339AD">
              <w:rPr>
                <w:rFonts w:ascii="Arial" w:hAnsi="Arial" w:cs="Arial"/>
                <w:b/>
                <w:bCs/>
                <w:sz w:val="20"/>
                <w:szCs w:val="20"/>
                <w:lang w:val="nl-NL"/>
              </w:rPr>
              <w:t>Doorgifte-mechanisme</w:t>
            </w:r>
          </w:p>
        </w:tc>
        <w:tc>
          <w:tcPr>
            <w:tcW w:w="1868" w:type="dxa"/>
          </w:tcPr>
          <w:p w14:paraId="0FE24143" w14:textId="77777777" w:rsidR="00D339AD" w:rsidRPr="00D339AD" w:rsidRDefault="00D339AD" w:rsidP="00D339AD">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Extra</w:t>
            </w:r>
          </w:p>
          <w:p w14:paraId="75EE58CA" w14:textId="77777777" w:rsidR="00D339AD" w:rsidRPr="00D339AD" w:rsidRDefault="00D339AD" w:rsidP="00D339AD">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getroffen</w:t>
            </w:r>
          </w:p>
          <w:p w14:paraId="53D13917" w14:textId="77777777" w:rsidR="00D339AD" w:rsidRPr="00D339AD" w:rsidRDefault="00D339AD" w:rsidP="00D339AD">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waarborgen</w:t>
            </w:r>
          </w:p>
          <w:p w14:paraId="1C87FD00" w14:textId="77777777" w:rsidR="00D339AD" w:rsidRPr="00D339AD" w:rsidRDefault="00D339AD" w:rsidP="00D339AD">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voor</w:t>
            </w:r>
          </w:p>
          <w:p w14:paraId="2801B414" w14:textId="77777777" w:rsidR="00D339AD" w:rsidRPr="00D339AD" w:rsidRDefault="00D339AD" w:rsidP="00D339AD">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doorgifte</w:t>
            </w:r>
          </w:p>
          <w:p w14:paraId="64663D41" w14:textId="77777777" w:rsidR="00D339AD" w:rsidRPr="00D339AD" w:rsidRDefault="00D339AD" w:rsidP="00D339AD">
            <w:pPr>
              <w:autoSpaceDE w:val="0"/>
              <w:autoSpaceDN w:val="0"/>
              <w:adjustRightInd w:val="0"/>
              <w:spacing w:line="240" w:lineRule="auto"/>
              <w:rPr>
                <w:rFonts w:cs="Arial"/>
                <w:b/>
                <w:bCs/>
                <w:noProof w:val="0"/>
                <w:sz w:val="20"/>
                <w:szCs w:val="20"/>
                <w:lang w:val="nl-NL"/>
              </w:rPr>
            </w:pPr>
            <w:r w:rsidRPr="00D339AD">
              <w:rPr>
                <w:rFonts w:cs="Arial"/>
                <w:b/>
                <w:bCs/>
                <w:noProof w:val="0"/>
                <w:sz w:val="20"/>
                <w:szCs w:val="20"/>
                <w:lang w:val="nl-NL"/>
              </w:rPr>
              <w:t>buiten de</w:t>
            </w:r>
          </w:p>
          <w:p w14:paraId="7C0FC2A3" w14:textId="4148C639" w:rsidR="00E86FED" w:rsidRPr="00D339AD" w:rsidRDefault="00D339AD" w:rsidP="00D339AD">
            <w:pPr>
              <w:pStyle w:val="Plattetekst"/>
              <w:spacing w:before="7"/>
              <w:rPr>
                <w:rFonts w:ascii="Arial" w:hAnsi="Arial" w:cs="Arial"/>
                <w:sz w:val="20"/>
                <w:szCs w:val="20"/>
                <w:lang w:val="nl-NL"/>
              </w:rPr>
            </w:pPr>
            <w:r w:rsidRPr="00D339AD">
              <w:rPr>
                <w:rFonts w:ascii="Arial" w:hAnsi="Arial" w:cs="Arial"/>
                <w:b/>
                <w:bCs/>
                <w:sz w:val="20"/>
                <w:szCs w:val="20"/>
                <w:lang w:val="nl-NL"/>
              </w:rPr>
              <w:t>EER</w:t>
            </w:r>
          </w:p>
        </w:tc>
      </w:tr>
      <w:tr w:rsidR="00E86FED" w14:paraId="700E8B85" w14:textId="77777777" w:rsidTr="00D339AD">
        <w:trPr>
          <w:trHeight w:val="386"/>
        </w:trPr>
        <w:tc>
          <w:tcPr>
            <w:tcW w:w="1867" w:type="dxa"/>
          </w:tcPr>
          <w:p w14:paraId="4AC8304C" w14:textId="1963D35F" w:rsidR="00E86FED" w:rsidRDefault="00E86FED" w:rsidP="00100807">
            <w:pPr>
              <w:pStyle w:val="Plattetekst"/>
              <w:spacing w:before="7"/>
              <w:rPr>
                <w:rFonts w:ascii="Arial" w:hAnsi="Arial" w:cs="Arial"/>
                <w:sz w:val="20"/>
                <w:szCs w:val="20"/>
                <w:lang w:val="nl-NL"/>
              </w:rPr>
            </w:pPr>
          </w:p>
        </w:tc>
        <w:tc>
          <w:tcPr>
            <w:tcW w:w="1867" w:type="dxa"/>
          </w:tcPr>
          <w:p w14:paraId="7CF19ED6" w14:textId="77777777" w:rsidR="00E86FED" w:rsidRDefault="00E86FED" w:rsidP="00100807">
            <w:pPr>
              <w:pStyle w:val="Plattetekst"/>
              <w:spacing w:before="7"/>
              <w:rPr>
                <w:rFonts w:ascii="Arial" w:hAnsi="Arial" w:cs="Arial"/>
                <w:sz w:val="20"/>
                <w:szCs w:val="20"/>
                <w:lang w:val="nl-NL"/>
              </w:rPr>
            </w:pPr>
          </w:p>
        </w:tc>
        <w:tc>
          <w:tcPr>
            <w:tcW w:w="1868" w:type="dxa"/>
          </w:tcPr>
          <w:p w14:paraId="5C675FAB" w14:textId="77777777" w:rsidR="00E86FED" w:rsidRDefault="00E86FED" w:rsidP="00100807">
            <w:pPr>
              <w:pStyle w:val="Plattetekst"/>
              <w:spacing w:before="7"/>
              <w:rPr>
                <w:rFonts w:ascii="Arial" w:hAnsi="Arial" w:cs="Arial"/>
                <w:sz w:val="20"/>
                <w:szCs w:val="20"/>
                <w:lang w:val="nl-NL"/>
              </w:rPr>
            </w:pPr>
          </w:p>
        </w:tc>
        <w:tc>
          <w:tcPr>
            <w:tcW w:w="1868" w:type="dxa"/>
          </w:tcPr>
          <w:p w14:paraId="04CDFA91" w14:textId="77777777" w:rsidR="00E86FED" w:rsidRDefault="00E86FED" w:rsidP="00100807">
            <w:pPr>
              <w:pStyle w:val="Plattetekst"/>
              <w:spacing w:before="7"/>
              <w:rPr>
                <w:rFonts w:ascii="Arial" w:hAnsi="Arial" w:cs="Arial"/>
                <w:sz w:val="20"/>
                <w:szCs w:val="20"/>
                <w:lang w:val="nl-NL"/>
              </w:rPr>
            </w:pPr>
          </w:p>
        </w:tc>
        <w:tc>
          <w:tcPr>
            <w:tcW w:w="1868" w:type="dxa"/>
          </w:tcPr>
          <w:p w14:paraId="6D123F2D" w14:textId="77777777" w:rsidR="00E86FED" w:rsidRDefault="00E86FED" w:rsidP="00100807">
            <w:pPr>
              <w:pStyle w:val="Plattetekst"/>
              <w:spacing w:before="7"/>
              <w:rPr>
                <w:rFonts w:ascii="Arial" w:hAnsi="Arial" w:cs="Arial"/>
                <w:sz w:val="20"/>
                <w:szCs w:val="20"/>
                <w:lang w:val="nl-NL"/>
              </w:rPr>
            </w:pPr>
          </w:p>
        </w:tc>
      </w:tr>
      <w:tr w:rsidR="00E86FED" w14:paraId="43431C15" w14:textId="77777777" w:rsidTr="00D339AD">
        <w:trPr>
          <w:trHeight w:val="419"/>
        </w:trPr>
        <w:tc>
          <w:tcPr>
            <w:tcW w:w="1867" w:type="dxa"/>
          </w:tcPr>
          <w:p w14:paraId="790B55FD" w14:textId="77777777" w:rsidR="00E86FED" w:rsidRDefault="00E86FED" w:rsidP="00100807">
            <w:pPr>
              <w:pStyle w:val="Plattetekst"/>
              <w:spacing w:before="7"/>
              <w:rPr>
                <w:rFonts w:ascii="Arial" w:hAnsi="Arial" w:cs="Arial"/>
                <w:sz w:val="20"/>
                <w:szCs w:val="20"/>
                <w:lang w:val="nl-NL"/>
              </w:rPr>
            </w:pPr>
          </w:p>
        </w:tc>
        <w:tc>
          <w:tcPr>
            <w:tcW w:w="1867" w:type="dxa"/>
          </w:tcPr>
          <w:p w14:paraId="42EEC1AC" w14:textId="77777777" w:rsidR="00E86FED" w:rsidRDefault="00E86FED" w:rsidP="00100807">
            <w:pPr>
              <w:pStyle w:val="Plattetekst"/>
              <w:spacing w:before="7"/>
              <w:rPr>
                <w:rFonts w:ascii="Arial" w:hAnsi="Arial" w:cs="Arial"/>
                <w:sz w:val="20"/>
                <w:szCs w:val="20"/>
                <w:lang w:val="nl-NL"/>
              </w:rPr>
            </w:pPr>
          </w:p>
        </w:tc>
        <w:tc>
          <w:tcPr>
            <w:tcW w:w="1868" w:type="dxa"/>
          </w:tcPr>
          <w:p w14:paraId="5C88B993" w14:textId="77777777" w:rsidR="00E86FED" w:rsidRDefault="00E86FED" w:rsidP="00100807">
            <w:pPr>
              <w:pStyle w:val="Plattetekst"/>
              <w:spacing w:before="7"/>
              <w:rPr>
                <w:rFonts w:ascii="Arial" w:hAnsi="Arial" w:cs="Arial"/>
                <w:sz w:val="20"/>
                <w:szCs w:val="20"/>
                <w:lang w:val="nl-NL"/>
              </w:rPr>
            </w:pPr>
          </w:p>
        </w:tc>
        <w:tc>
          <w:tcPr>
            <w:tcW w:w="1868" w:type="dxa"/>
          </w:tcPr>
          <w:p w14:paraId="0444314B" w14:textId="77777777" w:rsidR="00E86FED" w:rsidRDefault="00E86FED" w:rsidP="00100807">
            <w:pPr>
              <w:pStyle w:val="Plattetekst"/>
              <w:spacing w:before="7"/>
              <w:rPr>
                <w:rFonts w:ascii="Arial" w:hAnsi="Arial" w:cs="Arial"/>
                <w:sz w:val="20"/>
                <w:szCs w:val="20"/>
                <w:lang w:val="nl-NL"/>
              </w:rPr>
            </w:pPr>
          </w:p>
        </w:tc>
        <w:tc>
          <w:tcPr>
            <w:tcW w:w="1868" w:type="dxa"/>
          </w:tcPr>
          <w:p w14:paraId="4723CB82" w14:textId="77777777" w:rsidR="00E86FED" w:rsidRDefault="00E86FED" w:rsidP="00100807">
            <w:pPr>
              <w:pStyle w:val="Plattetekst"/>
              <w:spacing w:before="7"/>
              <w:rPr>
                <w:rFonts w:ascii="Arial" w:hAnsi="Arial" w:cs="Arial"/>
                <w:sz w:val="20"/>
                <w:szCs w:val="20"/>
                <w:lang w:val="nl-NL"/>
              </w:rPr>
            </w:pPr>
          </w:p>
        </w:tc>
      </w:tr>
      <w:tr w:rsidR="00E86FED" w14:paraId="47662CB7" w14:textId="77777777" w:rsidTr="00D339AD">
        <w:trPr>
          <w:trHeight w:val="425"/>
        </w:trPr>
        <w:tc>
          <w:tcPr>
            <w:tcW w:w="1867" w:type="dxa"/>
          </w:tcPr>
          <w:p w14:paraId="00993404" w14:textId="77777777" w:rsidR="00E86FED" w:rsidRDefault="00E86FED" w:rsidP="00100807">
            <w:pPr>
              <w:pStyle w:val="Plattetekst"/>
              <w:spacing w:before="7"/>
              <w:rPr>
                <w:rFonts w:ascii="Arial" w:hAnsi="Arial" w:cs="Arial"/>
                <w:sz w:val="20"/>
                <w:szCs w:val="20"/>
                <w:lang w:val="nl-NL"/>
              </w:rPr>
            </w:pPr>
          </w:p>
        </w:tc>
        <w:tc>
          <w:tcPr>
            <w:tcW w:w="1867" w:type="dxa"/>
          </w:tcPr>
          <w:p w14:paraId="106D1D87" w14:textId="77777777" w:rsidR="00E86FED" w:rsidRDefault="00E86FED" w:rsidP="00100807">
            <w:pPr>
              <w:pStyle w:val="Plattetekst"/>
              <w:spacing w:before="7"/>
              <w:rPr>
                <w:rFonts w:ascii="Arial" w:hAnsi="Arial" w:cs="Arial"/>
                <w:sz w:val="20"/>
                <w:szCs w:val="20"/>
                <w:lang w:val="nl-NL"/>
              </w:rPr>
            </w:pPr>
          </w:p>
        </w:tc>
        <w:tc>
          <w:tcPr>
            <w:tcW w:w="1868" w:type="dxa"/>
          </w:tcPr>
          <w:p w14:paraId="45126DA1" w14:textId="77777777" w:rsidR="00E86FED" w:rsidRDefault="00E86FED" w:rsidP="00100807">
            <w:pPr>
              <w:pStyle w:val="Plattetekst"/>
              <w:spacing w:before="7"/>
              <w:rPr>
                <w:rFonts w:ascii="Arial" w:hAnsi="Arial" w:cs="Arial"/>
                <w:sz w:val="20"/>
                <w:szCs w:val="20"/>
                <w:lang w:val="nl-NL"/>
              </w:rPr>
            </w:pPr>
          </w:p>
        </w:tc>
        <w:tc>
          <w:tcPr>
            <w:tcW w:w="1868" w:type="dxa"/>
          </w:tcPr>
          <w:p w14:paraId="6F04978F" w14:textId="77777777" w:rsidR="00E86FED" w:rsidRDefault="00E86FED" w:rsidP="00100807">
            <w:pPr>
              <w:pStyle w:val="Plattetekst"/>
              <w:spacing w:before="7"/>
              <w:rPr>
                <w:rFonts w:ascii="Arial" w:hAnsi="Arial" w:cs="Arial"/>
                <w:sz w:val="20"/>
                <w:szCs w:val="20"/>
                <w:lang w:val="nl-NL"/>
              </w:rPr>
            </w:pPr>
          </w:p>
        </w:tc>
        <w:tc>
          <w:tcPr>
            <w:tcW w:w="1868" w:type="dxa"/>
          </w:tcPr>
          <w:p w14:paraId="1E3737D8" w14:textId="77777777" w:rsidR="00E86FED" w:rsidRDefault="00E86FED" w:rsidP="00100807">
            <w:pPr>
              <w:pStyle w:val="Plattetekst"/>
              <w:spacing w:before="7"/>
              <w:rPr>
                <w:rFonts w:ascii="Arial" w:hAnsi="Arial" w:cs="Arial"/>
                <w:sz w:val="20"/>
                <w:szCs w:val="20"/>
                <w:lang w:val="nl-NL"/>
              </w:rPr>
            </w:pPr>
          </w:p>
        </w:tc>
      </w:tr>
    </w:tbl>
    <w:p w14:paraId="5A73034C" w14:textId="77777777" w:rsidR="00100807" w:rsidRPr="00151DC2" w:rsidRDefault="00100807" w:rsidP="00100807">
      <w:pPr>
        <w:pStyle w:val="Plattetekst"/>
        <w:spacing w:before="7"/>
        <w:rPr>
          <w:rFonts w:ascii="Arial" w:hAnsi="Arial" w:cs="Arial"/>
          <w:sz w:val="20"/>
          <w:szCs w:val="20"/>
          <w:lang w:val="nl-NL"/>
        </w:rPr>
      </w:pPr>
    </w:p>
    <w:p w14:paraId="09526191" w14:textId="77777777" w:rsidR="00100807" w:rsidRPr="004972CE" w:rsidRDefault="00100807" w:rsidP="00100807">
      <w:pPr>
        <w:pStyle w:val="01Bodytekst"/>
        <w:spacing w:before="0"/>
        <w:rPr>
          <w:rFonts w:asciiTheme="majorHAnsi" w:hAnsiTheme="majorHAnsi" w:cstheme="majorHAnsi"/>
          <w:sz w:val="24"/>
          <w:lang w:val="nl-NL"/>
        </w:rPr>
      </w:pPr>
    </w:p>
    <w:p w14:paraId="2851BA4D" w14:textId="08CB968A" w:rsidR="008D6B3C" w:rsidRPr="00151DC2" w:rsidRDefault="00884029" w:rsidP="00E852D9">
      <w:pPr>
        <w:pStyle w:val="05Niveau1"/>
        <w:numPr>
          <w:ilvl w:val="0"/>
          <w:numId w:val="0"/>
        </w:numPr>
        <w:rPr>
          <w:rFonts w:ascii="Arial" w:hAnsi="Arial" w:cs="Arial"/>
          <w:sz w:val="24"/>
          <w:lang w:val="nl-NL"/>
        </w:rPr>
      </w:pPr>
      <w:bookmarkStart w:id="61" w:name="_Toc6301011"/>
      <w:r w:rsidRPr="00151DC2">
        <w:rPr>
          <w:rFonts w:ascii="Arial" w:hAnsi="Arial" w:cs="Arial"/>
          <w:sz w:val="24"/>
          <w:lang w:val="nl-NL"/>
        </w:rPr>
        <w:lastRenderedPageBreak/>
        <w:t>B</w:t>
      </w:r>
      <w:r w:rsidR="004E05B4" w:rsidRPr="00151DC2">
        <w:rPr>
          <w:rFonts w:ascii="Arial" w:hAnsi="Arial" w:cs="Arial"/>
          <w:sz w:val="24"/>
          <w:lang w:val="nl-NL"/>
        </w:rPr>
        <w:t>ijlage </w:t>
      </w:r>
      <w:r w:rsidR="008D6B3C" w:rsidRPr="00151DC2">
        <w:rPr>
          <w:rFonts w:ascii="Arial" w:hAnsi="Arial" w:cs="Arial"/>
          <w:sz w:val="24"/>
          <w:lang w:val="nl-NL"/>
        </w:rPr>
        <w:t>3 – B</w:t>
      </w:r>
      <w:r w:rsidRPr="00151DC2">
        <w:rPr>
          <w:rFonts w:ascii="Arial" w:hAnsi="Arial" w:cs="Arial"/>
          <w:sz w:val="24"/>
          <w:lang w:val="nl-NL"/>
        </w:rPr>
        <w:t>eveiligings</w:t>
      </w:r>
      <w:r w:rsidR="008D6B3C" w:rsidRPr="00151DC2">
        <w:rPr>
          <w:rFonts w:ascii="Arial" w:hAnsi="Arial" w:cs="Arial"/>
          <w:sz w:val="24"/>
          <w:lang w:val="nl-NL"/>
        </w:rPr>
        <w:t>maatregelen</w:t>
      </w:r>
      <w:bookmarkEnd w:id="61"/>
    </w:p>
    <w:p w14:paraId="6264D896" w14:textId="6B9D7C53" w:rsidR="008D6B3C" w:rsidRPr="00E852D9" w:rsidRDefault="008D6B3C" w:rsidP="008D6B3C">
      <w:pPr>
        <w:tabs>
          <w:tab w:val="left" w:pos="567"/>
          <w:tab w:val="left" w:pos="913"/>
          <w:tab w:val="left" w:pos="6237"/>
        </w:tabs>
        <w:spacing w:before="300"/>
        <w:outlineLvl w:val="0"/>
        <w:rPr>
          <w:rFonts w:cs="Arial"/>
          <w:sz w:val="20"/>
          <w:szCs w:val="20"/>
          <w:lang w:val="nl-NL"/>
        </w:rPr>
      </w:pPr>
      <w:r w:rsidRPr="00E852D9">
        <w:rPr>
          <w:rFonts w:cs="Arial"/>
          <w:sz w:val="20"/>
          <w:szCs w:val="20"/>
          <w:lang w:val="nl-NL"/>
        </w:rPr>
        <w:t xml:space="preserve">Deze bijlage is onderdeel van de Verwerkersovereenkomst en moet door </w:t>
      </w:r>
      <w:r w:rsidR="00DD1FFC" w:rsidRPr="00E852D9">
        <w:rPr>
          <w:rFonts w:cs="Arial"/>
          <w:sz w:val="20"/>
          <w:szCs w:val="20"/>
          <w:lang w:val="nl-NL"/>
        </w:rPr>
        <w:t xml:space="preserve">Verwerker worden ingevuld en door </w:t>
      </w:r>
      <w:r w:rsidRPr="00E852D9">
        <w:rPr>
          <w:rFonts w:cs="Arial"/>
          <w:sz w:val="20"/>
          <w:szCs w:val="20"/>
          <w:lang w:val="nl-NL"/>
        </w:rPr>
        <w:t>Partijen worden geparafeerd.</w:t>
      </w:r>
    </w:p>
    <w:p w14:paraId="51D5F0AC" w14:textId="478A4890" w:rsidR="008D6B3C" w:rsidRPr="00E852D9" w:rsidRDefault="0016239A" w:rsidP="008D6B3C">
      <w:pPr>
        <w:tabs>
          <w:tab w:val="left" w:pos="567"/>
          <w:tab w:val="left" w:pos="913"/>
          <w:tab w:val="left" w:pos="6237"/>
        </w:tabs>
        <w:spacing w:before="300"/>
        <w:outlineLvl w:val="0"/>
        <w:rPr>
          <w:rFonts w:cs="Arial"/>
          <w:sz w:val="20"/>
          <w:szCs w:val="20"/>
          <w:lang w:val="nl-NL"/>
        </w:rPr>
      </w:pPr>
      <w:sdt>
        <w:sdtPr>
          <w:rPr>
            <w:rFonts w:cs="Arial"/>
            <w:sz w:val="20"/>
            <w:szCs w:val="20"/>
            <w:lang w:val="nl-NL"/>
          </w:rPr>
          <w:id w:val="-2142104453"/>
          <w:placeholder>
            <w:docPart w:val="39447D83F7DB4FF8B613ADC5C6FC1478"/>
          </w:placeholder>
          <w:showingPlcHdr/>
          <w:text/>
        </w:sdtPr>
        <w:sdtEndPr/>
        <w:sdtContent>
          <w:r w:rsidR="00213767" w:rsidRPr="00E852D9">
            <w:rPr>
              <w:rStyle w:val="Tekstvantijdelijkeaanduiding"/>
              <w:rFonts w:cs="Arial"/>
              <w:color w:val="808080" w:themeColor="background1" w:themeShade="80"/>
              <w:sz w:val="20"/>
              <w:szCs w:val="20"/>
              <w:highlight w:val="yellow"/>
              <w:lang w:val="nl-NL"/>
            </w:rPr>
            <w:t>Verwerker levert deze informatie aan die door de Verwerkingsverantwoordelijke zal worden getoetst</w:t>
          </w:r>
          <w:r w:rsidR="00F05F83" w:rsidRPr="00E852D9">
            <w:rPr>
              <w:rStyle w:val="Tekstvantijdelijkeaanduiding"/>
              <w:rFonts w:cs="Arial"/>
              <w:color w:val="808080" w:themeColor="background1" w:themeShade="80"/>
              <w:sz w:val="20"/>
              <w:szCs w:val="20"/>
              <w:highlight w:val="yellow"/>
              <w:lang w:val="nl-NL"/>
            </w:rPr>
            <w:t xml:space="preserve"> tegen haar informatiebeveiligingsbeleid</w:t>
          </w:r>
        </w:sdtContent>
      </w:sdt>
    </w:p>
    <w:p w14:paraId="177ECBD5" w14:textId="77777777" w:rsidR="008D6B3C" w:rsidRPr="00E852D9" w:rsidRDefault="008D6B3C" w:rsidP="008D6B3C">
      <w:pPr>
        <w:tabs>
          <w:tab w:val="left" w:pos="567"/>
          <w:tab w:val="left" w:pos="913"/>
          <w:tab w:val="left" w:pos="6237"/>
        </w:tabs>
        <w:spacing w:before="300"/>
        <w:outlineLvl w:val="0"/>
        <w:rPr>
          <w:rFonts w:cs="Arial"/>
          <w:noProof w:val="0"/>
          <w:sz w:val="20"/>
          <w:szCs w:val="20"/>
          <w:lang w:val="nl-NL"/>
        </w:rPr>
      </w:pPr>
      <w:r w:rsidRPr="00E852D9">
        <w:rPr>
          <w:rFonts w:cs="Arial"/>
          <w:noProof w:val="0"/>
          <w:sz w:val="20"/>
          <w:szCs w:val="20"/>
          <w:lang w:val="nl-NL"/>
        </w:rPr>
        <w:t>De door Verwerker getroffen Beveiligingsmaatregelen die van toepassing zijn op de in de Overeenkomst bedoelde activiteiten, worden hieronder omschreven:</w:t>
      </w:r>
    </w:p>
    <w:p w14:paraId="765E5995" w14:textId="5911ECF1" w:rsidR="008D6B3C" w:rsidRPr="00E852D9" w:rsidRDefault="008D6B3C" w:rsidP="00DF0114">
      <w:pPr>
        <w:pStyle w:val="03Heading"/>
        <w:rPr>
          <w:rFonts w:ascii="Arial" w:hAnsi="Arial" w:cs="Arial"/>
          <w:sz w:val="20"/>
          <w:szCs w:val="20"/>
          <w:lang w:val="nl-NL"/>
        </w:rPr>
      </w:pPr>
      <w:r w:rsidRPr="00E852D9">
        <w:rPr>
          <w:rFonts w:ascii="Arial" w:hAnsi="Arial" w:cs="Arial"/>
          <w:sz w:val="20"/>
          <w:szCs w:val="20"/>
          <w:lang w:val="nl-NL"/>
        </w:rPr>
        <w:t>Omschrijving van door Verwerker te nemen beveiligingsmaatregelen</w:t>
      </w:r>
    </w:p>
    <w:p w14:paraId="0BB65C8E" w14:textId="3D0E9047" w:rsidR="008D6B3C" w:rsidRPr="00E852D9" w:rsidRDefault="0016239A" w:rsidP="00114694">
      <w:pPr>
        <w:rPr>
          <w:rFonts w:cs="Arial"/>
          <w:sz w:val="20"/>
          <w:szCs w:val="20"/>
          <w:lang w:val="nl-NL"/>
        </w:rPr>
      </w:pPr>
      <w:sdt>
        <w:sdtPr>
          <w:rPr>
            <w:rFonts w:cs="Arial"/>
            <w:sz w:val="20"/>
            <w:szCs w:val="20"/>
          </w:rPr>
          <w:id w:val="520513914"/>
          <w:placeholder>
            <w:docPart w:val="2383086DDDCF41A796961BD2EC7FFDF0"/>
          </w:placeholder>
          <w:showingPlcHdr/>
          <w:text/>
        </w:sdtPr>
        <w:sdtEndPr/>
        <w:sdtContent>
          <w:r w:rsidR="00114694" w:rsidRPr="00E852D9">
            <w:rPr>
              <w:rFonts w:cs="Arial"/>
              <w:color w:val="808080" w:themeColor="background1" w:themeShade="80"/>
              <w:sz w:val="20"/>
              <w:szCs w:val="20"/>
              <w:highlight w:val="yellow"/>
              <w:lang w:val="nl-NL"/>
            </w:rPr>
            <w:t>Omschrijving van de door Verwerker te nemen beveligingsmaatregelen</w:t>
          </w:r>
        </w:sdtContent>
      </w:sdt>
    </w:p>
    <w:p w14:paraId="0025D1FE" w14:textId="77777777" w:rsidR="004E7D4A" w:rsidRPr="00E852D9" w:rsidRDefault="004E7D4A" w:rsidP="004E7D4A">
      <w:pPr>
        <w:rPr>
          <w:rFonts w:cs="Arial"/>
          <w:i/>
          <w:iCs/>
          <w:color w:val="808080" w:themeColor="background1" w:themeShade="80"/>
          <w:sz w:val="20"/>
          <w:szCs w:val="20"/>
          <w:highlight w:val="yellow"/>
          <w:lang w:val="nl-NL" w:eastAsia="nl-NL"/>
        </w:rPr>
      </w:pPr>
    </w:p>
    <w:p w14:paraId="6F64CAB0" w14:textId="6F9B8857" w:rsidR="004E7D4A" w:rsidRPr="00E852D9" w:rsidRDefault="004E7D4A" w:rsidP="004E7D4A">
      <w:pPr>
        <w:rPr>
          <w:rFonts w:cs="Arial"/>
          <w:i/>
          <w:iCs/>
          <w:color w:val="808080" w:themeColor="background1" w:themeShade="80"/>
          <w:sz w:val="20"/>
          <w:szCs w:val="20"/>
          <w:highlight w:val="yellow"/>
          <w:lang w:val="nl-NL" w:eastAsia="nl-NL"/>
        </w:rPr>
      </w:pPr>
      <w:r w:rsidRPr="00E852D9">
        <w:rPr>
          <w:rFonts w:cs="Arial"/>
          <w:i/>
          <w:iCs/>
          <w:color w:val="808080" w:themeColor="background1" w:themeShade="80"/>
          <w:sz w:val="20"/>
          <w:szCs w:val="20"/>
          <w:highlight w:val="yellow"/>
          <w:lang w:val="nl-NL" w:eastAsia="nl-NL"/>
        </w:rPr>
        <w:t>[LET OP: AANVINKEN WAT VAN TOEPASSING IS</w:t>
      </w:r>
      <w:r w:rsidR="00CD2C35" w:rsidRPr="00E852D9">
        <w:rPr>
          <w:rFonts w:cs="Arial"/>
          <w:i/>
          <w:iCs/>
          <w:color w:val="808080" w:themeColor="background1" w:themeShade="80"/>
          <w:sz w:val="20"/>
          <w:szCs w:val="20"/>
          <w:highlight w:val="yellow"/>
          <w:lang w:val="nl-NL" w:eastAsia="nl-NL"/>
        </w:rPr>
        <w:t xml:space="preserve"> EN AANVULLEN</w:t>
      </w:r>
      <w:r w:rsidRPr="00E852D9">
        <w:rPr>
          <w:rFonts w:cs="Arial"/>
          <w:i/>
          <w:iCs/>
          <w:color w:val="808080" w:themeColor="background1" w:themeShade="80"/>
          <w:sz w:val="20"/>
          <w:szCs w:val="20"/>
          <w:highlight w:val="yellow"/>
          <w:lang w:val="nl-NL" w:eastAsia="nl-NL"/>
        </w:rPr>
        <w:t>]:</w:t>
      </w:r>
    </w:p>
    <w:p w14:paraId="2F1E5E81" w14:textId="78D6952B"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Anonimisering</w:t>
      </w:r>
      <w:r w:rsidR="00862551" w:rsidRPr="00E852D9">
        <w:rPr>
          <w:rFonts w:cs="Arial"/>
          <w:i/>
          <w:color w:val="808080" w:themeColor="background1" w:themeShade="80"/>
          <w:szCs w:val="20"/>
          <w:lang w:val="nl-NL"/>
        </w:rPr>
        <w:t xml:space="preserve"> (</w:t>
      </w:r>
      <w:r w:rsidR="00DC2CFB" w:rsidRPr="00E852D9">
        <w:rPr>
          <w:rFonts w:cs="Arial"/>
          <w:i/>
          <w:color w:val="808080" w:themeColor="background1" w:themeShade="80"/>
          <w:szCs w:val="20"/>
          <w:lang w:val="nl-NL"/>
        </w:rPr>
        <w:t>waaronder</w:t>
      </w:r>
      <w:r w:rsidR="00862551" w:rsidRPr="00E852D9">
        <w:rPr>
          <w:rFonts w:cs="Arial"/>
          <w:i/>
          <w:color w:val="808080" w:themeColor="background1" w:themeShade="80"/>
          <w:szCs w:val="20"/>
          <w:lang w:val="nl-NL"/>
        </w:rPr>
        <w:t xml:space="preserve"> test-data)</w:t>
      </w:r>
    </w:p>
    <w:p w14:paraId="70366E5A"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Applicatie whitelisting</w:t>
      </w:r>
    </w:p>
    <w:p w14:paraId="75D1549A"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Auditlog toegang persoonsgegevens</w:t>
      </w:r>
    </w:p>
    <w:p w14:paraId="44E4B828" w14:textId="49140B1F"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Backup</w:t>
      </w:r>
    </w:p>
    <w:p w14:paraId="192EB787" w14:textId="20FB8EBD"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Backup offsite</w:t>
      </w:r>
    </w:p>
    <w:p w14:paraId="4A624201"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Beveiligde remote access</w:t>
      </w:r>
    </w:p>
    <w:p w14:paraId="41E370A8"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CERT/CSIRT</w:t>
      </w:r>
    </w:p>
    <w:p w14:paraId="7DB1603D" w14:textId="77777777" w:rsidR="007001D9" w:rsidRPr="00E852D9" w:rsidRDefault="007001D9" w:rsidP="007001D9">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Certificeringen security / privacy</w:t>
      </w:r>
    </w:p>
    <w:p w14:paraId="1D363A7B"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Cybersecurity/privacy bewustzijn training</w:t>
      </w:r>
    </w:p>
    <w:p w14:paraId="7A7319EE"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Datavalidatie</w:t>
      </w:r>
    </w:p>
    <w:p w14:paraId="4CB27565" w14:textId="52B0E7EF"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Data vernietiging volgens offici</w:t>
      </w:r>
      <w:r w:rsidR="00980D5E" w:rsidRPr="00E852D9">
        <w:rPr>
          <w:rFonts w:cs="Arial"/>
          <w:i/>
          <w:color w:val="808080" w:themeColor="background1" w:themeShade="80"/>
          <w:szCs w:val="20"/>
          <w:lang w:val="nl-NL"/>
        </w:rPr>
        <w:t>ë</w:t>
      </w:r>
      <w:r w:rsidRPr="00E852D9">
        <w:rPr>
          <w:rFonts w:cs="Arial"/>
          <w:i/>
          <w:color w:val="808080" w:themeColor="background1" w:themeShade="80"/>
          <w:szCs w:val="20"/>
          <w:lang w:val="nl-NL"/>
        </w:rPr>
        <w:t>le norm</w:t>
      </w:r>
    </w:p>
    <w:p w14:paraId="39CFC1AC" w14:textId="4332420D"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DDo</w:t>
      </w:r>
      <w:r w:rsidR="003F3DFC" w:rsidRPr="00E852D9">
        <w:rPr>
          <w:rFonts w:cs="Arial"/>
          <w:i/>
          <w:color w:val="808080" w:themeColor="background1" w:themeShade="80"/>
          <w:szCs w:val="20"/>
          <w:lang w:val="nl-NL"/>
        </w:rPr>
        <w:t>S</w:t>
      </w:r>
      <w:r w:rsidRPr="00E852D9">
        <w:rPr>
          <w:rFonts w:cs="Arial"/>
          <w:i/>
          <w:color w:val="808080" w:themeColor="background1" w:themeShade="80"/>
          <w:szCs w:val="20"/>
          <w:lang w:val="nl-NL"/>
        </w:rPr>
        <w:t xml:space="preserve"> bescherming</w:t>
      </w:r>
    </w:p>
    <w:p w14:paraId="51E61550" w14:textId="7A1CD7A4"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 xml:space="preserve">Encryptie </w:t>
      </w:r>
      <w:r w:rsidR="00A950D6" w:rsidRPr="00E852D9">
        <w:rPr>
          <w:rFonts w:cs="Arial"/>
          <w:i/>
          <w:color w:val="808080" w:themeColor="background1" w:themeShade="80"/>
          <w:szCs w:val="20"/>
          <w:lang w:val="nl-NL"/>
        </w:rPr>
        <w:t xml:space="preserve">van data </w:t>
      </w:r>
      <w:r w:rsidRPr="00E852D9">
        <w:rPr>
          <w:rFonts w:cs="Arial"/>
          <w:i/>
          <w:color w:val="808080" w:themeColor="background1" w:themeShade="80"/>
          <w:szCs w:val="20"/>
          <w:lang w:val="nl-NL"/>
        </w:rPr>
        <w:t>at</w:t>
      </w:r>
      <w:r w:rsidR="00A950D6" w:rsidRPr="00E852D9">
        <w:rPr>
          <w:rFonts w:cs="Arial"/>
          <w:i/>
          <w:color w:val="808080" w:themeColor="background1" w:themeShade="80"/>
          <w:szCs w:val="20"/>
          <w:lang w:val="nl-NL"/>
        </w:rPr>
        <w:t>-</w:t>
      </w:r>
      <w:r w:rsidRPr="00E852D9">
        <w:rPr>
          <w:rFonts w:cs="Arial"/>
          <w:i/>
          <w:color w:val="808080" w:themeColor="background1" w:themeShade="80"/>
          <w:szCs w:val="20"/>
          <w:lang w:val="nl-NL"/>
        </w:rPr>
        <w:t>rest</w:t>
      </w:r>
    </w:p>
    <w:p w14:paraId="1F7B41A8" w14:textId="3F89B680"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 xml:space="preserve">Encryptie </w:t>
      </w:r>
      <w:r w:rsidR="00A950D6" w:rsidRPr="00E852D9">
        <w:rPr>
          <w:rFonts w:cs="Arial"/>
          <w:i/>
          <w:color w:val="808080" w:themeColor="background1" w:themeShade="80"/>
          <w:szCs w:val="20"/>
          <w:lang w:val="nl-NL"/>
        </w:rPr>
        <w:t xml:space="preserve">van data </w:t>
      </w:r>
      <w:r w:rsidRPr="00E852D9">
        <w:rPr>
          <w:rFonts w:cs="Arial"/>
          <w:i/>
          <w:color w:val="808080" w:themeColor="background1" w:themeShade="80"/>
          <w:szCs w:val="20"/>
          <w:lang w:val="nl-NL"/>
        </w:rPr>
        <w:t>in</w:t>
      </w:r>
      <w:r w:rsidR="00A950D6" w:rsidRPr="00E852D9">
        <w:rPr>
          <w:rFonts w:cs="Arial"/>
          <w:i/>
          <w:color w:val="808080" w:themeColor="background1" w:themeShade="80"/>
          <w:szCs w:val="20"/>
          <w:lang w:val="nl-NL"/>
        </w:rPr>
        <w:t>-</w:t>
      </w:r>
      <w:r w:rsidRPr="00E852D9">
        <w:rPr>
          <w:rFonts w:cs="Arial"/>
          <w:i/>
          <w:color w:val="808080" w:themeColor="background1" w:themeShade="80"/>
          <w:szCs w:val="20"/>
          <w:lang w:val="nl-NL"/>
        </w:rPr>
        <w:t>transit</w:t>
      </w:r>
    </w:p>
    <w:p w14:paraId="35A07951"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Firewall</w:t>
      </w:r>
    </w:p>
    <w:p w14:paraId="0C1DE6D9"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Fysieke toegangsbeveiliging</w:t>
      </w:r>
    </w:p>
    <w:p w14:paraId="3EF619B2" w14:textId="212B1329" w:rsidR="004E7D4A" w:rsidRPr="00E852D9" w:rsidRDefault="007912B7"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w:t>
      </w:r>
      <w:r w:rsidR="004E7D4A" w:rsidRPr="00E852D9">
        <w:rPr>
          <w:rFonts w:cs="Arial"/>
          <w:i/>
          <w:color w:val="808080" w:themeColor="background1" w:themeShade="80"/>
          <w:szCs w:val="20"/>
          <w:lang w:val="nl-NL"/>
        </w:rPr>
        <w:t>Geautomatiseerde</w:t>
      </w:r>
      <w:r w:rsidRPr="00E852D9">
        <w:rPr>
          <w:rFonts w:cs="Arial"/>
          <w:i/>
          <w:color w:val="808080" w:themeColor="background1" w:themeShade="80"/>
          <w:szCs w:val="20"/>
          <w:lang w:val="nl-NL"/>
        </w:rPr>
        <w:t>)</w:t>
      </w:r>
      <w:r w:rsidR="004E7D4A" w:rsidRPr="00E852D9">
        <w:rPr>
          <w:rFonts w:cs="Arial"/>
          <w:i/>
          <w:color w:val="808080" w:themeColor="background1" w:themeShade="80"/>
          <w:szCs w:val="20"/>
          <w:lang w:val="nl-NL"/>
        </w:rPr>
        <w:t xml:space="preserve"> </w:t>
      </w:r>
      <w:r w:rsidR="0028416C" w:rsidRPr="00E852D9">
        <w:rPr>
          <w:rFonts w:cs="Arial"/>
          <w:i/>
          <w:color w:val="808080" w:themeColor="background1" w:themeShade="80"/>
          <w:szCs w:val="20"/>
          <w:lang w:val="nl-NL"/>
        </w:rPr>
        <w:t>verwijdering</w:t>
      </w:r>
      <w:r w:rsidR="009040FB" w:rsidRPr="00E852D9">
        <w:rPr>
          <w:rFonts w:cs="Arial"/>
          <w:i/>
          <w:color w:val="808080" w:themeColor="background1" w:themeShade="80"/>
          <w:szCs w:val="20"/>
          <w:lang w:val="nl-NL"/>
        </w:rPr>
        <w:t xml:space="preserve"> data</w:t>
      </w:r>
      <w:r w:rsidR="004E7D4A" w:rsidRPr="00E852D9">
        <w:rPr>
          <w:rFonts w:cs="Arial"/>
          <w:i/>
          <w:color w:val="808080" w:themeColor="background1" w:themeShade="80"/>
          <w:szCs w:val="20"/>
          <w:lang w:val="nl-NL"/>
        </w:rPr>
        <w:t xml:space="preserve"> na bewaartermijn</w:t>
      </w:r>
    </w:p>
    <w:p w14:paraId="1F68AAF3" w14:textId="77777777" w:rsidR="003579BC" w:rsidRPr="00E852D9" w:rsidRDefault="003579BC" w:rsidP="003579BC">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Gefingeerde testdata</w:t>
      </w:r>
    </w:p>
    <w:p w14:paraId="267D2045"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IP whitelisting</w:t>
      </w:r>
    </w:p>
    <w:p w14:paraId="1F22681C" w14:textId="181B14CA"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PEN testing</w:t>
      </w:r>
      <w:r w:rsidR="0024304F" w:rsidRPr="00E852D9">
        <w:rPr>
          <w:rFonts w:cs="Arial"/>
          <w:i/>
          <w:color w:val="808080" w:themeColor="background1" w:themeShade="80"/>
          <w:szCs w:val="20"/>
          <w:lang w:val="nl-NL"/>
        </w:rPr>
        <w:t xml:space="preserve"> (&amp; rapportage overlegbaar)</w:t>
      </w:r>
    </w:p>
    <w:p w14:paraId="73EEF8A0" w14:textId="268FB13A"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Role</w:t>
      </w:r>
      <w:r w:rsidR="008C4E6F" w:rsidRPr="00E852D9">
        <w:rPr>
          <w:rFonts w:cs="Arial"/>
          <w:i/>
          <w:color w:val="808080" w:themeColor="background1" w:themeShade="80"/>
          <w:szCs w:val="20"/>
          <w:lang w:val="nl-NL"/>
        </w:rPr>
        <w:t>-</w:t>
      </w:r>
      <w:r w:rsidRPr="00E852D9">
        <w:rPr>
          <w:rFonts w:cs="Arial"/>
          <w:i/>
          <w:color w:val="808080" w:themeColor="background1" w:themeShade="80"/>
          <w:szCs w:val="20"/>
          <w:lang w:val="nl-NL"/>
        </w:rPr>
        <w:t xml:space="preserve">based </w:t>
      </w:r>
      <w:r w:rsidR="007001D9" w:rsidRPr="00E852D9">
        <w:rPr>
          <w:rFonts w:cs="Arial"/>
          <w:i/>
          <w:color w:val="808080" w:themeColor="background1" w:themeShade="80"/>
          <w:szCs w:val="20"/>
          <w:lang w:val="nl-NL"/>
        </w:rPr>
        <w:t>A</w:t>
      </w:r>
      <w:r w:rsidRPr="00E852D9">
        <w:rPr>
          <w:rFonts w:cs="Arial"/>
          <w:i/>
          <w:color w:val="808080" w:themeColor="background1" w:themeShade="80"/>
          <w:szCs w:val="20"/>
          <w:lang w:val="nl-NL"/>
        </w:rPr>
        <w:t xml:space="preserve">ccess </w:t>
      </w:r>
      <w:r w:rsidR="007001D9" w:rsidRPr="00E852D9">
        <w:rPr>
          <w:rFonts w:cs="Arial"/>
          <w:i/>
          <w:color w:val="808080" w:themeColor="background1" w:themeShade="80"/>
          <w:szCs w:val="20"/>
          <w:lang w:val="nl-NL"/>
        </w:rPr>
        <w:t>C</w:t>
      </w:r>
      <w:r w:rsidRPr="00E852D9">
        <w:rPr>
          <w:rFonts w:cs="Arial"/>
          <w:i/>
          <w:color w:val="808080" w:themeColor="background1" w:themeShade="80"/>
          <w:szCs w:val="20"/>
          <w:lang w:val="nl-NL"/>
        </w:rPr>
        <w:t>ontrol</w:t>
      </w:r>
    </w:p>
    <w:p w14:paraId="1D8CF21B" w14:textId="718EB5AA" w:rsidR="004E7D4A" w:rsidRPr="00E852D9" w:rsidRDefault="008C4E6F"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 xml:space="preserve">Clear </w:t>
      </w:r>
      <w:r w:rsidR="004E7D4A" w:rsidRPr="00E852D9">
        <w:rPr>
          <w:rFonts w:cs="Arial"/>
          <w:i/>
          <w:color w:val="808080" w:themeColor="background1" w:themeShade="80"/>
          <w:szCs w:val="20"/>
          <w:lang w:val="nl-NL"/>
        </w:rPr>
        <w:t>Screen beleid</w:t>
      </w:r>
    </w:p>
    <w:p w14:paraId="0A262362" w14:textId="77777777"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Security monitoring/SIEM</w:t>
      </w:r>
    </w:p>
    <w:p w14:paraId="1325F3D1" w14:textId="3C870FDC" w:rsidR="004E7D4A" w:rsidRPr="00E852D9" w:rsidRDefault="004E7D4A"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Single Sign</w:t>
      </w:r>
      <w:r w:rsidR="00723349" w:rsidRPr="00E852D9">
        <w:rPr>
          <w:rFonts w:cs="Arial"/>
          <w:i/>
          <w:color w:val="808080" w:themeColor="background1" w:themeShade="80"/>
          <w:szCs w:val="20"/>
          <w:lang w:val="nl-NL"/>
        </w:rPr>
        <w:t>-O</w:t>
      </w:r>
      <w:r w:rsidRPr="00E852D9">
        <w:rPr>
          <w:rFonts w:cs="Arial"/>
          <w:i/>
          <w:color w:val="808080" w:themeColor="background1" w:themeShade="80"/>
          <w:szCs w:val="20"/>
          <w:lang w:val="nl-NL"/>
        </w:rPr>
        <w:t>n</w:t>
      </w:r>
    </w:p>
    <w:p w14:paraId="250BAB2A" w14:textId="5A573EE8" w:rsidR="007A796F" w:rsidRPr="00E852D9" w:rsidRDefault="007A796F"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SOC 2</w:t>
      </w:r>
      <w:r w:rsidR="003525B3" w:rsidRPr="00E852D9">
        <w:rPr>
          <w:rFonts w:cs="Arial"/>
          <w:i/>
          <w:color w:val="808080" w:themeColor="background1" w:themeShade="80"/>
          <w:szCs w:val="20"/>
          <w:lang w:val="nl-NL"/>
        </w:rPr>
        <w:t xml:space="preserve"> type II rapportage </w:t>
      </w:r>
      <w:r w:rsidR="0024304F" w:rsidRPr="00E852D9">
        <w:rPr>
          <w:rFonts w:cs="Arial"/>
          <w:i/>
          <w:color w:val="808080" w:themeColor="background1" w:themeShade="80"/>
          <w:szCs w:val="20"/>
          <w:lang w:val="nl-NL"/>
        </w:rPr>
        <w:t>overlegbaar</w:t>
      </w:r>
    </w:p>
    <w:p w14:paraId="3F36EAA0" w14:textId="5011061A" w:rsidR="003579BC" w:rsidRPr="00E852D9" w:rsidRDefault="003579BC" w:rsidP="004E7D4A">
      <w:pPr>
        <w:pStyle w:val="02OpsommingA"/>
        <w:numPr>
          <w:ilvl w:val="0"/>
          <w:numId w:val="28"/>
        </w:numPr>
        <w:spacing w:before="0"/>
        <w:rPr>
          <w:rFonts w:cs="Arial"/>
          <w:i/>
          <w:color w:val="808080" w:themeColor="background1" w:themeShade="80"/>
          <w:szCs w:val="20"/>
          <w:lang w:val="nl-NL"/>
        </w:rPr>
      </w:pPr>
      <w:r w:rsidRPr="00E852D9">
        <w:rPr>
          <w:rFonts w:cs="Arial"/>
          <w:i/>
          <w:color w:val="808080" w:themeColor="background1" w:themeShade="80"/>
          <w:szCs w:val="20"/>
          <w:lang w:val="nl-NL"/>
        </w:rPr>
        <w:t>Two-factor authenticatie</w:t>
      </w:r>
    </w:p>
    <w:p w14:paraId="5D26F63D" w14:textId="073BFEFD" w:rsidR="00F43A30" w:rsidRPr="00E852D9" w:rsidRDefault="004E7D4A" w:rsidP="000632D4">
      <w:pPr>
        <w:pStyle w:val="02OpsommingA"/>
        <w:numPr>
          <w:ilvl w:val="0"/>
          <w:numId w:val="28"/>
        </w:numPr>
        <w:spacing w:before="0"/>
        <w:rPr>
          <w:rFonts w:cs="Arial"/>
          <w:b/>
          <w:szCs w:val="20"/>
          <w:lang w:val="nl-NL"/>
        </w:rPr>
      </w:pPr>
      <w:r w:rsidRPr="00E852D9">
        <w:rPr>
          <w:rFonts w:cs="Arial"/>
          <w:i/>
          <w:color w:val="808080" w:themeColor="background1" w:themeShade="80"/>
          <w:szCs w:val="20"/>
          <w:lang w:val="nl-NL"/>
        </w:rPr>
        <w:t>Update/patch beleid</w:t>
      </w:r>
    </w:p>
    <w:p w14:paraId="23B1F54C" w14:textId="237A1AD4" w:rsidR="00EF760D" w:rsidRPr="00E852D9" w:rsidRDefault="00EF760D" w:rsidP="000632D4">
      <w:pPr>
        <w:pStyle w:val="02OpsommingA"/>
        <w:numPr>
          <w:ilvl w:val="0"/>
          <w:numId w:val="28"/>
        </w:numPr>
        <w:spacing w:before="0"/>
        <w:rPr>
          <w:rFonts w:cs="Arial"/>
          <w:b/>
          <w:szCs w:val="20"/>
          <w:lang w:val="nl-NL"/>
        </w:rPr>
      </w:pPr>
      <w:r w:rsidRPr="00E852D9">
        <w:rPr>
          <w:rFonts w:cs="Arial"/>
          <w:i/>
          <w:color w:val="808080" w:themeColor="background1" w:themeShade="80"/>
          <w:szCs w:val="20"/>
          <w:lang w:val="nl-NL"/>
        </w:rPr>
        <w:t>Overig, te weten………</w:t>
      </w:r>
    </w:p>
    <w:p w14:paraId="05D85E38" w14:textId="2DB80246" w:rsidR="00F86FBC" w:rsidRPr="00E852D9" w:rsidRDefault="00F86FBC" w:rsidP="000632D4">
      <w:pPr>
        <w:pStyle w:val="02OpsommingA"/>
        <w:numPr>
          <w:ilvl w:val="0"/>
          <w:numId w:val="28"/>
        </w:numPr>
        <w:spacing w:before="0"/>
        <w:rPr>
          <w:rFonts w:cs="Arial"/>
          <w:b/>
          <w:szCs w:val="20"/>
          <w:lang w:val="nl-NL"/>
        </w:rPr>
      </w:pPr>
      <w:r w:rsidRPr="00E852D9">
        <w:rPr>
          <w:rFonts w:cs="Arial"/>
          <w:b/>
          <w:szCs w:val="20"/>
          <w:lang w:val="nl-NL"/>
        </w:rPr>
        <w:br w:type="page"/>
      </w:r>
    </w:p>
    <w:p w14:paraId="3A4D2CA2" w14:textId="5EBE8221" w:rsidR="001673D5" w:rsidRPr="0085760F" w:rsidRDefault="009B5D41" w:rsidP="00884029">
      <w:pPr>
        <w:pStyle w:val="05Niveau1"/>
        <w:numPr>
          <w:ilvl w:val="0"/>
          <w:numId w:val="0"/>
        </w:numPr>
        <w:ind w:left="567" w:hanging="567"/>
        <w:rPr>
          <w:rFonts w:ascii="Arial" w:hAnsi="Arial" w:cs="Arial"/>
          <w:sz w:val="24"/>
          <w:lang w:val="nl-NL"/>
        </w:rPr>
      </w:pPr>
      <w:bookmarkStart w:id="62" w:name="_Toc6301012"/>
      <w:r w:rsidRPr="0085760F">
        <w:rPr>
          <w:rFonts w:ascii="Arial" w:hAnsi="Arial" w:cs="Arial"/>
          <w:sz w:val="24"/>
          <w:lang w:val="nl-NL"/>
        </w:rPr>
        <w:lastRenderedPageBreak/>
        <w:t>Bijlage</w:t>
      </w:r>
      <w:r w:rsidR="001673D5" w:rsidRPr="0085760F">
        <w:rPr>
          <w:rFonts w:ascii="Arial" w:hAnsi="Arial" w:cs="Arial"/>
          <w:sz w:val="24"/>
          <w:lang w:val="nl-NL"/>
        </w:rPr>
        <w:t xml:space="preserve"> 4 – </w:t>
      </w:r>
      <w:r w:rsidRPr="0085760F">
        <w:rPr>
          <w:rFonts w:ascii="Arial" w:hAnsi="Arial" w:cs="Arial"/>
          <w:sz w:val="24"/>
          <w:lang w:val="nl-NL"/>
        </w:rPr>
        <w:t>Melden van beveiligingsinbreuk</w:t>
      </w:r>
      <w:bookmarkEnd w:id="62"/>
    </w:p>
    <w:p w14:paraId="3DEC9927" w14:textId="29A88F53" w:rsidR="009F0571" w:rsidRPr="00E852D9" w:rsidRDefault="0077084A" w:rsidP="009A35A1">
      <w:pPr>
        <w:pStyle w:val="01Bodytekst"/>
        <w:rPr>
          <w:rFonts w:cs="Arial"/>
          <w:szCs w:val="20"/>
          <w:lang w:val="nl-NL"/>
        </w:rPr>
      </w:pPr>
      <w:r w:rsidRPr="00E852D9">
        <w:rPr>
          <w:rFonts w:cs="Arial"/>
          <w:szCs w:val="20"/>
          <w:lang w:val="nl-NL"/>
        </w:rPr>
        <w:t xml:space="preserve">Deze bijlage is onderdeel van de Verwerkersovereenkomst en </w:t>
      </w:r>
      <w:r w:rsidR="0035667C" w:rsidRPr="00E852D9">
        <w:rPr>
          <w:rFonts w:cs="Arial"/>
          <w:szCs w:val="20"/>
          <w:lang w:val="nl-NL"/>
        </w:rPr>
        <w:t xml:space="preserve">moet door Verwerker worden ingevuld en </w:t>
      </w:r>
      <w:r w:rsidRPr="00E852D9">
        <w:rPr>
          <w:rFonts w:cs="Arial"/>
          <w:szCs w:val="20"/>
          <w:lang w:val="nl-NL"/>
        </w:rPr>
        <w:t>door Partijen worden geparafeerd</w:t>
      </w:r>
      <w:r w:rsidR="009F0571" w:rsidRPr="00E852D9">
        <w:rPr>
          <w:rFonts w:cs="Arial"/>
          <w:szCs w:val="20"/>
          <w:lang w:val="nl-NL"/>
        </w:rPr>
        <w:t xml:space="preserve">. </w:t>
      </w:r>
    </w:p>
    <w:p w14:paraId="0877BED8" w14:textId="77777777" w:rsidR="009F0571" w:rsidRPr="00E852D9" w:rsidRDefault="009F0571" w:rsidP="009F0571">
      <w:pPr>
        <w:rPr>
          <w:rFonts w:cs="Arial"/>
          <w:sz w:val="20"/>
          <w:szCs w:val="20"/>
          <w:lang w:val="nl-NL"/>
        </w:rPr>
      </w:pPr>
    </w:p>
    <w:p w14:paraId="39D772C5" w14:textId="29E3FBF2" w:rsidR="009F0571" w:rsidRPr="00E852D9" w:rsidRDefault="009F0571" w:rsidP="009F0571">
      <w:pPr>
        <w:rPr>
          <w:rFonts w:cs="Arial"/>
          <w:sz w:val="20"/>
          <w:szCs w:val="20"/>
          <w:lang w:val="nl-NL"/>
        </w:rPr>
      </w:pPr>
      <w:r w:rsidRPr="00E852D9">
        <w:rPr>
          <w:rFonts w:cs="Arial"/>
          <w:sz w:val="20"/>
          <w:szCs w:val="20"/>
          <w:lang w:val="nl-NL"/>
        </w:rPr>
        <w:t xml:space="preserve">Voor het melden van een beveiligingsinbreuk als bedoeld in artikel 7 moet </w:t>
      </w:r>
      <w:r w:rsidR="0006495C" w:rsidRPr="00E852D9">
        <w:rPr>
          <w:rFonts w:cs="Arial"/>
          <w:sz w:val="20"/>
          <w:szCs w:val="20"/>
          <w:lang w:val="nl-NL"/>
        </w:rPr>
        <w:t>Verwerker</w:t>
      </w:r>
      <w:r w:rsidRPr="00E852D9">
        <w:rPr>
          <w:rFonts w:cs="Arial"/>
          <w:sz w:val="20"/>
          <w:szCs w:val="20"/>
          <w:lang w:val="nl-NL"/>
        </w:rPr>
        <w:t xml:space="preserve"> contact opnemen met:</w:t>
      </w:r>
    </w:p>
    <w:p w14:paraId="195AB8B3" w14:textId="1345D3AD" w:rsidR="009F0571" w:rsidRPr="00E852D9" w:rsidRDefault="009F0571" w:rsidP="009F0571">
      <w:pPr>
        <w:rPr>
          <w:rFonts w:cs="Arial"/>
          <w:b/>
          <w:sz w:val="20"/>
          <w:szCs w:val="20"/>
          <w:u w:val="single"/>
          <w:lang w:val="nl-NL"/>
        </w:rPr>
      </w:pPr>
      <w:r w:rsidRPr="00E852D9">
        <w:rPr>
          <w:rFonts w:cs="Arial"/>
          <w:sz w:val="20"/>
          <w:szCs w:val="20"/>
          <w:lang w:val="nl-NL"/>
        </w:rPr>
        <w:t xml:space="preserve">Het </w:t>
      </w:r>
      <w:r w:rsidRPr="00E852D9">
        <w:rPr>
          <w:rFonts w:cs="Arial"/>
          <w:b/>
          <w:sz w:val="20"/>
          <w:szCs w:val="20"/>
          <w:lang w:val="nl-NL"/>
        </w:rPr>
        <w:t xml:space="preserve">Computer </w:t>
      </w:r>
      <w:r w:rsidR="00F903AD" w:rsidRPr="00E852D9">
        <w:rPr>
          <w:rFonts w:cs="Arial"/>
          <w:b/>
          <w:sz w:val="20"/>
          <w:szCs w:val="20"/>
          <w:lang w:val="nl-NL"/>
        </w:rPr>
        <w:t>S</w:t>
      </w:r>
      <w:r w:rsidRPr="00E852D9">
        <w:rPr>
          <w:rFonts w:cs="Arial"/>
          <w:b/>
          <w:sz w:val="20"/>
          <w:szCs w:val="20"/>
          <w:lang w:val="nl-NL"/>
        </w:rPr>
        <w:t xml:space="preserve">ecurity </w:t>
      </w:r>
      <w:r w:rsidR="00F903AD" w:rsidRPr="00E852D9">
        <w:rPr>
          <w:rFonts w:cs="Arial"/>
          <w:b/>
          <w:sz w:val="20"/>
          <w:szCs w:val="20"/>
          <w:lang w:val="nl-NL"/>
        </w:rPr>
        <w:t>I</w:t>
      </w:r>
      <w:r w:rsidRPr="00E852D9">
        <w:rPr>
          <w:rFonts w:cs="Arial"/>
          <w:b/>
          <w:sz w:val="20"/>
          <w:szCs w:val="20"/>
          <w:lang w:val="nl-NL"/>
        </w:rPr>
        <w:t xml:space="preserve">ncident </w:t>
      </w:r>
      <w:r w:rsidR="00F903AD" w:rsidRPr="00E852D9">
        <w:rPr>
          <w:rFonts w:cs="Arial"/>
          <w:b/>
          <w:sz w:val="20"/>
          <w:szCs w:val="20"/>
          <w:lang w:val="nl-NL"/>
        </w:rPr>
        <w:t xml:space="preserve">Response </w:t>
      </w:r>
      <w:r w:rsidRPr="00E852D9">
        <w:rPr>
          <w:rFonts w:cs="Arial"/>
          <w:b/>
          <w:sz w:val="20"/>
          <w:szCs w:val="20"/>
          <w:lang w:val="nl-NL"/>
        </w:rPr>
        <w:t>team</w:t>
      </w:r>
      <w:r w:rsidRPr="00E852D9">
        <w:rPr>
          <w:rFonts w:cs="Arial"/>
          <w:sz w:val="20"/>
          <w:szCs w:val="20"/>
          <w:lang w:val="nl-NL"/>
        </w:rPr>
        <w:t xml:space="preserve"> van </w:t>
      </w:r>
      <w:r w:rsidR="0006495C" w:rsidRPr="00E852D9">
        <w:rPr>
          <w:rFonts w:cs="Arial"/>
          <w:sz w:val="20"/>
          <w:szCs w:val="20"/>
          <w:lang w:val="nl-NL"/>
        </w:rPr>
        <w:t>Verwerkingsverantwoordelijke</w:t>
      </w:r>
      <w:r w:rsidRPr="00E852D9">
        <w:rPr>
          <w:rFonts w:cs="Arial"/>
          <w:sz w:val="20"/>
          <w:szCs w:val="20"/>
          <w:lang w:val="nl-NL"/>
        </w:rPr>
        <w:t xml:space="preserve"> (CSIRT-KB).</w:t>
      </w:r>
    </w:p>
    <w:p w14:paraId="486C694B" w14:textId="77777777" w:rsidR="009F0571" w:rsidRPr="00E852D9" w:rsidRDefault="009F0571" w:rsidP="009F0571">
      <w:pPr>
        <w:ind w:left="2160" w:hanging="2160"/>
        <w:rPr>
          <w:rFonts w:cs="Arial"/>
          <w:sz w:val="20"/>
          <w:szCs w:val="20"/>
          <w:lang w:val="nl-NL"/>
        </w:rPr>
      </w:pPr>
      <w:r w:rsidRPr="00E852D9">
        <w:rPr>
          <w:rFonts w:cs="Arial"/>
          <w:sz w:val="20"/>
          <w:szCs w:val="20"/>
          <w:lang w:val="nl-NL"/>
        </w:rPr>
        <w:t>Bereikbaar:</w:t>
      </w:r>
      <w:r w:rsidRPr="00E852D9">
        <w:rPr>
          <w:rFonts w:cs="Arial"/>
          <w:sz w:val="20"/>
          <w:szCs w:val="20"/>
          <w:lang w:val="nl-NL"/>
        </w:rPr>
        <w:tab/>
        <w:t>maandag t/m vrijdag van 06:00 tot 23:00 uur</w:t>
      </w:r>
    </w:p>
    <w:p w14:paraId="021039EB" w14:textId="77777777" w:rsidR="009F0571" w:rsidRPr="00E852D9" w:rsidRDefault="009F0571" w:rsidP="009F0571">
      <w:pPr>
        <w:ind w:left="2160"/>
        <w:rPr>
          <w:rFonts w:cs="Arial"/>
          <w:sz w:val="20"/>
          <w:szCs w:val="20"/>
          <w:lang w:val="nl-NL"/>
        </w:rPr>
      </w:pPr>
      <w:r w:rsidRPr="00E852D9">
        <w:rPr>
          <w:rFonts w:cs="Arial"/>
          <w:sz w:val="20"/>
          <w:szCs w:val="20"/>
          <w:lang w:val="nl-NL"/>
        </w:rPr>
        <w:t>zaterdag en zondag van 10:00 tot 23:00 uur</w:t>
      </w:r>
      <w:r w:rsidRPr="00E852D9">
        <w:rPr>
          <w:rFonts w:cs="Arial"/>
          <w:sz w:val="20"/>
          <w:szCs w:val="20"/>
          <w:lang w:val="nl-NL"/>
        </w:rPr>
        <w:tab/>
      </w:r>
      <w:r w:rsidRPr="00E852D9">
        <w:rPr>
          <w:rFonts w:cs="Arial"/>
          <w:sz w:val="20"/>
          <w:szCs w:val="20"/>
          <w:lang w:val="nl-NL"/>
        </w:rPr>
        <w:tab/>
      </w:r>
    </w:p>
    <w:p w14:paraId="1D893E95" w14:textId="77777777" w:rsidR="00EA0E1B" w:rsidRPr="00E852D9" w:rsidRDefault="00EA0E1B" w:rsidP="009F0571">
      <w:pPr>
        <w:rPr>
          <w:rFonts w:cs="Arial"/>
          <w:sz w:val="20"/>
          <w:szCs w:val="20"/>
          <w:lang w:val="nl-NL"/>
        </w:rPr>
      </w:pPr>
    </w:p>
    <w:p w14:paraId="74770B0A" w14:textId="77777777" w:rsidR="00EA0E1B" w:rsidRPr="00E852D9" w:rsidRDefault="00EA0E1B" w:rsidP="00EA0E1B">
      <w:pPr>
        <w:rPr>
          <w:rFonts w:cs="Arial"/>
          <w:sz w:val="20"/>
          <w:szCs w:val="20"/>
          <w:lang w:val="nl-NL"/>
        </w:rPr>
      </w:pPr>
      <w:r w:rsidRPr="00E852D9">
        <w:rPr>
          <w:rFonts w:cs="Arial"/>
          <w:sz w:val="20"/>
          <w:szCs w:val="20"/>
          <w:lang w:val="nl-NL"/>
        </w:rPr>
        <w:t>Telefoonnummer:</w:t>
      </w:r>
      <w:r w:rsidRPr="00E852D9">
        <w:rPr>
          <w:rFonts w:cs="Arial"/>
          <w:sz w:val="20"/>
          <w:szCs w:val="20"/>
          <w:lang w:val="nl-NL"/>
        </w:rPr>
        <w:tab/>
        <w:t>070 – 3140314</w:t>
      </w:r>
    </w:p>
    <w:p w14:paraId="0DF7AE0C" w14:textId="23B62736" w:rsidR="00554301" w:rsidRPr="00E852D9" w:rsidRDefault="009F0571" w:rsidP="00EA0E1B">
      <w:pPr>
        <w:rPr>
          <w:rStyle w:val="Hyperlink"/>
          <w:rFonts w:cs="Arial"/>
          <w:sz w:val="20"/>
          <w:szCs w:val="20"/>
          <w:lang w:val="nl-NL"/>
        </w:rPr>
      </w:pPr>
      <w:r w:rsidRPr="00E852D9">
        <w:rPr>
          <w:rFonts w:cs="Arial"/>
          <w:sz w:val="20"/>
          <w:szCs w:val="20"/>
          <w:lang w:val="nl-NL"/>
        </w:rPr>
        <w:t>E-mailadres:</w:t>
      </w:r>
      <w:r w:rsidR="001673D5" w:rsidRPr="00E852D9">
        <w:rPr>
          <w:rFonts w:cs="Arial"/>
          <w:sz w:val="20"/>
          <w:szCs w:val="20"/>
          <w:lang w:val="nl-NL"/>
        </w:rPr>
        <w:t xml:space="preserve"> </w:t>
      </w:r>
      <w:hyperlink r:id="rId11" w:history="1">
        <w:r w:rsidR="00554301" w:rsidRPr="00E852D9">
          <w:rPr>
            <w:rStyle w:val="Hyperlink"/>
            <w:rFonts w:cs="Arial"/>
            <w:sz w:val="20"/>
            <w:szCs w:val="20"/>
            <w:lang w:val="nl-NL"/>
          </w:rPr>
          <w:t>security@kb.nl</w:t>
        </w:r>
      </w:hyperlink>
    </w:p>
    <w:p w14:paraId="7A18FB93" w14:textId="1785F8F4" w:rsidR="005F1951" w:rsidRPr="00E852D9" w:rsidRDefault="005F1951" w:rsidP="005F1951">
      <w:pPr>
        <w:rPr>
          <w:rFonts w:cs="Arial"/>
          <w:sz w:val="20"/>
          <w:szCs w:val="20"/>
          <w:lang w:val="nl-NL"/>
        </w:rPr>
      </w:pPr>
    </w:p>
    <w:p w14:paraId="09AC6530" w14:textId="77777777" w:rsidR="00BF3310" w:rsidRPr="00E852D9" w:rsidRDefault="00BF3310" w:rsidP="005F1951">
      <w:pPr>
        <w:rPr>
          <w:rFonts w:cs="Arial"/>
          <w:sz w:val="20"/>
          <w:szCs w:val="20"/>
          <w:lang w:val="nl-NL"/>
        </w:rPr>
      </w:pPr>
    </w:p>
    <w:p w14:paraId="74768878" w14:textId="0D9B90F6" w:rsidR="005F1951" w:rsidRPr="00E852D9" w:rsidRDefault="005F1951" w:rsidP="005F1951">
      <w:pPr>
        <w:rPr>
          <w:rFonts w:cs="Arial"/>
          <w:sz w:val="20"/>
          <w:szCs w:val="20"/>
          <w:lang w:val="nl-NL"/>
        </w:rPr>
      </w:pPr>
      <w:r w:rsidRPr="00E852D9">
        <w:rPr>
          <w:rFonts w:cs="Arial"/>
          <w:sz w:val="20"/>
          <w:szCs w:val="20"/>
          <w:lang w:val="nl-NL"/>
        </w:rPr>
        <w:t xml:space="preserve">Voor communicatie over een beveiligingsinbreuk als bedoeld in artikel 7 </w:t>
      </w:r>
      <w:r w:rsidR="007412CB" w:rsidRPr="00E852D9">
        <w:rPr>
          <w:rFonts w:cs="Arial"/>
          <w:sz w:val="20"/>
          <w:szCs w:val="20"/>
          <w:lang w:val="nl-NL"/>
        </w:rPr>
        <w:t>kan</w:t>
      </w:r>
      <w:r w:rsidRPr="00E852D9">
        <w:rPr>
          <w:rFonts w:cs="Arial"/>
          <w:sz w:val="20"/>
          <w:szCs w:val="20"/>
          <w:lang w:val="nl-NL"/>
        </w:rPr>
        <w:t xml:space="preserve"> Verwerk</w:t>
      </w:r>
      <w:r w:rsidR="007412CB" w:rsidRPr="00E852D9">
        <w:rPr>
          <w:rFonts w:cs="Arial"/>
          <w:sz w:val="20"/>
          <w:szCs w:val="20"/>
          <w:lang w:val="nl-NL"/>
        </w:rPr>
        <w:t>ingsverantwoordelijke</w:t>
      </w:r>
      <w:r w:rsidRPr="00E852D9">
        <w:rPr>
          <w:rFonts w:cs="Arial"/>
          <w:sz w:val="20"/>
          <w:szCs w:val="20"/>
          <w:lang w:val="nl-NL"/>
        </w:rPr>
        <w:t xml:space="preserve"> </w:t>
      </w:r>
      <w:r w:rsidR="00C30FAF" w:rsidRPr="00E852D9">
        <w:rPr>
          <w:rFonts w:cs="Arial"/>
          <w:sz w:val="20"/>
          <w:szCs w:val="20"/>
          <w:lang w:val="nl-NL"/>
        </w:rPr>
        <w:t xml:space="preserve">met gebruikmaking van onderstaande gegevens </w:t>
      </w:r>
      <w:r w:rsidRPr="00E852D9">
        <w:rPr>
          <w:rFonts w:cs="Arial"/>
          <w:sz w:val="20"/>
          <w:szCs w:val="20"/>
          <w:lang w:val="nl-NL"/>
        </w:rPr>
        <w:t>contact opnemen met</w:t>
      </w:r>
      <w:r w:rsidR="007412CB" w:rsidRPr="00E852D9">
        <w:rPr>
          <w:rFonts w:cs="Arial"/>
          <w:sz w:val="20"/>
          <w:szCs w:val="20"/>
          <w:lang w:val="nl-NL"/>
        </w:rPr>
        <w:t xml:space="preserve"> Verwerker</w:t>
      </w:r>
      <w:r w:rsidRPr="00E852D9">
        <w:rPr>
          <w:rFonts w:cs="Arial"/>
          <w:sz w:val="20"/>
          <w:szCs w:val="20"/>
          <w:lang w:val="nl-NL"/>
        </w:rPr>
        <w:t>:</w:t>
      </w:r>
    </w:p>
    <w:p w14:paraId="66A67F70" w14:textId="77777777" w:rsidR="008259EA" w:rsidRPr="00E852D9" w:rsidRDefault="008259EA" w:rsidP="005F1951">
      <w:pPr>
        <w:rPr>
          <w:rFonts w:cs="Arial"/>
          <w:sz w:val="20"/>
          <w:szCs w:val="20"/>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7"/>
        <w:gridCol w:w="1552"/>
        <w:gridCol w:w="1985"/>
        <w:gridCol w:w="1984"/>
      </w:tblGrid>
      <w:tr w:rsidR="008D7A1F" w:rsidRPr="00E852D9" w14:paraId="6C7998EE" w14:textId="77777777" w:rsidTr="003F49FE">
        <w:tc>
          <w:tcPr>
            <w:tcW w:w="1696" w:type="dxa"/>
          </w:tcPr>
          <w:p w14:paraId="7056E346" w14:textId="10B364B1" w:rsidR="008259EA" w:rsidRPr="00E852D9" w:rsidRDefault="008259EA" w:rsidP="00A5610E">
            <w:pPr>
              <w:tabs>
                <w:tab w:val="left" w:pos="567"/>
                <w:tab w:val="left" w:pos="913"/>
                <w:tab w:val="left" w:pos="6237"/>
              </w:tabs>
              <w:spacing w:before="120" w:after="120"/>
              <w:rPr>
                <w:rFonts w:cs="Arial"/>
                <w:b/>
                <w:noProof w:val="0"/>
                <w:sz w:val="20"/>
                <w:szCs w:val="20"/>
                <w:lang w:val="nl-NL"/>
              </w:rPr>
            </w:pPr>
            <w:r w:rsidRPr="00E852D9">
              <w:rPr>
                <w:rFonts w:cs="Arial"/>
                <w:b/>
                <w:noProof w:val="0"/>
                <w:sz w:val="20"/>
                <w:szCs w:val="20"/>
                <w:lang w:val="nl-NL"/>
              </w:rPr>
              <w:t>Naam</w:t>
            </w:r>
          </w:p>
        </w:tc>
        <w:tc>
          <w:tcPr>
            <w:tcW w:w="2417" w:type="dxa"/>
          </w:tcPr>
          <w:p w14:paraId="5059E8CB" w14:textId="22DCF4E4" w:rsidR="008259EA" w:rsidRPr="00E852D9" w:rsidRDefault="00DD32AE" w:rsidP="00A5610E">
            <w:pPr>
              <w:tabs>
                <w:tab w:val="left" w:pos="567"/>
                <w:tab w:val="left" w:pos="913"/>
                <w:tab w:val="left" w:pos="6237"/>
              </w:tabs>
              <w:spacing w:before="120" w:after="120"/>
              <w:rPr>
                <w:rFonts w:cs="Arial"/>
                <w:b/>
                <w:noProof w:val="0"/>
                <w:sz w:val="20"/>
                <w:szCs w:val="20"/>
                <w:lang w:val="nl-NL"/>
              </w:rPr>
            </w:pPr>
            <w:r w:rsidRPr="00E852D9">
              <w:rPr>
                <w:rFonts w:cs="Arial"/>
                <w:b/>
                <w:noProof w:val="0"/>
                <w:sz w:val="20"/>
                <w:szCs w:val="20"/>
                <w:lang w:val="nl-NL"/>
              </w:rPr>
              <w:t>Functie</w:t>
            </w:r>
            <w:r w:rsidR="0004213C" w:rsidRPr="00E852D9">
              <w:rPr>
                <w:rFonts w:cs="Arial"/>
                <w:b/>
                <w:noProof w:val="0"/>
                <w:sz w:val="20"/>
                <w:szCs w:val="20"/>
                <w:lang w:val="nl-NL"/>
              </w:rPr>
              <w:t xml:space="preserve"> / Rol</w:t>
            </w:r>
          </w:p>
        </w:tc>
        <w:tc>
          <w:tcPr>
            <w:tcW w:w="1552" w:type="dxa"/>
          </w:tcPr>
          <w:p w14:paraId="24449109" w14:textId="4444F50E" w:rsidR="008259EA" w:rsidRPr="00E852D9" w:rsidRDefault="00DD32AE" w:rsidP="00A5610E">
            <w:pPr>
              <w:tabs>
                <w:tab w:val="left" w:pos="567"/>
                <w:tab w:val="left" w:pos="913"/>
                <w:tab w:val="left" w:pos="6237"/>
              </w:tabs>
              <w:spacing w:before="120" w:after="120"/>
              <w:rPr>
                <w:rFonts w:cs="Arial"/>
                <w:b/>
                <w:noProof w:val="0"/>
                <w:sz w:val="20"/>
                <w:szCs w:val="20"/>
                <w:lang w:val="nl-NL"/>
              </w:rPr>
            </w:pPr>
            <w:r w:rsidRPr="00E852D9">
              <w:rPr>
                <w:rFonts w:cs="Arial"/>
                <w:b/>
                <w:noProof w:val="0"/>
                <w:sz w:val="20"/>
                <w:szCs w:val="20"/>
                <w:lang w:val="nl-NL"/>
              </w:rPr>
              <w:t>Emailadres</w:t>
            </w:r>
          </w:p>
        </w:tc>
        <w:tc>
          <w:tcPr>
            <w:tcW w:w="1985" w:type="dxa"/>
          </w:tcPr>
          <w:p w14:paraId="757CBF36" w14:textId="652D7955" w:rsidR="008259EA" w:rsidRPr="00E852D9" w:rsidRDefault="00DD32AE" w:rsidP="00A5610E">
            <w:pPr>
              <w:tabs>
                <w:tab w:val="left" w:pos="567"/>
                <w:tab w:val="left" w:pos="913"/>
                <w:tab w:val="left" w:pos="6237"/>
              </w:tabs>
              <w:spacing w:before="120" w:after="120"/>
              <w:rPr>
                <w:rFonts w:cs="Arial"/>
                <w:b/>
                <w:noProof w:val="0"/>
                <w:sz w:val="20"/>
                <w:szCs w:val="20"/>
                <w:lang w:val="nl-NL"/>
              </w:rPr>
            </w:pPr>
            <w:r w:rsidRPr="00E852D9">
              <w:rPr>
                <w:rFonts w:cs="Arial"/>
                <w:b/>
                <w:noProof w:val="0"/>
                <w:sz w:val="20"/>
                <w:szCs w:val="20"/>
                <w:lang w:val="nl-NL"/>
              </w:rPr>
              <w:t>Telefoonnummer</w:t>
            </w:r>
          </w:p>
        </w:tc>
        <w:tc>
          <w:tcPr>
            <w:tcW w:w="1984" w:type="dxa"/>
          </w:tcPr>
          <w:p w14:paraId="4DC07C9E" w14:textId="074F7E1A" w:rsidR="008259EA" w:rsidRPr="00E852D9" w:rsidRDefault="00DD32AE" w:rsidP="00A5610E">
            <w:pPr>
              <w:tabs>
                <w:tab w:val="left" w:pos="567"/>
                <w:tab w:val="left" w:pos="913"/>
                <w:tab w:val="left" w:pos="6237"/>
              </w:tabs>
              <w:spacing w:before="120" w:after="120"/>
              <w:rPr>
                <w:rFonts w:cs="Arial"/>
                <w:b/>
                <w:noProof w:val="0"/>
                <w:sz w:val="20"/>
                <w:szCs w:val="20"/>
                <w:lang w:val="nl-NL"/>
              </w:rPr>
            </w:pPr>
            <w:r w:rsidRPr="00E852D9">
              <w:rPr>
                <w:rFonts w:cs="Arial"/>
                <w:b/>
                <w:noProof w:val="0"/>
                <w:sz w:val="20"/>
                <w:szCs w:val="20"/>
                <w:lang w:val="nl-NL"/>
              </w:rPr>
              <w:t>Contact-tijdvak</w:t>
            </w:r>
          </w:p>
        </w:tc>
      </w:tr>
      <w:tr w:rsidR="008D7A1F" w:rsidRPr="00E852D9" w14:paraId="014CF062" w14:textId="77777777" w:rsidTr="003F49FE">
        <w:tc>
          <w:tcPr>
            <w:tcW w:w="1696" w:type="dxa"/>
          </w:tcPr>
          <w:p w14:paraId="0FECD302" w14:textId="30FDBCD0" w:rsidR="008259EA" w:rsidRPr="00E852D9" w:rsidRDefault="008259EA" w:rsidP="00A5610E">
            <w:pPr>
              <w:tabs>
                <w:tab w:val="left" w:pos="567"/>
                <w:tab w:val="left" w:pos="913"/>
                <w:tab w:val="left" w:pos="6237"/>
              </w:tabs>
              <w:rPr>
                <w:rFonts w:cs="Arial"/>
                <w:noProof w:val="0"/>
                <w:sz w:val="20"/>
                <w:szCs w:val="20"/>
                <w:highlight w:val="darkGray"/>
                <w:lang w:val="nl-NL"/>
              </w:rPr>
            </w:pPr>
            <w:r w:rsidRPr="00E852D9">
              <w:rPr>
                <w:rFonts w:cs="Arial"/>
                <w:noProof w:val="0"/>
                <w:sz w:val="20"/>
                <w:szCs w:val="20"/>
                <w:highlight w:val="darkGray"/>
                <w:lang w:val="nl-NL"/>
              </w:rPr>
              <w:t>[volledige naam]</w:t>
            </w:r>
          </w:p>
        </w:tc>
        <w:tc>
          <w:tcPr>
            <w:tcW w:w="2417" w:type="dxa"/>
          </w:tcPr>
          <w:p w14:paraId="0B67A09D" w14:textId="5221B2D1" w:rsidR="008259EA" w:rsidRPr="00E852D9" w:rsidRDefault="008259EA" w:rsidP="00A5610E">
            <w:pPr>
              <w:tabs>
                <w:tab w:val="left" w:pos="567"/>
                <w:tab w:val="left" w:pos="913"/>
                <w:tab w:val="left" w:pos="6237"/>
              </w:tabs>
              <w:rPr>
                <w:rFonts w:cs="Arial"/>
                <w:noProof w:val="0"/>
                <w:sz w:val="20"/>
                <w:szCs w:val="20"/>
                <w:highlight w:val="darkGray"/>
                <w:lang w:val="nl-NL"/>
              </w:rPr>
            </w:pPr>
            <w:r w:rsidRPr="00E852D9">
              <w:rPr>
                <w:rFonts w:cs="Arial"/>
                <w:noProof w:val="0"/>
                <w:sz w:val="20"/>
                <w:szCs w:val="20"/>
                <w:highlight w:val="darkGray"/>
                <w:lang w:val="nl-NL"/>
              </w:rPr>
              <w:t>[</w:t>
            </w:r>
            <w:r w:rsidR="0004213C" w:rsidRPr="00E852D9">
              <w:rPr>
                <w:rFonts w:cs="Arial"/>
                <w:noProof w:val="0"/>
                <w:sz w:val="20"/>
                <w:szCs w:val="20"/>
                <w:highlight w:val="darkGray"/>
                <w:lang w:val="nl-NL"/>
              </w:rPr>
              <w:t>bijv. FG, CISO, CERT</w:t>
            </w:r>
            <w:r w:rsidRPr="00E852D9">
              <w:rPr>
                <w:rFonts w:cs="Arial"/>
                <w:noProof w:val="0"/>
                <w:sz w:val="20"/>
                <w:szCs w:val="20"/>
                <w:highlight w:val="darkGray"/>
                <w:lang w:val="nl-NL"/>
              </w:rPr>
              <w:t>]</w:t>
            </w:r>
          </w:p>
        </w:tc>
        <w:tc>
          <w:tcPr>
            <w:tcW w:w="1552" w:type="dxa"/>
          </w:tcPr>
          <w:p w14:paraId="2C3FD253" w14:textId="77777777" w:rsidR="008259EA" w:rsidRPr="00E852D9" w:rsidRDefault="008259EA" w:rsidP="00151F61">
            <w:pPr>
              <w:tabs>
                <w:tab w:val="left" w:pos="567"/>
                <w:tab w:val="left" w:pos="913"/>
                <w:tab w:val="left" w:pos="6237"/>
              </w:tabs>
              <w:rPr>
                <w:rFonts w:cs="Arial"/>
                <w:noProof w:val="0"/>
                <w:sz w:val="20"/>
                <w:szCs w:val="20"/>
                <w:lang w:val="nl-NL"/>
              </w:rPr>
            </w:pPr>
          </w:p>
        </w:tc>
        <w:tc>
          <w:tcPr>
            <w:tcW w:w="1985" w:type="dxa"/>
          </w:tcPr>
          <w:p w14:paraId="27748DC6" w14:textId="77777777" w:rsidR="008259EA" w:rsidRPr="00E852D9" w:rsidRDefault="008259EA" w:rsidP="00A5610E">
            <w:pPr>
              <w:tabs>
                <w:tab w:val="left" w:pos="567"/>
                <w:tab w:val="left" w:pos="913"/>
                <w:tab w:val="left" w:pos="6237"/>
              </w:tabs>
              <w:rPr>
                <w:rFonts w:cs="Arial"/>
                <w:noProof w:val="0"/>
                <w:sz w:val="20"/>
                <w:szCs w:val="20"/>
                <w:lang w:val="nl-NL"/>
              </w:rPr>
            </w:pPr>
          </w:p>
        </w:tc>
        <w:tc>
          <w:tcPr>
            <w:tcW w:w="1984" w:type="dxa"/>
          </w:tcPr>
          <w:p w14:paraId="3D6FB3AE" w14:textId="77777777" w:rsidR="008259EA" w:rsidRPr="00E852D9" w:rsidRDefault="008259EA" w:rsidP="00A5610E">
            <w:pPr>
              <w:tabs>
                <w:tab w:val="left" w:pos="567"/>
                <w:tab w:val="left" w:pos="913"/>
                <w:tab w:val="left" w:pos="6237"/>
              </w:tabs>
              <w:rPr>
                <w:rFonts w:cs="Arial"/>
                <w:noProof w:val="0"/>
                <w:sz w:val="20"/>
                <w:szCs w:val="20"/>
                <w:lang w:val="nl-NL"/>
              </w:rPr>
            </w:pPr>
          </w:p>
        </w:tc>
      </w:tr>
    </w:tbl>
    <w:p w14:paraId="3278068F" w14:textId="77777777" w:rsidR="00AF5D72" w:rsidRPr="00E852D9" w:rsidRDefault="00AF5D72" w:rsidP="009A35A1">
      <w:pPr>
        <w:pStyle w:val="01Bodytekst"/>
        <w:rPr>
          <w:rFonts w:cs="Arial"/>
          <w:szCs w:val="20"/>
          <w:highlight w:val="green"/>
          <w:lang w:val="nl-NL"/>
        </w:rPr>
      </w:pPr>
    </w:p>
    <w:p w14:paraId="3BC37776" w14:textId="6234775E" w:rsidR="009B071A" w:rsidRPr="00E852D9" w:rsidRDefault="009B071A" w:rsidP="009A35A1">
      <w:pPr>
        <w:pStyle w:val="01Bodytekst"/>
        <w:rPr>
          <w:rFonts w:cs="Arial"/>
          <w:szCs w:val="20"/>
          <w:lang w:val="nl-NL"/>
        </w:rPr>
      </w:pPr>
      <w:r w:rsidRPr="00E852D9">
        <w:rPr>
          <w:rFonts w:cs="Arial"/>
          <w:szCs w:val="20"/>
          <w:lang w:val="nl-NL"/>
        </w:rPr>
        <w:t>Een melding van een beveiligingsinbreuk als omschreven in artikel 7, moet in ieder geval de volgende gegevens bevatten:</w:t>
      </w:r>
    </w:p>
    <w:p w14:paraId="776F428A" w14:textId="77777777" w:rsidR="009B071A" w:rsidRPr="00E852D9" w:rsidRDefault="009B071A" w:rsidP="009B071A">
      <w:pPr>
        <w:pStyle w:val="07Opsommingabc"/>
        <w:rPr>
          <w:rFonts w:cs="Arial"/>
          <w:szCs w:val="20"/>
          <w:lang w:val="nl-NL"/>
        </w:rPr>
      </w:pPr>
      <w:r w:rsidRPr="00E852D9">
        <w:rPr>
          <w:rFonts w:cs="Arial"/>
          <w:szCs w:val="20"/>
          <w:lang w:val="nl-NL"/>
        </w:rPr>
        <w:t>de aard van de Beveiligingsinbreuk, waar mogelijk onder vermelding van de categorieën en het geschatte aantal Betrokkenen en Persoonsgegevens in kwestie;</w:t>
      </w:r>
    </w:p>
    <w:p w14:paraId="0258A98A" w14:textId="77777777" w:rsidR="009B071A" w:rsidRPr="00E852D9" w:rsidRDefault="009B071A" w:rsidP="009B071A">
      <w:pPr>
        <w:pStyle w:val="07Opsommingabc"/>
        <w:rPr>
          <w:rFonts w:cs="Arial"/>
          <w:szCs w:val="20"/>
          <w:lang w:val="nl-NL"/>
        </w:rPr>
      </w:pPr>
      <w:r w:rsidRPr="00E852D9">
        <w:rPr>
          <w:rFonts w:cs="Arial"/>
          <w:szCs w:val="20"/>
          <w:lang w:val="nl-NL"/>
        </w:rPr>
        <w:t>of de Persoonsgegevens versleuteld, geanonimiseerd of anderszins onbegrijpelijk zijn gemaakt;</w:t>
      </w:r>
    </w:p>
    <w:p w14:paraId="1E6CBAEC" w14:textId="2E523EAD" w:rsidR="009B071A" w:rsidRPr="00E852D9" w:rsidRDefault="009B071A" w:rsidP="009B071A">
      <w:pPr>
        <w:pStyle w:val="07Opsommingabc"/>
        <w:rPr>
          <w:rFonts w:cs="Arial"/>
          <w:szCs w:val="20"/>
          <w:lang w:val="nl-NL"/>
        </w:rPr>
      </w:pPr>
      <w:r w:rsidRPr="00E852D9">
        <w:rPr>
          <w:rFonts w:cs="Arial"/>
          <w:szCs w:val="20"/>
          <w:lang w:val="nl-NL"/>
        </w:rPr>
        <w:t>de naam en de contactgegevens van de functionaris voor gegevensbescherming of een ander contactpunt waar meer informatie kan worden verkregen</w:t>
      </w:r>
      <w:r w:rsidR="00B07387" w:rsidRPr="00E852D9">
        <w:rPr>
          <w:rFonts w:cs="Arial"/>
          <w:szCs w:val="20"/>
          <w:lang w:val="nl-NL"/>
        </w:rPr>
        <w:t>;</w:t>
      </w:r>
    </w:p>
    <w:p w14:paraId="4C4BB485" w14:textId="77777777" w:rsidR="009B071A" w:rsidRPr="00E852D9" w:rsidRDefault="009B071A" w:rsidP="009B071A">
      <w:pPr>
        <w:pStyle w:val="07Opsommingabc"/>
        <w:rPr>
          <w:rFonts w:cs="Arial"/>
          <w:szCs w:val="20"/>
          <w:lang w:val="nl-NL"/>
        </w:rPr>
      </w:pPr>
      <w:r w:rsidRPr="00E852D9">
        <w:rPr>
          <w:rFonts w:cs="Arial"/>
          <w:szCs w:val="20"/>
          <w:lang w:val="nl-NL"/>
        </w:rPr>
        <w:t>de waarschijnlijke gevolgen van de Beveiligingsinbreuk; en</w:t>
      </w:r>
    </w:p>
    <w:p w14:paraId="0F59396C" w14:textId="6FB312EE" w:rsidR="009B071A" w:rsidRPr="00E852D9" w:rsidRDefault="009B071A" w:rsidP="009B071A">
      <w:pPr>
        <w:pStyle w:val="07Opsommingabc"/>
        <w:rPr>
          <w:rFonts w:cs="Arial"/>
          <w:szCs w:val="20"/>
          <w:lang w:val="nl-NL"/>
        </w:rPr>
      </w:pPr>
      <w:r w:rsidRPr="00E852D9">
        <w:rPr>
          <w:rFonts w:cs="Arial"/>
          <w:szCs w:val="20"/>
          <w:lang w:val="nl-NL"/>
        </w:rPr>
        <w:t xml:space="preserve">de maatregelen die </w:t>
      </w:r>
      <w:r w:rsidR="0006495C" w:rsidRPr="00E852D9">
        <w:rPr>
          <w:rFonts w:cs="Arial"/>
          <w:szCs w:val="20"/>
          <w:lang w:val="nl-NL"/>
        </w:rPr>
        <w:t>Verwerker</w:t>
      </w:r>
      <w:r w:rsidRPr="00E852D9">
        <w:rPr>
          <w:rFonts w:cs="Arial"/>
          <w:szCs w:val="20"/>
          <w:lang w:val="nl-NL"/>
        </w:rPr>
        <w:t xml:space="preserve"> heeft genomen of voorstelt te nemen om de Beveiligingsinbreuk aan te pakken, waaronder, in voorkomend geval, maatregelen ter beperking van de eventuele nadelige gevolgen daarvan.</w:t>
      </w:r>
    </w:p>
    <w:p w14:paraId="56655450" w14:textId="0AACEF74" w:rsidR="004E05B4" w:rsidRPr="004E7D4A" w:rsidRDefault="004E05B4" w:rsidP="004E7D4A">
      <w:pPr>
        <w:spacing w:line="240" w:lineRule="auto"/>
        <w:rPr>
          <w:lang w:val="nl-NL"/>
        </w:rPr>
      </w:pPr>
    </w:p>
    <w:sectPr w:rsidR="004E05B4" w:rsidRPr="004E7D4A">
      <w:headerReference w:type="default" r:id="rId12"/>
      <w:footerReference w:type="default" r:id="rId13"/>
      <w:headerReference w:type="first" r:id="rId14"/>
      <w:footerReference w:type="first" r:id="rId15"/>
      <w:pgSz w:w="11900" w:h="16840"/>
      <w:pgMar w:top="1701" w:right="1134" w:bottom="1418"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B223" w14:textId="77777777" w:rsidR="000C5521" w:rsidRDefault="000C5521">
      <w:pPr>
        <w:spacing w:line="240" w:lineRule="auto"/>
      </w:pPr>
      <w:r>
        <w:separator/>
      </w:r>
    </w:p>
  </w:endnote>
  <w:endnote w:type="continuationSeparator" w:id="0">
    <w:p w14:paraId="34C5E21D" w14:textId="77777777" w:rsidR="000C5521" w:rsidRDefault="000C5521">
      <w:pPr>
        <w:spacing w:line="240" w:lineRule="auto"/>
      </w:pPr>
      <w:r>
        <w:continuationSeparator/>
      </w:r>
    </w:p>
  </w:endnote>
  <w:endnote w:type="continuationNotice" w:id="1">
    <w:p w14:paraId="23F6056D" w14:textId="77777777" w:rsidR="000C5521" w:rsidRDefault="000C55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lantin Std 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dxa"/>
      <w:tblLayout w:type="fixed"/>
      <w:tblCellMar>
        <w:left w:w="0" w:type="dxa"/>
        <w:right w:w="0" w:type="dxa"/>
      </w:tblCellMar>
      <w:tblLook w:val="0000" w:firstRow="0" w:lastRow="0" w:firstColumn="0" w:lastColumn="0" w:noHBand="0" w:noVBand="0"/>
    </w:tblPr>
    <w:tblGrid>
      <w:gridCol w:w="2268"/>
      <w:gridCol w:w="170"/>
      <w:gridCol w:w="2268"/>
    </w:tblGrid>
    <w:tr w:rsidR="00AC5922" w:rsidRPr="00681431" w14:paraId="03442DC4" w14:textId="77777777" w:rsidTr="00D875BE">
      <w:trPr>
        <w:trHeight w:val="283"/>
      </w:trPr>
      <w:tc>
        <w:tcPr>
          <w:tcW w:w="2268" w:type="dxa"/>
          <w:tcBorders>
            <w:top w:val="single" w:sz="4" w:space="0" w:color="auto"/>
          </w:tcBorders>
          <w:shd w:val="clear" w:color="auto" w:fill="auto"/>
          <w:vAlign w:val="bottom"/>
        </w:tcPr>
        <w:p w14:paraId="5D756266" w14:textId="03ED33CA" w:rsidR="00AC5922" w:rsidRPr="004C16D9" w:rsidRDefault="00AC5922" w:rsidP="00AC5922">
          <w:pPr>
            <w:pStyle w:val="Voettekst"/>
            <w:rPr>
              <w:sz w:val="16"/>
              <w:szCs w:val="16"/>
              <w:lang w:eastAsia="nl-NL"/>
            </w:rPr>
          </w:pPr>
          <w:r w:rsidRPr="004C16D9">
            <w:rPr>
              <w:sz w:val="16"/>
              <w:szCs w:val="16"/>
              <w:lang w:eastAsia="nl-NL"/>
            </w:rPr>
            <w:t xml:space="preserve">Paraaf </w:t>
          </w:r>
          <w:r w:rsidR="000F108D" w:rsidRPr="004C16D9">
            <w:rPr>
              <w:sz w:val="16"/>
              <w:szCs w:val="16"/>
              <w:lang w:eastAsia="nl-NL"/>
            </w:rPr>
            <w:t>Verwerkingsverantwoordelijke</w:t>
          </w:r>
        </w:p>
      </w:tc>
      <w:tc>
        <w:tcPr>
          <w:tcW w:w="170" w:type="dxa"/>
          <w:shd w:val="clear" w:color="auto" w:fill="auto"/>
        </w:tcPr>
        <w:p w14:paraId="7B4CB8C5" w14:textId="77777777" w:rsidR="00AC5922" w:rsidRPr="004C16D9" w:rsidRDefault="00AC5922" w:rsidP="00AC5922">
          <w:pPr>
            <w:pStyle w:val="Voettekst"/>
            <w:rPr>
              <w:rFonts w:ascii="Garamond" w:hAnsi="Garamond"/>
              <w:sz w:val="16"/>
              <w:szCs w:val="16"/>
              <w:lang w:eastAsia="nl-NL"/>
            </w:rPr>
          </w:pPr>
        </w:p>
      </w:tc>
      <w:tc>
        <w:tcPr>
          <w:tcW w:w="2268" w:type="dxa"/>
          <w:tcBorders>
            <w:top w:val="single" w:sz="4" w:space="0" w:color="auto"/>
          </w:tcBorders>
          <w:shd w:val="clear" w:color="auto" w:fill="auto"/>
          <w:vAlign w:val="bottom"/>
        </w:tcPr>
        <w:p w14:paraId="495955FA" w14:textId="28C5646E" w:rsidR="00AC5922" w:rsidRPr="004C16D9" w:rsidRDefault="00AC5922" w:rsidP="00AC5922">
          <w:pPr>
            <w:pStyle w:val="Voettekst"/>
            <w:rPr>
              <w:b/>
              <w:color w:val="FF0000"/>
              <w:sz w:val="16"/>
              <w:szCs w:val="16"/>
              <w:lang w:eastAsia="nl-NL"/>
            </w:rPr>
          </w:pPr>
          <w:r w:rsidRPr="004C16D9">
            <w:rPr>
              <w:sz w:val="16"/>
              <w:szCs w:val="16"/>
              <w:lang w:eastAsia="nl-NL"/>
            </w:rPr>
            <w:t>Paraaf</w:t>
          </w:r>
          <w:r w:rsidR="004C16D9">
            <w:rPr>
              <w:sz w:val="16"/>
              <w:szCs w:val="16"/>
              <w:lang w:eastAsia="nl-NL"/>
            </w:rPr>
            <w:br/>
          </w:r>
          <w:r w:rsidR="000F108D" w:rsidRPr="004C16D9">
            <w:rPr>
              <w:sz w:val="16"/>
              <w:szCs w:val="16"/>
              <w:lang w:eastAsia="nl-NL"/>
            </w:rPr>
            <w:t>Verwerker</w:t>
          </w:r>
        </w:p>
      </w:tc>
    </w:tr>
  </w:tbl>
  <w:p w14:paraId="043FD6B1" w14:textId="1F1688C5" w:rsidR="00943583" w:rsidRPr="00747A42" w:rsidRDefault="005A4A7E" w:rsidP="00B209D6">
    <w:pPr>
      <w:pStyle w:val="Voettekst"/>
      <w:tabs>
        <w:tab w:val="clear" w:pos="4536"/>
        <w:tab w:val="clear" w:pos="9072"/>
      </w:tabs>
      <w:ind w:left="4678"/>
      <w:rPr>
        <w:sz w:val="16"/>
        <w:szCs w:val="16"/>
        <w:lang w:val="nl-NL"/>
      </w:rPr>
    </w:pPr>
    <w:r w:rsidRPr="00592F6B">
      <w:drawing>
        <wp:anchor distT="0" distB="0" distL="114300" distR="114300" simplePos="0" relativeHeight="251659264" behindDoc="0" locked="0" layoutInCell="1" allowOverlap="1" wp14:anchorId="33BC802C" wp14:editId="59E3E983">
          <wp:simplePos x="0" y="0"/>
          <wp:positionH relativeFrom="margin">
            <wp:posOffset>4552950</wp:posOffset>
          </wp:positionH>
          <wp:positionV relativeFrom="page">
            <wp:posOffset>9968865</wp:posOffset>
          </wp:positionV>
          <wp:extent cx="1518343" cy="437322"/>
          <wp:effectExtent l="0" t="0" r="5715" b="1270"/>
          <wp:wrapNone/>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343" cy="437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2D0">
      <w:rPr>
        <w:sz w:val="16"/>
        <w:szCs w:val="16"/>
        <w:lang w:eastAsia="nl-NL"/>
      </w:rPr>
      <w:tab/>
    </w:r>
    <w:r w:rsidR="001B42D0" w:rsidRPr="009F23CB">
      <w:rPr>
        <w:sz w:val="16"/>
        <w:szCs w:val="16"/>
        <w:lang w:eastAsia="nl-NL"/>
      </w:rPr>
      <w:fldChar w:fldCharType="begin"/>
    </w:r>
    <w:r w:rsidR="001B42D0" w:rsidRPr="009F23CB">
      <w:rPr>
        <w:sz w:val="16"/>
        <w:szCs w:val="16"/>
        <w:lang w:eastAsia="nl-NL"/>
      </w:rPr>
      <w:instrText>PAGE  \* Arabic  \* MERGEFORMAT</w:instrText>
    </w:r>
    <w:r w:rsidR="001B42D0" w:rsidRPr="009F23CB">
      <w:rPr>
        <w:sz w:val="16"/>
        <w:szCs w:val="16"/>
        <w:lang w:eastAsia="nl-NL"/>
      </w:rPr>
      <w:fldChar w:fldCharType="separate"/>
    </w:r>
    <w:r w:rsidR="001B42D0">
      <w:rPr>
        <w:sz w:val="16"/>
        <w:szCs w:val="16"/>
        <w:lang w:eastAsia="nl-NL"/>
      </w:rPr>
      <w:t>1</w:t>
    </w:r>
    <w:r w:rsidR="001B42D0" w:rsidRPr="009F23CB">
      <w:rPr>
        <w:sz w:val="16"/>
        <w:szCs w:val="16"/>
        <w:lang w:eastAsia="nl-NL"/>
      </w:rPr>
      <w:fldChar w:fldCharType="end"/>
    </w:r>
    <w:r w:rsidR="001B42D0">
      <w:rPr>
        <w:sz w:val="16"/>
        <w:szCs w:val="16"/>
        <w:lang w:eastAsia="nl-NL"/>
      </w:rPr>
      <w:t>/</w:t>
    </w:r>
    <w:r w:rsidR="001B42D0" w:rsidRPr="009F23CB">
      <w:rPr>
        <w:sz w:val="16"/>
        <w:szCs w:val="16"/>
        <w:lang w:eastAsia="nl-NL"/>
      </w:rPr>
      <w:fldChar w:fldCharType="begin"/>
    </w:r>
    <w:r w:rsidR="001B42D0" w:rsidRPr="009F23CB">
      <w:rPr>
        <w:sz w:val="16"/>
        <w:szCs w:val="16"/>
        <w:lang w:eastAsia="nl-NL"/>
      </w:rPr>
      <w:instrText>NUMPAGES  \* Arabic  \* MERGEFORMAT</w:instrText>
    </w:r>
    <w:r w:rsidR="001B42D0" w:rsidRPr="009F23CB">
      <w:rPr>
        <w:sz w:val="16"/>
        <w:szCs w:val="16"/>
        <w:lang w:eastAsia="nl-NL"/>
      </w:rPr>
      <w:fldChar w:fldCharType="separate"/>
    </w:r>
    <w:r w:rsidR="001B42D0">
      <w:rPr>
        <w:sz w:val="16"/>
        <w:szCs w:val="16"/>
        <w:lang w:eastAsia="nl-NL"/>
      </w:rPr>
      <w:t>4</w:t>
    </w:r>
    <w:r w:rsidR="001B42D0" w:rsidRPr="009F23CB">
      <w:rPr>
        <w:sz w:val="16"/>
        <w:szCs w:val="16"/>
        <w:lang w:eastAsia="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D0ED" w14:textId="6D3F221E" w:rsidR="003F5DEA" w:rsidRDefault="000A2B12">
    <w:pPr>
      <w:pStyle w:val="Voettekst"/>
    </w:pPr>
    <w:r w:rsidRPr="006F46B4">
      <w:drawing>
        <wp:anchor distT="0" distB="0" distL="114300" distR="114300" simplePos="0" relativeHeight="251661312" behindDoc="1" locked="1" layoutInCell="1" allowOverlap="1" wp14:anchorId="5F35B15C" wp14:editId="32B77CFF">
          <wp:simplePos x="0" y="0"/>
          <wp:positionH relativeFrom="page">
            <wp:posOffset>4951730</wp:posOffset>
          </wp:positionH>
          <wp:positionV relativeFrom="bottomMargin">
            <wp:posOffset>-200025</wp:posOffset>
          </wp:positionV>
          <wp:extent cx="2202815" cy="633095"/>
          <wp:effectExtent l="0" t="0" r="6985" b="0"/>
          <wp:wrapNone/>
          <wp:docPr id="26" name="Afbeelding 26" descr="Logo Koninklijke Bibliotheek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2815" cy="633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F6FA" w14:textId="77777777" w:rsidR="000C5521" w:rsidRDefault="000C5521">
      <w:pPr>
        <w:spacing w:line="240" w:lineRule="auto"/>
      </w:pPr>
      <w:r>
        <w:separator/>
      </w:r>
    </w:p>
  </w:footnote>
  <w:footnote w:type="continuationSeparator" w:id="0">
    <w:p w14:paraId="3AC2A189" w14:textId="77777777" w:rsidR="000C5521" w:rsidRDefault="000C5521">
      <w:pPr>
        <w:spacing w:line="240" w:lineRule="auto"/>
      </w:pPr>
      <w:r>
        <w:continuationSeparator/>
      </w:r>
    </w:p>
  </w:footnote>
  <w:footnote w:type="continuationNotice" w:id="1">
    <w:p w14:paraId="59A902C3" w14:textId="77777777" w:rsidR="000C5521" w:rsidRDefault="000C55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35A0" w14:textId="7BED03F7" w:rsidR="00943583" w:rsidRPr="00B26946" w:rsidRDefault="00AC5922" w:rsidP="00DF0114">
    <w:pPr>
      <w:pStyle w:val="Koptekst"/>
      <w:jc w:val="center"/>
      <w:rPr>
        <w:rFonts w:cs="Arial"/>
        <w:sz w:val="20"/>
        <w:szCs w:val="20"/>
        <w:lang w:val="nl-NL"/>
      </w:rPr>
    </w:pPr>
    <w:r w:rsidRPr="00B26946">
      <w:rPr>
        <w:rFonts w:cs="Arial"/>
        <w:color w:val="407EC9"/>
        <w:sz w:val="20"/>
        <w:szCs w:val="20"/>
        <w:lang w:val="nl-NL"/>
      </w:rPr>
      <w:t>Verwerkersovereenkomst Koninklijke Bibliotheek -  [</w:t>
    </w:r>
    <w:r w:rsidRPr="00B26946">
      <w:rPr>
        <w:rFonts w:cs="Arial"/>
        <w:color w:val="407EC9"/>
        <w:sz w:val="20"/>
        <w:szCs w:val="20"/>
        <w:highlight w:val="yellow"/>
        <w:lang w:val="nl-NL"/>
      </w:rPr>
      <w:t>naam Verwerker hier invullen]</w:t>
    </w:r>
    <w:r w:rsidRPr="00B26946">
      <w:rPr>
        <w:rFonts w:cs="Arial"/>
        <w:color w:val="407EC9"/>
        <w:sz w:val="20"/>
        <w:szCs w:val="20"/>
        <w:lang w:val="nl-N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4835" w14:textId="6B5266DB" w:rsidR="00943583" w:rsidRDefault="00943583" w:rsidP="00E5106A">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EDA7D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1405F2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9A3B59"/>
    <w:multiLevelType w:val="multilevel"/>
    <w:tmpl w:val="AB381FFC"/>
    <w:lvl w:ilvl="0">
      <w:start w:val="1"/>
      <w:numFmt w:val="decimal"/>
      <w:pStyle w:val="05Niveau1"/>
      <w:lvlText w:val="%1."/>
      <w:lvlJc w:val="left"/>
      <w:pPr>
        <w:tabs>
          <w:tab w:val="num" w:pos="567"/>
        </w:tabs>
        <w:ind w:left="567" w:hanging="567"/>
      </w:pPr>
      <w:rPr>
        <w:rFonts w:hint="default"/>
      </w:rPr>
    </w:lvl>
    <w:lvl w:ilvl="1">
      <w:start w:val="1"/>
      <w:numFmt w:val="decimal"/>
      <w:pStyle w:val="06Niveau2"/>
      <w:lvlText w:val="%1.%2."/>
      <w:lvlJc w:val="left"/>
      <w:pPr>
        <w:tabs>
          <w:tab w:val="num" w:pos="851"/>
        </w:tabs>
        <w:ind w:left="851" w:hanging="567"/>
      </w:pPr>
      <w:rPr>
        <w:rFonts w:hint="default"/>
        <w:color w:val="auto"/>
      </w:rPr>
    </w:lvl>
    <w:lvl w:ilvl="2">
      <w:start w:val="1"/>
      <w:numFmt w:val="lowerLetter"/>
      <w:pStyle w:val="07Opsommingabc"/>
      <w:lvlText w:val="%3."/>
      <w:lvlJc w:val="left"/>
      <w:pPr>
        <w:tabs>
          <w:tab w:val="num" w:pos="907"/>
        </w:tabs>
        <w:ind w:left="340" w:firstLine="227"/>
      </w:pPr>
      <w:rPr>
        <w:rFonts w:hint="default"/>
        <w:b w:val="0"/>
      </w:rPr>
    </w:lvl>
    <w:lvl w:ilvl="3">
      <w:start w:val="1"/>
      <w:numFmt w:val="lowerRoman"/>
      <w:lvlRestart w:val="2"/>
      <w:pStyle w:val="08Opsommingiii"/>
      <w:lvlText w:val="%4."/>
      <w:lvlJc w:val="left"/>
      <w:pPr>
        <w:tabs>
          <w:tab w:val="num" w:pos="907"/>
        </w:tabs>
        <w:ind w:left="340" w:firstLine="227"/>
      </w:pPr>
      <w:rPr>
        <w:rFonts w:hint="default"/>
      </w:rPr>
    </w:lvl>
    <w:lvl w:ilvl="4">
      <w:start w:val="1"/>
      <w:numFmt w:val="bullet"/>
      <w:lvlRestart w:val="2"/>
      <w:pStyle w:val="09Opsomming-streep"/>
      <w:lvlText w:val="–"/>
      <w:lvlJc w:val="left"/>
      <w:pPr>
        <w:tabs>
          <w:tab w:val="num" w:pos="907"/>
        </w:tabs>
        <w:ind w:left="340" w:firstLine="227"/>
      </w:pPr>
      <w:rPr>
        <w:rFonts w:ascii="Times New Roman" w:hAnsi="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7D2E8A"/>
    <w:multiLevelType w:val="hybridMultilevel"/>
    <w:tmpl w:val="2620F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0279F4"/>
    <w:multiLevelType w:val="hybridMultilevel"/>
    <w:tmpl w:val="BFA241A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5301DF"/>
    <w:multiLevelType w:val="hybridMultilevel"/>
    <w:tmpl w:val="63EE2A56"/>
    <w:lvl w:ilvl="0" w:tplc="04090017">
      <w:start w:val="1"/>
      <w:numFmt w:val="lowerLetter"/>
      <w:lvlText w:val="%1)"/>
      <w:lvlJc w:val="left"/>
      <w:pPr>
        <w:tabs>
          <w:tab w:val="num" w:pos="2858"/>
        </w:tabs>
        <w:ind w:left="2858" w:hanging="360"/>
      </w:pPr>
    </w:lvl>
    <w:lvl w:ilvl="1" w:tplc="04090019" w:tentative="1">
      <w:start w:val="1"/>
      <w:numFmt w:val="lowerLetter"/>
      <w:lvlText w:val="%2."/>
      <w:lvlJc w:val="left"/>
      <w:pPr>
        <w:tabs>
          <w:tab w:val="num" w:pos="3578"/>
        </w:tabs>
        <w:ind w:left="3578" w:hanging="360"/>
      </w:pPr>
    </w:lvl>
    <w:lvl w:ilvl="2" w:tplc="0409001B" w:tentative="1">
      <w:start w:val="1"/>
      <w:numFmt w:val="lowerRoman"/>
      <w:pStyle w:val="Level3"/>
      <w:lvlText w:val="%3."/>
      <w:lvlJc w:val="right"/>
      <w:pPr>
        <w:tabs>
          <w:tab w:val="num" w:pos="4298"/>
        </w:tabs>
        <w:ind w:left="4298" w:hanging="180"/>
      </w:pPr>
    </w:lvl>
    <w:lvl w:ilvl="3" w:tplc="0409000F" w:tentative="1">
      <w:start w:val="1"/>
      <w:numFmt w:val="decimal"/>
      <w:lvlText w:val="%4."/>
      <w:lvlJc w:val="left"/>
      <w:pPr>
        <w:tabs>
          <w:tab w:val="num" w:pos="5018"/>
        </w:tabs>
        <w:ind w:left="5018" w:hanging="360"/>
      </w:pPr>
    </w:lvl>
    <w:lvl w:ilvl="4" w:tplc="04090019" w:tentative="1">
      <w:start w:val="1"/>
      <w:numFmt w:val="lowerLetter"/>
      <w:lvlText w:val="%5."/>
      <w:lvlJc w:val="left"/>
      <w:pPr>
        <w:tabs>
          <w:tab w:val="num" w:pos="5738"/>
        </w:tabs>
        <w:ind w:left="5738" w:hanging="360"/>
      </w:pPr>
    </w:lvl>
    <w:lvl w:ilvl="5" w:tplc="0409001B" w:tentative="1">
      <w:start w:val="1"/>
      <w:numFmt w:val="lowerRoman"/>
      <w:lvlText w:val="%6."/>
      <w:lvlJc w:val="right"/>
      <w:pPr>
        <w:tabs>
          <w:tab w:val="num" w:pos="6458"/>
        </w:tabs>
        <w:ind w:left="6458" w:hanging="180"/>
      </w:pPr>
    </w:lvl>
    <w:lvl w:ilvl="6" w:tplc="0409000F" w:tentative="1">
      <w:start w:val="1"/>
      <w:numFmt w:val="decimal"/>
      <w:lvlText w:val="%7."/>
      <w:lvlJc w:val="left"/>
      <w:pPr>
        <w:tabs>
          <w:tab w:val="num" w:pos="7178"/>
        </w:tabs>
        <w:ind w:left="7178" w:hanging="360"/>
      </w:pPr>
    </w:lvl>
    <w:lvl w:ilvl="7" w:tplc="04090019" w:tentative="1">
      <w:start w:val="1"/>
      <w:numFmt w:val="lowerLetter"/>
      <w:lvlText w:val="%8."/>
      <w:lvlJc w:val="left"/>
      <w:pPr>
        <w:tabs>
          <w:tab w:val="num" w:pos="7898"/>
        </w:tabs>
        <w:ind w:left="7898" w:hanging="360"/>
      </w:pPr>
    </w:lvl>
    <w:lvl w:ilvl="8" w:tplc="0409001B" w:tentative="1">
      <w:start w:val="1"/>
      <w:numFmt w:val="lowerRoman"/>
      <w:lvlText w:val="%9."/>
      <w:lvlJc w:val="right"/>
      <w:pPr>
        <w:tabs>
          <w:tab w:val="num" w:pos="8618"/>
        </w:tabs>
        <w:ind w:left="8618" w:hanging="180"/>
      </w:pPr>
    </w:lvl>
  </w:abstractNum>
  <w:abstractNum w:abstractNumId="6" w15:restartNumberingAfterBreak="0">
    <w:nsid w:val="137F2435"/>
    <w:multiLevelType w:val="hybridMultilevel"/>
    <w:tmpl w:val="7AE0456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E36DB8"/>
    <w:multiLevelType w:val="hybridMultilevel"/>
    <w:tmpl w:val="1C3ED1B6"/>
    <w:lvl w:ilvl="0" w:tplc="0409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A04A4B"/>
    <w:multiLevelType w:val="hybridMultilevel"/>
    <w:tmpl w:val="588450AA"/>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FC64173A">
      <w:start w:val="1"/>
      <w:numFmt w:val="decimal"/>
      <w:lvlText w:val="%3."/>
      <w:lvlJc w:val="left"/>
      <w:pPr>
        <w:ind w:left="2340" w:hanging="360"/>
      </w:pPr>
      <w:rPr>
        <w:rFonts w:hint="default"/>
        <w:b/>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767DC3"/>
    <w:multiLevelType w:val="hybridMultilevel"/>
    <w:tmpl w:val="116EEA3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21340475"/>
    <w:multiLevelType w:val="hybridMultilevel"/>
    <w:tmpl w:val="5CDCF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C7EBF"/>
    <w:multiLevelType w:val="hybridMultilevel"/>
    <w:tmpl w:val="8278DE3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936A2D"/>
    <w:multiLevelType w:val="hybridMultilevel"/>
    <w:tmpl w:val="010C95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291F18"/>
    <w:multiLevelType w:val="hybridMultilevel"/>
    <w:tmpl w:val="2FA0565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993815"/>
    <w:multiLevelType w:val="multilevel"/>
    <w:tmpl w:val="8416B25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34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D42308"/>
    <w:multiLevelType w:val="hybridMultilevel"/>
    <w:tmpl w:val="4852D938"/>
    <w:lvl w:ilvl="0" w:tplc="0409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5F1684B"/>
    <w:multiLevelType w:val="hybridMultilevel"/>
    <w:tmpl w:val="8F8C7C20"/>
    <w:lvl w:ilvl="0" w:tplc="4850896C">
      <w:start w:val="1"/>
      <w:numFmt w:val="upperLetter"/>
      <w:pStyle w:val="02OpsommingA"/>
      <w:lvlText w:val="(%1)"/>
      <w:lvlJc w:val="left"/>
      <w:pPr>
        <w:tabs>
          <w:tab w:val="num" w:pos="567"/>
        </w:tabs>
        <w:ind w:left="567" w:hanging="567"/>
      </w:pPr>
      <w:rPr>
        <w:rFonts w:hint="default"/>
      </w:rPr>
    </w:lvl>
    <w:lvl w:ilvl="1" w:tplc="45AE80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563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8865BF"/>
    <w:multiLevelType w:val="hybridMultilevel"/>
    <w:tmpl w:val="4CAA72D2"/>
    <w:lvl w:ilvl="0" w:tplc="617C39AA">
      <w:start w:val="3"/>
      <w:numFmt w:val="bullet"/>
      <w:lvlText w:val="-"/>
      <w:lvlJc w:val="left"/>
      <w:pPr>
        <w:ind w:left="720" w:hanging="360"/>
      </w:pPr>
      <w:rPr>
        <w:rFonts w:ascii="Arial" w:eastAsia="Arial"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A5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3D6203"/>
    <w:multiLevelType w:val="hybridMultilevel"/>
    <w:tmpl w:val="922AD7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4074FEE"/>
    <w:multiLevelType w:val="hybridMultilevel"/>
    <w:tmpl w:val="4AEA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85CB7"/>
    <w:multiLevelType w:val="hybridMultilevel"/>
    <w:tmpl w:val="68D05268"/>
    <w:lvl w:ilvl="0" w:tplc="5080CA04">
      <w:start w:val="1"/>
      <w:numFmt w:val="decimal"/>
      <w:lvlText w:val="%1."/>
      <w:lvlJc w:val="left"/>
      <w:pPr>
        <w:tabs>
          <w:tab w:val="num" w:pos="227"/>
        </w:tabs>
        <w:ind w:left="227" w:hanging="227"/>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37785"/>
    <w:multiLevelType w:val="hybridMultilevel"/>
    <w:tmpl w:val="DC5EB700"/>
    <w:lvl w:ilvl="0" w:tplc="0413001B">
      <w:start w:val="1"/>
      <w:numFmt w:val="lowerRoman"/>
      <w:lvlText w:val="%1."/>
      <w:lvlJc w:val="righ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4" w15:restartNumberingAfterBreak="0">
    <w:nsid w:val="71B87B3F"/>
    <w:multiLevelType w:val="hybridMultilevel"/>
    <w:tmpl w:val="F8BCD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3A6E33"/>
    <w:multiLevelType w:val="hybridMultilevel"/>
    <w:tmpl w:val="BBD45F3C"/>
    <w:lvl w:ilvl="0" w:tplc="2550BAB2">
      <w:start w:val="1"/>
      <w:numFmt w:val="bullet"/>
      <w:lvlText w:val="•"/>
      <w:lvlJc w:val="left"/>
      <w:pPr>
        <w:tabs>
          <w:tab w:val="num" w:pos="907"/>
        </w:tabs>
        <w:ind w:left="907" w:hanging="340"/>
      </w:pPr>
      <w:rPr>
        <w:rFonts w:ascii="Times New Roman" w:hAnsi="Times New Roman" w:hint="default"/>
        <w:b w:val="0"/>
        <w:i w:val="0"/>
        <w:color w:val="4F81BD"/>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E44A9"/>
    <w:multiLevelType w:val="hybridMultilevel"/>
    <w:tmpl w:val="055269E8"/>
    <w:lvl w:ilvl="0" w:tplc="AEC0AAD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5"/>
  </w:num>
  <w:num w:numId="3">
    <w:abstractNumId w:val="19"/>
  </w:num>
  <w:num w:numId="4">
    <w:abstractNumId w:val="17"/>
  </w:num>
  <w:num w:numId="5">
    <w:abstractNumId w:val="14"/>
  </w:num>
  <w:num w:numId="6">
    <w:abstractNumId w:val="2"/>
  </w:num>
  <w:num w:numId="7">
    <w:abstractNumId w:val="16"/>
  </w:num>
  <w:num w:numId="8">
    <w:abstractNumId w:val="18"/>
  </w:num>
  <w:num w:numId="9">
    <w:abstractNumId w:val="2"/>
  </w:num>
  <w:num w:numId="10">
    <w:abstractNumId w:val="10"/>
  </w:num>
  <w:num w:numId="11">
    <w:abstractNumId w:val="9"/>
  </w:num>
  <w:num w:numId="12">
    <w:abstractNumId w:val="5"/>
  </w:num>
  <w:num w:numId="13">
    <w:abstractNumId w:val="21"/>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num>
  <w:num w:numId="20">
    <w:abstractNumId w:val="4"/>
  </w:num>
  <w:num w:numId="21">
    <w:abstractNumId w:val="24"/>
  </w:num>
  <w:num w:numId="22">
    <w:abstractNumId w:val="20"/>
  </w:num>
  <w:num w:numId="23">
    <w:abstractNumId w:val="3"/>
  </w:num>
  <w:num w:numId="24">
    <w:abstractNumId w:val="12"/>
  </w:num>
  <w:num w:numId="25">
    <w:abstractNumId w:val="8"/>
  </w:num>
  <w:num w:numId="26">
    <w:abstractNumId w:val="23"/>
  </w:num>
  <w:num w:numId="27">
    <w:abstractNumId w:val="11"/>
  </w:num>
  <w:num w:numId="28">
    <w:abstractNumId w:val="13"/>
  </w:num>
  <w:num w:numId="29">
    <w:abstractNumId w:val="6"/>
  </w:num>
  <w:num w:numId="30">
    <w:abstractNumId w:val="26"/>
  </w:num>
  <w:num w:numId="3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B4"/>
    <w:rsid w:val="00003E24"/>
    <w:rsid w:val="00003E90"/>
    <w:rsid w:val="0002307A"/>
    <w:rsid w:val="00024319"/>
    <w:rsid w:val="000330D7"/>
    <w:rsid w:val="00034431"/>
    <w:rsid w:val="00035501"/>
    <w:rsid w:val="00035FCF"/>
    <w:rsid w:val="0004213C"/>
    <w:rsid w:val="00047109"/>
    <w:rsid w:val="000513BB"/>
    <w:rsid w:val="00056942"/>
    <w:rsid w:val="00056F18"/>
    <w:rsid w:val="00062FC8"/>
    <w:rsid w:val="00063A7B"/>
    <w:rsid w:val="0006495C"/>
    <w:rsid w:val="00064C95"/>
    <w:rsid w:val="00066C0B"/>
    <w:rsid w:val="00067A4A"/>
    <w:rsid w:val="000702D4"/>
    <w:rsid w:val="00072382"/>
    <w:rsid w:val="000757DE"/>
    <w:rsid w:val="00082DA5"/>
    <w:rsid w:val="00087767"/>
    <w:rsid w:val="00093E5C"/>
    <w:rsid w:val="00094716"/>
    <w:rsid w:val="00096D59"/>
    <w:rsid w:val="000A2B12"/>
    <w:rsid w:val="000A4628"/>
    <w:rsid w:val="000A6140"/>
    <w:rsid w:val="000A71BE"/>
    <w:rsid w:val="000B6470"/>
    <w:rsid w:val="000C06AA"/>
    <w:rsid w:val="000C122A"/>
    <w:rsid w:val="000C5521"/>
    <w:rsid w:val="000D176B"/>
    <w:rsid w:val="000D2F78"/>
    <w:rsid w:val="000D5B63"/>
    <w:rsid w:val="000D6B52"/>
    <w:rsid w:val="000E3B9F"/>
    <w:rsid w:val="000E697F"/>
    <w:rsid w:val="000F108D"/>
    <w:rsid w:val="000F390F"/>
    <w:rsid w:val="00100807"/>
    <w:rsid w:val="00105119"/>
    <w:rsid w:val="001075C6"/>
    <w:rsid w:val="00107641"/>
    <w:rsid w:val="001111C0"/>
    <w:rsid w:val="00114694"/>
    <w:rsid w:val="00114DCB"/>
    <w:rsid w:val="00115B1F"/>
    <w:rsid w:val="00123788"/>
    <w:rsid w:val="00132B04"/>
    <w:rsid w:val="0013364C"/>
    <w:rsid w:val="001358D6"/>
    <w:rsid w:val="00135DBB"/>
    <w:rsid w:val="001474FD"/>
    <w:rsid w:val="00151DC2"/>
    <w:rsid w:val="00151F61"/>
    <w:rsid w:val="001561A6"/>
    <w:rsid w:val="0016193B"/>
    <w:rsid w:val="001632C4"/>
    <w:rsid w:val="00163C41"/>
    <w:rsid w:val="001673D5"/>
    <w:rsid w:val="0016789B"/>
    <w:rsid w:val="00177E12"/>
    <w:rsid w:val="00181641"/>
    <w:rsid w:val="00184EF4"/>
    <w:rsid w:val="00187479"/>
    <w:rsid w:val="0019375A"/>
    <w:rsid w:val="00193CA3"/>
    <w:rsid w:val="001A0339"/>
    <w:rsid w:val="001A4C1E"/>
    <w:rsid w:val="001A5600"/>
    <w:rsid w:val="001A7877"/>
    <w:rsid w:val="001A794A"/>
    <w:rsid w:val="001B0C91"/>
    <w:rsid w:val="001B1E5A"/>
    <w:rsid w:val="001B42D0"/>
    <w:rsid w:val="001B6474"/>
    <w:rsid w:val="001B64B9"/>
    <w:rsid w:val="001C11F4"/>
    <w:rsid w:val="001C168E"/>
    <w:rsid w:val="001D0809"/>
    <w:rsid w:val="001D2042"/>
    <w:rsid w:val="001D23A3"/>
    <w:rsid w:val="001D2E55"/>
    <w:rsid w:val="001D32E9"/>
    <w:rsid w:val="001E24AB"/>
    <w:rsid w:val="001E7F06"/>
    <w:rsid w:val="001F2472"/>
    <w:rsid w:val="001F3AE0"/>
    <w:rsid w:val="001F3CA3"/>
    <w:rsid w:val="001F7F24"/>
    <w:rsid w:val="002014AC"/>
    <w:rsid w:val="0021170B"/>
    <w:rsid w:val="00211910"/>
    <w:rsid w:val="00213767"/>
    <w:rsid w:val="00214925"/>
    <w:rsid w:val="00221935"/>
    <w:rsid w:val="00224A8D"/>
    <w:rsid w:val="00225745"/>
    <w:rsid w:val="002260E7"/>
    <w:rsid w:val="00230F37"/>
    <w:rsid w:val="00232991"/>
    <w:rsid w:val="00236EA5"/>
    <w:rsid w:val="0024304F"/>
    <w:rsid w:val="002474FE"/>
    <w:rsid w:val="002506A0"/>
    <w:rsid w:val="00251A9A"/>
    <w:rsid w:val="00252C1A"/>
    <w:rsid w:val="00255DCC"/>
    <w:rsid w:val="00260B5D"/>
    <w:rsid w:val="00262580"/>
    <w:rsid w:val="0027000E"/>
    <w:rsid w:val="00275D76"/>
    <w:rsid w:val="00277F99"/>
    <w:rsid w:val="00280356"/>
    <w:rsid w:val="0028416C"/>
    <w:rsid w:val="0028618B"/>
    <w:rsid w:val="002914CF"/>
    <w:rsid w:val="002927D1"/>
    <w:rsid w:val="002928BB"/>
    <w:rsid w:val="00292D57"/>
    <w:rsid w:val="00293697"/>
    <w:rsid w:val="00293A9B"/>
    <w:rsid w:val="00296665"/>
    <w:rsid w:val="002B467C"/>
    <w:rsid w:val="002B4E84"/>
    <w:rsid w:val="002C33E0"/>
    <w:rsid w:val="002C69C4"/>
    <w:rsid w:val="002D18E7"/>
    <w:rsid w:val="002D5004"/>
    <w:rsid w:val="002D7D54"/>
    <w:rsid w:val="002E0713"/>
    <w:rsid w:val="002E16AD"/>
    <w:rsid w:val="002E2B78"/>
    <w:rsid w:val="002E4F45"/>
    <w:rsid w:val="002E60AB"/>
    <w:rsid w:val="002E6321"/>
    <w:rsid w:val="002F19D6"/>
    <w:rsid w:val="002F3B09"/>
    <w:rsid w:val="002F41A1"/>
    <w:rsid w:val="002F57C3"/>
    <w:rsid w:val="002F795F"/>
    <w:rsid w:val="00300E13"/>
    <w:rsid w:val="00300ED6"/>
    <w:rsid w:val="00307F41"/>
    <w:rsid w:val="003113B7"/>
    <w:rsid w:val="003118D3"/>
    <w:rsid w:val="00313849"/>
    <w:rsid w:val="0031681B"/>
    <w:rsid w:val="00320F29"/>
    <w:rsid w:val="00324021"/>
    <w:rsid w:val="00324BE6"/>
    <w:rsid w:val="003451E9"/>
    <w:rsid w:val="00350CE4"/>
    <w:rsid w:val="00352243"/>
    <w:rsid w:val="003525B3"/>
    <w:rsid w:val="00353A88"/>
    <w:rsid w:val="003558EB"/>
    <w:rsid w:val="0035667C"/>
    <w:rsid w:val="003579BC"/>
    <w:rsid w:val="0036560D"/>
    <w:rsid w:val="00365A7A"/>
    <w:rsid w:val="00365ED8"/>
    <w:rsid w:val="003714FB"/>
    <w:rsid w:val="0037451D"/>
    <w:rsid w:val="00380559"/>
    <w:rsid w:val="00387673"/>
    <w:rsid w:val="00391EC1"/>
    <w:rsid w:val="003B7EC3"/>
    <w:rsid w:val="003C0F80"/>
    <w:rsid w:val="003C1AEE"/>
    <w:rsid w:val="003C1DB9"/>
    <w:rsid w:val="003C5A99"/>
    <w:rsid w:val="003E3107"/>
    <w:rsid w:val="003E4839"/>
    <w:rsid w:val="003F29BF"/>
    <w:rsid w:val="003F39D3"/>
    <w:rsid w:val="003F3DFC"/>
    <w:rsid w:val="003F49FE"/>
    <w:rsid w:val="003F5DEA"/>
    <w:rsid w:val="003F7D20"/>
    <w:rsid w:val="004170AE"/>
    <w:rsid w:val="00417D6F"/>
    <w:rsid w:val="004223AC"/>
    <w:rsid w:val="00424669"/>
    <w:rsid w:val="0043288D"/>
    <w:rsid w:val="00437C92"/>
    <w:rsid w:val="00450C2F"/>
    <w:rsid w:val="0045423D"/>
    <w:rsid w:val="004565C3"/>
    <w:rsid w:val="00457E39"/>
    <w:rsid w:val="00472186"/>
    <w:rsid w:val="00475B7A"/>
    <w:rsid w:val="00481F63"/>
    <w:rsid w:val="00492AA4"/>
    <w:rsid w:val="00492D57"/>
    <w:rsid w:val="004972CE"/>
    <w:rsid w:val="004A078E"/>
    <w:rsid w:val="004A0D2B"/>
    <w:rsid w:val="004A6086"/>
    <w:rsid w:val="004B05E8"/>
    <w:rsid w:val="004B155D"/>
    <w:rsid w:val="004B349D"/>
    <w:rsid w:val="004B4470"/>
    <w:rsid w:val="004B5EA0"/>
    <w:rsid w:val="004C16D9"/>
    <w:rsid w:val="004C1DC4"/>
    <w:rsid w:val="004D4E03"/>
    <w:rsid w:val="004E05B4"/>
    <w:rsid w:val="004E0AA3"/>
    <w:rsid w:val="004E28E0"/>
    <w:rsid w:val="004E3BEC"/>
    <w:rsid w:val="004E5012"/>
    <w:rsid w:val="004E7D4A"/>
    <w:rsid w:val="004F2F14"/>
    <w:rsid w:val="004F49BF"/>
    <w:rsid w:val="00500B1A"/>
    <w:rsid w:val="00502503"/>
    <w:rsid w:val="00510A43"/>
    <w:rsid w:val="0051614C"/>
    <w:rsid w:val="005167EA"/>
    <w:rsid w:val="005316CF"/>
    <w:rsid w:val="005370BF"/>
    <w:rsid w:val="005404BF"/>
    <w:rsid w:val="0054532E"/>
    <w:rsid w:val="00554301"/>
    <w:rsid w:val="005563A2"/>
    <w:rsid w:val="0056181D"/>
    <w:rsid w:val="00566BEA"/>
    <w:rsid w:val="0057053F"/>
    <w:rsid w:val="005715FF"/>
    <w:rsid w:val="005717FE"/>
    <w:rsid w:val="005809BE"/>
    <w:rsid w:val="00585C4A"/>
    <w:rsid w:val="005869C8"/>
    <w:rsid w:val="00590D74"/>
    <w:rsid w:val="0059250D"/>
    <w:rsid w:val="005A17EB"/>
    <w:rsid w:val="005A4639"/>
    <w:rsid w:val="005A4A7E"/>
    <w:rsid w:val="005A5E37"/>
    <w:rsid w:val="005A7462"/>
    <w:rsid w:val="005B7530"/>
    <w:rsid w:val="005C0982"/>
    <w:rsid w:val="005C3EFA"/>
    <w:rsid w:val="005D77E6"/>
    <w:rsid w:val="005E7D37"/>
    <w:rsid w:val="005F1951"/>
    <w:rsid w:val="005F1C04"/>
    <w:rsid w:val="00602B7C"/>
    <w:rsid w:val="00610C2D"/>
    <w:rsid w:val="0061188F"/>
    <w:rsid w:val="0061325C"/>
    <w:rsid w:val="006134C8"/>
    <w:rsid w:val="00615BA0"/>
    <w:rsid w:val="00615C63"/>
    <w:rsid w:val="00621B05"/>
    <w:rsid w:val="00621C1C"/>
    <w:rsid w:val="0062250F"/>
    <w:rsid w:val="00622D93"/>
    <w:rsid w:val="00623A66"/>
    <w:rsid w:val="006301E5"/>
    <w:rsid w:val="00630A77"/>
    <w:rsid w:val="00632B0C"/>
    <w:rsid w:val="006379E4"/>
    <w:rsid w:val="00645BCA"/>
    <w:rsid w:val="00646C72"/>
    <w:rsid w:val="00647920"/>
    <w:rsid w:val="0065002D"/>
    <w:rsid w:val="006561EF"/>
    <w:rsid w:val="006608B7"/>
    <w:rsid w:val="006667FE"/>
    <w:rsid w:val="00667877"/>
    <w:rsid w:val="00670B77"/>
    <w:rsid w:val="00671443"/>
    <w:rsid w:val="00671E1F"/>
    <w:rsid w:val="00675591"/>
    <w:rsid w:val="00676F4E"/>
    <w:rsid w:val="00677C85"/>
    <w:rsid w:val="00686A3D"/>
    <w:rsid w:val="00686CC3"/>
    <w:rsid w:val="006918D3"/>
    <w:rsid w:val="00693135"/>
    <w:rsid w:val="006949B9"/>
    <w:rsid w:val="0069667E"/>
    <w:rsid w:val="00697B10"/>
    <w:rsid w:val="006A17D4"/>
    <w:rsid w:val="006A394A"/>
    <w:rsid w:val="006A3F1E"/>
    <w:rsid w:val="006B0862"/>
    <w:rsid w:val="006B4BC4"/>
    <w:rsid w:val="006B5420"/>
    <w:rsid w:val="006B59B7"/>
    <w:rsid w:val="006C0DC3"/>
    <w:rsid w:val="006C14F2"/>
    <w:rsid w:val="006C4FF7"/>
    <w:rsid w:val="006D01BD"/>
    <w:rsid w:val="006D15DE"/>
    <w:rsid w:val="006D4B25"/>
    <w:rsid w:val="006E4FA9"/>
    <w:rsid w:val="006F4179"/>
    <w:rsid w:val="007001D9"/>
    <w:rsid w:val="00705AB5"/>
    <w:rsid w:val="00705BED"/>
    <w:rsid w:val="00706D2A"/>
    <w:rsid w:val="0071225B"/>
    <w:rsid w:val="00717303"/>
    <w:rsid w:val="00723349"/>
    <w:rsid w:val="007244B4"/>
    <w:rsid w:val="00726A21"/>
    <w:rsid w:val="00733C5E"/>
    <w:rsid w:val="0073430C"/>
    <w:rsid w:val="00735AE2"/>
    <w:rsid w:val="007368FC"/>
    <w:rsid w:val="007412CB"/>
    <w:rsid w:val="007414B2"/>
    <w:rsid w:val="00742974"/>
    <w:rsid w:val="00745725"/>
    <w:rsid w:val="00747A42"/>
    <w:rsid w:val="007638A2"/>
    <w:rsid w:val="0076555F"/>
    <w:rsid w:val="00767230"/>
    <w:rsid w:val="0077084A"/>
    <w:rsid w:val="00770BC9"/>
    <w:rsid w:val="0077363E"/>
    <w:rsid w:val="0078204F"/>
    <w:rsid w:val="007853E9"/>
    <w:rsid w:val="007869E8"/>
    <w:rsid w:val="007912B7"/>
    <w:rsid w:val="00792A9B"/>
    <w:rsid w:val="00793003"/>
    <w:rsid w:val="00797CCD"/>
    <w:rsid w:val="007A51D8"/>
    <w:rsid w:val="007A57F7"/>
    <w:rsid w:val="007A6821"/>
    <w:rsid w:val="007A796F"/>
    <w:rsid w:val="007B0374"/>
    <w:rsid w:val="007B1084"/>
    <w:rsid w:val="007B78BC"/>
    <w:rsid w:val="007C00E4"/>
    <w:rsid w:val="007C0FF7"/>
    <w:rsid w:val="007C2FF1"/>
    <w:rsid w:val="007C4639"/>
    <w:rsid w:val="007D0BA5"/>
    <w:rsid w:val="007D6F3B"/>
    <w:rsid w:val="007E253A"/>
    <w:rsid w:val="007F2781"/>
    <w:rsid w:val="00800214"/>
    <w:rsid w:val="0080180D"/>
    <w:rsid w:val="0081278C"/>
    <w:rsid w:val="00815446"/>
    <w:rsid w:val="00815E19"/>
    <w:rsid w:val="00816E8B"/>
    <w:rsid w:val="00821B35"/>
    <w:rsid w:val="00822EC1"/>
    <w:rsid w:val="008259EA"/>
    <w:rsid w:val="0083075F"/>
    <w:rsid w:val="00831EC6"/>
    <w:rsid w:val="0083375F"/>
    <w:rsid w:val="00833965"/>
    <w:rsid w:val="00835542"/>
    <w:rsid w:val="0084485B"/>
    <w:rsid w:val="0085760F"/>
    <w:rsid w:val="00862551"/>
    <w:rsid w:val="0086562A"/>
    <w:rsid w:val="0086583B"/>
    <w:rsid w:val="008663E2"/>
    <w:rsid w:val="0087124F"/>
    <w:rsid w:val="008737F6"/>
    <w:rsid w:val="00880880"/>
    <w:rsid w:val="00882DC2"/>
    <w:rsid w:val="00884029"/>
    <w:rsid w:val="00885778"/>
    <w:rsid w:val="00897BD1"/>
    <w:rsid w:val="008A62DF"/>
    <w:rsid w:val="008B6688"/>
    <w:rsid w:val="008B6D07"/>
    <w:rsid w:val="008C4E6F"/>
    <w:rsid w:val="008C5122"/>
    <w:rsid w:val="008C7D41"/>
    <w:rsid w:val="008D6B3C"/>
    <w:rsid w:val="008D7A1F"/>
    <w:rsid w:val="00901940"/>
    <w:rsid w:val="00903A00"/>
    <w:rsid w:val="009040FB"/>
    <w:rsid w:val="009064C4"/>
    <w:rsid w:val="00920ACD"/>
    <w:rsid w:val="00923E5B"/>
    <w:rsid w:val="00934D65"/>
    <w:rsid w:val="00940B3E"/>
    <w:rsid w:val="00943583"/>
    <w:rsid w:val="009437DF"/>
    <w:rsid w:val="00950850"/>
    <w:rsid w:val="0095141E"/>
    <w:rsid w:val="00963BE4"/>
    <w:rsid w:val="00963E2D"/>
    <w:rsid w:val="00980D5E"/>
    <w:rsid w:val="009811F2"/>
    <w:rsid w:val="00982E55"/>
    <w:rsid w:val="00993CB3"/>
    <w:rsid w:val="00993D29"/>
    <w:rsid w:val="00994395"/>
    <w:rsid w:val="00994AC9"/>
    <w:rsid w:val="00997AE6"/>
    <w:rsid w:val="009A35A1"/>
    <w:rsid w:val="009A413A"/>
    <w:rsid w:val="009B071A"/>
    <w:rsid w:val="009B5D41"/>
    <w:rsid w:val="009C1107"/>
    <w:rsid w:val="009C18C1"/>
    <w:rsid w:val="009C7F63"/>
    <w:rsid w:val="009D098F"/>
    <w:rsid w:val="009D1055"/>
    <w:rsid w:val="009D7C32"/>
    <w:rsid w:val="009F0571"/>
    <w:rsid w:val="009F05C6"/>
    <w:rsid w:val="009F16C4"/>
    <w:rsid w:val="009F53F9"/>
    <w:rsid w:val="00A00613"/>
    <w:rsid w:val="00A00DE5"/>
    <w:rsid w:val="00A06B2E"/>
    <w:rsid w:val="00A112F5"/>
    <w:rsid w:val="00A133C2"/>
    <w:rsid w:val="00A20F61"/>
    <w:rsid w:val="00A32911"/>
    <w:rsid w:val="00A400B7"/>
    <w:rsid w:val="00A411D1"/>
    <w:rsid w:val="00A42C1F"/>
    <w:rsid w:val="00A446E7"/>
    <w:rsid w:val="00A452C8"/>
    <w:rsid w:val="00A47DAB"/>
    <w:rsid w:val="00A564AA"/>
    <w:rsid w:val="00A61CC3"/>
    <w:rsid w:val="00A64816"/>
    <w:rsid w:val="00A678A1"/>
    <w:rsid w:val="00A76080"/>
    <w:rsid w:val="00A82A99"/>
    <w:rsid w:val="00A83DC4"/>
    <w:rsid w:val="00A90DC5"/>
    <w:rsid w:val="00A950D6"/>
    <w:rsid w:val="00AA2CBC"/>
    <w:rsid w:val="00AB45E5"/>
    <w:rsid w:val="00AC4057"/>
    <w:rsid w:val="00AC5922"/>
    <w:rsid w:val="00AD213A"/>
    <w:rsid w:val="00AD2CD6"/>
    <w:rsid w:val="00AD2D19"/>
    <w:rsid w:val="00AD6926"/>
    <w:rsid w:val="00AE603E"/>
    <w:rsid w:val="00AF5D72"/>
    <w:rsid w:val="00AF68F0"/>
    <w:rsid w:val="00B0078A"/>
    <w:rsid w:val="00B03471"/>
    <w:rsid w:val="00B07387"/>
    <w:rsid w:val="00B15BF4"/>
    <w:rsid w:val="00B1789C"/>
    <w:rsid w:val="00B209D6"/>
    <w:rsid w:val="00B22907"/>
    <w:rsid w:val="00B26946"/>
    <w:rsid w:val="00B2787C"/>
    <w:rsid w:val="00B319E8"/>
    <w:rsid w:val="00B334C9"/>
    <w:rsid w:val="00B374F4"/>
    <w:rsid w:val="00B41DAA"/>
    <w:rsid w:val="00B429E4"/>
    <w:rsid w:val="00B443B3"/>
    <w:rsid w:val="00B445DD"/>
    <w:rsid w:val="00B4670C"/>
    <w:rsid w:val="00B46B2E"/>
    <w:rsid w:val="00B541AA"/>
    <w:rsid w:val="00B554D0"/>
    <w:rsid w:val="00B665E8"/>
    <w:rsid w:val="00B83679"/>
    <w:rsid w:val="00B85FF8"/>
    <w:rsid w:val="00B86E39"/>
    <w:rsid w:val="00B93914"/>
    <w:rsid w:val="00B9516E"/>
    <w:rsid w:val="00BA4DE3"/>
    <w:rsid w:val="00BA5D8A"/>
    <w:rsid w:val="00BA7160"/>
    <w:rsid w:val="00BB61E4"/>
    <w:rsid w:val="00BB7C56"/>
    <w:rsid w:val="00BC14F4"/>
    <w:rsid w:val="00BD4E97"/>
    <w:rsid w:val="00BD50E6"/>
    <w:rsid w:val="00BD5892"/>
    <w:rsid w:val="00BD5E1C"/>
    <w:rsid w:val="00BD6A5A"/>
    <w:rsid w:val="00BE371F"/>
    <w:rsid w:val="00BE6390"/>
    <w:rsid w:val="00BE684F"/>
    <w:rsid w:val="00BF3310"/>
    <w:rsid w:val="00BF5AA7"/>
    <w:rsid w:val="00BF744A"/>
    <w:rsid w:val="00BF7993"/>
    <w:rsid w:val="00BF7B82"/>
    <w:rsid w:val="00C00568"/>
    <w:rsid w:val="00C03628"/>
    <w:rsid w:val="00C11761"/>
    <w:rsid w:val="00C14914"/>
    <w:rsid w:val="00C14F78"/>
    <w:rsid w:val="00C15F94"/>
    <w:rsid w:val="00C16ECE"/>
    <w:rsid w:val="00C27117"/>
    <w:rsid w:val="00C30FAF"/>
    <w:rsid w:val="00C36D5A"/>
    <w:rsid w:val="00C616CB"/>
    <w:rsid w:val="00C6189A"/>
    <w:rsid w:val="00C63935"/>
    <w:rsid w:val="00C75368"/>
    <w:rsid w:val="00C7579A"/>
    <w:rsid w:val="00C846A0"/>
    <w:rsid w:val="00C90F29"/>
    <w:rsid w:val="00C9242E"/>
    <w:rsid w:val="00C93434"/>
    <w:rsid w:val="00C95E8A"/>
    <w:rsid w:val="00C96F0F"/>
    <w:rsid w:val="00CA009B"/>
    <w:rsid w:val="00CA04EC"/>
    <w:rsid w:val="00CA3D9A"/>
    <w:rsid w:val="00CB1674"/>
    <w:rsid w:val="00CB1E05"/>
    <w:rsid w:val="00CB2762"/>
    <w:rsid w:val="00CB590F"/>
    <w:rsid w:val="00CC3138"/>
    <w:rsid w:val="00CD2C35"/>
    <w:rsid w:val="00CD3770"/>
    <w:rsid w:val="00CD39ED"/>
    <w:rsid w:val="00CD4DB7"/>
    <w:rsid w:val="00CD51EC"/>
    <w:rsid w:val="00CF1BEC"/>
    <w:rsid w:val="00CF1E48"/>
    <w:rsid w:val="00D0330A"/>
    <w:rsid w:val="00D04943"/>
    <w:rsid w:val="00D14915"/>
    <w:rsid w:val="00D22963"/>
    <w:rsid w:val="00D22E20"/>
    <w:rsid w:val="00D24AD4"/>
    <w:rsid w:val="00D2555D"/>
    <w:rsid w:val="00D2694F"/>
    <w:rsid w:val="00D27F1C"/>
    <w:rsid w:val="00D339AD"/>
    <w:rsid w:val="00D402F7"/>
    <w:rsid w:val="00D43499"/>
    <w:rsid w:val="00D57498"/>
    <w:rsid w:val="00D60EA3"/>
    <w:rsid w:val="00D61A79"/>
    <w:rsid w:val="00D712BE"/>
    <w:rsid w:val="00D732B6"/>
    <w:rsid w:val="00D854D9"/>
    <w:rsid w:val="00D85EE4"/>
    <w:rsid w:val="00D968E0"/>
    <w:rsid w:val="00D972A5"/>
    <w:rsid w:val="00DA62F2"/>
    <w:rsid w:val="00DB4167"/>
    <w:rsid w:val="00DC0DF1"/>
    <w:rsid w:val="00DC20B8"/>
    <w:rsid w:val="00DC2CFB"/>
    <w:rsid w:val="00DC44A5"/>
    <w:rsid w:val="00DC766E"/>
    <w:rsid w:val="00DD1FFC"/>
    <w:rsid w:val="00DD2665"/>
    <w:rsid w:val="00DD32AE"/>
    <w:rsid w:val="00DD3C74"/>
    <w:rsid w:val="00DD783A"/>
    <w:rsid w:val="00DE1801"/>
    <w:rsid w:val="00DF000B"/>
    <w:rsid w:val="00DF0114"/>
    <w:rsid w:val="00DF3701"/>
    <w:rsid w:val="00DF3944"/>
    <w:rsid w:val="00DF3EE4"/>
    <w:rsid w:val="00DF7725"/>
    <w:rsid w:val="00E00893"/>
    <w:rsid w:val="00E0127A"/>
    <w:rsid w:val="00E06502"/>
    <w:rsid w:val="00E10D3E"/>
    <w:rsid w:val="00E122EF"/>
    <w:rsid w:val="00E20988"/>
    <w:rsid w:val="00E22B97"/>
    <w:rsid w:val="00E24130"/>
    <w:rsid w:val="00E25A0C"/>
    <w:rsid w:val="00E32C12"/>
    <w:rsid w:val="00E349AC"/>
    <w:rsid w:val="00E36AA2"/>
    <w:rsid w:val="00E44448"/>
    <w:rsid w:val="00E44DEE"/>
    <w:rsid w:val="00E45F92"/>
    <w:rsid w:val="00E502B2"/>
    <w:rsid w:val="00E5106A"/>
    <w:rsid w:val="00E62012"/>
    <w:rsid w:val="00E67432"/>
    <w:rsid w:val="00E80B8D"/>
    <w:rsid w:val="00E83820"/>
    <w:rsid w:val="00E852D9"/>
    <w:rsid w:val="00E85D49"/>
    <w:rsid w:val="00E86FED"/>
    <w:rsid w:val="00EA0D18"/>
    <w:rsid w:val="00EA0E1B"/>
    <w:rsid w:val="00EA13ED"/>
    <w:rsid w:val="00EA2617"/>
    <w:rsid w:val="00EA4101"/>
    <w:rsid w:val="00EA5590"/>
    <w:rsid w:val="00EB04A6"/>
    <w:rsid w:val="00EB7BB6"/>
    <w:rsid w:val="00EC187F"/>
    <w:rsid w:val="00EC4A96"/>
    <w:rsid w:val="00EC5B62"/>
    <w:rsid w:val="00EC6547"/>
    <w:rsid w:val="00ED08E9"/>
    <w:rsid w:val="00EE20F5"/>
    <w:rsid w:val="00EE4498"/>
    <w:rsid w:val="00EE5B54"/>
    <w:rsid w:val="00EF3857"/>
    <w:rsid w:val="00EF3F91"/>
    <w:rsid w:val="00EF760D"/>
    <w:rsid w:val="00EF7C4F"/>
    <w:rsid w:val="00F03A5D"/>
    <w:rsid w:val="00F05F83"/>
    <w:rsid w:val="00F0716A"/>
    <w:rsid w:val="00F10571"/>
    <w:rsid w:val="00F105AA"/>
    <w:rsid w:val="00F16A81"/>
    <w:rsid w:val="00F23479"/>
    <w:rsid w:val="00F238E6"/>
    <w:rsid w:val="00F248D0"/>
    <w:rsid w:val="00F2493E"/>
    <w:rsid w:val="00F2546E"/>
    <w:rsid w:val="00F277C5"/>
    <w:rsid w:val="00F36417"/>
    <w:rsid w:val="00F41B2B"/>
    <w:rsid w:val="00F43A30"/>
    <w:rsid w:val="00F45611"/>
    <w:rsid w:val="00F47DB6"/>
    <w:rsid w:val="00F50478"/>
    <w:rsid w:val="00F51139"/>
    <w:rsid w:val="00F533CC"/>
    <w:rsid w:val="00F56EC5"/>
    <w:rsid w:val="00F70762"/>
    <w:rsid w:val="00F70F0C"/>
    <w:rsid w:val="00F723C3"/>
    <w:rsid w:val="00F75F4E"/>
    <w:rsid w:val="00F82FEE"/>
    <w:rsid w:val="00F84791"/>
    <w:rsid w:val="00F86A32"/>
    <w:rsid w:val="00F86FBC"/>
    <w:rsid w:val="00F900A8"/>
    <w:rsid w:val="00F903AD"/>
    <w:rsid w:val="00FA3EE4"/>
    <w:rsid w:val="00FA4120"/>
    <w:rsid w:val="00FA628D"/>
    <w:rsid w:val="00FB0440"/>
    <w:rsid w:val="00FB519E"/>
    <w:rsid w:val="00FB53DF"/>
    <w:rsid w:val="00FC0DFF"/>
    <w:rsid w:val="00FC45CA"/>
    <w:rsid w:val="00FC5CC8"/>
    <w:rsid w:val="00FC6F49"/>
    <w:rsid w:val="00FF5830"/>
    <w:rsid w:val="00FF6F11"/>
    <w:rsid w:val="00FF7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049C0"/>
  <w14:defaultImageDpi w14:val="330"/>
  <w15:docId w15:val="{A02C8860-6EBE-4B3F-9216-D687B4F1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00" w:lineRule="atLeast"/>
    </w:pPr>
    <w:rPr>
      <w:noProof/>
      <w:sz w:val="24"/>
      <w:szCs w:val="24"/>
    </w:rPr>
  </w:style>
  <w:style w:type="paragraph" w:styleId="Kop1">
    <w:name w:val="heading 1"/>
    <w:basedOn w:val="Standaard"/>
    <w:next w:val="Standaard"/>
    <w:qFormat/>
    <w:pPr>
      <w:keepNext/>
      <w:keepLines/>
      <w:spacing w:after="300" w:line="240" w:lineRule="exact"/>
      <w:outlineLvl w:val="0"/>
    </w:pPr>
    <w:rPr>
      <w:rFonts w:eastAsia="MS PGothic"/>
      <w:b/>
      <w:bCs/>
      <w:color w:val="000000"/>
      <w:sz w:val="20"/>
      <w:szCs w:val="32"/>
    </w:rPr>
  </w:style>
  <w:style w:type="paragraph" w:styleId="Kop3">
    <w:name w:val="heading 3"/>
    <w:basedOn w:val="Standaard"/>
    <w:next w:val="Standaard"/>
    <w:qFormat/>
    <w:pPr>
      <w:keepNext/>
      <w:keepLines/>
      <w:spacing w:before="200"/>
      <w:outlineLvl w:val="2"/>
    </w:pPr>
    <w:rPr>
      <w:rFonts w:eastAsia="MS PGothic"/>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llontekst1">
    <w:name w:val="Ballontekst1"/>
    <w:basedOn w:val="Standaard"/>
    <w:semiHidden/>
    <w:unhideWhenUsed/>
    <w:pPr>
      <w:spacing w:line="240" w:lineRule="auto"/>
    </w:pPr>
    <w:rPr>
      <w:rFonts w:ascii="Lucida Grande" w:hAnsi="Lucida Grande" w:cs="Lucida Grande"/>
      <w:sz w:val="18"/>
      <w:szCs w:val="18"/>
    </w:rPr>
  </w:style>
  <w:style w:type="paragraph" w:customStyle="1" w:styleId="01Bodytekst">
    <w:name w:val="01_Bodytekst"/>
    <w:basedOn w:val="Standaard"/>
    <w:qFormat/>
    <w:pPr>
      <w:tabs>
        <w:tab w:val="left" w:pos="567"/>
        <w:tab w:val="left" w:pos="913"/>
        <w:tab w:val="left" w:pos="6237"/>
      </w:tabs>
      <w:spacing w:before="300"/>
    </w:pPr>
    <w:rPr>
      <w:sz w:val="20"/>
    </w:rPr>
  </w:style>
  <w:style w:type="paragraph" w:customStyle="1" w:styleId="11Datum">
    <w:name w:val="11_Datum"/>
    <w:basedOn w:val="01Bodytekst"/>
    <w:next w:val="12Versie"/>
    <w:qFormat/>
    <w:pPr>
      <w:ind w:left="1701"/>
    </w:pPr>
  </w:style>
  <w:style w:type="paragraph" w:customStyle="1" w:styleId="12Versie">
    <w:name w:val="12_Versie"/>
    <w:basedOn w:val="11Datum"/>
    <w:next w:val="01Bodytekst"/>
    <w:qFormat/>
  </w:style>
  <w:style w:type="paragraph" w:customStyle="1" w:styleId="03Heading">
    <w:name w:val="03_Heading"/>
    <w:basedOn w:val="01Bodytekst"/>
    <w:qFormat/>
    <w:rsid w:val="00DF0114"/>
    <w:pPr>
      <w:spacing w:before="400" w:after="300" w:line="300" w:lineRule="exact"/>
    </w:pPr>
    <w:rPr>
      <w:rFonts w:ascii="Calibri" w:hAnsi="Calibri"/>
      <w:b/>
      <w:caps/>
      <w:color w:val="407EC9"/>
      <w:spacing w:val="10"/>
      <w:sz w:val="24"/>
    </w:rPr>
  </w:style>
  <w:style w:type="paragraph" w:customStyle="1" w:styleId="17OpsommingNeutraal">
    <w:name w:val="17_Opsomming Neutraal"/>
    <w:basedOn w:val="01Bodytekst"/>
    <w:next w:val="01Bodytekst"/>
    <w:qFormat/>
    <w:pPr>
      <w:ind w:left="567" w:hanging="567"/>
    </w:pPr>
  </w:style>
  <w:style w:type="paragraph" w:customStyle="1" w:styleId="04Tussenkop">
    <w:name w:val="04_Tussenkop"/>
    <w:basedOn w:val="01Bodytekst"/>
    <w:next w:val="01Bodytekst"/>
    <w:qFormat/>
    <w:pPr>
      <w:spacing w:after="140" w:line="300" w:lineRule="exact"/>
      <w:ind w:left="567"/>
    </w:pPr>
    <w:rPr>
      <w:u w:val="single"/>
    </w:rPr>
  </w:style>
  <w:style w:type="character" w:customStyle="1" w:styleId="Kop1Char">
    <w:name w:val="Kop 1 Char"/>
    <w:rPr>
      <w:rFonts w:ascii="Arial" w:eastAsia="MS PGothic" w:hAnsi="Arial" w:cs="Times New Roman"/>
      <w:b/>
      <w:bCs/>
      <w:color w:val="000000"/>
      <w:sz w:val="20"/>
      <w:szCs w:val="32"/>
      <w:lang w:val="en-GB"/>
    </w:rPr>
  </w:style>
  <w:style w:type="paragraph" w:customStyle="1" w:styleId="05Niveau1">
    <w:name w:val="05_Niveau 1"/>
    <w:basedOn w:val="01Bodytekst"/>
    <w:next w:val="01Bodytekst"/>
    <w:qFormat/>
    <w:rsid w:val="0061325C"/>
    <w:pPr>
      <w:numPr>
        <w:numId w:val="6"/>
      </w:numPr>
      <w:spacing w:before="400" w:after="300" w:line="300" w:lineRule="exact"/>
    </w:pPr>
    <w:rPr>
      <w:rFonts w:ascii="Calibri" w:hAnsi="Calibri"/>
      <w:b/>
      <w:color w:val="CBA052"/>
      <w:sz w:val="28"/>
    </w:rPr>
  </w:style>
  <w:style w:type="paragraph" w:customStyle="1" w:styleId="06Niveau2">
    <w:name w:val="06_Niveau 2"/>
    <w:basedOn w:val="01Bodytekst"/>
    <w:qFormat/>
    <w:pPr>
      <w:numPr>
        <w:ilvl w:val="1"/>
        <w:numId w:val="6"/>
      </w:numPr>
      <w:tabs>
        <w:tab w:val="clear" w:pos="851"/>
        <w:tab w:val="num" w:pos="567"/>
      </w:tabs>
      <w:ind w:left="567"/>
    </w:pPr>
  </w:style>
  <w:style w:type="paragraph" w:customStyle="1" w:styleId="07Opsommingabc">
    <w:name w:val="07_Opsomming abc"/>
    <w:basedOn w:val="01Bodytekst"/>
    <w:qFormat/>
    <w:pPr>
      <w:numPr>
        <w:ilvl w:val="2"/>
        <w:numId w:val="6"/>
      </w:numPr>
      <w:spacing w:before="80"/>
      <w:ind w:left="907" w:hanging="340"/>
      <w:contextualSpacing/>
    </w:pPr>
  </w:style>
  <w:style w:type="paragraph" w:customStyle="1" w:styleId="09Opsomming-streep">
    <w:name w:val="09_Opsomming - (streep)"/>
    <w:basedOn w:val="01Bodytekst"/>
    <w:qFormat/>
    <w:pPr>
      <w:numPr>
        <w:ilvl w:val="4"/>
        <w:numId w:val="6"/>
      </w:numPr>
      <w:spacing w:before="80"/>
      <w:ind w:left="907" w:hanging="340"/>
      <w:contextualSpacing/>
    </w:pPr>
  </w:style>
  <w:style w:type="paragraph" w:customStyle="1" w:styleId="08Opsommingiii">
    <w:name w:val="08_Opsomming iii"/>
    <w:basedOn w:val="01Bodytekst"/>
    <w:qFormat/>
    <w:pPr>
      <w:numPr>
        <w:ilvl w:val="3"/>
        <w:numId w:val="6"/>
      </w:numPr>
      <w:spacing w:before="80"/>
      <w:ind w:left="907" w:hanging="340"/>
      <w:contextualSpacing/>
    </w:pPr>
  </w:style>
  <w:style w:type="paragraph" w:styleId="Inhopg1">
    <w:name w:val="toc 1"/>
    <w:basedOn w:val="Standaard"/>
    <w:next w:val="Standaard"/>
    <w:autoRedefine/>
    <w:uiPriority w:val="39"/>
    <w:pPr>
      <w:tabs>
        <w:tab w:val="left" w:pos="567"/>
        <w:tab w:val="right" w:leader="dot" w:pos="9338"/>
      </w:tabs>
      <w:spacing w:line="400" w:lineRule="atLeast"/>
      <w:ind w:left="567" w:hanging="567"/>
    </w:pPr>
    <w:rPr>
      <w:b/>
      <w:sz w:val="20"/>
    </w:rPr>
  </w:style>
  <w:style w:type="paragraph" w:styleId="Inhopg2">
    <w:name w:val="toc 2"/>
    <w:basedOn w:val="Inhopg1"/>
    <w:next w:val="Standaard"/>
    <w:autoRedefine/>
    <w:semiHidden/>
    <w:pPr>
      <w:spacing w:after="300"/>
      <w:contextualSpacing/>
    </w:pPr>
    <w:rPr>
      <w:b w:val="0"/>
    </w:rPr>
  </w:style>
  <w:style w:type="paragraph" w:styleId="Inhopg3">
    <w:name w:val="toc 3"/>
    <w:basedOn w:val="Standaard"/>
    <w:next w:val="Standaard"/>
    <w:autoRedefine/>
    <w:semiHidden/>
    <w:pPr>
      <w:ind w:left="480"/>
    </w:pPr>
  </w:style>
  <w:style w:type="paragraph" w:styleId="Inhopg4">
    <w:name w:val="toc 4"/>
    <w:basedOn w:val="Standaard"/>
    <w:next w:val="Standaard"/>
    <w:autoRedefine/>
    <w:semiHidden/>
    <w:pPr>
      <w:ind w:left="720"/>
    </w:pPr>
  </w:style>
  <w:style w:type="paragraph" w:styleId="Inhopg5">
    <w:name w:val="toc 5"/>
    <w:basedOn w:val="Standaard"/>
    <w:next w:val="Standaard"/>
    <w:autoRedefine/>
    <w:semiHidden/>
    <w:pPr>
      <w:ind w:left="960"/>
    </w:p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paragraph" w:customStyle="1" w:styleId="14InhoudSubkop">
    <w:name w:val="14_Inhoud Subkop"/>
    <w:basedOn w:val="01Bodytekst"/>
    <w:qFormat/>
    <w:pPr>
      <w:tabs>
        <w:tab w:val="clear" w:pos="567"/>
        <w:tab w:val="clear" w:pos="913"/>
        <w:tab w:val="clear" w:pos="6237"/>
        <w:tab w:val="right" w:pos="9356"/>
      </w:tabs>
      <w:spacing w:line="400" w:lineRule="atLeast"/>
      <w:ind w:left="397"/>
    </w:pPr>
    <w:rPr>
      <w:b/>
    </w:rPr>
  </w:style>
  <w:style w:type="paragraph" w:styleId="Koptekst">
    <w:name w:val="header"/>
    <w:basedOn w:val="Standaard"/>
    <w:uiPriority w:val="99"/>
    <w:pPr>
      <w:tabs>
        <w:tab w:val="center" w:pos="4536"/>
        <w:tab w:val="right" w:pos="9072"/>
      </w:tabs>
      <w:spacing w:line="240" w:lineRule="auto"/>
    </w:pPr>
  </w:style>
  <w:style w:type="character" w:customStyle="1" w:styleId="KoptekstChar">
    <w:name w:val="Koptekst Char"/>
    <w:uiPriority w:val="99"/>
    <w:rPr>
      <w:lang w:val="en-GB"/>
    </w:rPr>
  </w:style>
  <w:style w:type="paragraph" w:styleId="Voettekst">
    <w:name w:val="footer"/>
    <w:basedOn w:val="Standaard"/>
    <w:uiPriority w:val="99"/>
    <w:pPr>
      <w:tabs>
        <w:tab w:val="center" w:pos="4536"/>
        <w:tab w:val="right" w:pos="9072"/>
      </w:tabs>
      <w:spacing w:line="240" w:lineRule="auto"/>
    </w:pPr>
  </w:style>
  <w:style w:type="character" w:customStyle="1" w:styleId="VoettekstChar">
    <w:name w:val="Voettekst Char"/>
    <w:uiPriority w:val="99"/>
    <w:rPr>
      <w:lang w:val="en-GB"/>
    </w:rPr>
  </w:style>
  <w:style w:type="character" w:styleId="Paginanummer">
    <w:name w:val="page number"/>
    <w:basedOn w:val="Standaardalinea-lettertype"/>
    <w:semiHidden/>
  </w:style>
  <w:style w:type="paragraph" w:customStyle="1" w:styleId="15Voettekst">
    <w:name w:val="15_Voettekst"/>
    <w:basedOn w:val="01Bodytekst"/>
    <w:qFormat/>
    <w:pPr>
      <w:spacing w:line="240" w:lineRule="atLeast"/>
    </w:pPr>
    <w:rPr>
      <w:i/>
    </w:rPr>
  </w:style>
  <w:style w:type="paragraph" w:customStyle="1" w:styleId="16Paginanummer">
    <w:name w:val="16_Paginanummer"/>
    <w:basedOn w:val="01Bodytekst"/>
    <w:qFormat/>
    <w:pPr>
      <w:jc w:val="right"/>
    </w:pPr>
  </w:style>
  <w:style w:type="paragraph" w:customStyle="1" w:styleId="10Titel">
    <w:name w:val="10_Titel"/>
    <w:basedOn w:val="01Bodytekst"/>
    <w:qFormat/>
    <w:pPr>
      <w:spacing w:before="1200" w:after="300"/>
      <w:ind w:left="1701"/>
    </w:pPr>
    <w:rPr>
      <w:b/>
      <w:caps/>
      <w:sz w:val="24"/>
      <w:u w:val="single"/>
    </w:rPr>
  </w:style>
  <w:style w:type="character" w:customStyle="1" w:styleId="Kop3Char">
    <w:name w:val="Kop 3 Char"/>
    <w:rPr>
      <w:rFonts w:ascii="Arial" w:eastAsia="MS PGothic" w:hAnsi="Arial" w:cs="Times New Roman"/>
      <w:b/>
      <w:bCs/>
      <w:color w:val="4F81BD"/>
      <w:lang w:val="en-GB"/>
    </w:rPr>
  </w:style>
  <w:style w:type="paragraph" w:customStyle="1" w:styleId="02OpsommingA">
    <w:name w:val="02_Opsomming (A)"/>
    <w:basedOn w:val="01Bodytekst"/>
    <w:qFormat/>
    <w:pPr>
      <w:numPr>
        <w:numId w:val="7"/>
      </w:numPr>
    </w:pPr>
  </w:style>
  <w:style w:type="character" w:customStyle="1" w:styleId="zsysVeldMarkering">
    <w:name w:val="zsysVeldMarkering"/>
    <w:semiHidden/>
    <w:rPr>
      <w:bdr w:val="none" w:sz="0" w:space="0" w:color="auto"/>
      <w:shd w:val="clear" w:color="auto" w:fill="A0C4E8"/>
    </w:rPr>
  </w:style>
  <w:style w:type="paragraph" w:customStyle="1" w:styleId="Standaard1">
    <w:name w:val="Standaard1"/>
    <w:rPr>
      <w:rFonts w:cs="Arial"/>
      <w:color w:val="000000"/>
    </w:rPr>
  </w:style>
  <w:style w:type="character" w:styleId="Verwijzingopmerking">
    <w:name w:val="annotation reference"/>
    <w:semiHidden/>
    <w:rPr>
      <w:sz w:val="18"/>
      <w:szCs w:val="18"/>
    </w:rPr>
  </w:style>
  <w:style w:type="paragraph" w:styleId="Tekstopmerking">
    <w:name w:val="annotation text"/>
    <w:basedOn w:val="Standaard"/>
    <w:link w:val="TekstopmerkingChar2"/>
    <w:semiHidden/>
    <w:pPr>
      <w:spacing w:line="240" w:lineRule="auto"/>
    </w:pPr>
  </w:style>
  <w:style w:type="character" w:customStyle="1" w:styleId="TekstopmerkingChar">
    <w:name w:val="Tekst opmerking Char"/>
    <w:rPr>
      <w:lang w:val="en-GB"/>
    </w:rPr>
  </w:style>
  <w:style w:type="paragraph" w:customStyle="1" w:styleId="Onderwerpvanopmerking1">
    <w:name w:val="Onderwerp van opmerking1"/>
    <w:basedOn w:val="Tekstopmerking"/>
    <w:next w:val="Tekstopmerking"/>
    <w:semiHidden/>
    <w:unhideWhenUsed/>
    <w:pPr>
      <w:spacing w:line="300" w:lineRule="atLeast"/>
    </w:pPr>
    <w:rPr>
      <w:b/>
      <w:bCs/>
      <w:sz w:val="20"/>
      <w:szCs w:val="20"/>
    </w:rPr>
  </w:style>
  <w:style w:type="character" w:customStyle="1" w:styleId="OnderwerpvanopmerkingChar">
    <w:name w:val="Onderwerp van opmerking Char"/>
    <w:rPr>
      <w:b/>
      <w:bCs/>
      <w:sz w:val="20"/>
      <w:szCs w:val="20"/>
      <w:lang w:val="en-GB"/>
    </w:rPr>
  </w:style>
  <w:style w:type="paragraph" w:customStyle="1" w:styleId="Revisie1">
    <w:name w:val="Revisie1"/>
    <w:hidden/>
    <w:semiHidden/>
    <w:rPr>
      <w:noProof/>
      <w:sz w:val="24"/>
      <w:szCs w:val="24"/>
    </w:rPr>
  </w:style>
  <w:style w:type="paragraph" w:styleId="Voetnoottekst">
    <w:name w:val="footnote text"/>
    <w:basedOn w:val="Standaard"/>
    <w:semiHidden/>
    <w:pPr>
      <w:spacing w:line="240" w:lineRule="auto"/>
    </w:pPr>
  </w:style>
  <w:style w:type="character" w:customStyle="1" w:styleId="VoetnoottekstChar">
    <w:name w:val="Voetnoottekst Char"/>
    <w:rPr>
      <w:lang w:val="en-GB"/>
    </w:rPr>
  </w:style>
  <w:style w:type="character" w:styleId="Voetnootmarkering">
    <w:name w:val="footnote reference"/>
    <w:semiHidden/>
    <w:rPr>
      <w:vertAlign w:val="superscript"/>
    </w:rPr>
  </w:style>
  <w:style w:type="paragraph" w:customStyle="1" w:styleId="Level3">
    <w:name w:val="Level 3"/>
    <w:basedOn w:val="Standaard"/>
    <w:pPr>
      <w:numPr>
        <w:ilvl w:val="2"/>
        <w:numId w:val="12"/>
      </w:numPr>
      <w:spacing w:after="140" w:line="290" w:lineRule="auto"/>
      <w:jc w:val="both"/>
    </w:pPr>
    <w:rPr>
      <w:rFonts w:eastAsia="Times New Roman" w:cs="Arial"/>
      <w:kern w:val="20"/>
      <w:sz w:val="20"/>
      <w:szCs w:val="20"/>
    </w:rPr>
  </w:style>
  <w:style w:type="paragraph" w:customStyle="1" w:styleId="Lijstalinea1">
    <w:name w:val="Lijstalinea1"/>
    <w:basedOn w:val="Standaard"/>
    <w:qFormat/>
    <w:pPr>
      <w:ind w:left="720"/>
      <w:contextualSpacing/>
    </w:pPr>
  </w:style>
  <w:style w:type="paragraph" w:styleId="Ballontekst">
    <w:name w:val="Balloon Text"/>
    <w:basedOn w:val="Standaard"/>
    <w:link w:val="BallontekstChar1"/>
    <w:uiPriority w:val="99"/>
    <w:semiHidden/>
    <w:unhideWhenUsed/>
    <w:rsid w:val="004E05B4"/>
    <w:pPr>
      <w:spacing w:line="240" w:lineRule="auto"/>
    </w:pPr>
    <w:rPr>
      <w:rFonts w:ascii="Lucida Grande" w:hAnsi="Lucida Grande" w:cs="Lucida Grande"/>
      <w:sz w:val="18"/>
      <w:szCs w:val="18"/>
    </w:rPr>
  </w:style>
  <w:style w:type="character" w:customStyle="1" w:styleId="BallontekstChar1">
    <w:name w:val="Ballontekst Char1"/>
    <w:link w:val="Ballontekst"/>
    <w:uiPriority w:val="99"/>
    <w:semiHidden/>
    <w:rsid w:val="004E05B4"/>
    <w:rPr>
      <w:rFonts w:ascii="Lucida Grande" w:hAnsi="Lucida Grande" w:cs="Lucida Grande"/>
      <w:noProof/>
      <w:sz w:val="18"/>
      <w:szCs w:val="18"/>
    </w:rPr>
  </w:style>
  <w:style w:type="paragraph" w:styleId="Onderwerpvanopmerking">
    <w:name w:val="annotation subject"/>
    <w:basedOn w:val="Tekstopmerking"/>
    <w:next w:val="Tekstopmerking"/>
    <w:link w:val="OnderwerpvanopmerkingChar2"/>
    <w:uiPriority w:val="99"/>
    <w:semiHidden/>
    <w:unhideWhenUsed/>
    <w:rsid w:val="00A133C2"/>
    <w:pPr>
      <w:spacing w:line="300" w:lineRule="atLeast"/>
    </w:pPr>
    <w:rPr>
      <w:b/>
      <w:bCs/>
      <w:sz w:val="20"/>
      <w:szCs w:val="20"/>
    </w:rPr>
  </w:style>
  <w:style w:type="character" w:customStyle="1" w:styleId="TekstopmerkingChar2">
    <w:name w:val="Tekst opmerking Char2"/>
    <w:link w:val="Tekstopmerking"/>
    <w:semiHidden/>
    <w:rsid w:val="00A133C2"/>
    <w:rPr>
      <w:noProof/>
      <w:sz w:val="24"/>
      <w:szCs w:val="24"/>
    </w:rPr>
  </w:style>
  <w:style w:type="character" w:customStyle="1" w:styleId="OnderwerpvanopmerkingChar2">
    <w:name w:val="Onderwerp van opmerking Char2"/>
    <w:link w:val="Onderwerpvanopmerking"/>
    <w:uiPriority w:val="99"/>
    <w:semiHidden/>
    <w:rsid w:val="00A133C2"/>
    <w:rPr>
      <w:b/>
      <w:bCs/>
      <w:noProof/>
      <w:sz w:val="24"/>
      <w:szCs w:val="24"/>
    </w:rPr>
  </w:style>
  <w:style w:type="paragraph" w:styleId="Revisie">
    <w:name w:val="Revision"/>
    <w:hidden/>
    <w:uiPriority w:val="99"/>
    <w:semiHidden/>
    <w:rsid w:val="00B541AA"/>
    <w:rPr>
      <w:noProof/>
      <w:sz w:val="24"/>
      <w:szCs w:val="24"/>
    </w:rPr>
  </w:style>
  <w:style w:type="paragraph" w:customStyle="1" w:styleId="Ballontekst11">
    <w:name w:val="Ballontekst11"/>
    <w:basedOn w:val="Standaard"/>
    <w:semiHidden/>
    <w:rsid w:val="003F39D3"/>
    <w:rPr>
      <w:rFonts w:ascii="Lucida Grande" w:hAnsi="Lucida Grande"/>
      <w:sz w:val="18"/>
      <w:szCs w:val="18"/>
    </w:rPr>
  </w:style>
  <w:style w:type="paragraph" w:customStyle="1" w:styleId="Onderwerpvanopmerking11">
    <w:name w:val="Onderwerp van opmerking11"/>
    <w:basedOn w:val="Tekstopmerking"/>
    <w:next w:val="Tekstopmerking"/>
    <w:rsid w:val="003F39D3"/>
    <w:rPr>
      <w:b/>
      <w:bCs/>
      <w:sz w:val="20"/>
      <w:szCs w:val="20"/>
    </w:rPr>
  </w:style>
  <w:style w:type="paragraph" w:customStyle="1" w:styleId="Revisie11">
    <w:name w:val="Revisie11"/>
    <w:hidden/>
    <w:rsid w:val="003F39D3"/>
    <w:rPr>
      <w:noProof/>
      <w:sz w:val="24"/>
      <w:szCs w:val="24"/>
    </w:rPr>
  </w:style>
  <w:style w:type="paragraph" w:customStyle="1" w:styleId="Lijstalinea11">
    <w:name w:val="Lijstalinea11"/>
    <w:basedOn w:val="Standaard"/>
    <w:qFormat/>
    <w:rsid w:val="003F39D3"/>
    <w:pPr>
      <w:ind w:left="720"/>
      <w:contextualSpacing/>
    </w:pPr>
  </w:style>
  <w:style w:type="character" w:customStyle="1" w:styleId="BallontekstChar">
    <w:name w:val="Ballontekst Char"/>
    <w:semiHidden/>
    <w:rsid w:val="003F39D3"/>
    <w:rPr>
      <w:rFonts w:ascii="Lucida Grande" w:hAnsi="Lucida Grande" w:cs="Lucida Grande"/>
      <w:noProof/>
      <w:sz w:val="18"/>
      <w:szCs w:val="18"/>
    </w:rPr>
  </w:style>
  <w:style w:type="character" w:customStyle="1" w:styleId="TekstopmerkingChar1">
    <w:name w:val="Tekst opmerking Char1"/>
    <w:semiHidden/>
    <w:rsid w:val="003F39D3"/>
    <w:rPr>
      <w:noProof/>
      <w:sz w:val="24"/>
      <w:szCs w:val="24"/>
    </w:rPr>
  </w:style>
  <w:style w:type="character" w:customStyle="1" w:styleId="OnderwerpvanopmerkingChar1">
    <w:name w:val="Onderwerp van opmerking Char1"/>
    <w:semiHidden/>
    <w:rsid w:val="003F39D3"/>
    <w:rPr>
      <w:b/>
      <w:bCs/>
      <w:noProof/>
      <w:sz w:val="24"/>
      <w:szCs w:val="24"/>
    </w:rPr>
  </w:style>
  <w:style w:type="character" w:styleId="Hyperlink">
    <w:name w:val="Hyperlink"/>
    <w:basedOn w:val="Standaardalinea-lettertype"/>
    <w:uiPriority w:val="99"/>
    <w:unhideWhenUsed/>
    <w:rsid w:val="00E24130"/>
    <w:rPr>
      <w:color w:val="0000FF" w:themeColor="hyperlink"/>
      <w:u w:val="single"/>
    </w:rPr>
  </w:style>
  <w:style w:type="character" w:customStyle="1" w:styleId="Onopgelostemelding1">
    <w:name w:val="Onopgeloste melding1"/>
    <w:basedOn w:val="Standaardalinea-lettertype"/>
    <w:uiPriority w:val="99"/>
    <w:semiHidden/>
    <w:unhideWhenUsed/>
    <w:rsid w:val="00E24130"/>
    <w:rPr>
      <w:color w:val="808080"/>
      <w:shd w:val="clear" w:color="auto" w:fill="E6E6E6"/>
    </w:rPr>
  </w:style>
  <w:style w:type="character" w:styleId="GevolgdeHyperlink">
    <w:name w:val="FollowedHyperlink"/>
    <w:basedOn w:val="Standaardalinea-lettertype"/>
    <w:uiPriority w:val="99"/>
    <w:semiHidden/>
    <w:unhideWhenUsed/>
    <w:rsid w:val="00733C5E"/>
    <w:rPr>
      <w:color w:val="800080" w:themeColor="followedHyperlink"/>
      <w:u w:val="single"/>
    </w:rPr>
  </w:style>
  <w:style w:type="paragraph" w:styleId="Lijstalinea">
    <w:name w:val="List Paragraph"/>
    <w:basedOn w:val="Standaard"/>
    <w:uiPriority w:val="34"/>
    <w:qFormat/>
    <w:rsid w:val="009F0571"/>
    <w:pPr>
      <w:spacing w:line="260" w:lineRule="exact"/>
      <w:contextualSpacing/>
    </w:pPr>
    <w:rPr>
      <w:rFonts w:ascii="Plantin Std Light" w:eastAsiaTheme="minorHAnsi" w:hAnsi="Plantin Std Light" w:cstheme="minorBidi"/>
      <w:noProof w:val="0"/>
      <w:sz w:val="21"/>
    </w:rPr>
  </w:style>
  <w:style w:type="paragraph" w:styleId="Kopvaninhoudsopgave">
    <w:name w:val="TOC Heading"/>
    <w:basedOn w:val="Kop1"/>
    <w:next w:val="Standaard"/>
    <w:uiPriority w:val="39"/>
    <w:unhideWhenUsed/>
    <w:qFormat/>
    <w:rsid w:val="00292D57"/>
    <w:pPr>
      <w:spacing w:before="480" w:after="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styleId="Tekstvantijdelijkeaanduiding">
    <w:name w:val="Placeholder Text"/>
    <w:basedOn w:val="Standaardalinea-lettertype"/>
    <w:uiPriority w:val="99"/>
    <w:semiHidden/>
    <w:rsid w:val="00E5106A"/>
    <w:rPr>
      <w:color w:val="808080"/>
    </w:rPr>
  </w:style>
  <w:style w:type="table" w:customStyle="1" w:styleId="TableNormal">
    <w:name w:val="Table Normal"/>
    <w:uiPriority w:val="2"/>
    <w:semiHidden/>
    <w:unhideWhenUsed/>
    <w:qFormat/>
    <w:rsid w:val="00D712BE"/>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712BE"/>
    <w:pPr>
      <w:widowControl w:val="0"/>
      <w:autoSpaceDE w:val="0"/>
      <w:autoSpaceDN w:val="0"/>
      <w:spacing w:line="240" w:lineRule="auto"/>
    </w:pPr>
    <w:rPr>
      <w:rFonts w:ascii="Calibri" w:eastAsia="Calibri" w:hAnsi="Calibri" w:cs="Calibri"/>
      <w:noProof w:val="0"/>
      <w:sz w:val="21"/>
      <w:szCs w:val="21"/>
    </w:rPr>
  </w:style>
  <w:style w:type="character" w:customStyle="1" w:styleId="PlattetekstChar">
    <w:name w:val="Platte tekst Char"/>
    <w:basedOn w:val="Standaardalinea-lettertype"/>
    <w:link w:val="Plattetekst"/>
    <w:uiPriority w:val="1"/>
    <w:rsid w:val="00D712BE"/>
    <w:rPr>
      <w:rFonts w:ascii="Calibri" w:eastAsia="Calibri" w:hAnsi="Calibri" w:cs="Calibri"/>
      <w:sz w:val="21"/>
      <w:szCs w:val="21"/>
    </w:rPr>
  </w:style>
  <w:style w:type="paragraph" w:customStyle="1" w:styleId="TableParagraph">
    <w:name w:val="Table Paragraph"/>
    <w:basedOn w:val="Standaard"/>
    <w:uiPriority w:val="1"/>
    <w:qFormat/>
    <w:rsid w:val="00D712BE"/>
    <w:pPr>
      <w:widowControl w:val="0"/>
      <w:autoSpaceDE w:val="0"/>
      <w:autoSpaceDN w:val="0"/>
      <w:spacing w:line="240" w:lineRule="auto"/>
    </w:pPr>
    <w:rPr>
      <w:rFonts w:ascii="Calibri" w:eastAsia="Calibri" w:hAnsi="Calibri" w:cs="Calibri"/>
      <w:noProof w:val="0"/>
      <w:sz w:val="22"/>
      <w:szCs w:val="22"/>
    </w:rPr>
  </w:style>
  <w:style w:type="paragraph" w:styleId="Titel">
    <w:name w:val="Title"/>
    <w:basedOn w:val="Standaard"/>
    <w:next w:val="Standaard"/>
    <w:link w:val="TitelChar"/>
    <w:uiPriority w:val="11"/>
    <w:qFormat/>
    <w:rsid w:val="00047109"/>
    <w:pPr>
      <w:spacing w:before="560" w:after="300" w:line="228" w:lineRule="auto"/>
      <w:outlineLvl w:val="3"/>
    </w:pPr>
    <w:rPr>
      <w:rFonts w:asciiTheme="majorHAnsi" w:eastAsiaTheme="majorEastAsia" w:hAnsiTheme="majorHAnsi" w:cstheme="majorBidi"/>
      <w:noProof w:val="0"/>
      <w:color w:val="000000" w:themeColor="text1"/>
      <w:spacing w:val="-10"/>
      <w:kern w:val="28"/>
      <w:sz w:val="52"/>
      <w:szCs w:val="56"/>
      <w:lang w:val="nl-NL"/>
    </w:rPr>
  </w:style>
  <w:style w:type="character" w:customStyle="1" w:styleId="TitelChar">
    <w:name w:val="Titel Char"/>
    <w:basedOn w:val="Standaardalinea-lettertype"/>
    <w:link w:val="Titel"/>
    <w:uiPriority w:val="11"/>
    <w:rsid w:val="00047109"/>
    <w:rPr>
      <w:rFonts w:asciiTheme="majorHAnsi" w:eastAsiaTheme="majorEastAsia" w:hAnsiTheme="majorHAnsi" w:cstheme="majorBidi"/>
      <w:color w:val="000000" w:themeColor="text1"/>
      <w:spacing w:val="-10"/>
      <w:kern w:val="28"/>
      <w:sz w:val="52"/>
      <w:szCs w:val="56"/>
      <w:lang w:val="nl-NL"/>
    </w:rPr>
  </w:style>
  <w:style w:type="character" w:styleId="Onopgelostemelding">
    <w:name w:val="Unresolved Mention"/>
    <w:basedOn w:val="Standaardalinea-lettertype"/>
    <w:uiPriority w:val="99"/>
    <w:semiHidden/>
    <w:unhideWhenUsed/>
    <w:rsid w:val="001111C0"/>
    <w:rPr>
      <w:color w:val="605E5C"/>
      <w:shd w:val="clear" w:color="auto" w:fill="E1DFDD"/>
    </w:rPr>
  </w:style>
  <w:style w:type="table" w:styleId="Tabelraster">
    <w:name w:val="Table Grid"/>
    <w:basedOn w:val="Standaardtabel"/>
    <w:uiPriority w:val="59"/>
    <w:rsid w:val="00FF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14990">
      <w:bodyDiv w:val="1"/>
      <w:marLeft w:val="0"/>
      <w:marRight w:val="0"/>
      <w:marTop w:val="0"/>
      <w:marBottom w:val="0"/>
      <w:divBdr>
        <w:top w:val="none" w:sz="0" w:space="0" w:color="auto"/>
        <w:left w:val="none" w:sz="0" w:space="0" w:color="auto"/>
        <w:bottom w:val="none" w:sz="0" w:space="0" w:color="auto"/>
        <w:right w:val="none" w:sz="0" w:space="0" w:color="auto"/>
      </w:divBdr>
    </w:div>
    <w:div w:id="630290470">
      <w:bodyDiv w:val="1"/>
      <w:marLeft w:val="0"/>
      <w:marRight w:val="0"/>
      <w:marTop w:val="0"/>
      <w:marBottom w:val="0"/>
      <w:divBdr>
        <w:top w:val="none" w:sz="0" w:space="0" w:color="auto"/>
        <w:left w:val="none" w:sz="0" w:space="0" w:color="auto"/>
        <w:bottom w:val="none" w:sz="0" w:space="0" w:color="auto"/>
        <w:right w:val="none" w:sz="0" w:space="0" w:color="auto"/>
      </w:divBdr>
    </w:div>
    <w:div w:id="822939365">
      <w:bodyDiv w:val="1"/>
      <w:marLeft w:val="0"/>
      <w:marRight w:val="0"/>
      <w:marTop w:val="0"/>
      <w:marBottom w:val="0"/>
      <w:divBdr>
        <w:top w:val="none" w:sz="0" w:space="0" w:color="auto"/>
        <w:left w:val="none" w:sz="0" w:space="0" w:color="auto"/>
        <w:bottom w:val="none" w:sz="0" w:space="0" w:color="auto"/>
        <w:right w:val="none" w:sz="0" w:space="0" w:color="auto"/>
      </w:divBdr>
      <w:divsChild>
        <w:div w:id="181667391">
          <w:marLeft w:val="0"/>
          <w:marRight w:val="0"/>
          <w:marTop w:val="0"/>
          <w:marBottom w:val="0"/>
          <w:divBdr>
            <w:top w:val="none" w:sz="0" w:space="0" w:color="auto"/>
            <w:left w:val="none" w:sz="0" w:space="0" w:color="auto"/>
            <w:bottom w:val="none" w:sz="0" w:space="0" w:color="auto"/>
            <w:right w:val="none" w:sz="0" w:space="0" w:color="auto"/>
          </w:divBdr>
        </w:div>
        <w:div w:id="374547098">
          <w:marLeft w:val="0"/>
          <w:marRight w:val="0"/>
          <w:marTop w:val="0"/>
          <w:marBottom w:val="0"/>
          <w:divBdr>
            <w:top w:val="none" w:sz="0" w:space="0" w:color="auto"/>
            <w:left w:val="none" w:sz="0" w:space="0" w:color="auto"/>
            <w:bottom w:val="none" w:sz="0" w:space="0" w:color="auto"/>
            <w:right w:val="none" w:sz="0" w:space="0" w:color="auto"/>
          </w:divBdr>
        </w:div>
        <w:div w:id="687567491">
          <w:marLeft w:val="0"/>
          <w:marRight w:val="0"/>
          <w:marTop w:val="0"/>
          <w:marBottom w:val="0"/>
          <w:divBdr>
            <w:top w:val="none" w:sz="0" w:space="0" w:color="auto"/>
            <w:left w:val="none" w:sz="0" w:space="0" w:color="auto"/>
            <w:bottom w:val="none" w:sz="0" w:space="0" w:color="auto"/>
            <w:right w:val="none" w:sz="0" w:space="0" w:color="auto"/>
          </w:divBdr>
        </w:div>
      </w:divsChild>
    </w:div>
    <w:div w:id="1179386613">
      <w:bodyDiv w:val="1"/>
      <w:marLeft w:val="0"/>
      <w:marRight w:val="0"/>
      <w:marTop w:val="0"/>
      <w:marBottom w:val="0"/>
      <w:divBdr>
        <w:top w:val="none" w:sz="0" w:space="0" w:color="auto"/>
        <w:left w:val="none" w:sz="0" w:space="0" w:color="auto"/>
        <w:bottom w:val="none" w:sz="0" w:space="0" w:color="auto"/>
        <w:right w:val="none" w:sz="0" w:space="0" w:color="auto"/>
      </w:divBdr>
    </w:div>
    <w:div w:id="1206524551">
      <w:bodyDiv w:val="1"/>
      <w:marLeft w:val="0"/>
      <w:marRight w:val="0"/>
      <w:marTop w:val="0"/>
      <w:marBottom w:val="0"/>
      <w:divBdr>
        <w:top w:val="none" w:sz="0" w:space="0" w:color="auto"/>
        <w:left w:val="none" w:sz="0" w:space="0" w:color="auto"/>
        <w:bottom w:val="none" w:sz="0" w:space="0" w:color="auto"/>
        <w:right w:val="none" w:sz="0" w:space="0" w:color="auto"/>
      </w:divBdr>
    </w:div>
    <w:div w:id="1402872174">
      <w:bodyDiv w:val="1"/>
      <w:marLeft w:val="0"/>
      <w:marRight w:val="0"/>
      <w:marTop w:val="0"/>
      <w:marBottom w:val="0"/>
      <w:divBdr>
        <w:top w:val="none" w:sz="0" w:space="0" w:color="auto"/>
        <w:left w:val="none" w:sz="0" w:space="0" w:color="auto"/>
        <w:bottom w:val="none" w:sz="0" w:space="0" w:color="auto"/>
        <w:right w:val="none" w:sz="0" w:space="0" w:color="auto"/>
      </w:divBdr>
    </w:div>
    <w:div w:id="1412895063">
      <w:bodyDiv w:val="1"/>
      <w:marLeft w:val="0"/>
      <w:marRight w:val="0"/>
      <w:marTop w:val="0"/>
      <w:marBottom w:val="0"/>
      <w:divBdr>
        <w:top w:val="none" w:sz="0" w:space="0" w:color="auto"/>
        <w:left w:val="none" w:sz="0" w:space="0" w:color="auto"/>
        <w:bottom w:val="none" w:sz="0" w:space="0" w:color="auto"/>
        <w:right w:val="none" w:sz="0" w:space="0" w:color="auto"/>
      </w:divBdr>
    </w:div>
    <w:div w:id="1465199181">
      <w:bodyDiv w:val="1"/>
      <w:marLeft w:val="0"/>
      <w:marRight w:val="0"/>
      <w:marTop w:val="0"/>
      <w:marBottom w:val="0"/>
      <w:divBdr>
        <w:top w:val="none" w:sz="0" w:space="0" w:color="auto"/>
        <w:left w:val="none" w:sz="0" w:space="0" w:color="auto"/>
        <w:bottom w:val="none" w:sz="0" w:space="0" w:color="auto"/>
        <w:right w:val="none" w:sz="0" w:space="0" w:color="auto"/>
      </w:divBdr>
    </w:div>
    <w:div w:id="1692029286">
      <w:bodyDiv w:val="1"/>
      <w:marLeft w:val="0"/>
      <w:marRight w:val="0"/>
      <w:marTop w:val="0"/>
      <w:marBottom w:val="0"/>
      <w:divBdr>
        <w:top w:val="none" w:sz="0" w:space="0" w:color="auto"/>
        <w:left w:val="none" w:sz="0" w:space="0" w:color="auto"/>
        <w:bottom w:val="none" w:sz="0" w:space="0" w:color="auto"/>
        <w:right w:val="none" w:sz="0" w:space="0" w:color="auto"/>
      </w:divBdr>
      <w:divsChild>
        <w:div w:id="359401817">
          <w:marLeft w:val="0"/>
          <w:marRight w:val="0"/>
          <w:marTop w:val="0"/>
          <w:marBottom w:val="0"/>
          <w:divBdr>
            <w:top w:val="none" w:sz="0" w:space="0" w:color="auto"/>
            <w:left w:val="none" w:sz="0" w:space="0" w:color="auto"/>
            <w:bottom w:val="none" w:sz="0" w:space="0" w:color="auto"/>
            <w:right w:val="none" w:sz="0" w:space="0" w:color="auto"/>
          </w:divBdr>
        </w:div>
        <w:div w:id="514417463">
          <w:marLeft w:val="0"/>
          <w:marRight w:val="0"/>
          <w:marTop w:val="0"/>
          <w:marBottom w:val="0"/>
          <w:divBdr>
            <w:top w:val="none" w:sz="0" w:space="0" w:color="auto"/>
            <w:left w:val="none" w:sz="0" w:space="0" w:color="auto"/>
            <w:bottom w:val="none" w:sz="0" w:space="0" w:color="auto"/>
            <w:right w:val="none" w:sz="0" w:space="0" w:color="auto"/>
          </w:divBdr>
        </w:div>
        <w:div w:id="2008941392">
          <w:marLeft w:val="0"/>
          <w:marRight w:val="0"/>
          <w:marTop w:val="0"/>
          <w:marBottom w:val="0"/>
          <w:divBdr>
            <w:top w:val="none" w:sz="0" w:space="0" w:color="auto"/>
            <w:left w:val="none" w:sz="0" w:space="0" w:color="auto"/>
            <w:bottom w:val="none" w:sz="0" w:space="0" w:color="auto"/>
            <w:right w:val="none" w:sz="0" w:space="0" w:color="auto"/>
          </w:divBdr>
        </w:div>
      </w:divsChild>
    </w:div>
    <w:div w:id="1985968442">
      <w:bodyDiv w:val="1"/>
      <w:marLeft w:val="0"/>
      <w:marRight w:val="0"/>
      <w:marTop w:val="0"/>
      <w:marBottom w:val="0"/>
      <w:divBdr>
        <w:top w:val="none" w:sz="0" w:space="0" w:color="auto"/>
        <w:left w:val="none" w:sz="0" w:space="0" w:color="auto"/>
        <w:bottom w:val="none" w:sz="0" w:space="0" w:color="auto"/>
        <w:right w:val="none" w:sz="0" w:space="0" w:color="auto"/>
      </w:divBdr>
      <w:divsChild>
        <w:div w:id="452866006">
          <w:marLeft w:val="0"/>
          <w:marRight w:val="0"/>
          <w:marTop w:val="0"/>
          <w:marBottom w:val="0"/>
          <w:divBdr>
            <w:top w:val="none" w:sz="0" w:space="0" w:color="auto"/>
            <w:left w:val="none" w:sz="0" w:space="0" w:color="auto"/>
            <w:bottom w:val="none" w:sz="0" w:space="0" w:color="auto"/>
            <w:right w:val="none" w:sz="0" w:space="0" w:color="auto"/>
          </w:divBdr>
        </w:div>
        <w:div w:id="957109120">
          <w:marLeft w:val="0"/>
          <w:marRight w:val="0"/>
          <w:marTop w:val="0"/>
          <w:marBottom w:val="0"/>
          <w:divBdr>
            <w:top w:val="none" w:sz="0" w:space="0" w:color="auto"/>
            <w:left w:val="none" w:sz="0" w:space="0" w:color="auto"/>
            <w:bottom w:val="none" w:sz="0" w:space="0" w:color="auto"/>
            <w:right w:val="none" w:sz="0" w:space="0" w:color="auto"/>
          </w:divBdr>
        </w:div>
        <w:div w:id="12466499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urity@kb.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0DBEBBA4848F1A4C9CE49957BFD51"/>
        <w:category>
          <w:name w:val="Algemeen"/>
          <w:gallery w:val="placeholder"/>
        </w:category>
        <w:types>
          <w:type w:val="bbPlcHdr"/>
        </w:types>
        <w:behaviors>
          <w:behavior w:val="content"/>
        </w:behaviors>
        <w:guid w:val="{1194150E-75D1-4D7A-BF33-E16F5986B291}"/>
      </w:docPartPr>
      <w:docPartBody>
        <w:p w:rsidR="0073624A" w:rsidRDefault="000E72E9" w:rsidP="000E72E9">
          <w:pPr>
            <w:pStyle w:val="96E0DBEBBA4848F1A4C9CE49957BFD5116"/>
          </w:pPr>
          <w:r>
            <w:rPr>
              <w:rFonts w:ascii="Calibri" w:hAnsi="Calibri" w:cstheme="majorHAnsi"/>
              <w:color w:val="BFBFBF" w:themeColor="background1" w:themeShade="BF"/>
              <w:w w:val="105"/>
              <w:sz w:val="40"/>
              <w:szCs w:val="40"/>
              <w:highlight w:val="yellow"/>
            </w:rPr>
            <w:t>opdrachtnemer invoeren</w:t>
          </w:r>
        </w:p>
      </w:docPartBody>
    </w:docPart>
    <w:docPart>
      <w:docPartPr>
        <w:name w:val="4E5958B47EA14BE683B946103494A08C"/>
        <w:category>
          <w:name w:val="Algemeen"/>
          <w:gallery w:val="placeholder"/>
        </w:category>
        <w:types>
          <w:type w:val="bbPlcHdr"/>
        </w:types>
        <w:behaviors>
          <w:behavior w:val="content"/>
        </w:behaviors>
        <w:guid w:val="{5DC7A4E3-6875-41F5-846B-F39188ED74A5}"/>
      </w:docPartPr>
      <w:docPartBody>
        <w:p w:rsidR="0073624A" w:rsidRDefault="000E72E9" w:rsidP="000E72E9">
          <w:pPr>
            <w:pStyle w:val="4E5958B47EA14BE683B946103494A08C15"/>
          </w:pPr>
          <w:r w:rsidRPr="00DF0114">
            <w:rPr>
              <w:rFonts w:asciiTheme="majorHAnsi" w:hAnsiTheme="majorHAnsi"/>
              <w:color w:val="808080" w:themeColor="background1" w:themeShade="80"/>
              <w:sz w:val="24"/>
              <w:highlight w:val="yellow"/>
              <w:lang w:val="nl-NL"/>
            </w:rPr>
            <w:t>Volledige naam en rechtsvorm van Verwerker die optreedt als verwerker</w:t>
          </w:r>
        </w:p>
      </w:docPartBody>
    </w:docPart>
    <w:docPart>
      <w:docPartPr>
        <w:name w:val="58D2BC1C058D475BB7C9FD62C41D6919"/>
        <w:category>
          <w:name w:val="Algemeen"/>
          <w:gallery w:val="placeholder"/>
        </w:category>
        <w:types>
          <w:type w:val="bbPlcHdr"/>
        </w:types>
        <w:behaviors>
          <w:behavior w:val="content"/>
        </w:behaviors>
        <w:guid w:val="{B94E6EEC-966A-4FE2-817B-830EEA6919FD}"/>
      </w:docPartPr>
      <w:docPartBody>
        <w:p w:rsidR="0073624A" w:rsidRDefault="000E72E9" w:rsidP="000E72E9">
          <w:pPr>
            <w:pStyle w:val="58D2BC1C058D475BB7C9FD62C41D691915"/>
          </w:pPr>
          <w:r w:rsidRPr="00DF0114">
            <w:rPr>
              <w:rStyle w:val="Tekstvantijdelijkeaanduiding"/>
              <w:color w:val="808080" w:themeColor="background1" w:themeShade="80"/>
              <w:highlight w:val="yellow"/>
              <w:lang w:val="nl-NL"/>
            </w:rPr>
            <w:t>Adresgegevens en land</w:t>
          </w:r>
        </w:p>
      </w:docPartBody>
    </w:docPart>
    <w:docPart>
      <w:docPartPr>
        <w:name w:val="6CC964D4306B4B4BA0F96701D6B8B1AD"/>
        <w:category>
          <w:name w:val="Algemeen"/>
          <w:gallery w:val="placeholder"/>
        </w:category>
        <w:types>
          <w:type w:val="bbPlcHdr"/>
        </w:types>
        <w:behaviors>
          <w:behavior w:val="content"/>
        </w:behaviors>
        <w:guid w:val="{54314FF3-3612-408E-8013-7FD15B7E4F86}"/>
      </w:docPartPr>
      <w:docPartBody>
        <w:p w:rsidR="0073624A" w:rsidRDefault="000E72E9" w:rsidP="000E72E9">
          <w:pPr>
            <w:pStyle w:val="6CC964D4306B4B4BA0F96701D6B8B1AD15"/>
          </w:pPr>
          <w:r w:rsidRPr="00DF0114">
            <w:rPr>
              <w:rStyle w:val="Tekstvantijdelijkeaanduiding"/>
              <w:color w:val="808080" w:themeColor="background1" w:themeShade="80"/>
              <w:highlight w:val="yellow"/>
              <w:lang w:val="nl-NL"/>
            </w:rPr>
            <w:t>Datum</w:t>
          </w:r>
        </w:p>
      </w:docPartBody>
    </w:docPart>
    <w:docPart>
      <w:docPartPr>
        <w:name w:val="04AF7EED1EE24435A6C0369686EA2164"/>
        <w:category>
          <w:name w:val="Algemeen"/>
          <w:gallery w:val="placeholder"/>
        </w:category>
        <w:types>
          <w:type w:val="bbPlcHdr"/>
        </w:types>
        <w:behaviors>
          <w:behavior w:val="content"/>
        </w:behaviors>
        <w:guid w:val="{56E73AFD-5FE0-4ECA-8361-9AEF29D104BE}"/>
      </w:docPartPr>
      <w:docPartBody>
        <w:p w:rsidR="0073624A" w:rsidRDefault="000E72E9" w:rsidP="000E72E9">
          <w:pPr>
            <w:pStyle w:val="04AF7EED1EE24435A6C0369686EA216415"/>
          </w:pPr>
          <w:r w:rsidRPr="00DF0114">
            <w:rPr>
              <w:rStyle w:val="Tekstvantijdelijkeaanduiding"/>
              <w:color w:val="808080" w:themeColor="background1" w:themeShade="80"/>
              <w:highlight w:val="yellow"/>
              <w:lang w:val="nl-NL"/>
            </w:rPr>
            <w:t>Naam/beschrijving van de overeenkomst invoegen op grond  waarvan Verwerker persoonsgegevens voor de KB zal verwerken</w:t>
          </w:r>
        </w:p>
      </w:docPartBody>
    </w:docPart>
    <w:docPart>
      <w:docPartPr>
        <w:name w:val="60CEBA3584C24C23AFA561F07D28DBEC"/>
        <w:category>
          <w:name w:val="Algemeen"/>
          <w:gallery w:val="placeholder"/>
        </w:category>
        <w:types>
          <w:type w:val="bbPlcHdr"/>
        </w:types>
        <w:behaviors>
          <w:behavior w:val="content"/>
        </w:behaviors>
        <w:guid w:val="{567DF1D6-433E-4369-9058-2980329A907C}"/>
      </w:docPartPr>
      <w:docPartBody>
        <w:p w:rsidR="0073624A" w:rsidRDefault="000E72E9" w:rsidP="000E72E9">
          <w:pPr>
            <w:pStyle w:val="60CEBA3584C24C23AFA561F07D28DBEC15"/>
          </w:pPr>
          <w:r w:rsidRPr="00DF0114">
            <w:rPr>
              <w:rFonts w:asciiTheme="majorHAnsi" w:hAnsiTheme="majorHAnsi"/>
              <w:color w:val="808080" w:themeColor="background1" w:themeShade="80"/>
              <w:sz w:val="24"/>
              <w:highlight w:val="yellow"/>
              <w:lang w:val="nl-NL"/>
            </w:rPr>
            <w:t>Naam verwerker</w:t>
          </w:r>
        </w:p>
      </w:docPartBody>
    </w:docPart>
    <w:docPart>
      <w:docPartPr>
        <w:name w:val="F74F625B60EF41F0A54151DDFFF7A0F1"/>
        <w:category>
          <w:name w:val="Algemeen"/>
          <w:gallery w:val="placeholder"/>
        </w:category>
        <w:types>
          <w:type w:val="bbPlcHdr"/>
        </w:types>
        <w:behaviors>
          <w:behavior w:val="content"/>
        </w:behaviors>
        <w:guid w:val="{CED4214A-4641-4EB3-93FD-6AB614DD77F4}"/>
      </w:docPartPr>
      <w:docPartBody>
        <w:p w:rsidR="0073624A" w:rsidRDefault="000E72E9" w:rsidP="000E72E9">
          <w:pPr>
            <w:pStyle w:val="F74F625B60EF41F0A54151DDFFF7A0F113"/>
          </w:pPr>
          <w:r w:rsidRPr="00DF0114">
            <w:rPr>
              <w:rFonts w:asciiTheme="majorHAnsi" w:hAnsiTheme="majorHAnsi"/>
              <w:color w:val="808080" w:themeColor="background1" w:themeShade="80"/>
              <w:sz w:val="24"/>
              <w:highlight w:val="yellow"/>
              <w:lang w:val="nl-NL"/>
            </w:rPr>
            <w:t>Naam tekenbevoegde</w:t>
          </w:r>
        </w:p>
      </w:docPartBody>
    </w:docPart>
    <w:docPart>
      <w:docPartPr>
        <w:name w:val="A680976D5B6E41B299DDD4E977B3CDCE"/>
        <w:category>
          <w:name w:val="Algemeen"/>
          <w:gallery w:val="placeholder"/>
        </w:category>
        <w:types>
          <w:type w:val="bbPlcHdr"/>
        </w:types>
        <w:behaviors>
          <w:behavior w:val="content"/>
        </w:behaviors>
        <w:guid w:val="{596CF14C-1BD3-4287-9C65-8235AF89FA40}"/>
      </w:docPartPr>
      <w:docPartBody>
        <w:p w:rsidR="0073624A" w:rsidRDefault="000E72E9" w:rsidP="000E72E9">
          <w:pPr>
            <w:pStyle w:val="A680976D5B6E41B299DDD4E977B3CDCE12"/>
          </w:pPr>
          <w:r w:rsidRPr="00DF0114">
            <w:rPr>
              <w:rFonts w:asciiTheme="majorHAnsi" w:hAnsiTheme="majorHAnsi"/>
              <w:color w:val="808080" w:themeColor="background1" w:themeShade="80"/>
              <w:sz w:val="24"/>
              <w:highlight w:val="yellow"/>
              <w:lang w:val="nl-NL"/>
            </w:rPr>
            <w:t>Functie verwerker</w:t>
          </w:r>
        </w:p>
      </w:docPartBody>
    </w:docPart>
    <w:docPart>
      <w:docPartPr>
        <w:name w:val="64470C4BD096411D882C51BFEE187A9B"/>
        <w:category>
          <w:name w:val="Algemeen"/>
          <w:gallery w:val="placeholder"/>
        </w:category>
        <w:types>
          <w:type w:val="bbPlcHdr"/>
        </w:types>
        <w:behaviors>
          <w:behavior w:val="content"/>
        </w:behaviors>
        <w:guid w:val="{7CF55435-3FBB-4D26-8B9C-8DA4C5B28D4F}"/>
      </w:docPartPr>
      <w:docPartBody>
        <w:p w:rsidR="0073624A" w:rsidRDefault="000E72E9" w:rsidP="000E72E9">
          <w:pPr>
            <w:pStyle w:val="64470C4BD096411D882C51BFEE187A9B11"/>
          </w:pPr>
          <w:r w:rsidRPr="00DF0114">
            <w:rPr>
              <w:rStyle w:val="Tekstvantijdelijkeaanduiding"/>
              <w:color w:val="808080" w:themeColor="background1" w:themeShade="80"/>
              <w:highlight w:val="yellow"/>
              <w:lang w:val="nl-NL"/>
            </w:rPr>
            <w:t>Datum</w:t>
          </w:r>
        </w:p>
      </w:docPartBody>
    </w:docPart>
    <w:docPart>
      <w:docPartPr>
        <w:name w:val="B67311FC1BF14131B6E86DF81E0F8A47"/>
        <w:category>
          <w:name w:val="Algemeen"/>
          <w:gallery w:val="placeholder"/>
        </w:category>
        <w:types>
          <w:type w:val="bbPlcHdr"/>
        </w:types>
        <w:behaviors>
          <w:behavior w:val="content"/>
        </w:behaviors>
        <w:guid w:val="{1725D57D-2994-4852-8E44-0009D06B78BC}"/>
      </w:docPartPr>
      <w:docPartBody>
        <w:p w:rsidR="0073624A" w:rsidRDefault="000E72E9" w:rsidP="000E72E9">
          <w:pPr>
            <w:pStyle w:val="B67311FC1BF14131B6E86DF81E0F8A4711"/>
          </w:pPr>
          <w:r w:rsidRPr="00DF0114">
            <w:rPr>
              <w:rFonts w:asciiTheme="majorHAnsi" w:hAnsiTheme="majorHAnsi"/>
              <w:color w:val="808080" w:themeColor="background1" w:themeShade="80"/>
              <w:sz w:val="24"/>
              <w:highlight w:val="yellow"/>
              <w:lang w:val="nl-NL"/>
            </w:rPr>
            <w:t>Datum</w:t>
          </w:r>
        </w:p>
      </w:docPartBody>
    </w:docPart>
    <w:docPart>
      <w:docPartPr>
        <w:name w:val="39447D83F7DB4FF8B613ADC5C6FC1478"/>
        <w:category>
          <w:name w:val="Algemeen"/>
          <w:gallery w:val="placeholder"/>
        </w:category>
        <w:types>
          <w:type w:val="bbPlcHdr"/>
        </w:types>
        <w:behaviors>
          <w:behavior w:val="content"/>
        </w:behaviors>
        <w:guid w:val="{B71749B3-EB85-4D38-B2F2-2D4DFF02D797}"/>
      </w:docPartPr>
      <w:docPartBody>
        <w:p w:rsidR="005E0C30" w:rsidRDefault="000E72E9" w:rsidP="000E72E9">
          <w:pPr>
            <w:pStyle w:val="39447D83F7DB4FF8B613ADC5C6FC14787"/>
          </w:pPr>
          <w:r w:rsidRPr="00114694">
            <w:rPr>
              <w:rStyle w:val="Tekstvantijdelijkeaanduiding"/>
              <w:rFonts w:asciiTheme="majorHAnsi" w:hAnsiTheme="majorHAnsi"/>
              <w:color w:val="808080" w:themeColor="background1" w:themeShade="80"/>
              <w:highlight w:val="yellow"/>
              <w:lang w:val="nl-NL"/>
            </w:rPr>
            <w:t xml:space="preserve">Verwerker levert deze informatie aan die door de Verwerkingsverantwoordelijke zal worden </w:t>
          </w:r>
          <w:r w:rsidRPr="00F05F83">
            <w:rPr>
              <w:rStyle w:val="Tekstvantijdelijkeaanduiding"/>
              <w:rFonts w:asciiTheme="majorHAnsi" w:hAnsiTheme="majorHAnsi"/>
              <w:color w:val="808080" w:themeColor="background1" w:themeShade="80"/>
              <w:highlight w:val="yellow"/>
              <w:lang w:val="nl-NL"/>
            </w:rPr>
            <w:t>getoetst tegen haar informatiebeveiligingsbeleid</w:t>
          </w:r>
        </w:p>
      </w:docPartBody>
    </w:docPart>
    <w:docPart>
      <w:docPartPr>
        <w:name w:val="2383086DDDCF41A796961BD2EC7FFDF0"/>
        <w:category>
          <w:name w:val="Algemeen"/>
          <w:gallery w:val="placeholder"/>
        </w:category>
        <w:types>
          <w:type w:val="bbPlcHdr"/>
        </w:types>
        <w:behaviors>
          <w:behavior w:val="content"/>
        </w:behaviors>
        <w:guid w:val="{5C8B6DCD-7CB8-47C1-967B-2D399AE12C92}"/>
      </w:docPartPr>
      <w:docPartBody>
        <w:p w:rsidR="005E0C30" w:rsidRDefault="000E72E9" w:rsidP="000E72E9">
          <w:pPr>
            <w:pStyle w:val="2383086DDDCF41A796961BD2EC7FFDF06"/>
          </w:pPr>
          <w:r w:rsidRPr="00114694">
            <w:rPr>
              <w:rFonts w:asciiTheme="majorHAnsi" w:hAnsiTheme="majorHAnsi"/>
              <w:color w:val="808080" w:themeColor="background1" w:themeShade="80"/>
              <w:highlight w:val="yellow"/>
              <w:lang w:val="nl-NL"/>
            </w:rPr>
            <w:t>Omschrijving van de door Verwerker te nemen beveligingsmaatregelen</w:t>
          </w:r>
        </w:p>
      </w:docPartBody>
    </w:docPart>
    <w:docPart>
      <w:docPartPr>
        <w:name w:val="CFB0A83716A84CF289E0599A71A0AD2C"/>
        <w:category>
          <w:name w:val="Algemeen"/>
          <w:gallery w:val="placeholder"/>
        </w:category>
        <w:types>
          <w:type w:val="bbPlcHdr"/>
        </w:types>
        <w:behaviors>
          <w:behavior w:val="content"/>
        </w:behaviors>
        <w:guid w:val="{597E4F18-B810-44DF-AFCC-B2F17C9F4D9A}"/>
      </w:docPartPr>
      <w:docPartBody>
        <w:p w:rsidR="005E0C30" w:rsidRDefault="000E72E9" w:rsidP="000E72E9">
          <w:pPr>
            <w:pStyle w:val="CFB0A83716A84CF289E0599A71A0AD2C5"/>
          </w:pPr>
          <w:r w:rsidRPr="00D22E20">
            <w:rPr>
              <w:rFonts w:asciiTheme="majorHAnsi" w:hAnsiTheme="majorHAnsi"/>
              <w:color w:val="808080" w:themeColor="background1" w:themeShade="80"/>
              <w:sz w:val="24"/>
              <w:highlight w:val="yellow"/>
              <w:lang w:val="nl-NL"/>
            </w:rPr>
            <w:t>Een korte omschrijving van de dienst(en) die door Verwerker geleverd worden</w:t>
          </w:r>
        </w:p>
      </w:docPartBody>
    </w:docPart>
    <w:docPart>
      <w:docPartPr>
        <w:name w:val="AA58A9D4BC1A4FA29A898D0650CEB8D0"/>
        <w:category>
          <w:name w:val="Algemeen"/>
          <w:gallery w:val="placeholder"/>
        </w:category>
        <w:types>
          <w:type w:val="bbPlcHdr"/>
        </w:types>
        <w:behaviors>
          <w:behavior w:val="content"/>
        </w:behaviors>
        <w:guid w:val="{9513DE73-DDA5-4BB0-8E01-C65DA6F49B67}"/>
      </w:docPartPr>
      <w:docPartBody>
        <w:p w:rsidR="005E0C30" w:rsidRDefault="000E72E9" w:rsidP="000E72E9">
          <w:pPr>
            <w:pStyle w:val="AA58A9D4BC1A4FA29A898D0650CEB8D04"/>
          </w:pPr>
          <w:r w:rsidRPr="009B5D41">
            <w:rPr>
              <w:rFonts w:asciiTheme="majorHAnsi" w:hAnsiTheme="majorHAnsi" w:cs="Arial"/>
              <w:iCs/>
              <w:color w:val="808080" w:themeColor="background1" w:themeShade="80"/>
              <w:highlight w:val="yellow"/>
              <w:lang w:val="nl-NL" w:eastAsia="nl-NL"/>
            </w:rPr>
            <w:t>Invullen wie bij de dienst aan te merken zijn als Betrokkenen, zie voorbeelden hieronder</w:t>
          </w:r>
          <w:r>
            <w:rPr>
              <w:rFonts w:asciiTheme="majorHAnsi" w:hAnsiTheme="majorHAnsi" w:cs="Arial"/>
              <w:iCs/>
              <w:color w:val="808080" w:themeColor="background1" w:themeShade="80"/>
              <w:highlight w:val="yellow"/>
              <w:lang w:val="nl-NL" w:eastAsia="nl-NL"/>
            </w:rPr>
            <w:t xml:space="preserve"> en weghalen indien nvt</w:t>
          </w:r>
        </w:p>
      </w:docPartBody>
    </w:docPart>
    <w:docPart>
      <w:docPartPr>
        <w:name w:val="147A8CF1A6DD46B38485E47B9C17C315"/>
        <w:category>
          <w:name w:val="Algemeen"/>
          <w:gallery w:val="placeholder"/>
        </w:category>
        <w:types>
          <w:type w:val="bbPlcHdr"/>
        </w:types>
        <w:behaviors>
          <w:behavior w:val="content"/>
        </w:behaviors>
        <w:guid w:val="{A8BAE93A-4718-4238-A74E-B2C75E8D9B2C}"/>
      </w:docPartPr>
      <w:docPartBody>
        <w:p w:rsidR="005E0C30" w:rsidRDefault="000E72E9" w:rsidP="000E72E9">
          <w:pPr>
            <w:pStyle w:val="147A8CF1A6DD46B38485E47B9C17C3154"/>
          </w:pPr>
          <w:r w:rsidRPr="009B5D41">
            <w:rPr>
              <w:rFonts w:asciiTheme="majorHAnsi" w:hAnsiTheme="majorHAnsi" w:cs="Arial"/>
              <w:iCs/>
              <w:color w:val="808080" w:themeColor="background1" w:themeShade="80"/>
              <w:highlight w:val="yellow"/>
              <w:lang w:val="nl-NL" w:eastAsia="nl-NL"/>
            </w:rPr>
            <w:t>Invullen (cat</w:t>
          </w:r>
          <w:r w:rsidRPr="00EA0E1B">
            <w:rPr>
              <w:rFonts w:asciiTheme="majorHAnsi" w:hAnsiTheme="majorHAnsi" w:cs="Arial"/>
              <w:iCs/>
              <w:color w:val="808080" w:themeColor="background1" w:themeShade="80"/>
              <w:highlight w:val="yellow"/>
              <w:lang w:val="nl-NL" w:eastAsia="nl-NL"/>
            </w:rPr>
            <w:t>egorieën) Persoonsgegevens, zie voorbeelden hieronder en weghalen indien nvt</w:t>
          </w:r>
        </w:p>
      </w:docPartBody>
    </w:docPart>
    <w:docPart>
      <w:docPartPr>
        <w:name w:val="2663663B97AC46949736318747BEA29F"/>
        <w:category>
          <w:name w:val="Algemeen"/>
          <w:gallery w:val="placeholder"/>
        </w:category>
        <w:types>
          <w:type w:val="bbPlcHdr"/>
        </w:types>
        <w:behaviors>
          <w:behavior w:val="content"/>
        </w:behaviors>
        <w:guid w:val="{D03DFC26-EC0D-44B7-B634-7E1819621B53}"/>
      </w:docPartPr>
      <w:docPartBody>
        <w:p w:rsidR="005E0C30" w:rsidRDefault="000E72E9" w:rsidP="000E72E9">
          <w:pPr>
            <w:pStyle w:val="2663663B97AC46949736318747BEA29F3"/>
          </w:pPr>
          <w:r w:rsidRPr="009B5D41">
            <w:rPr>
              <w:rFonts w:asciiTheme="majorHAnsi" w:hAnsiTheme="majorHAnsi"/>
              <w:color w:val="808080" w:themeColor="background1" w:themeShade="80"/>
              <w:sz w:val="24"/>
              <w:highlight w:val="yellow"/>
              <w:lang w:val="nl-NL"/>
            </w:rPr>
            <w:t>Doel beschrijven van de Verwerking</w:t>
          </w:r>
        </w:p>
      </w:docPartBody>
    </w:docPart>
    <w:docPart>
      <w:docPartPr>
        <w:name w:val="2CA1E93ED3EC4DE68836E09DE3AE65A8"/>
        <w:category>
          <w:name w:val="Algemeen"/>
          <w:gallery w:val="placeholder"/>
        </w:category>
        <w:types>
          <w:type w:val="bbPlcHdr"/>
        </w:types>
        <w:behaviors>
          <w:behavior w:val="content"/>
        </w:behaviors>
        <w:guid w:val="{1E397C72-433A-4754-A59B-A7D623756410}"/>
      </w:docPartPr>
      <w:docPartBody>
        <w:p w:rsidR="00785983" w:rsidRDefault="00991F22" w:rsidP="00991F22">
          <w:pPr>
            <w:pStyle w:val="2CA1E93ED3EC4DE68836E09DE3AE65A8"/>
          </w:pPr>
          <w:r w:rsidRPr="009B5D41">
            <w:rPr>
              <w:rFonts w:asciiTheme="majorHAnsi" w:hAnsiTheme="majorHAnsi"/>
              <w:color w:val="808080" w:themeColor="background1" w:themeShade="80"/>
              <w:sz w:val="24"/>
              <w:highlight w:val="yellow"/>
            </w:rPr>
            <w:t>Doel beschrijven van de Verwerking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lantin Std 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2450"/>
    <w:multiLevelType w:val="multilevel"/>
    <w:tmpl w:val="9AB48756"/>
    <w:lvl w:ilvl="0">
      <w:start w:val="1"/>
      <w:numFmt w:val="decimal"/>
      <w:pStyle w:val="6CC964D4306B4B4BA0F96701D6B8B1AD1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B6786A"/>
    <w:multiLevelType w:val="multilevel"/>
    <w:tmpl w:val="BDD65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24A"/>
    <w:rsid w:val="00017645"/>
    <w:rsid w:val="00056CE2"/>
    <w:rsid w:val="000C4DA3"/>
    <w:rsid w:val="000E72E9"/>
    <w:rsid w:val="001B23D5"/>
    <w:rsid w:val="001F1932"/>
    <w:rsid w:val="002D4C2F"/>
    <w:rsid w:val="00312904"/>
    <w:rsid w:val="00443CB7"/>
    <w:rsid w:val="005E0C30"/>
    <w:rsid w:val="006E58BC"/>
    <w:rsid w:val="00713997"/>
    <w:rsid w:val="0073624A"/>
    <w:rsid w:val="00785983"/>
    <w:rsid w:val="007C5E64"/>
    <w:rsid w:val="007C6EDB"/>
    <w:rsid w:val="00856689"/>
    <w:rsid w:val="00884C25"/>
    <w:rsid w:val="00904FA2"/>
    <w:rsid w:val="0093089A"/>
    <w:rsid w:val="00935AF4"/>
    <w:rsid w:val="00991F22"/>
    <w:rsid w:val="00C1471B"/>
    <w:rsid w:val="00C71981"/>
    <w:rsid w:val="00CB3B6A"/>
    <w:rsid w:val="00D43862"/>
    <w:rsid w:val="00D65E7C"/>
    <w:rsid w:val="00DD3CA8"/>
    <w:rsid w:val="00DE352D"/>
    <w:rsid w:val="00E30A7A"/>
    <w:rsid w:val="00FA6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E72E9"/>
    <w:rPr>
      <w:color w:val="808080"/>
    </w:rPr>
  </w:style>
  <w:style w:type="paragraph" w:customStyle="1" w:styleId="4E5958B47EA14BE683B946103494A08C15">
    <w:name w:val="4E5958B47EA14BE683B946103494A08C15"/>
    <w:rsid w:val="000E72E9"/>
    <w:pPr>
      <w:tabs>
        <w:tab w:val="left" w:pos="567"/>
        <w:tab w:val="left" w:pos="913"/>
        <w:tab w:val="left" w:pos="6237"/>
      </w:tabs>
      <w:spacing w:before="300" w:after="0" w:line="300" w:lineRule="atLeast"/>
      <w:ind w:left="567" w:hanging="567"/>
    </w:pPr>
    <w:rPr>
      <w:rFonts w:ascii="Arial" w:eastAsia="Arial" w:hAnsi="Arial" w:cs="Times New Roman"/>
      <w:noProof/>
      <w:sz w:val="20"/>
      <w:szCs w:val="24"/>
      <w:lang w:val="en-US" w:eastAsia="en-US"/>
    </w:rPr>
  </w:style>
  <w:style w:type="paragraph" w:customStyle="1" w:styleId="58D2BC1C058D475BB7C9FD62C41D691915">
    <w:name w:val="58D2BC1C058D475BB7C9FD62C41D691915"/>
    <w:rsid w:val="000E72E9"/>
    <w:pPr>
      <w:tabs>
        <w:tab w:val="left" w:pos="567"/>
        <w:tab w:val="left" w:pos="913"/>
        <w:tab w:val="left" w:pos="6237"/>
      </w:tabs>
      <w:spacing w:before="300" w:after="0" w:line="300" w:lineRule="atLeast"/>
      <w:ind w:left="567" w:hanging="567"/>
    </w:pPr>
    <w:rPr>
      <w:rFonts w:ascii="Arial" w:eastAsia="Arial" w:hAnsi="Arial" w:cs="Times New Roman"/>
      <w:noProof/>
      <w:sz w:val="20"/>
      <w:szCs w:val="24"/>
      <w:lang w:val="en-US" w:eastAsia="en-US"/>
    </w:rPr>
  </w:style>
  <w:style w:type="paragraph" w:customStyle="1" w:styleId="6CC964D4306B4B4BA0F96701D6B8B1AD15">
    <w:name w:val="6CC964D4306B4B4BA0F96701D6B8B1AD15"/>
    <w:rsid w:val="000E72E9"/>
    <w:pPr>
      <w:numPr>
        <w:numId w:val="4"/>
      </w:numPr>
      <w:tabs>
        <w:tab w:val="num" w:pos="567"/>
        <w:tab w:val="left" w:pos="913"/>
        <w:tab w:val="left" w:pos="6237"/>
      </w:tabs>
      <w:spacing w:before="300" w:after="0" w:line="300" w:lineRule="atLeast"/>
      <w:ind w:left="567" w:hanging="567"/>
    </w:pPr>
    <w:rPr>
      <w:rFonts w:ascii="Arial" w:eastAsia="Arial" w:hAnsi="Arial" w:cs="Times New Roman"/>
      <w:noProof/>
      <w:sz w:val="20"/>
      <w:szCs w:val="24"/>
      <w:lang w:val="en-US" w:eastAsia="en-US"/>
    </w:rPr>
  </w:style>
  <w:style w:type="paragraph" w:customStyle="1" w:styleId="04AF7EED1EE24435A6C0369686EA216415">
    <w:name w:val="04AF7EED1EE24435A6C0369686EA216415"/>
    <w:rsid w:val="000E72E9"/>
    <w:pPr>
      <w:tabs>
        <w:tab w:val="num" w:pos="567"/>
        <w:tab w:val="num" w:pos="720"/>
        <w:tab w:val="left" w:pos="913"/>
        <w:tab w:val="left" w:pos="6237"/>
      </w:tabs>
      <w:spacing w:before="300" w:after="0" w:line="300" w:lineRule="atLeast"/>
      <w:ind w:left="567" w:hanging="567"/>
    </w:pPr>
    <w:rPr>
      <w:rFonts w:ascii="Arial" w:eastAsia="Arial" w:hAnsi="Arial" w:cs="Times New Roman"/>
      <w:noProof/>
      <w:sz w:val="20"/>
      <w:szCs w:val="24"/>
      <w:lang w:val="en-US" w:eastAsia="en-US"/>
    </w:rPr>
  </w:style>
  <w:style w:type="paragraph" w:customStyle="1" w:styleId="60CEBA3584C24C23AFA561F07D28DBEC15">
    <w:name w:val="60CEBA3584C24C23AFA561F07D28DBEC15"/>
    <w:rsid w:val="000E72E9"/>
    <w:pPr>
      <w:tabs>
        <w:tab w:val="left" w:pos="567"/>
        <w:tab w:val="left" w:pos="913"/>
        <w:tab w:val="left" w:pos="6237"/>
      </w:tabs>
      <w:spacing w:before="300" w:after="0" w:line="300" w:lineRule="atLeast"/>
    </w:pPr>
    <w:rPr>
      <w:rFonts w:ascii="Arial" w:eastAsia="Arial" w:hAnsi="Arial" w:cs="Times New Roman"/>
      <w:noProof/>
      <w:sz w:val="20"/>
      <w:szCs w:val="24"/>
      <w:lang w:val="en-US" w:eastAsia="en-US"/>
    </w:rPr>
  </w:style>
  <w:style w:type="paragraph" w:customStyle="1" w:styleId="F74F625B60EF41F0A54151DDFFF7A0F113">
    <w:name w:val="F74F625B60EF41F0A54151DDFFF7A0F113"/>
    <w:rsid w:val="000E72E9"/>
    <w:pPr>
      <w:tabs>
        <w:tab w:val="left" w:pos="567"/>
        <w:tab w:val="left" w:pos="913"/>
        <w:tab w:val="left" w:pos="6237"/>
      </w:tabs>
      <w:spacing w:before="300" w:after="0" w:line="300" w:lineRule="atLeast"/>
    </w:pPr>
    <w:rPr>
      <w:rFonts w:ascii="Arial" w:eastAsia="Arial" w:hAnsi="Arial" w:cs="Times New Roman"/>
      <w:noProof/>
      <w:sz w:val="20"/>
      <w:szCs w:val="24"/>
      <w:lang w:val="en-US" w:eastAsia="en-US"/>
    </w:rPr>
  </w:style>
  <w:style w:type="paragraph" w:customStyle="1" w:styleId="A680976D5B6E41B299DDD4E977B3CDCE12">
    <w:name w:val="A680976D5B6E41B299DDD4E977B3CDCE12"/>
    <w:rsid w:val="000E72E9"/>
    <w:pPr>
      <w:tabs>
        <w:tab w:val="left" w:pos="567"/>
        <w:tab w:val="left" w:pos="913"/>
        <w:tab w:val="left" w:pos="6237"/>
      </w:tabs>
      <w:spacing w:before="300" w:after="0" w:line="300" w:lineRule="atLeast"/>
    </w:pPr>
    <w:rPr>
      <w:rFonts w:ascii="Arial" w:eastAsia="Arial" w:hAnsi="Arial" w:cs="Times New Roman"/>
      <w:noProof/>
      <w:sz w:val="20"/>
      <w:szCs w:val="24"/>
      <w:lang w:val="en-US" w:eastAsia="en-US"/>
    </w:rPr>
  </w:style>
  <w:style w:type="paragraph" w:customStyle="1" w:styleId="64470C4BD096411D882C51BFEE187A9B11">
    <w:name w:val="64470C4BD096411D882C51BFEE187A9B11"/>
    <w:rsid w:val="000E72E9"/>
    <w:pPr>
      <w:tabs>
        <w:tab w:val="left" w:pos="567"/>
        <w:tab w:val="left" w:pos="913"/>
        <w:tab w:val="left" w:pos="6237"/>
      </w:tabs>
      <w:spacing w:before="300" w:after="0" w:line="300" w:lineRule="atLeast"/>
    </w:pPr>
    <w:rPr>
      <w:rFonts w:ascii="Arial" w:eastAsia="Arial" w:hAnsi="Arial" w:cs="Times New Roman"/>
      <w:noProof/>
      <w:sz w:val="20"/>
      <w:szCs w:val="24"/>
      <w:lang w:val="en-US" w:eastAsia="en-US"/>
    </w:rPr>
  </w:style>
  <w:style w:type="paragraph" w:customStyle="1" w:styleId="B67311FC1BF14131B6E86DF81E0F8A4711">
    <w:name w:val="B67311FC1BF14131B6E86DF81E0F8A4711"/>
    <w:rsid w:val="000E72E9"/>
    <w:pPr>
      <w:tabs>
        <w:tab w:val="left" w:pos="567"/>
        <w:tab w:val="left" w:pos="913"/>
        <w:tab w:val="left" w:pos="6237"/>
      </w:tabs>
      <w:spacing w:before="300" w:after="0" w:line="300" w:lineRule="atLeast"/>
    </w:pPr>
    <w:rPr>
      <w:rFonts w:ascii="Arial" w:eastAsia="Arial" w:hAnsi="Arial" w:cs="Times New Roman"/>
      <w:noProof/>
      <w:sz w:val="20"/>
      <w:szCs w:val="24"/>
      <w:lang w:val="en-US" w:eastAsia="en-US"/>
    </w:rPr>
  </w:style>
  <w:style w:type="paragraph" w:customStyle="1" w:styleId="CFB0A83716A84CF289E0599A71A0AD2C5">
    <w:name w:val="CFB0A83716A84CF289E0599A71A0AD2C5"/>
    <w:rsid w:val="000E72E9"/>
    <w:pPr>
      <w:tabs>
        <w:tab w:val="left" w:pos="567"/>
        <w:tab w:val="left" w:pos="913"/>
        <w:tab w:val="left" w:pos="6237"/>
      </w:tabs>
      <w:spacing w:before="300" w:after="0" w:line="300" w:lineRule="atLeast"/>
    </w:pPr>
    <w:rPr>
      <w:rFonts w:ascii="Arial" w:eastAsia="Arial" w:hAnsi="Arial" w:cs="Times New Roman"/>
      <w:noProof/>
      <w:sz w:val="20"/>
      <w:szCs w:val="24"/>
      <w:lang w:val="en-US" w:eastAsia="en-US"/>
    </w:rPr>
  </w:style>
  <w:style w:type="paragraph" w:customStyle="1" w:styleId="AA58A9D4BC1A4FA29A898D0650CEB8D04">
    <w:name w:val="AA58A9D4BC1A4FA29A898D0650CEB8D04"/>
    <w:rsid w:val="000E72E9"/>
    <w:pPr>
      <w:spacing w:after="0" w:line="300" w:lineRule="atLeast"/>
    </w:pPr>
    <w:rPr>
      <w:rFonts w:ascii="Arial" w:eastAsia="Arial" w:hAnsi="Arial" w:cs="Times New Roman"/>
      <w:noProof/>
      <w:sz w:val="24"/>
      <w:szCs w:val="24"/>
      <w:lang w:val="en-US" w:eastAsia="en-US"/>
    </w:rPr>
  </w:style>
  <w:style w:type="paragraph" w:customStyle="1" w:styleId="147A8CF1A6DD46B38485E47B9C17C3154">
    <w:name w:val="147A8CF1A6DD46B38485E47B9C17C3154"/>
    <w:rsid w:val="000E72E9"/>
    <w:pPr>
      <w:spacing w:after="0" w:line="300" w:lineRule="atLeast"/>
    </w:pPr>
    <w:rPr>
      <w:rFonts w:ascii="Arial" w:eastAsia="Arial" w:hAnsi="Arial" w:cs="Times New Roman"/>
      <w:noProof/>
      <w:sz w:val="24"/>
      <w:szCs w:val="24"/>
      <w:lang w:val="en-US" w:eastAsia="en-US"/>
    </w:rPr>
  </w:style>
  <w:style w:type="paragraph" w:customStyle="1" w:styleId="2663663B97AC46949736318747BEA29F3">
    <w:name w:val="2663663B97AC46949736318747BEA29F3"/>
    <w:rsid w:val="000E72E9"/>
    <w:pPr>
      <w:tabs>
        <w:tab w:val="left" w:pos="567"/>
        <w:tab w:val="left" w:pos="913"/>
        <w:tab w:val="left" w:pos="6237"/>
      </w:tabs>
      <w:spacing w:before="300" w:after="0" w:line="300" w:lineRule="atLeast"/>
    </w:pPr>
    <w:rPr>
      <w:rFonts w:ascii="Arial" w:eastAsia="Arial" w:hAnsi="Arial" w:cs="Times New Roman"/>
      <w:noProof/>
      <w:sz w:val="20"/>
      <w:szCs w:val="24"/>
      <w:lang w:val="en-US" w:eastAsia="en-US"/>
    </w:rPr>
  </w:style>
  <w:style w:type="paragraph" w:customStyle="1" w:styleId="39447D83F7DB4FF8B613ADC5C6FC14787">
    <w:name w:val="39447D83F7DB4FF8B613ADC5C6FC14787"/>
    <w:rsid w:val="000E72E9"/>
    <w:pPr>
      <w:spacing w:after="0" w:line="300" w:lineRule="atLeast"/>
    </w:pPr>
    <w:rPr>
      <w:rFonts w:ascii="Arial" w:eastAsia="Arial" w:hAnsi="Arial" w:cs="Times New Roman"/>
      <w:noProof/>
      <w:sz w:val="24"/>
      <w:szCs w:val="24"/>
      <w:lang w:val="en-US" w:eastAsia="en-US"/>
    </w:rPr>
  </w:style>
  <w:style w:type="paragraph" w:customStyle="1" w:styleId="2383086DDDCF41A796961BD2EC7FFDF06">
    <w:name w:val="2383086DDDCF41A796961BD2EC7FFDF06"/>
    <w:rsid w:val="000E72E9"/>
    <w:pPr>
      <w:spacing w:after="0" w:line="300" w:lineRule="atLeast"/>
    </w:pPr>
    <w:rPr>
      <w:rFonts w:ascii="Arial" w:eastAsia="Arial" w:hAnsi="Arial" w:cs="Times New Roman"/>
      <w:noProof/>
      <w:sz w:val="24"/>
      <w:szCs w:val="24"/>
      <w:lang w:val="en-US" w:eastAsia="en-US"/>
    </w:rPr>
  </w:style>
  <w:style w:type="paragraph" w:customStyle="1" w:styleId="96E0DBEBBA4848F1A4C9CE49957BFD5116">
    <w:name w:val="96E0DBEBBA4848F1A4C9CE49957BFD5116"/>
    <w:rsid w:val="000E72E9"/>
    <w:pPr>
      <w:spacing w:after="0" w:line="300" w:lineRule="atLeast"/>
    </w:pPr>
    <w:rPr>
      <w:rFonts w:ascii="Arial" w:eastAsia="Arial" w:hAnsi="Arial" w:cs="Times New Roman"/>
      <w:noProof/>
      <w:sz w:val="24"/>
      <w:szCs w:val="24"/>
      <w:lang w:val="en-US" w:eastAsia="en-US"/>
    </w:rPr>
  </w:style>
  <w:style w:type="paragraph" w:customStyle="1" w:styleId="2CA1E93ED3EC4DE68836E09DE3AE65A8">
    <w:name w:val="2CA1E93ED3EC4DE68836E09DE3AE65A8"/>
    <w:rsid w:val="00991F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d68f93-a976-4229-8a8b-ca9fe24e0922">
      <Terms xmlns="http://schemas.microsoft.com/office/infopath/2007/PartnerControls"/>
    </lcf76f155ced4ddcb4097134ff3c332f>
    <TaxCatchAll xmlns="9e203fb5-0c3b-4e5b-97e8-99f86fb8f1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15" ma:contentTypeDescription="Een nieuw document maken." ma:contentTypeScope="" ma:versionID="4f685178202a990fe73ba6fbed53d087">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af2247e63b8da457ec4738db119b0986"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96445e8-1ae4-4bc0-9173-7e1f457027e5}"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2CFBE-1979-41DF-A983-8F2A9417D06B}">
  <ds:schemaRefs>
    <ds:schemaRef ds:uri="http://schemas.microsoft.com/sharepoint/v3/contenttype/forms"/>
  </ds:schemaRefs>
</ds:datastoreItem>
</file>

<file path=customXml/itemProps2.xml><?xml version="1.0" encoding="utf-8"?>
<ds:datastoreItem xmlns:ds="http://schemas.openxmlformats.org/officeDocument/2006/customXml" ds:itemID="{466CA0B8-7318-452D-884C-60F74EC1C3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D95E7-33BE-4428-BE43-B9CC5E7F43D3}">
  <ds:schemaRefs>
    <ds:schemaRef ds:uri="http://schemas.openxmlformats.org/officeDocument/2006/bibliography"/>
  </ds:schemaRefs>
</ds:datastoreItem>
</file>

<file path=customXml/itemProps4.xml><?xml version="1.0" encoding="utf-8"?>
<ds:datastoreItem xmlns:ds="http://schemas.openxmlformats.org/officeDocument/2006/customXml" ds:itemID="{50C718BA-47F1-4ED9-AEA2-5C4AD3AF789E}"/>
</file>

<file path=docProps/app.xml><?xml version="1.0" encoding="utf-8"?>
<Properties xmlns="http://schemas.openxmlformats.org/officeDocument/2006/extended-properties" xmlns:vt="http://schemas.openxmlformats.org/officeDocument/2006/docPropsVTypes">
  <Template>Normal</Template>
  <TotalTime>2</TotalTime>
  <Pages>17</Pages>
  <Words>5252</Words>
  <Characters>28892</Characters>
  <Application>Microsoft Office Word</Application>
  <DocSecurity>0</DocSecurity>
  <Lines>240</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Verwerkersovereenkomst</vt:lpstr>
      <vt:lpstr>Model Verwerkersovereenkomst</vt:lpstr>
    </vt:vector>
  </TitlesOfParts>
  <Company>Project Moore Advocaten</Company>
  <LinksUpToDate>false</LinksUpToDate>
  <CharactersWithSpaces>34076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Verwerkersovereenkomst</dc:title>
  <dc:creator>Jeroen Koëter</dc:creator>
  <cp:lastModifiedBy>Renée Planjer</cp:lastModifiedBy>
  <cp:revision>5</cp:revision>
  <cp:lastPrinted>2022-04-29T09:37:00Z</cp:lastPrinted>
  <dcterms:created xsi:type="dcterms:W3CDTF">2020-10-20T06:16:00Z</dcterms:created>
  <dcterms:modified xsi:type="dcterms:W3CDTF">2022-04-29T09:38:00Z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0x0101007E9A1AF4A2DA984584350DD7F1E705D2</vt:lpwstr>
  </property>
  <property fmtid="{D5CDD505-2E9C-101B-9397-08002B2CF9AE}" pid="3" name="MediaServiceImageTags">
    <vt:lpwstr/>
  </property>
</Properties>
</file>