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D21A41" w14:textId="1208245E" w:rsidR="00266875" w:rsidRPr="007E20E5" w:rsidRDefault="007E20E5" w:rsidP="00495798">
      <w:pPr>
        <w:rPr>
          <w:rFonts w:asciiTheme="majorHAnsi" w:hAnsiTheme="majorHAnsi" w:cstheme="majorHAnsi"/>
          <w:sz w:val="72"/>
          <w:szCs w:val="72"/>
        </w:rPr>
      </w:pPr>
      <w:r w:rsidRPr="007E20E5">
        <w:rPr>
          <w:rFonts w:asciiTheme="majorHAnsi" w:hAnsiTheme="majorHAnsi" w:cstheme="majorHAnsi"/>
          <w:sz w:val="72"/>
          <w:szCs w:val="72"/>
        </w:rPr>
        <w:t>Overeenkomst</w:t>
      </w:r>
    </w:p>
    <w:p w14:paraId="392B3F89" w14:textId="30B262BB" w:rsidR="00852161" w:rsidRPr="00496403" w:rsidRDefault="00DD0434" w:rsidP="00852161">
      <w:pPr>
        <w:pStyle w:val="DHTitel"/>
        <w:rPr>
          <w:rFonts w:asciiTheme="minorHAnsi" w:hAnsiTheme="minorHAnsi"/>
          <w:sz w:val="19"/>
        </w:rPr>
      </w:pPr>
      <w:sdt>
        <w:sdtPr>
          <w:rPr>
            <w:color w:val="FF0000"/>
            <w:szCs w:val="72"/>
          </w:rPr>
          <w:tag w:val="B=UxDocumentForm/uxTitelField"/>
          <w:id w:val="939877468"/>
          <w:placeholder>
            <w:docPart w:val="859FE95F9F834218A0D470B19B3BCC4C"/>
          </w:placeholder>
          <w:dataBinding w:prefixMappings="xmlns:ns0='http://www.keyscript.nl/huisstijl/UxDocumentForm' " w:xpath="/ns0:variabelen[1]/ns0:UxDocumentForm[1]/ns0:uxTitelField[1]" w:storeItemID="{BAA42C2A-EF05-43C4-9938-1B30302F9EB4}"/>
          <w:text/>
        </w:sdtPr>
        <w:sdtEndPr/>
        <w:sdtContent>
          <w:r w:rsidR="00C77AC7">
            <w:rPr>
              <w:color w:val="FF0000"/>
              <w:szCs w:val="72"/>
            </w:rPr>
            <w:t>Inhuur Communicati</w:t>
          </w:r>
          <w:r w:rsidR="00375E68">
            <w:rPr>
              <w:color w:val="FF0000"/>
              <w:szCs w:val="72"/>
            </w:rPr>
            <w:t>eprofessionals</w:t>
          </w:r>
          <w:r w:rsidR="00C77AC7">
            <w:rPr>
              <w:color w:val="FF0000"/>
              <w:szCs w:val="72"/>
            </w:rPr>
            <w:t xml:space="preserve"> (Perceel 1)/ Online specialisten (Perceel 2)</w:t>
          </w:r>
        </w:sdtContent>
      </w:sdt>
      <w:r w:rsidR="00C77AC7">
        <w:rPr>
          <w:color w:val="FF0000"/>
          <w:szCs w:val="72"/>
        </w:rPr>
        <w:t xml:space="preserve"> </w:t>
      </w:r>
    </w:p>
    <w:p w14:paraId="268B55DA" w14:textId="77777777" w:rsidR="00852161" w:rsidRDefault="00852161" w:rsidP="00495798"/>
    <w:p w14:paraId="0A70E112" w14:textId="77777777" w:rsidR="00852161" w:rsidRDefault="00852161" w:rsidP="00495798"/>
    <w:p w14:paraId="4245E962" w14:textId="77777777" w:rsidR="001F5ADE" w:rsidRDefault="001F5ADE" w:rsidP="00495798"/>
    <w:p w14:paraId="596A71BA" w14:textId="72A09BA6" w:rsidR="00852161" w:rsidRDefault="00DD0434" w:rsidP="00495798">
      <w:sdt>
        <w:sdtPr>
          <w:rPr>
            <w:rFonts w:asciiTheme="majorHAnsi" w:eastAsia="Georgia" w:hAnsiTheme="majorHAnsi" w:cstheme="majorHAnsi"/>
            <w:color w:val="FF0000"/>
            <w:sz w:val="40"/>
            <w:szCs w:val="40"/>
          </w:rPr>
          <w:tag w:val="B=UxDocumentForm/uxSubtitelField"/>
          <w:id w:val="-1727909381"/>
          <w:placeholder>
            <w:docPart w:val="5C66E55D0AB648A3BF9DEB6B8B704A79"/>
          </w:placeholder>
          <w:dataBinding w:prefixMappings="xmlns:ns0='http://www.keyscript.nl/huisstijl/UxDocumentForm' " w:xpath="/ns0:variabelen[1]/ns0:UxDocumentForm[1]/ns0:uxSubtitelField[1]" w:storeItemID="{BAA42C2A-EF05-43C4-9938-1B30302F9EB4}"/>
          <w:text/>
        </w:sdtPr>
        <w:sdtEndPr/>
        <w:sdtContent>
          <w:r w:rsidR="00873B0D">
            <w:rPr>
              <w:rFonts w:asciiTheme="majorHAnsi" w:eastAsia="Georgia" w:hAnsiTheme="majorHAnsi" w:cstheme="majorHAnsi"/>
              <w:color w:val="FF0000"/>
              <w:sz w:val="40"/>
              <w:szCs w:val="40"/>
            </w:rPr>
            <w:t>21.565- DBV</w:t>
          </w:r>
        </w:sdtContent>
      </w:sdt>
    </w:p>
    <w:p w14:paraId="2625A01A" w14:textId="77777777" w:rsidR="00852161" w:rsidRDefault="00852161" w:rsidP="00495798"/>
    <w:p w14:paraId="34C110A5" w14:textId="77777777" w:rsidR="00852161" w:rsidRDefault="00852161" w:rsidP="00495798"/>
    <w:p w14:paraId="262CE0FF" w14:textId="77777777" w:rsidR="00852161" w:rsidRDefault="00852161" w:rsidP="00495798"/>
    <w:p w14:paraId="0F17302B" w14:textId="62387453" w:rsidR="001F5ADE" w:rsidRPr="00496403" w:rsidRDefault="00873B0D" w:rsidP="001F5ADE">
      <w:pPr>
        <w:rPr>
          <w:rFonts w:asciiTheme="majorHAnsi" w:hAnsiTheme="majorHAnsi" w:cstheme="majorHAnsi"/>
          <w:color w:val="FF0000"/>
          <w:sz w:val="40"/>
          <w:szCs w:val="40"/>
        </w:rPr>
      </w:pPr>
      <w:r>
        <w:rPr>
          <w:rFonts w:asciiTheme="majorHAnsi" w:hAnsiTheme="majorHAnsi" w:cstheme="majorHAnsi"/>
          <w:color w:val="FF0000"/>
          <w:sz w:val="40"/>
          <w:szCs w:val="40"/>
        </w:rPr>
        <w:t xml:space="preserve">September </w:t>
      </w:r>
      <w:r w:rsidR="001F5ADE" w:rsidRPr="00496403">
        <w:rPr>
          <w:rFonts w:asciiTheme="majorHAnsi" w:hAnsiTheme="majorHAnsi" w:cstheme="majorHAnsi"/>
          <w:color w:val="FF0000"/>
          <w:sz w:val="40"/>
          <w:szCs w:val="40"/>
        </w:rPr>
        <w:t>20</w:t>
      </w:r>
      <w:r>
        <w:rPr>
          <w:rFonts w:asciiTheme="majorHAnsi" w:hAnsiTheme="majorHAnsi" w:cstheme="majorHAnsi"/>
          <w:color w:val="FF0000"/>
          <w:sz w:val="40"/>
          <w:szCs w:val="40"/>
        </w:rPr>
        <w:t>22</w:t>
      </w:r>
      <w:r w:rsidR="001F5ADE" w:rsidRPr="00496403">
        <w:rPr>
          <w:rFonts w:asciiTheme="majorHAnsi" w:hAnsiTheme="majorHAnsi" w:cstheme="majorHAnsi"/>
          <w:color w:val="FF0000"/>
          <w:sz w:val="40"/>
          <w:szCs w:val="40"/>
        </w:rPr>
        <w:t>-</w:t>
      </w:r>
      <w:r>
        <w:rPr>
          <w:rFonts w:asciiTheme="majorHAnsi" w:hAnsiTheme="majorHAnsi" w:cstheme="majorHAnsi"/>
          <w:color w:val="FF0000"/>
          <w:sz w:val="40"/>
          <w:szCs w:val="40"/>
        </w:rPr>
        <w:t xml:space="preserve"> augustus </w:t>
      </w:r>
      <w:r w:rsidR="001F5ADE" w:rsidRPr="00496403">
        <w:rPr>
          <w:rFonts w:asciiTheme="majorHAnsi" w:hAnsiTheme="majorHAnsi" w:cstheme="majorHAnsi"/>
          <w:color w:val="FF0000"/>
          <w:sz w:val="40"/>
          <w:szCs w:val="40"/>
        </w:rPr>
        <w:t>20</w:t>
      </w:r>
      <w:r>
        <w:rPr>
          <w:rFonts w:asciiTheme="majorHAnsi" w:hAnsiTheme="majorHAnsi" w:cstheme="majorHAnsi"/>
          <w:color w:val="FF0000"/>
          <w:sz w:val="40"/>
          <w:szCs w:val="40"/>
        </w:rPr>
        <w:t>24</w:t>
      </w:r>
    </w:p>
    <w:p w14:paraId="079F93C0" w14:textId="77777777" w:rsidR="00823DBC" w:rsidRDefault="00823DBC" w:rsidP="00495798"/>
    <w:p w14:paraId="0FF3F416" w14:textId="77777777" w:rsidR="00823DBC" w:rsidRDefault="00823DBC" w:rsidP="00495798"/>
    <w:p w14:paraId="1CE7A079" w14:textId="401CCFF0" w:rsidR="00823DBC" w:rsidRDefault="00823DBC" w:rsidP="00495798"/>
    <w:p w14:paraId="2C61FBF0" w14:textId="460AE02F" w:rsidR="00BE6AB0" w:rsidRDefault="00BE6AB0" w:rsidP="00495798"/>
    <w:p w14:paraId="2A47352E" w14:textId="08CFF1D7" w:rsidR="00BE6AB0" w:rsidRDefault="00BE6AB0" w:rsidP="00495798"/>
    <w:p w14:paraId="2C7D8D90" w14:textId="77777777" w:rsidR="00BE6AB0" w:rsidRDefault="00BE6AB0" w:rsidP="00495798"/>
    <w:p w14:paraId="3664A4E9" w14:textId="7405206D" w:rsidR="004E15F5" w:rsidRDefault="007E20E5" w:rsidP="00495798">
      <w:pPr>
        <w:rPr>
          <w:rFonts w:asciiTheme="majorHAnsi" w:hAnsiTheme="majorHAnsi" w:cstheme="majorHAnsi"/>
          <w:sz w:val="40"/>
          <w:szCs w:val="40"/>
        </w:rPr>
      </w:pPr>
      <w:r>
        <w:rPr>
          <w:rFonts w:asciiTheme="majorHAnsi" w:hAnsiTheme="majorHAnsi" w:cstheme="majorHAnsi"/>
          <w:sz w:val="40"/>
          <w:szCs w:val="40"/>
        </w:rPr>
        <w:t>Gemeente Den Haag</w:t>
      </w:r>
    </w:p>
    <w:p w14:paraId="03B9F042" w14:textId="7043CDBE" w:rsidR="007E20E5" w:rsidRDefault="007E20E5" w:rsidP="00495798"/>
    <w:p w14:paraId="11EA27CC" w14:textId="5F056B7D" w:rsidR="007E20E5" w:rsidRDefault="007E20E5" w:rsidP="00495798"/>
    <w:p w14:paraId="6DF984F5" w14:textId="649A50D1" w:rsidR="007E20E5" w:rsidRDefault="007E20E5" w:rsidP="007E20E5">
      <w:r>
        <w:t>-</w:t>
      </w:r>
    </w:p>
    <w:p w14:paraId="368C2C98" w14:textId="3A979C4F" w:rsidR="007E20E5" w:rsidRDefault="007E20E5" w:rsidP="00495798"/>
    <w:p w14:paraId="4E1744C7" w14:textId="77777777" w:rsidR="00412BA7" w:rsidRDefault="00412BA7">
      <w:pPr>
        <w:spacing w:line="240" w:lineRule="auto"/>
      </w:pPr>
    </w:p>
    <w:p w14:paraId="0075EDCC" w14:textId="77777777" w:rsidR="00412BA7" w:rsidRPr="007E20E5" w:rsidRDefault="007E20E5">
      <w:pPr>
        <w:spacing w:line="240" w:lineRule="auto"/>
        <w:rPr>
          <w:rFonts w:asciiTheme="majorHAnsi" w:hAnsiTheme="majorHAnsi" w:cstheme="majorHAnsi"/>
          <w:color w:val="FF0000"/>
          <w:sz w:val="40"/>
          <w:szCs w:val="40"/>
        </w:rPr>
      </w:pPr>
      <w:r w:rsidRPr="007E20E5">
        <w:rPr>
          <w:rFonts w:asciiTheme="majorHAnsi" w:hAnsiTheme="majorHAnsi" w:cstheme="majorHAnsi"/>
          <w:color w:val="FF0000"/>
          <w:sz w:val="40"/>
          <w:szCs w:val="40"/>
        </w:rPr>
        <w:t>[Opdrachtnemer]</w:t>
      </w:r>
    </w:p>
    <w:p w14:paraId="4DDD8643" w14:textId="77777777" w:rsidR="007E20E5" w:rsidRDefault="007E20E5">
      <w:pPr>
        <w:spacing w:line="240" w:lineRule="auto"/>
      </w:pPr>
    </w:p>
    <w:p w14:paraId="155B967F" w14:textId="77777777" w:rsidR="007E20E5" w:rsidRDefault="007E20E5">
      <w:pPr>
        <w:spacing w:line="240" w:lineRule="auto"/>
      </w:pPr>
    </w:p>
    <w:p w14:paraId="79617EB4" w14:textId="77777777" w:rsidR="007E20E5" w:rsidRDefault="007E20E5">
      <w:pPr>
        <w:spacing w:line="240" w:lineRule="auto"/>
      </w:pPr>
    </w:p>
    <w:p w14:paraId="2E7F1B01" w14:textId="77777777" w:rsidR="007E20E5" w:rsidRDefault="007E20E5">
      <w:pPr>
        <w:spacing w:line="240" w:lineRule="auto"/>
      </w:pPr>
    </w:p>
    <w:p w14:paraId="6DB660BB" w14:textId="2C46AD9D" w:rsidR="007E20E5" w:rsidRDefault="007E20E5">
      <w:pPr>
        <w:spacing w:line="240" w:lineRule="auto"/>
        <w:sectPr w:rsidR="007E20E5" w:rsidSect="00B70433">
          <w:headerReference w:type="even" r:id="rId13"/>
          <w:headerReference w:type="default" r:id="rId14"/>
          <w:footerReference w:type="even" r:id="rId15"/>
          <w:footerReference w:type="default" r:id="rId16"/>
          <w:headerReference w:type="first" r:id="rId17"/>
          <w:footerReference w:type="first" r:id="rId18"/>
          <w:pgSz w:w="11906" w:h="16838"/>
          <w:pgMar w:top="567" w:right="2289" w:bottom="1814" w:left="1814" w:header="992" w:footer="312" w:gutter="0"/>
          <w:cols w:space="708"/>
          <w:titlePg/>
          <w:docGrid w:linePitch="360"/>
        </w:sectPr>
      </w:pPr>
    </w:p>
    <w:p w14:paraId="541C1674" w14:textId="7FA40C51" w:rsidR="00F72132" w:rsidRDefault="00F72132">
      <w:pPr>
        <w:spacing w:line="240" w:lineRule="auto"/>
      </w:pPr>
      <w:bookmarkStart w:id="1" w:name="bmStart"/>
      <w:bookmarkEnd w:id="1"/>
    </w:p>
    <w:p w14:paraId="53796A6C" w14:textId="77777777" w:rsidR="00F72132" w:rsidRDefault="00F72132">
      <w:pPr>
        <w:spacing w:line="240" w:lineRule="auto"/>
      </w:pPr>
      <w:r>
        <w:br w:type="page"/>
      </w:r>
    </w:p>
    <w:p w14:paraId="23E0BC49" w14:textId="77777777" w:rsidR="00F72132" w:rsidRDefault="00F72132">
      <w:pPr>
        <w:spacing w:line="240" w:lineRule="auto"/>
      </w:pPr>
    </w:p>
    <w:p w14:paraId="219F72BD" w14:textId="7943721A" w:rsidR="005714A9" w:rsidRPr="00F87B01" w:rsidRDefault="00F87B01" w:rsidP="005714A9">
      <w:pPr>
        <w:jc w:val="center"/>
        <w:rPr>
          <w:b/>
        </w:rPr>
      </w:pPr>
      <w:r w:rsidRPr="00F87B01">
        <w:rPr>
          <w:b/>
        </w:rPr>
        <w:t>RAAM</w:t>
      </w:r>
      <w:r w:rsidR="005714A9" w:rsidRPr="00F87B01">
        <w:rPr>
          <w:b/>
        </w:rPr>
        <w:t>OVEREENKOMST</w:t>
      </w:r>
    </w:p>
    <w:sdt>
      <w:sdtPr>
        <w:rPr>
          <w:color w:val="FF0000"/>
        </w:rPr>
        <w:tag w:val="B=UxDocumentForm/uxTitelField"/>
        <w:id w:val="-942138880"/>
        <w:placeholder>
          <w:docPart w:val="D72831F7161E4BC7BBEC4BFE92C34406"/>
        </w:placeholder>
        <w:dataBinding w:prefixMappings="xmlns:ns0='http://www.keyscript.nl/huisstijl/UxDocumentForm' " w:xpath="/ns0:variabelen[1]/ns0:UxDocumentForm[1]/ns0:uxTitelField[1]" w:storeItemID="{BAA42C2A-EF05-43C4-9938-1B30302F9EB4}"/>
        <w:text/>
      </w:sdtPr>
      <w:sdtEndPr/>
      <w:sdtContent>
        <w:p w14:paraId="7D018DBB" w14:textId="40E4E0E5" w:rsidR="005714A9" w:rsidRPr="00496403" w:rsidRDefault="00375E68" w:rsidP="005714A9">
          <w:pPr>
            <w:jc w:val="center"/>
            <w:rPr>
              <w:color w:val="FF0000"/>
            </w:rPr>
          </w:pPr>
          <w:r>
            <w:rPr>
              <w:color w:val="FF0000"/>
            </w:rPr>
            <w:t>Inhuur Communicatieprofessionals (Perceel 1)/ Online specialisten (Perceel 2)</w:t>
          </w:r>
        </w:p>
      </w:sdtContent>
    </w:sdt>
    <w:p w14:paraId="3FA72D4E" w14:textId="48935328" w:rsidR="005714A9" w:rsidRDefault="005714A9" w:rsidP="005714A9">
      <w:pPr>
        <w:jc w:val="center"/>
      </w:pPr>
      <w:r w:rsidRPr="001B2A05">
        <w:t xml:space="preserve"> </w:t>
      </w:r>
      <w:r>
        <w:t xml:space="preserve">Kenmerk </w:t>
      </w:r>
      <w:sdt>
        <w:sdtPr>
          <w:rPr>
            <w:color w:val="FF0000"/>
          </w:rPr>
          <w:tag w:val="B=UxDocumentForm/uxSubtitelField"/>
          <w:id w:val="713393286"/>
          <w:placeholder>
            <w:docPart w:val="477C9BAA141A474DB1F1CD6BB31ECC1C"/>
          </w:placeholder>
          <w:dataBinding w:prefixMappings="xmlns:ns0='http://www.keyscript.nl/huisstijl/UxDocumentForm' " w:xpath="/ns0:variabelen[1]/ns0:UxDocumentForm[1]/ns0:uxSubtitelField[1]" w:storeItemID="{BAA42C2A-EF05-43C4-9938-1B30302F9EB4}"/>
          <w:text/>
        </w:sdtPr>
        <w:sdtEndPr/>
        <w:sdtContent>
          <w:r w:rsidR="003D7157">
            <w:rPr>
              <w:color w:val="FF0000"/>
            </w:rPr>
            <w:t>21.565- DBV</w:t>
          </w:r>
        </w:sdtContent>
      </w:sdt>
    </w:p>
    <w:p w14:paraId="730462EF" w14:textId="378427AF" w:rsidR="00CE1D0E" w:rsidRDefault="00CE1D0E" w:rsidP="00BE6AB0"/>
    <w:p w14:paraId="28209A5D" w14:textId="77777777" w:rsidR="006A5FD7" w:rsidRPr="006A5FD7" w:rsidRDefault="006A5FD7" w:rsidP="006A5FD7">
      <w:r w:rsidRPr="006A5FD7">
        <w:rPr>
          <w:b/>
        </w:rPr>
        <w:t>ONDERGETEKENDEN,</w:t>
      </w:r>
    </w:p>
    <w:p w14:paraId="3073A4ED" w14:textId="77777777" w:rsidR="006A5FD7" w:rsidRDefault="006A5FD7" w:rsidP="006A5FD7"/>
    <w:p w14:paraId="05CEB09D" w14:textId="537FA770" w:rsidR="006A5FD7" w:rsidRDefault="006A5FD7" w:rsidP="008C3B8D">
      <w:pPr>
        <w:pStyle w:val="DHGenummerd"/>
        <w:ind w:left="567" w:hanging="567"/>
      </w:pPr>
      <w:r>
        <w:t xml:space="preserve">De gemeente Den Haag, zetelende te 2511 BT Den Haag aan het Spui 70, te dezen rechtsgeldig vertegenwoordigd door </w:t>
      </w:r>
      <w:r w:rsidR="001B0D55">
        <w:rPr>
          <w:color w:val="FF0000"/>
        </w:rPr>
        <w:t>algemeen directeur dienst Bedrijfsvoering</w:t>
      </w:r>
      <w:r w:rsidRPr="006A5FD7">
        <w:rPr>
          <w:color w:val="FF0000"/>
        </w:rPr>
        <w:t xml:space="preserve">, </w:t>
      </w:r>
      <w:r w:rsidR="001B0D55">
        <w:rPr>
          <w:color w:val="FF0000"/>
        </w:rPr>
        <w:t>Lia Kroon</w:t>
      </w:r>
      <w:r>
        <w:t>, daartoe aangewezen door de Burgemeester van Den Haag krachtens artikel 171 Gemeentewet en artikel 10:3, eerste lid Algemene Wet Bestuursrecht</w:t>
      </w:r>
      <w:r w:rsidR="00C00EF6">
        <w:t>.</w:t>
      </w:r>
    </w:p>
    <w:p w14:paraId="655A394F" w14:textId="77777777" w:rsidR="006A5FD7" w:rsidRDefault="006A5FD7" w:rsidP="008C3B8D">
      <w:pPr>
        <w:ind w:left="567" w:hanging="567"/>
      </w:pPr>
    </w:p>
    <w:p w14:paraId="51556BB8" w14:textId="39A743F6" w:rsidR="006A5FD7" w:rsidRDefault="006A5FD7" w:rsidP="008C3B8D">
      <w:pPr>
        <w:pStyle w:val="DHGenummerd"/>
        <w:ind w:left="567" w:hanging="567"/>
      </w:pPr>
      <w:r>
        <w:t xml:space="preserve">De rechtspersoon naar </w:t>
      </w:r>
      <w:r w:rsidRPr="0E2E2789">
        <w:rPr>
          <w:color w:val="FF0000"/>
        </w:rPr>
        <w:t>[nationaliteit]</w:t>
      </w:r>
      <w:r>
        <w:t xml:space="preserve"> recht, </w:t>
      </w:r>
      <w:r w:rsidRPr="0E2E2789">
        <w:rPr>
          <w:color w:val="FF0000"/>
        </w:rPr>
        <w:t xml:space="preserve">[volledige/ statutaire </w:t>
      </w:r>
      <w:proofErr w:type="spellStart"/>
      <w:r w:rsidRPr="0E2E2789">
        <w:rPr>
          <w:color w:val="FF0000"/>
        </w:rPr>
        <w:t>naamsaanduiding</w:t>
      </w:r>
      <w:proofErr w:type="spellEnd"/>
      <w:r w:rsidRPr="0E2E2789">
        <w:rPr>
          <w:color w:val="FF0000"/>
        </w:rPr>
        <w:t xml:space="preserve"> Opdrachtnemer]</w:t>
      </w:r>
      <w:r>
        <w:t xml:space="preserve">, gevestigd te </w:t>
      </w:r>
      <w:r w:rsidRPr="0E2E2789">
        <w:rPr>
          <w:color w:val="FF0000"/>
        </w:rPr>
        <w:t>[plaats]</w:t>
      </w:r>
      <w:r>
        <w:t xml:space="preserve"> en aldaar kantoor houdende aan de </w:t>
      </w:r>
      <w:r w:rsidRPr="0E2E2789">
        <w:rPr>
          <w:color w:val="FF0000"/>
        </w:rPr>
        <w:t>[straat]</w:t>
      </w:r>
      <w:r>
        <w:t xml:space="preserve"> en ingeschreven in het </w:t>
      </w:r>
      <w:r w:rsidRPr="0E2E2789">
        <w:rPr>
          <w:color w:val="FF0000"/>
        </w:rPr>
        <w:t>[nationaliteit]</w:t>
      </w:r>
      <w:r>
        <w:t xml:space="preserve"> handelsregister onder nummer </w:t>
      </w:r>
      <w:r w:rsidRPr="0E2E2789">
        <w:rPr>
          <w:color w:val="FF0000"/>
        </w:rPr>
        <w:t>[KvK-nummer]</w:t>
      </w:r>
      <w:r>
        <w:t xml:space="preserve">, te dezen rechtsgeldig vertegenwoordigd door </w:t>
      </w:r>
      <w:r w:rsidRPr="0E2E2789">
        <w:rPr>
          <w:color w:val="FF0000"/>
        </w:rPr>
        <w:t>[functie, naam]</w:t>
      </w:r>
      <w:r>
        <w:t>, hierna te noemen: Opdrachtnemer,</w:t>
      </w:r>
    </w:p>
    <w:p w14:paraId="55125619" w14:textId="77777777" w:rsidR="006A5FD7" w:rsidRDefault="006A5FD7" w:rsidP="006A5FD7"/>
    <w:p w14:paraId="3B7DD845" w14:textId="77777777" w:rsidR="006A5FD7" w:rsidRDefault="006A5FD7" w:rsidP="006A5FD7">
      <w:r>
        <w:t xml:space="preserve">Hierna gezamenlijk te noemen: </w:t>
      </w:r>
      <w:r w:rsidRPr="006A5FD7">
        <w:rPr>
          <w:b/>
        </w:rPr>
        <w:t>Partijen</w:t>
      </w:r>
      <w:r>
        <w:t xml:space="preserve"> en elk afzonderlijk: </w:t>
      </w:r>
      <w:r w:rsidRPr="006A5FD7">
        <w:rPr>
          <w:b/>
        </w:rPr>
        <w:t>Partij</w:t>
      </w:r>
    </w:p>
    <w:p w14:paraId="3CF7DDC8" w14:textId="77777777" w:rsidR="006A5FD7" w:rsidRDefault="006A5FD7" w:rsidP="006A5FD7"/>
    <w:p w14:paraId="1668B440" w14:textId="77777777" w:rsidR="006A5FD7" w:rsidRDefault="006A5FD7" w:rsidP="006A5FD7"/>
    <w:p w14:paraId="65DEAB14" w14:textId="0C04276A" w:rsidR="006A5FD7" w:rsidRPr="006A5FD7" w:rsidRDefault="006A5FD7" w:rsidP="006A5FD7">
      <w:r w:rsidRPr="006A5FD7">
        <w:rPr>
          <w:b/>
        </w:rPr>
        <w:t>OVERWEGENDE DAT:</w:t>
      </w:r>
    </w:p>
    <w:p w14:paraId="71CFCD51" w14:textId="77777777" w:rsidR="006A5FD7" w:rsidRDefault="006A5FD7" w:rsidP="006A5FD7"/>
    <w:p w14:paraId="2A55FA34" w14:textId="06EDCBFA" w:rsidR="006A5FD7" w:rsidRPr="00E6166F" w:rsidRDefault="006A5FD7" w:rsidP="008C3B8D">
      <w:pPr>
        <w:pStyle w:val="DHGenummerd"/>
        <w:numPr>
          <w:ilvl w:val="0"/>
          <w:numId w:val="18"/>
        </w:numPr>
        <w:ind w:left="567" w:hanging="567"/>
      </w:pPr>
      <w:r>
        <w:t xml:space="preserve">Opdrachtgever </w:t>
      </w:r>
      <w:r w:rsidR="00456438">
        <w:t>een</w:t>
      </w:r>
      <w:r>
        <w:t xml:space="preserve"> Europese </w:t>
      </w:r>
      <w:r w:rsidRPr="00E6166F">
        <w:t xml:space="preserve">openbare </w:t>
      </w:r>
      <w:r w:rsidR="00375E68" w:rsidRPr="00E6166F">
        <w:t>Inhuur Communicatieprofessionals en Online specialisten</w:t>
      </w:r>
      <w:r w:rsidR="00456438" w:rsidRPr="00E6166F">
        <w:t xml:space="preserve"> aanbestedingsprocedure heeft gehouden voor Inhuur </w:t>
      </w:r>
      <w:r w:rsidR="00C77AC7" w:rsidRPr="00E6166F">
        <w:t>C</w:t>
      </w:r>
      <w:r w:rsidR="00456438" w:rsidRPr="00E6166F">
        <w:t>ommunicatie</w:t>
      </w:r>
      <w:r w:rsidR="00375E68" w:rsidRPr="00E6166F">
        <w:t>professionals</w:t>
      </w:r>
      <w:r w:rsidR="00456438" w:rsidRPr="00E6166F">
        <w:t xml:space="preserve"> en Online specialisten </w:t>
      </w:r>
      <w:r w:rsidRPr="00E6166F">
        <w:t xml:space="preserve">met kenmerk </w:t>
      </w:r>
      <w:sdt>
        <w:sdtPr>
          <w:tag w:val="B=UxDocumentForm/uxSubtitelField"/>
          <w:id w:val="633227113"/>
          <w:placeholder>
            <w:docPart w:val="F646B143B6B14226B519CA6314611B1C"/>
          </w:placeholder>
          <w:dataBinding w:prefixMappings="xmlns:ns0='http://www.keyscript.nl/huisstijl/UxDocumentForm' " w:xpath="/ns0:variabelen[1]/ns0:UxDocumentForm[1]/ns0:uxSubtitelField[1]" w:storeItemID="{BAA42C2A-EF05-43C4-9938-1B30302F9EB4}"/>
          <w:text/>
        </w:sdtPr>
        <w:sdtEndPr/>
        <w:sdtContent>
          <w:r w:rsidR="003D7157" w:rsidRPr="00E6166F">
            <w:t>21.565- DBV</w:t>
          </w:r>
        </w:sdtContent>
      </w:sdt>
      <w:r w:rsidRPr="00E6166F">
        <w:t xml:space="preserve"> </w:t>
      </w:r>
      <w:r w:rsidR="00456438" w:rsidRPr="00E6166F">
        <w:t>.</w:t>
      </w:r>
    </w:p>
    <w:p w14:paraId="3F6C71DC" w14:textId="4D850D44" w:rsidR="006A5FD7" w:rsidRDefault="006A5FD7" w:rsidP="008C3B8D">
      <w:pPr>
        <w:pStyle w:val="DHGenummerd"/>
        <w:ind w:left="567" w:hanging="567"/>
      </w:pPr>
      <w:r>
        <w:t xml:space="preserve">Opdrachtgever in het kader van voornoemde aanbestedingsprocedure een raamovereenkomst wenst te sluiten met </w:t>
      </w:r>
      <w:r w:rsidR="00CC5445">
        <w:rPr>
          <w:color w:val="FF0000"/>
        </w:rPr>
        <w:t>drie</w:t>
      </w:r>
      <w:r>
        <w:t xml:space="preserve"> raamcontractpartijen, waarbij voor Opdrachtgever de mogelijkheid bestaat de raamcontractpartijen opnieuw op te roepen tot mededinging met het oog op het sluiten van een Nadere Overeenkomst.</w:t>
      </w:r>
    </w:p>
    <w:p w14:paraId="3E58DE03" w14:textId="73EBAE9A" w:rsidR="006A5FD7" w:rsidRDefault="006A5FD7" w:rsidP="008C3B8D">
      <w:pPr>
        <w:pStyle w:val="DHGenummerd"/>
        <w:ind w:left="567" w:hanging="567"/>
      </w:pPr>
      <w:r>
        <w:t xml:space="preserve">Opdrachtnemer op </w:t>
      </w:r>
      <w:r w:rsidRPr="00D85195">
        <w:rPr>
          <w:color w:val="FF0000"/>
        </w:rPr>
        <w:t>[datum]</w:t>
      </w:r>
      <w:r>
        <w:t xml:space="preserve"> een Aanbieding heeft gedaan </w:t>
      </w:r>
      <w:r w:rsidR="00456438">
        <w:t xml:space="preserve">met betrekking tot Perceel </w:t>
      </w:r>
      <w:r w:rsidR="00456438" w:rsidRPr="00E6166F">
        <w:rPr>
          <w:color w:val="FF0000"/>
        </w:rPr>
        <w:t xml:space="preserve">[1/2] </w:t>
      </w:r>
      <w:r>
        <w:t xml:space="preserve">met kenmerk </w:t>
      </w:r>
      <w:r w:rsidRPr="00D85195">
        <w:rPr>
          <w:color w:val="FF0000"/>
        </w:rPr>
        <w:t>[kenmerk]</w:t>
      </w:r>
      <w:r>
        <w:t>.</w:t>
      </w:r>
    </w:p>
    <w:p w14:paraId="7249F1CD" w14:textId="28763AC2" w:rsidR="006A5FD7" w:rsidRDefault="006A5FD7" w:rsidP="008C3B8D">
      <w:pPr>
        <w:pStyle w:val="DHGenummerd"/>
        <w:ind w:left="567" w:hanging="567"/>
      </w:pPr>
      <w:r>
        <w:t xml:space="preserve">Opdrachtnemer middels het indienen van de Aanbieding kenbaar heeft gemaakt in staat en bereid te zijn de opdracht </w:t>
      </w:r>
      <w:r w:rsidR="00456438">
        <w:t xml:space="preserve">van Perceel </w:t>
      </w:r>
      <w:r w:rsidR="00456438" w:rsidRPr="000B3EA9">
        <w:rPr>
          <w:color w:val="FF0000"/>
        </w:rPr>
        <w:t xml:space="preserve">[1/2] </w:t>
      </w:r>
      <w:r>
        <w:t>uit te voeren conform de door Opdrachtgever gestelde eisen en voorwaarden, zoals opgenomen in de Aanbestedingsdocumenten en onderhavige Raamovereenkomst.</w:t>
      </w:r>
    </w:p>
    <w:p w14:paraId="19CE4813" w14:textId="2C9E196A" w:rsidR="006A5FD7" w:rsidRDefault="006A5FD7" w:rsidP="008C3B8D">
      <w:pPr>
        <w:pStyle w:val="DHGenummerd"/>
        <w:ind w:left="567" w:hanging="567"/>
      </w:pPr>
      <w:r>
        <w:t xml:space="preserve">Opdrachtgever uitgegaan is van het criterium van de </w:t>
      </w:r>
      <w:r w:rsidRPr="0044249F">
        <w:t>beste prijs-kwaliteitverhouding.</w:t>
      </w:r>
    </w:p>
    <w:p w14:paraId="19AFCB75" w14:textId="6E88047D" w:rsidR="006A5FD7" w:rsidRDefault="006A5FD7" w:rsidP="008C3B8D">
      <w:pPr>
        <w:pStyle w:val="DHGenummerd"/>
        <w:ind w:left="567" w:hanging="567"/>
      </w:pPr>
      <w:r>
        <w:t xml:space="preserve">De Aanbieding van Opdrachtnemer voor Opdrachtgever de inschrijving met de </w:t>
      </w:r>
      <w:r w:rsidRPr="00D85195">
        <w:rPr>
          <w:color w:val="FF0000"/>
        </w:rPr>
        <w:t>[op één/twee/... na]</w:t>
      </w:r>
      <w:r>
        <w:t xml:space="preserve"> </w:t>
      </w:r>
      <w:r w:rsidRPr="001953FA">
        <w:t xml:space="preserve">beste prijs-kwaliteitverhouding is en Opdrachtnemer </w:t>
      </w:r>
      <w:r>
        <w:t xml:space="preserve">hiermee als </w:t>
      </w:r>
      <w:r w:rsidRPr="00D85195">
        <w:rPr>
          <w:color w:val="FF0000"/>
        </w:rPr>
        <w:t>[eerste/tweede/…]</w:t>
      </w:r>
      <w:r>
        <w:t xml:space="preserve"> is geëindigd in voornoemde aanbestedingsprocedure.</w:t>
      </w:r>
    </w:p>
    <w:p w14:paraId="081D1715" w14:textId="71CCEACA" w:rsidR="006A5FD7" w:rsidRPr="00BA147D" w:rsidRDefault="006A5FD7" w:rsidP="008C3B8D">
      <w:pPr>
        <w:pStyle w:val="DHGenummerd"/>
        <w:ind w:left="567" w:hanging="567"/>
        <w:rPr>
          <w:color w:val="FF0000"/>
        </w:rPr>
      </w:pPr>
      <w:r>
        <w:t>Partijen thans ten behoeve van</w:t>
      </w:r>
      <w:r w:rsidR="00574F18">
        <w:t xml:space="preserve"> de</w:t>
      </w:r>
      <w:r>
        <w:t xml:space="preserve"> </w:t>
      </w:r>
      <w:sdt>
        <w:sdtPr>
          <w:rPr>
            <w:color w:val="FF0000"/>
          </w:rPr>
          <w:tag w:val="B=UxDocumentForm/uxTitelField"/>
          <w:id w:val="-582689180"/>
          <w:placeholder>
            <w:docPart w:val="F8837570AF864BF7997DD2FDACC438DF"/>
          </w:placeholder>
          <w:dataBinding w:prefixMappings="xmlns:ns0='http://www.keyscript.nl/huisstijl/UxDocumentForm' " w:xpath="/ns0:variabelen[1]/ns0:UxDocumentForm[1]/ns0:uxTitelField[1]" w:storeItemID="{BAA42C2A-EF05-43C4-9938-1B30302F9EB4}"/>
          <w:text/>
        </w:sdtPr>
        <w:sdtEndPr/>
        <w:sdtContent>
          <w:r w:rsidR="00375E68">
            <w:rPr>
              <w:color w:val="FF0000"/>
            </w:rPr>
            <w:t>Inhuur Communicatieprofessionals (Perceel 1)/ Online specialisten (Perceel 2)</w:t>
          </w:r>
        </w:sdtContent>
      </w:sdt>
      <w:r w:rsidR="00BA147D">
        <w:rPr>
          <w:color w:val="FF0000"/>
        </w:rPr>
        <w:t xml:space="preserve"> </w:t>
      </w:r>
      <w:r>
        <w:t>een Raamovereenkomst wensen aan te gaan, waarin is vastgelegd het raamwerk voor de contractuele voorwaarden die van toepassing zijn op de Nadere Overeenkomsten die gedurende de looptijd van de Raamovereenkomst tussen Partijen gesloten worden met betrekking tot het verrichten van Diensten ten behoeve van Opdrachtgever.</w:t>
      </w:r>
    </w:p>
    <w:p w14:paraId="4B4B07F2" w14:textId="6B62AB56" w:rsidR="006A5FD7" w:rsidRDefault="006A5FD7" w:rsidP="009A304B">
      <w:pPr>
        <w:pStyle w:val="DHGenummerd"/>
        <w:ind w:left="567" w:hanging="567"/>
      </w:pPr>
      <w:r>
        <w:t xml:space="preserve">Nadere Overeenkomsten aan de </w:t>
      </w:r>
      <w:r w:rsidR="0044249F">
        <w:rPr>
          <w:color w:val="FF0000"/>
        </w:rPr>
        <w:t>drie</w:t>
      </w:r>
      <w:r>
        <w:t xml:space="preserve"> raamcontractpartijen gelijktijdig in de vorm van een mini-competitie worden voorgelegd, waarbij de Nadere Overeenkomst zal worden gegund aan de raamcontractpartij met de </w:t>
      </w:r>
      <w:r w:rsidRPr="0044249F">
        <w:t>beste prijs-kwaliteitverhouding.</w:t>
      </w:r>
    </w:p>
    <w:p w14:paraId="365FF4AE" w14:textId="46AF0A67" w:rsidR="006A5FD7" w:rsidRDefault="006A5FD7" w:rsidP="008C3B8D">
      <w:pPr>
        <w:pStyle w:val="DHGenummerd"/>
        <w:ind w:left="567" w:hanging="567"/>
      </w:pPr>
      <w:r>
        <w:t xml:space="preserve">In het kader van de Raamovereenkomst voor Opdrachtgever de mogelijkheid bestaat Nadere Overeenkomsten te sluiten met een van de </w:t>
      </w:r>
      <w:r w:rsidR="009A304B">
        <w:rPr>
          <w:color w:val="FF0000"/>
        </w:rPr>
        <w:t>drie</w:t>
      </w:r>
      <w:r w:rsidRPr="00D85195">
        <w:rPr>
          <w:color w:val="FF0000"/>
        </w:rPr>
        <w:t xml:space="preserve"> </w:t>
      </w:r>
      <w:r w:rsidRPr="009A304B">
        <w:t>raamcontractpartijen. Opdrachtgever is hiertoe niet verplicht.</w:t>
      </w:r>
    </w:p>
    <w:p w14:paraId="1A3A8729" w14:textId="77777777" w:rsidR="006A5FD7" w:rsidRDefault="006A5FD7" w:rsidP="006A5FD7"/>
    <w:p w14:paraId="52600277" w14:textId="77777777" w:rsidR="006A5FD7" w:rsidRDefault="006A5FD7" w:rsidP="006A5FD7"/>
    <w:p w14:paraId="3F3893F8" w14:textId="77777777" w:rsidR="003128F5" w:rsidRDefault="003128F5" w:rsidP="006A5FD7">
      <w:pPr>
        <w:rPr>
          <w:b/>
        </w:rPr>
      </w:pPr>
    </w:p>
    <w:p w14:paraId="484B6F83" w14:textId="3C69BB05" w:rsidR="006A5FD7" w:rsidRPr="00D85195" w:rsidRDefault="006A5FD7" w:rsidP="006A5FD7">
      <w:pPr>
        <w:rPr>
          <w:b/>
        </w:rPr>
      </w:pPr>
      <w:r w:rsidRPr="00D85195">
        <w:rPr>
          <w:b/>
        </w:rPr>
        <w:lastRenderedPageBreak/>
        <w:t>VERKLAREN TE ZIJN OVEREENGEKOMEN ALS VOLGT:</w:t>
      </w:r>
    </w:p>
    <w:p w14:paraId="619DA14A" w14:textId="1571DA4D" w:rsidR="005B467A" w:rsidRDefault="005B467A" w:rsidP="006A5FD7"/>
    <w:p w14:paraId="1273AE21" w14:textId="4FCCAB12" w:rsidR="006A5FD7" w:rsidRDefault="006A5FD7" w:rsidP="005B467A">
      <w:pPr>
        <w:pStyle w:val="Kop2"/>
        <w:numPr>
          <w:ilvl w:val="0"/>
          <w:numId w:val="0"/>
        </w:numPr>
        <w:ind w:left="567" w:hanging="567"/>
      </w:pPr>
      <w:r>
        <w:t>Artikel 1: Begripsomschrijvingen</w:t>
      </w:r>
    </w:p>
    <w:p w14:paraId="7AEBEC9F" w14:textId="181C4BC3" w:rsidR="006A5FD7" w:rsidRDefault="006A5FD7" w:rsidP="006A5FD7">
      <w:r>
        <w:t>In deze Raamovereenkomst wordt een aantal begrippen met een beginhoofdletter gebruikt. Aan deze begrippen komt de betekenis toe die hieraan wordt gegeven in artikel 1 van de Algemene Rijksvoorwaarden voor het verstrekken van opdrachten tot het verrichten van Diensten 2018 (ARVODI-2018). In aanvulling op, of in afwijking van het voorgaande komen aan de in dit artikel opgenomen begrippen de onderstaande betekenissen toe. Alle op deze Raamovereenkomst toepasselijke begripsomschrijvingen dienen zowel in enkelvoud als in meervoud te worden geïnterpreteerd.</w:t>
      </w:r>
    </w:p>
    <w:p w14:paraId="47E17849" w14:textId="77777777" w:rsidR="006A5FD7" w:rsidRDefault="006A5FD7" w:rsidP="006A5FD7"/>
    <w:p w14:paraId="2FD07158" w14:textId="77777777" w:rsidR="006A5FD7" w:rsidRPr="005B467A" w:rsidRDefault="006A5FD7" w:rsidP="006A5FD7">
      <w:pPr>
        <w:rPr>
          <w:b/>
        </w:rPr>
      </w:pPr>
      <w:r w:rsidRPr="005B467A">
        <w:rPr>
          <w:b/>
        </w:rPr>
        <w:t>Aanbestedingsdocumenten</w:t>
      </w:r>
    </w:p>
    <w:p w14:paraId="6A991B3A" w14:textId="34803F18" w:rsidR="006A5FD7" w:rsidRDefault="006A5FD7" w:rsidP="006A5FD7">
      <w:r>
        <w:t>De aankondiging</w:t>
      </w:r>
      <w:r w:rsidRPr="003128F5">
        <w:t>, de aanbestedingsleidraad</w:t>
      </w:r>
      <w:r w:rsidR="00EE309B" w:rsidRPr="003128F5">
        <w:t xml:space="preserve"> met bijlagen</w:t>
      </w:r>
      <w:r w:rsidRPr="003128F5">
        <w:t xml:space="preserve"> met kenmerk </w:t>
      </w:r>
      <w:r w:rsidR="00EE309B" w:rsidRPr="003128F5">
        <w:t>21.565-DBV</w:t>
      </w:r>
      <w:r w:rsidRPr="003128F5">
        <w:t xml:space="preserve">, de naar aanleiding daarvan verzonden nota’s van inlichtingen, alsmede de bijlagen behorend bij deze </w:t>
      </w:r>
      <w:r>
        <w:t xml:space="preserve">documenten. </w:t>
      </w:r>
    </w:p>
    <w:p w14:paraId="0EB66D3F" w14:textId="77777777" w:rsidR="006A5FD7" w:rsidRDefault="006A5FD7" w:rsidP="006A5FD7"/>
    <w:p w14:paraId="0789AFF4" w14:textId="77777777" w:rsidR="006A5FD7" w:rsidRPr="00744525" w:rsidRDefault="006A5FD7" w:rsidP="006A5FD7">
      <w:pPr>
        <w:rPr>
          <w:b/>
        </w:rPr>
      </w:pPr>
      <w:r w:rsidRPr="00744525">
        <w:rPr>
          <w:b/>
        </w:rPr>
        <w:t>Aanbieding</w:t>
      </w:r>
    </w:p>
    <w:p w14:paraId="482FE19B" w14:textId="53652B22" w:rsidR="006A5FD7" w:rsidRPr="003128F5" w:rsidRDefault="006A5FD7" w:rsidP="006A5FD7">
      <w:r>
        <w:t xml:space="preserve">De inschrijving van Opdrachtnemer met kenmerk </w:t>
      </w:r>
      <w:r w:rsidRPr="00744525">
        <w:rPr>
          <w:color w:val="FF0000"/>
        </w:rPr>
        <w:t>[kenmerknummer]</w:t>
      </w:r>
      <w:r>
        <w:t xml:space="preserve"> in het kader van de Europese </w:t>
      </w:r>
      <w:r w:rsidRPr="003128F5">
        <w:t>openbare aanbesteding</w:t>
      </w:r>
      <w:r w:rsidR="00C77AC7" w:rsidRPr="003128F5">
        <w:t xml:space="preserve"> Inhuur Communicatie</w:t>
      </w:r>
      <w:r w:rsidR="00375E68" w:rsidRPr="003128F5">
        <w:t>professionals</w:t>
      </w:r>
      <w:r w:rsidR="00C77AC7" w:rsidRPr="003128F5">
        <w:t xml:space="preserve"> en Online Specialisten</w:t>
      </w:r>
      <w:r w:rsidRPr="003128F5">
        <w:t xml:space="preserve">, met nummer </w:t>
      </w:r>
      <w:sdt>
        <w:sdtPr>
          <w:tag w:val="B=UxDocumentForm/uxSubtitelField"/>
          <w:id w:val="-485561573"/>
          <w:placeholder>
            <w:docPart w:val="CC71070BCF3D477AB26C8E7703ACD253"/>
          </w:placeholder>
          <w:dataBinding w:prefixMappings="xmlns:ns0='http://www.keyscript.nl/huisstijl/UxDocumentForm' " w:xpath="/ns0:variabelen[1]/ns0:UxDocumentForm[1]/ns0:uxSubtitelField[1]" w:storeItemID="{BAA42C2A-EF05-43C4-9938-1B30302F9EB4}"/>
          <w:text/>
        </w:sdtPr>
        <w:sdtEndPr/>
        <w:sdtContent>
          <w:r w:rsidR="003D7157" w:rsidRPr="003128F5">
            <w:t>21.565- DBV</w:t>
          </w:r>
        </w:sdtContent>
      </w:sdt>
      <w:r w:rsidR="00CC26F0" w:rsidRPr="003128F5">
        <w:t xml:space="preserve"> </w:t>
      </w:r>
      <w:r w:rsidRPr="003128F5">
        <w:t>en de door Opdrachtnemer gegeven antwoorden op eisen en vragen.</w:t>
      </w:r>
    </w:p>
    <w:p w14:paraId="6FEED976" w14:textId="77777777" w:rsidR="006A5FD7" w:rsidRPr="003128F5" w:rsidRDefault="006A5FD7" w:rsidP="006A5FD7"/>
    <w:p w14:paraId="3919821F" w14:textId="77777777" w:rsidR="006A5FD7" w:rsidRPr="00744525" w:rsidRDefault="006A5FD7" w:rsidP="006A5FD7">
      <w:pPr>
        <w:rPr>
          <w:b/>
        </w:rPr>
      </w:pPr>
      <w:r w:rsidRPr="00744525">
        <w:rPr>
          <w:b/>
        </w:rPr>
        <w:t>Bijlagen</w:t>
      </w:r>
    </w:p>
    <w:p w14:paraId="22A1BBA7" w14:textId="77777777" w:rsidR="006A5FD7" w:rsidRDefault="006A5FD7" w:rsidP="006A5FD7">
      <w:r>
        <w:t>Aanhangsels bij de Raamovereenkomst, die deel uitmaken van de Raamovereenkomst. In de Bijlagen zijn de voorwaarden vermeld, waarnaar in de Raamovereenkomst wordt verwezen.</w:t>
      </w:r>
    </w:p>
    <w:p w14:paraId="31A8A7B9" w14:textId="77777777" w:rsidR="006A5FD7" w:rsidRDefault="006A5FD7" w:rsidP="006A5FD7"/>
    <w:p w14:paraId="2E372492" w14:textId="77777777" w:rsidR="006A5FD7" w:rsidRPr="00744525" w:rsidRDefault="006A5FD7" w:rsidP="006A5FD7">
      <w:pPr>
        <w:rPr>
          <w:b/>
        </w:rPr>
      </w:pPr>
      <w:r w:rsidRPr="00744525">
        <w:rPr>
          <w:b/>
        </w:rPr>
        <w:t>Derden</w:t>
      </w:r>
    </w:p>
    <w:p w14:paraId="1482D001" w14:textId="77777777" w:rsidR="006A5FD7" w:rsidRDefault="006A5FD7" w:rsidP="006A5FD7">
      <w:r>
        <w:t>Anderen, niet zijnde Opdrachtnemer, die soortgelijke Diensten als Opdrachtnemer verzorgen.</w:t>
      </w:r>
    </w:p>
    <w:p w14:paraId="79727D78" w14:textId="77777777" w:rsidR="006A5FD7" w:rsidRDefault="006A5FD7" w:rsidP="006A5FD7"/>
    <w:p w14:paraId="38444CE5" w14:textId="77777777" w:rsidR="006A5FD7" w:rsidRPr="00744525" w:rsidRDefault="006A5FD7" w:rsidP="006A5FD7">
      <w:pPr>
        <w:rPr>
          <w:b/>
        </w:rPr>
      </w:pPr>
      <w:r w:rsidRPr="00744525">
        <w:rPr>
          <w:b/>
        </w:rPr>
        <w:t>Diensten</w:t>
      </w:r>
    </w:p>
    <w:p w14:paraId="2F46C10A" w14:textId="61DA95EF" w:rsidR="006A5FD7" w:rsidRDefault="006A5FD7" w:rsidP="006A5FD7">
      <w:r>
        <w:t xml:space="preserve">De door Opdrachtnemer op basis van de Raamovereenkomst ten behoeve van de Opdrachtgever te verlenen dienstverlening, </w:t>
      </w:r>
      <w:r w:rsidRPr="00D342C1">
        <w:t xml:space="preserve">inhoudende </w:t>
      </w:r>
      <w:r w:rsidR="00AD4F32" w:rsidRPr="00D342C1">
        <w:t xml:space="preserve">het leveren van </w:t>
      </w:r>
      <w:r w:rsidR="00F753B4">
        <w:rPr>
          <w:color w:val="FF0000"/>
        </w:rPr>
        <w:t>Co</w:t>
      </w:r>
      <w:r w:rsidR="00AD4F32">
        <w:rPr>
          <w:color w:val="FF0000"/>
        </w:rPr>
        <w:t>mmunicatie</w:t>
      </w:r>
      <w:r w:rsidR="00375E68">
        <w:rPr>
          <w:color w:val="FF0000"/>
        </w:rPr>
        <w:t>professionals</w:t>
      </w:r>
      <w:r w:rsidR="00456438">
        <w:rPr>
          <w:color w:val="FF0000"/>
        </w:rPr>
        <w:t>/</w:t>
      </w:r>
      <w:r w:rsidR="00F753B4">
        <w:rPr>
          <w:color w:val="FF0000"/>
        </w:rPr>
        <w:t>Online specialisten</w:t>
      </w:r>
      <w:r>
        <w:t>, zoals nader beschreven in de Aanbestedingsdocumenten.</w:t>
      </w:r>
    </w:p>
    <w:p w14:paraId="486859ED" w14:textId="2A94658C" w:rsidR="006A5FD7" w:rsidRDefault="006A5FD7" w:rsidP="006A5FD7"/>
    <w:p w14:paraId="664EA2E6" w14:textId="77777777" w:rsidR="006A5FD7" w:rsidRPr="00744525" w:rsidRDefault="006A5FD7" w:rsidP="006A5FD7">
      <w:pPr>
        <w:rPr>
          <w:b/>
        </w:rPr>
      </w:pPr>
      <w:r w:rsidRPr="00744525">
        <w:rPr>
          <w:b/>
        </w:rPr>
        <w:t>Nadere Overeenkomst</w:t>
      </w:r>
    </w:p>
    <w:p w14:paraId="71CC4E88" w14:textId="60E4AEB7" w:rsidR="006A5FD7" w:rsidRDefault="006A5FD7" w:rsidP="006A5FD7">
      <w:r>
        <w:t xml:space="preserve">De nadere opdracht </w:t>
      </w:r>
      <w:r w:rsidR="00574F18">
        <w:t xml:space="preserve">tussen Partijen </w:t>
      </w:r>
      <w:r>
        <w:t>teneinde ten behoeve van Opdrachtgever Diensten te verrichten tegen betaling van de in deze Raamovereenkomst bepaalde Tarieven.</w:t>
      </w:r>
      <w:r w:rsidR="00456438">
        <w:t xml:space="preserve"> Hieronder worden zowel Nadere Overeenkomsten Inhuur als Nadere Overeenkomsten Opdracht verstaan. </w:t>
      </w:r>
    </w:p>
    <w:p w14:paraId="52AA8D66" w14:textId="73FF5BD1" w:rsidR="00456438" w:rsidRDefault="00456438" w:rsidP="006A5FD7"/>
    <w:p w14:paraId="267251FF" w14:textId="357C04AD" w:rsidR="00456438" w:rsidRPr="00E6166F" w:rsidRDefault="00456438" w:rsidP="006A5FD7">
      <w:pPr>
        <w:rPr>
          <w:b/>
          <w:bCs/>
        </w:rPr>
      </w:pPr>
      <w:r w:rsidRPr="00E6166F">
        <w:rPr>
          <w:b/>
          <w:bCs/>
        </w:rPr>
        <w:t>Nadere Overeenkomst Inhuur</w:t>
      </w:r>
    </w:p>
    <w:p w14:paraId="71CC3B82" w14:textId="691334E2" w:rsidR="00456438" w:rsidRDefault="00456438" w:rsidP="006A5FD7">
      <w:r>
        <w:t xml:space="preserve">Een Nadere Overeenkomst </w:t>
      </w:r>
      <w:r w:rsidR="00DF0044">
        <w:t xml:space="preserve">waarbij </w:t>
      </w:r>
      <w:r>
        <w:t xml:space="preserve">Opdrachtnemer een kandidaat inzet die in loondienst is van Opdrachtnemer of zijn onderaannemer. </w:t>
      </w:r>
    </w:p>
    <w:p w14:paraId="4389B50A" w14:textId="4FA99A95" w:rsidR="00456438" w:rsidRDefault="00456438" w:rsidP="006A5FD7"/>
    <w:p w14:paraId="611ABBD0" w14:textId="29E5582E" w:rsidR="00456438" w:rsidRPr="00E6166F" w:rsidRDefault="00456438" w:rsidP="00456438">
      <w:pPr>
        <w:rPr>
          <w:b/>
          <w:bCs/>
        </w:rPr>
      </w:pPr>
      <w:r w:rsidRPr="00E6166F">
        <w:rPr>
          <w:b/>
          <w:bCs/>
        </w:rPr>
        <w:t xml:space="preserve">Nadere Overeenkomst </w:t>
      </w:r>
      <w:r w:rsidR="00574F18">
        <w:rPr>
          <w:b/>
          <w:bCs/>
        </w:rPr>
        <w:t xml:space="preserve">van </w:t>
      </w:r>
      <w:r w:rsidRPr="00E6166F">
        <w:rPr>
          <w:b/>
          <w:bCs/>
        </w:rPr>
        <w:t>Opdracht</w:t>
      </w:r>
    </w:p>
    <w:p w14:paraId="389C1448" w14:textId="24164F35" w:rsidR="00456438" w:rsidRDefault="00456438" w:rsidP="006A5FD7">
      <w:r>
        <w:t xml:space="preserve">Een Nadere Overeenkomst </w:t>
      </w:r>
      <w:r w:rsidR="00DF0044">
        <w:t>waarbij</w:t>
      </w:r>
      <w:r>
        <w:t xml:space="preserve"> Opdrachtnemer een </w:t>
      </w:r>
      <w:r w:rsidR="00574F18">
        <w:t>zzp</w:t>
      </w:r>
      <w:r>
        <w:t xml:space="preserve">-er inzet. </w:t>
      </w:r>
    </w:p>
    <w:p w14:paraId="5CB1F79B" w14:textId="77777777" w:rsidR="006A5FD7" w:rsidRDefault="006A5FD7" w:rsidP="006A5FD7"/>
    <w:p w14:paraId="332AB066" w14:textId="0A2E3688" w:rsidR="00E6166F" w:rsidRDefault="00E6166F" w:rsidP="006A5FD7">
      <w:pPr>
        <w:rPr>
          <w:b/>
        </w:rPr>
      </w:pPr>
      <w:r>
        <w:rPr>
          <w:b/>
        </w:rPr>
        <w:t>Offerteaanvraag</w:t>
      </w:r>
    </w:p>
    <w:p w14:paraId="29EEAAF1" w14:textId="65EDC48B" w:rsidR="00E6166F" w:rsidRDefault="00E6166F" w:rsidP="006A5FD7">
      <w:pPr>
        <w:rPr>
          <w:bCs/>
        </w:rPr>
      </w:pPr>
      <w:r>
        <w:rPr>
          <w:bCs/>
        </w:rPr>
        <w:t>Het verzoek van Opdrachtgever aan Opdrachtnemer om op grond van de Raamovereenkomst een offerte uit te brengen op basis waarvan een Nadere Overeenkomst kan worden gesloten.</w:t>
      </w:r>
    </w:p>
    <w:p w14:paraId="1EC2D114" w14:textId="77777777" w:rsidR="00E6166F" w:rsidRDefault="00E6166F" w:rsidP="006A5FD7">
      <w:pPr>
        <w:rPr>
          <w:b/>
        </w:rPr>
      </w:pPr>
    </w:p>
    <w:p w14:paraId="2EEDC94D" w14:textId="5E9636E6" w:rsidR="00E6166F" w:rsidRDefault="00E6166F" w:rsidP="006A5FD7">
      <w:pPr>
        <w:rPr>
          <w:b/>
        </w:rPr>
      </w:pPr>
      <w:r>
        <w:rPr>
          <w:b/>
        </w:rPr>
        <w:t>Offerte</w:t>
      </w:r>
    </w:p>
    <w:p w14:paraId="43C4FB88" w14:textId="239A46C6" w:rsidR="00E6166F" w:rsidRPr="00E6166F" w:rsidRDefault="00E6166F" w:rsidP="006A5FD7">
      <w:pPr>
        <w:rPr>
          <w:bCs/>
        </w:rPr>
      </w:pPr>
      <w:r>
        <w:rPr>
          <w:bCs/>
        </w:rPr>
        <w:t xml:space="preserve">De nadere aanbieding van Opdrachtnemer naar aanleiding van een Offerteaanvraag. </w:t>
      </w:r>
    </w:p>
    <w:p w14:paraId="6B007134" w14:textId="77777777" w:rsidR="00E6166F" w:rsidRDefault="00E6166F" w:rsidP="006A5FD7">
      <w:pPr>
        <w:rPr>
          <w:b/>
        </w:rPr>
      </w:pPr>
    </w:p>
    <w:p w14:paraId="3274E627" w14:textId="73504F55" w:rsidR="006A5FD7" w:rsidRPr="00744525" w:rsidRDefault="00744525" w:rsidP="006A5FD7">
      <w:r>
        <w:rPr>
          <w:b/>
        </w:rPr>
        <w:t>Raamovereenkomst</w:t>
      </w:r>
    </w:p>
    <w:p w14:paraId="49AE2EC6" w14:textId="77777777" w:rsidR="006A5FD7" w:rsidRDefault="006A5FD7" w:rsidP="006A5FD7">
      <w:r>
        <w:t>Onderhavige Raamovereenkomst tussen Partijen waarin de voorwaarden zijn neergelegd voor de uitvoering van Diensten ten behoeve van Opdrachtgever.</w:t>
      </w:r>
    </w:p>
    <w:p w14:paraId="3A453C25" w14:textId="77777777" w:rsidR="006A5FD7" w:rsidRDefault="006A5FD7" w:rsidP="006A5FD7"/>
    <w:p w14:paraId="0D212598" w14:textId="77777777" w:rsidR="006A5FD7" w:rsidRPr="00744525" w:rsidRDefault="006A5FD7" w:rsidP="006A5FD7">
      <w:pPr>
        <w:rPr>
          <w:b/>
        </w:rPr>
      </w:pPr>
      <w:r w:rsidRPr="00744525">
        <w:rPr>
          <w:b/>
        </w:rPr>
        <w:t>Tarieven</w:t>
      </w:r>
    </w:p>
    <w:p w14:paraId="4BABFD01" w14:textId="77777777" w:rsidR="006A5FD7" w:rsidRDefault="006A5FD7" w:rsidP="006A5FD7">
      <w:r>
        <w:t>De prijzen, zoals opgenomen in de Aanbieding, die Opdrachtnemer in rekening brengt voor de Diensten.</w:t>
      </w:r>
    </w:p>
    <w:p w14:paraId="363E44EB" w14:textId="77777777" w:rsidR="006A5FD7" w:rsidRDefault="006A5FD7" w:rsidP="00744525">
      <w:pPr>
        <w:pStyle w:val="Kop2"/>
        <w:numPr>
          <w:ilvl w:val="0"/>
          <w:numId w:val="0"/>
        </w:numPr>
        <w:ind w:left="567" w:hanging="567"/>
      </w:pPr>
      <w:r>
        <w:t>Artikel 2: Voorwerp van de Raamovereenkomst</w:t>
      </w:r>
    </w:p>
    <w:p w14:paraId="65DE572F" w14:textId="73866292" w:rsidR="006A5FD7" w:rsidRDefault="006A5FD7" w:rsidP="00744525">
      <w:pPr>
        <w:ind w:left="567" w:hanging="567"/>
      </w:pPr>
      <w:r>
        <w:t>2.1</w:t>
      </w:r>
      <w:r>
        <w:tab/>
        <w:t>Opdrachtnemer verplicht zich om op verzoek van Opdrachtgever en conform de bepalingen en voorwaarden opgenomen in de Aanbieding, de Aanbestedingsdocumenten en de Raamovereenkomst Diensten tegen een conform artikel [7] vastgestelde vergoeding te verrichten. Daartoe zullen Partijen Nadere Overeenkomsten aangaan. De Diensten zijn nader gespecificeerd in de Aanbestedingsdocumenten en Aanbieding.</w:t>
      </w:r>
    </w:p>
    <w:p w14:paraId="1DC3889B" w14:textId="77777777" w:rsidR="006A5FD7" w:rsidRDefault="006A5FD7" w:rsidP="00744525">
      <w:pPr>
        <w:ind w:left="567" w:hanging="567"/>
      </w:pPr>
    </w:p>
    <w:p w14:paraId="715C76AD" w14:textId="77777777" w:rsidR="006A5FD7" w:rsidRDefault="006A5FD7" w:rsidP="00744525">
      <w:pPr>
        <w:ind w:left="567" w:hanging="567"/>
      </w:pPr>
      <w:r>
        <w:t>2.2</w:t>
      </w:r>
      <w:r>
        <w:tab/>
        <w:t xml:space="preserve">Opdrachtnemer verklaart zich in voldoende mate op de hoogte te hebben gesteld van de doelstellingen van Opdrachtgever met betrekking tot de onderhavige Raamovereenkomst en verklaart dat Opdrachtgever hem middels de Aanbestedingsdocumenten van voldoende en correcte informatie heeft voorzien met betrekking tot de relevante gegevens omtrent de organisatie van Opdrachtgever om de gevraagde Diensten te kunnen leveren conform de voorwaarden van de Raamovereenkomst. </w:t>
      </w:r>
    </w:p>
    <w:p w14:paraId="0341B8EC" w14:textId="77777777" w:rsidR="006A5FD7" w:rsidRDefault="006A5FD7" w:rsidP="00744525">
      <w:pPr>
        <w:ind w:left="567" w:hanging="567"/>
      </w:pPr>
    </w:p>
    <w:p w14:paraId="0B5FE2C5" w14:textId="77777777" w:rsidR="006A5FD7" w:rsidRDefault="006A5FD7" w:rsidP="00744525">
      <w:pPr>
        <w:ind w:left="567" w:hanging="567"/>
      </w:pPr>
      <w:r>
        <w:t>2.3</w:t>
      </w:r>
      <w:r>
        <w:tab/>
        <w:t xml:space="preserve">De considerans en de Bijlagen maken deel uit van de Raamovereenkomst. Voor zover de volgende bescheiden met elkaar in tegenspraak zijn, geldt de navolgende rangorde, waarbij het hoger voornoemde document prevaleert boven het lager genoemde. </w:t>
      </w:r>
    </w:p>
    <w:p w14:paraId="12E11E86" w14:textId="77777777" w:rsidR="006A5FD7" w:rsidRDefault="006A5FD7" w:rsidP="001D6B68"/>
    <w:p w14:paraId="3E4F66A6" w14:textId="296E96C4" w:rsidR="006A5FD7" w:rsidRPr="00BA147D" w:rsidRDefault="006A5FD7" w:rsidP="008C3B8D">
      <w:pPr>
        <w:pStyle w:val="DHGenummerd"/>
        <w:numPr>
          <w:ilvl w:val="0"/>
          <w:numId w:val="20"/>
        </w:numPr>
        <w:ind w:left="1134" w:hanging="567"/>
        <w:rPr>
          <w:color w:val="FF0000"/>
        </w:rPr>
      </w:pPr>
      <w:r>
        <w:t>De Raamovereenkomst</w:t>
      </w:r>
      <w:r w:rsidR="00C77AC7" w:rsidRPr="00C77AC7">
        <w:rPr>
          <w:color w:val="FF0000"/>
        </w:rPr>
        <w:t xml:space="preserve"> </w:t>
      </w:r>
      <w:sdt>
        <w:sdtPr>
          <w:rPr>
            <w:color w:val="FF0000"/>
          </w:rPr>
          <w:tag w:val="B=UxDocumentForm/uxTitelField"/>
          <w:id w:val="-2142633541"/>
          <w:placeholder>
            <w:docPart w:val="A791CA75D92A4201A68A69AE9B9E8337"/>
          </w:placeholder>
          <w:dataBinding w:prefixMappings="xmlns:ns0='http://www.keyscript.nl/huisstijl/UxDocumentForm' " w:xpath="/ns0:variabelen[1]/ns0:UxDocumentForm[1]/ns0:uxTitelField[1]" w:storeItemID="{BAA42C2A-EF05-43C4-9938-1B30302F9EB4}"/>
          <w:text/>
        </w:sdtPr>
        <w:sdtEndPr/>
        <w:sdtContent>
          <w:r w:rsidR="00375E68">
            <w:rPr>
              <w:color w:val="FF0000"/>
            </w:rPr>
            <w:t>Inhuur Communicatieprofessionals (Perceel 1)/ Online specialisten (Perceel 2)</w:t>
          </w:r>
        </w:sdtContent>
      </w:sdt>
    </w:p>
    <w:p w14:paraId="0721BF9B" w14:textId="39A743F6" w:rsidR="006A5FD7" w:rsidRDefault="006A5FD7" w:rsidP="1581E967">
      <w:pPr>
        <w:pStyle w:val="DHGenummerd"/>
        <w:numPr>
          <w:ilvl w:val="0"/>
          <w:numId w:val="20"/>
        </w:numPr>
        <w:ind w:left="1134" w:hanging="567"/>
        <w:rPr>
          <w:color w:val="FF0000"/>
        </w:rPr>
      </w:pPr>
      <w:r>
        <w:t xml:space="preserve">Nota(’s) van Inlichtingen 1 en 2 </w:t>
      </w:r>
      <w:r w:rsidRPr="1581E967">
        <w:rPr>
          <w:color w:val="FF0000"/>
        </w:rPr>
        <w:t xml:space="preserve">[datum </w:t>
      </w:r>
      <w:proofErr w:type="spellStart"/>
      <w:r w:rsidRPr="1581E967">
        <w:rPr>
          <w:color w:val="FF0000"/>
        </w:rPr>
        <w:t>NvI</w:t>
      </w:r>
      <w:proofErr w:type="spellEnd"/>
      <w:r w:rsidRPr="1581E967">
        <w:rPr>
          <w:color w:val="FF0000"/>
        </w:rPr>
        <w:t xml:space="preserve"> 1]</w:t>
      </w:r>
      <w:r>
        <w:t xml:space="preserve"> en </w:t>
      </w:r>
      <w:r w:rsidRPr="1581E967">
        <w:rPr>
          <w:color w:val="FF0000"/>
        </w:rPr>
        <w:t xml:space="preserve">[datum </w:t>
      </w:r>
      <w:proofErr w:type="spellStart"/>
      <w:r w:rsidRPr="1581E967">
        <w:rPr>
          <w:color w:val="FF0000"/>
        </w:rPr>
        <w:t>NvI</w:t>
      </w:r>
      <w:proofErr w:type="spellEnd"/>
      <w:r w:rsidRPr="1581E967">
        <w:rPr>
          <w:color w:val="FF0000"/>
        </w:rPr>
        <w:t xml:space="preserve"> 2]</w:t>
      </w:r>
    </w:p>
    <w:p w14:paraId="34C053DB" w14:textId="5691D545" w:rsidR="006A5FD7" w:rsidRPr="00BA147D" w:rsidRDefault="006A5FD7" w:rsidP="008C3B8D">
      <w:pPr>
        <w:pStyle w:val="DHGenummerd"/>
        <w:numPr>
          <w:ilvl w:val="0"/>
          <w:numId w:val="20"/>
        </w:numPr>
        <w:ind w:left="1134" w:hanging="567"/>
        <w:rPr>
          <w:color w:val="FF0000"/>
        </w:rPr>
      </w:pPr>
      <w:r w:rsidRPr="00B119C8">
        <w:t>Aanbestedingsleidraad</w:t>
      </w:r>
      <w:r w:rsidR="00C77AC7" w:rsidRPr="00B119C8">
        <w:t xml:space="preserve"> </w:t>
      </w:r>
      <w:r w:rsidR="00456438" w:rsidRPr="00B119C8">
        <w:t>Inhuur Communicatie</w:t>
      </w:r>
      <w:r w:rsidR="00375E68" w:rsidRPr="00B119C8">
        <w:t>professionals</w:t>
      </w:r>
      <w:r w:rsidR="00456438" w:rsidRPr="00B119C8">
        <w:t xml:space="preserve"> en Online Specialisten </w:t>
      </w:r>
      <w:r>
        <w:t xml:space="preserve">d.d. </w:t>
      </w:r>
      <w:r w:rsidRPr="00BA147D">
        <w:rPr>
          <w:color w:val="FF0000"/>
        </w:rPr>
        <w:t>[datum]</w:t>
      </w:r>
    </w:p>
    <w:p w14:paraId="18B65536" w14:textId="48DF13AC" w:rsidR="006A5FD7" w:rsidRDefault="006A5FD7" w:rsidP="008C3B8D">
      <w:pPr>
        <w:pStyle w:val="DHGenummerd"/>
        <w:numPr>
          <w:ilvl w:val="0"/>
          <w:numId w:val="20"/>
        </w:numPr>
        <w:ind w:left="1134" w:hanging="567"/>
      </w:pPr>
      <w:r>
        <w:t>ARVODI-2018</w:t>
      </w:r>
    </w:p>
    <w:p w14:paraId="25EFAFD7" w14:textId="7EB58FAD" w:rsidR="006A5FD7" w:rsidRDefault="006A5FD7" w:rsidP="008C3B8D">
      <w:pPr>
        <w:pStyle w:val="DHGenummerd"/>
        <w:numPr>
          <w:ilvl w:val="0"/>
          <w:numId w:val="20"/>
        </w:numPr>
        <w:ind w:left="1134" w:hanging="567"/>
      </w:pPr>
      <w:r>
        <w:t>Nadere Overeenkomst(en)</w:t>
      </w:r>
    </w:p>
    <w:p w14:paraId="77399FEC" w14:textId="798C631E" w:rsidR="006A5FD7" w:rsidRDefault="006A5FD7" w:rsidP="008C3B8D">
      <w:pPr>
        <w:pStyle w:val="DHGenummerd"/>
        <w:numPr>
          <w:ilvl w:val="0"/>
          <w:numId w:val="20"/>
        </w:numPr>
        <w:ind w:left="1134" w:hanging="567"/>
      </w:pPr>
      <w:r>
        <w:t>Aanbieding van Opdrachtnemer</w:t>
      </w:r>
    </w:p>
    <w:p w14:paraId="21324262" w14:textId="77777777" w:rsidR="006A5FD7" w:rsidRDefault="006A5FD7" w:rsidP="006A5FD7"/>
    <w:p w14:paraId="20297847" w14:textId="77777777" w:rsidR="006A5FD7" w:rsidRDefault="006A5FD7" w:rsidP="00744525">
      <w:pPr>
        <w:ind w:left="567" w:hanging="567"/>
      </w:pPr>
      <w:r>
        <w:t>2.4</w:t>
      </w:r>
      <w:r>
        <w:tab/>
        <w:t>Wijziging van, dan wel nadere aanvullingen op deze Raamovereenkomst en de daaruit voortgekomen Nadere Overeenkomst(en) zullen slechts van kracht zijn, indien deze door daartoe bevoegde vertegenwoordigers van Partijen zijn overeengekomen.</w:t>
      </w:r>
    </w:p>
    <w:p w14:paraId="71F80AFD" w14:textId="77777777" w:rsidR="006A5FD7" w:rsidRDefault="006A5FD7" w:rsidP="00744525">
      <w:pPr>
        <w:ind w:left="567" w:hanging="567"/>
      </w:pPr>
    </w:p>
    <w:p w14:paraId="53CA8BE3" w14:textId="77777777" w:rsidR="006A5FD7" w:rsidRDefault="006A5FD7" w:rsidP="00744525">
      <w:pPr>
        <w:ind w:left="567" w:hanging="567"/>
      </w:pPr>
      <w:r>
        <w:t>2.5</w:t>
      </w:r>
      <w:r>
        <w:tab/>
        <w:t>Door ondertekening van deze Overeenkomst vervallen alle eventueel eerder door Partijen gemaakte mondelinge en schriftelijke afspraken omtrent de door Opdrachtnemer op grond van de Overeenkomst te verrichten Diensten.</w:t>
      </w:r>
    </w:p>
    <w:p w14:paraId="791DBAF8" w14:textId="77777777" w:rsidR="006A5FD7" w:rsidRDefault="006A5FD7" w:rsidP="00744525">
      <w:pPr>
        <w:pStyle w:val="Kop2"/>
        <w:numPr>
          <w:ilvl w:val="0"/>
          <w:numId w:val="0"/>
        </w:numPr>
        <w:ind w:left="567" w:hanging="567"/>
      </w:pPr>
      <w:r>
        <w:t xml:space="preserve">Artikel 3: Duur van de Raamovereenkomst </w:t>
      </w:r>
    </w:p>
    <w:p w14:paraId="6E4B0F00" w14:textId="5363A7EB" w:rsidR="006A5FD7" w:rsidRPr="00744525" w:rsidRDefault="006A5FD7" w:rsidP="00907979">
      <w:pPr>
        <w:ind w:left="567" w:hanging="567"/>
        <w:rPr>
          <w:color w:val="00B0F0"/>
        </w:rPr>
      </w:pPr>
      <w:r>
        <w:t>3.1</w:t>
      </w:r>
      <w:r>
        <w:tab/>
        <w:t xml:space="preserve">De Raamovereenkomst wordt aangegaan voor een periode van </w:t>
      </w:r>
      <w:r w:rsidR="00656455" w:rsidRPr="005020B6">
        <w:t>twee</w:t>
      </w:r>
      <w:r w:rsidRPr="005020B6">
        <w:t xml:space="preserve"> ja</w:t>
      </w:r>
      <w:r>
        <w:t xml:space="preserve">ar, ingaande per </w:t>
      </w:r>
      <w:r w:rsidR="00656455">
        <w:rPr>
          <w:color w:val="FF0000"/>
        </w:rPr>
        <w:t>1 september 2022</w:t>
      </w:r>
      <w:r>
        <w:t xml:space="preserve"> en van rechtswege eindigend op </w:t>
      </w:r>
      <w:r w:rsidR="00656455">
        <w:rPr>
          <w:color w:val="FF0000"/>
        </w:rPr>
        <w:t>3</w:t>
      </w:r>
      <w:r w:rsidR="00D2039C">
        <w:rPr>
          <w:color w:val="FF0000"/>
        </w:rPr>
        <w:t>1</w:t>
      </w:r>
      <w:r w:rsidR="00656455">
        <w:rPr>
          <w:color w:val="FF0000"/>
        </w:rPr>
        <w:t xml:space="preserve"> augustus 2024</w:t>
      </w:r>
      <w:r>
        <w:t>, zonder dat daarvoor opzegging is vereist. De Raamovereenkomst kan daarna maximaal</w:t>
      </w:r>
      <w:r w:rsidR="00656455">
        <w:t xml:space="preserve"> twee</w:t>
      </w:r>
      <w:r w:rsidR="00EA001D">
        <w:t>maal</w:t>
      </w:r>
      <w:r>
        <w:t xml:space="preserve"> met een periode </w:t>
      </w:r>
      <w:r w:rsidRPr="005020B6">
        <w:t xml:space="preserve">van </w:t>
      </w:r>
      <w:r w:rsidR="00EA001D" w:rsidRPr="005020B6">
        <w:t xml:space="preserve">één jaar </w:t>
      </w:r>
      <w:r w:rsidRPr="005020B6">
        <w:t xml:space="preserve">schriftelijk worden verlengd door Opdrachtgever. Indien Opdrachtgever gebruik wenst te maken van de mogelijkheid tot het verlengen van de Raamovereenkomst deelt hij dit </w:t>
      </w:r>
      <w:r w:rsidRPr="005020B6">
        <w:lastRenderedPageBreak/>
        <w:t xml:space="preserve">uiterlijk </w:t>
      </w:r>
      <w:r w:rsidR="00EA001D" w:rsidRPr="005020B6">
        <w:t>drie</w:t>
      </w:r>
      <w:r w:rsidRPr="005020B6">
        <w:t xml:space="preserve"> maanden </w:t>
      </w:r>
      <w:r>
        <w:t xml:space="preserve">voor het verstrijken van de betreffende contractperiode schriftelijk mee aan Opdrachtnemer. </w:t>
      </w:r>
    </w:p>
    <w:p w14:paraId="08D12F90" w14:textId="77777777" w:rsidR="006A5FD7" w:rsidRDefault="006A5FD7" w:rsidP="00656455"/>
    <w:p w14:paraId="5C1A6BCC" w14:textId="77777777" w:rsidR="006A5FD7" w:rsidRDefault="006A5FD7" w:rsidP="00907979">
      <w:pPr>
        <w:ind w:left="567" w:hanging="567"/>
      </w:pPr>
      <w:r>
        <w:t>3.2</w:t>
      </w:r>
      <w:r>
        <w:tab/>
        <w:t>Iedere Nadere Overeenkomst die gedurende de looptijd van de Raamovereenkomst is verstrekt, zal, ook indien de Raamovereenkomst (tussentijds) eindigt, in zijn geheel dienen te worden uitgevoerd tenzij (ook) de Nadere Overeenkomst rechtsgeldig tussentijds eindigt. De voor de Nadere Overeenkomst relevante bepalingen uit de Raamovereenkomst zullen voor de resterende duur van de Nadere Overeenkomst onverkort van toepassing blijven.</w:t>
      </w:r>
    </w:p>
    <w:p w14:paraId="72C7EF92" w14:textId="77777777" w:rsidR="006A5FD7" w:rsidRDefault="006A5FD7" w:rsidP="00907979">
      <w:pPr>
        <w:pStyle w:val="Kop2"/>
        <w:numPr>
          <w:ilvl w:val="0"/>
          <w:numId w:val="0"/>
        </w:numPr>
        <w:ind w:left="567" w:hanging="567"/>
      </w:pPr>
      <w:r>
        <w:t>Artikel 4: Nadere Overeenkomsten (algemeen)</w:t>
      </w:r>
    </w:p>
    <w:p w14:paraId="2E67ADED" w14:textId="77777777" w:rsidR="006A5FD7" w:rsidRDefault="006A5FD7" w:rsidP="00907979">
      <w:pPr>
        <w:ind w:left="567" w:hanging="567"/>
      </w:pPr>
      <w:r>
        <w:t>4.1</w:t>
      </w:r>
      <w:r>
        <w:tab/>
        <w:t>De voorwaarden van de Raamovereenkomst zijn van toepassing op alle Nadere Overeenkomsten die tijdens de looptijd van de Raamovereenkomst tussen Opdrachtgever en Opdrachtnemer worden gesloten.</w:t>
      </w:r>
    </w:p>
    <w:p w14:paraId="5A8828D9" w14:textId="77777777" w:rsidR="006A5FD7" w:rsidRDefault="006A5FD7" w:rsidP="00907979">
      <w:pPr>
        <w:ind w:left="567" w:hanging="567"/>
      </w:pPr>
    </w:p>
    <w:p w14:paraId="3493FF2C" w14:textId="7D296776" w:rsidR="006A5FD7" w:rsidRPr="00D342C1" w:rsidRDefault="006A5FD7" w:rsidP="00907979">
      <w:pPr>
        <w:ind w:left="567" w:hanging="567"/>
      </w:pPr>
      <w:r>
        <w:t>4.2</w:t>
      </w:r>
      <w:r>
        <w:tab/>
        <w:t xml:space="preserve">De Nadere Overeenkomst wordt door Opdrachtgever gegund aan de raamcontractpartij met de </w:t>
      </w:r>
      <w:r w:rsidRPr="00D342C1">
        <w:t>Offerte met de beste prijs-kwaliteitverhouding.</w:t>
      </w:r>
    </w:p>
    <w:p w14:paraId="173648A6" w14:textId="77777777" w:rsidR="006A5FD7" w:rsidRDefault="006A5FD7" w:rsidP="00BE1FFC"/>
    <w:p w14:paraId="188DC18D" w14:textId="36B30919" w:rsidR="006A5FD7" w:rsidRDefault="00907979" w:rsidP="00907979">
      <w:pPr>
        <w:ind w:left="567" w:hanging="567"/>
      </w:pPr>
      <w:r>
        <w:t>4.3</w:t>
      </w:r>
      <w:r w:rsidR="006A5FD7">
        <w:tab/>
        <w:t xml:space="preserve">Het staat Opdrachtgever vrij al dan niet van de Diensten van Opdrachtnemer gebruik te maken. Opdrachtnemer kan aan de Raamovereenkomst niet het recht ontlenen op enige Nadere Overeenkomst of enige vervolgopdracht. </w:t>
      </w:r>
    </w:p>
    <w:p w14:paraId="11470F60" w14:textId="77777777" w:rsidR="006A5FD7" w:rsidRDefault="006A5FD7" w:rsidP="00907979">
      <w:pPr>
        <w:ind w:left="567" w:hanging="567"/>
      </w:pPr>
    </w:p>
    <w:p w14:paraId="6E257E7C" w14:textId="77777777" w:rsidR="006A5FD7" w:rsidRDefault="006A5FD7" w:rsidP="00907979">
      <w:pPr>
        <w:ind w:left="567" w:hanging="567"/>
      </w:pPr>
      <w:r>
        <w:t>4.4</w:t>
      </w:r>
      <w:r>
        <w:tab/>
        <w:t>Opdrachtnemer kan aan een eventueel in de Aanbestedingsdocumenten opgenomen geraamde financiële waarde van de Raamovereenkomst geen rechten ontlenen.</w:t>
      </w:r>
    </w:p>
    <w:p w14:paraId="2F72461F" w14:textId="77777777" w:rsidR="006A5FD7" w:rsidRDefault="006A5FD7" w:rsidP="006A5FD7"/>
    <w:p w14:paraId="5F2EACD3" w14:textId="599CC274" w:rsidR="006A5FD7" w:rsidRPr="00907979" w:rsidRDefault="006A5FD7" w:rsidP="00907979">
      <w:pPr>
        <w:pStyle w:val="Kop2"/>
        <w:numPr>
          <w:ilvl w:val="0"/>
          <w:numId w:val="0"/>
        </w:numPr>
        <w:rPr>
          <w:b/>
        </w:rPr>
      </w:pPr>
      <w:r w:rsidRPr="00907979">
        <w:rPr>
          <w:b/>
        </w:rPr>
        <w:t xml:space="preserve">Artikel 4a: Nadere Overeenkomsten (totstandkoming, duur, wijziging en beëindiging) </w:t>
      </w:r>
    </w:p>
    <w:p w14:paraId="53EC88D8" w14:textId="1CA231CB" w:rsidR="006A5FD7" w:rsidRDefault="006A5FD7" w:rsidP="00907979">
      <w:pPr>
        <w:ind w:left="567" w:hanging="567"/>
      </w:pPr>
      <w:r>
        <w:t>4a.1</w:t>
      </w:r>
      <w:r>
        <w:tab/>
        <w:t>Op basis van een door Opdrachtgever verstrekte Offerteaanvraag brengt Opdrachtnemer vrijblijvend uiterlijk binnen drie werkdagen na ontvangst van de Offerteaanvraag een Offerte uit. Aan het verkrijgen van een Offerte zijn voor Opdrachtgever geen kosten verbonden.</w:t>
      </w:r>
    </w:p>
    <w:p w14:paraId="2B4B8814" w14:textId="0BB01FB1" w:rsidR="00DF0044" w:rsidRDefault="00DF0044" w:rsidP="00907979">
      <w:pPr>
        <w:ind w:left="567" w:hanging="567"/>
      </w:pPr>
    </w:p>
    <w:p w14:paraId="7EBC7428" w14:textId="6F7E6EEA" w:rsidR="00DF0044" w:rsidRDefault="00DF0044" w:rsidP="00907979">
      <w:pPr>
        <w:ind w:left="567" w:hanging="567"/>
      </w:pPr>
      <w:r>
        <w:t>4a.2</w:t>
      </w:r>
      <w:r>
        <w:tab/>
        <w:t xml:space="preserve">Nadere Overeenkomsten worden tussen Partijen vastgelegd conform de bij de Aanbestedingsdocumenten gevoegde modellen. Indien Opdrachtnemer  een </w:t>
      </w:r>
      <w:r w:rsidR="00574F18">
        <w:t>zzp</w:t>
      </w:r>
      <w:r>
        <w:t xml:space="preserve">-er inzet, wordt gebruik gemaakt van het model voor Nadere Overeenkomst </w:t>
      </w:r>
      <w:r w:rsidR="00574F18">
        <w:t xml:space="preserve">van </w:t>
      </w:r>
      <w:r>
        <w:t xml:space="preserve">Opdracht.  Indien Opdrachtgever een kandidaat inzet die in loondienst is van Opdrachtnemer of zijn onderaannemer, wordt gebruik gemaakt van het model voor Nadere Overeenkomst Inhuur.  </w:t>
      </w:r>
    </w:p>
    <w:p w14:paraId="344AAD7F" w14:textId="77777777" w:rsidR="006A5FD7" w:rsidRDefault="006A5FD7" w:rsidP="00907979">
      <w:pPr>
        <w:ind w:left="567" w:hanging="567"/>
      </w:pPr>
    </w:p>
    <w:p w14:paraId="2FEEB19C" w14:textId="2A87B0BF" w:rsidR="006A5FD7" w:rsidRDefault="006A5FD7" w:rsidP="00907979">
      <w:pPr>
        <w:ind w:left="567" w:hanging="567"/>
      </w:pPr>
      <w:r>
        <w:t>4a.3</w:t>
      </w:r>
      <w:r>
        <w:tab/>
        <w:t>De duur van de Nadere Overeenkomst(en) die onder deze Raamovereenkomst aan Opdrachtnemer worden gegund, wordt in de Nadere Overeenkomst(en) per opdracht vastgelegd.</w:t>
      </w:r>
    </w:p>
    <w:p w14:paraId="73208AA8" w14:textId="77777777" w:rsidR="006A5FD7" w:rsidRDefault="006A5FD7" w:rsidP="00907979">
      <w:pPr>
        <w:ind w:left="567" w:hanging="567"/>
      </w:pPr>
    </w:p>
    <w:p w14:paraId="427438D5" w14:textId="3191F638" w:rsidR="006A5FD7" w:rsidRDefault="006A5FD7" w:rsidP="00907979">
      <w:pPr>
        <w:ind w:left="567" w:hanging="567"/>
      </w:pPr>
      <w:r>
        <w:t>4a.4</w:t>
      </w:r>
      <w:r>
        <w:tab/>
        <w:t>De Offerte en de daarin opgenomen prijscalculatie m</w:t>
      </w:r>
      <w:r w:rsidR="001B0272">
        <w:t>ogen</w:t>
      </w:r>
      <w:r>
        <w:t xml:space="preserve"> niet ten nadele van Opdrachtgever afwijken van de eisen en voorwaarden uit de Aanbestedingsdocumenten en de Tarieven opgenomen in de door Wederpartij ingediende Aanbieding. </w:t>
      </w:r>
    </w:p>
    <w:p w14:paraId="311E0E4F" w14:textId="77777777" w:rsidR="006A5FD7" w:rsidRDefault="006A5FD7" w:rsidP="00061043"/>
    <w:p w14:paraId="6917B753" w14:textId="76ABADEC" w:rsidR="006A5FD7" w:rsidRDefault="006A5FD7" w:rsidP="00907979">
      <w:pPr>
        <w:ind w:left="567" w:hanging="567"/>
      </w:pPr>
      <w:r>
        <w:t>4a.5</w:t>
      </w:r>
      <w:r>
        <w:tab/>
        <w:t>Een Nadere Overeenkomst komt uitsluitend tot stand door rechtsgeldige ondertekening door beide Partijen van de Nadere Overeenkomst.</w:t>
      </w:r>
    </w:p>
    <w:p w14:paraId="4DE0E80F" w14:textId="77777777" w:rsidR="006A5FD7" w:rsidRDefault="006A5FD7" w:rsidP="00907979">
      <w:pPr>
        <w:ind w:left="567" w:hanging="567"/>
      </w:pPr>
    </w:p>
    <w:p w14:paraId="4833596C" w14:textId="5FFCD4B7" w:rsidR="006A5FD7" w:rsidRDefault="006A5FD7" w:rsidP="00907979">
      <w:pPr>
        <w:ind w:left="567" w:hanging="567"/>
      </w:pPr>
      <w:r>
        <w:t>4a.6</w:t>
      </w:r>
      <w:r>
        <w:tab/>
        <w:t xml:space="preserve">Opdrachtgever is gerechtigd de Raamovereenkomst te ontbinden indien Opdrachtnemer bij herhaling nalaat een Offerte uit te brengen. </w:t>
      </w:r>
    </w:p>
    <w:p w14:paraId="74FA5322" w14:textId="77777777" w:rsidR="006A5FD7" w:rsidRDefault="006A5FD7" w:rsidP="00907979">
      <w:pPr>
        <w:ind w:left="567" w:hanging="567"/>
      </w:pPr>
    </w:p>
    <w:p w14:paraId="42542375" w14:textId="1850F130" w:rsidR="006A5FD7" w:rsidRDefault="006A5FD7" w:rsidP="00907979">
      <w:pPr>
        <w:ind w:left="567" w:hanging="567"/>
      </w:pPr>
      <w:r>
        <w:lastRenderedPageBreak/>
        <w:t>4a.7</w:t>
      </w:r>
      <w:r>
        <w:tab/>
        <w:t>Indien geen van de door Opdrachtgever tot mededinging opgeroepen raamcontractpartijen op een daartoe strekkend verzoek van Opdrachtgever tijdig een geschikte Offerte uitbrengt, is Opdrachtgever gerechtigd de opdracht bij een Derde te plaatsen.</w:t>
      </w:r>
    </w:p>
    <w:p w14:paraId="44B32C5E" w14:textId="77777777" w:rsidR="006A5FD7" w:rsidRDefault="006A5FD7" w:rsidP="00B70746">
      <w:pPr>
        <w:pStyle w:val="Kop2"/>
        <w:numPr>
          <w:ilvl w:val="0"/>
          <w:numId w:val="0"/>
        </w:numPr>
      </w:pPr>
      <w:r>
        <w:t>Artikel 5: Geheimhouding en integriteit</w:t>
      </w:r>
    </w:p>
    <w:p w14:paraId="7FD2D840" w14:textId="3D967E6D" w:rsidR="006A5FD7" w:rsidRDefault="008C3B8D" w:rsidP="00B70746">
      <w:pPr>
        <w:ind w:left="567" w:hanging="567"/>
      </w:pPr>
      <w:r>
        <w:t>5.1</w:t>
      </w:r>
      <w:r w:rsidR="006A5FD7">
        <w:tab/>
        <w:t xml:space="preserve">Alle door Opdrachtgever aan Opdrachtnemer en diens Personeel ter beschikking gestelde informatie, hulpmiddelen en documenten blijven eigendom van Opdrachtgever en dienen door Opdrachtnemer en diens Personeel vertrouwelijk te worden behandeld, conform het gestelde onder artikel 13 ARVODI-2018. </w:t>
      </w:r>
    </w:p>
    <w:p w14:paraId="56BF118D" w14:textId="77777777" w:rsidR="006A5FD7" w:rsidRDefault="006A5FD7" w:rsidP="00B70746">
      <w:pPr>
        <w:ind w:left="567" w:hanging="567"/>
      </w:pPr>
    </w:p>
    <w:p w14:paraId="7B112343" w14:textId="77777777" w:rsidR="006A5FD7" w:rsidRDefault="006A5FD7" w:rsidP="00B70746">
      <w:pPr>
        <w:ind w:left="567" w:hanging="567"/>
      </w:pPr>
      <w:r>
        <w:t>5.2</w:t>
      </w:r>
      <w:r>
        <w:tab/>
        <w:t>Opdrachtnemer verklaart dat hij ter verkrijging van de Raamovereenkomst personeel van Opdrachtgever generlei voordeel heeft geboden, gegeven, doen aanbieden of doen geven. Hij zal dat ook niet alsnog doen teneinde personen werkzaam voor Opdrachtgever te bewegen enige handeling te verrichten of na te laten.</w:t>
      </w:r>
    </w:p>
    <w:p w14:paraId="5B82C7C3" w14:textId="77777777" w:rsidR="006A5FD7" w:rsidRDefault="006A5FD7" w:rsidP="00B70746">
      <w:pPr>
        <w:ind w:left="567" w:hanging="567"/>
      </w:pPr>
    </w:p>
    <w:p w14:paraId="43365895" w14:textId="77777777" w:rsidR="006A5FD7" w:rsidRDefault="006A5FD7" w:rsidP="00B70746">
      <w:pPr>
        <w:ind w:left="567" w:hanging="567"/>
      </w:pPr>
      <w:r>
        <w:t>5.3</w:t>
      </w:r>
      <w:r>
        <w:tab/>
        <w:t>Alle persoonsgegevens die in het kader van de Overeenkomst worden verwerkt, worden als vertrouwelijk in de zin van artikel 13.1 ARVODI-2018 aangemerkt</w:t>
      </w:r>
    </w:p>
    <w:p w14:paraId="16F136AE" w14:textId="77777777" w:rsidR="006A5FD7" w:rsidRDefault="006A5FD7" w:rsidP="00B70746">
      <w:pPr>
        <w:ind w:left="567" w:hanging="567"/>
      </w:pPr>
    </w:p>
    <w:p w14:paraId="3ECB6FED" w14:textId="77D6BFAE" w:rsidR="006A5FD7" w:rsidRDefault="006A5FD7" w:rsidP="00B70746">
      <w:pPr>
        <w:ind w:left="567" w:hanging="567"/>
      </w:pPr>
      <w:r>
        <w:t>5.4</w:t>
      </w:r>
      <w:r>
        <w:tab/>
        <w:t xml:space="preserve">In aanvulling op artikel 13 ARVODI-2018 dient alle in het kader van een Nadere Overeenkomst in te zetten </w:t>
      </w:r>
      <w:r w:rsidRPr="00AF7521">
        <w:t xml:space="preserve">Personeel op verzoek van Opdrachtgever een door hem </w:t>
      </w:r>
      <w:r>
        <w:t>te verschaffen geheimhoudings- en integriteitsverklaring te ondertekenen. Opdrachtgever behoudt zich het recht voor de inhoud van de te ondertekenen geheimhoudings- en integriteitsverklaring aan te passen indien het gemeentelijk beleid hieromtrent is gewijzigd.</w:t>
      </w:r>
    </w:p>
    <w:p w14:paraId="796E96A8" w14:textId="77777777" w:rsidR="006A5FD7" w:rsidRDefault="006A5FD7" w:rsidP="00B70746">
      <w:pPr>
        <w:pStyle w:val="Kop2"/>
        <w:numPr>
          <w:ilvl w:val="0"/>
          <w:numId w:val="0"/>
        </w:numPr>
        <w:ind w:left="567" w:hanging="567"/>
      </w:pPr>
      <w:r>
        <w:t>Artikel 6: Garanties</w:t>
      </w:r>
    </w:p>
    <w:p w14:paraId="2296B174" w14:textId="7D09C444" w:rsidR="006A5FD7" w:rsidRDefault="00B70746" w:rsidP="00B70746">
      <w:pPr>
        <w:ind w:left="567" w:hanging="567"/>
      </w:pPr>
      <w:r>
        <w:t>6.1</w:t>
      </w:r>
      <w:r w:rsidR="006A5FD7">
        <w:tab/>
        <w:t>In aanvulling tot artikel 3 ARVODI -2018, garandeert Opdrachtnemer dat:</w:t>
      </w:r>
    </w:p>
    <w:p w14:paraId="0A2283E3" w14:textId="77777777" w:rsidR="006A5FD7" w:rsidRDefault="006A5FD7" w:rsidP="006A5FD7"/>
    <w:p w14:paraId="692A5FA6" w14:textId="6D127CF1" w:rsidR="006A5FD7" w:rsidRDefault="006A5FD7" w:rsidP="008C3B8D">
      <w:pPr>
        <w:pStyle w:val="Lijstalinea"/>
        <w:numPr>
          <w:ilvl w:val="7"/>
          <w:numId w:val="21"/>
        </w:numPr>
        <w:ind w:left="1134" w:hanging="567"/>
      </w:pPr>
      <w:r>
        <w:t>hij klachten op zorgvuldige wijze zal afhandelen;</w:t>
      </w:r>
    </w:p>
    <w:p w14:paraId="19A44863" w14:textId="77777777" w:rsidR="006A5FD7" w:rsidRDefault="006A5FD7" w:rsidP="008C3B8D">
      <w:pPr>
        <w:ind w:left="1134" w:hanging="567"/>
      </w:pPr>
    </w:p>
    <w:p w14:paraId="4E79B2B7" w14:textId="13749DE7" w:rsidR="006A5FD7" w:rsidRDefault="006A5FD7" w:rsidP="008C3B8D">
      <w:pPr>
        <w:pStyle w:val="Lijstalinea"/>
        <w:numPr>
          <w:ilvl w:val="7"/>
          <w:numId w:val="21"/>
        </w:numPr>
        <w:ind w:left="1134" w:hanging="567"/>
      </w:pPr>
      <w:r>
        <w:t>hij zich zal onthouden van alle activiteiten die enige belangenverstrengeling met zich meebrengen in het kader van de uitvoering van de Raamovereenkomst en Nadere Overeenkomsten. Indien Opdrachtnemer op enigerlei wijze twijfelt c.q. er bekend mee is of kan zijn dat sprake is van een belangenverstrengeling heeft hij de verplichting zulks per omgaande schriftelijk aan Opdrachtgever te melden.</w:t>
      </w:r>
    </w:p>
    <w:p w14:paraId="2DC9EB87" w14:textId="77777777" w:rsidR="006A5FD7" w:rsidRDefault="006A5FD7" w:rsidP="008C3B8D">
      <w:pPr>
        <w:ind w:left="1134" w:hanging="567"/>
      </w:pPr>
    </w:p>
    <w:p w14:paraId="365D53BD" w14:textId="040E101B" w:rsidR="006A5FD7" w:rsidRDefault="006A5FD7" w:rsidP="008C3B8D">
      <w:pPr>
        <w:pStyle w:val="Lijstalinea"/>
        <w:numPr>
          <w:ilvl w:val="7"/>
          <w:numId w:val="21"/>
        </w:numPr>
        <w:ind w:left="1134" w:hanging="567"/>
      </w:pPr>
      <w:r>
        <w:t>hij bereidwillig en kosteloos medewerking zal verlenen aan een goede overdracht van kennis en ervaring van lopende zaken aan opvolgende contractpartners na afloop van de Raamovereenkomst.</w:t>
      </w:r>
    </w:p>
    <w:p w14:paraId="35624E41" w14:textId="77777777" w:rsidR="006A5FD7" w:rsidRDefault="006A5FD7" w:rsidP="006A5FD7"/>
    <w:p w14:paraId="7CECA806" w14:textId="79749247" w:rsidR="006A5FD7" w:rsidRDefault="006A5FD7" w:rsidP="00B70746">
      <w:pPr>
        <w:ind w:left="567" w:hanging="567"/>
      </w:pPr>
      <w:r>
        <w:t>6.2</w:t>
      </w:r>
      <w:r>
        <w:tab/>
        <w:t>In het geval Opdrachtnemer, na schriftelijke aanmaning zijdens Opdrachtgever, waarbij een redelijke termijn wordt gesteld, nog steeds niet voldoet aan zijn verplichting tot nakoming van een of meer van zijn garantieverplichtingen is Opdrachtgever, onverminderd verdere rechten, gerechtigd zonder verdere vooraankondiging, het gebrek door inschakeling van Derden (al dan niet zijnde een raamcontractpartij) te doen verhelpen. Opdrachtnemer is verplicht daaraan zijn medewerking te verlenen en op eerste verzoek de daarvoor benodigde informatie te verstrekken.</w:t>
      </w:r>
    </w:p>
    <w:p w14:paraId="1DF6EEE9" w14:textId="77777777" w:rsidR="006A5FD7" w:rsidRDefault="006A5FD7" w:rsidP="00B70746">
      <w:pPr>
        <w:pStyle w:val="Kop2"/>
        <w:numPr>
          <w:ilvl w:val="0"/>
          <w:numId w:val="0"/>
        </w:numPr>
        <w:ind w:left="567" w:hanging="567"/>
      </w:pPr>
      <w:r>
        <w:t>Artikel 7: Prijzen en Tarieven</w:t>
      </w:r>
    </w:p>
    <w:p w14:paraId="73C4B6CB" w14:textId="654206FA" w:rsidR="006A5FD7" w:rsidRDefault="006A5FD7" w:rsidP="00B70746">
      <w:pPr>
        <w:ind w:left="567" w:hanging="567"/>
      </w:pPr>
      <w:r>
        <w:t>7.1</w:t>
      </w:r>
      <w:r>
        <w:tab/>
        <w:t xml:space="preserve">De toepasselijke Tarieven zijn opgenomen in de </w:t>
      </w:r>
      <w:r w:rsidRPr="0013414A">
        <w:t xml:space="preserve">Aanbieding en Offerte </w:t>
      </w:r>
      <w:r>
        <w:t xml:space="preserve">en betreffen totaaltarieven, exclusief BTW. Andere kosten dan die ter zake in de Aanbestedingsdocumenten </w:t>
      </w:r>
      <w:r>
        <w:lastRenderedPageBreak/>
        <w:t>zijn vermeld kunnen door Opdrachtnemer niet aan Opdrachtgever in rekening worden gebracht. Alle wettelijke inhoudingen en sociale afdrachten zijn verdisconteerd in de door Opdrachtnemer berekende Tarieven.</w:t>
      </w:r>
    </w:p>
    <w:p w14:paraId="5CA578B7" w14:textId="77777777" w:rsidR="006A5FD7" w:rsidRDefault="006A5FD7" w:rsidP="00B70746">
      <w:pPr>
        <w:ind w:left="567" w:hanging="567"/>
      </w:pPr>
    </w:p>
    <w:p w14:paraId="5314DEC5" w14:textId="77777777" w:rsidR="006A5FD7" w:rsidRDefault="006A5FD7" w:rsidP="00B70746">
      <w:pPr>
        <w:ind w:left="567" w:hanging="567"/>
      </w:pPr>
      <w:r>
        <w:t>7.2</w:t>
      </w:r>
      <w:r>
        <w:tab/>
        <w:t>De Tarieven hebben betrekking op alle door Opdrachtnemer in het kader van de Raamovereenkomst en Nadere Overeenkomsten te verrichten Diensten en eventueel daartoe benodigde materialen.</w:t>
      </w:r>
    </w:p>
    <w:p w14:paraId="62B300AF" w14:textId="77777777" w:rsidR="006A5FD7" w:rsidRDefault="006A5FD7" w:rsidP="00B70746">
      <w:pPr>
        <w:ind w:left="567" w:hanging="567"/>
      </w:pPr>
    </w:p>
    <w:p w14:paraId="082E209B" w14:textId="77777777" w:rsidR="006A5FD7" w:rsidRDefault="006A5FD7" w:rsidP="00B70746">
      <w:pPr>
        <w:ind w:left="567" w:hanging="567"/>
      </w:pPr>
      <w:r>
        <w:t xml:space="preserve">7.3 </w:t>
      </w:r>
      <w:r>
        <w:tab/>
        <w:t>Uitdrukkelijk wordt bepaald dat indien Opdrachtnemer geen BTW in rekening brengt, maar voor (een deel van) de Diensten geen vrijstelling van BTW blijkt te bestaan, deze niet ten laste komt van Opdrachtgever.</w:t>
      </w:r>
    </w:p>
    <w:p w14:paraId="6CA5846A" w14:textId="77777777" w:rsidR="006A5FD7" w:rsidRDefault="006A5FD7" w:rsidP="00B70746">
      <w:pPr>
        <w:ind w:left="567" w:hanging="567"/>
      </w:pPr>
    </w:p>
    <w:p w14:paraId="24D5D9DC" w14:textId="31E6498D" w:rsidR="006A5FD7" w:rsidRDefault="006A5FD7" w:rsidP="00B70746">
      <w:pPr>
        <w:ind w:left="567" w:hanging="567"/>
      </w:pPr>
      <w:r>
        <w:t>7.4</w:t>
      </w:r>
      <w:r>
        <w:tab/>
        <w:t xml:space="preserve">De Tarieven zijn vastgesteld </w:t>
      </w:r>
      <w:r w:rsidRPr="00581489">
        <w:t xml:space="preserve">voor </w:t>
      </w:r>
      <w:r w:rsidR="00263B10" w:rsidRPr="00581489">
        <w:t>twee</w:t>
      </w:r>
      <w:r w:rsidRPr="00581489">
        <w:t xml:space="preserve"> jaar na ingangsdatum van de Raamovereenkomst. De Tarieven kunnen vervolgens jaarlijks </w:t>
      </w:r>
      <w:r>
        <w:t xml:space="preserve">worden aangepast op de wijze zoals voorgeschreven in artikel </w:t>
      </w:r>
      <w:r w:rsidRPr="00B70746">
        <w:rPr>
          <w:color w:val="FF0000"/>
        </w:rPr>
        <w:t>7.5</w:t>
      </w:r>
      <w:r>
        <w:t xml:space="preserve"> en enkel na schriftelijke goedkeuring van Opdrachtgever.</w:t>
      </w:r>
    </w:p>
    <w:p w14:paraId="3B13906F" w14:textId="77777777" w:rsidR="006A5FD7" w:rsidRDefault="006A5FD7" w:rsidP="00B70746">
      <w:pPr>
        <w:ind w:left="567" w:hanging="567"/>
      </w:pPr>
    </w:p>
    <w:p w14:paraId="7FCB134D" w14:textId="77777777" w:rsidR="006A5FD7" w:rsidRDefault="006A5FD7" w:rsidP="00B70746">
      <w:pPr>
        <w:ind w:left="567" w:hanging="567"/>
      </w:pPr>
    </w:p>
    <w:p w14:paraId="71AB399D" w14:textId="08FF2B0D" w:rsidR="006A5FD7" w:rsidRDefault="006A5FD7" w:rsidP="00B70746">
      <w:pPr>
        <w:ind w:left="567" w:hanging="567"/>
      </w:pPr>
      <w:r>
        <w:t>7.5</w:t>
      </w:r>
      <w:r>
        <w:tab/>
      </w:r>
      <w:r w:rsidR="6B35B398">
        <w:t xml:space="preserve">De bandbreedtes van de uurtarieven vermeld in bijlage 5 Prijzenblad staan vast voor een periode van twee jaar na ingangsdatum raamovereenkomst en kunnen na verloop van twee jaar worden geïndexeerd. Dit geldt voor zowel alle lopende nadere overeenkomsten als voor alle nieuw af te sluiten nadere overeenkomsten. </w:t>
      </w:r>
    </w:p>
    <w:p w14:paraId="20E1B725" w14:textId="7D908530" w:rsidR="006A5FD7" w:rsidRDefault="6B35B398" w:rsidP="6B35B398">
      <w:pPr>
        <w:ind w:left="567" w:hanging="567"/>
      </w:pPr>
      <w:r>
        <w:t xml:space="preserve"> </w:t>
      </w:r>
    </w:p>
    <w:p w14:paraId="40E8A1C2" w14:textId="565F2009" w:rsidR="006A5FD7" w:rsidRDefault="6B35B398" w:rsidP="6B35B398">
      <w:pPr>
        <w:ind w:left="567"/>
      </w:pPr>
      <w:r>
        <w:t xml:space="preserve">De Opdrachtnemer legt een schriftelijk onderbouwd voorstel uiterlijk vier (4) weken voorafgaand aan de indexatiedatum schriftelijk voor aan de Gemeente Den Haag. Na schriftelijke overeenstemming wordt de prijsaanpassing doorgevoerd door opdrachtnemer. De Opdrachtnemer heeft de verantwoordelijkheid deze aanpassing correct door te voeren en dient de nieuwe tarieven vóór de indexatiedatum bekend te maken bij de Gemeente Den Haag. De Gemeente kan in bijzondere/uitzonderlijke gevallen besluiten om af te zien van een (negatieve) indexatie.  </w:t>
      </w:r>
    </w:p>
    <w:p w14:paraId="37BC9788" w14:textId="5267A3C8" w:rsidR="006A5FD7" w:rsidRDefault="6B35B398" w:rsidP="6B35B398">
      <w:pPr>
        <w:ind w:left="567"/>
      </w:pPr>
      <w:r>
        <w:t xml:space="preserve">De prijsaanpassing van de contractueel vastgelegen tarieven wordt gebaseerd op de door het CBS vastgestelde en openbaar gemaakte indexcijfer Cao-lonen, contractuele loonkosten en arbeidsduur; indexcijfers (2010=100): </w:t>
      </w:r>
      <w:proofErr w:type="spellStart"/>
      <w:r>
        <w:t>StatLine</w:t>
      </w:r>
      <w:proofErr w:type="spellEnd"/>
      <w:r>
        <w:t xml:space="preserve"> - Cao-lonen, contractuele loonkosten en arbeidsduur; indexcijfers (2010=100) (cbs.nl). </w:t>
      </w:r>
    </w:p>
    <w:p w14:paraId="06001116" w14:textId="4734A6E8" w:rsidR="006A5FD7" w:rsidRDefault="6B35B398" w:rsidP="6B35B398">
      <w:pPr>
        <w:ind w:left="567"/>
      </w:pPr>
      <w:r>
        <w:t xml:space="preserve">Het te hanteren peilmoment is de maand oktober van het voorgaande jaar*. </w:t>
      </w:r>
    </w:p>
    <w:p w14:paraId="6450ACC7" w14:textId="5D481684" w:rsidR="006A5FD7" w:rsidRDefault="6B35B398" w:rsidP="6B35B398">
      <w:pPr>
        <w:ind w:left="567" w:hanging="567"/>
      </w:pPr>
      <w:r>
        <w:t xml:space="preserve"> </w:t>
      </w:r>
    </w:p>
    <w:p w14:paraId="78AD4C9A" w14:textId="543C1349" w:rsidR="006A5FD7" w:rsidRDefault="6B35B398" w:rsidP="6B35B398">
      <w:pPr>
        <w:ind w:left="567"/>
      </w:pPr>
      <w:r>
        <w:t xml:space="preserve">Het indexeringscijfer is een procentuele stijging/daling die wordt berekend door de formule: (Nieuw indexcijfer-Oud indexcijfer)/Oud indexcijfer)*100 toe te passen. De uitkomst van deze berekening wordt afgerond op twee decimalen. </w:t>
      </w:r>
    </w:p>
    <w:p w14:paraId="07E5BDF0" w14:textId="36A14B3A" w:rsidR="006A5FD7" w:rsidRDefault="6B35B398" w:rsidP="6B35B398">
      <w:pPr>
        <w:ind w:left="567" w:hanging="567"/>
      </w:pPr>
      <w:r>
        <w:t xml:space="preserve"> </w:t>
      </w:r>
    </w:p>
    <w:p w14:paraId="2CB06377" w14:textId="3D58618D" w:rsidR="006A5FD7" w:rsidRDefault="6B35B398" w:rsidP="6B35B398">
      <w:pPr>
        <w:ind w:left="567"/>
      </w:pPr>
      <w:r>
        <w:t>* Wanneer door wijzigingen van het CBS de peilmaand niet (meer) beschikbaar is, kan het cijfer van het betreffende kwartaal (of vervolgens het jaar) worden gebruikt. Wanneer de omschreven tabel niet meer beschikbaar is wordt naar het oordeel van de Gemeente Den Haag de tabel met de meeste overeenkomsten gehanteerd.</w:t>
      </w:r>
    </w:p>
    <w:p w14:paraId="05E494B1" w14:textId="77777777" w:rsidR="006A5FD7" w:rsidRDefault="006A5FD7" w:rsidP="00B70746">
      <w:pPr>
        <w:ind w:left="567" w:hanging="567"/>
      </w:pPr>
    </w:p>
    <w:p w14:paraId="16944460" w14:textId="03C5B719" w:rsidR="006A5FD7" w:rsidRDefault="006A5FD7" w:rsidP="00C07B09">
      <w:pPr>
        <w:ind w:left="567" w:hanging="567"/>
      </w:pPr>
      <w:r>
        <w:t>7.6</w:t>
      </w:r>
      <w:r>
        <w:tab/>
        <w:t>Opdrachtgever heeft de bevoegdheid om in door haar bepaalde gevallen dat deel van de Tarieven dat betrekking heeft op loonbelasting en premies niet aan Opdrachtnemer te betalen, maar te voldoen via een G-rekening dan wel rechtstreeks aan de fiscus en de bedrijfsvereniging.</w:t>
      </w:r>
    </w:p>
    <w:p w14:paraId="510FDAE9" w14:textId="77777777" w:rsidR="006A5FD7" w:rsidRDefault="006A5FD7" w:rsidP="00C07B09">
      <w:pPr>
        <w:pStyle w:val="Kop2"/>
        <w:numPr>
          <w:ilvl w:val="0"/>
          <w:numId w:val="0"/>
        </w:numPr>
        <w:ind w:left="567" w:hanging="567"/>
      </w:pPr>
      <w:r>
        <w:t>Artikel 8: Facturering</w:t>
      </w:r>
    </w:p>
    <w:p w14:paraId="118E4961" w14:textId="67AEBB18" w:rsidR="006A5FD7" w:rsidRDefault="006A5FD7" w:rsidP="6B35B398">
      <w:pPr>
        <w:ind w:left="567" w:hanging="567"/>
      </w:pPr>
      <w:r>
        <w:t xml:space="preserve">8.1 </w:t>
      </w:r>
      <w:r>
        <w:tab/>
        <w:t xml:space="preserve">Opdrachtnemer factureert op de in de Aanbestedingsdocumenten voorgeschreven wijze en verstuurt de facturen naar: </w:t>
      </w:r>
      <w:hyperlink r:id="rId19">
        <w:r w:rsidR="6B35B398" w:rsidRPr="6B35B398">
          <w:rPr>
            <w:rStyle w:val="Hyperlink"/>
            <w:rFonts w:ascii="Georgia" w:eastAsia="Georgia" w:hAnsi="Georgia" w:cs="Georgia"/>
            <w:szCs w:val="19"/>
          </w:rPr>
          <w:t>facturen@denhaag.nl</w:t>
        </w:r>
      </w:hyperlink>
      <w:r>
        <w:t>.</w:t>
      </w:r>
    </w:p>
    <w:p w14:paraId="1AA1BC2C" w14:textId="5F32330F" w:rsidR="006A5FD7" w:rsidRDefault="006A5FD7" w:rsidP="00C07B09">
      <w:pPr>
        <w:ind w:left="567" w:hanging="567"/>
      </w:pPr>
    </w:p>
    <w:p w14:paraId="1FFCAA7B" w14:textId="77777777" w:rsidR="006A5FD7" w:rsidRDefault="006A5FD7" w:rsidP="00C07B09">
      <w:pPr>
        <w:ind w:left="567" w:hanging="567"/>
      </w:pPr>
    </w:p>
    <w:p w14:paraId="131DB5E1" w14:textId="5FC74A41" w:rsidR="006A5FD7" w:rsidRDefault="006A5FD7" w:rsidP="00C07B09">
      <w:pPr>
        <w:ind w:left="567" w:hanging="567"/>
      </w:pPr>
      <w:r>
        <w:t>8.2</w:t>
      </w:r>
      <w:r>
        <w:tab/>
        <w:t>Indien en voor zover Opdrachtgever gedurende de looptijd van de Raamovereenkomst de door Opdrachtnemer te verzenden facturen als elektronische facturen wenst te ontvangen, treden Partijen in overleg omtrent de inrichting van deze e-facturatie.</w:t>
      </w:r>
    </w:p>
    <w:p w14:paraId="59A2D8D8" w14:textId="261FCCC0" w:rsidR="006A5FD7" w:rsidRDefault="006A5FD7" w:rsidP="00A4761E">
      <w:pPr>
        <w:pStyle w:val="Kop2"/>
        <w:numPr>
          <w:ilvl w:val="0"/>
          <w:numId w:val="0"/>
        </w:numPr>
        <w:ind w:left="567" w:hanging="567"/>
      </w:pPr>
      <w:r>
        <w:t>Artikel 9: Vertegenwoordiging, overleg en rapportages</w:t>
      </w:r>
    </w:p>
    <w:p w14:paraId="72D91BFD" w14:textId="77777777" w:rsidR="006A5FD7" w:rsidRDefault="006A5FD7" w:rsidP="00A4761E">
      <w:pPr>
        <w:ind w:left="567" w:hanging="567"/>
      </w:pPr>
      <w:r>
        <w:t>9.1</w:t>
      </w:r>
      <w:r>
        <w:tab/>
        <w:t>De contactpersonen van Partijen zijn:</w:t>
      </w:r>
    </w:p>
    <w:p w14:paraId="0E13B8F7" w14:textId="77777777" w:rsidR="006A5FD7" w:rsidRDefault="006A5FD7" w:rsidP="00A4761E">
      <w:pPr>
        <w:ind w:left="567" w:hanging="567"/>
      </w:pPr>
      <w:r>
        <w:tab/>
        <w:t xml:space="preserve">namens Opdrachtgever: </w:t>
      </w:r>
      <w:r w:rsidRPr="00A4761E">
        <w:rPr>
          <w:color w:val="FF0000"/>
        </w:rPr>
        <w:t>[functie en naam vertegenwoordiger]</w:t>
      </w:r>
    </w:p>
    <w:p w14:paraId="25AB9F8B" w14:textId="37E31868" w:rsidR="006A5FD7" w:rsidRDefault="006A5FD7" w:rsidP="00A4761E">
      <w:pPr>
        <w:ind w:left="567" w:hanging="567"/>
      </w:pPr>
      <w:r>
        <w:tab/>
        <w:t xml:space="preserve">namens Opdrachtnemer: </w:t>
      </w:r>
      <w:r w:rsidRPr="00A4761E">
        <w:rPr>
          <w:color w:val="FF0000"/>
        </w:rPr>
        <w:t>[functie en naam vertegenwoordiger]</w:t>
      </w:r>
      <w:r>
        <w:t>.</w:t>
      </w:r>
    </w:p>
    <w:p w14:paraId="441459BC" w14:textId="77777777" w:rsidR="006A5FD7" w:rsidRDefault="006A5FD7" w:rsidP="00A4761E">
      <w:pPr>
        <w:ind w:left="567" w:hanging="567"/>
      </w:pPr>
    </w:p>
    <w:p w14:paraId="5BC34AA6" w14:textId="77777777" w:rsidR="006A5FD7" w:rsidRDefault="006A5FD7" w:rsidP="00A4761E">
      <w:pPr>
        <w:ind w:left="567" w:hanging="567"/>
      </w:pPr>
      <w:r>
        <w:t>9.2</w:t>
      </w:r>
      <w:r>
        <w:tab/>
        <w:t>In afwijking van het bepaalde in artikel 10.2 van de ARVODI-2018, bindt de in het voorgaande lid genoemde contactpersoon Opdrachtgever niet. Opdrachtgever is slechts gebonden aan wijzigingen of aanvullingen indien deze door een daartoe bevoegde vertegenwoordiger van Opdrachtgever zijn overeengekomen.</w:t>
      </w:r>
    </w:p>
    <w:p w14:paraId="6E13BBD6" w14:textId="67306D21" w:rsidR="006A5FD7" w:rsidRDefault="006A5FD7" w:rsidP="00A4761E">
      <w:pPr>
        <w:ind w:left="567" w:hanging="567"/>
      </w:pPr>
      <w:r>
        <w:t>9.3</w:t>
      </w:r>
      <w:r>
        <w:tab/>
        <w:t xml:space="preserve">Opdrachtnemer draagt zorg voor de periodieke overleggen met Opdrachtgever op de wijze zoals voorgeschreven in de Aanbestedingsdocumenten. </w:t>
      </w:r>
    </w:p>
    <w:p w14:paraId="58458019" w14:textId="77777777" w:rsidR="00A4761E" w:rsidRDefault="00A4761E" w:rsidP="00A4761E">
      <w:pPr>
        <w:ind w:left="567" w:hanging="567"/>
      </w:pPr>
    </w:p>
    <w:p w14:paraId="0619F26A" w14:textId="1FD58424" w:rsidR="006A5FD7" w:rsidRDefault="006A5FD7" w:rsidP="00A4761E">
      <w:pPr>
        <w:ind w:left="567" w:hanging="567"/>
      </w:pPr>
      <w:r>
        <w:t>9.4</w:t>
      </w:r>
      <w:r>
        <w:tab/>
        <w:t xml:space="preserve">Opdrachtnemer dient aan Opdrachtgever de rapportages te verschaffen zoals nader gespecificeerd in de Aanbestedingsdocumenten. Hetgeen deze rapportages moet bevatten is tevens opgenomen in de Aanbestedingsdocumenten en kan indien Opdrachtgever dit nodig acht nader worden aangevuld door de in dit artikel genoemde contactpersoon van Opdrachtgever. </w:t>
      </w:r>
    </w:p>
    <w:p w14:paraId="2C756EC0" w14:textId="6861B663" w:rsidR="006A5FD7" w:rsidRDefault="006A5FD7" w:rsidP="00E34E04">
      <w:pPr>
        <w:pStyle w:val="Kop2"/>
        <w:numPr>
          <w:ilvl w:val="0"/>
          <w:numId w:val="0"/>
        </w:numPr>
        <w:ind w:left="567" w:hanging="567"/>
      </w:pPr>
      <w:r>
        <w:t xml:space="preserve">Artikel 10: Personeel </w:t>
      </w:r>
    </w:p>
    <w:p w14:paraId="5353F2E1" w14:textId="77777777" w:rsidR="006A5FD7" w:rsidRDefault="006A5FD7" w:rsidP="00E34E04">
      <w:pPr>
        <w:ind w:left="567" w:hanging="567"/>
      </w:pPr>
      <w:r>
        <w:t>10.1</w:t>
      </w:r>
      <w:r>
        <w:tab/>
        <w:t>Opdrachtnemer draagt er zorg voor dat al het door hem in te zetten Personeel beschikken over een geldig en erkend legitimatiebewijs, een geldige verblijfstitel, (op verzoek van Opdrachtgever) een Verklaring Omtrent Gedrag en zo nodig over een geldige tewerkstellingsvergunning. Personeel dient zich op eerste verzoek van Opdrachtgever te kunnen legitimeren.</w:t>
      </w:r>
    </w:p>
    <w:p w14:paraId="56998CE2" w14:textId="77777777" w:rsidR="006A5FD7" w:rsidRDefault="006A5FD7" w:rsidP="00E34E04">
      <w:pPr>
        <w:ind w:left="567" w:hanging="567"/>
      </w:pPr>
    </w:p>
    <w:p w14:paraId="5BBEB090" w14:textId="77777777" w:rsidR="006A5FD7" w:rsidRDefault="006A5FD7" w:rsidP="00E34E04">
      <w:pPr>
        <w:ind w:left="567" w:hanging="567"/>
      </w:pPr>
      <w:r>
        <w:t>10.2</w:t>
      </w:r>
      <w:r>
        <w:tab/>
        <w:t>Opdrachtnemer zal voor de uitvoering van de Diensten slechts betrouwbare en gekwalificeerde (ten aanzien van opleiding, deskundigheid en ervaring) personeelsleden inzetten. Opdrachtnemer draagt er zorg voor dat het in te zetten Personeel beschikt over de juiste registraties, certificeringen en diplomering die benodigd zijn om de functie waarin het Personeel is ingezet rechtsgeldig en naar behoren uit te kunnen oefenen.</w:t>
      </w:r>
    </w:p>
    <w:p w14:paraId="3490A455" w14:textId="22DFDED4" w:rsidR="006A5FD7" w:rsidRDefault="006A5FD7" w:rsidP="005526F1">
      <w:pPr>
        <w:pStyle w:val="Kop2"/>
        <w:numPr>
          <w:ilvl w:val="0"/>
          <w:numId w:val="0"/>
        </w:numPr>
      </w:pPr>
      <w:r>
        <w:t>Artikel 11: Aansprakelijkheid</w:t>
      </w:r>
    </w:p>
    <w:p w14:paraId="2BFD14C4" w14:textId="1E8F9711" w:rsidR="006A5FD7" w:rsidRDefault="006A5FD7" w:rsidP="00E34E04">
      <w:pPr>
        <w:ind w:left="567" w:hanging="567"/>
      </w:pPr>
      <w:r>
        <w:t>11.1</w:t>
      </w:r>
      <w:r>
        <w:tab/>
        <w:t xml:space="preserve">In afwijking van hetgeen bepaald is in artikel 21 van de ARVODI-2018 is Opdrachtnemer jegens Opdrachtgever aansprakelijk </w:t>
      </w:r>
      <w:r w:rsidRPr="00224394">
        <w:t xml:space="preserve">voor alle </w:t>
      </w:r>
      <w:r>
        <w:t xml:space="preserve">schade voortvloeiende uit een tekortkoming in de nakoming van zijn verplichtingen uit hoofde van de Raamovereenkomst of enige Nadere Overeenkomst met een maximum van </w:t>
      </w:r>
      <w:r w:rsidRPr="00224394">
        <w:t xml:space="preserve">EURO </w:t>
      </w:r>
      <w:r w:rsidR="0032551A" w:rsidRPr="00224394">
        <w:t>1</w:t>
      </w:r>
      <w:r w:rsidR="005526F1" w:rsidRPr="00224394">
        <w:t>.</w:t>
      </w:r>
      <w:r w:rsidR="0032551A" w:rsidRPr="00224394">
        <w:t>2</w:t>
      </w:r>
      <w:r w:rsidR="005526F1" w:rsidRPr="00224394">
        <w:t>50.000,</w:t>
      </w:r>
      <w:r w:rsidR="00224394">
        <w:t>-</w:t>
      </w:r>
      <w:r w:rsidRPr="00224394">
        <w:t xml:space="preserve"> per jaar en EURO </w:t>
      </w:r>
      <w:r w:rsidR="0032551A" w:rsidRPr="00224394">
        <w:t>5</w:t>
      </w:r>
      <w:r w:rsidR="0001372C" w:rsidRPr="00224394">
        <w:t>00.000,</w:t>
      </w:r>
      <w:r w:rsidR="00224394">
        <w:t>-</w:t>
      </w:r>
      <w:r w:rsidRPr="00224394">
        <w:t xml:space="preserve"> per </w:t>
      </w:r>
      <w:r>
        <w:t>gebeurtenis. Het bepaalde in artikel 21.3 sub a tot en met d ARVODI-2018 blijft onverminderd van kracht.</w:t>
      </w:r>
    </w:p>
    <w:p w14:paraId="7B0A4355" w14:textId="77777777" w:rsidR="00E34E04" w:rsidRDefault="00E34E04" w:rsidP="00E34E04">
      <w:pPr>
        <w:ind w:left="567" w:hanging="567"/>
      </w:pPr>
    </w:p>
    <w:p w14:paraId="08D5BD62" w14:textId="37E01E10" w:rsidR="006A5FD7" w:rsidRDefault="006A5FD7" w:rsidP="0001372C">
      <w:pPr>
        <w:ind w:left="567" w:hanging="567"/>
      </w:pPr>
      <w:r>
        <w:t>11.2</w:t>
      </w:r>
      <w:r>
        <w:tab/>
        <w:t>In aanvulling op artikel 21 van de ARVODI-2018 vrijwaart Opdrachtnemer Opdrachtgever tegen eventuele aanspraken van derden op vergoeding van schade als gevolg van het tekortschieten als bedoeld in artikel 21.3 van de ARVODI-2018. De staffel inzake aansprakelijkheid opgenomen in artikel 21.3 van de ARVODI-2018 is van overeenkomstige toepassing.</w:t>
      </w:r>
    </w:p>
    <w:p w14:paraId="1D19C6F6" w14:textId="77777777" w:rsidR="006A5FD7" w:rsidRDefault="006A5FD7" w:rsidP="0007764A">
      <w:pPr>
        <w:pStyle w:val="Kop2"/>
        <w:numPr>
          <w:ilvl w:val="0"/>
          <w:numId w:val="0"/>
        </w:numPr>
        <w:ind w:left="567" w:hanging="567"/>
      </w:pPr>
      <w:r>
        <w:lastRenderedPageBreak/>
        <w:t>Artikel 12: Ontbinding</w:t>
      </w:r>
    </w:p>
    <w:p w14:paraId="73F2DF60" w14:textId="77777777" w:rsidR="006A5FD7" w:rsidRDefault="006A5FD7" w:rsidP="0007764A">
      <w:pPr>
        <w:ind w:left="567" w:hanging="567"/>
      </w:pPr>
      <w:r>
        <w:t>12.1</w:t>
      </w:r>
      <w:r>
        <w:tab/>
        <w:t>De in artikel 22 ARVODI- 2018 en elders in de Raamovereenkomst en ARVODI- 2018 opgenomen bepalingen ten aanzien van ontbinding, gelden voor zowel de Raamovereenkomst als voor elke Nadere Overeenkomst afzonderlijk.</w:t>
      </w:r>
    </w:p>
    <w:p w14:paraId="4770693A" w14:textId="77777777" w:rsidR="006A5FD7" w:rsidRDefault="006A5FD7" w:rsidP="0007764A">
      <w:pPr>
        <w:ind w:left="567" w:hanging="567"/>
      </w:pPr>
    </w:p>
    <w:p w14:paraId="3E81A51F" w14:textId="77777777" w:rsidR="006A5FD7" w:rsidRDefault="006A5FD7" w:rsidP="0007764A">
      <w:pPr>
        <w:ind w:left="567" w:hanging="567"/>
      </w:pPr>
      <w:r>
        <w:t>12.2</w:t>
      </w:r>
      <w:r>
        <w:tab/>
        <w:t xml:space="preserve">Onverminderd het bepaalde in artikel 22 ARVODI-2018 kan Opdrachtgever de Raamovereenkomst zonder enige aanmaning of ingebrekestelling, met onmiddellijke ingang buiten rechte door middel van een aangetekend schrijven, ontbinden indien: </w:t>
      </w:r>
    </w:p>
    <w:p w14:paraId="0EA861F1" w14:textId="77777777" w:rsidR="006A5FD7" w:rsidRDefault="006A5FD7" w:rsidP="008C3B8D">
      <w:pPr>
        <w:ind w:left="1134" w:hanging="567"/>
      </w:pPr>
      <w:r>
        <w:t>a.</w:t>
      </w:r>
      <w:r>
        <w:tab/>
        <w:t xml:space="preserve">Opdrachtnemer onherroepelijk strafrechtelijk is veroordeeld voor discriminatie in de zin van de artikelen 137c tot en met 137g en art. 429 </w:t>
      </w:r>
      <w:proofErr w:type="spellStart"/>
      <w:r>
        <w:t>quater</w:t>
      </w:r>
      <w:proofErr w:type="spellEnd"/>
      <w:r>
        <w:t xml:space="preserve"> van het Wetboek van Strafrecht, binnen drie jaar nadat de desbetreffende veroordeling onherroepelijk is geworden. </w:t>
      </w:r>
    </w:p>
    <w:p w14:paraId="6CC21F8F" w14:textId="77777777" w:rsidR="006A5FD7" w:rsidRDefault="006A5FD7" w:rsidP="008C3B8D">
      <w:pPr>
        <w:ind w:left="1134" w:hanging="567"/>
      </w:pPr>
      <w:r>
        <w:t>b.</w:t>
      </w:r>
      <w:r>
        <w:tab/>
        <w:t xml:space="preserve">Personeel van Opdrachtnemer onherroepelijk strafrechtelijk is veroordeeld voor discriminatie in de zin van de artikelen 137c tot en met g en artikel 429 </w:t>
      </w:r>
      <w:proofErr w:type="spellStart"/>
      <w:r>
        <w:t>quater</w:t>
      </w:r>
      <w:proofErr w:type="spellEnd"/>
      <w:r>
        <w:t xml:space="preserve"> van het Wetboek van Strafrecht wanneer de desbetreffende persoon lid is van een bestuurs-, leidinggevend of toezichthoudend orgaan van Opdrachtnemer of daarin vertegenwoordigings-, beslissings-, of controlebevoegdheid heeft, binnen drie jaar nadat de desbetreffende veroordeling onherroepelijk is geworden.</w:t>
      </w:r>
    </w:p>
    <w:p w14:paraId="6E4195F3" w14:textId="77777777" w:rsidR="006A5FD7" w:rsidRDefault="006A5FD7" w:rsidP="008C3B8D">
      <w:pPr>
        <w:ind w:left="1134" w:hanging="567"/>
      </w:pPr>
      <w:r>
        <w:t>c.</w:t>
      </w:r>
      <w:r>
        <w:tab/>
        <w:t>het Bureau BIBOB een negatief advies heeft uitgebracht omtrent de organisatie van Opdrachtnemer.</w:t>
      </w:r>
    </w:p>
    <w:p w14:paraId="78734942" w14:textId="0319CD9E" w:rsidR="006A5FD7" w:rsidRDefault="006A5FD7" w:rsidP="008C3B8D">
      <w:pPr>
        <w:ind w:left="1134" w:hanging="567"/>
      </w:pPr>
      <w:r>
        <w:t>d.</w:t>
      </w:r>
      <w:r>
        <w:tab/>
        <w:t>zich gedurende de looptijd van de Raamovereenkomst ten aanzien van Opdrachtnemer uitsluitingsgronden voordoen als bedoeld in artikel 2.86 Aanbestedingswet.</w:t>
      </w:r>
    </w:p>
    <w:p w14:paraId="79CE4FA0" w14:textId="77777777" w:rsidR="006A5FD7" w:rsidRDefault="006A5FD7" w:rsidP="0007764A">
      <w:pPr>
        <w:pStyle w:val="Kop2"/>
        <w:numPr>
          <w:ilvl w:val="0"/>
          <w:numId w:val="0"/>
        </w:numPr>
        <w:ind w:left="567" w:hanging="567"/>
      </w:pPr>
      <w:r>
        <w:t>Artikel 13: Toepasselijke voorwaarden en wettelijke bepalingen</w:t>
      </w:r>
    </w:p>
    <w:p w14:paraId="5818CB17" w14:textId="77777777" w:rsidR="006A5FD7" w:rsidRDefault="006A5FD7" w:rsidP="0007764A">
      <w:pPr>
        <w:ind w:left="567" w:hanging="567"/>
      </w:pPr>
      <w:r>
        <w:t>13.1</w:t>
      </w:r>
      <w:r>
        <w:tab/>
        <w:t>Opdrachtnemer houdt zich bij het verrichten van zijn verplichtingen onder de Raamovereenkomst en Nadere Overeenkomsten aan alle toepasselijke wet- en regelgeving, onder andere (doch niet uitsluitend) op het gebied van veiligheid, privacy, arbeidsomstandigheden, cao-bepalingen, Wet arbeid vreemdelingen, Wet op de identificatieplicht, milieu, gevaarlijke stoffen, belastingen en sociale verzekeringen. De hiermee gemoeide kosten, bijvoorbeeld voor vergunningen of ontheffingen, zijn voor rekening van Opdrachtnemer. Opdrachtnemer zal tevens het in te Personeel en de overige partijen van wie hij zich bij de uitvoering van de Raamovereenkomst c.q. Nadere Overeenkomsten bedient, verplichten deze bepalingen na te leven.</w:t>
      </w:r>
    </w:p>
    <w:p w14:paraId="4A341815" w14:textId="77777777" w:rsidR="006A5FD7" w:rsidRDefault="006A5FD7" w:rsidP="0007764A">
      <w:pPr>
        <w:ind w:left="567" w:hanging="567"/>
      </w:pPr>
    </w:p>
    <w:p w14:paraId="4B8CB897" w14:textId="77777777" w:rsidR="006A5FD7" w:rsidRDefault="006A5FD7" w:rsidP="0007764A">
      <w:pPr>
        <w:ind w:left="567" w:hanging="567"/>
      </w:pPr>
      <w:r>
        <w:t>13.2</w:t>
      </w:r>
      <w:r>
        <w:tab/>
        <w:t>Op de Raamovereenkomst en de daaruit voortvloeiende Nadere Overeenkomsten zijn van toepassing de Algemene Rijksvoorwaarden voor het Verrichten van Diensten 2018 (ARVODI-2018). De algemene leverings- en betalingsvoorwaarden van Opdrachtnemer of van derden, dan wel andere algemene voorwaarden zijn niet van toepassing en worden uitdrukkelijk van de hand gewezen.</w:t>
      </w:r>
    </w:p>
    <w:p w14:paraId="70926653" w14:textId="77777777" w:rsidR="006A5FD7" w:rsidRDefault="006A5FD7" w:rsidP="0007764A">
      <w:pPr>
        <w:ind w:left="567" w:hanging="567"/>
      </w:pPr>
    </w:p>
    <w:p w14:paraId="3B6C6674" w14:textId="77777777" w:rsidR="006A5FD7" w:rsidRDefault="006A5FD7" w:rsidP="0007764A">
      <w:pPr>
        <w:ind w:left="567" w:hanging="567"/>
      </w:pPr>
      <w:r>
        <w:t>13.3</w:t>
      </w:r>
      <w:r>
        <w:tab/>
        <w:t xml:space="preserve">Opdrachtnemer zal Opdrachtgever vrijwaren voor iedere financiële dan wel juridische aanspraak op grond van dit artikel. </w:t>
      </w:r>
    </w:p>
    <w:p w14:paraId="48A343FC" w14:textId="77777777" w:rsidR="006A5FD7" w:rsidRDefault="006A5FD7" w:rsidP="0007764A">
      <w:pPr>
        <w:ind w:left="567" w:hanging="567"/>
      </w:pPr>
    </w:p>
    <w:p w14:paraId="7C4DFBB1" w14:textId="77777777" w:rsidR="006A5FD7" w:rsidRDefault="006A5FD7" w:rsidP="006A5FD7"/>
    <w:p w14:paraId="56BD9FFF" w14:textId="77777777" w:rsidR="006A5FD7" w:rsidRDefault="006A5FD7" w:rsidP="006A5FD7"/>
    <w:p w14:paraId="63F33259" w14:textId="43AFECA7" w:rsidR="006A5FD7" w:rsidRDefault="006A5FD7" w:rsidP="006A5FD7">
      <w:r>
        <w:t>Aldus op de laatste van de twee hierna genoemde data overeengekomen en in tweevoud ondertekend,</w:t>
      </w:r>
    </w:p>
    <w:p w14:paraId="454D62CC" w14:textId="113A2934" w:rsidR="0007764A" w:rsidRDefault="0007764A" w:rsidP="006A5FD7"/>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5"/>
        <w:gridCol w:w="4191"/>
      </w:tblGrid>
      <w:tr w:rsidR="0007764A" w:rsidRPr="00016600" w14:paraId="62D13BA2" w14:textId="77777777" w:rsidTr="6B35B398">
        <w:tc>
          <w:tcPr>
            <w:tcW w:w="4527" w:type="dxa"/>
          </w:tcPr>
          <w:p w14:paraId="0276D1F4" w14:textId="4D89D2F3" w:rsidR="0007764A" w:rsidRPr="00016600" w:rsidRDefault="0007764A" w:rsidP="008F0B53">
            <w:pPr>
              <w:ind w:left="567" w:hanging="567"/>
              <w:rPr>
                <w:color w:val="000000" w:themeColor="text1"/>
              </w:rPr>
            </w:pPr>
            <w:r w:rsidRPr="00016600">
              <w:rPr>
                <w:color w:val="000000" w:themeColor="text1"/>
              </w:rPr>
              <w:t>Den Haag</w:t>
            </w:r>
            <w:r>
              <w:rPr>
                <w:color w:val="000000" w:themeColor="text1"/>
              </w:rPr>
              <w:t>,</w:t>
            </w:r>
          </w:p>
        </w:tc>
        <w:tc>
          <w:tcPr>
            <w:tcW w:w="4295" w:type="dxa"/>
          </w:tcPr>
          <w:p w14:paraId="2361323E" w14:textId="08C008E8" w:rsidR="0007764A" w:rsidRDefault="0007764A" w:rsidP="0007764A">
            <w:pPr>
              <w:ind w:left="567" w:hanging="567"/>
              <w:rPr>
                <w:color w:val="000000" w:themeColor="text1"/>
              </w:rPr>
            </w:pPr>
            <w:r>
              <w:rPr>
                <w:color w:val="FF0000"/>
              </w:rPr>
              <w:t>[</w:t>
            </w:r>
            <w:r w:rsidRPr="0007764A">
              <w:rPr>
                <w:color w:val="FF0000"/>
              </w:rPr>
              <w:t>Plaats</w:t>
            </w:r>
            <w:r>
              <w:rPr>
                <w:color w:val="FF0000"/>
              </w:rPr>
              <w:t xml:space="preserve">], </w:t>
            </w:r>
            <w:r>
              <w:rPr>
                <w:color w:val="000000" w:themeColor="text1"/>
              </w:rPr>
              <w:t xml:space="preserve"> </w:t>
            </w:r>
            <w:r w:rsidRPr="0007764A">
              <w:rPr>
                <w:color w:val="FF0000"/>
              </w:rPr>
              <w:t>[</w:t>
            </w:r>
            <w:r>
              <w:rPr>
                <w:color w:val="FF0000"/>
              </w:rPr>
              <w:t>d</w:t>
            </w:r>
            <w:r w:rsidRPr="0007764A">
              <w:rPr>
                <w:color w:val="FF0000"/>
              </w:rPr>
              <w:t>atum</w:t>
            </w:r>
            <w:r>
              <w:rPr>
                <w:color w:val="FF0000"/>
              </w:rPr>
              <w:t>]</w:t>
            </w:r>
          </w:p>
        </w:tc>
      </w:tr>
      <w:tr w:rsidR="0007764A" w:rsidRPr="00016600" w14:paraId="68347AD9" w14:textId="77777777" w:rsidTr="6B35B398">
        <w:tc>
          <w:tcPr>
            <w:tcW w:w="4527" w:type="dxa"/>
          </w:tcPr>
          <w:p w14:paraId="314E8FA0" w14:textId="77777777" w:rsidR="0007764A" w:rsidRPr="00016600" w:rsidRDefault="0007764A" w:rsidP="008F0B53">
            <w:pPr>
              <w:ind w:left="567" w:hanging="567"/>
              <w:rPr>
                <w:color w:val="000000" w:themeColor="text1"/>
              </w:rPr>
            </w:pPr>
            <w:r w:rsidRPr="00016600">
              <w:rPr>
                <w:color w:val="000000" w:themeColor="text1"/>
              </w:rPr>
              <w:t xml:space="preserve">Gemeente Den Haag </w:t>
            </w:r>
          </w:p>
          <w:p w14:paraId="2DE8BCC6" w14:textId="77777777" w:rsidR="0007764A" w:rsidRPr="00016600" w:rsidRDefault="0007764A" w:rsidP="008F0B53">
            <w:pPr>
              <w:ind w:left="567" w:hanging="567"/>
              <w:rPr>
                <w:color w:val="000000" w:themeColor="text1"/>
              </w:rPr>
            </w:pPr>
            <w:r w:rsidRPr="00016600">
              <w:rPr>
                <w:color w:val="000000" w:themeColor="text1"/>
              </w:rPr>
              <w:t>de burgemeester van Den Haag,</w:t>
            </w:r>
          </w:p>
          <w:p w14:paraId="549ED4FD" w14:textId="77777777" w:rsidR="0007764A" w:rsidRPr="00016600" w:rsidRDefault="0007764A" w:rsidP="008F0B53">
            <w:pPr>
              <w:ind w:left="567" w:hanging="567"/>
              <w:rPr>
                <w:color w:val="000000" w:themeColor="text1"/>
              </w:rPr>
            </w:pPr>
            <w:r w:rsidRPr="00016600">
              <w:rPr>
                <w:color w:val="000000" w:themeColor="text1"/>
              </w:rPr>
              <w:t>namens deze,</w:t>
            </w:r>
          </w:p>
        </w:tc>
        <w:tc>
          <w:tcPr>
            <w:tcW w:w="4295" w:type="dxa"/>
          </w:tcPr>
          <w:p w14:paraId="6C5DDEAD" w14:textId="77777777" w:rsidR="0007764A" w:rsidRPr="00016600" w:rsidRDefault="0007764A" w:rsidP="008F0B53">
            <w:pPr>
              <w:ind w:left="567" w:hanging="567"/>
              <w:rPr>
                <w:color w:val="000000" w:themeColor="text1"/>
              </w:rPr>
            </w:pPr>
            <w:r w:rsidRPr="00113E8D">
              <w:rPr>
                <w:color w:val="FF0000"/>
              </w:rPr>
              <w:t>Opdrachtnemer</w:t>
            </w:r>
          </w:p>
        </w:tc>
      </w:tr>
      <w:tr w:rsidR="0007764A" w:rsidRPr="00016600" w14:paraId="1884115D" w14:textId="77777777" w:rsidTr="6B35B398">
        <w:tc>
          <w:tcPr>
            <w:tcW w:w="4527" w:type="dxa"/>
          </w:tcPr>
          <w:p w14:paraId="4B46C397" w14:textId="77777777" w:rsidR="00581489" w:rsidRDefault="00581489" w:rsidP="008F0B53">
            <w:pPr>
              <w:ind w:left="567" w:hanging="567"/>
              <w:rPr>
                <w:color w:val="FF0000"/>
              </w:rPr>
            </w:pPr>
          </w:p>
          <w:p w14:paraId="103710A4" w14:textId="77777777" w:rsidR="00581489" w:rsidRDefault="00581489" w:rsidP="008F0B53">
            <w:pPr>
              <w:ind w:left="567" w:hanging="567"/>
              <w:rPr>
                <w:color w:val="FF0000"/>
              </w:rPr>
            </w:pPr>
          </w:p>
          <w:p w14:paraId="4059B52B" w14:textId="74CA4E9F" w:rsidR="0007764A" w:rsidRPr="00113E8D" w:rsidRDefault="6B35B398" w:rsidP="008F0B53">
            <w:pPr>
              <w:ind w:left="567" w:hanging="567"/>
              <w:rPr>
                <w:color w:val="FF0000"/>
              </w:rPr>
            </w:pPr>
            <w:r w:rsidRPr="00581489">
              <w:t>Algemeen Directeur di</w:t>
            </w:r>
            <w:r w:rsidR="00581489" w:rsidRPr="00581489">
              <w:t>e</w:t>
            </w:r>
            <w:r w:rsidRPr="00581489">
              <w:t>nst Bedrijfsvoering</w:t>
            </w:r>
          </w:p>
        </w:tc>
        <w:tc>
          <w:tcPr>
            <w:tcW w:w="4295" w:type="dxa"/>
          </w:tcPr>
          <w:p w14:paraId="53047680" w14:textId="77777777" w:rsidR="00581489" w:rsidRDefault="00581489" w:rsidP="008F0B53">
            <w:pPr>
              <w:ind w:left="567" w:hanging="567"/>
              <w:rPr>
                <w:color w:val="FF0000"/>
              </w:rPr>
            </w:pPr>
          </w:p>
          <w:p w14:paraId="3CE70E1F" w14:textId="77777777" w:rsidR="00581489" w:rsidRDefault="00581489" w:rsidP="008F0B53">
            <w:pPr>
              <w:ind w:left="567" w:hanging="567"/>
              <w:rPr>
                <w:color w:val="FF0000"/>
              </w:rPr>
            </w:pPr>
          </w:p>
          <w:p w14:paraId="4C880065" w14:textId="6D42F612" w:rsidR="0007764A" w:rsidRPr="00113E8D" w:rsidRDefault="0007764A" w:rsidP="008F0B53">
            <w:pPr>
              <w:ind w:left="567" w:hanging="567"/>
              <w:rPr>
                <w:color w:val="FF0000"/>
              </w:rPr>
            </w:pPr>
            <w:r w:rsidRPr="00113E8D">
              <w:rPr>
                <w:color w:val="FF0000"/>
              </w:rPr>
              <w:t>Functie</w:t>
            </w:r>
          </w:p>
        </w:tc>
      </w:tr>
      <w:tr w:rsidR="0007764A" w:rsidRPr="00016600" w14:paraId="070282A1" w14:textId="77777777" w:rsidTr="6B35B398">
        <w:trPr>
          <w:trHeight w:val="1326"/>
        </w:trPr>
        <w:tc>
          <w:tcPr>
            <w:tcW w:w="4527" w:type="dxa"/>
          </w:tcPr>
          <w:p w14:paraId="1D9ADB21" w14:textId="77777777" w:rsidR="0007764A" w:rsidRPr="00016600" w:rsidRDefault="0007764A" w:rsidP="008F0B53">
            <w:pPr>
              <w:ind w:left="567" w:hanging="567"/>
              <w:jc w:val="both"/>
              <w:rPr>
                <w:color w:val="000000" w:themeColor="text1"/>
              </w:rPr>
            </w:pPr>
          </w:p>
        </w:tc>
        <w:tc>
          <w:tcPr>
            <w:tcW w:w="4295" w:type="dxa"/>
          </w:tcPr>
          <w:p w14:paraId="58D53942" w14:textId="77777777" w:rsidR="0007764A" w:rsidRPr="00016600" w:rsidRDefault="0007764A" w:rsidP="008F0B53">
            <w:pPr>
              <w:ind w:left="567" w:hanging="567"/>
              <w:jc w:val="both"/>
              <w:rPr>
                <w:color w:val="000000" w:themeColor="text1"/>
              </w:rPr>
            </w:pPr>
          </w:p>
        </w:tc>
      </w:tr>
      <w:tr w:rsidR="0007764A" w:rsidRPr="00113E8D" w14:paraId="0915DC78" w14:textId="77777777" w:rsidTr="6B35B398">
        <w:tc>
          <w:tcPr>
            <w:tcW w:w="4527" w:type="dxa"/>
          </w:tcPr>
          <w:p w14:paraId="065A1250" w14:textId="37BF61C1" w:rsidR="0007764A" w:rsidRPr="00113E8D" w:rsidRDefault="6B35B398" w:rsidP="008F0B53">
            <w:pPr>
              <w:ind w:left="567" w:hanging="567"/>
              <w:jc w:val="both"/>
              <w:rPr>
                <w:color w:val="FF0000"/>
              </w:rPr>
            </w:pPr>
            <w:r w:rsidRPr="00581489">
              <w:t>L. Kroon</w:t>
            </w:r>
          </w:p>
        </w:tc>
        <w:tc>
          <w:tcPr>
            <w:tcW w:w="4295" w:type="dxa"/>
          </w:tcPr>
          <w:p w14:paraId="487D46E7" w14:textId="77777777" w:rsidR="0007764A" w:rsidRPr="00113E8D" w:rsidRDefault="0007764A" w:rsidP="008F0B53">
            <w:pPr>
              <w:ind w:left="567" w:hanging="567"/>
              <w:jc w:val="both"/>
              <w:rPr>
                <w:color w:val="FF0000"/>
              </w:rPr>
            </w:pPr>
            <w:r w:rsidRPr="00113E8D">
              <w:rPr>
                <w:color w:val="FF0000"/>
              </w:rPr>
              <w:t>Naam ondertekenaar</w:t>
            </w:r>
          </w:p>
        </w:tc>
      </w:tr>
    </w:tbl>
    <w:p w14:paraId="4D88B951" w14:textId="77777777" w:rsidR="0007764A" w:rsidRPr="009270A6" w:rsidRDefault="0007764A" w:rsidP="006A5FD7"/>
    <w:sectPr w:rsidR="0007764A" w:rsidRPr="009270A6" w:rsidSect="00CE1D0E">
      <w:pgSz w:w="11906" w:h="16838" w:code="9"/>
      <w:pgMar w:top="1134" w:right="1486" w:bottom="1814" w:left="1814" w:header="992" w:footer="31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7093F" w14:textId="77777777" w:rsidR="007B7006" w:rsidRDefault="007B7006" w:rsidP="004C03F0">
      <w:pPr>
        <w:spacing w:line="240" w:lineRule="auto"/>
      </w:pPr>
      <w:r>
        <w:separator/>
      </w:r>
    </w:p>
  </w:endnote>
  <w:endnote w:type="continuationSeparator" w:id="0">
    <w:p w14:paraId="6A4E7489" w14:textId="77777777" w:rsidR="007B7006" w:rsidRDefault="007B7006" w:rsidP="004C03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A72F6" w14:textId="3AF1A70A" w:rsidR="00C700E0" w:rsidRDefault="002B0BD5">
    <w:pPr>
      <w:pStyle w:val="Voettekst"/>
    </w:pPr>
    <w:r>
      <w:rPr>
        <w:noProof/>
      </w:rPr>
      <mc:AlternateContent>
        <mc:Choice Requires="wps">
          <w:drawing>
            <wp:anchor distT="0" distB="0" distL="0" distR="0" simplePos="0" relativeHeight="251657728" behindDoc="0" locked="0" layoutInCell="1" allowOverlap="1" wp14:anchorId="63A1FE53" wp14:editId="076DDCC7">
              <wp:simplePos x="635" y="635"/>
              <wp:positionH relativeFrom="leftMargin">
                <wp:align>left</wp:align>
              </wp:positionH>
              <wp:positionV relativeFrom="paragraph">
                <wp:posOffset>635</wp:posOffset>
              </wp:positionV>
              <wp:extent cx="443865" cy="443865"/>
              <wp:effectExtent l="0" t="0" r="15240" b="6350"/>
              <wp:wrapSquare wrapText="bothSides"/>
              <wp:docPr id="6" name="Tekstvak 6"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E1079D9" w14:textId="291F2957" w:rsidR="002B0BD5" w:rsidRPr="002B0BD5" w:rsidRDefault="002B0BD5">
                          <w:pPr>
                            <w:rPr>
                              <w:rFonts w:ascii="Calibri" w:eastAsia="Calibri" w:hAnsi="Calibri" w:cs="Calibri"/>
                              <w:color w:val="000000"/>
                              <w:sz w:val="20"/>
                            </w:rPr>
                          </w:pPr>
                          <w:r w:rsidRPr="002B0BD5">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w:pict w14:anchorId="4101218C">
            <v:shapetype id="_x0000_t202" coordsize="21600,21600" o:spt="202" path="m,l,21600r21600,l21600,xe" w14:anchorId="63A1FE53">
              <v:stroke joinstyle="miter"/>
              <v:path gradientshapeok="t" o:connecttype="rect"/>
            </v:shapetype>
            <v:shape id="Tekstvak 6" style="position:absolute;margin-left:0;margin-top:.05pt;width:34.95pt;height:34.95pt;z-index:251661824;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">
              <v:fill o:detectmouseclick="t"/>
              <v:textbox style="mso-fit-shape-to-text:t" inset="5pt,0,0,0">
                <w:txbxContent>
                  <w:p w:rsidRPr="002B0BD5" w:rsidR="002B0BD5" w:rsidRDefault="002B0BD5" w14:paraId="3C74A7C9" w14:textId="291F2957">
                    <w:pPr>
                      <w:rPr>
                        <w:rFonts w:ascii="Calibri" w:hAnsi="Calibri" w:eastAsia="Calibri" w:cs="Calibri"/>
                        <w:color w:val="000000"/>
                        <w:sz w:val="20"/>
                      </w:rPr>
                    </w:pPr>
                    <w:r w:rsidRPr="002B0BD5">
                      <w:rPr>
                        <w:rFonts w:ascii="Calibri" w:hAnsi="Calibri" w:eastAsia="Calibri" w:cs="Calibri"/>
                        <w:color w:val="000000"/>
                        <w:sz w:val="20"/>
                      </w:rPr>
                      <w:t>Vertrouwelijkheid: Openbaar</w:t>
                    </w:r>
                  </w:p>
                </w:txbxContent>
              </v:textbox>
              <w10:wrap type="square"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94"/>
      <w:gridCol w:w="4053"/>
    </w:tblGrid>
    <w:tr w:rsidR="00214E81" w:rsidRPr="008D4FE8" w14:paraId="145C66AA" w14:textId="77777777" w:rsidTr="00214E81">
      <w:tc>
        <w:tcPr>
          <w:tcW w:w="5070" w:type="dxa"/>
          <w:tcBorders>
            <w:top w:val="single" w:sz="4" w:space="0" w:color="auto"/>
          </w:tcBorders>
          <w:shd w:val="clear" w:color="auto" w:fill="auto"/>
        </w:tcPr>
        <w:bookmarkStart w:id="0" w:name="_Hlk15907882"/>
        <w:p w14:paraId="5C55D235" w14:textId="5F1C57D2" w:rsidR="00214E81" w:rsidRPr="008D4FE8" w:rsidRDefault="002B0BD5" w:rsidP="00214E81">
          <w:pPr>
            <w:pStyle w:val="Voettekst"/>
            <w:rPr>
              <w:sz w:val="18"/>
              <w:szCs w:val="18"/>
            </w:rPr>
          </w:pPr>
          <w:r>
            <w:rPr>
              <w:noProof/>
              <w:sz w:val="18"/>
              <w:szCs w:val="18"/>
            </w:rPr>
            <mc:AlternateContent>
              <mc:Choice Requires="wps">
                <w:drawing>
                  <wp:anchor distT="0" distB="0" distL="0" distR="0" simplePos="0" relativeHeight="251658752" behindDoc="0" locked="0" layoutInCell="1" allowOverlap="1" wp14:anchorId="5D62070D" wp14:editId="44F81248">
                    <wp:simplePos x="1219200" y="9829800"/>
                    <wp:positionH relativeFrom="leftMargin">
                      <wp:align>left</wp:align>
                    </wp:positionH>
                    <wp:positionV relativeFrom="paragraph">
                      <wp:posOffset>635</wp:posOffset>
                    </wp:positionV>
                    <wp:extent cx="443865" cy="443865"/>
                    <wp:effectExtent l="0" t="0" r="15240" b="6350"/>
                    <wp:wrapSquare wrapText="bothSides"/>
                    <wp:docPr id="7" name="Tekstvak 7"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F9336F5" w14:textId="1DB00B67" w:rsidR="002B0BD5" w:rsidRPr="002B0BD5" w:rsidRDefault="002B0BD5">
                                <w:pPr>
                                  <w:rPr>
                                    <w:rFonts w:ascii="Calibri" w:eastAsia="Calibri" w:hAnsi="Calibri" w:cs="Calibri"/>
                                    <w:color w:val="000000"/>
                                    <w:sz w:val="20"/>
                                  </w:rPr>
                                </w:pPr>
                                <w:r w:rsidRPr="002B0BD5">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w:pict w14:anchorId="26781DDF">
                  <v:shapetype id="_x0000_t202" coordsize="21600,21600" o:spt="202" path="m,l,21600r21600,l21600,xe" w14:anchorId="5D62070D">
                    <v:stroke joinstyle="miter"/>
                    <v:path gradientshapeok="t" o:connecttype="rect"/>
                  </v:shapetype>
                  <v:shape id="Tekstvak 7" style="position:absolute;margin-left:0;margin-top:.05pt;width:34.95pt;height:34.95pt;z-index:251662848;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">
                    <v:fill o:detectmouseclick="t"/>
                    <v:textbox style="mso-fit-shape-to-text:t" inset="5pt,0,0,0">
                      <w:txbxContent>
                        <w:p w:rsidRPr="002B0BD5" w:rsidR="002B0BD5" w:rsidRDefault="002B0BD5" w14:paraId="005BF7AC" w14:textId="1DB00B67">
                          <w:pPr>
                            <w:rPr>
                              <w:rFonts w:ascii="Calibri" w:hAnsi="Calibri" w:eastAsia="Calibri" w:cs="Calibri"/>
                              <w:color w:val="000000"/>
                              <w:sz w:val="20"/>
                            </w:rPr>
                          </w:pPr>
                          <w:r w:rsidRPr="002B0BD5">
                            <w:rPr>
                              <w:rFonts w:ascii="Calibri" w:hAnsi="Calibri" w:eastAsia="Calibri" w:cs="Calibri"/>
                              <w:color w:val="000000"/>
                              <w:sz w:val="20"/>
                            </w:rPr>
                            <w:t>Vertrouwelijkheid: Openbaar</w:t>
                          </w:r>
                        </w:p>
                      </w:txbxContent>
                    </v:textbox>
                    <w10:wrap type="square" anchorx="margin"/>
                  </v:shape>
                </w:pict>
              </mc:Fallback>
            </mc:AlternateContent>
          </w:r>
          <w:r w:rsidR="00214E81">
            <w:rPr>
              <w:sz w:val="18"/>
              <w:szCs w:val="18"/>
            </w:rPr>
            <w:t xml:space="preserve">Overeenkomst </w:t>
          </w:r>
          <w:sdt>
            <w:sdtPr>
              <w:rPr>
                <w:sz w:val="18"/>
                <w:szCs w:val="18"/>
              </w:rPr>
              <w:tag w:val="B=UxDocumentForm/uxTitelField"/>
              <w:id w:val="1589342846"/>
              <w:dataBinding w:prefixMappings="xmlns:ns0='http://www.keyscript.nl/huisstijl/UxDocumentForm' " w:xpath="/ns0:variabelen[1]/ns0:UxDocumentForm[1]/ns0:uxTitelField[1]" w:storeItemID="{BAA42C2A-EF05-43C4-9938-1B30302F9EB4}"/>
              <w:text/>
            </w:sdtPr>
            <w:sdtEndPr/>
            <w:sdtContent>
              <w:r w:rsidR="00375E68">
                <w:rPr>
                  <w:sz w:val="18"/>
                  <w:szCs w:val="18"/>
                </w:rPr>
                <w:t>Inhuur Communicatieprofessionals (Perceel 1)/ Online specialisten (Perceel 2)</w:t>
              </w:r>
            </w:sdtContent>
          </w:sdt>
        </w:p>
      </w:tc>
      <w:tc>
        <w:tcPr>
          <w:tcW w:w="4606" w:type="dxa"/>
          <w:tcBorders>
            <w:top w:val="single" w:sz="4" w:space="0" w:color="auto"/>
          </w:tcBorders>
          <w:shd w:val="clear" w:color="auto" w:fill="auto"/>
        </w:tcPr>
        <w:p w14:paraId="636E2A5F" w14:textId="18783EB9"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8A7CDC">
            <w:rPr>
              <w:noProof/>
              <w:sz w:val="18"/>
              <w:szCs w:val="18"/>
            </w:rPr>
            <w:t>12</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8A7CDC">
            <w:rPr>
              <w:noProof/>
              <w:sz w:val="18"/>
              <w:szCs w:val="18"/>
            </w:rPr>
            <w:t>13</w:t>
          </w:r>
          <w:r>
            <w:rPr>
              <w:noProof/>
              <w:sz w:val="18"/>
              <w:szCs w:val="18"/>
            </w:rPr>
            <w:fldChar w:fldCharType="end"/>
          </w:r>
        </w:p>
      </w:tc>
    </w:tr>
    <w:tr w:rsidR="00214E81" w14:paraId="7336A353" w14:textId="77777777" w:rsidTr="00214E81">
      <w:tc>
        <w:tcPr>
          <w:tcW w:w="5070" w:type="dxa"/>
          <w:shd w:val="clear" w:color="auto" w:fill="auto"/>
        </w:tcPr>
        <w:p w14:paraId="37DB4DAB" w14:textId="77777777" w:rsidR="00214E81" w:rsidRDefault="00214E81" w:rsidP="00214E81">
          <w:pPr>
            <w:pStyle w:val="Voettekst"/>
          </w:pPr>
        </w:p>
        <w:p w14:paraId="733F5EA7"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11F1C16" w14:textId="77777777" w:rsidR="00214E81" w:rsidRDefault="00214E81" w:rsidP="00214E81">
          <w:pPr>
            <w:pStyle w:val="Voettekst"/>
          </w:pPr>
        </w:p>
        <w:p w14:paraId="018555BB" w14:textId="288AB9D5"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bookmarkEnd w:id="0"/>
  </w:tbl>
  <w:p w14:paraId="0446ADFE" w14:textId="2236E78C" w:rsidR="00F20770" w:rsidRPr="00214E81" w:rsidRDefault="00F20770" w:rsidP="00214E81">
    <w:pPr>
      <w:pStyle w:val="Voettekst"/>
      <w:rPr>
        <w:rStyle w:val="DHPaginaCijfer"/>
        <w:sz w:val="1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647" w:type="dxa"/>
      <w:tblLook w:val="04A0" w:firstRow="1" w:lastRow="0" w:firstColumn="1" w:lastColumn="0" w:noHBand="0" w:noVBand="1"/>
    </w:tblPr>
    <w:tblGrid>
      <w:gridCol w:w="4594"/>
      <w:gridCol w:w="4053"/>
    </w:tblGrid>
    <w:tr w:rsidR="00214E81" w:rsidRPr="008D4FE8" w14:paraId="56503F67" w14:textId="77777777" w:rsidTr="00F14AF0">
      <w:tc>
        <w:tcPr>
          <w:tcW w:w="5070" w:type="dxa"/>
          <w:tcBorders>
            <w:top w:val="single" w:sz="4" w:space="0" w:color="auto"/>
          </w:tcBorders>
          <w:shd w:val="clear" w:color="auto" w:fill="auto"/>
        </w:tcPr>
        <w:p w14:paraId="1C5CF230" w14:textId="15D570E9" w:rsidR="00214E81" w:rsidRPr="008D4FE8" w:rsidRDefault="002B0BD5" w:rsidP="00214E81">
          <w:pPr>
            <w:pStyle w:val="Voettekst"/>
            <w:rPr>
              <w:sz w:val="18"/>
              <w:szCs w:val="18"/>
            </w:rPr>
          </w:pPr>
          <w:r>
            <w:rPr>
              <w:noProof/>
              <w:sz w:val="18"/>
              <w:szCs w:val="18"/>
            </w:rPr>
            <mc:AlternateContent>
              <mc:Choice Requires="wps">
                <w:drawing>
                  <wp:anchor distT="0" distB="0" distL="0" distR="0" simplePos="0" relativeHeight="251656704" behindDoc="0" locked="0" layoutInCell="1" allowOverlap="1" wp14:anchorId="385945BB" wp14:editId="61876C91">
                    <wp:simplePos x="1221105" y="9831070"/>
                    <wp:positionH relativeFrom="leftMargin">
                      <wp:align>left</wp:align>
                    </wp:positionH>
                    <wp:positionV relativeFrom="paragraph">
                      <wp:posOffset>635</wp:posOffset>
                    </wp:positionV>
                    <wp:extent cx="443865" cy="443865"/>
                    <wp:effectExtent l="0" t="0" r="15240" b="6350"/>
                    <wp:wrapSquare wrapText="bothSides"/>
                    <wp:docPr id="4" name="Tekstvak 4" descr="Vertrouwelijkheid: Openbaa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7F27276" w14:textId="1B1DE380" w:rsidR="002B0BD5" w:rsidRPr="002B0BD5" w:rsidRDefault="002B0BD5">
                                <w:pPr>
                                  <w:rPr>
                                    <w:rFonts w:ascii="Calibri" w:eastAsia="Calibri" w:hAnsi="Calibri" w:cs="Calibri"/>
                                    <w:color w:val="000000"/>
                                    <w:sz w:val="20"/>
                                  </w:rPr>
                                </w:pPr>
                                <w:r w:rsidRPr="002B0BD5">
                                  <w:rPr>
                                    <w:rFonts w:ascii="Calibri" w:eastAsia="Calibri" w:hAnsi="Calibri" w:cs="Calibri"/>
                                    <w:color w:val="000000"/>
                                    <w:sz w:val="20"/>
                                  </w:rPr>
                                  <w:t>Vertrouwelijkheid: Openbaar</w:t>
                                </w:r>
                              </w:p>
                            </w:txbxContent>
                          </wps:txbx>
                          <wps:bodyPr rot="0" spcFirstLastPara="0" vertOverflow="overflow" horzOverflow="overflow" vert="horz" wrap="none" lIns="63500" tIns="0" rIns="0" bIns="0" numCol="1" spcCol="0" rtlCol="0" fromWordArt="0" anchor="t" anchorCtr="0" forceAA="0" compatLnSpc="1">
                            <a:prstTxWarp prst="textNoShape">
                              <a:avLst/>
                            </a:prstTxWarp>
                            <a:spAutoFit/>
                          </wps:bodyPr>
                        </wps:wsp>
                      </a:graphicData>
                    </a:graphic>
                  </wp:anchor>
                </w:drawing>
              </mc:Choice>
              <mc:Fallback xmlns:a="http://schemas.openxmlformats.org/drawingml/2006/main">
                <w:pict w14:anchorId="20483486">
                  <v:shapetype id="_x0000_t202" coordsize="21600,21600" o:spt="202" path="m,l,21600r21600,l21600,xe" w14:anchorId="385945BB">
                    <v:stroke joinstyle="miter"/>
                    <v:path gradientshapeok="t" o:connecttype="rect"/>
                  </v:shapetype>
                  <v:shape id="Tekstvak 4" style="position:absolute;margin-left:0;margin-top:.05pt;width:34.95pt;height:34.95pt;z-index:251660800;visibility:visible;mso-wrap-style:none;mso-wrap-distance-left:0;mso-wrap-distance-top:0;mso-wrap-distance-right:0;mso-wrap-distance-bottom:0;mso-position-horizontal:left;mso-position-horizontal-relative:left-margin-area;mso-position-vertical:absolute;mso-position-vertical-relative:text;v-text-anchor:top" alt="Vertrouwelijkheid: Openbaar"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">
                    <v:fill o:detectmouseclick="t"/>
                    <v:textbox style="mso-fit-shape-to-text:t" inset="5pt,0,0,0">
                      <w:txbxContent>
                        <w:p w:rsidRPr="002B0BD5" w:rsidR="002B0BD5" w:rsidRDefault="002B0BD5" w14:paraId="762E3DC2" w14:textId="1B1DE380">
                          <w:pPr>
                            <w:rPr>
                              <w:rFonts w:ascii="Calibri" w:hAnsi="Calibri" w:eastAsia="Calibri" w:cs="Calibri"/>
                              <w:color w:val="000000"/>
                              <w:sz w:val="20"/>
                            </w:rPr>
                          </w:pPr>
                          <w:r w:rsidRPr="002B0BD5">
                            <w:rPr>
                              <w:rFonts w:ascii="Calibri" w:hAnsi="Calibri" w:eastAsia="Calibri" w:cs="Calibri"/>
                              <w:color w:val="000000"/>
                              <w:sz w:val="20"/>
                            </w:rPr>
                            <w:t>Vertrouwelijkheid: Openbaar</w:t>
                          </w:r>
                        </w:p>
                      </w:txbxContent>
                    </v:textbox>
                    <w10:wrap type="square" anchorx="margin"/>
                  </v:shape>
                </w:pict>
              </mc:Fallback>
            </mc:AlternateContent>
          </w:r>
          <w:r w:rsidR="00214E81">
            <w:rPr>
              <w:sz w:val="18"/>
              <w:szCs w:val="18"/>
            </w:rPr>
            <w:t xml:space="preserve">Overeenkomst </w:t>
          </w:r>
          <w:sdt>
            <w:sdtPr>
              <w:rPr>
                <w:sz w:val="18"/>
                <w:szCs w:val="18"/>
              </w:rPr>
              <w:tag w:val="B=UxDocumentForm/uxTitelField"/>
              <w:id w:val="769740979"/>
              <w:dataBinding w:prefixMappings="xmlns:ns0='http://www.keyscript.nl/huisstijl/UxDocumentForm' " w:xpath="/ns0:variabelen[1]/ns0:UxDocumentForm[1]/ns0:uxTitelField[1]" w:storeItemID="{BAA42C2A-EF05-43C4-9938-1B30302F9EB4}"/>
              <w:text/>
            </w:sdtPr>
            <w:sdtEndPr/>
            <w:sdtContent>
              <w:r w:rsidR="00375E68">
                <w:rPr>
                  <w:sz w:val="18"/>
                  <w:szCs w:val="18"/>
                </w:rPr>
                <w:t>Inhuur Communicatieprofessionals (Perceel 1)/ Online specialisten (Perceel 2)</w:t>
              </w:r>
            </w:sdtContent>
          </w:sdt>
        </w:p>
      </w:tc>
      <w:tc>
        <w:tcPr>
          <w:tcW w:w="4606" w:type="dxa"/>
          <w:tcBorders>
            <w:top w:val="single" w:sz="4" w:space="0" w:color="auto"/>
          </w:tcBorders>
          <w:shd w:val="clear" w:color="auto" w:fill="auto"/>
        </w:tcPr>
        <w:p w14:paraId="34C3CB05"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r>
          <w:r w:rsidRPr="008D4FE8">
            <w:rPr>
              <w:sz w:val="18"/>
              <w:szCs w:val="18"/>
            </w:rPr>
            <w:t xml:space="preserve">Pagina </w:t>
          </w:r>
          <w:r w:rsidRPr="008D4FE8">
            <w:rPr>
              <w:sz w:val="18"/>
              <w:szCs w:val="18"/>
            </w:rPr>
            <w:fldChar w:fldCharType="begin"/>
          </w:r>
          <w:r w:rsidRPr="008D4FE8">
            <w:rPr>
              <w:sz w:val="18"/>
              <w:szCs w:val="18"/>
            </w:rPr>
            <w:instrText xml:space="preserve"> PAGE   \* MERGEFORMAT </w:instrText>
          </w:r>
          <w:r w:rsidRPr="008D4FE8">
            <w:rPr>
              <w:sz w:val="18"/>
              <w:szCs w:val="18"/>
            </w:rPr>
            <w:fldChar w:fldCharType="separate"/>
          </w:r>
          <w:r w:rsidR="008A7CDC">
            <w:rPr>
              <w:noProof/>
              <w:sz w:val="18"/>
              <w:szCs w:val="18"/>
            </w:rPr>
            <w:t>1</w:t>
          </w:r>
          <w:r w:rsidRPr="008D4FE8">
            <w:rPr>
              <w:sz w:val="18"/>
              <w:szCs w:val="18"/>
            </w:rPr>
            <w:fldChar w:fldCharType="end"/>
          </w:r>
          <w:r w:rsidRPr="008D4FE8">
            <w:rPr>
              <w:sz w:val="18"/>
              <w:szCs w:val="18"/>
            </w:rPr>
            <w:t xml:space="preserve"> van </w:t>
          </w:r>
          <w:r>
            <w:rPr>
              <w:noProof/>
              <w:sz w:val="18"/>
              <w:szCs w:val="18"/>
            </w:rPr>
            <w:fldChar w:fldCharType="begin"/>
          </w:r>
          <w:r>
            <w:rPr>
              <w:noProof/>
              <w:sz w:val="18"/>
              <w:szCs w:val="18"/>
            </w:rPr>
            <w:instrText xml:space="preserve"> NUMPAGES   \* MERGEFORMAT </w:instrText>
          </w:r>
          <w:r>
            <w:rPr>
              <w:noProof/>
              <w:sz w:val="18"/>
              <w:szCs w:val="18"/>
            </w:rPr>
            <w:fldChar w:fldCharType="separate"/>
          </w:r>
          <w:r w:rsidR="008A7CDC">
            <w:rPr>
              <w:noProof/>
              <w:sz w:val="18"/>
              <w:szCs w:val="18"/>
            </w:rPr>
            <w:t>13</w:t>
          </w:r>
          <w:r>
            <w:rPr>
              <w:noProof/>
              <w:sz w:val="18"/>
              <w:szCs w:val="18"/>
            </w:rPr>
            <w:fldChar w:fldCharType="end"/>
          </w:r>
        </w:p>
      </w:tc>
    </w:tr>
    <w:tr w:rsidR="00214E81" w14:paraId="626B5510" w14:textId="77777777" w:rsidTr="00F14AF0">
      <w:tc>
        <w:tcPr>
          <w:tcW w:w="5070" w:type="dxa"/>
          <w:shd w:val="clear" w:color="auto" w:fill="auto"/>
        </w:tcPr>
        <w:p w14:paraId="5F9D4249" w14:textId="77777777" w:rsidR="00214E81" w:rsidRDefault="00214E81" w:rsidP="00214E81">
          <w:pPr>
            <w:pStyle w:val="Voettekst"/>
          </w:pPr>
        </w:p>
        <w:p w14:paraId="2F04CBA1" w14:textId="77777777" w:rsidR="00214E81" w:rsidRPr="008D4FE8" w:rsidRDefault="00214E81" w:rsidP="00214E81">
          <w:pPr>
            <w:pStyle w:val="Voettekst"/>
            <w:rPr>
              <w:sz w:val="18"/>
              <w:szCs w:val="18"/>
            </w:rPr>
          </w:pPr>
          <w:r w:rsidRPr="008D4FE8">
            <w:rPr>
              <w:sz w:val="18"/>
              <w:szCs w:val="18"/>
            </w:rPr>
            <w:t xml:space="preserve">Paraaf </w:t>
          </w:r>
          <w:r>
            <w:rPr>
              <w:sz w:val="18"/>
              <w:szCs w:val="18"/>
            </w:rPr>
            <w:t>Opdrachtgever</w:t>
          </w:r>
          <w:r w:rsidRPr="008D4FE8">
            <w:rPr>
              <w:sz w:val="18"/>
              <w:szCs w:val="18"/>
            </w:rPr>
            <w:t>:</w:t>
          </w:r>
        </w:p>
      </w:tc>
      <w:tc>
        <w:tcPr>
          <w:tcW w:w="4606" w:type="dxa"/>
          <w:shd w:val="clear" w:color="auto" w:fill="auto"/>
        </w:tcPr>
        <w:p w14:paraId="6604A28C" w14:textId="77777777" w:rsidR="00214E81" w:rsidRDefault="00214E81" w:rsidP="00214E81">
          <w:pPr>
            <w:pStyle w:val="Voettekst"/>
          </w:pPr>
        </w:p>
        <w:p w14:paraId="5ADCC480" w14:textId="77777777" w:rsidR="00214E81" w:rsidRPr="008D4FE8" w:rsidRDefault="00214E81" w:rsidP="00214E81">
          <w:pPr>
            <w:pStyle w:val="Voettekst"/>
            <w:tabs>
              <w:tab w:val="clear" w:pos="4536"/>
              <w:tab w:val="clear" w:pos="9072"/>
            </w:tabs>
            <w:rPr>
              <w:sz w:val="18"/>
              <w:szCs w:val="18"/>
            </w:rPr>
          </w:pPr>
          <w:r>
            <w:rPr>
              <w:sz w:val="18"/>
              <w:szCs w:val="18"/>
            </w:rPr>
            <w:tab/>
          </w:r>
          <w:r>
            <w:rPr>
              <w:sz w:val="18"/>
              <w:szCs w:val="18"/>
            </w:rPr>
            <w:tab/>
            <w:t>Paraaf Opdrachtnemer:</w:t>
          </w:r>
        </w:p>
      </w:tc>
    </w:tr>
  </w:tbl>
  <w:p w14:paraId="16A68F6C" w14:textId="77777777" w:rsidR="00044CD8" w:rsidRDefault="00044CD8" w:rsidP="00214E8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86C7BA" w14:textId="77777777" w:rsidR="007B7006" w:rsidRDefault="007B7006" w:rsidP="00D56D37">
      <w:pPr>
        <w:pBdr>
          <w:top w:val="single" w:sz="8" w:space="1" w:color="auto"/>
        </w:pBdr>
        <w:spacing w:line="20" w:lineRule="exact"/>
        <w:ind w:right="6407"/>
      </w:pPr>
    </w:p>
  </w:footnote>
  <w:footnote w:type="continuationSeparator" w:id="0">
    <w:p w14:paraId="15C1634C" w14:textId="77777777" w:rsidR="007B7006" w:rsidRDefault="007B7006" w:rsidP="004C03F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AF8FE" w14:textId="77777777" w:rsidR="00C700E0" w:rsidRDefault="00C700E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583760"/>
      <w:docPartObj>
        <w:docPartGallery w:val="Watermarks"/>
        <w:docPartUnique/>
      </w:docPartObj>
    </w:sdtPr>
    <w:sdtEndPr/>
    <w:sdtContent>
      <w:p w14:paraId="532989F8" w14:textId="6474A2B4" w:rsidR="00C700E0" w:rsidRDefault="00DD0434">
        <w:pPr>
          <w:pStyle w:val="Koptekst"/>
        </w:pPr>
        <w:r>
          <w:pict w14:anchorId="17359A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4579" type="#_x0000_t136" style="position:absolute;margin-left:0;margin-top:0;width:412.4pt;height:247.45pt;rotation:315;z-index:-251656704;mso-position-horizontal:center;mso-position-horizontal-relative:margin;mso-position-vertical:center;mso-position-vertical-relative:margin" o:allowincell="f" fillcolor="silver" stroked="f">
              <v:fill opacity=".5"/>
              <v:textpath style="font-family:&quot;calibri&quot;;font-size:1pt" string="CONCEP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415B" w14:textId="77777777" w:rsidR="00456F44" w:rsidRDefault="00083258" w:rsidP="00495798">
    <w:pPr>
      <w:pStyle w:val="Koptekst"/>
      <w:spacing w:after="3680"/>
    </w:pPr>
    <w:r>
      <w:rPr>
        <w:noProof/>
        <w:lang w:eastAsia="nl-NL"/>
      </w:rPr>
      <w:drawing>
        <wp:anchor distT="0" distB="0" distL="114300" distR="114300" simplePos="0" relativeHeight="251655680" behindDoc="1" locked="0" layoutInCell="1" allowOverlap="1" wp14:anchorId="200F0F28" wp14:editId="7CC543F3">
          <wp:simplePos x="0" y="0"/>
          <wp:positionH relativeFrom="page">
            <wp:posOffset>133801</wp:posOffset>
          </wp:positionH>
          <wp:positionV relativeFrom="page">
            <wp:posOffset>9525</wp:posOffset>
          </wp:positionV>
          <wp:extent cx="3383098" cy="1424399"/>
          <wp:effectExtent l="0" t="0" r="8255" b="4445"/>
          <wp:wrapNone/>
          <wp:docPr id="5" name="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DH-NL-Grijs-CS6_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383098" cy="142439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440AF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A27E491E"/>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CE2AC232"/>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EE640F22"/>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8070EFE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CAF1E4"/>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A982564"/>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D24E64"/>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24CE392"/>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CB1A3A82"/>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367C5F7E"/>
    <w:multiLevelType w:val="multilevel"/>
    <w:tmpl w:val="2DDA5124"/>
    <w:lvl w:ilvl="0">
      <w:start w:val="1"/>
      <w:numFmt w:val="decimal"/>
      <w:pStyle w:val="DHGenummerd"/>
      <w:lvlText w:val="%1."/>
      <w:lvlJc w:val="left"/>
      <w:pPr>
        <w:ind w:left="284" w:hanging="284"/>
      </w:pPr>
      <w:rPr>
        <w:rFonts w:hint="default"/>
        <w:color w:val="auto"/>
      </w:rPr>
    </w:lvl>
    <w:lvl w:ilvl="1">
      <w:start w:val="1"/>
      <w:numFmt w:val="decimal"/>
      <w:pStyle w:val="DHSubGenummerd"/>
      <w:lvlText w:val="%2."/>
      <w:lvlJc w:val="left"/>
      <w:pPr>
        <w:ind w:left="568" w:hanging="284"/>
      </w:pPr>
      <w:rPr>
        <w:rFonts w:hint="default"/>
      </w:rPr>
    </w:lvl>
    <w:lvl w:ilvl="2">
      <w:start w:val="1"/>
      <w:numFmt w:val="lowerRoman"/>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1" w15:restartNumberingAfterBreak="0">
    <w:nsid w:val="3E86491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74F3F1D"/>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6DA06D0E"/>
    <w:multiLevelType w:val="multilevel"/>
    <w:tmpl w:val="ED022E3C"/>
    <w:lvl w:ilvl="0">
      <w:start w:val="1"/>
      <w:numFmt w:val="bullet"/>
      <w:pStyle w:val="DHOpsomming"/>
      <w:lvlText w:val="•"/>
      <w:lvlJc w:val="left"/>
      <w:pPr>
        <w:ind w:left="284" w:hanging="284"/>
      </w:pPr>
      <w:rPr>
        <w:rFonts w:ascii="Calibri" w:hAnsi="Calibri" w:hint="default"/>
      </w:rPr>
    </w:lvl>
    <w:lvl w:ilvl="1">
      <w:start w:val="1"/>
      <w:numFmt w:val="bullet"/>
      <w:pStyle w:val="DHSubopsomming"/>
      <w:lvlText w:val="•"/>
      <w:lvlJc w:val="left"/>
      <w:pPr>
        <w:ind w:left="568" w:hanging="284"/>
      </w:pPr>
      <w:rPr>
        <w:rFonts w:ascii="Calibri" w:hAnsi="Calibri" w:hint="default"/>
      </w:rPr>
    </w:lvl>
    <w:lvl w:ilvl="2">
      <w:start w:val="1"/>
      <w:numFmt w:val="bullet"/>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Wingdings" w:hAnsi="Wingdings" w:hint="default"/>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rPr>
    </w:lvl>
  </w:abstractNum>
  <w:abstractNum w:abstractNumId="14" w15:restartNumberingAfterBreak="0">
    <w:nsid w:val="779853C5"/>
    <w:multiLevelType w:val="hybridMultilevel"/>
    <w:tmpl w:val="733665FA"/>
    <w:lvl w:ilvl="0" w:tplc="881AD2CC">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2E2B60"/>
    <w:multiLevelType w:val="multilevel"/>
    <w:tmpl w:val="C3B22B7E"/>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pStyle w:val="Kop4"/>
      <w:lvlText w:val="%1.%2.%3.%4"/>
      <w:lvlJc w:val="left"/>
      <w:pPr>
        <w:ind w:left="1728" w:hanging="648"/>
      </w:pPr>
      <w:rPr>
        <w:rFonts w:hint="default"/>
      </w:rPr>
    </w:lvl>
    <w:lvl w:ilvl="4">
      <w:start w:val="1"/>
      <w:numFmt w:val="decimal"/>
      <w:pStyle w:val="Kop5"/>
      <w:lvlText w:val="%1.%2.%3.%4.%5"/>
      <w:lvlJc w:val="left"/>
      <w:pPr>
        <w:ind w:left="2232" w:hanging="792"/>
      </w:pPr>
      <w:rPr>
        <w:rFonts w:hint="default"/>
      </w:rPr>
    </w:lvl>
    <w:lvl w:ilvl="5">
      <w:start w:val="1"/>
      <w:numFmt w:val="decimal"/>
      <w:pStyle w:val="Kop6"/>
      <w:lvlText w:val="%1.%2.%3.%4.%5.%6"/>
      <w:lvlJc w:val="left"/>
      <w:pPr>
        <w:ind w:left="2736" w:hanging="936"/>
      </w:pPr>
      <w:rPr>
        <w:rFonts w:hint="default"/>
      </w:rPr>
    </w:lvl>
    <w:lvl w:ilvl="6">
      <w:start w:val="1"/>
      <w:numFmt w:val="decimal"/>
      <w:pStyle w:val="Kop7"/>
      <w:lvlText w:val="%1.%2.%3.%4.%5.%6.%7"/>
      <w:lvlJc w:val="left"/>
      <w:pPr>
        <w:ind w:left="3240" w:hanging="1080"/>
      </w:pPr>
      <w:rPr>
        <w:rFonts w:hint="default"/>
      </w:rPr>
    </w:lvl>
    <w:lvl w:ilvl="7">
      <w:start w:val="1"/>
      <w:numFmt w:val="decimal"/>
      <w:pStyle w:val="Kop8"/>
      <w:lvlText w:val="%1.%2.%3.%4.%5.%6.%7.%8"/>
      <w:lvlJc w:val="left"/>
      <w:pPr>
        <w:ind w:left="3744" w:hanging="1224"/>
      </w:pPr>
      <w:rPr>
        <w:rFonts w:hint="default"/>
      </w:rPr>
    </w:lvl>
    <w:lvl w:ilvl="8">
      <w:start w:val="1"/>
      <w:numFmt w:val="decimal"/>
      <w:pStyle w:val="Kop9"/>
      <w:lvlText w:val="%1.%2.%3.%4.%5.%6.%7.%8.%9"/>
      <w:lvlJc w:val="left"/>
      <w:pPr>
        <w:ind w:left="4320" w:hanging="1440"/>
      </w:pPr>
      <w:rPr>
        <w:rFonts w:hint="default"/>
      </w:rPr>
    </w:lvl>
  </w:abstractNum>
  <w:abstractNum w:abstractNumId="16" w15:restartNumberingAfterBreak="0">
    <w:nsid w:val="7CA05806"/>
    <w:multiLevelType w:val="multilevel"/>
    <w:tmpl w:val="0413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7E8D428F"/>
    <w:multiLevelType w:val="hybridMultilevel"/>
    <w:tmpl w:val="3F46EC6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10"/>
  </w:num>
  <w:num w:numId="14">
    <w:abstractNumId w:val="16"/>
  </w:num>
  <w:num w:numId="15">
    <w:abstractNumId w:val="12"/>
  </w:num>
  <w:num w:numId="16">
    <w:abstractNumId w:val="15"/>
  </w:num>
  <w:num w:numId="17">
    <w:abstractNumId w:val="14"/>
  </w:num>
  <w:num w:numId="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enforcement="0"/>
  <w:defaultTabStop w:val="567"/>
  <w:hyphenationZone w:val="425"/>
  <w:characterSpacingControl w:val="doNotCompress"/>
  <w:hdrShapeDefaults>
    <o:shapedefaults v:ext="edit" spidmax="24580"/>
    <o:shapelayout v:ext="edit">
      <o:idmap v:ext="edit" data="2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Height" w:val="388"/>
    <w:docVar w:name="lijnhorizontaal" w:val="cm"/>
    <w:docVar w:name="lijnverticaal" w:val="cm"/>
    <w:docVar w:name="Width" w:val="520"/>
  </w:docVars>
  <w:rsids>
    <w:rsidRoot w:val="007B7006"/>
    <w:rsid w:val="000036C8"/>
    <w:rsid w:val="0001372C"/>
    <w:rsid w:val="00016950"/>
    <w:rsid w:val="0003291B"/>
    <w:rsid w:val="00043500"/>
    <w:rsid w:val="00044CD8"/>
    <w:rsid w:val="00052440"/>
    <w:rsid w:val="000548D1"/>
    <w:rsid w:val="00061043"/>
    <w:rsid w:val="000755DA"/>
    <w:rsid w:val="0007764A"/>
    <w:rsid w:val="00082C4A"/>
    <w:rsid w:val="00083258"/>
    <w:rsid w:val="0009522E"/>
    <w:rsid w:val="000A107F"/>
    <w:rsid w:val="000D2402"/>
    <w:rsid w:val="000D46CE"/>
    <w:rsid w:val="00104444"/>
    <w:rsid w:val="00113702"/>
    <w:rsid w:val="0012380D"/>
    <w:rsid w:val="0013414A"/>
    <w:rsid w:val="00162EF7"/>
    <w:rsid w:val="00174576"/>
    <w:rsid w:val="00180744"/>
    <w:rsid w:val="00184AD9"/>
    <w:rsid w:val="001953FA"/>
    <w:rsid w:val="001A0DAB"/>
    <w:rsid w:val="001B0272"/>
    <w:rsid w:val="001B0D55"/>
    <w:rsid w:val="001B3405"/>
    <w:rsid w:val="001C1F09"/>
    <w:rsid w:val="001D6B68"/>
    <w:rsid w:val="001E6CBD"/>
    <w:rsid w:val="001F5ADE"/>
    <w:rsid w:val="0020629C"/>
    <w:rsid w:val="00214E81"/>
    <w:rsid w:val="00215101"/>
    <w:rsid w:val="00224394"/>
    <w:rsid w:val="002269B8"/>
    <w:rsid w:val="0023657B"/>
    <w:rsid w:val="00253B6C"/>
    <w:rsid w:val="00263B10"/>
    <w:rsid w:val="00266324"/>
    <w:rsid w:val="00266875"/>
    <w:rsid w:val="00286677"/>
    <w:rsid w:val="00292971"/>
    <w:rsid w:val="002B0BD5"/>
    <w:rsid w:val="002B2699"/>
    <w:rsid w:val="002B48B5"/>
    <w:rsid w:val="002B5F0A"/>
    <w:rsid w:val="002C48D3"/>
    <w:rsid w:val="002E581F"/>
    <w:rsid w:val="002F3382"/>
    <w:rsid w:val="002F417B"/>
    <w:rsid w:val="002F47CD"/>
    <w:rsid w:val="003046ED"/>
    <w:rsid w:val="003118F4"/>
    <w:rsid w:val="003126CC"/>
    <w:rsid w:val="003128F5"/>
    <w:rsid w:val="0032551A"/>
    <w:rsid w:val="00332DD1"/>
    <w:rsid w:val="00354612"/>
    <w:rsid w:val="00354784"/>
    <w:rsid w:val="0035487E"/>
    <w:rsid w:val="00355C23"/>
    <w:rsid w:val="00375E68"/>
    <w:rsid w:val="003B7028"/>
    <w:rsid w:val="003C1F28"/>
    <w:rsid w:val="003C3663"/>
    <w:rsid w:val="003D25E5"/>
    <w:rsid w:val="003D7157"/>
    <w:rsid w:val="003E00F3"/>
    <w:rsid w:val="003E7647"/>
    <w:rsid w:val="00412BA7"/>
    <w:rsid w:val="0041365D"/>
    <w:rsid w:val="00421049"/>
    <w:rsid w:val="00423B70"/>
    <w:rsid w:val="0044249F"/>
    <w:rsid w:val="00454B69"/>
    <w:rsid w:val="00456438"/>
    <w:rsid w:val="00456F44"/>
    <w:rsid w:val="00467E16"/>
    <w:rsid w:val="00495798"/>
    <w:rsid w:val="00496403"/>
    <w:rsid w:val="004972F7"/>
    <w:rsid w:val="004A2C31"/>
    <w:rsid w:val="004C03F0"/>
    <w:rsid w:val="004E15F5"/>
    <w:rsid w:val="004E71F1"/>
    <w:rsid w:val="004F4DFF"/>
    <w:rsid w:val="005020B6"/>
    <w:rsid w:val="00515E8A"/>
    <w:rsid w:val="00527C41"/>
    <w:rsid w:val="00535A79"/>
    <w:rsid w:val="005526F1"/>
    <w:rsid w:val="005528D6"/>
    <w:rsid w:val="005714A9"/>
    <w:rsid w:val="00574F18"/>
    <w:rsid w:val="00577FC1"/>
    <w:rsid w:val="00581489"/>
    <w:rsid w:val="00582F5E"/>
    <w:rsid w:val="00585C48"/>
    <w:rsid w:val="00585E0C"/>
    <w:rsid w:val="00593DAC"/>
    <w:rsid w:val="00594BD5"/>
    <w:rsid w:val="005B01AD"/>
    <w:rsid w:val="005B467A"/>
    <w:rsid w:val="005B641A"/>
    <w:rsid w:val="005B7BE0"/>
    <w:rsid w:val="005C0585"/>
    <w:rsid w:val="005C6870"/>
    <w:rsid w:val="005D2FFA"/>
    <w:rsid w:val="005E0E76"/>
    <w:rsid w:val="005E423B"/>
    <w:rsid w:val="005E72B9"/>
    <w:rsid w:val="00612C9C"/>
    <w:rsid w:val="00631F12"/>
    <w:rsid w:val="006336B2"/>
    <w:rsid w:val="00647612"/>
    <w:rsid w:val="00656455"/>
    <w:rsid w:val="0066270E"/>
    <w:rsid w:val="00665DE2"/>
    <w:rsid w:val="006863E9"/>
    <w:rsid w:val="00691633"/>
    <w:rsid w:val="0069210A"/>
    <w:rsid w:val="006A3F52"/>
    <w:rsid w:val="006A5FD7"/>
    <w:rsid w:val="006B475A"/>
    <w:rsid w:val="006C34EA"/>
    <w:rsid w:val="006D4955"/>
    <w:rsid w:val="00713C58"/>
    <w:rsid w:val="007171B2"/>
    <w:rsid w:val="007221BC"/>
    <w:rsid w:val="00722F8B"/>
    <w:rsid w:val="007277C8"/>
    <w:rsid w:val="00744525"/>
    <w:rsid w:val="00781585"/>
    <w:rsid w:val="007848DB"/>
    <w:rsid w:val="00785DB3"/>
    <w:rsid w:val="00786D24"/>
    <w:rsid w:val="00792FEF"/>
    <w:rsid w:val="007A347C"/>
    <w:rsid w:val="007A7758"/>
    <w:rsid w:val="007B52DD"/>
    <w:rsid w:val="007B7006"/>
    <w:rsid w:val="007D40AF"/>
    <w:rsid w:val="007E20E5"/>
    <w:rsid w:val="007E3791"/>
    <w:rsid w:val="007E776A"/>
    <w:rsid w:val="00817FCC"/>
    <w:rsid w:val="00823DBC"/>
    <w:rsid w:val="00835B95"/>
    <w:rsid w:val="00835BAD"/>
    <w:rsid w:val="00840317"/>
    <w:rsid w:val="00852161"/>
    <w:rsid w:val="008521C0"/>
    <w:rsid w:val="008538FE"/>
    <w:rsid w:val="00873B0D"/>
    <w:rsid w:val="00883509"/>
    <w:rsid w:val="00885B42"/>
    <w:rsid w:val="0088715F"/>
    <w:rsid w:val="008A28BE"/>
    <w:rsid w:val="008A3CAC"/>
    <w:rsid w:val="008A4F90"/>
    <w:rsid w:val="008A698E"/>
    <w:rsid w:val="008A7CDC"/>
    <w:rsid w:val="008B3B27"/>
    <w:rsid w:val="008C3B8D"/>
    <w:rsid w:val="008C3F23"/>
    <w:rsid w:val="008C5954"/>
    <w:rsid w:val="008D292C"/>
    <w:rsid w:val="0090621C"/>
    <w:rsid w:val="00907979"/>
    <w:rsid w:val="009111C7"/>
    <w:rsid w:val="00914906"/>
    <w:rsid w:val="0091650C"/>
    <w:rsid w:val="00920168"/>
    <w:rsid w:val="009204D5"/>
    <w:rsid w:val="00922EA9"/>
    <w:rsid w:val="00923E13"/>
    <w:rsid w:val="009258B4"/>
    <w:rsid w:val="009270A6"/>
    <w:rsid w:val="009319FD"/>
    <w:rsid w:val="00941E14"/>
    <w:rsid w:val="00942F10"/>
    <w:rsid w:val="0094313D"/>
    <w:rsid w:val="0094454F"/>
    <w:rsid w:val="009448A6"/>
    <w:rsid w:val="009700A4"/>
    <w:rsid w:val="009806E2"/>
    <w:rsid w:val="00984D28"/>
    <w:rsid w:val="00992E1E"/>
    <w:rsid w:val="009A304B"/>
    <w:rsid w:val="009A68F2"/>
    <w:rsid w:val="009B5AA9"/>
    <w:rsid w:val="009C4321"/>
    <w:rsid w:val="009E4590"/>
    <w:rsid w:val="009F3488"/>
    <w:rsid w:val="009F5FCA"/>
    <w:rsid w:val="00A16092"/>
    <w:rsid w:val="00A215B1"/>
    <w:rsid w:val="00A332DA"/>
    <w:rsid w:val="00A4761E"/>
    <w:rsid w:val="00A5190F"/>
    <w:rsid w:val="00A54E4D"/>
    <w:rsid w:val="00A551CF"/>
    <w:rsid w:val="00A65DD1"/>
    <w:rsid w:val="00A67E94"/>
    <w:rsid w:val="00A7239F"/>
    <w:rsid w:val="00A8122C"/>
    <w:rsid w:val="00A82F0E"/>
    <w:rsid w:val="00A8776A"/>
    <w:rsid w:val="00A87C9F"/>
    <w:rsid w:val="00AB395D"/>
    <w:rsid w:val="00AD4F32"/>
    <w:rsid w:val="00AE7249"/>
    <w:rsid w:val="00AF03BC"/>
    <w:rsid w:val="00AF31CE"/>
    <w:rsid w:val="00AF7521"/>
    <w:rsid w:val="00B00FC5"/>
    <w:rsid w:val="00B119C8"/>
    <w:rsid w:val="00B27745"/>
    <w:rsid w:val="00B27DCB"/>
    <w:rsid w:val="00B37C5A"/>
    <w:rsid w:val="00B525B9"/>
    <w:rsid w:val="00B54DAD"/>
    <w:rsid w:val="00B65746"/>
    <w:rsid w:val="00B70433"/>
    <w:rsid w:val="00B70746"/>
    <w:rsid w:val="00B83EC9"/>
    <w:rsid w:val="00B96239"/>
    <w:rsid w:val="00BA11BA"/>
    <w:rsid w:val="00BA147D"/>
    <w:rsid w:val="00BA2071"/>
    <w:rsid w:val="00BD5048"/>
    <w:rsid w:val="00BE0F5C"/>
    <w:rsid w:val="00BE15E1"/>
    <w:rsid w:val="00BE1FFC"/>
    <w:rsid w:val="00BE6AB0"/>
    <w:rsid w:val="00C00EF6"/>
    <w:rsid w:val="00C051FB"/>
    <w:rsid w:val="00C07B09"/>
    <w:rsid w:val="00C117F9"/>
    <w:rsid w:val="00C167DC"/>
    <w:rsid w:val="00C239D6"/>
    <w:rsid w:val="00C26B32"/>
    <w:rsid w:val="00C44ACD"/>
    <w:rsid w:val="00C51E3D"/>
    <w:rsid w:val="00C5473A"/>
    <w:rsid w:val="00C645FE"/>
    <w:rsid w:val="00C700E0"/>
    <w:rsid w:val="00C77AC7"/>
    <w:rsid w:val="00C8257F"/>
    <w:rsid w:val="00CC26F0"/>
    <w:rsid w:val="00CC42F7"/>
    <w:rsid w:val="00CC43F9"/>
    <w:rsid w:val="00CC5445"/>
    <w:rsid w:val="00CD5DA6"/>
    <w:rsid w:val="00CE0CAA"/>
    <w:rsid w:val="00CE1D0E"/>
    <w:rsid w:val="00CE4219"/>
    <w:rsid w:val="00CF22AA"/>
    <w:rsid w:val="00D2039C"/>
    <w:rsid w:val="00D20C61"/>
    <w:rsid w:val="00D342C1"/>
    <w:rsid w:val="00D36CBD"/>
    <w:rsid w:val="00D53A19"/>
    <w:rsid w:val="00D56D37"/>
    <w:rsid w:val="00D624E5"/>
    <w:rsid w:val="00D63E82"/>
    <w:rsid w:val="00D6476F"/>
    <w:rsid w:val="00D74858"/>
    <w:rsid w:val="00D85195"/>
    <w:rsid w:val="00DA3150"/>
    <w:rsid w:val="00DA60A6"/>
    <w:rsid w:val="00DB0F28"/>
    <w:rsid w:val="00DC7BD5"/>
    <w:rsid w:val="00DC7E1A"/>
    <w:rsid w:val="00DD032B"/>
    <w:rsid w:val="00DD0434"/>
    <w:rsid w:val="00DD4C2D"/>
    <w:rsid w:val="00DD76A6"/>
    <w:rsid w:val="00DF0044"/>
    <w:rsid w:val="00E05E84"/>
    <w:rsid w:val="00E25041"/>
    <w:rsid w:val="00E34E04"/>
    <w:rsid w:val="00E404CF"/>
    <w:rsid w:val="00E43A58"/>
    <w:rsid w:val="00E44BBE"/>
    <w:rsid w:val="00E56719"/>
    <w:rsid w:val="00E6166F"/>
    <w:rsid w:val="00E96466"/>
    <w:rsid w:val="00EA001D"/>
    <w:rsid w:val="00EE309B"/>
    <w:rsid w:val="00EF210B"/>
    <w:rsid w:val="00EF3BEC"/>
    <w:rsid w:val="00F20770"/>
    <w:rsid w:val="00F26249"/>
    <w:rsid w:val="00F36F76"/>
    <w:rsid w:val="00F375A1"/>
    <w:rsid w:val="00F509A6"/>
    <w:rsid w:val="00F72132"/>
    <w:rsid w:val="00F753B4"/>
    <w:rsid w:val="00F82B1C"/>
    <w:rsid w:val="00F87B01"/>
    <w:rsid w:val="00F90AE7"/>
    <w:rsid w:val="00FA02A4"/>
    <w:rsid w:val="00FC2E8A"/>
    <w:rsid w:val="00FC60CB"/>
    <w:rsid w:val="00FD5D69"/>
    <w:rsid w:val="00FE241D"/>
    <w:rsid w:val="00FF1732"/>
    <w:rsid w:val="00FF4FCB"/>
    <w:rsid w:val="00FF6390"/>
    <w:rsid w:val="09FA4B8B"/>
    <w:rsid w:val="0E2E2789"/>
    <w:rsid w:val="1581E967"/>
    <w:rsid w:val="2C039BC9"/>
    <w:rsid w:val="2CB2FD6D"/>
    <w:rsid w:val="546D826A"/>
    <w:rsid w:val="5D649C8D"/>
    <w:rsid w:val="6B35B398"/>
    <w:rsid w:val="6C521357"/>
    <w:rsid w:val="70DD00BB"/>
    <w:rsid w:val="736CF8B6"/>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4580"/>
    <o:shapelayout v:ext="edit">
      <o:idmap v:ext="edit" data="1"/>
    </o:shapelayout>
  </w:shapeDefaults>
  <w:decimalSymbol w:val=","/>
  <w:listSeparator w:val=";"/>
  <w14:docId w14:val="6707EA5C"/>
  <w15:docId w15:val="{DB4C8F61-3D48-4C6F-B1EC-39D5E3D94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53B6C"/>
    <w:pPr>
      <w:spacing w:line="260" w:lineRule="atLeast"/>
    </w:pPr>
    <w:rPr>
      <w:rFonts w:asciiTheme="minorHAnsi" w:hAnsiTheme="minorHAnsi"/>
      <w:sz w:val="19"/>
    </w:rPr>
  </w:style>
  <w:style w:type="paragraph" w:styleId="Kop1">
    <w:name w:val="heading 1"/>
    <w:basedOn w:val="Standaard"/>
    <w:next w:val="Standaard"/>
    <w:link w:val="Kop1Char"/>
    <w:uiPriority w:val="9"/>
    <w:qFormat/>
    <w:rsid w:val="00215101"/>
    <w:pPr>
      <w:keepNext/>
      <w:keepLines/>
      <w:numPr>
        <w:numId w:val="16"/>
      </w:numPr>
      <w:spacing w:before="390" w:after="740" w:line="390" w:lineRule="atLeast"/>
      <w:outlineLvl w:val="0"/>
    </w:pPr>
    <w:rPr>
      <w:rFonts w:asciiTheme="majorHAnsi" w:eastAsiaTheme="majorEastAsia" w:hAnsiTheme="majorHAnsi" w:cstheme="majorBidi"/>
      <w:bCs/>
      <w:color w:val="000000" w:themeColor="text1"/>
      <w:sz w:val="30"/>
      <w:szCs w:val="28"/>
    </w:rPr>
  </w:style>
  <w:style w:type="paragraph" w:styleId="Kop2">
    <w:name w:val="heading 2"/>
    <w:basedOn w:val="Standaard"/>
    <w:next w:val="Standaard"/>
    <w:link w:val="Kop2Char"/>
    <w:uiPriority w:val="9"/>
    <w:unhideWhenUsed/>
    <w:qFormat/>
    <w:rsid w:val="00B65746"/>
    <w:pPr>
      <w:keepNext/>
      <w:keepLines/>
      <w:numPr>
        <w:ilvl w:val="1"/>
        <w:numId w:val="16"/>
      </w:numPr>
      <w:spacing w:before="260" w:after="260"/>
      <w:ind w:left="567" w:hanging="567"/>
      <w:outlineLvl w:val="1"/>
    </w:pPr>
    <w:rPr>
      <w:rFonts w:asciiTheme="majorHAnsi" w:eastAsiaTheme="majorEastAsia" w:hAnsiTheme="majorHAnsi" w:cstheme="majorBidi"/>
      <w:bCs/>
      <w:color w:val="000000" w:themeColor="text1"/>
      <w:sz w:val="22"/>
      <w:szCs w:val="26"/>
    </w:rPr>
  </w:style>
  <w:style w:type="paragraph" w:styleId="Kop3">
    <w:name w:val="heading 3"/>
    <w:basedOn w:val="Standaard"/>
    <w:next w:val="Standaard"/>
    <w:link w:val="Kop3Char"/>
    <w:uiPriority w:val="9"/>
    <w:unhideWhenUsed/>
    <w:qFormat/>
    <w:rsid w:val="00B65746"/>
    <w:pPr>
      <w:keepNext/>
      <w:keepLines/>
      <w:numPr>
        <w:ilvl w:val="2"/>
        <w:numId w:val="16"/>
      </w:numPr>
      <w:spacing w:before="260" w:after="260"/>
      <w:ind w:left="709" w:hanging="709"/>
      <w:outlineLvl w:val="2"/>
    </w:pPr>
    <w:rPr>
      <w:rFonts w:asciiTheme="majorHAnsi" w:eastAsiaTheme="majorEastAsia" w:hAnsiTheme="majorHAnsi" w:cstheme="majorBidi"/>
      <w:bCs/>
      <w:color w:val="000000" w:themeColor="text2"/>
    </w:rPr>
  </w:style>
  <w:style w:type="paragraph" w:styleId="Kop4">
    <w:name w:val="heading 4"/>
    <w:basedOn w:val="Standaard"/>
    <w:next w:val="Standaard"/>
    <w:link w:val="Kop4Char"/>
    <w:uiPriority w:val="9"/>
    <w:unhideWhenUsed/>
    <w:qFormat/>
    <w:rsid w:val="00B65746"/>
    <w:pPr>
      <w:keepNext/>
      <w:keepLines/>
      <w:numPr>
        <w:ilvl w:val="3"/>
        <w:numId w:val="16"/>
      </w:numPr>
      <w:spacing w:before="260"/>
      <w:ind w:left="851" w:hanging="851"/>
      <w:outlineLvl w:val="3"/>
    </w:pPr>
    <w:rPr>
      <w:rFonts w:asciiTheme="majorHAnsi" w:eastAsiaTheme="majorEastAsia" w:hAnsiTheme="majorHAnsi" w:cstheme="majorBidi"/>
      <w:bCs/>
      <w:iCs/>
    </w:rPr>
  </w:style>
  <w:style w:type="paragraph" w:styleId="Kop5">
    <w:name w:val="heading 5"/>
    <w:basedOn w:val="Standaard"/>
    <w:next w:val="Standaard"/>
    <w:link w:val="Kop5Char"/>
    <w:uiPriority w:val="9"/>
    <w:semiHidden/>
    <w:unhideWhenUsed/>
    <w:rsid w:val="00941E14"/>
    <w:pPr>
      <w:keepNext/>
      <w:keepLines/>
      <w:numPr>
        <w:ilvl w:val="4"/>
        <w:numId w:val="16"/>
      </w:numPr>
      <w:spacing w:before="40"/>
      <w:outlineLvl w:val="4"/>
    </w:pPr>
    <w:rPr>
      <w:rFonts w:asciiTheme="majorHAnsi" w:eastAsiaTheme="majorEastAsia" w:hAnsiTheme="majorHAnsi" w:cstheme="majorBidi"/>
      <w:color w:val="000000" w:themeColor="text1"/>
    </w:rPr>
  </w:style>
  <w:style w:type="paragraph" w:styleId="Kop6">
    <w:name w:val="heading 6"/>
    <w:basedOn w:val="Standaard"/>
    <w:next w:val="Standaard"/>
    <w:link w:val="Kop6Char"/>
    <w:uiPriority w:val="9"/>
    <w:semiHidden/>
    <w:unhideWhenUsed/>
    <w:rsid w:val="00941E14"/>
    <w:pPr>
      <w:keepNext/>
      <w:keepLines/>
      <w:numPr>
        <w:ilvl w:val="5"/>
        <w:numId w:val="16"/>
      </w:numPr>
      <w:spacing w:before="40"/>
      <w:outlineLvl w:val="5"/>
    </w:pPr>
    <w:rPr>
      <w:rFonts w:asciiTheme="majorHAnsi" w:eastAsiaTheme="majorEastAsia" w:hAnsiTheme="majorHAnsi" w:cstheme="majorBidi"/>
      <w:color w:val="000000" w:themeColor="text1"/>
    </w:rPr>
  </w:style>
  <w:style w:type="paragraph" w:styleId="Kop7">
    <w:name w:val="heading 7"/>
    <w:basedOn w:val="Standaard"/>
    <w:next w:val="Standaard"/>
    <w:link w:val="Kop7Char"/>
    <w:uiPriority w:val="9"/>
    <w:semiHidden/>
    <w:unhideWhenUsed/>
    <w:rsid w:val="00941E14"/>
    <w:pPr>
      <w:keepNext/>
      <w:keepLines/>
      <w:numPr>
        <w:ilvl w:val="6"/>
        <w:numId w:val="16"/>
      </w:numPr>
      <w:spacing w:before="40"/>
      <w:outlineLvl w:val="6"/>
    </w:pPr>
    <w:rPr>
      <w:rFonts w:asciiTheme="majorHAnsi" w:eastAsiaTheme="majorEastAsia" w:hAnsiTheme="majorHAnsi" w:cstheme="majorBidi"/>
      <w:i/>
      <w:iCs/>
      <w:color w:val="000000" w:themeColor="text1"/>
    </w:rPr>
  </w:style>
  <w:style w:type="paragraph" w:styleId="Kop8">
    <w:name w:val="heading 8"/>
    <w:basedOn w:val="Standaard"/>
    <w:next w:val="Standaard"/>
    <w:link w:val="Kop8Char"/>
    <w:uiPriority w:val="9"/>
    <w:semiHidden/>
    <w:unhideWhenUsed/>
    <w:rsid w:val="00C117F9"/>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rsid w:val="00C117F9"/>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HDienstcode">
    <w:name w:val="_DH_Dienstcode"/>
    <w:basedOn w:val="DHInleiding"/>
    <w:rsid w:val="0035487E"/>
    <w:pPr>
      <w:spacing w:line="220" w:lineRule="atLeast"/>
    </w:pPr>
    <w:rPr>
      <w:rFonts w:asciiTheme="majorHAnsi" w:hAnsiTheme="majorHAnsi"/>
      <w:sz w:val="12"/>
    </w:rPr>
  </w:style>
  <w:style w:type="character" w:customStyle="1" w:styleId="Kop1Char">
    <w:name w:val="Kop 1 Char"/>
    <w:basedOn w:val="Standaardalinea-lettertype"/>
    <w:link w:val="Kop1"/>
    <w:uiPriority w:val="9"/>
    <w:rsid w:val="00215101"/>
    <w:rPr>
      <w:rFonts w:asciiTheme="majorHAnsi" w:eastAsiaTheme="majorEastAsia" w:hAnsiTheme="majorHAnsi" w:cstheme="majorBidi"/>
      <w:bCs/>
      <w:color w:val="000000" w:themeColor="text1"/>
      <w:sz w:val="30"/>
      <w:szCs w:val="28"/>
    </w:rPr>
  </w:style>
  <w:style w:type="character" w:customStyle="1" w:styleId="Kop2Char">
    <w:name w:val="Kop 2 Char"/>
    <w:basedOn w:val="Standaardalinea-lettertype"/>
    <w:link w:val="Kop2"/>
    <w:uiPriority w:val="9"/>
    <w:rsid w:val="00B65746"/>
    <w:rPr>
      <w:rFonts w:asciiTheme="majorHAnsi" w:eastAsiaTheme="majorEastAsia" w:hAnsiTheme="majorHAnsi" w:cstheme="majorBidi"/>
      <w:bCs/>
      <w:color w:val="000000" w:themeColor="text1"/>
      <w:sz w:val="22"/>
      <w:szCs w:val="26"/>
    </w:rPr>
  </w:style>
  <w:style w:type="character" w:customStyle="1" w:styleId="Kop3Char">
    <w:name w:val="Kop 3 Char"/>
    <w:basedOn w:val="Standaardalinea-lettertype"/>
    <w:link w:val="Kop3"/>
    <w:uiPriority w:val="9"/>
    <w:rsid w:val="00B65746"/>
    <w:rPr>
      <w:rFonts w:asciiTheme="majorHAnsi" w:eastAsiaTheme="majorEastAsia" w:hAnsiTheme="majorHAnsi" w:cstheme="majorBidi"/>
      <w:bCs/>
      <w:color w:val="000000" w:themeColor="text2"/>
      <w:sz w:val="19"/>
    </w:rPr>
  </w:style>
  <w:style w:type="paragraph" w:styleId="Bijschrift">
    <w:name w:val="caption"/>
    <w:basedOn w:val="Standaard"/>
    <w:next w:val="Standaard"/>
    <w:uiPriority w:val="35"/>
    <w:semiHidden/>
    <w:unhideWhenUsed/>
    <w:rsid w:val="00253B6C"/>
    <w:rPr>
      <w:rFonts w:asciiTheme="majorHAnsi" w:hAnsiTheme="majorHAnsi"/>
      <w:b/>
      <w:bCs/>
      <w:color w:val="000000" w:themeColor="text1"/>
      <w:sz w:val="14"/>
      <w:szCs w:val="18"/>
    </w:rPr>
  </w:style>
  <w:style w:type="paragraph" w:styleId="Voetnoottekst">
    <w:name w:val="footnote text"/>
    <w:basedOn w:val="Standaard"/>
    <w:link w:val="VoetnoottekstChar"/>
    <w:unhideWhenUsed/>
    <w:rsid w:val="00FD5D69"/>
    <w:pPr>
      <w:ind w:left="112" w:hanging="112"/>
    </w:pPr>
    <w:rPr>
      <w:rFonts w:asciiTheme="majorHAnsi" w:hAnsiTheme="majorHAnsi"/>
      <w:sz w:val="14"/>
    </w:rPr>
  </w:style>
  <w:style w:type="character" w:customStyle="1" w:styleId="VoetnoottekstChar">
    <w:name w:val="Voetnoottekst Char"/>
    <w:basedOn w:val="Standaardalinea-lettertype"/>
    <w:link w:val="Voetnoottekst"/>
    <w:rsid w:val="00FD5D69"/>
    <w:rPr>
      <w:rFonts w:asciiTheme="majorHAnsi" w:hAnsiTheme="majorHAnsi"/>
      <w:sz w:val="14"/>
    </w:rPr>
  </w:style>
  <w:style w:type="paragraph" w:styleId="Eindnoottekst">
    <w:name w:val="endnote text"/>
    <w:basedOn w:val="Standaard"/>
    <w:link w:val="EindnoottekstChar"/>
    <w:uiPriority w:val="99"/>
    <w:semiHidden/>
    <w:unhideWhenUsed/>
    <w:rsid w:val="00253B6C"/>
    <w:rPr>
      <w:rFonts w:asciiTheme="majorHAnsi" w:hAnsiTheme="majorHAnsi"/>
      <w:sz w:val="14"/>
    </w:rPr>
  </w:style>
  <w:style w:type="character" w:customStyle="1" w:styleId="EindnoottekstChar">
    <w:name w:val="Eindnoottekst Char"/>
    <w:basedOn w:val="Standaardalinea-lettertype"/>
    <w:link w:val="Eindnoottekst"/>
    <w:uiPriority w:val="99"/>
    <w:semiHidden/>
    <w:rsid w:val="00253B6C"/>
    <w:rPr>
      <w:rFonts w:asciiTheme="majorHAnsi" w:hAnsiTheme="majorHAnsi"/>
      <w:sz w:val="14"/>
    </w:rPr>
  </w:style>
  <w:style w:type="paragraph" w:styleId="Kopvaninhoudsopgave">
    <w:name w:val="TOC Heading"/>
    <w:basedOn w:val="Kop1"/>
    <w:next w:val="Standaard"/>
    <w:uiPriority w:val="39"/>
    <w:semiHidden/>
    <w:unhideWhenUsed/>
    <w:qFormat/>
    <w:rsid w:val="00253B6C"/>
    <w:pPr>
      <w:spacing w:before="480" w:line="260" w:lineRule="atLeast"/>
      <w:outlineLvl w:val="9"/>
    </w:pPr>
    <w:rPr>
      <w:sz w:val="28"/>
    </w:rPr>
  </w:style>
  <w:style w:type="character" w:customStyle="1" w:styleId="Kop4Char">
    <w:name w:val="Kop 4 Char"/>
    <w:basedOn w:val="Standaardalinea-lettertype"/>
    <w:link w:val="Kop4"/>
    <w:uiPriority w:val="9"/>
    <w:rsid w:val="00B65746"/>
    <w:rPr>
      <w:rFonts w:asciiTheme="majorHAnsi" w:eastAsiaTheme="majorEastAsia" w:hAnsiTheme="majorHAnsi" w:cstheme="majorBidi"/>
      <w:bCs/>
      <w:iCs/>
      <w:sz w:val="18"/>
    </w:rPr>
  </w:style>
  <w:style w:type="paragraph" w:customStyle="1" w:styleId="DHTitel">
    <w:name w:val="_DH_Titel"/>
    <w:basedOn w:val="Standaard"/>
    <w:next w:val="Standaard"/>
    <w:rsid w:val="00253B6C"/>
    <w:pPr>
      <w:spacing w:line="920" w:lineRule="atLeast"/>
    </w:pPr>
    <w:rPr>
      <w:rFonts w:asciiTheme="majorHAnsi" w:hAnsiTheme="majorHAnsi"/>
      <w:sz w:val="72"/>
    </w:rPr>
  </w:style>
  <w:style w:type="paragraph" w:customStyle="1" w:styleId="DHSubtitel">
    <w:name w:val="_DH_Subtitel"/>
    <w:basedOn w:val="DHTitel"/>
    <w:rsid w:val="00253B6C"/>
    <w:pPr>
      <w:spacing w:line="600" w:lineRule="atLeast"/>
    </w:pPr>
    <w:rPr>
      <w:sz w:val="40"/>
    </w:rPr>
  </w:style>
  <w:style w:type="paragraph" w:customStyle="1" w:styleId="DHTussenkop">
    <w:name w:val="_DH_Tussenkop"/>
    <w:basedOn w:val="Standaard"/>
    <w:next w:val="Standaard"/>
    <w:qFormat/>
    <w:rsid w:val="00253B6C"/>
    <w:rPr>
      <w:rFonts w:asciiTheme="majorHAnsi" w:hAnsiTheme="majorHAnsi"/>
      <w:b/>
      <w:sz w:val="16"/>
    </w:rPr>
  </w:style>
  <w:style w:type="paragraph" w:customStyle="1" w:styleId="DHInleiding">
    <w:name w:val="_DH_Inleiding"/>
    <w:basedOn w:val="Standaard"/>
    <w:qFormat/>
    <w:rsid w:val="00253B6C"/>
    <w:rPr>
      <w:sz w:val="22"/>
    </w:rPr>
  </w:style>
  <w:style w:type="paragraph" w:customStyle="1" w:styleId="DHBrieftype">
    <w:name w:val="_DH_Brieftype"/>
    <w:rsid w:val="0035487E"/>
    <w:pPr>
      <w:spacing w:line="220" w:lineRule="atLeast"/>
    </w:pPr>
    <w:rPr>
      <w:rFonts w:asciiTheme="majorHAnsi" w:hAnsiTheme="majorHAnsi"/>
      <w:b/>
      <w:caps/>
      <w:sz w:val="14"/>
    </w:rPr>
  </w:style>
  <w:style w:type="paragraph" w:customStyle="1" w:styleId="DHRandinfoKop">
    <w:name w:val="_DH_RandinfoKop"/>
    <w:rsid w:val="0035487E"/>
    <w:pPr>
      <w:spacing w:line="220" w:lineRule="atLeast"/>
    </w:pPr>
    <w:rPr>
      <w:rFonts w:asciiTheme="majorHAnsi" w:hAnsiTheme="majorHAnsi"/>
      <w:b/>
      <w:sz w:val="14"/>
    </w:rPr>
  </w:style>
  <w:style w:type="paragraph" w:customStyle="1" w:styleId="DHRandinfoSubkop">
    <w:name w:val="_DH_RandinfoSubkop"/>
    <w:basedOn w:val="DHRandinfoKop"/>
    <w:rsid w:val="0035487E"/>
    <w:rPr>
      <w:b w:val="0"/>
    </w:rPr>
  </w:style>
  <w:style w:type="paragraph" w:customStyle="1" w:styleId="DHRandInfoInvultekst">
    <w:name w:val="_DH_RandInfoInvultekst"/>
    <w:basedOn w:val="DHRandinfoSubkop"/>
    <w:rsid w:val="003046ED"/>
    <w:rPr>
      <w:rFonts w:asciiTheme="minorHAnsi" w:hAnsiTheme="minorHAnsi"/>
      <w:sz w:val="16"/>
    </w:rPr>
  </w:style>
  <w:style w:type="character" w:customStyle="1" w:styleId="DHPaginaCijfer">
    <w:name w:val="_DH_PaginaCijfer"/>
    <w:basedOn w:val="Standaardalinea-lettertype"/>
    <w:uiPriority w:val="1"/>
    <w:rsid w:val="0035487E"/>
    <w:rPr>
      <w:rFonts w:asciiTheme="minorHAnsi" w:hAnsiTheme="minorHAnsi"/>
      <w:sz w:val="16"/>
    </w:rPr>
  </w:style>
  <w:style w:type="paragraph" w:customStyle="1" w:styleId="DHRetouradres">
    <w:name w:val="_DH_Retouradres"/>
    <w:basedOn w:val="Standaard"/>
    <w:next w:val="Standaard"/>
    <w:rsid w:val="0035487E"/>
    <w:pPr>
      <w:spacing w:line="220" w:lineRule="atLeast"/>
    </w:pPr>
    <w:rPr>
      <w:rFonts w:asciiTheme="majorHAnsi" w:hAnsiTheme="majorHAnsi"/>
      <w:sz w:val="14"/>
    </w:rPr>
  </w:style>
  <w:style w:type="paragraph" w:styleId="Koptekst">
    <w:name w:val="header"/>
    <w:basedOn w:val="Standaard"/>
    <w:link w:val="KoptekstChar"/>
    <w:uiPriority w:val="99"/>
    <w:unhideWhenUsed/>
    <w:rsid w:val="004C03F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4C03F0"/>
    <w:rPr>
      <w:rFonts w:asciiTheme="minorHAnsi" w:hAnsiTheme="minorHAnsi"/>
      <w:sz w:val="18"/>
    </w:rPr>
  </w:style>
  <w:style w:type="paragraph" w:styleId="Voettekst">
    <w:name w:val="footer"/>
    <w:basedOn w:val="Standaard"/>
    <w:link w:val="VoettekstChar"/>
    <w:uiPriority w:val="99"/>
    <w:unhideWhenUsed/>
    <w:rsid w:val="004C03F0"/>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4C03F0"/>
    <w:rPr>
      <w:rFonts w:asciiTheme="minorHAnsi" w:hAnsiTheme="minorHAnsi"/>
      <w:sz w:val="18"/>
    </w:rPr>
  </w:style>
  <w:style w:type="paragraph" w:styleId="Ballontekst">
    <w:name w:val="Balloon Text"/>
    <w:basedOn w:val="Standaard"/>
    <w:link w:val="BallontekstChar"/>
    <w:uiPriority w:val="99"/>
    <w:semiHidden/>
    <w:unhideWhenUsed/>
    <w:rsid w:val="004C03F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C03F0"/>
    <w:rPr>
      <w:rFonts w:ascii="Tahoma" w:hAnsi="Tahoma" w:cs="Tahoma"/>
      <w:sz w:val="16"/>
      <w:szCs w:val="16"/>
    </w:rPr>
  </w:style>
  <w:style w:type="paragraph" w:customStyle="1" w:styleId="DHDocumentnaam">
    <w:name w:val="_DH_Documentnaam"/>
    <w:basedOn w:val="Standaard"/>
    <w:rsid w:val="00D6476F"/>
    <w:rPr>
      <w:rFonts w:asciiTheme="majorHAnsi" w:hAnsiTheme="majorHAnsi" w:cstheme="majorHAnsi"/>
      <w:sz w:val="30"/>
      <w:szCs w:val="30"/>
    </w:rPr>
  </w:style>
  <w:style w:type="table" w:styleId="Tabelraster">
    <w:name w:val="Table Grid"/>
    <w:basedOn w:val="Standaardtabel"/>
    <w:uiPriority w:val="59"/>
    <w:rsid w:val="00D6476F"/>
    <w:rPr>
      <w:rFonts w:eastAsia="Times New Roman"/>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oetnootmarkering">
    <w:name w:val="footnote reference"/>
    <w:semiHidden/>
    <w:rsid w:val="00D53A19"/>
    <w:rPr>
      <w:vertAlign w:val="superscript"/>
    </w:rPr>
  </w:style>
  <w:style w:type="character" w:customStyle="1" w:styleId="Kop5Char">
    <w:name w:val="Kop 5 Char"/>
    <w:basedOn w:val="Standaardalinea-lettertype"/>
    <w:link w:val="Kop5"/>
    <w:uiPriority w:val="9"/>
    <w:semiHidden/>
    <w:rsid w:val="00941E14"/>
    <w:rPr>
      <w:rFonts w:asciiTheme="majorHAnsi" w:eastAsiaTheme="majorEastAsia" w:hAnsiTheme="majorHAnsi" w:cstheme="majorBidi"/>
      <w:color w:val="000000" w:themeColor="text1"/>
      <w:sz w:val="18"/>
    </w:rPr>
  </w:style>
  <w:style w:type="character" w:styleId="Tekstvantijdelijkeaanduiding">
    <w:name w:val="Placeholder Text"/>
    <w:basedOn w:val="Standaardalinea-lettertype"/>
    <w:uiPriority w:val="99"/>
    <w:semiHidden/>
    <w:rsid w:val="004E71F1"/>
    <w:rPr>
      <w:color w:val="0070C0"/>
    </w:rPr>
  </w:style>
  <w:style w:type="character" w:customStyle="1" w:styleId="Kop7Char">
    <w:name w:val="Kop 7 Char"/>
    <w:basedOn w:val="Standaardalinea-lettertype"/>
    <w:link w:val="Kop7"/>
    <w:uiPriority w:val="9"/>
    <w:semiHidden/>
    <w:rsid w:val="00941E14"/>
    <w:rPr>
      <w:rFonts w:asciiTheme="majorHAnsi" w:eastAsiaTheme="majorEastAsia" w:hAnsiTheme="majorHAnsi" w:cstheme="majorBidi"/>
      <w:i/>
      <w:iCs/>
      <w:color w:val="000000" w:themeColor="text1"/>
      <w:sz w:val="18"/>
    </w:rPr>
  </w:style>
  <w:style w:type="paragraph" w:customStyle="1" w:styleId="DHHorizontaleLijn">
    <w:name w:val="_DH_HorizontaleLijn"/>
    <w:basedOn w:val="DHDocumentnaam"/>
    <w:rsid w:val="00DA3150"/>
    <w:pPr>
      <w:pBdr>
        <w:bottom w:val="single" w:sz="2" w:space="1" w:color="000000" w:themeColor="text1"/>
      </w:pBdr>
      <w:spacing w:after="136" w:line="260" w:lineRule="exact"/>
    </w:pPr>
    <w:rPr>
      <w:sz w:val="18"/>
      <w:szCs w:val="18"/>
    </w:rPr>
  </w:style>
  <w:style w:type="character" w:customStyle="1" w:styleId="Kop6Char">
    <w:name w:val="Kop 6 Char"/>
    <w:basedOn w:val="Standaardalinea-lettertype"/>
    <w:link w:val="Kop6"/>
    <w:uiPriority w:val="9"/>
    <w:semiHidden/>
    <w:rsid w:val="00941E14"/>
    <w:rPr>
      <w:rFonts w:asciiTheme="majorHAnsi" w:eastAsiaTheme="majorEastAsia" w:hAnsiTheme="majorHAnsi" w:cstheme="majorBidi"/>
      <w:color w:val="000000" w:themeColor="text1"/>
      <w:sz w:val="18"/>
    </w:rPr>
  </w:style>
  <w:style w:type="character" w:styleId="Verwijzingopmerking">
    <w:name w:val="annotation reference"/>
    <w:basedOn w:val="Standaardalinea-lettertype"/>
    <w:uiPriority w:val="99"/>
    <w:semiHidden/>
    <w:unhideWhenUsed/>
    <w:rsid w:val="00A551CF"/>
    <w:rPr>
      <w:sz w:val="16"/>
      <w:szCs w:val="16"/>
    </w:rPr>
  </w:style>
  <w:style w:type="paragraph" w:styleId="Tekstopmerking">
    <w:name w:val="annotation text"/>
    <w:basedOn w:val="Standaard"/>
    <w:link w:val="TekstopmerkingChar"/>
    <w:uiPriority w:val="99"/>
    <w:semiHidden/>
    <w:unhideWhenUsed/>
    <w:rsid w:val="00A551CF"/>
    <w:pPr>
      <w:spacing w:line="240" w:lineRule="auto"/>
    </w:pPr>
    <w:rPr>
      <w:sz w:val="20"/>
    </w:rPr>
  </w:style>
  <w:style w:type="character" w:customStyle="1" w:styleId="TekstopmerkingChar">
    <w:name w:val="Tekst opmerking Char"/>
    <w:basedOn w:val="Standaardalinea-lettertype"/>
    <w:link w:val="Tekstopmerking"/>
    <w:uiPriority w:val="99"/>
    <w:semiHidden/>
    <w:rsid w:val="00A551CF"/>
    <w:rPr>
      <w:rFonts w:asciiTheme="minorHAnsi" w:hAnsiTheme="minorHAnsi"/>
    </w:rPr>
  </w:style>
  <w:style w:type="paragraph" w:styleId="Onderwerpvanopmerking">
    <w:name w:val="annotation subject"/>
    <w:basedOn w:val="Tekstopmerking"/>
    <w:next w:val="Tekstopmerking"/>
    <w:link w:val="OnderwerpvanopmerkingChar"/>
    <w:uiPriority w:val="99"/>
    <w:semiHidden/>
    <w:unhideWhenUsed/>
    <w:rsid w:val="00A551CF"/>
    <w:rPr>
      <w:b/>
      <w:bCs/>
    </w:rPr>
  </w:style>
  <w:style w:type="character" w:customStyle="1" w:styleId="OnderwerpvanopmerkingChar">
    <w:name w:val="Onderwerp van opmerking Char"/>
    <w:basedOn w:val="TekstopmerkingChar"/>
    <w:link w:val="Onderwerpvanopmerking"/>
    <w:uiPriority w:val="99"/>
    <w:semiHidden/>
    <w:rsid w:val="00A551CF"/>
    <w:rPr>
      <w:rFonts w:asciiTheme="minorHAnsi" w:hAnsiTheme="minorHAnsi"/>
      <w:b/>
      <w:bCs/>
    </w:rPr>
  </w:style>
  <w:style w:type="paragraph" w:customStyle="1" w:styleId="DHOpsomming">
    <w:name w:val="_DH_Opsomming"/>
    <w:basedOn w:val="Standaard"/>
    <w:qFormat/>
    <w:rsid w:val="006C34EA"/>
    <w:pPr>
      <w:numPr>
        <w:numId w:val="11"/>
      </w:numPr>
    </w:pPr>
  </w:style>
  <w:style w:type="paragraph" w:customStyle="1" w:styleId="DHSubopsomming">
    <w:name w:val="_DH_Subopsomming"/>
    <w:basedOn w:val="DHOpsomming"/>
    <w:qFormat/>
    <w:rsid w:val="006C34EA"/>
    <w:pPr>
      <w:numPr>
        <w:ilvl w:val="1"/>
      </w:numPr>
    </w:pPr>
  </w:style>
  <w:style w:type="paragraph" w:customStyle="1" w:styleId="DHGenummerd">
    <w:name w:val="_DH_Genummerd"/>
    <w:basedOn w:val="Standaard"/>
    <w:qFormat/>
    <w:rsid w:val="006C34EA"/>
    <w:pPr>
      <w:numPr>
        <w:numId w:val="13"/>
      </w:numPr>
    </w:pPr>
  </w:style>
  <w:style w:type="paragraph" w:customStyle="1" w:styleId="DHSubGenummerd">
    <w:name w:val="_DH_SubGenummerd"/>
    <w:basedOn w:val="DHGenummerd"/>
    <w:qFormat/>
    <w:rsid w:val="00C8257F"/>
    <w:pPr>
      <w:numPr>
        <w:ilvl w:val="1"/>
      </w:numPr>
    </w:pPr>
  </w:style>
  <w:style w:type="paragraph" w:customStyle="1" w:styleId="DHBijschriftInfo">
    <w:name w:val="_DH_BijschriftInfo"/>
    <w:basedOn w:val="Voetnoottekst"/>
    <w:rsid w:val="009C4321"/>
  </w:style>
  <w:style w:type="paragraph" w:customStyle="1" w:styleId="DHKop1GeenTOC">
    <w:name w:val="_DH_Kop1GeenTOC"/>
    <w:rsid w:val="00DD032B"/>
    <w:pPr>
      <w:spacing w:after="760"/>
    </w:pPr>
    <w:rPr>
      <w:rFonts w:asciiTheme="majorHAnsi" w:eastAsiaTheme="majorEastAsia" w:hAnsiTheme="majorHAnsi" w:cstheme="majorBidi"/>
      <w:bCs/>
      <w:color w:val="000000" w:themeColor="text1"/>
      <w:sz w:val="30"/>
      <w:szCs w:val="28"/>
    </w:rPr>
  </w:style>
  <w:style w:type="character" w:customStyle="1" w:styleId="Kop8Char">
    <w:name w:val="Kop 8 Char"/>
    <w:basedOn w:val="Standaardalinea-lettertype"/>
    <w:link w:val="Kop8"/>
    <w:uiPriority w:val="9"/>
    <w:semiHidden/>
    <w:rsid w:val="00C117F9"/>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C117F9"/>
    <w:rPr>
      <w:rFonts w:asciiTheme="majorHAnsi" w:eastAsiaTheme="majorEastAsia" w:hAnsiTheme="majorHAnsi" w:cstheme="majorBidi"/>
      <w:i/>
      <w:iCs/>
      <w:color w:val="272727" w:themeColor="text1" w:themeTint="D8"/>
      <w:sz w:val="21"/>
      <w:szCs w:val="21"/>
    </w:rPr>
  </w:style>
  <w:style w:type="paragraph" w:styleId="Inhopg1">
    <w:name w:val="toc 1"/>
    <w:basedOn w:val="Standaard"/>
    <w:next w:val="Standaard"/>
    <w:autoRedefine/>
    <w:uiPriority w:val="39"/>
    <w:unhideWhenUsed/>
    <w:rsid w:val="0094313D"/>
    <w:pPr>
      <w:tabs>
        <w:tab w:val="right" w:pos="7797"/>
      </w:tabs>
      <w:spacing w:before="260"/>
      <w:ind w:left="284" w:right="454" w:hanging="284"/>
    </w:pPr>
    <w:rPr>
      <w:rFonts w:asciiTheme="majorHAnsi" w:eastAsiaTheme="majorEastAsia" w:hAnsiTheme="majorHAnsi" w:cstheme="majorBidi"/>
      <w:bCs/>
      <w:noProof/>
      <w:color w:val="000000" w:themeColor="text1"/>
      <w:sz w:val="22"/>
      <w:szCs w:val="26"/>
    </w:rPr>
  </w:style>
  <w:style w:type="paragraph" w:styleId="Inhopg2">
    <w:name w:val="toc 2"/>
    <w:basedOn w:val="Standaard"/>
    <w:next w:val="Standaard"/>
    <w:autoRedefine/>
    <w:uiPriority w:val="39"/>
    <w:unhideWhenUsed/>
    <w:rsid w:val="0094313D"/>
    <w:pPr>
      <w:tabs>
        <w:tab w:val="left" w:pos="794"/>
        <w:tab w:val="right" w:pos="7797"/>
      </w:tabs>
      <w:ind w:left="794" w:right="510" w:hanging="510"/>
    </w:pPr>
    <w:rPr>
      <w:rFonts w:asciiTheme="majorHAnsi" w:eastAsiaTheme="majorEastAsia" w:hAnsiTheme="majorHAnsi" w:cstheme="majorBidi"/>
      <w:bCs/>
      <w:noProof/>
      <w:color w:val="000000" w:themeColor="text1"/>
      <w:szCs w:val="19"/>
    </w:rPr>
  </w:style>
  <w:style w:type="paragraph" w:styleId="Inhopg3">
    <w:name w:val="toc 3"/>
    <w:basedOn w:val="Standaard"/>
    <w:next w:val="Standaard"/>
    <w:autoRedefine/>
    <w:uiPriority w:val="39"/>
    <w:unhideWhenUsed/>
    <w:rsid w:val="0094313D"/>
    <w:pPr>
      <w:tabs>
        <w:tab w:val="left" w:pos="1100"/>
        <w:tab w:val="right" w:pos="7797"/>
      </w:tabs>
      <w:ind w:left="801" w:right="552" w:hanging="518"/>
    </w:pPr>
    <w:rPr>
      <w:rFonts w:asciiTheme="majorHAnsi" w:eastAsiaTheme="majorEastAsia" w:hAnsiTheme="majorHAnsi" w:cstheme="majorBidi"/>
      <w:bCs/>
      <w:noProof/>
      <w:color w:val="000000" w:themeColor="text2"/>
      <w:sz w:val="16"/>
    </w:rPr>
  </w:style>
  <w:style w:type="paragraph" w:styleId="Bibliografie">
    <w:name w:val="Bibliography"/>
    <w:basedOn w:val="Standaard"/>
    <w:next w:val="Standaard"/>
    <w:uiPriority w:val="37"/>
    <w:semiHidden/>
    <w:unhideWhenUsed/>
    <w:rsid w:val="00E96466"/>
  </w:style>
  <w:style w:type="paragraph" w:styleId="Bloktekst">
    <w:name w:val="Block Text"/>
    <w:basedOn w:val="Standaard"/>
    <w:uiPriority w:val="99"/>
    <w:semiHidden/>
    <w:unhideWhenUsed/>
    <w:rsid w:val="00E96466"/>
    <w:pPr>
      <w:pBdr>
        <w:top w:val="single" w:sz="2" w:space="10" w:color="B98F16" w:themeColor="accent1" w:shadow="1" w:frame="1"/>
        <w:left w:val="single" w:sz="2" w:space="10" w:color="B98F16" w:themeColor="accent1" w:shadow="1" w:frame="1"/>
        <w:bottom w:val="single" w:sz="2" w:space="10" w:color="B98F16" w:themeColor="accent1" w:shadow="1" w:frame="1"/>
        <w:right w:val="single" w:sz="2" w:space="10" w:color="B98F16" w:themeColor="accent1" w:shadow="1" w:frame="1"/>
      </w:pBdr>
      <w:ind w:left="1152" w:right="1152"/>
    </w:pPr>
    <w:rPr>
      <w:rFonts w:eastAsiaTheme="minorEastAsia" w:cstheme="minorBidi"/>
      <w:i/>
      <w:iCs/>
      <w:color w:val="B98F16" w:themeColor="accent1"/>
    </w:rPr>
  </w:style>
  <w:style w:type="paragraph" w:styleId="Plattetekst">
    <w:name w:val="Body Text"/>
    <w:basedOn w:val="Standaard"/>
    <w:link w:val="PlattetekstChar"/>
    <w:uiPriority w:val="99"/>
    <w:semiHidden/>
    <w:unhideWhenUsed/>
    <w:rsid w:val="00E96466"/>
    <w:pPr>
      <w:spacing w:after="120"/>
    </w:pPr>
  </w:style>
  <w:style w:type="character" w:customStyle="1" w:styleId="PlattetekstChar">
    <w:name w:val="Platte tekst Char"/>
    <w:basedOn w:val="Standaardalinea-lettertype"/>
    <w:link w:val="Plattetekst"/>
    <w:uiPriority w:val="99"/>
    <w:semiHidden/>
    <w:rsid w:val="00E96466"/>
    <w:rPr>
      <w:rFonts w:asciiTheme="minorHAnsi" w:hAnsiTheme="minorHAnsi"/>
      <w:sz w:val="18"/>
    </w:rPr>
  </w:style>
  <w:style w:type="paragraph" w:styleId="Plattetekst2">
    <w:name w:val="Body Text 2"/>
    <w:basedOn w:val="Standaard"/>
    <w:link w:val="Plattetekst2Char"/>
    <w:uiPriority w:val="99"/>
    <w:semiHidden/>
    <w:unhideWhenUsed/>
    <w:rsid w:val="00E96466"/>
    <w:pPr>
      <w:spacing w:after="120" w:line="480" w:lineRule="auto"/>
    </w:pPr>
  </w:style>
  <w:style w:type="character" w:customStyle="1" w:styleId="Plattetekst2Char">
    <w:name w:val="Platte tekst 2 Char"/>
    <w:basedOn w:val="Standaardalinea-lettertype"/>
    <w:link w:val="Plattetekst2"/>
    <w:uiPriority w:val="99"/>
    <w:semiHidden/>
    <w:rsid w:val="00E96466"/>
    <w:rPr>
      <w:rFonts w:asciiTheme="minorHAnsi" w:hAnsiTheme="minorHAnsi"/>
      <w:sz w:val="18"/>
    </w:rPr>
  </w:style>
  <w:style w:type="paragraph" w:styleId="Plattetekst3">
    <w:name w:val="Body Text 3"/>
    <w:basedOn w:val="Standaard"/>
    <w:link w:val="Plattetekst3Char"/>
    <w:uiPriority w:val="99"/>
    <w:semiHidden/>
    <w:unhideWhenUsed/>
    <w:rsid w:val="00E96466"/>
    <w:pPr>
      <w:spacing w:after="120"/>
    </w:pPr>
    <w:rPr>
      <w:sz w:val="16"/>
      <w:szCs w:val="16"/>
    </w:rPr>
  </w:style>
  <w:style w:type="character" w:customStyle="1" w:styleId="Plattetekst3Char">
    <w:name w:val="Platte tekst 3 Char"/>
    <w:basedOn w:val="Standaardalinea-lettertype"/>
    <w:link w:val="Plattetekst3"/>
    <w:uiPriority w:val="99"/>
    <w:semiHidden/>
    <w:rsid w:val="00E96466"/>
    <w:rPr>
      <w:rFonts w:asciiTheme="minorHAnsi" w:hAnsiTheme="minorHAnsi"/>
      <w:sz w:val="16"/>
      <w:szCs w:val="16"/>
    </w:rPr>
  </w:style>
  <w:style w:type="paragraph" w:styleId="Platteteksteersteinspringing">
    <w:name w:val="Body Text First Indent"/>
    <w:basedOn w:val="Plattetekst"/>
    <w:link w:val="PlatteteksteersteinspringingChar"/>
    <w:uiPriority w:val="99"/>
    <w:semiHidden/>
    <w:unhideWhenUsed/>
    <w:rsid w:val="00E96466"/>
    <w:pPr>
      <w:spacing w:after="0"/>
      <w:ind w:firstLine="360"/>
    </w:pPr>
  </w:style>
  <w:style w:type="character" w:customStyle="1" w:styleId="PlatteteksteersteinspringingChar">
    <w:name w:val="Platte tekst eerste inspringing Char"/>
    <w:basedOn w:val="PlattetekstChar"/>
    <w:link w:val="Platteteksteersteinspringing"/>
    <w:uiPriority w:val="99"/>
    <w:semiHidden/>
    <w:rsid w:val="00E96466"/>
    <w:rPr>
      <w:rFonts w:asciiTheme="minorHAnsi" w:hAnsiTheme="minorHAnsi"/>
      <w:sz w:val="18"/>
    </w:rPr>
  </w:style>
  <w:style w:type="paragraph" w:styleId="Plattetekstinspringen">
    <w:name w:val="Body Text Indent"/>
    <w:basedOn w:val="Standaard"/>
    <w:link w:val="PlattetekstinspringenChar"/>
    <w:uiPriority w:val="99"/>
    <w:semiHidden/>
    <w:unhideWhenUsed/>
    <w:rsid w:val="00E96466"/>
    <w:pPr>
      <w:spacing w:after="120"/>
      <w:ind w:left="283"/>
    </w:pPr>
  </w:style>
  <w:style w:type="character" w:customStyle="1" w:styleId="PlattetekstinspringenChar">
    <w:name w:val="Platte tekst inspringen Char"/>
    <w:basedOn w:val="Standaardalinea-lettertype"/>
    <w:link w:val="Plattetekstinspringen"/>
    <w:uiPriority w:val="99"/>
    <w:semiHidden/>
    <w:rsid w:val="00E96466"/>
    <w:rPr>
      <w:rFonts w:asciiTheme="minorHAnsi" w:hAnsiTheme="minorHAnsi"/>
      <w:sz w:val="18"/>
    </w:rPr>
  </w:style>
  <w:style w:type="paragraph" w:styleId="Platteteksteersteinspringing2">
    <w:name w:val="Body Text First Indent 2"/>
    <w:basedOn w:val="Plattetekstinspringen"/>
    <w:link w:val="Platteteksteersteinspringing2Char"/>
    <w:uiPriority w:val="99"/>
    <w:semiHidden/>
    <w:unhideWhenUsed/>
    <w:rsid w:val="00E96466"/>
    <w:pPr>
      <w:spacing w:after="0"/>
      <w:ind w:left="360" w:firstLine="360"/>
    </w:pPr>
  </w:style>
  <w:style w:type="character" w:customStyle="1" w:styleId="Platteteksteersteinspringing2Char">
    <w:name w:val="Platte tekst eerste inspringing 2 Char"/>
    <w:basedOn w:val="PlattetekstinspringenChar"/>
    <w:link w:val="Platteteksteersteinspringing2"/>
    <w:uiPriority w:val="99"/>
    <w:semiHidden/>
    <w:rsid w:val="00E96466"/>
    <w:rPr>
      <w:rFonts w:asciiTheme="minorHAnsi" w:hAnsiTheme="minorHAnsi"/>
      <w:sz w:val="18"/>
    </w:rPr>
  </w:style>
  <w:style w:type="paragraph" w:styleId="Plattetekstinspringen2">
    <w:name w:val="Body Text Indent 2"/>
    <w:basedOn w:val="Standaard"/>
    <w:link w:val="Plattetekstinspringen2Char"/>
    <w:uiPriority w:val="99"/>
    <w:semiHidden/>
    <w:unhideWhenUsed/>
    <w:rsid w:val="00E96466"/>
    <w:pPr>
      <w:spacing w:after="120" w:line="480" w:lineRule="auto"/>
      <w:ind w:left="283"/>
    </w:pPr>
  </w:style>
  <w:style w:type="character" w:customStyle="1" w:styleId="Plattetekstinspringen2Char">
    <w:name w:val="Platte tekst inspringen 2 Char"/>
    <w:basedOn w:val="Standaardalinea-lettertype"/>
    <w:link w:val="Plattetekstinspringen2"/>
    <w:uiPriority w:val="99"/>
    <w:semiHidden/>
    <w:rsid w:val="00E96466"/>
    <w:rPr>
      <w:rFonts w:asciiTheme="minorHAnsi" w:hAnsiTheme="minorHAnsi"/>
      <w:sz w:val="18"/>
    </w:rPr>
  </w:style>
  <w:style w:type="paragraph" w:styleId="Plattetekstinspringen3">
    <w:name w:val="Body Text Indent 3"/>
    <w:basedOn w:val="Standaard"/>
    <w:link w:val="Plattetekstinspringen3Char"/>
    <w:uiPriority w:val="99"/>
    <w:semiHidden/>
    <w:unhideWhenUsed/>
    <w:rsid w:val="00E96466"/>
    <w:pPr>
      <w:spacing w:after="120"/>
      <w:ind w:left="283"/>
    </w:pPr>
    <w:rPr>
      <w:sz w:val="16"/>
      <w:szCs w:val="16"/>
    </w:rPr>
  </w:style>
  <w:style w:type="character" w:customStyle="1" w:styleId="Plattetekstinspringen3Char">
    <w:name w:val="Platte tekst inspringen 3 Char"/>
    <w:basedOn w:val="Standaardalinea-lettertype"/>
    <w:link w:val="Plattetekstinspringen3"/>
    <w:uiPriority w:val="99"/>
    <w:semiHidden/>
    <w:rsid w:val="00E96466"/>
    <w:rPr>
      <w:rFonts w:asciiTheme="minorHAnsi" w:hAnsiTheme="minorHAnsi"/>
      <w:sz w:val="16"/>
      <w:szCs w:val="16"/>
    </w:rPr>
  </w:style>
  <w:style w:type="character" w:styleId="Titelvanboek">
    <w:name w:val="Book Title"/>
    <w:basedOn w:val="Standaardalinea-lettertype"/>
    <w:uiPriority w:val="33"/>
    <w:rsid w:val="00E96466"/>
    <w:rPr>
      <w:b/>
      <w:bCs/>
      <w:i/>
      <w:iCs/>
      <w:spacing w:val="5"/>
    </w:rPr>
  </w:style>
  <w:style w:type="paragraph" w:styleId="Afsluiting">
    <w:name w:val="Closing"/>
    <w:basedOn w:val="Standaard"/>
    <w:link w:val="AfsluitingChar"/>
    <w:uiPriority w:val="99"/>
    <w:semiHidden/>
    <w:unhideWhenUsed/>
    <w:rsid w:val="00E96466"/>
    <w:pPr>
      <w:spacing w:line="240" w:lineRule="auto"/>
      <w:ind w:left="4252"/>
    </w:pPr>
  </w:style>
  <w:style w:type="character" w:customStyle="1" w:styleId="AfsluitingChar">
    <w:name w:val="Afsluiting Char"/>
    <w:basedOn w:val="Standaardalinea-lettertype"/>
    <w:link w:val="Afsluiting"/>
    <w:uiPriority w:val="99"/>
    <w:semiHidden/>
    <w:rsid w:val="00E96466"/>
    <w:rPr>
      <w:rFonts w:asciiTheme="minorHAnsi" w:hAnsiTheme="minorHAnsi"/>
      <w:sz w:val="18"/>
    </w:rPr>
  </w:style>
  <w:style w:type="paragraph" w:styleId="Datum">
    <w:name w:val="Date"/>
    <w:basedOn w:val="Standaard"/>
    <w:next w:val="Standaard"/>
    <w:link w:val="DatumChar"/>
    <w:uiPriority w:val="99"/>
    <w:semiHidden/>
    <w:unhideWhenUsed/>
    <w:rsid w:val="00E96466"/>
  </w:style>
  <w:style w:type="character" w:customStyle="1" w:styleId="DatumChar">
    <w:name w:val="Datum Char"/>
    <w:basedOn w:val="Standaardalinea-lettertype"/>
    <w:link w:val="Datum"/>
    <w:uiPriority w:val="99"/>
    <w:semiHidden/>
    <w:rsid w:val="00E96466"/>
    <w:rPr>
      <w:rFonts w:asciiTheme="minorHAnsi" w:hAnsiTheme="minorHAnsi"/>
      <w:sz w:val="18"/>
    </w:rPr>
  </w:style>
  <w:style w:type="paragraph" w:styleId="Documentstructuur">
    <w:name w:val="Document Map"/>
    <w:basedOn w:val="Standaard"/>
    <w:link w:val="DocumentstructuurChar"/>
    <w:uiPriority w:val="99"/>
    <w:semiHidden/>
    <w:unhideWhenUsed/>
    <w:rsid w:val="00E96466"/>
    <w:pPr>
      <w:spacing w:line="240" w:lineRule="auto"/>
    </w:pPr>
    <w:rPr>
      <w:rFonts w:ascii="Segoe UI" w:hAnsi="Segoe UI" w:cs="Segoe UI"/>
      <w:sz w:val="16"/>
      <w:szCs w:val="16"/>
    </w:rPr>
  </w:style>
  <w:style w:type="character" w:customStyle="1" w:styleId="DocumentstructuurChar">
    <w:name w:val="Documentstructuur Char"/>
    <w:basedOn w:val="Standaardalinea-lettertype"/>
    <w:link w:val="Documentstructuur"/>
    <w:uiPriority w:val="99"/>
    <w:semiHidden/>
    <w:rsid w:val="00E96466"/>
    <w:rPr>
      <w:rFonts w:ascii="Segoe UI" w:hAnsi="Segoe UI" w:cs="Segoe UI"/>
      <w:sz w:val="16"/>
      <w:szCs w:val="16"/>
    </w:rPr>
  </w:style>
  <w:style w:type="paragraph" w:styleId="E-mailhandtekening">
    <w:name w:val="E-mail Signature"/>
    <w:basedOn w:val="Standaard"/>
    <w:link w:val="E-mailhandtekeningChar"/>
    <w:uiPriority w:val="99"/>
    <w:semiHidden/>
    <w:unhideWhenUsed/>
    <w:rsid w:val="00E96466"/>
    <w:pPr>
      <w:spacing w:line="240" w:lineRule="auto"/>
    </w:pPr>
  </w:style>
  <w:style w:type="character" w:customStyle="1" w:styleId="E-mailhandtekeningChar">
    <w:name w:val="E-mailhandtekening Char"/>
    <w:basedOn w:val="Standaardalinea-lettertype"/>
    <w:link w:val="E-mailhandtekening"/>
    <w:uiPriority w:val="99"/>
    <w:semiHidden/>
    <w:rsid w:val="00E96466"/>
    <w:rPr>
      <w:rFonts w:asciiTheme="minorHAnsi" w:hAnsiTheme="minorHAnsi"/>
      <w:sz w:val="18"/>
    </w:rPr>
  </w:style>
  <w:style w:type="character" w:styleId="Nadruk">
    <w:name w:val="Emphasis"/>
    <w:basedOn w:val="Standaardalinea-lettertype"/>
    <w:uiPriority w:val="20"/>
    <w:rsid w:val="00E96466"/>
    <w:rPr>
      <w:i/>
      <w:iCs/>
    </w:rPr>
  </w:style>
  <w:style w:type="character" w:styleId="Eindnootmarkering">
    <w:name w:val="endnote reference"/>
    <w:basedOn w:val="Standaardalinea-lettertype"/>
    <w:uiPriority w:val="99"/>
    <w:semiHidden/>
    <w:unhideWhenUsed/>
    <w:rsid w:val="00E96466"/>
    <w:rPr>
      <w:vertAlign w:val="superscript"/>
    </w:rPr>
  </w:style>
  <w:style w:type="paragraph" w:styleId="Adresenvelop">
    <w:name w:val="envelope address"/>
    <w:basedOn w:val="Standaard"/>
    <w:uiPriority w:val="99"/>
    <w:semiHidden/>
    <w:unhideWhenUsed/>
    <w:rsid w:val="00E96466"/>
    <w:pPr>
      <w:framePr w:w="7920" w:h="1980" w:hRule="exact" w:hSpace="141" w:wrap="auto" w:hAnchor="page" w:xAlign="center" w:yAlign="bottom"/>
      <w:spacing w:line="240" w:lineRule="auto"/>
      <w:ind w:left="2880"/>
    </w:pPr>
    <w:rPr>
      <w:rFonts w:asciiTheme="majorHAnsi" w:eastAsiaTheme="majorEastAsia" w:hAnsiTheme="majorHAnsi" w:cstheme="majorBidi"/>
      <w:sz w:val="24"/>
      <w:szCs w:val="24"/>
    </w:rPr>
  </w:style>
  <w:style w:type="paragraph" w:styleId="Afzender">
    <w:name w:val="envelope return"/>
    <w:basedOn w:val="Standaard"/>
    <w:uiPriority w:val="99"/>
    <w:semiHidden/>
    <w:unhideWhenUsed/>
    <w:rsid w:val="00E96466"/>
    <w:pPr>
      <w:spacing w:line="240" w:lineRule="auto"/>
    </w:pPr>
    <w:rPr>
      <w:rFonts w:asciiTheme="majorHAnsi" w:eastAsiaTheme="majorEastAsia" w:hAnsiTheme="majorHAnsi" w:cstheme="majorBidi"/>
      <w:sz w:val="20"/>
    </w:rPr>
  </w:style>
  <w:style w:type="character" w:styleId="GevolgdeHyperlink">
    <w:name w:val="FollowedHyperlink"/>
    <w:basedOn w:val="Standaardalinea-lettertype"/>
    <w:uiPriority w:val="99"/>
    <w:semiHidden/>
    <w:unhideWhenUsed/>
    <w:rsid w:val="00E96466"/>
    <w:rPr>
      <w:color w:val="800080" w:themeColor="followedHyperlink"/>
      <w:u w:val="single"/>
    </w:rPr>
  </w:style>
  <w:style w:type="character" w:styleId="HTML-acroniem">
    <w:name w:val="HTML Acronym"/>
    <w:basedOn w:val="Standaardalinea-lettertype"/>
    <w:uiPriority w:val="99"/>
    <w:semiHidden/>
    <w:unhideWhenUsed/>
    <w:rsid w:val="00E96466"/>
  </w:style>
  <w:style w:type="paragraph" w:styleId="HTML-adres">
    <w:name w:val="HTML Address"/>
    <w:basedOn w:val="Standaard"/>
    <w:link w:val="HTML-adresChar"/>
    <w:uiPriority w:val="99"/>
    <w:semiHidden/>
    <w:unhideWhenUsed/>
    <w:rsid w:val="00E96466"/>
    <w:pPr>
      <w:spacing w:line="240" w:lineRule="auto"/>
    </w:pPr>
    <w:rPr>
      <w:i/>
      <w:iCs/>
    </w:rPr>
  </w:style>
  <w:style w:type="character" w:customStyle="1" w:styleId="HTML-adresChar">
    <w:name w:val="HTML-adres Char"/>
    <w:basedOn w:val="Standaardalinea-lettertype"/>
    <w:link w:val="HTML-adres"/>
    <w:uiPriority w:val="99"/>
    <w:semiHidden/>
    <w:rsid w:val="00E96466"/>
    <w:rPr>
      <w:rFonts w:asciiTheme="minorHAnsi" w:hAnsiTheme="minorHAnsi"/>
      <w:i/>
      <w:iCs/>
      <w:sz w:val="18"/>
    </w:rPr>
  </w:style>
  <w:style w:type="character" w:styleId="HTML-citaat">
    <w:name w:val="HTML Cite"/>
    <w:basedOn w:val="Standaardalinea-lettertype"/>
    <w:uiPriority w:val="99"/>
    <w:semiHidden/>
    <w:unhideWhenUsed/>
    <w:rsid w:val="00E96466"/>
    <w:rPr>
      <w:i/>
      <w:iCs/>
    </w:rPr>
  </w:style>
  <w:style w:type="character" w:styleId="HTMLCode">
    <w:name w:val="HTML Code"/>
    <w:basedOn w:val="Standaardalinea-lettertype"/>
    <w:uiPriority w:val="99"/>
    <w:semiHidden/>
    <w:unhideWhenUsed/>
    <w:rsid w:val="00E96466"/>
    <w:rPr>
      <w:rFonts w:ascii="Consolas" w:hAnsi="Consolas"/>
      <w:sz w:val="20"/>
      <w:szCs w:val="20"/>
    </w:rPr>
  </w:style>
  <w:style w:type="character" w:styleId="HTMLDefinition">
    <w:name w:val="HTML Definition"/>
    <w:basedOn w:val="Standaardalinea-lettertype"/>
    <w:uiPriority w:val="99"/>
    <w:semiHidden/>
    <w:unhideWhenUsed/>
    <w:rsid w:val="00E96466"/>
    <w:rPr>
      <w:i/>
      <w:iCs/>
    </w:rPr>
  </w:style>
  <w:style w:type="character" w:styleId="HTML-toetsenbord">
    <w:name w:val="HTML Keyboard"/>
    <w:basedOn w:val="Standaardalinea-lettertype"/>
    <w:uiPriority w:val="99"/>
    <w:semiHidden/>
    <w:unhideWhenUsed/>
    <w:rsid w:val="00E96466"/>
    <w:rPr>
      <w:rFonts w:ascii="Consolas" w:hAnsi="Consolas"/>
      <w:sz w:val="20"/>
      <w:szCs w:val="20"/>
    </w:rPr>
  </w:style>
  <w:style w:type="paragraph" w:styleId="HTML-voorafopgemaakt">
    <w:name w:val="HTML Preformatted"/>
    <w:basedOn w:val="Standaard"/>
    <w:link w:val="HTML-voorafopgemaaktChar"/>
    <w:uiPriority w:val="99"/>
    <w:semiHidden/>
    <w:unhideWhenUsed/>
    <w:rsid w:val="00E96466"/>
    <w:pPr>
      <w:spacing w:line="240" w:lineRule="auto"/>
    </w:pPr>
    <w:rPr>
      <w:rFonts w:ascii="Consolas" w:hAnsi="Consolas"/>
      <w:sz w:val="20"/>
    </w:rPr>
  </w:style>
  <w:style w:type="character" w:customStyle="1" w:styleId="HTML-voorafopgemaaktChar">
    <w:name w:val="HTML - vooraf opgemaakt Char"/>
    <w:basedOn w:val="Standaardalinea-lettertype"/>
    <w:link w:val="HTML-voorafopgemaakt"/>
    <w:uiPriority w:val="99"/>
    <w:semiHidden/>
    <w:rsid w:val="00E96466"/>
    <w:rPr>
      <w:rFonts w:ascii="Consolas" w:hAnsi="Consolas"/>
    </w:rPr>
  </w:style>
  <w:style w:type="character" w:styleId="HTML-voorbeeld">
    <w:name w:val="HTML Sample"/>
    <w:basedOn w:val="Standaardalinea-lettertype"/>
    <w:uiPriority w:val="99"/>
    <w:semiHidden/>
    <w:unhideWhenUsed/>
    <w:rsid w:val="00E96466"/>
    <w:rPr>
      <w:rFonts w:ascii="Consolas" w:hAnsi="Consolas"/>
      <w:sz w:val="24"/>
      <w:szCs w:val="24"/>
    </w:rPr>
  </w:style>
  <w:style w:type="character" w:styleId="HTML-schrijfmachine">
    <w:name w:val="HTML Typewriter"/>
    <w:basedOn w:val="Standaardalinea-lettertype"/>
    <w:uiPriority w:val="99"/>
    <w:semiHidden/>
    <w:unhideWhenUsed/>
    <w:rsid w:val="00E96466"/>
    <w:rPr>
      <w:rFonts w:ascii="Consolas" w:hAnsi="Consolas"/>
      <w:sz w:val="20"/>
      <w:szCs w:val="20"/>
    </w:rPr>
  </w:style>
  <w:style w:type="character" w:styleId="HTMLVariable">
    <w:name w:val="HTML Variable"/>
    <w:basedOn w:val="Standaardalinea-lettertype"/>
    <w:uiPriority w:val="99"/>
    <w:semiHidden/>
    <w:unhideWhenUsed/>
    <w:rsid w:val="00E96466"/>
    <w:rPr>
      <w:i/>
      <w:iCs/>
    </w:rPr>
  </w:style>
  <w:style w:type="character" w:styleId="Hyperlink">
    <w:name w:val="Hyperlink"/>
    <w:basedOn w:val="Standaardalinea-lettertype"/>
    <w:uiPriority w:val="99"/>
    <w:unhideWhenUsed/>
    <w:rsid w:val="00E96466"/>
    <w:rPr>
      <w:color w:val="0000FF" w:themeColor="hyperlink"/>
      <w:u w:val="single"/>
    </w:rPr>
  </w:style>
  <w:style w:type="paragraph" w:styleId="Index1">
    <w:name w:val="index 1"/>
    <w:basedOn w:val="Standaard"/>
    <w:next w:val="Standaard"/>
    <w:autoRedefine/>
    <w:uiPriority w:val="99"/>
    <w:semiHidden/>
    <w:unhideWhenUsed/>
    <w:rsid w:val="00E96466"/>
    <w:pPr>
      <w:spacing w:line="240" w:lineRule="auto"/>
      <w:ind w:left="180" w:hanging="180"/>
    </w:pPr>
  </w:style>
  <w:style w:type="paragraph" w:styleId="Index2">
    <w:name w:val="index 2"/>
    <w:basedOn w:val="Standaard"/>
    <w:next w:val="Standaard"/>
    <w:autoRedefine/>
    <w:uiPriority w:val="99"/>
    <w:semiHidden/>
    <w:unhideWhenUsed/>
    <w:rsid w:val="00E96466"/>
    <w:pPr>
      <w:spacing w:line="240" w:lineRule="auto"/>
      <w:ind w:left="360" w:hanging="180"/>
    </w:pPr>
  </w:style>
  <w:style w:type="paragraph" w:styleId="Index3">
    <w:name w:val="index 3"/>
    <w:basedOn w:val="Standaard"/>
    <w:next w:val="Standaard"/>
    <w:autoRedefine/>
    <w:uiPriority w:val="99"/>
    <w:semiHidden/>
    <w:unhideWhenUsed/>
    <w:rsid w:val="00E96466"/>
    <w:pPr>
      <w:spacing w:line="240" w:lineRule="auto"/>
      <w:ind w:left="540" w:hanging="180"/>
    </w:pPr>
  </w:style>
  <w:style w:type="paragraph" w:styleId="Index4">
    <w:name w:val="index 4"/>
    <w:basedOn w:val="Standaard"/>
    <w:next w:val="Standaard"/>
    <w:autoRedefine/>
    <w:uiPriority w:val="99"/>
    <w:semiHidden/>
    <w:unhideWhenUsed/>
    <w:rsid w:val="00E96466"/>
    <w:pPr>
      <w:spacing w:line="240" w:lineRule="auto"/>
      <w:ind w:left="720" w:hanging="180"/>
    </w:pPr>
  </w:style>
  <w:style w:type="paragraph" w:styleId="Index5">
    <w:name w:val="index 5"/>
    <w:basedOn w:val="Standaard"/>
    <w:next w:val="Standaard"/>
    <w:autoRedefine/>
    <w:uiPriority w:val="99"/>
    <w:semiHidden/>
    <w:unhideWhenUsed/>
    <w:rsid w:val="00E96466"/>
    <w:pPr>
      <w:spacing w:line="240" w:lineRule="auto"/>
      <w:ind w:left="900" w:hanging="180"/>
    </w:pPr>
  </w:style>
  <w:style w:type="paragraph" w:styleId="Index6">
    <w:name w:val="index 6"/>
    <w:basedOn w:val="Standaard"/>
    <w:next w:val="Standaard"/>
    <w:autoRedefine/>
    <w:uiPriority w:val="99"/>
    <w:semiHidden/>
    <w:unhideWhenUsed/>
    <w:rsid w:val="00E96466"/>
    <w:pPr>
      <w:spacing w:line="240" w:lineRule="auto"/>
      <w:ind w:left="1080" w:hanging="180"/>
    </w:pPr>
  </w:style>
  <w:style w:type="paragraph" w:styleId="Index7">
    <w:name w:val="index 7"/>
    <w:basedOn w:val="Standaard"/>
    <w:next w:val="Standaard"/>
    <w:autoRedefine/>
    <w:uiPriority w:val="99"/>
    <w:semiHidden/>
    <w:unhideWhenUsed/>
    <w:rsid w:val="00E96466"/>
    <w:pPr>
      <w:spacing w:line="240" w:lineRule="auto"/>
      <w:ind w:left="1260" w:hanging="180"/>
    </w:pPr>
  </w:style>
  <w:style w:type="paragraph" w:styleId="Index8">
    <w:name w:val="index 8"/>
    <w:basedOn w:val="Standaard"/>
    <w:next w:val="Standaard"/>
    <w:autoRedefine/>
    <w:uiPriority w:val="99"/>
    <w:semiHidden/>
    <w:unhideWhenUsed/>
    <w:rsid w:val="00E96466"/>
    <w:pPr>
      <w:spacing w:line="240" w:lineRule="auto"/>
      <w:ind w:left="1440" w:hanging="180"/>
    </w:pPr>
  </w:style>
  <w:style w:type="paragraph" w:styleId="Index9">
    <w:name w:val="index 9"/>
    <w:basedOn w:val="Standaard"/>
    <w:next w:val="Standaard"/>
    <w:autoRedefine/>
    <w:uiPriority w:val="99"/>
    <w:semiHidden/>
    <w:unhideWhenUsed/>
    <w:rsid w:val="00E96466"/>
    <w:pPr>
      <w:spacing w:line="240" w:lineRule="auto"/>
      <w:ind w:left="1620" w:hanging="180"/>
    </w:pPr>
  </w:style>
  <w:style w:type="paragraph" w:styleId="Indexkop">
    <w:name w:val="index heading"/>
    <w:basedOn w:val="Standaard"/>
    <w:next w:val="Index1"/>
    <w:uiPriority w:val="99"/>
    <w:semiHidden/>
    <w:unhideWhenUsed/>
    <w:rsid w:val="00E96466"/>
    <w:rPr>
      <w:rFonts w:asciiTheme="majorHAnsi" w:eastAsiaTheme="majorEastAsia" w:hAnsiTheme="majorHAnsi" w:cstheme="majorBidi"/>
      <w:b/>
      <w:bCs/>
    </w:rPr>
  </w:style>
  <w:style w:type="character" w:styleId="Intensievebenadrukking">
    <w:name w:val="Intense Emphasis"/>
    <w:basedOn w:val="Standaardalinea-lettertype"/>
    <w:uiPriority w:val="21"/>
    <w:rsid w:val="00E96466"/>
    <w:rPr>
      <w:i/>
      <w:iCs/>
      <w:color w:val="B98F16" w:themeColor="accent1"/>
    </w:rPr>
  </w:style>
  <w:style w:type="paragraph" w:styleId="Duidelijkcitaat">
    <w:name w:val="Intense Quote"/>
    <w:basedOn w:val="Standaard"/>
    <w:next w:val="Standaard"/>
    <w:link w:val="DuidelijkcitaatChar"/>
    <w:uiPriority w:val="30"/>
    <w:rsid w:val="00E96466"/>
    <w:pPr>
      <w:pBdr>
        <w:top w:val="single" w:sz="4" w:space="10" w:color="B98F16" w:themeColor="accent1"/>
        <w:bottom w:val="single" w:sz="4" w:space="10" w:color="B98F16" w:themeColor="accent1"/>
      </w:pBdr>
      <w:spacing w:before="360" w:after="360"/>
      <w:ind w:left="864" w:right="864"/>
      <w:jc w:val="center"/>
    </w:pPr>
    <w:rPr>
      <w:i/>
      <w:iCs/>
      <w:color w:val="B98F16" w:themeColor="accent1"/>
    </w:rPr>
  </w:style>
  <w:style w:type="character" w:customStyle="1" w:styleId="DuidelijkcitaatChar">
    <w:name w:val="Duidelijk citaat Char"/>
    <w:basedOn w:val="Standaardalinea-lettertype"/>
    <w:link w:val="Duidelijkcitaat"/>
    <w:uiPriority w:val="30"/>
    <w:rsid w:val="00E96466"/>
    <w:rPr>
      <w:rFonts w:asciiTheme="minorHAnsi" w:hAnsiTheme="minorHAnsi"/>
      <w:i/>
      <w:iCs/>
      <w:color w:val="B98F16" w:themeColor="accent1"/>
      <w:sz w:val="18"/>
    </w:rPr>
  </w:style>
  <w:style w:type="character" w:styleId="Intensieveverwijzing">
    <w:name w:val="Intense Reference"/>
    <w:basedOn w:val="Standaardalinea-lettertype"/>
    <w:uiPriority w:val="32"/>
    <w:rsid w:val="00E96466"/>
    <w:rPr>
      <w:b/>
      <w:bCs/>
      <w:smallCaps/>
      <w:color w:val="B98F16" w:themeColor="accent1"/>
      <w:spacing w:val="5"/>
    </w:rPr>
  </w:style>
  <w:style w:type="character" w:styleId="Regelnummer">
    <w:name w:val="line number"/>
    <w:basedOn w:val="Standaardalinea-lettertype"/>
    <w:uiPriority w:val="99"/>
    <w:semiHidden/>
    <w:unhideWhenUsed/>
    <w:rsid w:val="00E96466"/>
  </w:style>
  <w:style w:type="paragraph" w:styleId="Lijst">
    <w:name w:val="List"/>
    <w:basedOn w:val="Standaard"/>
    <w:uiPriority w:val="99"/>
    <w:semiHidden/>
    <w:unhideWhenUsed/>
    <w:rsid w:val="00E96466"/>
    <w:pPr>
      <w:ind w:left="283" w:hanging="283"/>
      <w:contextualSpacing/>
    </w:pPr>
  </w:style>
  <w:style w:type="paragraph" w:styleId="Lijst2">
    <w:name w:val="List 2"/>
    <w:basedOn w:val="Standaard"/>
    <w:uiPriority w:val="99"/>
    <w:semiHidden/>
    <w:unhideWhenUsed/>
    <w:rsid w:val="00E96466"/>
    <w:pPr>
      <w:ind w:left="566" w:hanging="283"/>
      <w:contextualSpacing/>
    </w:pPr>
  </w:style>
  <w:style w:type="paragraph" w:styleId="Lijst3">
    <w:name w:val="List 3"/>
    <w:basedOn w:val="Standaard"/>
    <w:uiPriority w:val="99"/>
    <w:semiHidden/>
    <w:unhideWhenUsed/>
    <w:rsid w:val="00E96466"/>
    <w:pPr>
      <w:ind w:left="849" w:hanging="283"/>
      <w:contextualSpacing/>
    </w:pPr>
  </w:style>
  <w:style w:type="paragraph" w:styleId="Lijst4">
    <w:name w:val="List 4"/>
    <w:basedOn w:val="Standaard"/>
    <w:uiPriority w:val="99"/>
    <w:semiHidden/>
    <w:unhideWhenUsed/>
    <w:rsid w:val="00E96466"/>
    <w:pPr>
      <w:ind w:left="1132" w:hanging="283"/>
      <w:contextualSpacing/>
    </w:pPr>
  </w:style>
  <w:style w:type="paragraph" w:styleId="Lijst5">
    <w:name w:val="List 5"/>
    <w:basedOn w:val="Standaard"/>
    <w:uiPriority w:val="99"/>
    <w:semiHidden/>
    <w:unhideWhenUsed/>
    <w:rsid w:val="00E96466"/>
    <w:pPr>
      <w:ind w:left="1415" w:hanging="283"/>
      <w:contextualSpacing/>
    </w:pPr>
  </w:style>
  <w:style w:type="paragraph" w:styleId="Lijstopsomteken">
    <w:name w:val="List Bullet"/>
    <w:basedOn w:val="Standaard"/>
    <w:uiPriority w:val="99"/>
    <w:semiHidden/>
    <w:unhideWhenUsed/>
    <w:rsid w:val="00E96466"/>
    <w:pPr>
      <w:numPr>
        <w:numId w:val="1"/>
      </w:numPr>
      <w:contextualSpacing/>
    </w:pPr>
  </w:style>
  <w:style w:type="paragraph" w:styleId="Lijstopsomteken2">
    <w:name w:val="List Bullet 2"/>
    <w:basedOn w:val="Standaard"/>
    <w:uiPriority w:val="99"/>
    <w:semiHidden/>
    <w:unhideWhenUsed/>
    <w:rsid w:val="00E96466"/>
    <w:pPr>
      <w:numPr>
        <w:numId w:val="2"/>
      </w:numPr>
      <w:contextualSpacing/>
    </w:pPr>
  </w:style>
  <w:style w:type="paragraph" w:styleId="Lijstopsomteken3">
    <w:name w:val="List Bullet 3"/>
    <w:basedOn w:val="Standaard"/>
    <w:uiPriority w:val="99"/>
    <w:semiHidden/>
    <w:unhideWhenUsed/>
    <w:rsid w:val="00E96466"/>
    <w:pPr>
      <w:numPr>
        <w:numId w:val="3"/>
      </w:numPr>
      <w:contextualSpacing/>
    </w:pPr>
  </w:style>
  <w:style w:type="paragraph" w:styleId="Lijstopsomteken4">
    <w:name w:val="List Bullet 4"/>
    <w:basedOn w:val="Standaard"/>
    <w:uiPriority w:val="99"/>
    <w:semiHidden/>
    <w:unhideWhenUsed/>
    <w:rsid w:val="00E96466"/>
    <w:pPr>
      <w:numPr>
        <w:numId w:val="4"/>
      </w:numPr>
      <w:contextualSpacing/>
    </w:pPr>
  </w:style>
  <w:style w:type="paragraph" w:styleId="Lijstopsomteken5">
    <w:name w:val="List Bullet 5"/>
    <w:basedOn w:val="Standaard"/>
    <w:uiPriority w:val="99"/>
    <w:semiHidden/>
    <w:unhideWhenUsed/>
    <w:rsid w:val="00E96466"/>
    <w:pPr>
      <w:numPr>
        <w:numId w:val="5"/>
      </w:numPr>
      <w:contextualSpacing/>
    </w:pPr>
  </w:style>
  <w:style w:type="paragraph" w:styleId="Lijstvoortzetting">
    <w:name w:val="List Continue"/>
    <w:basedOn w:val="Standaard"/>
    <w:uiPriority w:val="99"/>
    <w:semiHidden/>
    <w:unhideWhenUsed/>
    <w:rsid w:val="00E96466"/>
    <w:pPr>
      <w:spacing w:after="120"/>
      <w:ind w:left="283"/>
      <w:contextualSpacing/>
    </w:pPr>
  </w:style>
  <w:style w:type="paragraph" w:styleId="Lijstvoortzetting2">
    <w:name w:val="List Continue 2"/>
    <w:basedOn w:val="Standaard"/>
    <w:uiPriority w:val="99"/>
    <w:semiHidden/>
    <w:unhideWhenUsed/>
    <w:rsid w:val="00E96466"/>
    <w:pPr>
      <w:spacing w:after="120"/>
      <w:ind w:left="566"/>
      <w:contextualSpacing/>
    </w:pPr>
  </w:style>
  <w:style w:type="paragraph" w:styleId="Lijstvoortzetting3">
    <w:name w:val="List Continue 3"/>
    <w:basedOn w:val="Standaard"/>
    <w:uiPriority w:val="99"/>
    <w:semiHidden/>
    <w:unhideWhenUsed/>
    <w:rsid w:val="00E96466"/>
    <w:pPr>
      <w:spacing w:after="120"/>
      <w:ind w:left="849"/>
      <w:contextualSpacing/>
    </w:pPr>
  </w:style>
  <w:style w:type="paragraph" w:styleId="Lijstvoortzetting4">
    <w:name w:val="List Continue 4"/>
    <w:basedOn w:val="Standaard"/>
    <w:uiPriority w:val="99"/>
    <w:semiHidden/>
    <w:unhideWhenUsed/>
    <w:rsid w:val="00E96466"/>
    <w:pPr>
      <w:spacing w:after="120"/>
      <w:ind w:left="1132"/>
      <w:contextualSpacing/>
    </w:pPr>
  </w:style>
  <w:style w:type="paragraph" w:styleId="Lijstvoortzetting5">
    <w:name w:val="List Continue 5"/>
    <w:basedOn w:val="Standaard"/>
    <w:uiPriority w:val="99"/>
    <w:semiHidden/>
    <w:unhideWhenUsed/>
    <w:rsid w:val="00E96466"/>
    <w:pPr>
      <w:spacing w:after="120"/>
      <w:ind w:left="1415"/>
      <w:contextualSpacing/>
    </w:pPr>
  </w:style>
  <w:style w:type="paragraph" w:styleId="Lijstnummering">
    <w:name w:val="List Number"/>
    <w:basedOn w:val="Standaard"/>
    <w:uiPriority w:val="99"/>
    <w:semiHidden/>
    <w:unhideWhenUsed/>
    <w:rsid w:val="00E96466"/>
    <w:pPr>
      <w:numPr>
        <w:numId w:val="6"/>
      </w:numPr>
      <w:contextualSpacing/>
    </w:pPr>
  </w:style>
  <w:style w:type="paragraph" w:styleId="Lijstnummering2">
    <w:name w:val="List Number 2"/>
    <w:basedOn w:val="Standaard"/>
    <w:uiPriority w:val="99"/>
    <w:semiHidden/>
    <w:unhideWhenUsed/>
    <w:rsid w:val="00E96466"/>
    <w:pPr>
      <w:numPr>
        <w:numId w:val="7"/>
      </w:numPr>
      <w:contextualSpacing/>
    </w:pPr>
  </w:style>
  <w:style w:type="paragraph" w:styleId="Lijstnummering3">
    <w:name w:val="List Number 3"/>
    <w:basedOn w:val="Standaard"/>
    <w:uiPriority w:val="99"/>
    <w:semiHidden/>
    <w:unhideWhenUsed/>
    <w:rsid w:val="00E96466"/>
    <w:pPr>
      <w:numPr>
        <w:numId w:val="8"/>
      </w:numPr>
      <w:contextualSpacing/>
    </w:pPr>
  </w:style>
  <w:style w:type="paragraph" w:styleId="Lijstnummering4">
    <w:name w:val="List Number 4"/>
    <w:basedOn w:val="Standaard"/>
    <w:uiPriority w:val="99"/>
    <w:semiHidden/>
    <w:unhideWhenUsed/>
    <w:rsid w:val="00E96466"/>
    <w:pPr>
      <w:numPr>
        <w:numId w:val="9"/>
      </w:numPr>
      <w:contextualSpacing/>
    </w:pPr>
  </w:style>
  <w:style w:type="paragraph" w:styleId="Lijstnummering5">
    <w:name w:val="List Number 5"/>
    <w:basedOn w:val="Standaard"/>
    <w:uiPriority w:val="99"/>
    <w:semiHidden/>
    <w:unhideWhenUsed/>
    <w:rsid w:val="00E96466"/>
    <w:pPr>
      <w:numPr>
        <w:numId w:val="10"/>
      </w:numPr>
      <w:contextualSpacing/>
    </w:pPr>
  </w:style>
  <w:style w:type="paragraph" w:styleId="Lijstalinea">
    <w:name w:val="List Paragraph"/>
    <w:basedOn w:val="Standaard"/>
    <w:qFormat/>
    <w:rsid w:val="00E96466"/>
    <w:pPr>
      <w:ind w:left="720"/>
      <w:contextualSpacing/>
    </w:pPr>
  </w:style>
  <w:style w:type="paragraph" w:styleId="Macrotekst">
    <w:name w:val="macro"/>
    <w:link w:val="MacrotekstChar"/>
    <w:uiPriority w:val="99"/>
    <w:semiHidden/>
    <w:unhideWhenUsed/>
    <w:rsid w:val="00E96466"/>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Consolas" w:hAnsi="Consolas"/>
    </w:rPr>
  </w:style>
  <w:style w:type="character" w:customStyle="1" w:styleId="MacrotekstChar">
    <w:name w:val="Macrotekst Char"/>
    <w:basedOn w:val="Standaardalinea-lettertype"/>
    <w:link w:val="Macrotekst"/>
    <w:uiPriority w:val="99"/>
    <w:semiHidden/>
    <w:rsid w:val="00E96466"/>
    <w:rPr>
      <w:rFonts w:ascii="Consolas" w:hAnsi="Consolas"/>
    </w:rPr>
  </w:style>
  <w:style w:type="paragraph" w:styleId="Berichtkop">
    <w:name w:val="Message Header"/>
    <w:basedOn w:val="Standaard"/>
    <w:link w:val="BerichtkopChar"/>
    <w:uiPriority w:val="99"/>
    <w:semiHidden/>
    <w:unhideWhenUsed/>
    <w:rsid w:val="00E96466"/>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BerichtkopChar">
    <w:name w:val="Berichtkop Char"/>
    <w:basedOn w:val="Standaardalinea-lettertype"/>
    <w:link w:val="Berichtkop"/>
    <w:uiPriority w:val="99"/>
    <w:semiHidden/>
    <w:rsid w:val="00E96466"/>
    <w:rPr>
      <w:rFonts w:asciiTheme="majorHAnsi" w:eastAsiaTheme="majorEastAsia" w:hAnsiTheme="majorHAnsi" w:cstheme="majorBidi"/>
      <w:sz w:val="24"/>
      <w:szCs w:val="24"/>
      <w:shd w:val="pct20" w:color="auto" w:fill="auto"/>
    </w:rPr>
  </w:style>
  <w:style w:type="paragraph" w:styleId="Geenafstand">
    <w:name w:val="No Spacing"/>
    <w:uiPriority w:val="1"/>
    <w:rsid w:val="00E96466"/>
    <w:rPr>
      <w:rFonts w:asciiTheme="minorHAnsi" w:hAnsiTheme="minorHAnsi"/>
      <w:sz w:val="18"/>
    </w:rPr>
  </w:style>
  <w:style w:type="paragraph" w:styleId="Normaalweb">
    <w:name w:val="Normal (Web)"/>
    <w:basedOn w:val="Standaard"/>
    <w:uiPriority w:val="99"/>
    <w:semiHidden/>
    <w:unhideWhenUsed/>
    <w:rsid w:val="00E96466"/>
    <w:rPr>
      <w:rFonts w:ascii="Times New Roman" w:hAnsi="Times New Roman"/>
      <w:sz w:val="24"/>
      <w:szCs w:val="24"/>
    </w:rPr>
  </w:style>
  <w:style w:type="paragraph" w:styleId="Standaardinspringing">
    <w:name w:val="Normal Indent"/>
    <w:basedOn w:val="Standaard"/>
    <w:uiPriority w:val="99"/>
    <w:semiHidden/>
    <w:unhideWhenUsed/>
    <w:rsid w:val="00E96466"/>
    <w:pPr>
      <w:ind w:left="708"/>
    </w:pPr>
  </w:style>
  <w:style w:type="paragraph" w:styleId="Notitiekop">
    <w:name w:val="Note Heading"/>
    <w:basedOn w:val="Standaard"/>
    <w:next w:val="Standaard"/>
    <w:link w:val="NotitiekopChar"/>
    <w:uiPriority w:val="99"/>
    <w:semiHidden/>
    <w:unhideWhenUsed/>
    <w:rsid w:val="00E96466"/>
    <w:pPr>
      <w:spacing w:line="240" w:lineRule="auto"/>
    </w:pPr>
  </w:style>
  <w:style w:type="character" w:customStyle="1" w:styleId="NotitiekopChar">
    <w:name w:val="Notitiekop Char"/>
    <w:basedOn w:val="Standaardalinea-lettertype"/>
    <w:link w:val="Notitiekop"/>
    <w:uiPriority w:val="99"/>
    <w:semiHidden/>
    <w:rsid w:val="00E96466"/>
    <w:rPr>
      <w:rFonts w:asciiTheme="minorHAnsi" w:hAnsiTheme="minorHAnsi"/>
      <w:sz w:val="18"/>
    </w:rPr>
  </w:style>
  <w:style w:type="character" w:styleId="Paginanummer">
    <w:name w:val="page number"/>
    <w:basedOn w:val="Standaardalinea-lettertype"/>
    <w:uiPriority w:val="99"/>
    <w:semiHidden/>
    <w:unhideWhenUsed/>
    <w:rsid w:val="00E96466"/>
  </w:style>
  <w:style w:type="paragraph" w:styleId="Tekstzonderopmaak">
    <w:name w:val="Plain Text"/>
    <w:basedOn w:val="Standaard"/>
    <w:link w:val="TekstzonderopmaakChar"/>
    <w:uiPriority w:val="99"/>
    <w:semiHidden/>
    <w:unhideWhenUsed/>
    <w:rsid w:val="00E96466"/>
    <w:pPr>
      <w:spacing w:line="240" w:lineRule="auto"/>
    </w:pPr>
    <w:rPr>
      <w:rFonts w:ascii="Consolas" w:hAnsi="Consolas"/>
      <w:sz w:val="21"/>
      <w:szCs w:val="21"/>
    </w:rPr>
  </w:style>
  <w:style w:type="character" w:customStyle="1" w:styleId="TekstzonderopmaakChar">
    <w:name w:val="Tekst zonder opmaak Char"/>
    <w:basedOn w:val="Standaardalinea-lettertype"/>
    <w:link w:val="Tekstzonderopmaak"/>
    <w:uiPriority w:val="99"/>
    <w:semiHidden/>
    <w:rsid w:val="00E96466"/>
    <w:rPr>
      <w:rFonts w:ascii="Consolas" w:hAnsi="Consolas"/>
      <w:sz w:val="21"/>
      <w:szCs w:val="21"/>
    </w:rPr>
  </w:style>
  <w:style w:type="paragraph" w:styleId="Citaat">
    <w:name w:val="Quote"/>
    <w:basedOn w:val="Standaard"/>
    <w:next w:val="Standaard"/>
    <w:link w:val="CitaatChar"/>
    <w:uiPriority w:val="29"/>
    <w:rsid w:val="00E96466"/>
    <w:pPr>
      <w:spacing w:before="200" w:after="160"/>
      <w:ind w:left="864" w:right="864"/>
      <w:jc w:val="center"/>
    </w:pPr>
    <w:rPr>
      <w:i/>
      <w:iCs/>
      <w:color w:val="404040" w:themeColor="text1" w:themeTint="BF"/>
    </w:rPr>
  </w:style>
  <w:style w:type="character" w:customStyle="1" w:styleId="CitaatChar">
    <w:name w:val="Citaat Char"/>
    <w:basedOn w:val="Standaardalinea-lettertype"/>
    <w:link w:val="Citaat"/>
    <w:uiPriority w:val="29"/>
    <w:rsid w:val="00E96466"/>
    <w:rPr>
      <w:rFonts w:asciiTheme="minorHAnsi" w:hAnsiTheme="minorHAnsi"/>
      <w:i/>
      <w:iCs/>
      <w:color w:val="404040" w:themeColor="text1" w:themeTint="BF"/>
      <w:sz w:val="18"/>
    </w:rPr>
  </w:style>
  <w:style w:type="paragraph" w:styleId="Aanhef">
    <w:name w:val="Salutation"/>
    <w:basedOn w:val="Standaard"/>
    <w:next w:val="Standaard"/>
    <w:link w:val="AanhefChar"/>
    <w:uiPriority w:val="99"/>
    <w:semiHidden/>
    <w:unhideWhenUsed/>
    <w:rsid w:val="00E96466"/>
  </w:style>
  <w:style w:type="character" w:customStyle="1" w:styleId="AanhefChar">
    <w:name w:val="Aanhef Char"/>
    <w:basedOn w:val="Standaardalinea-lettertype"/>
    <w:link w:val="Aanhef"/>
    <w:uiPriority w:val="99"/>
    <w:semiHidden/>
    <w:rsid w:val="00E96466"/>
    <w:rPr>
      <w:rFonts w:asciiTheme="minorHAnsi" w:hAnsiTheme="minorHAnsi"/>
      <w:sz w:val="18"/>
    </w:rPr>
  </w:style>
  <w:style w:type="paragraph" w:styleId="Handtekening">
    <w:name w:val="Signature"/>
    <w:basedOn w:val="Standaard"/>
    <w:link w:val="HandtekeningChar"/>
    <w:uiPriority w:val="99"/>
    <w:semiHidden/>
    <w:unhideWhenUsed/>
    <w:rsid w:val="00E96466"/>
    <w:pPr>
      <w:spacing w:line="240" w:lineRule="auto"/>
      <w:ind w:left="4252"/>
    </w:pPr>
  </w:style>
  <w:style w:type="character" w:customStyle="1" w:styleId="HandtekeningChar">
    <w:name w:val="Handtekening Char"/>
    <w:basedOn w:val="Standaardalinea-lettertype"/>
    <w:link w:val="Handtekening"/>
    <w:uiPriority w:val="99"/>
    <w:semiHidden/>
    <w:rsid w:val="00E96466"/>
    <w:rPr>
      <w:rFonts w:asciiTheme="minorHAnsi" w:hAnsiTheme="minorHAnsi"/>
      <w:sz w:val="18"/>
    </w:rPr>
  </w:style>
  <w:style w:type="character" w:styleId="Zwaar">
    <w:name w:val="Strong"/>
    <w:basedOn w:val="Standaardalinea-lettertype"/>
    <w:uiPriority w:val="22"/>
    <w:rsid w:val="00E96466"/>
    <w:rPr>
      <w:b/>
      <w:bCs/>
    </w:rPr>
  </w:style>
  <w:style w:type="paragraph" w:styleId="Ondertitel">
    <w:name w:val="Subtitle"/>
    <w:basedOn w:val="Standaard"/>
    <w:next w:val="Standaard"/>
    <w:link w:val="OndertitelChar"/>
    <w:uiPriority w:val="11"/>
    <w:rsid w:val="00E96466"/>
    <w:pPr>
      <w:numPr>
        <w:ilvl w:val="1"/>
      </w:numPr>
      <w:spacing w:after="160"/>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E96466"/>
    <w:rPr>
      <w:rFonts w:asciiTheme="minorHAnsi" w:eastAsiaTheme="minorEastAsia" w:hAnsiTheme="minorHAnsi" w:cstheme="minorBidi"/>
      <w:color w:val="5A5A5A" w:themeColor="text1" w:themeTint="A5"/>
      <w:spacing w:val="15"/>
      <w:sz w:val="22"/>
      <w:szCs w:val="22"/>
    </w:rPr>
  </w:style>
  <w:style w:type="character" w:styleId="Subtielebenadrukking">
    <w:name w:val="Subtle Emphasis"/>
    <w:basedOn w:val="Standaardalinea-lettertype"/>
    <w:uiPriority w:val="19"/>
    <w:rsid w:val="00E96466"/>
    <w:rPr>
      <w:i/>
      <w:iCs/>
      <w:color w:val="404040" w:themeColor="text1" w:themeTint="BF"/>
    </w:rPr>
  </w:style>
  <w:style w:type="character" w:styleId="Subtieleverwijzing">
    <w:name w:val="Subtle Reference"/>
    <w:basedOn w:val="Standaardalinea-lettertype"/>
    <w:uiPriority w:val="31"/>
    <w:rsid w:val="00E96466"/>
    <w:rPr>
      <w:smallCaps/>
      <w:color w:val="5A5A5A" w:themeColor="text1" w:themeTint="A5"/>
    </w:rPr>
  </w:style>
  <w:style w:type="paragraph" w:styleId="Bronvermelding">
    <w:name w:val="table of authorities"/>
    <w:basedOn w:val="Standaard"/>
    <w:next w:val="Standaard"/>
    <w:uiPriority w:val="99"/>
    <w:semiHidden/>
    <w:unhideWhenUsed/>
    <w:rsid w:val="00E96466"/>
    <w:pPr>
      <w:ind w:left="180" w:hanging="180"/>
    </w:pPr>
  </w:style>
  <w:style w:type="paragraph" w:styleId="Lijstmetafbeeldingen">
    <w:name w:val="table of figures"/>
    <w:basedOn w:val="Standaard"/>
    <w:next w:val="Standaard"/>
    <w:uiPriority w:val="99"/>
    <w:semiHidden/>
    <w:unhideWhenUsed/>
    <w:rsid w:val="00E96466"/>
  </w:style>
  <w:style w:type="paragraph" w:styleId="Titel">
    <w:name w:val="Title"/>
    <w:basedOn w:val="Standaard"/>
    <w:next w:val="Standaard"/>
    <w:link w:val="TitelChar"/>
    <w:uiPriority w:val="10"/>
    <w:rsid w:val="00E96466"/>
    <w:pPr>
      <w:spacing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E96466"/>
    <w:rPr>
      <w:rFonts w:asciiTheme="majorHAnsi" w:eastAsiaTheme="majorEastAsia" w:hAnsiTheme="majorHAnsi" w:cstheme="majorBidi"/>
      <w:spacing w:val="-10"/>
      <w:kern w:val="28"/>
      <w:sz w:val="56"/>
      <w:szCs w:val="56"/>
    </w:rPr>
  </w:style>
  <w:style w:type="paragraph" w:styleId="Kopbronvermelding">
    <w:name w:val="toa heading"/>
    <w:basedOn w:val="Standaard"/>
    <w:next w:val="Standaard"/>
    <w:uiPriority w:val="99"/>
    <w:semiHidden/>
    <w:unhideWhenUsed/>
    <w:rsid w:val="00E96466"/>
    <w:pPr>
      <w:spacing w:before="120"/>
    </w:pPr>
    <w:rPr>
      <w:rFonts w:asciiTheme="majorHAnsi" w:eastAsiaTheme="majorEastAsia" w:hAnsiTheme="majorHAnsi" w:cstheme="majorBidi"/>
      <w:b/>
      <w:bCs/>
      <w:sz w:val="24"/>
      <w:szCs w:val="24"/>
    </w:rPr>
  </w:style>
  <w:style w:type="paragraph" w:styleId="Inhopg4">
    <w:name w:val="toc 4"/>
    <w:basedOn w:val="Standaard"/>
    <w:next w:val="Standaard"/>
    <w:autoRedefine/>
    <w:uiPriority w:val="39"/>
    <w:semiHidden/>
    <w:unhideWhenUsed/>
    <w:rsid w:val="00E96466"/>
    <w:pPr>
      <w:spacing w:after="100"/>
      <w:ind w:left="540"/>
    </w:pPr>
  </w:style>
  <w:style w:type="paragraph" w:styleId="Inhopg5">
    <w:name w:val="toc 5"/>
    <w:basedOn w:val="Standaard"/>
    <w:next w:val="Standaard"/>
    <w:autoRedefine/>
    <w:uiPriority w:val="39"/>
    <w:semiHidden/>
    <w:unhideWhenUsed/>
    <w:rsid w:val="00E96466"/>
    <w:pPr>
      <w:spacing w:after="100"/>
      <w:ind w:left="720"/>
    </w:pPr>
  </w:style>
  <w:style w:type="paragraph" w:styleId="Inhopg6">
    <w:name w:val="toc 6"/>
    <w:basedOn w:val="Standaard"/>
    <w:next w:val="Standaard"/>
    <w:autoRedefine/>
    <w:uiPriority w:val="39"/>
    <w:semiHidden/>
    <w:unhideWhenUsed/>
    <w:rsid w:val="00E96466"/>
    <w:pPr>
      <w:spacing w:after="100"/>
      <w:ind w:left="900"/>
    </w:pPr>
  </w:style>
  <w:style w:type="paragraph" w:styleId="Inhopg7">
    <w:name w:val="toc 7"/>
    <w:basedOn w:val="Standaard"/>
    <w:next w:val="Standaard"/>
    <w:autoRedefine/>
    <w:uiPriority w:val="39"/>
    <w:semiHidden/>
    <w:unhideWhenUsed/>
    <w:rsid w:val="00E96466"/>
    <w:pPr>
      <w:spacing w:after="100"/>
      <w:ind w:left="1080"/>
    </w:pPr>
  </w:style>
  <w:style w:type="paragraph" w:styleId="Inhopg8">
    <w:name w:val="toc 8"/>
    <w:basedOn w:val="Standaard"/>
    <w:next w:val="Standaard"/>
    <w:autoRedefine/>
    <w:uiPriority w:val="39"/>
    <w:semiHidden/>
    <w:unhideWhenUsed/>
    <w:rsid w:val="00E96466"/>
    <w:pPr>
      <w:spacing w:after="100"/>
      <w:ind w:left="1260"/>
    </w:pPr>
  </w:style>
  <w:style w:type="paragraph" w:styleId="Inhopg9">
    <w:name w:val="toc 9"/>
    <w:basedOn w:val="Standaard"/>
    <w:next w:val="Standaard"/>
    <w:autoRedefine/>
    <w:uiPriority w:val="39"/>
    <w:semiHidden/>
    <w:unhideWhenUsed/>
    <w:rsid w:val="00E96466"/>
    <w:pPr>
      <w:spacing w:after="100"/>
      <w:ind w:left="1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hyperlink" Target="mailto:facturen@denhaag.n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Y:\Office-Sjablonen\Huisstijl\Bouwstenen\Algemeen\Rapport.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C66E55D0AB648A3BF9DEB6B8B704A79"/>
        <w:category>
          <w:name w:val="Algemeen"/>
          <w:gallery w:val="placeholder"/>
        </w:category>
        <w:types>
          <w:type w:val="bbPlcHdr"/>
        </w:types>
        <w:behaviors>
          <w:behavior w:val="content"/>
        </w:behaviors>
        <w:guid w:val="{0ED5CD18-9403-4C4E-B248-95C5E3826B27}"/>
      </w:docPartPr>
      <w:docPartBody>
        <w:p w:rsidR="00D62F25" w:rsidRDefault="008A4F90" w:rsidP="008A4F90">
          <w:r w:rsidRPr="00871F3D">
            <w:rPr>
              <w:rStyle w:val="Tekstvantijdelijkeaanduiding"/>
            </w:rPr>
            <w:t>Typ tekst</w:t>
          </w:r>
        </w:p>
      </w:docPartBody>
    </w:docPart>
    <w:docPart>
      <w:docPartPr>
        <w:name w:val="859FE95F9F834218A0D470B19B3BCC4C"/>
        <w:category>
          <w:name w:val="Algemeen"/>
          <w:gallery w:val="placeholder"/>
        </w:category>
        <w:types>
          <w:type w:val="bbPlcHdr"/>
        </w:types>
        <w:behaviors>
          <w:behavior w:val="content"/>
        </w:behaviors>
        <w:guid w:val="{9DD081D4-7B05-47B0-85DF-AC78BB4B9AFC}"/>
      </w:docPartPr>
      <w:docPartBody>
        <w:p w:rsidR="00D62F25" w:rsidRDefault="008A4F90" w:rsidP="008A4F90">
          <w:r w:rsidRPr="00871F3D">
            <w:rPr>
              <w:rStyle w:val="Tekstvantijdelijkeaanduiding"/>
            </w:rPr>
            <w:t>Typ tekst</w:t>
          </w:r>
        </w:p>
      </w:docPartBody>
    </w:docPart>
    <w:docPart>
      <w:docPartPr>
        <w:name w:val="D72831F7161E4BC7BBEC4BFE92C34406"/>
        <w:category>
          <w:name w:val="Algemeen"/>
          <w:gallery w:val="placeholder"/>
        </w:category>
        <w:types>
          <w:type w:val="bbPlcHdr"/>
        </w:types>
        <w:behaviors>
          <w:behavior w:val="content"/>
        </w:behaviors>
        <w:guid w:val="{E383291B-563C-4437-AC00-A64D70B0B04F}"/>
      </w:docPartPr>
      <w:docPartBody>
        <w:p w:rsidR="003D5618" w:rsidRDefault="0088715F" w:rsidP="0088715F">
          <w:r w:rsidRPr="00871F3D">
            <w:rPr>
              <w:rStyle w:val="Tekstvantijdelijkeaanduiding"/>
            </w:rPr>
            <w:t>Typ tekst</w:t>
          </w:r>
        </w:p>
      </w:docPartBody>
    </w:docPart>
    <w:docPart>
      <w:docPartPr>
        <w:name w:val="477C9BAA141A474DB1F1CD6BB31ECC1C"/>
        <w:category>
          <w:name w:val="Algemeen"/>
          <w:gallery w:val="placeholder"/>
        </w:category>
        <w:types>
          <w:type w:val="bbPlcHdr"/>
        </w:types>
        <w:behaviors>
          <w:behavior w:val="content"/>
        </w:behaviors>
        <w:guid w:val="{03251F72-2ED7-4368-A040-6995B770A06F}"/>
      </w:docPartPr>
      <w:docPartBody>
        <w:p w:rsidR="003D5618" w:rsidRDefault="0088715F" w:rsidP="0088715F">
          <w:r w:rsidRPr="00871F3D">
            <w:rPr>
              <w:rStyle w:val="Tekstvantijdelijkeaanduiding"/>
            </w:rPr>
            <w:t>Typ tekst</w:t>
          </w:r>
        </w:p>
      </w:docPartBody>
    </w:docPart>
    <w:docPart>
      <w:docPartPr>
        <w:name w:val="F8837570AF864BF7997DD2FDACC438DF"/>
        <w:category>
          <w:name w:val="Algemeen"/>
          <w:gallery w:val="placeholder"/>
        </w:category>
        <w:types>
          <w:type w:val="bbPlcHdr"/>
        </w:types>
        <w:behaviors>
          <w:behavior w:val="content"/>
        </w:behaviors>
        <w:guid w:val="{BE0EB3E8-9509-454A-9478-17860CED86EF}"/>
      </w:docPartPr>
      <w:docPartBody>
        <w:p w:rsidR="00027ADC" w:rsidRDefault="007D40AF" w:rsidP="007D40AF">
          <w:r w:rsidRPr="00871F3D">
            <w:rPr>
              <w:rStyle w:val="Tekstvantijdelijkeaanduiding"/>
            </w:rPr>
            <w:t>Typ tekst</w:t>
          </w:r>
        </w:p>
      </w:docPartBody>
    </w:docPart>
    <w:docPart>
      <w:docPartPr>
        <w:name w:val="F646B143B6B14226B519CA6314611B1C"/>
        <w:category>
          <w:name w:val="Algemeen"/>
          <w:gallery w:val="placeholder"/>
        </w:category>
        <w:types>
          <w:type w:val="bbPlcHdr"/>
        </w:types>
        <w:behaviors>
          <w:behavior w:val="content"/>
        </w:behaviors>
        <w:guid w:val="{B91EC985-BBAF-47BC-AD6A-B75FF72CF615}"/>
      </w:docPartPr>
      <w:docPartBody>
        <w:p w:rsidR="00027ADC" w:rsidRDefault="007D40AF" w:rsidP="007D40AF">
          <w:r w:rsidRPr="00871F3D">
            <w:rPr>
              <w:rStyle w:val="Tekstvantijdelijkeaanduiding"/>
            </w:rPr>
            <w:t>Typ tekst</w:t>
          </w:r>
        </w:p>
      </w:docPartBody>
    </w:docPart>
    <w:docPart>
      <w:docPartPr>
        <w:name w:val="CC71070BCF3D477AB26C8E7703ACD253"/>
        <w:category>
          <w:name w:val="Algemeen"/>
          <w:gallery w:val="placeholder"/>
        </w:category>
        <w:types>
          <w:type w:val="bbPlcHdr"/>
        </w:types>
        <w:behaviors>
          <w:behavior w:val="content"/>
        </w:behaviors>
        <w:guid w:val="{ECC4A4B5-E27B-4326-9431-FAE95196B4D7}"/>
      </w:docPartPr>
      <w:docPartBody>
        <w:p w:rsidR="00027ADC" w:rsidRDefault="007D40AF" w:rsidP="007D40AF">
          <w:r w:rsidRPr="00871F3D">
            <w:rPr>
              <w:rStyle w:val="Tekstvantijdelijkeaanduiding"/>
            </w:rPr>
            <w:t>Typ tekst</w:t>
          </w:r>
        </w:p>
      </w:docPartBody>
    </w:docPart>
    <w:docPart>
      <w:docPartPr>
        <w:name w:val="A791CA75D92A4201A68A69AE9B9E8337"/>
        <w:category>
          <w:name w:val="Algemeen"/>
          <w:gallery w:val="placeholder"/>
        </w:category>
        <w:types>
          <w:type w:val="bbPlcHdr"/>
        </w:types>
        <w:behaviors>
          <w:behavior w:val="content"/>
        </w:behaviors>
        <w:guid w:val="{EABD9872-585E-4D9F-9F43-0D8E82012BCF}"/>
      </w:docPartPr>
      <w:docPartBody>
        <w:p w:rsidR="004B028B" w:rsidRDefault="007277C8" w:rsidP="007277C8">
          <w:pPr>
            <w:pStyle w:val="A791CA75D92A4201A68A69AE9B9E8337"/>
          </w:pPr>
          <w:r w:rsidRPr="00871F3D">
            <w:rPr>
              <w:rStyle w:val="Tekstvantijdelijkeaanduiding"/>
            </w:rPr>
            <w:t>Typ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91454"/>
    <w:rsid w:val="00027ADC"/>
    <w:rsid w:val="001B005A"/>
    <w:rsid w:val="003D5618"/>
    <w:rsid w:val="00492330"/>
    <w:rsid w:val="004B028B"/>
    <w:rsid w:val="007277C8"/>
    <w:rsid w:val="00791454"/>
    <w:rsid w:val="007D40AF"/>
    <w:rsid w:val="0088715F"/>
    <w:rsid w:val="008A4F90"/>
    <w:rsid w:val="008D02BE"/>
    <w:rsid w:val="00D62F25"/>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5B0784CB"/>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7277C8"/>
    <w:rPr>
      <w:color w:val="0070C0"/>
    </w:rPr>
  </w:style>
  <w:style w:type="paragraph" w:customStyle="1" w:styleId="A791CA75D92A4201A68A69AE9B9E8337">
    <w:name w:val="A791CA75D92A4201A68A69AE9B9E8337"/>
    <w:rsid w:val="007277C8"/>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Den Haag Huisstijl">
      <a:dk1>
        <a:sysClr val="windowText" lastClr="000000"/>
      </a:dk1>
      <a:lt1>
        <a:sysClr val="window" lastClr="FFFFFF"/>
      </a:lt1>
      <a:dk2>
        <a:srgbClr val="000000"/>
      </a:dk2>
      <a:lt2>
        <a:srgbClr val="EEECE1"/>
      </a:lt2>
      <a:accent1>
        <a:srgbClr val="B98F16"/>
      </a:accent1>
      <a:accent2>
        <a:srgbClr val="1D6B34"/>
      </a:accent2>
      <a:accent3>
        <a:srgbClr val="B85D19"/>
      </a:accent3>
      <a:accent4>
        <a:srgbClr val="A41515"/>
      </a:accent4>
      <a:accent5>
        <a:srgbClr val="732A75"/>
      </a:accent5>
      <a:accent6>
        <a:srgbClr val="284891"/>
      </a:accent6>
      <a:hlink>
        <a:srgbClr val="0000FF"/>
      </a:hlink>
      <a:folHlink>
        <a:srgbClr val="800080"/>
      </a:folHlink>
    </a:clrScheme>
    <a:fontScheme name="Gemeente Den Haag">
      <a:majorFont>
        <a:latin typeface="Arial"/>
        <a:ea typeface=""/>
        <a:cs typeface=""/>
      </a:majorFont>
      <a:minorFont>
        <a:latin typeface="Georgi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Proces - GDH PowerPoint Document" ma:contentTypeID="0x0101008696D14171FA4CED8F032AD334D7A9EF004279C34E82A344EE803735B9E417CCC900BAE8592A82B3E947A9EA74D399BF5A8D" ma:contentTypeVersion="1" ma:contentTypeDescription="Maak een nieuw PowerPoint document." ma:contentTypeScope="" ma:versionID="c620ea0191d762557341cff40413271e">
  <xsd:schema xmlns:xsd="http://www.w3.org/2001/XMLSchema" xmlns:xs="http://www.w3.org/2001/XMLSchema" xmlns:p="http://schemas.microsoft.com/office/2006/metadata/properties" xmlns:ns2="cad755b6-d270-493f-83c9-ae784197a3f5" xmlns:ns3="3b30939b-fa42-4f42-9791-ab3fdfd3daa1" targetNamespace="http://schemas.microsoft.com/office/2006/metadata/properties" ma:root="true" ma:fieldsID="48381f924459876fcfd84a5b468286ab" ns2:_="" ns3:_="">
    <xsd:import namespace="cad755b6-d270-493f-83c9-ae784197a3f5"/>
    <xsd:import namespace="3b30939b-fa42-4f42-9791-ab3fdfd3daa1"/>
    <xsd:element name="properties">
      <xsd:complexType>
        <xsd:sequence>
          <xsd:element name="documentManagement">
            <xsd:complexType>
              <xsd:all>
                <xsd:element ref="ns2:_dlc_DocId" minOccurs="0"/>
                <xsd:element ref="ns2:_dlc_DocIdUrl" minOccurs="0"/>
                <xsd:element ref="ns2:_dlc_DocIdPersistId" minOccurs="0"/>
                <xsd:element ref="ns2:ebb03eb60f1c456383d550cda2a2ac01" minOccurs="0"/>
                <xsd:element ref="ns2:TaxCatchAll" minOccurs="0"/>
                <xsd:element ref="ns2:TaxCatchAllLabel" minOccurs="0"/>
                <xsd:element ref="ns2:ofae577968ed4be8b7cfa6b3c1b2b2a3" minOccurs="0"/>
                <xsd:element ref="ns2:TaxKeywordTaxHTField"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d755b6-d270-493f-83c9-ae784197a3f5"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ebb03eb60f1c456383d550cda2a2ac01" ma:index="11" ma:taxonomy="true" ma:internalName="ebb03eb60f1c456383d550cda2a2ac01" ma:taxonomyFieldName="Teamtrefwoorden" ma:displayName="Teamtrefwoorden:" ma:default="" ma:fieldId="{ebb03eb6-0f1c-4563-83d5-50cda2a2ac01}" ma:sspId="0f84c60b-fce4-43bd-9f97-923732063525" ma:termSetId="56905a50-6daf-4f2b-91ec-8eb82e21f49c"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e0fd8f34-4297-45df-b34e-0fd94930d71b}" ma:internalName="TaxCatchAll" ma:showField="CatchAllData"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0fd8f34-4297-45df-b34e-0fd94930d71b}" ma:internalName="TaxCatchAllLabel" ma:readOnly="true" ma:showField="CatchAllDataLabel" ma:web="cad755b6-d270-493f-83c9-ae784197a3f5">
      <xsd:complexType>
        <xsd:complexContent>
          <xsd:extension base="dms:MultiChoiceLookup">
            <xsd:sequence>
              <xsd:element name="Value" type="dms:Lookup" maxOccurs="unbounded" minOccurs="0" nillable="true"/>
            </xsd:sequence>
          </xsd:extension>
        </xsd:complexContent>
      </xsd:complexType>
    </xsd:element>
    <xsd:element name="ofae577968ed4be8b7cfa6b3c1b2b2a3" ma:index="15" nillable="true" ma:taxonomy="true" ma:internalName="ofae577968ed4be8b7cfa6b3c1b2b2a3" ma:taxonomyFieldName="Documentsoort" ma:displayName="Documentsoort" ma:fieldId="{8fae5779-68ed-4be8-b7cf-a6b3c1b2b2a3}" ma:sspId="0f84c60b-fce4-43bd-9f97-923732063525" ma:termSetId="44435a80-4415-4597-a153-5101d02dcbdd" ma:anchorId="00000000-0000-0000-0000-000000000000" ma:open="false" ma:isKeyword="false">
      <xsd:complexType>
        <xsd:sequence>
          <xsd:element ref="pc:Terms" minOccurs="0" maxOccurs="1"/>
        </xsd:sequence>
      </xsd:complexType>
    </xsd:element>
    <xsd:element name="TaxKeywordTaxHTField" ma:index="17" nillable="true" ma:taxonomy="true" ma:internalName="TaxKeywordTaxHTField" ma:taxonomyFieldName="TaxKeyword" ma:displayName="Ondernemingstrefwoorden" ma:fieldId="{23f27201-bee3-471e-b2e7-b64fd8b7ca38}" ma:taxonomyMulti="true" ma:sspId="0f84c60b-fce4-43bd-9f97-923732063525"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b30939b-fa42-4f42-9791-ab3fdfd3daa1" elementFormDefault="qualified">
    <xsd:import namespace="http://schemas.microsoft.com/office/2006/documentManagement/types"/>
    <xsd:import namespace="http://schemas.microsoft.com/office/infopath/2007/PartnerControls"/>
    <xsd:element name="lcf76f155ced4ddcb4097134ff3c332f" ma:index="19"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ad755b6-d270-493f-83c9-ae784197a3f5">
      <Value>32</Value>
      <Value>22</Value>
    </TaxCatchAll>
    <ebb03eb60f1c456383d550cda2a2ac01 xmlns="cad755b6-d270-493f-83c9-ae784197a3f5">
      <Terms xmlns="http://schemas.microsoft.com/office/infopath/2007/PartnerControls">
        <TermInfo xmlns="http://schemas.microsoft.com/office/infopath/2007/PartnerControls">
          <TermName xmlns="http://schemas.microsoft.com/office/infopath/2007/PartnerControls">4.1 Inschrijvingsfase - Publicatie TenderNed</TermName>
          <TermId xmlns="http://schemas.microsoft.com/office/infopath/2007/PartnerControls">993d7e8e-20fb-4627-a851-12a8f96a5cad</TermId>
        </TermInfo>
      </Terms>
    </ebb03eb60f1c456383d550cda2a2ac01>
    <TaxKeywordTaxHTField xmlns="cad755b6-d270-493f-83c9-ae784197a3f5">
      <Terms xmlns="http://schemas.microsoft.com/office/infopath/2007/PartnerControls"/>
    </TaxKeywordTaxHTField>
    <ofae577968ed4be8b7cfa6b3c1b2b2a3 xmlns="cad755b6-d270-493f-83c9-ae784197a3f5">
      <Terms xmlns="http://schemas.microsoft.com/office/infopath/2007/PartnerControls">
        <TermInfo xmlns="http://schemas.microsoft.com/office/infopath/2007/PartnerControls">
          <TermName xmlns="http://schemas.microsoft.com/office/infopath/2007/PartnerControls">Overeenkomst</TermName>
          <TermId xmlns="http://schemas.microsoft.com/office/infopath/2007/PartnerControls">722e1370-03dd-44ba-906e-2292dffe1803</TermId>
        </TermInfo>
      </Terms>
    </ofae577968ed4be8b7cfa6b3c1b2b2a3>
    <_dlc_DocId xmlns="cad755b6-d270-493f-83c9-ae784197a3f5">PX3EPKY34SD4-74821639-6917</_dlc_DocId>
    <_dlc_DocIdUrl xmlns="cad755b6-d270-493f-83c9-ae784197a3f5">
      <Url>https://denhaag.sharepoint.com/sites/inkoop-bec-2021/_layouts/15/DocIdRedir.aspx?ID=PX3EPKY34SD4-74821639-6917</Url>
      <Description>PX3EPKY34SD4-74821639-6917</Description>
    </_dlc_DocIdUrl>
    <lcf76f155ced4ddcb4097134ff3c332f xmlns="3b30939b-fa42-4f42-9791-ab3fdfd3da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Variabelen uit subform UxDocumentForm-->
<variabelen xmlns="http://www.keyscript.nl/huisstijl/UxDocumentForm">
  <UxDocumentForm>
    <uxOpdrachtnummerField/>
    <uxOpdrachtgeverField/>
    <uxAuteurField>Gemeente Den Haag afdeling Inkoop</uxAuteurField>
    <uxOpdrachtnaamField/>
    <uxVersieField/>
    <uxDatumField>XX maand 2018</uxDatumField>
    <uxSubtitelField>21.565- DBV</uxSubtitelField>
    <uxTitelField>Inhuur Communicatieprofessionals (Perceel 1)/ Online specialisten (Perceel 2)</uxTitelField>
    <uxStatusField/>
    <uxTwoColumnOption>false</uxTwoColumnOption>
  </UxDocumentForm>
</variabelen>
</file>

<file path=customXml/itemProps1.xml><?xml version="1.0" encoding="utf-8"?>
<ds:datastoreItem xmlns:ds="http://schemas.openxmlformats.org/officeDocument/2006/customXml" ds:itemID="{4C291B29-5850-4D15-A985-02CCDAEB90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d755b6-d270-493f-83c9-ae784197a3f5"/>
    <ds:schemaRef ds:uri="3b30939b-fa42-4f42-9791-ab3fdfd3da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0C7EFD-560D-4F0F-A18E-01C0EDA3EC5E}">
  <ds:schemaRefs>
    <ds:schemaRef ds:uri="cad755b6-d270-493f-83c9-ae784197a3f5"/>
    <ds:schemaRef ds:uri="http://purl.org/dc/elements/1.1/"/>
    <ds:schemaRef ds:uri="http://schemas.microsoft.com/office/2006/metadata/properties"/>
    <ds:schemaRef ds:uri="http://purl.org/dc/terms/"/>
    <ds:schemaRef ds:uri="http://schemas.microsoft.com/office/infopath/2007/PartnerControls"/>
    <ds:schemaRef ds:uri="http://schemas.microsoft.com/office/2006/documentManagement/types"/>
    <ds:schemaRef ds:uri="http://schemas.openxmlformats.org/package/2006/metadata/core-properties"/>
    <ds:schemaRef ds:uri="3b30939b-fa42-4f42-9791-ab3fdfd3daa1"/>
    <ds:schemaRef ds:uri="http://www.w3.org/XML/1998/namespace"/>
    <ds:schemaRef ds:uri="http://purl.org/dc/dcmitype/"/>
  </ds:schemaRefs>
</ds:datastoreItem>
</file>

<file path=customXml/itemProps3.xml><?xml version="1.0" encoding="utf-8"?>
<ds:datastoreItem xmlns:ds="http://schemas.openxmlformats.org/officeDocument/2006/customXml" ds:itemID="{8B09D5A3-284E-4D10-A34C-BEB88F19DD72}">
  <ds:schemaRefs>
    <ds:schemaRef ds:uri="http://schemas.microsoft.com/sharepoint/v3/contenttype/forms"/>
  </ds:schemaRefs>
</ds:datastoreItem>
</file>

<file path=customXml/itemProps4.xml><?xml version="1.0" encoding="utf-8"?>
<ds:datastoreItem xmlns:ds="http://schemas.openxmlformats.org/officeDocument/2006/customXml" ds:itemID="{681A464C-68B8-4479-A94A-3E2376DCFF09}">
  <ds:schemaRefs>
    <ds:schemaRef ds:uri="http://schemas.openxmlformats.org/officeDocument/2006/bibliography"/>
  </ds:schemaRefs>
</ds:datastoreItem>
</file>

<file path=customXml/itemProps5.xml><?xml version="1.0" encoding="utf-8"?>
<ds:datastoreItem xmlns:ds="http://schemas.openxmlformats.org/officeDocument/2006/customXml" ds:itemID="{9ED97D43-4BE7-4170-AF32-AC7DE415C5B7}">
  <ds:schemaRefs>
    <ds:schemaRef ds:uri="http://schemas.microsoft.com/sharepoint/events"/>
  </ds:schemaRefs>
</ds:datastoreItem>
</file>

<file path=customXml/itemProps6.xml><?xml version="1.0" encoding="utf-8"?>
<ds:datastoreItem xmlns:ds="http://schemas.openxmlformats.org/officeDocument/2006/customXml" ds:itemID="{BAA42C2A-EF05-43C4-9938-1B30302F9EB4}">
  <ds:schemaRefs>
    <ds:schemaRef ds:uri="http://www.keyscript.nl/huisstijl/UxDocumentForm"/>
  </ds:schemaRefs>
</ds:datastoreItem>
</file>

<file path=docMetadata/LabelInfo.xml><?xml version="1.0" encoding="utf-8"?>
<clbl:labelList xmlns:clbl="http://schemas.microsoft.com/office/2020/mipLabelMetadata">
  <clbl:label id="{f03e95be-f593-41dc-b647-f46fbd6a5fa3}" enabled="1" method="Standard" siteId="{8c653938-6726-49c5-bca7-8e44a4bf2029}" removed="0"/>
</clbl:labelList>
</file>

<file path=docProps/app.xml><?xml version="1.0" encoding="utf-8"?>
<Properties xmlns="http://schemas.openxmlformats.org/officeDocument/2006/extended-properties" xmlns:vt="http://schemas.openxmlformats.org/officeDocument/2006/docPropsVTypes">
  <Template>Rapport</Template>
  <TotalTime>0</TotalTime>
  <Pages>12</Pages>
  <Words>3573</Words>
  <Characters>19656</Characters>
  <Application>Microsoft Office Word</Application>
  <DocSecurity>0</DocSecurity>
  <Lines>163</Lines>
  <Paragraphs>46</Paragraphs>
  <ScaleCrop>false</ScaleCrop>
  <Company>Gemeente Den Haag / IDC</Company>
  <LinksUpToDate>false</LinksUpToDate>
  <CharactersWithSpaces>23183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07 05 raamovereenkomst meerdere partijen ARVODI-2018 versie 0.7</dc:title>
  <dc:creator>Stefan Heij</dc:creator>
  <cp:keywords/>
  <cp:lastModifiedBy>Cees-Jan van Heijzen</cp:lastModifiedBy>
  <cp:revision>70</cp:revision>
  <cp:lastPrinted>2022-05-12T13:16:00Z</cp:lastPrinted>
  <dcterms:created xsi:type="dcterms:W3CDTF">2022-05-10T08:12:00Z</dcterms:created>
  <dcterms:modified xsi:type="dcterms:W3CDTF">2022-05-12T13:16:00Z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15-12-2015</vt:lpwstr>
  </property>
  <property fmtid="{D5CDD505-2E9C-101B-9397-08002B2CF9AE}" pid="3" name="DLL volledige naam">
    <vt:lpwstr>Rapport, Version=1.2.0.0, Culture=neutral, PublicKeyToken=null</vt:lpwstr>
  </property>
  <property fmtid="{D5CDD505-2E9C-101B-9397-08002B2CF9AE}" pid="4" name="DLL naam">
    <vt:lpwstr>Rapport</vt:lpwstr>
  </property>
  <property fmtid="{D5CDD505-2E9C-101B-9397-08002B2CF9AE}" pid="5" name="DLL versie">
    <vt:lpwstr>1.2.0.0</vt:lpwstr>
  </property>
  <property fmtid="{D5CDD505-2E9C-101B-9397-08002B2CF9AE}" pid="6" name="DLL locatie">
    <vt:lpwstr>Y:\Office-Sjablonen\Huisstijl\Sjablonen\Algemeen</vt:lpwstr>
  </property>
  <property fmtid="{D5CDD505-2E9C-101B-9397-08002B2CF9AE}" pid="7" name="DLL relatieve locatie">
    <vt:lpwstr>Algemeen</vt:lpwstr>
  </property>
  <property fmtid="{D5CDD505-2E9C-101B-9397-08002B2CF9AE}" pid="8" name="DLL GUID">
    <vt:lpwstr>20826815-3d93-4d96-b5b5-25bce074f046</vt:lpwstr>
  </property>
  <property fmtid="{D5CDD505-2E9C-101B-9397-08002B2CF9AE}" pid="9" name="DLL copyright">
    <vt:lpwstr>KeyScript</vt:lpwstr>
  </property>
  <property fmtid="{D5CDD505-2E9C-101B-9397-08002B2CF9AE}" pid="10" name="ContentTypeId">
    <vt:lpwstr>0x0101008696D14171FA4CED8F032AD334D7A9EF004279C34E82A344EE803735B9E417CCC900BAE8592A82B3E947A9EA74D399BF5A8D</vt:lpwstr>
  </property>
  <property fmtid="{D5CDD505-2E9C-101B-9397-08002B2CF9AE}" pid="11" name="Jaar">
    <vt:lpwstr>1;#2018|6a528f31-394a-48e3-bac4-3c58d5ecc0e6</vt:lpwstr>
  </property>
  <property fmtid="{D5CDD505-2E9C-101B-9397-08002B2CF9AE}" pid="12" name="TaxKeyword">
    <vt:lpwstr/>
  </property>
  <property fmtid="{D5CDD505-2E9C-101B-9397-08002B2CF9AE}" pid="13" name="Resultaat">
    <vt:lpwstr/>
  </property>
  <property fmtid="{D5CDD505-2E9C-101B-9397-08002B2CF9AE}" pid="14" name="Documentsoort">
    <vt:lpwstr>32;#Overeenkomst|722e1370-03dd-44ba-906e-2292dffe1803</vt:lpwstr>
  </property>
  <property fmtid="{D5CDD505-2E9C-101B-9397-08002B2CF9AE}" pid="15" name="Teamtrefwoorden">
    <vt:lpwstr>22;#4.1 Inschrijvingsfase - Publicatie TenderNed|993d7e8e-20fb-4627-a851-12a8f96a5cad</vt:lpwstr>
  </property>
  <property fmtid="{D5CDD505-2E9C-101B-9397-08002B2CF9AE}" pid="16" name="Organisatieonderdeel">
    <vt:lpwstr>2;#BEC|18db848a-7130-4f3d-8a09-02a244d861c9</vt:lpwstr>
  </property>
  <property fmtid="{D5CDD505-2E9C-101B-9397-08002B2CF9AE}" pid="17" name="_dlc_DocIdItemGuid">
    <vt:lpwstr>e13eaef8-ee04-4464-aa39-5ce8220cc4f2</vt:lpwstr>
  </property>
  <property fmtid="{D5CDD505-2E9C-101B-9397-08002B2CF9AE}" pid="18" name="_docset_NoMedatataSyncRequired">
    <vt:lpwstr>False</vt:lpwstr>
  </property>
  <property fmtid="{D5CDD505-2E9C-101B-9397-08002B2CF9AE}" pid="19" name="DocumentSetDescription">
    <vt:lpwstr/>
  </property>
  <property fmtid="{D5CDD505-2E9C-101B-9397-08002B2CF9AE}" pid="20" name="Behandelaar">
    <vt:lpwstr/>
  </property>
  <property fmtid="{D5CDD505-2E9C-101B-9397-08002B2CF9AE}" pid="21" name="iadc89b14e6f46d3bf0676593dca1557">
    <vt:lpwstr/>
  </property>
  <property fmtid="{D5CDD505-2E9C-101B-9397-08002B2CF9AE}" pid="22" name="Dossiertype">
    <vt:lpwstr/>
  </property>
  <property fmtid="{D5CDD505-2E9C-101B-9397-08002B2CF9AE}" pid="23" name="MediaServiceImageTags">
    <vt:lpwstr/>
  </property>
  <property fmtid="{D5CDD505-2E9C-101B-9397-08002B2CF9AE}" pid="24" name="ClassificationContentMarkingFooterShapeIds">
    <vt:lpwstr>4,6,7</vt:lpwstr>
  </property>
  <property fmtid="{D5CDD505-2E9C-101B-9397-08002B2CF9AE}" pid="25" name="ClassificationContentMarkingFooterFontProps">
    <vt:lpwstr>#000000,10,Calibri</vt:lpwstr>
  </property>
  <property fmtid="{D5CDD505-2E9C-101B-9397-08002B2CF9AE}" pid="26" name="ClassificationContentMarkingFooterText">
    <vt:lpwstr>Vertrouwelijkheid: Openbaar</vt:lpwstr>
  </property>
  <property fmtid="{D5CDD505-2E9C-101B-9397-08002B2CF9AE}" pid="27" name="MSIP_Label_9f9dcbe8-f8ca-464f-983b-20ccb4ae3e2c_Enabled">
    <vt:lpwstr>true</vt:lpwstr>
  </property>
  <property fmtid="{D5CDD505-2E9C-101B-9397-08002B2CF9AE}" pid="28" name="MSIP_Label_9f9dcbe8-f8ca-464f-983b-20ccb4ae3e2c_SetDate">
    <vt:lpwstr>2022-05-12T09:09:59Z</vt:lpwstr>
  </property>
  <property fmtid="{D5CDD505-2E9C-101B-9397-08002B2CF9AE}" pid="29" name="MSIP_Label_9f9dcbe8-f8ca-464f-983b-20ccb4ae3e2c_Method">
    <vt:lpwstr>Privileged</vt:lpwstr>
  </property>
  <property fmtid="{D5CDD505-2E9C-101B-9397-08002B2CF9AE}" pid="30" name="MSIP_Label_9f9dcbe8-f8ca-464f-983b-20ccb4ae3e2c_Name">
    <vt:lpwstr>Openbaar</vt:lpwstr>
  </property>
  <property fmtid="{D5CDD505-2E9C-101B-9397-08002B2CF9AE}" pid="31" name="MSIP_Label_9f9dcbe8-f8ca-464f-983b-20ccb4ae3e2c_SiteId">
    <vt:lpwstr>8c653938-6726-49c5-bca7-8e44a4bf2029</vt:lpwstr>
  </property>
  <property fmtid="{D5CDD505-2E9C-101B-9397-08002B2CF9AE}" pid="32" name="MSIP_Label_9f9dcbe8-f8ca-464f-983b-20ccb4ae3e2c_ActionId">
    <vt:lpwstr>8c3bc7dc-431d-4498-a6b3-774421d04144</vt:lpwstr>
  </property>
  <property fmtid="{D5CDD505-2E9C-101B-9397-08002B2CF9AE}" pid="33" name="MSIP_Label_9f9dcbe8-f8ca-464f-983b-20ccb4ae3e2c_ContentBits">
    <vt:lpwstr>2</vt:lpwstr>
  </property>
</Properties>
</file>