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4F0E16C6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F41A22">
        <w:rPr>
          <w:rFonts w:ascii="Arial" w:eastAsia="MS Mincho" w:hAnsi="Arial" w:cs="Arial"/>
          <w:b/>
          <w:bCs/>
        </w:rPr>
        <w:t>Tiel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2D745B">
        <w:rPr>
          <w:rFonts w:ascii="Arial" w:eastAsia="MS Mincho" w:hAnsi="Arial" w:cs="Arial"/>
          <w:b/>
          <w:bCs/>
        </w:rPr>
        <w:t xml:space="preserve"> 372977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D745B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1A22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purl.org/dc/dcmitype/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FB472-904F-4CE7-A6B4-636E035A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109</Words>
  <Characters>718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2022-08-16T09:13:00Z</dcterms:created>
  <dcterms:modified xsi:type="dcterms:W3CDTF">2022-08-16T09:13:00Z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