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47" w:rsidRPr="00B83447" w:rsidRDefault="00725A38" w:rsidP="00D74857">
      <w:pPr>
        <w:tabs>
          <w:tab w:val="left" w:pos="1620"/>
          <w:tab w:val="right" w:pos="8640"/>
        </w:tabs>
        <w:rPr>
          <w:rFonts w:cs="V&amp;W Syntax (Adobe)"/>
          <w:sz w:val="24"/>
        </w:rPr>
      </w:pPr>
      <w:r>
        <w:rPr>
          <w:rFonts w:cs="V&amp;W Syntax (Adobe)"/>
          <w:sz w:val="24"/>
        </w:rPr>
        <w:t xml:space="preserve">Bijlage E </w:t>
      </w:r>
      <w:r w:rsidR="00B83447" w:rsidRPr="00B83447">
        <w:rPr>
          <w:rFonts w:cs="V&amp;W Syntax (Adobe)"/>
          <w:sz w:val="24"/>
        </w:rPr>
        <w:t>Inschrijvingsbiljet</w:t>
      </w:r>
    </w:p>
    <w:p w:rsidR="00B83447" w:rsidRDefault="00B83447" w:rsidP="00B83447">
      <w:pPr>
        <w:tabs>
          <w:tab w:val="left" w:pos="540"/>
          <w:tab w:val="right" w:pos="8640"/>
        </w:tabs>
        <w:rPr>
          <w:rFonts w:cs="V&amp;W Syntax (Adobe)"/>
        </w:rPr>
      </w:pPr>
    </w:p>
    <w:p w:rsidR="00B83447" w:rsidRDefault="00B83447" w:rsidP="00B83447">
      <w:pPr>
        <w:tabs>
          <w:tab w:val="left" w:pos="540"/>
          <w:tab w:val="right" w:pos="8640"/>
        </w:tabs>
        <w:rPr>
          <w:rFonts w:cs="V&amp;W Syntax (Adobe)"/>
        </w:rPr>
      </w:pPr>
    </w:p>
    <w:p w:rsidR="00B83447" w:rsidRDefault="00B83447" w:rsidP="002E6DF6">
      <w:pPr>
        <w:tabs>
          <w:tab w:val="left" w:pos="540"/>
          <w:tab w:val="right" w:pos="8640"/>
        </w:tabs>
        <w:spacing w:line="240" w:lineRule="auto"/>
        <w:rPr>
          <w:rFonts w:cs="V&amp;W Syntax (Adobe)"/>
        </w:rPr>
      </w:pPr>
    </w:p>
    <w:p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rsidR="00BB186E" w:rsidRPr="000A60B5" w:rsidRDefault="00BB186E"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5440F4">
        <w:rPr>
          <w:highlight w:val="lightGray"/>
        </w:rPr>
        <w:fldChar w:fldCharType="begin">
          <w:ffData>
            <w:name w:val=""/>
            <w:enabled/>
            <w:calcOnExit w:val="0"/>
            <w:textInput>
              <w:default w:val="31174772"/>
            </w:textInput>
          </w:ffData>
        </w:fldChar>
      </w:r>
      <w:r w:rsidR="005440F4">
        <w:rPr>
          <w:highlight w:val="lightGray"/>
        </w:rPr>
        <w:instrText xml:space="preserve"> FORMTEXT </w:instrText>
      </w:r>
      <w:r w:rsidR="005440F4">
        <w:rPr>
          <w:highlight w:val="lightGray"/>
        </w:rPr>
      </w:r>
      <w:r w:rsidR="005440F4">
        <w:rPr>
          <w:highlight w:val="lightGray"/>
        </w:rPr>
        <w:fldChar w:fldCharType="separate"/>
      </w:r>
      <w:r w:rsidR="005440F4">
        <w:rPr>
          <w:noProof/>
          <w:highlight w:val="lightGray"/>
        </w:rPr>
        <w:t>31174772</w:t>
      </w:r>
      <w:r w:rsidR="005440F4">
        <w:rPr>
          <w:highlight w:val="lightGray"/>
        </w:rPr>
        <w:fldChar w:fldCharType="end"/>
      </w:r>
      <w:r w:rsidRPr="000A60B5">
        <w:rPr>
          <w:rFonts w:cs="V&amp;W Syntax (Adobe)"/>
        </w:rPr>
        <w:t xml:space="preserve">, voor het </w:t>
      </w:r>
      <w:r w:rsidR="005440F4">
        <w:rPr>
          <w:highlight w:val="lightGray"/>
        </w:rPr>
        <w:fldChar w:fldCharType="begin">
          <w:ffData>
            <w:name w:val=""/>
            <w:enabled/>
            <w:calcOnExit w:val="0"/>
            <w:textInput>
              <w:default w:val="oliegeleidende schermen"/>
            </w:textInput>
          </w:ffData>
        </w:fldChar>
      </w:r>
      <w:r w:rsidR="005440F4">
        <w:rPr>
          <w:highlight w:val="lightGray"/>
        </w:rPr>
        <w:instrText xml:space="preserve"> FORMTEXT </w:instrText>
      </w:r>
      <w:r w:rsidR="005440F4">
        <w:rPr>
          <w:highlight w:val="lightGray"/>
        </w:rPr>
      </w:r>
      <w:r w:rsidR="005440F4">
        <w:rPr>
          <w:highlight w:val="lightGray"/>
        </w:rPr>
        <w:fldChar w:fldCharType="separate"/>
      </w:r>
      <w:r w:rsidR="005440F4">
        <w:rPr>
          <w:noProof/>
          <w:highlight w:val="lightGray"/>
        </w:rPr>
        <w:t>oliegeleidende schermen</w:t>
      </w:r>
      <w:r w:rsidR="005440F4">
        <w:rPr>
          <w:highlight w:val="lightGray"/>
        </w:rPr>
        <w:fldChar w:fldCharType="end"/>
      </w:r>
      <w:r w:rsidR="00514B35">
        <w:t>,</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w:t>
      </w:r>
      <w:proofErr w:type="spellStart"/>
      <w:r w:rsidRPr="000A60B5">
        <w:rPr>
          <w:rFonts w:cs="V&amp;W Syntax (Adobe)"/>
        </w:rPr>
        <w:t>combinant</w:t>
      </w:r>
      <w:proofErr w:type="spellEnd"/>
      <w:r w:rsidRPr="000A60B5">
        <w:rPr>
          <w:rFonts w:cs="V&amp;W Syntax (Adobe)"/>
        </w:rPr>
        <w:t xml:space="preserve">(en)) 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1701"/>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rsidR="00B83447" w:rsidRDefault="00B83447" w:rsidP="002E6DF6">
      <w:pPr>
        <w:tabs>
          <w:tab w:val="left" w:pos="540"/>
          <w:tab w:val="right" w:pos="8640"/>
        </w:tabs>
        <w:autoSpaceDE w:val="0"/>
        <w:autoSpaceDN w:val="0"/>
        <w:adjustRightInd w:val="0"/>
        <w:rPr>
          <w:rFonts w:cs="V&amp;W Syntax (Adobe)"/>
        </w:rPr>
      </w:pPr>
    </w:p>
    <w:p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in TenderNed</w:t>
      </w:r>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p>
    <w:p w:rsidR="00317895" w:rsidRDefault="00317895" w:rsidP="00317895">
      <w:pPr>
        <w:tabs>
          <w:tab w:val="left" w:pos="540"/>
          <w:tab w:val="right" w:pos="8640"/>
        </w:tabs>
        <w:autoSpaceDE w:val="0"/>
        <w:autoSpaceDN w:val="0"/>
        <w:adjustRightInd w:val="0"/>
        <w:rPr>
          <w:rFonts w:cs="V&amp;W Syntax (Adobe)"/>
        </w:rPr>
      </w:pPr>
      <w:r w:rsidRPr="00317895">
        <w:rPr>
          <w:rFonts w:cs="V&amp;W Syntax (Adobe)"/>
        </w:rPr>
        <w:t>zijn ingevuld.</w:t>
      </w:r>
    </w:p>
    <w:p w:rsidR="00317895" w:rsidRPr="000A60B5" w:rsidRDefault="00317895"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rsidR="00B83447" w:rsidRDefault="00B83447" w:rsidP="002E6DF6">
      <w:pPr>
        <w:tabs>
          <w:tab w:val="left" w:pos="540"/>
          <w:tab w:val="right" w:pos="8640"/>
        </w:tabs>
        <w:autoSpaceDE w:val="0"/>
        <w:autoSpaceDN w:val="0"/>
        <w:adjustRightInd w:val="0"/>
        <w:rPr>
          <w:rFonts w:cs="V&amp;W Syntax (Adobe)"/>
        </w:rPr>
      </w:pPr>
    </w:p>
    <w:p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rsidR="00C054A7" w:rsidRDefault="00C054A7" w:rsidP="002E6DF6">
      <w:pPr>
        <w:tabs>
          <w:tab w:val="left" w:pos="540"/>
          <w:tab w:val="right" w:pos="8640"/>
        </w:tabs>
        <w:autoSpaceDE w:val="0"/>
        <w:autoSpaceDN w:val="0"/>
        <w:adjustRightInd w:val="0"/>
        <w:rPr>
          <w:rFonts w:cs="V&amp;W Syntax (Adobe)"/>
        </w:rPr>
      </w:pPr>
    </w:p>
    <w:p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paragraaf </w:t>
      </w:r>
      <w:r w:rsidR="002E4852">
        <w:rPr>
          <w:color w:val="000000"/>
        </w:rPr>
        <w:t>4.3</w:t>
      </w:r>
      <w:r w:rsidRPr="005440F4">
        <w:rPr>
          <w:color w:val="000000"/>
        </w:rPr>
        <w:t>.</w:t>
      </w:r>
    </w:p>
    <w:p w:rsidR="00BB186E" w:rsidRDefault="00BB186E"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bookmarkStart w:id="0" w:name="_GoBack"/>
      <w:bookmarkEnd w:id="0"/>
    </w:p>
    <w:p w:rsidR="002E6DF6" w:rsidRDefault="002E6DF6"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p>
    <w:p w:rsidR="002E6DF6" w:rsidRPr="000A60B5" w:rsidRDefault="002E6DF6" w:rsidP="002E6DF6">
      <w:pPr>
        <w:tabs>
          <w:tab w:val="left" w:pos="540"/>
          <w:tab w:val="right" w:pos="8640"/>
        </w:tabs>
        <w:autoSpaceDE w:val="0"/>
        <w:autoSpaceDN w:val="0"/>
        <w:adjustRightInd w:val="0"/>
        <w:rPr>
          <w:rFonts w:cs="V&amp;W Syntax (Adobe)"/>
          <w:szCs w:val="18"/>
        </w:rPr>
      </w:pPr>
    </w:p>
    <w:p w:rsidR="00B83447" w:rsidRPr="000A60B5" w:rsidRDefault="00B83447" w:rsidP="002E6DF6">
      <w:pPr>
        <w:tabs>
          <w:tab w:val="left" w:pos="540"/>
          <w:tab w:val="right" w:pos="8640"/>
        </w:tabs>
        <w:autoSpaceDE w:val="0"/>
        <w:autoSpaceDN w:val="0"/>
        <w:adjustRightInd w:val="0"/>
        <w:rPr>
          <w:rFonts w:cs="V&amp;W Syntax (Adobe)"/>
          <w:szCs w:val="18"/>
        </w:rPr>
      </w:pPr>
    </w:p>
    <w:p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rsidR="00BB186E" w:rsidRPr="00BB186E" w:rsidRDefault="00BB186E" w:rsidP="002E6DF6">
      <w:pPr>
        <w:tabs>
          <w:tab w:val="left" w:pos="540"/>
          <w:tab w:val="right" w:pos="8640"/>
        </w:tabs>
        <w:autoSpaceDE w:val="0"/>
        <w:autoSpaceDN w:val="0"/>
        <w:adjustRightInd w:val="0"/>
        <w:rPr>
          <w:rFonts w:cs="V&amp;W Syntax (Adobe)"/>
          <w:b/>
          <w:szCs w:val="18"/>
        </w:rPr>
      </w:pPr>
    </w:p>
    <w:p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rsidR="00952A70" w:rsidRDefault="00952A70" w:rsidP="002E6DF6">
      <w:pPr>
        <w:tabs>
          <w:tab w:val="left" w:pos="540"/>
          <w:tab w:val="right" w:pos="8640"/>
        </w:tabs>
      </w:pPr>
    </w:p>
    <w:sectPr w:rsidR="00952A7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83" w:rsidRDefault="004F7783">
      <w:r>
        <w:separator/>
      </w:r>
    </w:p>
  </w:endnote>
  <w:endnote w:type="continuationSeparator" w:id="0">
    <w:p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1FC" w:rsidRPr="008A5B27" w:rsidRDefault="002A41FC" w:rsidP="002A41FC">
    <w:pPr>
      <w:pStyle w:val="Voettekst"/>
      <w:rPr>
        <w:sz w:val="13"/>
        <w:szCs w:val="13"/>
      </w:rPr>
    </w:pPr>
    <w:r w:rsidRPr="008A5B27">
      <w:rPr>
        <w:sz w:val="13"/>
        <w:szCs w:val="13"/>
      </w:rPr>
      <w:t>RWS BEDRIJFSVERTROUWELIJK</w:t>
    </w:r>
  </w:p>
  <w:p w:rsidR="004F7783" w:rsidRPr="002E6DF6" w:rsidRDefault="00DD790C">
    <w:pPr>
      <w:pStyle w:val="Voettekst"/>
      <w:rPr>
        <w:sz w:val="16"/>
        <w:szCs w:val="16"/>
      </w:rPr>
    </w:pPr>
    <w:r>
      <w:rPr>
        <w:sz w:val="16"/>
        <w:szCs w:val="16"/>
      </w:rPr>
      <w:t xml:space="preserve">Aanbestedingsleidraad </w:t>
    </w:r>
    <w:r w:rsidR="002A41FC">
      <w:rPr>
        <w:sz w:val="16"/>
        <w:szCs w:val="16"/>
      </w:rPr>
      <w:t>diensten-</w:t>
    </w:r>
    <w:r>
      <w:rPr>
        <w:sz w:val="16"/>
        <w:szCs w:val="16"/>
      </w:rPr>
      <w:t xml:space="preserve">leveringen v1.0, mei 2020     </w:t>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2E4852">
      <w:rPr>
        <w:noProof/>
        <w:sz w:val="16"/>
        <w:szCs w:val="16"/>
      </w:rPr>
      <w:t>2</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2E4852">
      <w:rPr>
        <w:noProof/>
        <w:sz w:val="16"/>
        <w:szCs w:val="16"/>
      </w:rPr>
      <w:t>2</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83" w:rsidRDefault="004F7783">
      <w:r>
        <w:separator/>
      </w:r>
    </w:p>
  </w:footnote>
  <w:footnote w:type="continuationSeparator" w:id="0">
    <w:p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83" w:rsidRPr="00B83447" w:rsidRDefault="002E4852" w:rsidP="00B83447">
    <w:pPr>
      <w:tabs>
        <w:tab w:val="left" w:pos="540"/>
        <w:tab w:val="right" w:pos="8640"/>
      </w:tabs>
      <w:rPr>
        <w:rFonts w:cs="V&amp;W Syntax (Adobe)"/>
      </w:rPr>
    </w:pPr>
    <w:r>
      <w:rPr>
        <w:rFonts w:cs="V&amp;W Syntax (Adobe)"/>
      </w:rPr>
      <w:pict>
        <v:rect id="_x0000_i1025" style="width:0;height:.75pt" o:hralign="center" o:hrstd="t" o:hrnoshade="t" o:hr="t" fillcolor="black" stroked="f">
          <v:imagedata r:id="rId1" o:title=""/>
        </v:rect>
      </w:pict>
    </w:r>
  </w:p>
  <w:p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5440F4">
      <w:rPr>
        <w:rFonts w:cs="V&amp;W Syntax (Adobe)"/>
      </w:rPr>
      <w:t>31174772</w:t>
    </w:r>
  </w:p>
  <w:p w:rsidR="004F7783" w:rsidRPr="00476317" w:rsidRDefault="002E4852" w:rsidP="00B83447">
    <w:pPr>
      <w:tabs>
        <w:tab w:val="left" w:pos="540"/>
        <w:tab w:val="right" w:pos="8640"/>
      </w:tabs>
      <w:rPr>
        <w:rFonts w:cs="V&amp;W Syntax (Adobe)"/>
      </w:rPr>
    </w:pPr>
    <w:r>
      <w:rPr>
        <w:rFonts w:cs="V&amp;W Syntax (Adobe)"/>
      </w:rPr>
      <w:pict>
        <v:rect id="_x0000_i1026" style="width:0;height:.75pt" o:hralign="center" o:hrstd="t" o:hrnoshade="t" o:hr="t" fillcolor="black" stroked="f">
          <v:imagedata r:id="rId1" o:title=""/>
        </v:rect>
      </w:pict>
    </w:r>
  </w:p>
  <w:p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9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7"/>
    <w:rsid w:val="00013775"/>
    <w:rsid w:val="00025BD5"/>
    <w:rsid w:val="00044002"/>
    <w:rsid w:val="000535AA"/>
    <w:rsid w:val="000F6CCE"/>
    <w:rsid w:val="00104C26"/>
    <w:rsid w:val="001D04F2"/>
    <w:rsid w:val="001E5136"/>
    <w:rsid w:val="00217F41"/>
    <w:rsid w:val="002A41FC"/>
    <w:rsid w:val="002E09FB"/>
    <w:rsid w:val="002E4852"/>
    <w:rsid w:val="002E6DF6"/>
    <w:rsid w:val="00317895"/>
    <w:rsid w:val="00333A16"/>
    <w:rsid w:val="003779B2"/>
    <w:rsid w:val="003809F4"/>
    <w:rsid w:val="00420999"/>
    <w:rsid w:val="004640A7"/>
    <w:rsid w:val="004B723B"/>
    <w:rsid w:val="004D3AA6"/>
    <w:rsid w:val="004F7783"/>
    <w:rsid w:val="00504949"/>
    <w:rsid w:val="0051297B"/>
    <w:rsid w:val="00514B35"/>
    <w:rsid w:val="00520EDA"/>
    <w:rsid w:val="00527083"/>
    <w:rsid w:val="005440F4"/>
    <w:rsid w:val="0054671B"/>
    <w:rsid w:val="0055096F"/>
    <w:rsid w:val="00557189"/>
    <w:rsid w:val="005D4323"/>
    <w:rsid w:val="005E7CC0"/>
    <w:rsid w:val="00602186"/>
    <w:rsid w:val="00620B80"/>
    <w:rsid w:val="006917DC"/>
    <w:rsid w:val="006F50FD"/>
    <w:rsid w:val="00725A38"/>
    <w:rsid w:val="00741D0B"/>
    <w:rsid w:val="00781B84"/>
    <w:rsid w:val="007D2E1A"/>
    <w:rsid w:val="007E40C5"/>
    <w:rsid w:val="007E67C1"/>
    <w:rsid w:val="00812AF8"/>
    <w:rsid w:val="008666B6"/>
    <w:rsid w:val="008B4682"/>
    <w:rsid w:val="009037E2"/>
    <w:rsid w:val="0090444D"/>
    <w:rsid w:val="00941D84"/>
    <w:rsid w:val="00952A70"/>
    <w:rsid w:val="0098088A"/>
    <w:rsid w:val="009C71E3"/>
    <w:rsid w:val="009E7A06"/>
    <w:rsid w:val="00AB5828"/>
    <w:rsid w:val="00AE4F85"/>
    <w:rsid w:val="00AF5FCF"/>
    <w:rsid w:val="00B72773"/>
    <w:rsid w:val="00B83447"/>
    <w:rsid w:val="00BB186E"/>
    <w:rsid w:val="00BE23B3"/>
    <w:rsid w:val="00C054A7"/>
    <w:rsid w:val="00C13D14"/>
    <w:rsid w:val="00C145A7"/>
    <w:rsid w:val="00C1611B"/>
    <w:rsid w:val="00C321F7"/>
    <w:rsid w:val="00C6364C"/>
    <w:rsid w:val="00CC73F5"/>
    <w:rsid w:val="00CD7277"/>
    <w:rsid w:val="00CF7A5A"/>
    <w:rsid w:val="00D1347F"/>
    <w:rsid w:val="00D1390E"/>
    <w:rsid w:val="00D74857"/>
    <w:rsid w:val="00D95101"/>
    <w:rsid w:val="00DA07F2"/>
    <w:rsid w:val="00DA5575"/>
    <w:rsid w:val="00DB1FD0"/>
    <w:rsid w:val="00DD790C"/>
    <w:rsid w:val="00E148CE"/>
    <w:rsid w:val="00E82E4F"/>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7"/>
    <o:shapelayout v:ext="edit">
      <o:idmap v:ext="edit" data="1"/>
    </o:shapelayout>
  </w:shapeDefaults>
  <w:decimalSymbol w:val=","/>
  <w:listSeparator w:val=";"/>
  <w14:docId w14:val="4273996B"/>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Beukema, Tim</dc:creator>
  <cp:lastModifiedBy>Inge, Marilyn (GPO)</cp:lastModifiedBy>
  <cp:revision>5</cp:revision>
  <cp:lastPrinted>2015-12-17T08:47:00Z</cp:lastPrinted>
  <dcterms:created xsi:type="dcterms:W3CDTF">2022-07-25T13:36:00Z</dcterms:created>
  <dcterms:modified xsi:type="dcterms:W3CDTF">2022-08-18T14:53:00Z</dcterms:modified>
</cp:coreProperties>
</file>