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F205A" w14:textId="37CAF918" w:rsidR="00596EBA" w:rsidRPr="00031018" w:rsidRDefault="4DEAA3D2" w:rsidP="4DEAA3D2">
      <w:pPr>
        <w:rPr>
          <w:b/>
          <w:bCs/>
          <w:i/>
          <w:iCs/>
          <w:highlight w:val="yellow"/>
          <w:lang w:val="en-GB"/>
        </w:rPr>
      </w:pPr>
      <w:r w:rsidRPr="4DEAA3D2">
        <w:rPr>
          <w:b/>
          <w:bCs/>
          <w:lang w:val="en-GB"/>
        </w:rPr>
        <w:t xml:space="preserve">Annex 5:  Letter of confirmation – </w:t>
      </w:r>
      <w:r w:rsidRPr="4DEAA3D2">
        <w:rPr>
          <w:b/>
          <w:bCs/>
          <w:i/>
          <w:iCs/>
          <w:lang w:val="en-GB"/>
        </w:rPr>
        <w:t xml:space="preserve">to </w:t>
      </w:r>
      <w:r w:rsidRPr="001C1940">
        <w:rPr>
          <w:b/>
          <w:bCs/>
          <w:i/>
          <w:iCs/>
          <w:lang w:val="en-GB"/>
        </w:rPr>
        <w:t xml:space="preserve">be sent </w:t>
      </w:r>
      <w:r w:rsidR="007534A1">
        <w:rPr>
          <w:b/>
          <w:bCs/>
          <w:i/>
          <w:iCs/>
          <w:lang w:val="en-GB"/>
        </w:rPr>
        <w:t>before end date noted in Tender document (section 1.3).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400"/>
        <w:gridCol w:w="10224"/>
      </w:tblGrid>
      <w:tr w:rsidR="0088318F" w:rsidRPr="007534A1" w14:paraId="63126CA0" w14:textId="77777777" w:rsidTr="178F4F28">
        <w:trPr>
          <w:trHeight w:val="300"/>
        </w:trPr>
        <w:tc>
          <w:tcPr>
            <w:tcW w:w="1400" w:type="dxa"/>
            <w:noWrap/>
            <w:hideMark/>
          </w:tcPr>
          <w:p w14:paraId="5F690572" w14:textId="77777777" w:rsidR="0088318F" w:rsidRPr="00031018" w:rsidRDefault="0088318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31018">
              <w:rPr>
                <w:rFonts w:ascii="Verdana" w:hAnsi="Verdana"/>
                <w:sz w:val="18"/>
                <w:szCs w:val="18"/>
                <w:lang w:val="en-GB"/>
              </w:rPr>
              <w:t>Project:</w:t>
            </w:r>
          </w:p>
        </w:tc>
        <w:tc>
          <w:tcPr>
            <w:tcW w:w="10224" w:type="dxa"/>
            <w:noWrap/>
            <w:hideMark/>
          </w:tcPr>
          <w:p w14:paraId="133493AF" w14:textId="1FA5F5CE" w:rsidR="0088318F" w:rsidRPr="007C3952" w:rsidRDefault="00F21AE1" w:rsidP="0088318F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F21AE1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Geophysical Survey Nederwiek Wind Farm Zone, Seabed Survey and 2D-UHRS Campaign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D92399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Nederwiek Wind Farm Zone</w:t>
            </w:r>
          </w:p>
        </w:tc>
      </w:tr>
      <w:tr w:rsidR="0088318F" w:rsidRPr="00031018" w14:paraId="33B0CA5D" w14:textId="77777777" w:rsidTr="178F4F28">
        <w:trPr>
          <w:trHeight w:val="300"/>
        </w:trPr>
        <w:tc>
          <w:tcPr>
            <w:tcW w:w="1400" w:type="dxa"/>
            <w:noWrap/>
            <w:hideMark/>
          </w:tcPr>
          <w:p w14:paraId="54DE1DFA" w14:textId="77777777" w:rsidR="0088318F" w:rsidRPr="00031018" w:rsidRDefault="0088318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31018">
              <w:rPr>
                <w:rFonts w:ascii="Verdana" w:hAnsi="Verdana"/>
                <w:sz w:val="18"/>
                <w:szCs w:val="18"/>
                <w:lang w:val="en-GB"/>
              </w:rPr>
              <w:t>Company:</w:t>
            </w:r>
          </w:p>
        </w:tc>
        <w:tc>
          <w:tcPr>
            <w:tcW w:w="10224" w:type="dxa"/>
            <w:noWrap/>
            <w:hideMark/>
          </w:tcPr>
          <w:p w14:paraId="6830D037" w14:textId="77777777" w:rsidR="0088318F" w:rsidRPr="00031018" w:rsidRDefault="0088318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20501958" w14:textId="77777777" w:rsidR="008865D9" w:rsidRDefault="008865D9" w:rsidP="007C3952">
      <w:pPr>
        <w:spacing w:after="0" w:line="240" w:lineRule="atLeast"/>
        <w:rPr>
          <w:rFonts w:ascii="Verdana" w:hAnsi="Verdana"/>
          <w:sz w:val="18"/>
          <w:szCs w:val="18"/>
          <w:lang w:val="en-GB"/>
        </w:rPr>
      </w:pPr>
    </w:p>
    <w:p w14:paraId="7E55301C" w14:textId="77777777" w:rsidR="002418E7" w:rsidRDefault="178F4F28" w:rsidP="007C3952">
      <w:pPr>
        <w:spacing w:after="0" w:line="240" w:lineRule="atLeast"/>
        <w:rPr>
          <w:rFonts w:ascii="Verdana" w:hAnsi="Verdana"/>
          <w:sz w:val="18"/>
          <w:szCs w:val="18"/>
          <w:lang w:val="en-GB"/>
        </w:rPr>
      </w:pPr>
      <w:r w:rsidRPr="178F4F28">
        <w:rPr>
          <w:rFonts w:ascii="Verdana" w:hAnsi="Verdana"/>
          <w:sz w:val="18"/>
          <w:szCs w:val="18"/>
          <w:lang w:val="en-GB"/>
        </w:rPr>
        <w:t xml:space="preserve">TENDERER confirms to execute the WORK with the vessel(s) and personnel specified in the table below. </w:t>
      </w:r>
    </w:p>
    <w:p w14:paraId="62895516" w14:textId="77777777" w:rsidR="002418E7" w:rsidRDefault="002418E7" w:rsidP="007C3952">
      <w:pPr>
        <w:spacing w:after="0" w:line="240" w:lineRule="atLeast"/>
        <w:rPr>
          <w:rFonts w:ascii="Verdana" w:hAnsi="Verdana"/>
          <w:sz w:val="18"/>
          <w:szCs w:val="18"/>
          <w:lang w:val="en-GB"/>
        </w:rPr>
      </w:pPr>
    </w:p>
    <w:p w14:paraId="7D754367" w14:textId="3A7C3857" w:rsidR="002418E7" w:rsidRDefault="178F4F28" w:rsidP="007C3952">
      <w:pPr>
        <w:spacing w:after="0" w:line="240" w:lineRule="atLeast"/>
        <w:rPr>
          <w:rFonts w:ascii="Verdana" w:hAnsi="Verdana"/>
          <w:sz w:val="18"/>
          <w:szCs w:val="18"/>
          <w:lang w:val="en-GB"/>
        </w:rPr>
      </w:pPr>
      <w:r w:rsidRPr="001C1940">
        <w:rPr>
          <w:rFonts w:ascii="Verdana" w:hAnsi="Verdana"/>
          <w:sz w:val="18"/>
          <w:szCs w:val="18"/>
          <w:lang w:val="en-GB"/>
        </w:rPr>
        <w:t xml:space="preserve">No new vessels, equipment and personnel can be introduced, other than specified in the bid </w:t>
      </w:r>
      <w:r w:rsidR="002418E7" w:rsidRPr="001C1940">
        <w:rPr>
          <w:rFonts w:ascii="Verdana" w:hAnsi="Verdana"/>
          <w:sz w:val="18"/>
          <w:szCs w:val="18"/>
          <w:lang w:val="en-GB"/>
        </w:rPr>
        <w:t xml:space="preserve">Annex [3] </w:t>
      </w:r>
      <w:r w:rsidRPr="001C1940">
        <w:rPr>
          <w:rFonts w:ascii="Verdana" w:hAnsi="Verdana"/>
          <w:sz w:val="18"/>
          <w:szCs w:val="18"/>
          <w:lang w:val="en-GB"/>
        </w:rPr>
        <w:t xml:space="preserve">(Annex 3a, </w:t>
      </w:r>
      <w:r w:rsidR="002418E7" w:rsidRPr="001C1940">
        <w:rPr>
          <w:rFonts w:ascii="Verdana" w:hAnsi="Verdana"/>
          <w:sz w:val="18"/>
          <w:szCs w:val="18"/>
          <w:lang w:val="en-GB"/>
        </w:rPr>
        <w:t>3</w:t>
      </w:r>
      <w:r w:rsidRPr="001C1940">
        <w:rPr>
          <w:rFonts w:ascii="Verdana" w:hAnsi="Verdana"/>
          <w:sz w:val="18"/>
          <w:szCs w:val="18"/>
          <w:lang w:val="en-GB"/>
        </w:rPr>
        <w:t xml:space="preserve">b and </w:t>
      </w:r>
      <w:r w:rsidR="002418E7" w:rsidRPr="001C1940">
        <w:rPr>
          <w:rFonts w:ascii="Verdana" w:hAnsi="Verdana"/>
          <w:sz w:val="18"/>
          <w:szCs w:val="18"/>
          <w:lang w:val="en-GB"/>
        </w:rPr>
        <w:t>3</w:t>
      </w:r>
      <w:r w:rsidRPr="001C1940">
        <w:rPr>
          <w:rFonts w:ascii="Verdana" w:hAnsi="Verdana"/>
          <w:sz w:val="18"/>
          <w:szCs w:val="18"/>
          <w:lang w:val="en-GB"/>
        </w:rPr>
        <w:t xml:space="preserve">c). </w:t>
      </w:r>
      <w:r w:rsidRPr="006F1123">
        <w:rPr>
          <w:rFonts w:ascii="Verdana" w:hAnsi="Verdana"/>
          <w:sz w:val="18"/>
          <w:szCs w:val="18"/>
          <w:lang w:val="en-GB"/>
        </w:rPr>
        <w:t>If TENDERER doesn’t comply with this requirement, the offer will be excluded from the tendering procedure.</w:t>
      </w:r>
    </w:p>
    <w:p w14:paraId="3BE90A5A" w14:textId="5C961865" w:rsidR="00436881" w:rsidRDefault="178F4F28" w:rsidP="007C3952">
      <w:pPr>
        <w:spacing w:after="0" w:line="240" w:lineRule="atLeast"/>
        <w:rPr>
          <w:rFonts w:ascii="Verdana" w:hAnsi="Verdana"/>
          <w:sz w:val="18"/>
          <w:szCs w:val="18"/>
          <w:lang w:val="en-GB"/>
        </w:rPr>
      </w:pPr>
      <w:r w:rsidRPr="178F4F28">
        <w:rPr>
          <w:rFonts w:ascii="Verdana" w:hAnsi="Verdana"/>
          <w:sz w:val="18"/>
          <w:szCs w:val="18"/>
          <w:lang w:val="en-GB"/>
        </w:rPr>
        <w:t>If necessary, a different combination of vessel(s) and personnel can be made.</w:t>
      </w:r>
      <w:r w:rsidR="002418E7">
        <w:rPr>
          <w:rFonts w:ascii="Verdana" w:hAnsi="Verdana"/>
          <w:sz w:val="18"/>
          <w:szCs w:val="18"/>
          <w:lang w:val="en-GB"/>
        </w:rPr>
        <w:t xml:space="preserve"> </w:t>
      </w:r>
      <w:r w:rsidR="00DA4C2B">
        <w:rPr>
          <w:rFonts w:ascii="Verdana" w:hAnsi="Verdana"/>
          <w:sz w:val="18"/>
          <w:szCs w:val="18"/>
          <w:lang w:val="en-GB"/>
        </w:rPr>
        <w:t>If this is the case</w:t>
      </w:r>
      <w:r w:rsidR="00836D7D">
        <w:rPr>
          <w:rFonts w:ascii="Verdana" w:hAnsi="Verdana"/>
          <w:sz w:val="18"/>
          <w:szCs w:val="18"/>
          <w:lang w:val="en-GB"/>
        </w:rPr>
        <w:t xml:space="preserve">, TENDERER shall specify the changes made </w:t>
      </w:r>
      <w:r w:rsidR="00DA4C2B">
        <w:rPr>
          <w:rFonts w:ascii="Verdana" w:hAnsi="Verdana"/>
          <w:sz w:val="18"/>
          <w:szCs w:val="18"/>
          <w:lang w:val="en-GB"/>
        </w:rPr>
        <w:t xml:space="preserve">in below table </w:t>
      </w:r>
      <w:r w:rsidR="00836D7D">
        <w:rPr>
          <w:rFonts w:ascii="Verdana" w:hAnsi="Verdana"/>
          <w:sz w:val="18"/>
          <w:szCs w:val="18"/>
          <w:lang w:val="en-GB"/>
        </w:rPr>
        <w:t xml:space="preserve">and provide motivation for the changes. </w:t>
      </w:r>
      <w:r w:rsidR="00DA4C2B">
        <w:rPr>
          <w:rFonts w:ascii="Verdana" w:hAnsi="Verdana"/>
          <w:sz w:val="18"/>
          <w:szCs w:val="18"/>
          <w:lang w:val="en-GB"/>
        </w:rPr>
        <w:t xml:space="preserve">Note that equipment </w:t>
      </w:r>
      <w:r w:rsidR="00DA4C2B" w:rsidRPr="00C81469">
        <w:rPr>
          <w:rFonts w:ascii="Verdana" w:hAnsi="Verdana"/>
          <w:i/>
          <w:sz w:val="18"/>
          <w:szCs w:val="18"/>
          <w:lang w:val="en-GB"/>
        </w:rPr>
        <w:t>per vessel</w:t>
      </w:r>
      <w:r w:rsidR="00DA4C2B">
        <w:rPr>
          <w:rFonts w:ascii="Verdana" w:hAnsi="Verdana"/>
          <w:sz w:val="18"/>
          <w:szCs w:val="18"/>
          <w:lang w:val="en-GB"/>
        </w:rPr>
        <w:t xml:space="preserve"> cannot be modified and shall remain similar to proposed in Annex </w:t>
      </w:r>
      <w:r w:rsidR="002418E7">
        <w:rPr>
          <w:rFonts w:ascii="Verdana" w:hAnsi="Verdana"/>
          <w:sz w:val="18"/>
          <w:szCs w:val="18"/>
          <w:lang w:val="en-GB"/>
        </w:rPr>
        <w:t>[</w:t>
      </w:r>
      <w:r w:rsidR="00DA4C2B">
        <w:rPr>
          <w:rFonts w:ascii="Verdana" w:hAnsi="Verdana"/>
          <w:sz w:val="18"/>
          <w:szCs w:val="18"/>
          <w:lang w:val="en-GB"/>
        </w:rPr>
        <w:t>3</w:t>
      </w:r>
      <w:r w:rsidR="002418E7">
        <w:rPr>
          <w:rFonts w:ascii="Verdana" w:hAnsi="Verdana"/>
          <w:sz w:val="18"/>
          <w:szCs w:val="18"/>
          <w:lang w:val="en-GB"/>
        </w:rPr>
        <w:t>]</w:t>
      </w:r>
      <w:r w:rsidR="00DA4C2B">
        <w:rPr>
          <w:rFonts w:ascii="Verdana" w:hAnsi="Verdana"/>
          <w:sz w:val="18"/>
          <w:szCs w:val="18"/>
          <w:lang w:val="en-GB"/>
        </w:rPr>
        <w:t>.</w:t>
      </w:r>
      <w:r w:rsidR="00EF29B5">
        <w:rPr>
          <w:rFonts w:ascii="Verdana" w:hAnsi="Verdana"/>
          <w:sz w:val="18"/>
          <w:szCs w:val="18"/>
          <w:lang w:val="en-GB"/>
        </w:rPr>
        <w:t xml:space="preserve"> No confirmation of the equipment is required as part of this letter of confirmation. </w:t>
      </w:r>
    </w:p>
    <w:p w14:paraId="763F002D" w14:textId="77777777" w:rsidR="008865D9" w:rsidRDefault="008865D9" w:rsidP="008865D9">
      <w:pPr>
        <w:spacing w:after="0"/>
        <w:rPr>
          <w:rFonts w:ascii="Verdana" w:hAnsi="Verdana"/>
          <w:sz w:val="18"/>
          <w:szCs w:val="18"/>
          <w:lang w:val="en-GB"/>
        </w:rPr>
      </w:pPr>
    </w:p>
    <w:p w14:paraId="69F6A43F" w14:textId="4A8A4197" w:rsidR="004463EF" w:rsidRDefault="004D18FF" w:rsidP="006F5C98">
      <w:pPr>
        <w:spacing w:after="60"/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Confirmed v</w:t>
      </w:r>
      <w:r w:rsidR="004463EF">
        <w:rPr>
          <w:rFonts w:ascii="Verdana" w:hAnsi="Verdana"/>
          <w:sz w:val="18"/>
          <w:szCs w:val="18"/>
          <w:lang w:val="en-GB"/>
        </w:rPr>
        <w:t>essel</w:t>
      </w:r>
      <w:r w:rsidR="00D92399">
        <w:rPr>
          <w:rFonts w:ascii="Verdana" w:hAnsi="Verdana"/>
          <w:sz w:val="18"/>
          <w:szCs w:val="18"/>
          <w:lang w:val="en-GB"/>
        </w:rPr>
        <w:t xml:space="preserve"> 1</w:t>
      </w:r>
      <w:r w:rsidR="004463EF">
        <w:rPr>
          <w:rFonts w:ascii="Verdana" w:hAnsi="Verdana"/>
          <w:sz w:val="18"/>
          <w:szCs w:val="18"/>
          <w:lang w:val="en-GB"/>
        </w:rPr>
        <w:t>: [insert vessel name]</w:t>
      </w:r>
    </w:p>
    <w:tbl>
      <w:tblPr>
        <w:tblStyle w:val="TableGrid"/>
        <w:tblpPr w:leftFromText="180" w:rightFromText="180" w:vertAnchor="text" w:horzAnchor="margin" w:tblpX="-39" w:tblpY="43"/>
        <w:tblW w:w="14141" w:type="dxa"/>
        <w:tblLook w:val="04A0" w:firstRow="1" w:lastRow="0" w:firstColumn="1" w:lastColumn="0" w:noHBand="0" w:noVBand="1"/>
      </w:tblPr>
      <w:tblGrid>
        <w:gridCol w:w="1278"/>
        <w:gridCol w:w="1191"/>
        <w:gridCol w:w="1349"/>
        <w:gridCol w:w="1292"/>
        <w:gridCol w:w="2366"/>
        <w:gridCol w:w="2603"/>
        <w:gridCol w:w="4062"/>
      </w:tblGrid>
      <w:tr w:rsidR="00BB5FD6" w:rsidRPr="007534A1" w14:paraId="07D227B2" w14:textId="77777777" w:rsidTr="00C81469">
        <w:tc>
          <w:tcPr>
            <w:tcW w:w="1278" w:type="dxa"/>
          </w:tcPr>
          <w:p w14:paraId="3608064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CE612F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172252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309505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031" w:type="dxa"/>
            <w:gridSpan w:val="3"/>
          </w:tcPr>
          <w:p w14:paraId="375D0D40" w14:textId="617C8ED8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These COLUMNS ONLY TO BE COMPLETED IN CASE OF </w:t>
            </w:r>
            <w:r w:rsidR="00812A35">
              <w:rPr>
                <w:rFonts w:ascii="Verdana" w:hAnsi="Verdana"/>
                <w:sz w:val="18"/>
                <w:szCs w:val="18"/>
                <w:lang w:val="en-GB"/>
              </w:rPr>
              <w:t>DIFFERENT COMBINATION OF PERSONNEL</w:t>
            </w:r>
          </w:p>
        </w:tc>
      </w:tr>
      <w:tr w:rsidR="00BB5FD6" w14:paraId="0C1CEB5D" w14:textId="77777777" w:rsidTr="00C81469">
        <w:tc>
          <w:tcPr>
            <w:tcW w:w="1278" w:type="dxa"/>
          </w:tcPr>
          <w:p w14:paraId="24498A2B" w14:textId="0280D2BC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</w:t>
            </w:r>
            <w:r w:rsidR="00EA7469">
              <w:rPr>
                <w:rFonts w:ascii="Verdana" w:hAnsi="Verdana"/>
                <w:sz w:val="18"/>
                <w:szCs w:val="18"/>
                <w:lang w:val="en-GB"/>
              </w:rPr>
              <w:t>*</w:t>
            </w:r>
          </w:p>
        </w:tc>
        <w:tc>
          <w:tcPr>
            <w:tcW w:w="1191" w:type="dxa"/>
          </w:tcPr>
          <w:p w14:paraId="3446576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349" w:type="dxa"/>
          </w:tcPr>
          <w:p w14:paraId="0994FF9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1292" w:type="dxa"/>
          </w:tcPr>
          <w:p w14:paraId="341D00A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Task</w:t>
            </w:r>
          </w:p>
        </w:tc>
        <w:tc>
          <w:tcPr>
            <w:tcW w:w="2366" w:type="dxa"/>
          </w:tcPr>
          <w:p w14:paraId="57AF734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603" w:type="dxa"/>
          </w:tcPr>
          <w:p w14:paraId="00E6CF8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062" w:type="dxa"/>
          </w:tcPr>
          <w:p w14:paraId="31B51CC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Motivation</w:t>
            </w:r>
          </w:p>
        </w:tc>
      </w:tr>
      <w:tr w:rsidR="00BB5FD6" w14:paraId="286321D2" w14:textId="77777777" w:rsidTr="00C81469">
        <w:tc>
          <w:tcPr>
            <w:tcW w:w="1278" w:type="dxa"/>
          </w:tcPr>
          <w:p w14:paraId="4C7E063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9C07F3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8DD81C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4C8817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B1C7C3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ED621B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7D8849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67F0D8C7" w14:textId="77777777" w:rsidTr="00C81469">
        <w:tc>
          <w:tcPr>
            <w:tcW w:w="1278" w:type="dxa"/>
          </w:tcPr>
          <w:p w14:paraId="7E15390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F397CD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B76051D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9AF034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A1E6BA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C15A95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60EFC4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177B3F20" w14:textId="77777777" w:rsidTr="00C81469">
        <w:tc>
          <w:tcPr>
            <w:tcW w:w="1278" w:type="dxa"/>
          </w:tcPr>
          <w:p w14:paraId="1DB931D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4BA065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F92B78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A98D55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43E70F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A81345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9C28BD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09F1FBD2" w14:textId="77777777" w:rsidTr="00C81469">
        <w:tc>
          <w:tcPr>
            <w:tcW w:w="1278" w:type="dxa"/>
          </w:tcPr>
          <w:p w14:paraId="6E3172C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A0E544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2C402F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4B3334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9C2C0F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F71E14D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EDD46C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09A47CA" w14:textId="77777777" w:rsidTr="00C81469">
        <w:tc>
          <w:tcPr>
            <w:tcW w:w="1278" w:type="dxa"/>
          </w:tcPr>
          <w:p w14:paraId="2356569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243EA1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2795AE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4A0961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FAA280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DCF49B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44B1CBD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703C157C" w14:textId="77777777" w:rsidTr="00C81469">
        <w:tc>
          <w:tcPr>
            <w:tcW w:w="1278" w:type="dxa"/>
          </w:tcPr>
          <w:p w14:paraId="79C0F50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A844BC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05B190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1DC33B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7B94F0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B19549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5CF640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50750480" w14:textId="77777777" w:rsidTr="00C81469">
        <w:tc>
          <w:tcPr>
            <w:tcW w:w="1278" w:type="dxa"/>
          </w:tcPr>
          <w:p w14:paraId="4C112CC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9F0D74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78026C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A5C3B3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F57A8A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0EE176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90503F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23BA60ED" w14:textId="77777777" w:rsidTr="00C81469">
        <w:tc>
          <w:tcPr>
            <w:tcW w:w="1278" w:type="dxa"/>
          </w:tcPr>
          <w:p w14:paraId="343A752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1ACF3B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30DB2A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F8C8DD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E2A0F4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E99DE8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FFACDE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786D7D26" w14:textId="77777777" w:rsidTr="00C81469">
        <w:tc>
          <w:tcPr>
            <w:tcW w:w="1278" w:type="dxa"/>
          </w:tcPr>
          <w:p w14:paraId="4025328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E11058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E0D7EE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6CB528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12A6F6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4013C4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E734D6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2ED4AD07" w14:textId="77777777" w:rsidTr="00C81469">
        <w:tc>
          <w:tcPr>
            <w:tcW w:w="1278" w:type="dxa"/>
          </w:tcPr>
          <w:p w14:paraId="1B670A0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AF76AC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0C7564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A45349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C00309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E541A1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1B79E86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318692BF" w14:textId="77777777" w:rsidTr="00C81469">
        <w:tc>
          <w:tcPr>
            <w:tcW w:w="1278" w:type="dxa"/>
          </w:tcPr>
          <w:p w14:paraId="2FFEAC9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82F64B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D38584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59EE59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BDBD21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B17813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FC4F20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286801A0" w14:textId="77777777" w:rsidTr="00C81469">
        <w:tc>
          <w:tcPr>
            <w:tcW w:w="1278" w:type="dxa"/>
          </w:tcPr>
          <w:p w14:paraId="12B881C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B587C3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CA18B7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C7127E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C13CB0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E61127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D0EB5F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637D5EF9" w14:textId="77777777" w:rsidTr="00C81469">
        <w:tc>
          <w:tcPr>
            <w:tcW w:w="1278" w:type="dxa"/>
          </w:tcPr>
          <w:p w14:paraId="39132DB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FCEAAF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681908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391AFB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70E7C7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1CA70B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E5239B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257E2F70" w14:textId="77777777" w:rsidTr="00C81469">
        <w:tc>
          <w:tcPr>
            <w:tcW w:w="1278" w:type="dxa"/>
          </w:tcPr>
          <w:p w14:paraId="5BB15E8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E846CB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94B4BC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8A6B39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E45490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30E835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ED110C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AD9E0C7" w14:textId="77777777" w:rsidTr="00C81469">
        <w:tc>
          <w:tcPr>
            <w:tcW w:w="1278" w:type="dxa"/>
          </w:tcPr>
          <w:p w14:paraId="74EEA08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191F1E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6FAEDA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37B463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B4122D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CE265F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46DFEE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78592211" w14:textId="77777777" w:rsidTr="00C81469">
        <w:tc>
          <w:tcPr>
            <w:tcW w:w="1278" w:type="dxa"/>
          </w:tcPr>
          <w:p w14:paraId="239116D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026538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95F53F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923D54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EB9323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1C8881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51A2DB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2082C3B" w14:textId="77777777" w:rsidTr="00C81469">
        <w:tc>
          <w:tcPr>
            <w:tcW w:w="1278" w:type="dxa"/>
          </w:tcPr>
          <w:p w14:paraId="0E7CDCC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72EF98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027F9E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8AAD36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C7E0BD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A99DC2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B9F86E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7A03A939" w14:textId="77777777" w:rsidTr="00C81469">
        <w:tc>
          <w:tcPr>
            <w:tcW w:w="1278" w:type="dxa"/>
          </w:tcPr>
          <w:p w14:paraId="4E95B01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F92632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DF3FEA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47E35A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8DDE6D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3EEB54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7AC59F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A6D61E3" w14:textId="77777777" w:rsidTr="00C81469">
        <w:tc>
          <w:tcPr>
            <w:tcW w:w="1278" w:type="dxa"/>
          </w:tcPr>
          <w:p w14:paraId="797FE9C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B37D9F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8B2E4B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1FD8C4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6FBA8C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F85E4F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EAD539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15C31F85" w14:textId="0707E2C7" w:rsidR="00EA7469" w:rsidRDefault="15558FF7" w:rsidP="00EA7469">
      <w:pPr>
        <w:rPr>
          <w:rFonts w:ascii="Verdana" w:hAnsi="Verdana"/>
          <w:sz w:val="18"/>
          <w:szCs w:val="18"/>
          <w:lang w:val="en-GB"/>
        </w:rPr>
      </w:pPr>
      <w:r w:rsidRPr="15558FF7">
        <w:rPr>
          <w:rFonts w:ascii="Verdana" w:hAnsi="Verdana"/>
          <w:sz w:val="18"/>
          <w:szCs w:val="18"/>
          <w:lang w:val="en-GB"/>
        </w:rPr>
        <w:t>* column C of Annex 3</w:t>
      </w:r>
      <w:r w:rsidR="002418E7">
        <w:rPr>
          <w:rFonts w:ascii="Verdana" w:hAnsi="Verdana"/>
          <w:sz w:val="18"/>
          <w:szCs w:val="18"/>
          <w:lang w:val="en-GB"/>
        </w:rPr>
        <w:t>b</w:t>
      </w:r>
    </w:p>
    <w:p w14:paraId="12652D97" w14:textId="528A22B2" w:rsidR="15558FF7" w:rsidRDefault="15558FF7" w:rsidP="15558FF7">
      <w:pPr>
        <w:rPr>
          <w:rFonts w:ascii="Verdana" w:hAnsi="Verdana"/>
          <w:sz w:val="18"/>
          <w:szCs w:val="18"/>
          <w:lang w:val="en-GB"/>
        </w:rPr>
      </w:pPr>
    </w:p>
    <w:p w14:paraId="52F40540" w14:textId="35030B7B" w:rsidR="00275079" w:rsidRDefault="00275079" w:rsidP="006F5C98">
      <w:pPr>
        <w:spacing w:after="60"/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Confirmed vessel 2: [insert vessel name]</w:t>
      </w:r>
    </w:p>
    <w:tbl>
      <w:tblPr>
        <w:tblStyle w:val="TableGrid"/>
        <w:tblpPr w:leftFromText="180" w:rightFromText="180" w:vertAnchor="text" w:horzAnchor="margin" w:tblpX="-39" w:tblpY="43"/>
        <w:tblW w:w="14141" w:type="dxa"/>
        <w:tblLook w:val="04A0" w:firstRow="1" w:lastRow="0" w:firstColumn="1" w:lastColumn="0" w:noHBand="0" w:noVBand="1"/>
      </w:tblPr>
      <w:tblGrid>
        <w:gridCol w:w="1278"/>
        <w:gridCol w:w="1191"/>
        <w:gridCol w:w="1349"/>
        <w:gridCol w:w="1292"/>
        <w:gridCol w:w="2366"/>
        <w:gridCol w:w="2603"/>
        <w:gridCol w:w="4062"/>
      </w:tblGrid>
      <w:tr w:rsidR="00275079" w:rsidRPr="007534A1" w14:paraId="69CCC9FC" w14:textId="77777777" w:rsidTr="00C43886">
        <w:tc>
          <w:tcPr>
            <w:tcW w:w="1278" w:type="dxa"/>
          </w:tcPr>
          <w:p w14:paraId="767A435C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B771BD4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3737426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F3BB15D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031" w:type="dxa"/>
            <w:gridSpan w:val="3"/>
          </w:tcPr>
          <w:p w14:paraId="60103BA3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These COLUMNS ONLY TO BE COMPLETED IN CASE OF DIFFERENT COMBINATION OF PERSONNEL</w:t>
            </w:r>
          </w:p>
        </w:tc>
      </w:tr>
      <w:tr w:rsidR="00275079" w14:paraId="4DC8BCD6" w14:textId="77777777" w:rsidTr="00C43886">
        <w:tc>
          <w:tcPr>
            <w:tcW w:w="1278" w:type="dxa"/>
          </w:tcPr>
          <w:p w14:paraId="706DA65B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191" w:type="dxa"/>
          </w:tcPr>
          <w:p w14:paraId="3993DAC8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349" w:type="dxa"/>
          </w:tcPr>
          <w:p w14:paraId="783D0FE2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1292" w:type="dxa"/>
          </w:tcPr>
          <w:p w14:paraId="59973A26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Task</w:t>
            </w:r>
          </w:p>
        </w:tc>
        <w:tc>
          <w:tcPr>
            <w:tcW w:w="2366" w:type="dxa"/>
          </w:tcPr>
          <w:p w14:paraId="199EB71F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603" w:type="dxa"/>
          </w:tcPr>
          <w:p w14:paraId="78E3E8A4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062" w:type="dxa"/>
          </w:tcPr>
          <w:p w14:paraId="5A60C740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Motivation</w:t>
            </w:r>
          </w:p>
        </w:tc>
      </w:tr>
      <w:tr w:rsidR="00275079" w14:paraId="589C70DE" w14:textId="77777777" w:rsidTr="00C43886">
        <w:tc>
          <w:tcPr>
            <w:tcW w:w="1278" w:type="dxa"/>
          </w:tcPr>
          <w:p w14:paraId="29014EBC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23658D7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9FB0213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D8B882A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CF3975D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8029809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68F7586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4A8ED60A" w14:textId="77777777" w:rsidTr="00C43886">
        <w:tc>
          <w:tcPr>
            <w:tcW w:w="1278" w:type="dxa"/>
          </w:tcPr>
          <w:p w14:paraId="04A2D0AA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52BBF54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A57F4D9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B590213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0B15330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DD152CB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262276A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0C8169FE" w14:textId="77777777" w:rsidTr="00C43886">
        <w:tc>
          <w:tcPr>
            <w:tcW w:w="1278" w:type="dxa"/>
          </w:tcPr>
          <w:p w14:paraId="64B610E0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7B25A03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033E980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291A71E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8C51F03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D438C56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36B7557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3CA78D29" w14:textId="77777777" w:rsidTr="00C43886">
        <w:tc>
          <w:tcPr>
            <w:tcW w:w="1278" w:type="dxa"/>
          </w:tcPr>
          <w:p w14:paraId="5BCBF184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9FD304B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13270D5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71F6F13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BF5019F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14C02CF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C149510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65699CB7" w14:textId="77777777" w:rsidTr="00C43886">
        <w:tc>
          <w:tcPr>
            <w:tcW w:w="1278" w:type="dxa"/>
          </w:tcPr>
          <w:p w14:paraId="02DF2B99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6984DEB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BF21932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1BD886D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F27A1B5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E7343A3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6F6CED6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76269699" w14:textId="77777777" w:rsidTr="00C43886">
        <w:tc>
          <w:tcPr>
            <w:tcW w:w="1278" w:type="dxa"/>
          </w:tcPr>
          <w:p w14:paraId="1FAE026E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1A009A7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39F47C0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09062CC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E2B01FB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2F7B3CE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3B9B376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6B46A1B3" w14:textId="77777777" w:rsidTr="00C43886">
        <w:tc>
          <w:tcPr>
            <w:tcW w:w="1278" w:type="dxa"/>
          </w:tcPr>
          <w:p w14:paraId="416C5887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48D1113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2D50488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11BAE59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3DFC571C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4A6B1A7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9FA1D65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08F28340" w14:textId="77777777" w:rsidTr="00C43886">
        <w:tc>
          <w:tcPr>
            <w:tcW w:w="1278" w:type="dxa"/>
          </w:tcPr>
          <w:p w14:paraId="0FB65374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0AC53B1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E13A33D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26A3140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EF05924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5987B58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5C09A76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135DFD36" w14:textId="77777777" w:rsidTr="00C43886">
        <w:tc>
          <w:tcPr>
            <w:tcW w:w="1278" w:type="dxa"/>
          </w:tcPr>
          <w:p w14:paraId="5AA1F4AE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234AD87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9F1C041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A693789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18445E8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A7AA587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E2D1A7D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7A375AF7" w14:textId="77777777" w:rsidTr="00C43886">
        <w:tc>
          <w:tcPr>
            <w:tcW w:w="1278" w:type="dxa"/>
          </w:tcPr>
          <w:p w14:paraId="17C7C541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5E710C6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C7B64AD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4D23E80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0B4A5DE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D4C08AB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8F56BD9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72B4C28C" w14:textId="77777777" w:rsidTr="00C43886">
        <w:tc>
          <w:tcPr>
            <w:tcW w:w="1278" w:type="dxa"/>
          </w:tcPr>
          <w:p w14:paraId="38A9AEBE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0A16FFC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C5202E5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145D7B1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F708C99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BCEA79E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20130AA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30F497C0" w14:textId="77777777" w:rsidTr="00C43886">
        <w:tc>
          <w:tcPr>
            <w:tcW w:w="1278" w:type="dxa"/>
          </w:tcPr>
          <w:p w14:paraId="1B985811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E774A89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17332C1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B6EC671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3BFBCF6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DC0FB7E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F7CC73F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3BA81AF1" w14:textId="77777777" w:rsidTr="00C43886">
        <w:tc>
          <w:tcPr>
            <w:tcW w:w="1278" w:type="dxa"/>
          </w:tcPr>
          <w:p w14:paraId="326E6EC0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19B98F6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947EDB5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7771883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EF438AC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A2F0B95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9DC1896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670AE8F0" w14:textId="77777777" w:rsidTr="00C43886">
        <w:tc>
          <w:tcPr>
            <w:tcW w:w="1278" w:type="dxa"/>
          </w:tcPr>
          <w:p w14:paraId="3B1E7155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9EEA54B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347F8CC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B20A00C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DA8C29B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E3E6A68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B84F72A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5E89654A" w14:textId="77777777" w:rsidTr="00C43886">
        <w:tc>
          <w:tcPr>
            <w:tcW w:w="1278" w:type="dxa"/>
          </w:tcPr>
          <w:p w14:paraId="28972192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8EFA479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C8585E8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96EE7DB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EC1767A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EEB0FD1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ACABB89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6CCDD6BB" w14:textId="77777777" w:rsidTr="00C43886">
        <w:tc>
          <w:tcPr>
            <w:tcW w:w="1278" w:type="dxa"/>
          </w:tcPr>
          <w:p w14:paraId="57FF9EA6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4762D2F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4B0269C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4C613E7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DF6479B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C25D21C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1FA5CFB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14CFE4AB" w14:textId="77777777" w:rsidTr="00C43886">
        <w:tc>
          <w:tcPr>
            <w:tcW w:w="1278" w:type="dxa"/>
          </w:tcPr>
          <w:p w14:paraId="2FB3C410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E7564AB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8A3B935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C04EBDC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3D94D4F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277A93E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3A46552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2C94CDCF" w14:textId="77777777" w:rsidTr="00C43886">
        <w:tc>
          <w:tcPr>
            <w:tcW w:w="1278" w:type="dxa"/>
          </w:tcPr>
          <w:p w14:paraId="0684317E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86B5930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9493291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825E45B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0B63E51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A81794E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4174A94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4A0E6FE9" w14:textId="77777777" w:rsidTr="00C43886">
        <w:tc>
          <w:tcPr>
            <w:tcW w:w="1278" w:type="dxa"/>
          </w:tcPr>
          <w:p w14:paraId="63A840F5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8D0F123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2BFA867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DAC4558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34ED1736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6A04F15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F0691A6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2172E11E" w14:textId="77777777" w:rsidTr="00C43886">
        <w:tc>
          <w:tcPr>
            <w:tcW w:w="1278" w:type="dxa"/>
          </w:tcPr>
          <w:p w14:paraId="26E818FC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1133F22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A69CF0C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838D514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7533251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DBDFCEE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C9D1672" w14:textId="77777777" w:rsidR="00275079" w:rsidRDefault="00275079" w:rsidP="00C43886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11A3C61D" w14:textId="3F1A3217" w:rsidR="00275079" w:rsidRDefault="178F4F28" w:rsidP="00EA7469">
      <w:pPr>
        <w:rPr>
          <w:rFonts w:ascii="Verdana" w:hAnsi="Verdana"/>
          <w:sz w:val="18"/>
          <w:szCs w:val="18"/>
          <w:lang w:val="en-GB"/>
        </w:rPr>
      </w:pPr>
      <w:r w:rsidRPr="178F4F28">
        <w:rPr>
          <w:rFonts w:ascii="Verdana" w:hAnsi="Verdana"/>
          <w:sz w:val="18"/>
          <w:szCs w:val="18"/>
          <w:lang w:val="en-GB"/>
        </w:rPr>
        <w:t xml:space="preserve">* column </w:t>
      </w:r>
      <w:r w:rsidR="00D92399">
        <w:rPr>
          <w:rFonts w:ascii="Verdana" w:hAnsi="Verdana"/>
          <w:sz w:val="18"/>
          <w:szCs w:val="18"/>
          <w:lang w:val="en-GB"/>
        </w:rPr>
        <w:t>C</w:t>
      </w:r>
      <w:r w:rsidR="00D92399" w:rsidRPr="178F4F28">
        <w:rPr>
          <w:rFonts w:ascii="Verdana" w:hAnsi="Verdana"/>
          <w:sz w:val="18"/>
          <w:szCs w:val="18"/>
          <w:lang w:val="en-GB"/>
        </w:rPr>
        <w:t xml:space="preserve"> </w:t>
      </w:r>
      <w:r w:rsidRPr="178F4F28">
        <w:rPr>
          <w:rFonts w:ascii="Verdana" w:hAnsi="Verdana"/>
          <w:sz w:val="18"/>
          <w:szCs w:val="18"/>
          <w:lang w:val="en-GB"/>
        </w:rPr>
        <w:t>of Annex 3</w:t>
      </w:r>
      <w:r w:rsidR="002418E7">
        <w:rPr>
          <w:rFonts w:ascii="Verdana" w:hAnsi="Verdana"/>
          <w:sz w:val="18"/>
          <w:szCs w:val="18"/>
          <w:lang w:val="en-GB"/>
        </w:rPr>
        <w:t>b</w:t>
      </w:r>
    </w:p>
    <w:p w14:paraId="7C7FA974" w14:textId="77777777" w:rsidR="006F5C98" w:rsidRDefault="006F5C98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br w:type="page"/>
      </w:r>
    </w:p>
    <w:p w14:paraId="264D2F9B" w14:textId="12B673A8" w:rsidR="004463EF" w:rsidRDefault="004D18FF" w:rsidP="004463E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lastRenderedPageBreak/>
        <w:t xml:space="preserve">Confirmed </w:t>
      </w:r>
      <w:r w:rsidR="004463EF">
        <w:rPr>
          <w:rFonts w:ascii="Verdana" w:hAnsi="Verdana"/>
          <w:sz w:val="18"/>
          <w:szCs w:val="18"/>
          <w:lang w:val="en-GB"/>
        </w:rPr>
        <w:t>Onshore team</w:t>
      </w:r>
    </w:p>
    <w:tbl>
      <w:tblPr>
        <w:tblStyle w:val="TableGrid"/>
        <w:tblpPr w:leftFromText="180" w:rightFromText="180" w:vertAnchor="text" w:horzAnchor="margin" w:tblpX="-39" w:tblpY="43"/>
        <w:tblW w:w="14141" w:type="dxa"/>
        <w:tblLook w:val="04A0" w:firstRow="1" w:lastRow="0" w:firstColumn="1" w:lastColumn="0" w:noHBand="0" w:noVBand="1"/>
      </w:tblPr>
      <w:tblGrid>
        <w:gridCol w:w="1278"/>
        <w:gridCol w:w="1191"/>
        <w:gridCol w:w="1349"/>
        <w:gridCol w:w="1292"/>
        <w:gridCol w:w="2366"/>
        <w:gridCol w:w="2603"/>
        <w:gridCol w:w="4062"/>
      </w:tblGrid>
      <w:tr w:rsidR="00BB5FD6" w:rsidRPr="007534A1" w14:paraId="657FBCB8" w14:textId="77777777" w:rsidTr="00C81469">
        <w:tc>
          <w:tcPr>
            <w:tcW w:w="1278" w:type="dxa"/>
          </w:tcPr>
          <w:p w14:paraId="7A2818E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F50870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F59C07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13A28E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031" w:type="dxa"/>
            <w:gridSpan w:val="3"/>
          </w:tcPr>
          <w:p w14:paraId="1F3F968F" w14:textId="5C2A9BB4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These COLUMNS ONLY TO BE COMPLETED IN CASE OF </w:t>
            </w:r>
            <w:r w:rsidR="00643C52">
              <w:rPr>
                <w:rFonts w:ascii="Verdana" w:hAnsi="Verdana"/>
                <w:sz w:val="18"/>
                <w:szCs w:val="18"/>
                <w:lang w:val="en-GB"/>
              </w:rPr>
              <w:t>DIFFERENT COMBINATION OF PERSONNEL</w:t>
            </w:r>
          </w:p>
        </w:tc>
      </w:tr>
      <w:tr w:rsidR="00BB5FD6" w14:paraId="4799FB00" w14:textId="77777777" w:rsidTr="00C81469">
        <w:tc>
          <w:tcPr>
            <w:tcW w:w="1278" w:type="dxa"/>
          </w:tcPr>
          <w:p w14:paraId="7077D7B3" w14:textId="69A43E53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</w:t>
            </w:r>
            <w:r w:rsidR="00EA7469">
              <w:rPr>
                <w:rFonts w:ascii="Verdana" w:hAnsi="Verdana"/>
                <w:sz w:val="18"/>
                <w:szCs w:val="18"/>
                <w:lang w:val="en-GB"/>
              </w:rPr>
              <w:t>*</w:t>
            </w:r>
          </w:p>
        </w:tc>
        <w:tc>
          <w:tcPr>
            <w:tcW w:w="1191" w:type="dxa"/>
          </w:tcPr>
          <w:p w14:paraId="409AEDB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349" w:type="dxa"/>
          </w:tcPr>
          <w:p w14:paraId="129E000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1292" w:type="dxa"/>
          </w:tcPr>
          <w:p w14:paraId="527342F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Task</w:t>
            </w:r>
          </w:p>
        </w:tc>
        <w:tc>
          <w:tcPr>
            <w:tcW w:w="2366" w:type="dxa"/>
          </w:tcPr>
          <w:p w14:paraId="2ADCC95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603" w:type="dxa"/>
          </w:tcPr>
          <w:p w14:paraId="7324A64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062" w:type="dxa"/>
          </w:tcPr>
          <w:p w14:paraId="600C014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Motivation</w:t>
            </w:r>
          </w:p>
        </w:tc>
      </w:tr>
      <w:tr w:rsidR="00BB5FD6" w14:paraId="4D7CABF5" w14:textId="77777777" w:rsidTr="00C81469">
        <w:tc>
          <w:tcPr>
            <w:tcW w:w="1278" w:type="dxa"/>
          </w:tcPr>
          <w:p w14:paraId="793F12A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3BB80D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B4A686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0954A3D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A4DA67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FF7950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81BCC6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0E523D57" w14:textId="77777777" w:rsidTr="00C81469">
        <w:tc>
          <w:tcPr>
            <w:tcW w:w="1278" w:type="dxa"/>
          </w:tcPr>
          <w:p w14:paraId="42DDC67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113DC1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1EF007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8F1080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1CED77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72D64B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37DDB4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0881BEC5" w14:textId="77777777" w:rsidTr="00C81469">
        <w:tc>
          <w:tcPr>
            <w:tcW w:w="1278" w:type="dxa"/>
          </w:tcPr>
          <w:p w14:paraId="0407E07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D3AEF0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8EFAE9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E08A2C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C5A802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6F3C87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15E44C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33497BD6" w14:textId="77777777" w:rsidTr="00C81469">
        <w:tc>
          <w:tcPr>
            <w:tcW w:w="1278" w:type="dxa"/>
          </w:tcPr>
          <w:p w14:paraId="748046A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8248D7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D545C5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868039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95DE32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1E1788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1DA004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33DFEC29" w14:textId="77777777" w:rsidTr="00C81469">
        <w:tc>
          <w:tcPr>
            <w:tcW w:w="1278" w:type="dxa"/>
          </w:tcPr>
          <w:p w14:paraId="252084A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B8CDDB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621BAE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70BDD1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D2DF63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74BE95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644438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2876C05D" w14:textId="77777777" w:rsidTr="00C81469">
        <w:tc>
          <w:tcPr>
            <w:tcW w:w="1278" w:type="dxa"/>
          </w:tcPr>
          <w:p w14:paraId="3073B17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16B200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5B7AC0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24FE82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E89146D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BE17CA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477F17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7DA73D57" w14:textId="77777777" w:rsidTr="00C81469">
        <w:tc>
          <w:tcPr>
            <w:tcW w:w="1278" w:type="dxa"/>
          </w:tcPr>
          <w:p w14:paraId="6EBE85B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E1D178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D1C395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ED060ED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3B231EE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D65E76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96B1F9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763CA60B" w14:textId="77777777" w:rsidTr="00C81469">
        <w:tc>
          <w:tcPr>
            <w:tcW w:w="1278" w:type="dxa"/>
          </w:tcPr>
          <w:p w14:paraId="13E924E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23858F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6BB349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6DE15D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0F7E85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1991D4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A053E8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C8F5C96" w14:textId="77777777" w:rsidTr="00C81469">
        <w:tc>
          <w:tcPr>
            <w:tcW w:w="1278" w:type="dxa"/>
          </w:tcPr>
          <w:p w14:paraId="0FBAEE8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15CA41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A10601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143731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3A2917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EB476B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C3A886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65DF7741" w14:textId="77777777" w:rsidTr="00C81469">
        <w:tc>
          <w:tcPr>
            <w:tcW w:w="1278" w:type="dxa"/>
          </w:tcPr>
          <w:p w14:paraId="32DFD4C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FF30B3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A033CC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93EEC9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E0832D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B92C92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93BCAC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030C9A0" w14:textId="77777777" w:rsidTr="00C81469">
        <w:tc>
          <w:tcPr>
            <w:tcW w:w="1278" w:type="dxa"/>
          </w:tcPr>
          <w:p w14:paraId="48EEEA9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0AA142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7D49EB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2DAD92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0C9B03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47A224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C81874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032F9522" w14:textId="77777777" w:rsidTr="00C81469">
        <w:tc>
          <w:tcPr>
            <w:tcW w:w="1278" w:type="dxa"/>
          </w:tcPr>
          <w:p w14:paraId="2AB3D69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03B518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EB4054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B3C69F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7B8E58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B4AD8A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166E36D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3BCA59F" w14:textId="77777777" w:rsidTr="00C81469">
        <w:tc>
          <w:tcPr>
            <w:tcW w:w="1278" w:type="dxa"/>
          </w:tcPr>
          <w:p w14:paraId="5378E63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0255E1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496B3F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482623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8FDE7BD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FB013E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0F8616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59CC6CC7" w14:textId="77777777" w:rsidTr="00C81469">
        <w:tc>
          <w:tcPr>
            <w:tcW w:w="1278" w:type="dxa"/>
          </w:tcPr>
          <w:p w14:paraId="372AA75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A639C7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A772AF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8B94C7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7B7EE5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63F496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14F017C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734CA926" w14:textId="77777777" w:rsidTr="00C81469">
        <w:tc>
          <w:tcPr>
            <w:tcW w:w="1278" w:type="dxa"/>
          </w:tcPr>
          <w:p w14:paraId="1275FF7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3D529CD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3B18D9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D90C35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5A2243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8541C6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DD1C3A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50523612" w14:textId="77777777" w:rsidTr="00C81469">
        <w:tc>
          <w:tcPr>
            <w:tcW w:w="1278" w:type="dxa"/>
          </w:tcPr>
          <w:p w14:paraId="5F0206D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BCC956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28C9EE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7B9FCE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5273D9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D71F13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73FA96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6A603ADC" w14:textId="77777777" w:rsidTr="00C81469">
        <w:tc>
          <w:tcPr>
            <w:tcW w:w="1278" w:type="dxa"/>
          </w:tcPr>
          <w:p w14:paraId="7CF13B1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D74A01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E2DADB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96E949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246F41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70E052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FE835A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56F53207" w14:textId="77777777" w:rsidTr="00C81469">
        <w:tc>
          <w:tcPr>
            <w:tcW w:w="1278" w:type="dxa"/>
          </w:tcPr>
          <w:p w14:paraId="08BF044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314096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2B8DC8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8F0FE6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05CD40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43F71E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102795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C5B3EC6" w14:textId="77777777" w:rsidTr="00C81469">
        <w:tc>
          <w:tcPr>
            <w:tcW w:w="1278" w:type="dxa"/>
          </w:tcPr>
          <w:p w14:paraId="178D1E5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BD104A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CAD7FB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708AC8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2CE865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8056BC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304DB3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5CBD4C7D" w14:textId="77777777" w:rsidTr="00C81469">
        <w:tc>
          <w:tcPr>
            <w:tcW w:w="1278" w:type="dxa"/>
          </w:tcPr>
          <w:p w14:paraId="638411B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CA76C0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DE7E8E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4DF1E7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EA0A3A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3B42BF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2088AB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3ABD4342" w14:textId="016EE15D" w:rsidR="00EA7469" w:rsidRDefault="00EA7469" w:rsidP="00EA7469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*</w:t>
      </w:r>
      <w:r w:rsidRPr="00EA7469">
        <w:rPr>
          <w:rFonts w:ascii="Verdana" w:hAnsi="Verdana"/>
          <w:sz w:val="18"/>
          <w:szCs w:val="18"/>
          <w:lang w:val="en-GB"/>
        </w:rPr>
        <w:t xml:space="preserve"> </w:t>
      </w:r>
      <w:r>
        <w:rPr>
          <w:rFonts w:ascii="Verdana" w:hAnsi="Verdana"/>
          <w:sz w:val="18"/>
          <w:szCs w:val="18"/>
          <w:lang w:val="en-GB"/>
        </w:rPr>
        <w:t xml:space="preserve">column </w:t>
      </w:r>
      <w:r w:rsidR="002418E7">
        <w:rPr>
          <w:rFonts w:ascii="Verdana" w:hAnsi="Verdana"/>
          <w:sz w:val="18"/>
          <w:szCs w:val="18"/>
          <w:lang w:val="en-GB"/>
        </w:rPr>
        <w:t>C</w:t>
      </w:r>
      <w:r>
        <w:rPr>
          <w:rFonts w:ascii="Verdana" w:hAnsi="Verdana"/>
          <w:sz w:val="18"/>
          <w:szCs w:val="18"/>
          <w:lang w:val="en-GB"/>
        </w:rPr>
        <w:t xml:space="preserve"> of Annex 3</w:t>
      </w:r>
      <w:r w:rsidR="002418E7">
        <w:rPr>
          <w:rFonts w:ascii="Verdana" w:hAnsi="Verdana"/>
          <w:sz w:val="18"/>
          <w:szCs w:val="18"/>
          <w:lang w:val="en-GB"/>
        </w:rPr>
        <w:t>b</w:t>
      </w:r>
    </w:p>
    <w:p w14:paraId="3E59C63B" w14:textId="1FC1E59A" w:rsidR="004D2AA3" w:rsidRDefault="0059219D" w:rsidP="004463E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This confirmation</w:t>
      </w:r>
      <w:r w:rsidR="00CC3662" w:rsidRPr="00CC3662">
        <w:rPr>
          <w:rFonts w:ascii="Verdana" w:hAnsi="Verdana"/>
          <w:sz w:val="18"/>
          <w:szCs w:val="18"/>
          <w:lang w:val="en-GB"/>
        </w:rPr>
        <w:t xml:space="preserve"> must be signed by a legally authorised representative.</w:t>
      </w:r>
    </w:p>
    <w:p w14:paraId="6DC8951F" w14:textId="3B8554B8" w:rsidR="00A8744D" w:rsidRDefault="00A8744D" w:rsidP="00A8744D">
      <w:pPr>
        <w:rPr>
          <w:rFonts w:ascii="Verdana" w:hAnsi="Verdana"/>
          <w:sz w:val="18"/>
          <w:szCs w:val="18"/>
          <w:lang w:val="en-GB"/>
        </w:rPr>
      </w:pPr>
      <w:r w:rsidRPr="00A8744D">
        <w:rPr>
          <w:rFonts w:ascii="Verdana" w:hAnsi="Verdana"/>
          <w:sz w:val="18"/>
          <w:szCs w:val="18"/>
          <w:lang w:val="en-GB"/>
        </w:rPr>
        <w:t>[place</w:t>
      </w:r>
      <w:r w:rsidR="004D2AA3">
        <w:rPr>
          <w:rFonts w:ascii="Verdana" w:hAnsi="Verdana"/>
          <w:sz w:val="18"/>
          <w:szCs w:val="18"/>
          <w:lang w:val="en-GB"/>
        </w:rPr>
        <w:t>]</w:t>
      </w:r>
      <w:r w:rsidRPr="00A8744D">
        <w:rPr>
          <w:rFonts w:ascii="Verdana" w:hAnsi="Verdana"/>
          <w:sz w:val="18"/>
          <w:szCs w:val="18"/>
          <w:lang w:val="en-GB"/>
        </w:rPr>
        <w:t xml:space="preserve">, </w:t>
      </w:r>
      <w:r w:rsidR="004D2AA3">
        <w:rPr>
          <w:rFonts w:ascii="Verdana" w:hAnsi="Verdana"/>
          <w:sz w:val="18"/>
          <w:szCs w:val="18"/>
          <w:lang w:val="en-GB"/>
        </w:rPr>
        <w:t xml:space="preserve"> [</w:t>
      </w:r>
      <w:r w:rsidRPr="00A8744D">
        <w:rPr>
          <w:rFonts w:ascii="Verdana" w:hAnsi="Verdana"/>
          <w:sz w:val="18"/>
          <w:szCs w:val="18"/>
          <w:lang w:val="en-GB"/>
        </w:rPr>
        <w:t xml:space="preserve">date] </w:t>
      </w:r>
    </w:p>
    <w:p w14:paraId="050FF615" w14:textId="77777777" w:rsidR="00275079" w:rsidRPr="00A8744D" w:rsidRDefault="00275079" w:rsidP="00A8744D">
      <w:pPr>
        <w:rPr>
          <w:rFonts w:ascii="Verdana" w:hAnsi="Verdana"/>
          <w:sz w:val="18"/>
          <w:szCs w:val="18"/>
          <w:lang w:val="en-GB"/>
        </w:rPr>
      </w:pPr>
    </w:p>
    <w:p w14:paraId="7ED4BF65" w14:textId="64CA2F4C" w:rsidR="00A8744D" w:rsidRPr="00A8744D" w:rsidRDefault="00157C0B" w:rsidP="00A8744D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Fo</w:t>
      </w:r>
      <w:r w:rsidR="00A8744D" w:rsidRPr="00A8744D">
        <w:rPr>
          <w:rFonts w:ascii="Verdana" w:hAnsi="Verdana"/>
          <w:sz w:val="18"/>
          <w:szCs w:val="18"/>
          <w:lang w:val="en-GB"/>
        </w:rPr>
        <w:t>r [CONTRACTOR’s name]</w:t>
      </w:r>
    </w:p>
    <w:p w14:paraId="42BF6F0A" w14:textId="77777777" w:rsidR="00A8744D" w:rsidRPr="00A8744D" w:rsidRDefault="00A8744D" w:rsidP="00A8744D">
      <w:pPr>
        <w:rPr>
          <w:rFonts w:ascii="Verdana" w:hAnsi="Verdana"/>
          <w:sz w:val="18"/>
          <w:szCs w:val="18"/>
          <w:lang w:val="en-GB"/>
        </w:rPr>
      </w:pPr>
    </w:p>
    <w:p w14:paraId="4AE60703" w14:textId="5D0004EF" w:rsidR="00C7045C" w:rsidRPr="00031018" w:rsidRDefault="00A8744D" w:rsidP="00A8744D">
      <w:pPr>
        <w:rPr>
          <w:rFonts w:ascii="Verdana" w:hAnsi="Verdana"/>
          <w:sz w:val="18"/>
          <w:szCs w:val="18"/>
          <w:lang w:val="en-GB"/>
        </w:rPr>
      </w:pPr>
      <w:r w:rsidRPr="00A8744D">
        <w:rPr>
          <w:rFonts w:ascii="Verdana" w:hAnsi="Verdana"/>
          <w:sz w:val="18"/>
          <w:szCs w:val="18"/>
          <w:lang w:val="en-GB"/>
        </w:rPr>
        <w:t xml:space="preserve">[signatory’s name and position] </w:t>
      </w:r>
      <w:r w:rsidRPr="00A8744D">
        <w:rPr>
          <w:rFonts w:ascii="Verdana" w:hAnsi="Verdana"/>
          <w:sz w:val="18"/>
          <w:szCs w:val="18"/>
          <w:lang w:val="en-GB"/>
        </w:rPr>
        <w:tab/>
      </w:r>
      <w:r w:rsidRPr="00A8744D">
        <w:rPr>
          <w:rFonts w:ascii="Verdana" w:hAnsi="Verdana"/>
          <w:sz w:val="18"/>
          <w:szCs w:val="18"/>
          <w:lang w:val="en-GB"/>
        </w:rPr>
        <w:tab/>
      </w:r>
    </w:p>
    <w:sectPr w:rsidR="00C7045C" w:rsidRPr="00031018" w:rsidSect="00436881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0C24B" w14:textId="77777777" w:rsidR="00F428B5" w:rsidRDefault="00F428B5" w:rsidP="00D92399">
      <w:pPr>
        <w:spacing w:after="0" w:line="240" w:lineRule="auto"/>
      </w:pPr>
      <w:r>
        <w:separator/>
      </w:r>
    </w:p>
  </w:endnote>
  <w:endnote w:type="continuationSeparator" w:id="0">
    <w:p w14:paraId="5DAAE9B3" w14:textId="77777777" w:rsidR="00F428B5" w:rsidRDefault="00F428B5" w:rsidP="00D92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C6230" w14:textId="37DC6523" w:rsidR="00D92399" w:rsidRPr="00F21AE1" w:rsidRDefault="00000000" w:rsidP="00F21AE1">
    <w:pPr>
      <w:pStyle w:val="Footer"/>
      <w:tabs>
        <w:tab w:val="clear" w:pos="4513"/>
        <w:tab w:val="clear" w:pos="9026"/>
        <w:tab w:val="right" w:pos="14004"/>
      </w:tabs>
      <w:rPr>
        <w:lang w:val="en-US"/>
      </w:rPr>
    </w:pPr>
    <w:sdt>
      <w:sdtPr>
        <w:rPr>
          <w:lang w:val="en-US"/>
        </w:rPr>
        <w:alias w:val="Subject"/>
        <w:tag w:val=""/>
        <w:id w:val="-1336606603"/>
        <w:placeholder>
          <w:docPart w:val="9ACA79DD746A4FF0B0CAF5EA327F12BE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F7768A">
          <w:rPr>
            <w:lang w:val="en-US"/>
          </w:rPr>
          <w:t>Geophysical Survey Nederwiek Wind Farm Zone, Seabed Survey and 2D-UHRS Campaign</w:t>
        </w:r>
      </w:sdtContent>
    </w:sdt>
    <w:r w:rsidR="00D92399" w:rsidRPr="00F21AE1">
      <w:rPr>
        <w:lang w:val="en-US"/>
      </w:rPr>
      <w:tab/>
    </w:r>
    <w:r w:rsidR="009D0721" w:rsidRPr="00F21AE1">
      <w:rPr>
        <w:rFonts w:ascii="Verdana" w:hAnsi="Verdana"/>
        <w:sz w:val="16"/>
        <w:lang w:val="en-US"/>
      </w:rPr>
      <w:t xml:space="preserve">Page </w:t>
    </w:r>
    <w:r w:rsidR="009D0721">
      <w:rPr>
        <w:rFonts w:ascii="Verdana" w:hAnsi="Verdana"/>
        <w:sz w:val="16"/>
      </w:rPr>
      <w:fldChar w:fldCharType="begin"/>
    </w:r>
    <w:r w:rsidR="009D0721" w:rsidRPr="00F21AE1">
      <w:rPr>
        <w:rFonts w:ascii="Verdana" w:hAnsi="Verdana"/>
        <w:sz w:val="16"/>
        <w:lang w:val="en-US"/>
      </w:rPr>
      <w:instrText>PAGE</w:instrText>
    </w:r>
    <w:r w:rsidR="009D0721">
      <w:rPr>
        <w:rFonts w:ascii="Verdana" w:hAnsi="Verdana"/>
        <w:sz w:val="16"/>
      </w:rPr>
      <w:fldChar w:fldCharType="separate"/>
    </w:r>
    <w:r w:rsidR="009D0721" w:rsidRPr="00F21AE1">
      <w:rPr>
        <w:rFonts w:ascii="Verdana" w:hAnsi="Verdana"/>
        <w:sz w:val="16"/>
        <w:lang w:val="en-US"/>
      </w:rPr>
      <w:t>2</w:t>
    </w:r>
    <w:r w:rsidR="009D0721">
      <w:rPr>
        <w:rFonts w:ascii="Verdana" w:hAnsi="Verdana"/>
        <w:sz w:val="16"/>
      </w:rPr>
      <w:fldChar w:fldCharType="end"/>
    </w:r>
    <w:r w:rsidR="009D0721" w:rsidRPr="00F21AE1">
      <w:rPr>
        <w:rFonts w:ascii="Verdana" w:hAnsi="Verdana"/>
        <w:sz w:val="16"/>
        <w:lang w:val="en-US"/>
      </w:rPr>
      <w:t xml:space="preserve"> of </w:t>
    </w:r>
    <w:r w:rsidR="009D0721">
      <w:rPr>
        <w:rFonts w:ascii="Verdana" w:hAnsi="Verdana"/>
        <w:sz w:val="16"/>
      </w:rPr>
      <w:fldChar w:fldCharType="begin"/>
    </w:r>
    <w:r w:rsidR="009D0721" w:rsidRPr="00F21AE1">
      <w:rPr>
        <w:rFonts w:ascii="Verdana" w:hAnsi="Verdana"/>
        <w:sz w:val="16"/>
        <w:lang w:val="en-US"/>
      </w:rPr>
      <w:instrText>NUMPAGES</w:instrText>
    </w:r>
    <w:r w:rsidR="009D0721">
      <w:rPr>
        <w:rFonts w:ascii="Verdana" w:hAnsi="Verdana"/>
        <w:sz w:val="16"/>
      </w:rPr>
      <w:fldChar w:fldCharType="separate"/>
    </w:r>
    <w:r w:rsidR="009D0721" w:rsidRPr="00F21AE1">
      <w:rPr>
        <w:rFonts w:ascii="Verdana" w:hAnsi="Verdana"/>
        <w:sz w:val="16"/>
        <w:lang w:val="en-US"/>
      </w:rPr>
      <w:t>40</w:t>
    </w:r>
    <w:r w:rsidR="009D0721">
      <w:rPr>
        <w:rFonts w:ascii="Verdana" w:hAnsi="Verdan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0598D" w14:textId="77777777" w:rsidR="00F428B5" w:rsidRDefault="00F428B5" w:rsidP="00D92399">
      <w:pPr>
        <w:spacing w:after="0" w:line="240" w:lineRule="auto"/>
      </w:pPr>
      <w:r>
        <w:separator/>
      </w:r>
    </w:p>
  </w:footnote>
  <w:footnote w:type="continuationSeparator" w:id="0">
    <w:p w14:paraId="2B7CD065" w14:textId="77777777" w:rsidR="00F428B5" w:rsidRDefault="00F428B5" w:rsidP="00D92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103EF"/>
    <w:multiLevelType w:val="hybridMultilevel"/>
    <w:tmpl w:val="475038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71074"/>
    <w:multiLevelType w:val="hybridMultilevel"/>
    <w:tmpl w:val="A74202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A7642"/>
    <w:multiLevelType w:val="hybridMultilevel"/>
    <w:tmpl w:val="48E281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017BEC"/>
    <w:multiLevelType w:val="hybridMultilevel"/>
    <w:tmpl w:val="A720F65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6"/>
        <w:szCs w:val="16"/>
      </w:rPr>
    </w:lvl>
    <w:lvl w:ilvl="1" w:tplc="2D9049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E219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A03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83B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249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BA2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9670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3AF2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9425D"/>
    <w:multiLevelType w:val="hybridMultilevel"/>
    <w:tmpl w:val="71BA642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92B8D"/>
    <w:multiLevelType w:val="hybridMultilevel"/>
    <w:tmpl w:val="C92081F8"/>
    <w:lvl w:ilvl="0" w:tplc="6C6016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A4A2CA5"/>
    <w:multiLevelType w:val="hybridMultilevel"/>
    <w:tmpl w:val="FE7A522C"/>
    <w:lvl w:ilvl="0" w:tplc="FCF4A9D0">
      <w:start w:val="2013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2D9049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E219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A03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83B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249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BA2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9670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3AF2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6175662">
    <w:abstractNumId w:val="2"/>
  </w:num>
  <w:num w:numId="2" w16cid:durableId="2016180869">
    <w:abstractNumId w:val="0"/>
  </w:num>
  <w:num w:numId="3" w16cid:durableId="1131363168">
    <w:abstractNumId w:val="4"/>
  </w:num>
  <w:num w:numId="4" w16cid:durableId="1642156037">
    <w:abstractNumId w:val="6"/>
  </w:num>
  <w:num w:numId="5" w16cid:durableId="2076511693">
    <w:abstractNumId w:val="3"/>
  </w:num>
  <w:num w:numId="6" w16cid:durableId="403917302">
    <w:abstractNumId w:val="1"/>
  </w:num>
  <w:num w:numId="7" w16cid:durableId="5532716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BA"/>
    <w:rsid w:val="00026B43"/>
    <w:rsid w:val="00031018"/>
    <w:rsid w:val="000401C8"/>
    <w:rsid w:val="0012220F"/>
    <w:rsid w:val="00140024"/>
    <w:rsid w:val="0014690B"/>
    <w:rsid w:val="00157C0B"/>
    <w:rsid w:val="00196413"/>
    <w:rsid w:val="001C1940"/>
    <w:rsid w:val="001D0524"/>
    <w:rsid w:val="001D22CB"/>
    <w:rsid w:val="001D2B7C"/>
    <w:rsid w:val="0021298D"/>
    <w:rsid w:val="00224612"/>
    <w:rsid w:val="002418E7"/>
    <w:rsid w:val="00244874"/>
    <w:rsid w:val="00275079"/>
    <w:rsid w:val="00287ED9"/>
    <w:rsid w:val="002D6A69"/>
    <w:rsid w:val="002E3875"/>
    <w:rsid w:val="00315627"/>
    <w:rsid w:val="003348F1"/>
    <w:rsid w:val="003920B6"/>
    <w:rsid w:val="003E3FD2"/>
    <w:rsid w:val="00410E58"/>
    <w:rsid w:val="00436881"/>
    <w:rsid w:val="004463EF"/>
    <w:rsid w:val="004D18FF"/>
    <w:rsid w:val="004D2AA3"/>
    <w:rsid w:val="005615C3"/>
    <w:rsid w:val="00574D7E"/>
    <w:rsid w:val="0059219D"/>
    <w:rsid w:val="00596EBA"/>
    <w:rsid w:val="005B61DB"/>
    <w:rsid w:val="005C2B94"/>
    <w:rsid w:val="005F7F35"/>
    <w:rsid w:val="00617963"/>
    <w:rsid w:val="00622046"/>
    <w:rsid w:val="00623C27"/>
    <w:rsid w:val="0064070A"/>
    <w:rsid w:val="00643C52"/>
    <w:rsid w:val="0068070A"/>
    <w:rsid w:val="006857DB"/>
    <w:rsid w:val="006A73A4"/>
    <w:rsid w:val="006F1123"/>
    <w:rsid w:val="006F5C98"/>
    <w:rsid w:val="007503B0"/>
    <w:rsid w:val="007534A1"/>
    <w:rsid w:val="007C3952"/>
    <w:rsid w:val="007F4BB5"/>
    <w:rsid w:val="0080172D"/>
    <w:rsid w:val="00801AAA"/>
    <w:rsid w:val="008042B5"/>
    <w:rsid w:val="008048F2"/>
    <w:rsid w:val="00812A35"/>
    <w:rsid w:val="008313E4"/>
    <w:rsid w:val="00836D7D"/>
    <w:rsid w:val="00875BA5"/>
    <w:rsid w:val="00876411"/>
    <w:rsid w:val="0088318F"/>
    <w:rsid w:val="00883FC8"/>
    <w:rsid w:val="008865D9"/>
    <w:rsid w:val="00890B95"/>
    <w:rsid w:val="008D0172"/>
    <w:rsid w:val="008D3AE8"/>
    <w:rsid w:val="00920DC6"/>
    <w:rsid w:val="00930D62"/>
    <w:rsid w:val="00982A65"/>
    <w:rsid w:val="009B4A51"/>
    <w:rsid w:val="009D0721"/>
    <w:rsid w:val="009D2EB1"/>
    <w:rsid w:val="009D5CBF"/>
    <w:rsid w:val="00A01374"/>
    <w:rsid w:val="00A0601D"/>
    <w:rsid w:val="00A63DD3"/>
    <w:rsid w:val="00A67922"/>
    <w:rsid w:val="00A8744D"/>
    <w:rsid w:val="00AA2AB8"/>
    <w:rsid w:val="00AA4BE9"/>
    <w:rsid w:val="00B128BF"/>
    <w:rsid w:val="00B31709"/>
    <w:rsid w:val="00BB5FD6"/>
    <w:rsid w:val="00C7045C"/>
    <w:rsid w:val="00C75947"/>
    <w:rsid w:val="00C81469"/>
    <w:rsid w:val="00C92D1C"/>
    <w:rsid w:val="00CC3662"/>
    <w:rsid w:val="00D1380B"/>
    <w:rsid w:val="00D722EA"/>
    <w:rsid w:val="00D92399"/>
    <w:rsid w:val="00DA09A4"/>
    <w:rsid w:val="00DA4C2B"/>
    <w:rsid w:val="00DB22FD"/>
    <w:rsid w:val="00DE23A1"/>
    <w:rsid w:val="00E241DD"/>
    <w:rsid w:val="00E3049E"/>
    <w:rsid w:val="00E5672E"/>
    <w:rsid w:val="00EA7469"/>
    <w:rsid w:val="00EE33AC"/>
    <w:rsid w:val="00EE65CD"/>
    <w:rsid w:val="00EF08D3"/>
    <w:rsid w:val="00EF29B5"/>
    <w:rsid w:val="00F107F8"/>
    <w:rsid w:val="00F21AE1"/>
    <w:rsid w:val="00F378F8"/>
    <w:rsid w:val="00F428B5"/>
    <w:rsid w:val="00F7746E"/>
    <w:rsid w:val="00F7768A"/>
    <w:rsid w:val="00FA6369"/>
    <w:rsid w:val="15558FF7"/>
    <w:rsid w:val="178F4F28"/>
    <w:rsid w:val="4DEAA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7AF9A"/>
  <w15:docId w15:val="{CF9FD187-23DF-437E-8460-C9C6A716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B128BF"/>
    <w:rPr>
      <w:sz w:val="16"/>
      <w:lang w:val="en-GB" w:eastAsia="en-GB"/>
    </w:rPr>
  </w:style>
  <w:style w:type="paragraph" w:styleId="CommentText">
    <w:name w:val="annotation text"/>
    <w:basedOn w:val="Normal"/>
    <w:link w:val="CommentTextChar"/>
    <w:autoRedefine/>
    <w:semiHidden/>
    <w:rsid w:val="00B128BF"/>
    <w:pPr>
      <w:spacing w:after="0" w:line="260" w:lineRule="atLeast"/>
    </w:pPr>
    <w:rPr>
      <w:rFonts w:ascii="Verdana" w:eastAsia="Times New Roman" w:hAnsi="Verdana" w:cs="Times New Roman"/>
      <w:kern w:val="14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B128BF"/>
    <w:rPr>
      <w:rFonts w:ascii="Verdana" w:eastAsia="Times New Roman" w:hAnsi="Verdana" w:cs="Times New Roman"/>
      <w:kern w:val="14"/>
      <w:sz w:val="20"/>
      <w:szCs w:val="20"/>
      <w:lang w:val="en-GB" w:eastAsia="en-GB"/>
    </w:rPr>
  </w:style>
  <w:style w:type="paragraph" w:customStyle="1" w:styleId="Eis11">
    <w:name w:val="Eis 1.1"/>
    <w:basedOn w:val="Normal"/>
    <w:autoRedefine/>
    <w:rsid w:val="00B128BF"/>
    <w:pPr>
      <w:spacing w:after="120" w:line="240" w:lineRule="atLeast"/>
    </w:pPr>
    <w:rPr>
      <w:rFonts w:ascii="Verdana" w:eastAsia="Times New Roman" w:hAnsi="Verdana" w:cs="Times New Roman"/>
      <w:sz w:val="18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B128BF"/>
    <w:pPr>
      <w:spacing w:after="0" w:line="240" w:lineRule="atLeast"/>
      <w:ind w:left="720"/>
      <w:contextualSpacing/>
    </w:pPr>
    <w:rPr>
      <w:rFonts w:ascii="Verdana" w:eastAsia="MS Mincho" w:hAnsi="Verdana" w:cs="Times New Roman"/>
      <w:sz w:val="18"/>
      <w:szCs w:val="24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8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70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73A4"/>
    <w:pPr>
      <w:spacing w:after="200" w:line="240" w:lineRule="auto"/>
    </w:pPr>
    <w:rPr>
      <w:rFonts w:asciiTheme="minorHAnsi" w:eastAsiaTheme="minorHAnsi" w:hAnsiTheme="minorHAnsi" w:cstheme="minorBidi"/>
      <w:b/>
      <w:bCs/>
      <w:kern w:val="0"/>
      <w:lang w:val="nl-NL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73A4"/>
    <w:rPr>
      <w:rFonts w:ascii="Verdana" w:eastAsia="Times New Roman" w:hAnsi="Verdana" w:cs="Times New Roman"/>
      <w:b/>
      <w:bCs/>
      <w:kern w:val="14"/>
      <w:sz w:val="20"/>
      <w:szCs w:val="20"/>
      <w:lang w:val="en-GB" w:eastAsia="en-GB"/>
    </w:rPr>
  </w:style>
  <w:style w:type="paragraph" w:customStyle="1" w:styleId="Titel12pt">
    <w:name w:val="Titel + 12 pt"/>
    <w:basedOn w:val="Normal"/>
    <w:rsid w:val="0064070A"/>
    <w:pPr>
      <w:spacing w:after="0" w:line="240" w:lineRule="atLeast"/>
      <w:ind w:left="3232"/>
    </w:pPr>
    <w:rPr>
      <w:rFonts w:ascii="Verdana" w:eastAsia="Times New Roman" w:hAnsi="Verdana" w:cs="Times New Roman"/>
      <w:b/>
      <w:bCs/>
      <w:sz w:val="24"/>
      <w:szCs w:val="24"/>
      <w:lang w:val="en-GB" w:eastAsia="en-GB"/>
    </w:rPr>
  </w:style>
  <w:style w:type="paragraph" w:customStyle="1" w:styleId="Bullet">
    <w:name w:val="Bullet"/>
    <w:basedOn w:val="Normal"/>
    <w:link w:val="BulletChar"/>
    <w:autoRedefine/>
    <w:rsid w:val="00883FC8"/>
    <w:pPr>
      <w:widowControl w:val="0"/>
      <w:numPr>
        <w:numId w:val="4"/>
      </w:numPr>
      <w:spacing w:after="0" w:line="240" w:lineRule="atLeast"/>
    </w:pPr>
    <w:rPr>
      <w:rFonts w:ascii="Verdana" w:eastAsia="Times New Roman" w:hAnsi="Verdana" w:cs="Times New Roman"/>
      <w:sz w:val="18"/>
      <w:szCs w:val="20"/>
      <w:lang w:val="en-GB" w:eastAsia="en-GB"/>
    </w:rPr>
  </w:style>
  <w:style w:type="character" w:customStyle="1" w:styleId="BulletChar">
    <w:name w:val="Bullet Char"/>
    <w:link w:val="Bullet"/>
    <w:rsid w:val="00883FC8"/>
    <w:rPr>
      <w:rFonts w:ascii="Verdana" w:eastAsia="Times New Roman" w:hAnsi="Verdana" w:cs="Times New Roman"/>
      <w:sz w:val="18"/>
      <w:szCs w:val="20"/>
      <w:lang w:val="en-GB" w:eastAsia="en-GB"/>
    </w:rPr>
  </w:style>
  <w:style w:type="paragraph" w:styleId="Revision">
    <w:name w:val="Revision"/>
    <w:hidden/>
    <w:uiPriority w:val="99"/>
    <w:semiHidden/>
    <w:rsid w:val="00D9239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23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399"/>
  </w:style>
  <w:style w:type="paragraph" w:styleId="Footer">
    <w:name w:val="footer"/>
    <w:basedOn w:val="Normal"/>
    <w:link w:val="FooterChar"/>
    <w:uiPriority w:val="99"/>
    <w:unhideWhenUsed/>
    <w:rsid w:val="00D923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399"/>
  </w:style>
  <w:style w:type="character" w:styleId="PlaceholderText">
    <w:name w:val="Placeholder Text"/>
    <w:basedOn w:val="DefaultParagraphFont"/>
    <w:uiPriority w:val="99"/>
    <w:semiHidden/>
    <w:rsid w:val="00D92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ACA79DD746A4FF0B0CAF5EA327F1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CDC22-5B4D-4AE1-A4ED-D0C4134CE785}"/>
      </w:docPartPr>
      <w:docPartBody>
        <w:p w:rsidR="00944447" w:rsidRDefault="008D1DF5">
          <w:r w:rsidRPr="007A0CCF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F5"/>
    <w:rsid w:val="008D1DF5"/>
    <w:rsid w:val="00944447"/>
    <w:rsid w:val="00A407F7"/>
    <w:rsid w:val="00B637F1"/>
    <w:rsid w:val="00D4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DF5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1DF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Ministerie van EZ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Geophysical Survey Nederwiek Wind Farm Zone, Seabed Survey and 2D-UHRS Campaign</dc:subject>
  <dc:creator>Jettie Bos</dc:creator>
  <cp:lastModifiedBy>Faber, Minne</cp:lastModifiedBy>
  <cp:revision>3</cp:revision>
  <cp:lastPrinted>2019-03-15T12:26:00Z</cp:lastPrinted>
  <dcterms:created xsi:type="dcterms:W3CDTF">2022-08-05T09:59:00Z</dcterms:created>
  <dcterms:modified xsi:type="dcterms:W3CDTF">2022-08-10T08:20:00Z</dcterms:modified>
</cp:coreProperties>
</file>