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5EA24D" w14:textId="1CA95D87" w:rsidR="006C56DC" w:rsidRPr="009F209B" w:rsidRDefault="007E48D9" w:rsidP="006C56DC">
      <w:pPr>
        <w:pStyle w:val="Titelrapport"/>
      </w:pPr>
      <w:r>
        <w:rPr>
          <w:noProof/>
          <w:bdr w:val="nil"/>
        </w:rPr>
        <w:t>Marktconsultatie</w:t>
      </w:r>
      <w:r w:rsidR="0018624D">
        <w:rPr>
          <w:noProof/>
          <w:bdr w:val="nil"/>
        </w:rPr>
        <w:t xml:space="preserve"> </w:t>
      </w:r>
      <w:r>
        <w:rPr>
          <w:noProof/>
          <w:bdr w:val="nil"/>
        </w:rPr>
        <w:t>leidraad</w:t>
      </w:r>
    </w:p>
    <w:p w14:paraId="368539C4" w14:textId="56057782" w:rsidR="00502C41" w:rsidRDefault="00EC6412" w:rsidP="00502C41">
      <w:pPr>
        <w:pStyle w:val="Ondertitelrapport"/>
      </w:pPr>
      <w:r>
        <w:t>Life-coaching</w:t>
      </w:r>
    </w:p>
    <w:p w14:paraId="3005ED38" w14:textId="77777777" w:rsidR="006C56DC" w:rsidRPr="004C4172" w:rsidRDefault="006C56DC" w:rsidP="006C56DC"/>
    <w:p w14:paraId="6E6A4F17" w14:textId="77777777" w:rsidR="006C56DC" w:rsidRPr="006C3FA6" w:rsidRDefault="006C56DC" w:rsidP="006C56DC">
      <w:pPr>
        <w:pStyle w:val="Normaal12pt"/>
        <w:rPr>
          <w:sz w:val="18"/>
          <w:szCs w:val="18"/>
        </w:rPr>
      </w:pPr>
    </w:p>
    <w:p w14:paraId="7F6905B6" w14:textId="77777777" w:rsidR="006C56DC" w:rsidRDefault="006C56DC" w:rsidP="006C56DC">
      <w:pPr>
        <w:pStyle w:val="Opsomming"/>
        <w:numPr>
          <w:ilvl w:val="0"/>
          <w:numId w:val="0"/>
        </w:numPr>
      </w:pPr>
    </w:p>
    <w:p w14:paraId="7B0D07BB" w14:textId="77777777" w:rsidR="006C56DC" w:rsidRPr="0010193A" w:rsidRDefault="006C56DC" w:rsidP="006C56DC"/>
    <w:p w14:paraId="3DEE9170" w14:textId="77777777" w:rsidR="006C56DC" w:rsidRDefault="006C56DC" w:rsidP="006C56DC"/>
    <w:p w14:paraId="044E3CF3" w14:textId="77777777" w:rsidR="00F518F4" w:rsidRDefault="00F518F4" w:rsidP="006C56DC"/>
    <w:p w14:paraId="4884DFCA" w14:textId="77777777" w:rsidR="00F518F4" w:rsidRDefault="00F518F4" w:rsidP="006C56DC"/>
    <w:p w14:paraId="2C8A13FD" w14:textId="77777777" w:rsidR="00F518F4" w:rsidRDefault="00F518F4" w:rsidP="006C56DC"/>
    <w:p w14:paraId="482D8EF3" w14:textId="77777777" w:rsidR="00F518F4" w:rsidRDefault="00F518F4" w:rsidP="006C56DC"/>
    <w:p w14:paraId="16D1E968" w14:textId="77777777" w:rsidR="00F518F4" w:rsidRDefault="00F518F4" w:rsidP="006C56DC"/>
    <w:p w14:paraId="0DF3E831" w14:textId="77777777" w:rsidR="00F518F4" w:rsidRDefault="00F518F4" w:rsidP="006C56DC"/>
    <w:p w14:paraId="611F561F" w14:textId="77777777" w:rsidR="00F518F4" w:rsidRDefault="00F518F4" w:rsidP="006C56DC"/>
    <w:p w14:paraId="0A37D78E" w14:textId="77777777" w:rsidR="00F518F4" w:rsidRDefault="00F518F4" w:rsidP="006C56DC"/>
    <w:p w14:paraId="1B551278" w14:textId="77777777" w:rsidR="00F518F4" w:rsidRDefault="00F518F4" w:rsidP="006C56DC"/>
    <w:p w14:paraId="29B23BB2" w14:textId="77777777" w:rsidR="00F518F4" w:rsidRPr="0010193A" w:rsidRDefault="00F518F4" w:rsidP="006C56DC"/>
    <w:p w14:paraId="35A8D4AF" w14:textId="3D51F3DA" w:rsidR="00502C41" w:rsidRPr="00B80657" w:rsidRDefault="00EC6412" w:rsidP="00502C41">
      <w:r>
        <w:t>10</w:t>
      </w:r>
      <w:r w:rsidR="000D6FC7">
        <w:t xml:space="preserve"> </w:t>
      </w:r>
      <w:r w:rsidR="00E36BF0">
        <w:t>augustus</w:t>
      </w:r>
      <w:r w:rsidR="000D6FC7">
        <w:t xml:space="preserve"> 2022</w:t>
      </w:r>
    </w:p>
    <w:p w14:paraId="0D133800" w14:textId="0C04D1F5" w:rsidR="00B80657" w:rsidRDefault="00B80657" w:rsidP="00502C41">
      <w:r>
        <w:t xml:space="preserve">Aanbestedingsnummer </w:t>
      </w:r>
    </w:p>
    <w:p w14:paraId="3883600D" w14:textId="62E0ADE0" w:rsidR="00502C41" w:rsidRPr="00B80657" w:rsidRDefault="00502C41" w:rsidP="00502C41">
      <w:r w:rsidRPr="00B80657">
        <w:t xml:space="preserve">Versie </w:t>
      </w:r>
      <w:r w:rsidR="00FD0A29">
        <w:t>1.0</w:t>
      </w:r>
    </w:p>
    <w:p w14:paraId="1B7B2866" w14:textId="5DE7115D" w:rsidR="00502C41" w:rsidRDefault="00502C41" w:rsidP="006C56DC"/>
    <w:p w14:paraId="049214F9" w14:textId="77777777" w:rsidR="00AC4E77" w:rsidRDefault="00AC4E77" w:rsidP="006C56DC"/>
    <w:p w14:paraId="5EC98068" w14:textId="77777777" w:rsidR="00502C41" w:rsidRDefault="00502C41" w:rsidP="00502C41">
      <w:pPr>
        <w:pStyle w:val="Colofon"/>
      </w:pPr>
    </w:p>
    <w:p w14:paraId="73500E30" w14:textId="77777777" w:rsidR="00502C41" w:rsidRDefault="00502C41" w:rsidP="00502C41">
      <w:pPr>
        <w:pStyle w:val="Colofon"/>
      </w:pPr>
    </w:p>
    <w:p w14:paraId="613D43AB" w14:textId="77777777" w:rsidR="00502C41" w:rsidRDefault="00502C41" w:rsidP="00502C41">
      <w:pPr>
        <w:pStyle w:val="Colofon"/>
      </w:pPr>
    </w:p>
    <w:p w14:paraId="0659D742" w14:textId="77777777" w:rsidR="00502C41" w:rsidRDefault="00502C41" w:rsidP="00502C41">
      <w:pPr>
        <w:pStyle w:val="Colofon"/>
      </w:pPr>
    </w:p>
    <w:p w14:paraId="3FA3B42D" w14:textId="77777777" w:rsidR="00502C41" w:rsidRDefault="00502C41" w:rsidP="00502C41">
      <w:pPr>
        <w:pStyle w:val="Colofon"/>
      </w:pPr>
    </w:p>
    <w:p w14:paraId="0643FAD8" w14:textId="77777777" w:rsidR="00502C41" w:rsidRDefault="00502C41" w:rsidP="00502C41">
      <w:pPr>
        <w:pStyle w:val="Colofon"/>
      </w:pPr>
    </w:p>
    <w:p w14:paraId="78FAD16F" w14:textId="77777777" w:rsidR="00502C41" w:rsidRDefault="00502C41" w:rsidP="00502C41">
      <w:pPr>
        <w:pStyle w:val="Colofon"/>
      </w:pPr>
    </w:p>
    <w:p w14:paraId="49418C87" w14:textId="77777777" w:rsidR="00502C41" w:rsidRDefault="00502C41" w:rsidP="00502C41">
      <w:pPr>
        <w:pStyle w:val="Colofon"/>
      </w:pPr>
    </w:p>
    <w:p w14:paraId="72B904F6" w14:textId="77777777" w:rsidR="00502C41" w:rsidRDefault="00502C41" w:rsidP="00502C41">
      <w:pPr>
        <w:pStyle w:val="Colofon"/>
      </w:pPr>
    </w:p>
    <w:p w14:paraId="3F003D1D" w14:textId="77777777" w:rsidR="00502C41" w:rsidRDefault="00502C41" w:rsidP="00502C41">
      <w:pPr>
        <w:pStyle w:val="Colofon"/>
      </w:pPr>
    </w:p>
    <w:p w14:paraId="0735632C" w14:textId="77777777" w:rsidR="00502C41" w:rsidRDefault="00502C41" w:rsidP="00502C41">
      <w:pPr>
        <w:pStyle w:val="Colofon"/>
      </w:pPr>
    </w:p>
    <w:p w14:paraId="262A3619" w14:textId="77777777" w:rsidR="00502C41" w:rsidRDefault="00502C41" w:rsidP="00502C41">
      <w:pPr>
        <w:pStyle w:val="Colofon"/>
      </w:pPr>
    </w:p>
    <w:p w14:paraId="3C6A2FE1" w14:textId="77777777" w:rsidR="00502C41" w:rsidRDefault="00502C41" w:rsidP="00502C41">
      <w:pPr>
        <w:pStyle w:val="Colofon"/>
      </w:pPr>
    </w:p>
    <w:p w14:paraId="50BB9990" w14:textId="77777777" w:rsidR="00502C41" w:rsidRDefault="00502C41" w:rsidP="00502C41">
      <w:pPr>
        <w:pStyle w:val="Colofon"/>
      </w:pPr>
    </w:p>
    <w:p w14:paraId="47FF0673" w14:textId="77777777" w:rsidR="00502C41" w:rsidRDefault="00502C41" w:rsidP="00502C41">
      <w:pPr>
        <w:pStyle w:val="Colofon"/>
      </w:pPr>
    </w:p>
    <w:p w14:paraId="1DA73B27" w14:textId="77777777" w:rsidR="00502C41" w:rsidRDefault="00502C41" w:rsidP="00502C41">
      <w:pPr>
        <w:pStyle w:val="Colofon"/>
      </w:pPr>
    </w:p>
    <w:p w14:paraId="339504AF" w14:textId="77777777" w:rsidR="00502C41" w:rsidRDefault="00502C41" w:rsidP="00502C41">
      <w:pPr>
        <w:pStyle w:val="Colofon"/>
      </w:pPr>
      <w:r>
        <w:t>Aanbesteding</w:t>
      </w:r>
    </w:p>
    <w:p w14:paraId="45CF96C6" w14:textId="77777777" w:rsidR="00502C41" w:rsidRDefault="00502C41" w:rsidP="00502C41">
      <w:pPr>
        <w:pStyle w:val="Colofon"/>
      </w:pPr>
      <w:r>
        <w:t>Gemeente Utrecht</w:t>
      </w:r>
    </w:p>
    <w:p w14:paraId="4520EDB9" w14:textId="77777777" w:rsidR="00502C41" w:rsidRDefault="00502C41" w:rsidP="00502C41">
      <w:pPr>
        <w:pStyle w:val="Colofon"/>
        <w:rPr>
          <w:rStyle w:val="Hyperlink"/>
        </w:rPr>
      </w:pPr>
    </w:p>
    <w:p w14:paraId="1B4C9B1D" w14:textId="77777777" w:rsidR="006C56DC" w:rsidRDefault="007E48D9" w:rsidP="00502C41">
      <w:r>
        <w:br w:type="page"/>
      </w:r>
    </w:p>
    <w:p w14:paraId="64E77742" w14:textId="77777777" w:rsidR="006C56DC" w:rsidRDefault="007E48D9" w:rsidP="006C56DC">
      <w:pPr>
        <w:pStyle w:val="Titel"/>
      </w:pPr>
      <w:r w:rsidRPr="00C47D67">
        <w:lastRenderedPageBreak/>
        <w:t>Inhoud</w:t>
      </w:r>
    </w:p>
    <w:p w14:paraId="1ED70302" w14:textId="77777777" w:rsidR="00F45E90" w:rsidRDefault="00F45E90" w:rsidP="00F45E90">
      <w:pPr>
        <w:pStyle w:val="Inhopg1"/>
        <w:tabs>
          <w:tab w:val="clear" w:pos="7938"/>
          <w:tab w:val="right" w:pos="8505"/>
        </w:tabs>
        <w:spacing w:before="0" w:after="0"/>
      </w:pPr>
    </w:p>
    <w:p w14:paraId="3B10BFA8" w14:textId="1E2400F4" w:rsidR="00E6081B" w:rsidRDefault="007E48D9">
      <w:pPr>
        <w:pStyle w:val="Inhopg1"/>
        <w:rPr>
          <w:rFonts w:asciiTheme="minorHAnsi" w:eastAsiaTheme="minorEastAsia" w:hAnsiTheme="minorHAnsi"/>
          <w:b w:val="0"/>
          <w:noProof/>
          <w:color w:val="auto"/>
          <w:sz w:val="22"/>
          <w:lang w:eastAsia="nl-NL"/>
        </w:rPr>
      </w:pPr>
      <w:r>
        <w:fldChar w:fldCharType="begin"/>
      </w:r>
      <w:r>
        <w:instrText xml:space="preserve"> TOC \o "1-1" \h \z \t "Kop 2;2;Kop 3;3;Kop 2 met nummering;2;Kop 3 met nummering;3" </w:instrText>
      </w:r>
      <w:r>
        <w:fldChar w:fldCharType="separate"/>
      </w:r>
      <w:hyperlink w:anchor="_Toc111024322" w:history="1">
        <w:r w:rsidR="00E6081B" w:rsidRPr="00CF5C85">
          <w:rPr>
            <w:rStyle w:val="Hyperlink"/>
            <w:noProof/>
          </w:rPr>
          <w:t>1</w:t>
        </w:r>
        <w:r w:rsidR="00E6081B">
          <w:rPr>
            <w:rFonts w:asciiTheme="minorHAnsi" w:eastAsiaTheme="minorEastAsia" w:hAnsiTheme="minorHAnsi"/>
            <w:b w:val="0"/>
            <w:noProof/>
            <w:color w:val="auto"/>
            <w:sz w:val="22"/>
            <w:lang w:eastAsia="nl-NL"/>
          </w:rPr>
          <w:tab/>
        </w:r>
        <w:r w:rsidR="00E6081B" w:rsidRPr="00CF5C85">
          <w:rPr>
            <w:rStyle w:val="Hyperlink"/>
            <w:noProof/>
          </w:rPr>
          <w:t>Inleiding en achtergrond</w:t>
        </w:r>
        <w:r w:rsidR="00E6081B">
          <w:rPr>
            <w:noProof/>
            <w:webHidden/>
          </w:rPr>
          <w:tab/>
        </w:r>
        <w:r w:rsidR="00E6081B">
          <w:rPr>
            <w:noProof/>
            <w:webHidden/>
          </w:rPr>
          <w:fldChar w:fldCharType="begin"/>
        </w:r>
        <w:r w:rsidR="00E6081B">
          <w:rPr>
            <w:noProof/>
            <w:webHidden/>
          </w:rPr>
          <w:instrText xml:space="preserve"> PAGEREF _Toc111024322 \h </w:instrText>
        </w:r>
        <w:r w:rsidR="00E6081B">
          <w:rPr>
            <w:noProof/>
            <w:webHidden/>
          </w:rPr>
        </w:r>
        <w:r w:rsidR="00E6081B">
          <w:rPr>
            <w:noProof/>
            <w:webHidden/>
          </w:rPr>
          <w:fldChar w:fldCharType="separate"/>
        </w:r>
        <w:r w:rsidR="00E6081B">
          <w:rPr>
            <w:noProof/>
            <w:webHidden/>
          </w:rPr>
          <w:t>3</w:t>
        </w:r>
        <w:r w:rsidR="00E6081B">
          <w:rPr>
            <w:noProof/>
            <w:webHidden/>
          </w:rPr>
          <w:fldChar w:fldCharType="end"/>
        </w:r>
      </w:hyperlink>
    </w:p>
    <w:p w14:paraId="0C9572F1" w14:textId="4E5A7017" w:rsidR="00E6081B" w:rsidRDefault="00E6081B">
      <w:pPr>
        <w:pStyle w:val="Inhopg2"/>
        <w:rPr>
          <w:rFonts w:asciiTheme="minorHAnsi" w:eastAsiaTheme="minorEastAsia" w:hAnsiTheme="minorHAnsi"/>
          <w:noProof/>
          <w:sz w:val="22"/>
          <w:lang w:eastAsia="nl-NL"/>
        </w:rPr>
      </w:pPr>
      <w:hyperlink w:anchor="_Toc111024323" w:history="1">
        <w:r w:rsidRPr="00CF5C85">
          <w:rPr>
            <w:rStyle w:val="Hyperlink"/>
            <w:noProof/>
          </w:rPr>
          <w:t>1.1</w:t>
        </w:r>
        <w:r>
          <w:rPr>
            <w:rFonts w:asciiTheme="minorHAnsi" w:eastAsiaTheme="minorEastAsia" w:hAnsiTheme="minorHAnsi"/>
            <w:noProof/>
            <w:sz w:val="22"/>
            <w:lang w:eastAsia="nl-NL"/>
          </w:rPr>
          <w:tab/>
        </w:r>
        <w:r w:rsidRPr="00CF5C85">
          <w:rPr>
            <w:rStyle w:val="Hyperlink"/>
            <w:noProof/>
          </w:rPr>
          <w:t>Doel</w:t>
        </w:r>
        <w:r>
          <w:rPr>
            <w:noProof/>
            <w:webHidden/>
          </w:rPr>
          <w:tab/>
        </w:r>
        <w:r>
          <w:rPr>
            <w:noProof/>
            <w:webHidden/>
          </w:rPr>
          <w:fldChar w:fldCharType="begin"/>
        </w:r>
        <w:r>
          <w:rPr>
            <w:noProof/>
            <w:webHidden/>
          </w:rPr>
          <w:instrText xml:space="preserve"> PAGEREF _Toc111024323 \h </w:instrText>
        </w:r>
        <w:r>
          <w:rPr>
            <w:noProof/>
            <w:webHidden/>
          </w:rPr>
        </w:r>
        <w:r>
          <w:rPr>
            <w:noProof/>
            <w:webHidden/>
          </w:rPr>
          <w:fldChar w:fldCharType="separate"/>
        </w:r>
        <w:r>
          <w:rPr>
            <w:noProof/>
            <w:webHidden/>
          </w:rPr>
          <w:t>3</w:t>
        </w:r>
        <w:r>
          <w:rPr>
            <w:noProof/>
            <w:webHidden/>
          </w:rPr>
          <w:fldChar w:fldCharType="end"/>
        </w:r>
      </w:hyperlink>
    </w:p>
    <w:p w14:paraId="5C673209" w14:textId="2396A3C5" w:rsidR="00E6081B" w:rsidRDefault="00E6081B">
      <w:pPr>
        <w:pStyle w:val="Inhopg2"/>
        <w:rPr>
          <w:rFonts w:asciiTheme="minorHAnsi" w:eastAsiaTheme="minorEastAsia" w:hAnsiTheme="minorHAnsi"/>
          <w:noProof/>
          <w:sz w:val="22"/>
          <w:lang w:eastAsia="nl-NL"/>
        </w:rPr>
      </w:pPr>
      <w:hyperlink w:anchor="_Toc111024324" w:history="1">
        <w:r w:rsidRPr="00CF5C85">
          <w:rPr>
            <w:rStyle w:val="Hyperlink"/>
            <w:noProof/>
          </w:rPr>
          <w:t>1.2</w:t>
        </w:r>
        <w:r>
          <w:rPr>
            <w:rFonts w:asciiTheme="minorHAnsi" w:eastAsiaTheme="minorEastAsia" w:hAnsiTheme="minorHAnsi"/>
            <w:noProof/>
            <w:sz w:val="22"/>
            <w:lang w:eastAsia="nl-NL"/>
          </w:rPr>
          <w:tab/>
        </w:r>
        <w:r w:rsidRPr="00CF5C85">
          <w:rPr>
            <w:rStyle w:val="Hyperlink"/>
            <w:noProof/>
          </w:rPr>
          <w:t>Achtergrondinformatie ‘Life-coaching’</w:t>
        </w:r>
        <w:r>
          <w:rPr>
            <w:noProof/>
            <w:webHidden/>
          </w:rPr>
          <w:tab/>
        </w:r>
        <w:r>
          <w:rPr>
            <w:noProof/>
            <w:webHidden/>
          </w:rPr>
          <w:fldChar w:fldCharType="begin"/>
        </w:r>
        <w:r>
          <w:rPr>
            <w:noProof/>
            <w:webHidden/>
          </w:rPr>
          <w:instrText xml:space="preserve"> PAGEREF _Toc111024324 \h </w:instrText>
        </w:r>
        <w:r>
          <w:rPr>
            <w:noProof/>
            <w:webHidden/>
          </w:rPr>
        </w:r>
        <w:r>
          <w:rPr>
            <w:noProof/>
            <w:webHidden/>
          </w:rPr>
          <w:fldChar w:fldCharType="separate"/>
        </w:r>
        <w:r>
          <w:rPr>
            <w:noProof/>
            <w:webHidden/>
          </w:rPr>
          <w:t>3</w:t>
        </w:r>
        <w:r>
          <w:rPr>
            <w:noProof/>
            <w:webHidden/>
          </w:rPr>
          <w:fldChar w:fldCharType="end"/>
        </w:r>
      </w:hyperlink>
    </w:p>
    <w:p w14:paraId="7DF75CBB" w14:textId="2004D7F2" w:rsidR="00E6081B" w:rsidRDefault="00E6081B">
      <w:pPr>
        <w:pStyle w:val="Inhopg3"/>
        <w:rPr>
          <w:rFonts w:asciiTheme="minorHAnsi" w:eastAsiaTheme="minorEastAsia" w:hAnsiTheme="minorHAnsi"/>
          <w:noProof/>
          <w:sz w:val="22"/>
          <w:lang w:eastAsia="nl-NL"/>
        </w:rPr>
      </w:pPr>
      <w:hyperlink w:anchor="_Toc111024325" w:history="1">
        <w:r w:rsidRPr="00CF5C85">
          <w:rPr>
            <w:rStyle w:val="Hyperlink"/>
            <w:noProof/>
          </w:rPr>
          <w:t>1.2.1</w:t>
        </w:r>
        <w:r>
          <w:rPr>
            <w:rFonts w:asciiTheme="minorHAnsi" w:eastAsiaTheme="minorEastAsia" w:hAnsiTheme="minorHAnsi"/>
            <w:noProof/>
            <w:sz w:val="22"/>
            <w:lang w:eastAsia="nl-NL"/>
          </w:rPr>
          <w:tab/>
        </w:r>
        <w:r w:rsidRPr="00CF5C85">
          <w:rPr>
            <w:rStyle w:val="Hyperlink"/>
            <w:noProof/>
          </w:rPr>
          <w:t>Aanleiding</w:t>
        </w:r>
        <w:r>
          <w:rPr>
            <w:noProof/>
            <w:webHidden/>
          </w:rPr>
          <w:tab/>
        </w:r>
        <w:r>
          <w:rPr>
            <w:noProof/>
            <w:webHidden/>
          </w:rPr>
          <w:fldChar w:fldCharType="begin"/>
        </w:r>
        <w:r>
          <w:rPr>
            <w:noProof/>
            <w:webHidden/>
          </w:rPr>
          <w:instrText xml:space="preserve"> PAGEREF _Toc111024325 \h </w:instrText>
        </w:r>
        <w:r>
          <w:rPr>
            <w:noProof/>
            <w:webHidden/>
          </w:rPr>
        </w:r>
        <w:r>
          <w:rPr>
            <w:noProof/>
            <w:webHidden/>
          </w:rPr>
          <w:fldChar w:fldCharType="separate"/>
        </w:r>
        <w:r>
          <w:rPr>
            <w:noProof/>
            <w:webHidden/>
          </w:rPr>
          <w:t>3</w:t>
        </w:r>
        <w:r>
          <w:rPr>
            <w:noProof/>
            <w:webHidden/>
          </w:rPr>
          <w:fldChar w:fldCharType="end"/>
        </w:r>
      </w:hyperlink>
    </w:p>
    <w:p w14:paraId="15AD6D7E" w14:textId="563929C7" w:rsidR="00E6081B" w:rsidRDefault="00E6081B">
      <w:pPr>
        <w:pStyle w:val="Inhopg3"/>
        <w:rPr>
          <w:rFonts w:asciiTheme="minorHAnsi" w:eastAsiaTheme="minorEastAsia" w:hAnsiTheme="minorHAnsi"/>
          <w:noProof/>
          <w:sz w:val="22"/>
          <w:lang w:eastAsia="nl-NL"/>
        </w:rPr>
      </w:pPr>
      <w:hyperlink w:anchor="_Toc111024326" w:history="1">
        <w:r w:rsidRPr="00CF5C85">
          <w:rPr>
            <w:rStyle w:val="Hyperlink"/>
            <w:noProof/>
          </w:rPr>
          <w:t>1.2.2</w:t>
        </w:r>
        <w:r>
          <w:rPr>
            <w:rFonts w:asciiTheme="minorHAnsi" w:eastAsiaTheme="minorEastAsia" w:hAnsiTheme="minorHAnsi"/>
            <w:noProof/>
            <w:sz w:val="22"/>
            <w:lang w:eastAsia="nl-NL"/>
          </w:rPr>
          <w:tab/>
        </w:r>
        <w:r w:rsidRPr="00CF5C85">
          <w:rPr>
            <w:rStyle w:val="Hyperlink"/>
            <w:noProof/>
          </w:rPr>
          <w:t>Opdracht</w:t>
        </w:r>
        <w:r>
          <w:rPr>
            <w:noProof/>
            <w:webHidden/>
          </w:rPr>
          <w:tab/>
        </w:r>
        <w:r>
          <w:rPr>
            <w:noProof/>
            <w:webHidden/>
          </w:rPr>
          <w:fldChar w:fldCharType="begin"/>
        </w:r>
        <w:r>
          <w:rPr>
            <w:noProof/>
            <w:webHidden/>
          </w:rPr>
          <w:instrText xml:space="preserve"> PAGEREF _Toc111024326 \h </w:instrText>
        </w:r>
        <w:r>
          <w:rPr>
            <w:noProof/>
            <w:webHidden/>
          </w:rPr>
        </w:r>
        <w:r>
          <w:rPr>
            <w:noProof/>
            <w:webHidden/>
          </w:rPr>
          <w:fldChar w:fldCharType="separate"/>
        </w:r>
        <w:r>
          <w:rPr>
            <w:noProof/>
            <w:webHidden/>
          </w:rPr>
          <w:t>3</w:t>
        </w:r>
        <w:r>
          <w:rPr>
            <w:noProof/>
            <w:webHidden/>
          </w:rPr>
          <w:fldChar w:fldCharType="end"/>
        </w:r>
      </w:hyperlink>
    </w:p>
    <w:p w14:paraId="394E427B" w14:textId="133BB348" w:rsidR="00E6081B" w:rsidRDefault="00E6081B">
      <w:pPr>
        <w:pStyle w:val="Inhopg3"/>
        <w:rPr>
          <w:rFonts w:asciiTheme="minorHAnsi" w:eastAsiaTheme="minorEastAsia" w:hAnsiTheme="minorHAnsi"/>
          <w:noProof/>
          <w:sz w:val="22"/>
          <w:lang w:eastAsia="nl-NL"/>
        </w:rPr>
      </w:pPr>
      <w:hyperlink w:anchor="_Toc111024327" w:history="1">
        <w:r w:rsidRPr="00CF5C85">
          <w:rPr>
            <w:rStyle w:val="Hyperlink"/>
            <w:noProof/>
          </w:rPr>
          <w:t>1.2.3</w:t>
        </w:r>
        <w:r>
          <w:rPr>
            <w:rFonts w:asciiTheme="minorHAnsi" w:eastAsiaTheme="minorEastAsia" w:hAnsiTheme="minorHAnsi"/>
            <w:noProof/>
            <w:sz w:val="22"/>
            <w:lang w:eastAsia="nl-NL"/>
          </w:rPr>
          <w:tab/>
        </w:r>
        <w:r w:rsidRPr="00CF5C85">
          <w:rPr>
            <w:rStyle w:val="Hyperlink"/>
            <w:noProof/>
          </w:rPr>
          <w:t>Duur en intensiteit opdracht</w:t>
        </w:r>
        <w:r>
          <w:rPr>
            <w:noProof/>
            <w:webHidden/>
          </w:rPr>
          <w:tab/>
        </w:r>
        <w:r>
          <w:rPr>
            <w:noProof/>
            <w:webHidden/>
          </w:rPr>
          <w:fldChar w:fldCharType="begin"/>
        </w:r>
        <w:r>
          <w:rPr>
            <w:noProof/>
            <w:webHidden/>
          </w:rPr>
          <w:instrText xml:space="preserve"> PAGEREF _Toc111024327 \h </w:instrText>
        </w:r>
        <w:r>
          <w:rPr>
            <w:noProof/>
            <w:webHidden/>
          </w:rPr>
        </w:r>
        <w:r>
          <w:rPr>
            <w:noProof/>
            <w:webHidden/>
          </w:rPr>
          <w:fldChar w:fldCharType="separate"/>
        </w:r>
        <w:r>
          <w:rPr>
            <w:noProof/>
            <w:webHidden/>
          </w:rPr>
          <w:t>4</w:t>
        </w:r>
        <w:r>
          <w:rPr>
            <w:noProof/>
            <w:webHidden/>
          </w:rPr>
          <w:fldChar w:fldCharType="end"/>
        </w:r>
      </w:hyperlink>
    </w:p>
    <w:p w14:paraId="0A593C02" w14:textId="1519E552" w:rsidR="00E6081B" w:rsidRDefault="00E6081B">
      <w:pPr>
        <w:pStyle w:val="Inhopg3"/>
        <w:rPr>
          <w:rFonts w:asciiTheme="minorHAnsi" w:eastAsiaTheme="minorEastAsia" w:hAnsiTheme="minorHAnsi"/>
          <w:noProof/>
          <w:sz w:val="22"/>
          <w:lang w:eastAsia="nl-NL"/>
        </w:rPr>
      </w:pPr>
      <w:hyperlink w:anchor="_Toc111024328" w:history="1">
        <w:r w:rsidRPr="00CF5C85">
          <w:rPr>
            <w:rStyle w:val="Hyperlink"/>
            <w:noProof/>
          </w:rPr>
          <w:t>1.2.4</w:t>
        </w:r>
        <w:r>
          <w:rPr>
            <w:rFonts w:asciiTheme="minorHAnsi" w:eastAsiaTheme="minorEastAsia" w:hAnsiTheme="minorHAnsi"/>
            <w:noProof/>
            <w:sz w:val="22"/>
            <w:lang w:eastAsia="nl-NL"/>
          </w:rPr>
          <w:tab/>
        </w:r>
        <w:r w:rsidRPr="00CF5C85">
          <w:rPr>
            <w:rStyle w:val="Hyperlink"/>
            <w:noProof/>
          </w:rPr>
          <w:t>Omvang opdracht</w:t>
        </w:r>
        <w:r>
          <w:rPr>
            <w:noProof/>
            <w:webHidden/>
          </w:rPr>
          <w:tab/>
        </w:r>
        <w:r>
          <w:rPr>
            <w:noProof/>
            <w:webHidden/>
          </w:rPr>
          <w:fldChar w:fldCharType="begin"/>
        </w:r>
        <w:r>
          <w:rPr>
            <w:noProof/>
            <w:webHidden/>
          </w:rPr>
          <w:instrText xml:space="preserve"> PAGEREF _Toc111024328 \h </w:instrText>
        </w:r>
        <w:r>
          <w:rPr>
            <w:noProof/>
            <w:webHidden/>
          </w:rPr>
        </w:r>
        <w:r>
          <w:rPr>
            <w:noProof/>
            <w:webHidden/>
          </w:rPr>
          <w:fldChar w:fldCharType="separate"/>
        </w:r>
        <w:r>
          <w:rPr>
            <w:noProof/>
            <w:webHidden/>
          </w:rPr>
          <w:t>4</w:t>
        </w:r>
        <w:r>
          <w:rPr>
            <w:noProof/>
            <w:webHidden/>
          </w:rPr>
          <w:fldChar w:fldCharType="end"/>
        </w:r>
      </w:hyperlink>
    </w:p>
    <w:p w14:paraId="1C5FCB9B" w14:textId="5019E1A2" w:rsidR="00E6081B" w:rsidRDefault="00E6081B">
      <w:pPr>
        <w:pStyle w:val="Inhopg2"/>
        <w:rPr>
          <w:rFonts w:asciiTheme="minorHAnsi" w:eastAsiaTheme="minorEastAsia" w:hAnsiTheme="minorHAnsi"/>
          <w:noProof/>
          <w:sz w:val="22"/>
          <w:lang w:eastAsia="nl-NL"/>
        </w:rPr>
      </w:pPr>
      <w:hyperlink w:anchor="_Toc111024329" w:history="1">
        <w:r w:rsidRPr="00CF5C85">
          <w:rPr>
            <w:rStyle w:val="Hyperlink"/>
            <w:noProof/>
          </w:rPr>
          <w:t>1.3</w:t>
        </w:r>
        <w:r>
          <w:rPr>
            <w:rFonts w:asciiTheme="minorHAnsi" w:eastAsiaTheme="minorEastAsia" w:hAnsiTheme="minorHAnsi"/>
            <w:noProof/>
            <w:sz w:val="22"/>
            <w:lang w:eastAsia="nl-NL"/>
          </w:rPr>
          <w:tab/>
        </w:r>
        <w:r w:rsidRPr="00CF5C85">
          <w:rPr>
            <w:rStyle w:val="Hyperlink"/>
            <w:noProof/>
          </w:rPr>
          <w:t>Gemeente Utrecht</w:t>
        </w:r>
        <w:r>
          <w:rPr>
            <w:noProof/>
            <w:webHidden/>
          </w:rPr>
          <w:tab/>
        </w:r>
        <w:r>
          <w:rPr>
            <w:noProof/>
            <w:webHidden/>
          </w:rPr>
          <w:fldChar w:fldCharType="begin"/>
        </w:r>
        <w:r>
          <w:rPr>
            <w:noProof/>
            <w:webHidden/>
          </w:rPr>
          <w:instrText xml:space="preserve"> PAGEREF _Toc111024329 \h </w:instrText>
        </w:r>
        <w:r>
          <w:rPr>
            <w:noProof/>
            <w:webHidden/>
          </w:rPr>
        </w:r>
        <w:r>
          <w:rPr>
            <w:noProof/>
            <w:webHidden/>
          </w:rPr>
          <w:fldChar w:fldCharType="separate"/>
        </w:r>
        <w:r>
          <w:rPr>
            <w:noProof/>
            <w:webHidden/>
          </w:rPr>
          <w:t>4</w:t>
        </w:r>
        <w:r>
          <w:rPr>
            <w:noProof/>
            <w:webHidden/>
          </w:rPr>
          <w:fldChar w:fldCharType="end"/>
        </w:r>
      </w:hyperlink>
    </w:p>
    <w:p w14:paraId="2212B999" w14:textId="2D7A9C9E" w:rsidR="00E6081B" w:rsidRDefault="00E6081B">
      <w:pPr>
        <w:pStyle w:val="Inhopg1"/>
        <w:rPr>
          <w:rFonts w:asciiTheme="minorHAnsi" w:eastAsiaTheme="minorEastAsia" w:hAnsiTheme="minorHAnsi"/>
          <w:b w:val="0"/>
          <w:noProof/>
          <w:color w:val="auto"/>
          <w:sz w:val="22"/>
          <w:lang w:eastAsia="nl-NL"/>
        </w:rPr>
      </w:pPr>
      <w:hyperlink w:anchor="_Toc111024330" w:history="1">
        <w:r w:rsidRPr="00CF5C85">
          <w:rPr>
            <w:rStyle w:val="Hyperlink"/>
            <w:noProof/>
          </w:rPr>
          <w:t>2</w:t>
        </w:r>
        <w:r>
          <w:rPr>
            <w:rFonts w:asciiTheme="minorHAnsi" w:eastAsiaTheme="minorEastAsia" w:hAnsiTheme="minorHAnsi"/>
            <w:b w:val="0"/>
            <w:noProof/>
            <w:color w:val="auto"/>
            <w:sz w:val="22"/>
            <w:lang w:eastAsia="nl-NL"/>
          </w:rPr>
          <w:tab/>
        </w:r>
        <w:r w:rsidRPr="00CF5C85">
          <w:rPr>
            <w:rStyle w:val="Hyperlink"/>
            <w:noProof/>
          </w:rPr>
          <w:t>Procedure</w:t>
        </w:r>
        <w:r>
          <w:rPr>
            <w:noProof/>
            <w:webHidden/>
          </w:rPr>
          <w:tab/>
        </w:r>
        <w:r>
          <w:rPr>
            <w:noProof/>
            <w:webHidden/>
          </w:rPr>
          <w:fldChar w:fldCharType="begin"/>
        </w:r>
        <w:r>
          <w:rPr>
            <w:noProof/>
            <w:webHidden/>
          </w:rPr>
          <w:instrText xml:space="preserve"> PAGEREF _Toc111024330 \h </w:instrText>
        </w:r>
        <w:r>
          <w:rPr>
            <w:noProof/>
            <w:webHidden/>
          </w:rPr>
        </w:r>
        <w:r>
          <w:rPr>
            <w:noProof/>
            <w:webHidden/>
          </w:rPr>
          <w:fldChar w:fldCharType="separate"/>
        </w:r>
        <w:r>
          <w:rPr>
            <w:noProof/>
            <w:webHidden/>
          </w:rPr>
          <w:t>6</w:t>
        </w:r>
        <w:r>
          <w:rPr>
            <w:noProof/>
            <w:webHidden/>
          </w:rPr>
          <w:fldChar w:fldCharType="end"/>
        </w:r>
      </w:hyperlink>
    </w:p>
    <w:p w14:paraId="4366F694" w14:textId="547F6C7A" w:rsidR="00E6081B" w:rsidRDefault="00E6081B">
      <w:pPr>
        <w:pStyle w:val="Inhopg2"/>
        <w:rPr>
          <w:rFonts w:asciiTheme="minorHAnsi" w:eastAsiaTheme="minorEastAsia" w:hAnsiTheme="minorHAnsi"/>
          <w:noProof/>
          <w:sz w:val="22"/>
          <w:lang w:eastAsia="nl-NL"/>
        </w:rPr>
      </w:pPr>
      <w:hyperlink w:anchor="_Toc111024331" w:history="1">
        <w:r w:rsidRPr="00CF5C85">
          <w:rPr>
            <w:rStyle w:val="Hyperlink"/>
            <w:noProof/>
          </w:rPr>
          <w:t>2.1</w:t>
        </w:r>
        <w:r>
          <w:rPr>
            <w:rFonts w:asciiTheme="minorHAnsi" w:eastAsiaTheme="minorEastAsia" w:hAnsiTheme="minorHAnsi"/>
            <w:noProof/>
            <w:sz w:val="22"/>
            <w:lang w:eastAsia="nl-NL"/>
          </w:rPr>
          <w:tab/>
        </w:r>
        <w:r w:rsidRPr="00CF5C85">
          <w:rPr>
            <w:rStyle w:val="Hyperlink"/>
            <w:noProof/>
          </w:rPr>
          <w:t>Planning</w:t>
        </w:r>
        <w:r>
          <w:rPr>
            <w:noProof/>
            <w:webHidden/>
          </w:rPr>
          <w:tab/>
        </w:r>
        <w:r>
          <w:rPr>
            <w:noProof/>
            <w:webHidden/>
          </w:rPr>
          <w:fldChar w:fldCharType="begin"/>
        </w:r>
        <w:r>
          <w:rPr>
            <w:noProof/>
            <w:webHidden/>
          </w:rPr>
          <w:instrText xml:space="preserve"> PAGEREF _Toc111024331 \h </w:instrText>
        </w:r>
        <w:r>
          <w:rPr>
            <w:noProof/>
            <w:webHidden/>
          </w:rPr>
        </w:r>
        <w:r>
          <w:rPr>
            <w:noProof/>
            <w:webHidden/>
          </w:rPr>
          <w:fldChar w:fldCharType="separate"/>
        </w:r>
        <w:r>
          <w:rPr>
            <w:noProof/>
            <w:webHidden/>
          </w:rPr>
          <w:t>6</w:t>
        </w:r>
        <w:r>
          <w:rPr>
            <w:noProof/>
            <w:webHidden/>
          </w:rPr>
          <w:fldChar w:fldCharType="end"/>
        </w:r>
      </w:hyperlink>
    </w:p>
    <w:p w14:paraId="600E56FE" w14:textId="5BECE6FD" w:rsidR="00E6081B" w:rsidRDefault="00E6081B">
      <w:pPr>
        <w:pStyle w:val="Inhopg2"/>
        <w:rPr>
          <w:rFonts w:asciiTheme="minorHAnsi" w:eastAsiaTheme="minorEastAsia" w:hAnsiTheme="minorHAnsi"/>
          <w:noProof/>
          <w:sz w:val="22"/>
          <w:lang w:eastAsia="nl-NL"/>
        </w:rPr>
      </w:pPr>
      <w:hyperlink w:anchor="_Toc111024332" w:history="1">
        <w:r w:rsidRPr="00CF5C85">
          <w:rPr>
            <w:rStyle w:val="Hyperlink"/>
            <w:noProof/>
            <w:lang w:eastAsia="nl-NL"/>
          </w:rPr>
          <w:t>2.2</w:t>
        </w:r>
        <w:r>
          <w:rPr>
            <w:rFonts w:asciiTheme="minorHAnsi" w:eastAsiaTheme="minorEastAsia" w:hAnsiTheme="minorHAnsi"/>
            <w:noProof/>
            <w:sz w:val="22"/>
            <w:lang w:eastAsia="nl-NL"/>
          </w:rPr>
          <w:tab/>
        </w:r>
        <w:r w:rsidRPr="00CF5C85">
          <w:rPr>
            <w:rStyle w:val="Hyperlink"/>
            <w:noProof/>
            <w:lang w:eastAsia="nl-NL"/>
          </w:rPr>
          <w:t>Informatiefase</w:t>
        </w:r>
        <w:r>
          <w:rPr>
            <w:noProof/>
            <w:webHidden/>
          </w:rPr>
          <w:tab/>
        </w:r>
        <w:r>
          <w:rPr>
            <w:noProof/>
            <w:webHidden/>
          </w:rPr>
          <w:fldChar w:fldCharType="begin"/>
        </w:r>
        <w:r>
          <w:rPr>
            <w:noProof/>
            <w:webHidden/>
          </w:rPr>
          <w:instrText xml:space="preserve"> PAGEREF _Toc111024332 \h </w:instrText>
        </w:r>
        <w:r>
          <w:rPr>
            <w:noProof/>
            <w:webHidden/>
          </w:rPr>
        </w:r>
        <w:r>
          <w:rPr>
            <w:noProof/>
            <w:webHidden/>
          </w:rPr>
          <w:fldChar w:fldCharType="separate"/>
        </w:r>
        <w:r>
          <w:rPr>
            <w:noProof/>
            <w:webHidden/>
          </w:rPr>
          <w:t>6</w:t>
        </w:r>
        <w:r>
          <w:rPr>
            <w:noProof/>
            <w:webHidden/>
          </w:rPr>
          <w:fldChar w:fldCharType="end"/>
        </w:r>
      </w:hyperlink>
    </w:p>
    <w:p w14:paraId="212C3634" w14:textId="323CBFD8" w:rsidR="00E6081B" w:rsidRDefault="00E6081B">
      <w:pPr>
        <w:pStyle w:val="Inhopg2"/>
        <w:rPr>
          <w:rFonts w:asciiTheme="minorHAnsi" w:eastAsiaTheme="minorEastAsia" w:hAnsiTheme="minorHAnsi"/>
          <w:noProof/>
          <w:sz w:val="22"/>
          <w:lang w:eastAsia="nl-NL"/>
        </w:rPr>
      </w:pPr>
      <w:hyperlink w:anchor="_Toc111024333" w:history="1">
        <w:r w:rsidRPr="00CF5C85">
          <w:rPr>
            <w:rStyle w:val="Hyperlink"/>
            <w:noProof/>
          </w:rPr>
          <w:t>2.3</w:t>
        </w:r>
        <w:r>
          <w:rPr>
            <w:rFonts w:asciiTheme="minorHAnsi" w:eastAsiaTheme="minorEastAsia" w:hAnsiTheme="minorHAnsi"/>
            <w:noProof/>
            <w:sz w:val="22"/>
            <w:lang w:eastAsia="nl-NL"/>
          </w:rPr>
          <w:tab/>
        </w:r>
        <w:r w:rsidRPr="00CF5C85">
          <w:rPr>
            <w:rStyle w:val="Hyperlink"/>
            <w:noProof/>
          </w:rPr>
          <w:t>Wijze van indienen</w:t>
        </w:r>
        <w:r>
          <w:rPr>
            <w:noProof/>
            <w:webHidden/>
          </w:rPr>
          <w:tab/>
        </w:r>
        <w:r>
          <w:rPr>
            <w:noProof/>
            <w:webHidden/>
          </w:rPr>
          <w:fldChar w:fldCharType="begin"/>
        </w:r>
        <w:r>
          <w:rPr>
            <w:noProof/>
            <w:webHidden/>
          </w:rPr>
          <w:instrText xml:space="preserve"> PAGEREF _Toc111024333 \h </w:instrText>
        </w:r>
        <w:r>
          <w:rPr>
            <w:noProof/>
            <w:webHidden/>
          </w:rPr>
        </w:r>
        <w:r>
          <w:rPr>
            <w:noProof/>
            <w:webHidden/>
          </w:rPr>
          <w:fldChar w:fldCharType="separate"/>
        </w:r>
        <w:r>
          <w:rPr>
            <w:noProof/>
            <w:webHidden/>
          </w:rPr>
          <w:t>6</w:t>
        </w:r>
        <w:r>
          <w:rPr>
            <w:noProof/>
            <w:webHidden/>
          </w:rPr>
          <w:fldChar w:fldCharType="end"/>
        </w:r>
      </w:hyperlink>
    </w:p>
    <w:p w14:paraId="382819E5" w14:textId="0F79FFA5" w:rsidR="00E6081B" w:rsidRDefault="00E6081B">
      <w:pPr>
        <w:pStyle w:val="Inhopg2"/>
        <w:rPr>
          <w:rFonts w:asciiTheme="minorHAnsi" w:eastAsiaTheme="minorEastAsia" w:hAnsiTheme="minorHAnsi"/>
          <w:noProof/>
          <w:sz w:val="22"/>
          <w:lang w:eastAsia="nl-NL"/>
        </w:rPr>
      </w:pPr>
      <w:hyperlink w:anchor="_Toc111024334" w:history="1">
        <w:r w:rsidRPr="00CF5C85">
          <w:rPr>
            <w:rStyle w:val="Hyperlink"/>
            <w:noProof/>
          </w:rPr>
          <w:t>2.4</w:t>
        </w:r>
        <w:r>
          <w:rPr>
            <w:rFonts w:asciiTheme="minorHAnsi" w:eastAsiaTheme="minorEastAsia" w:hAnsiTheme="minorHAnsi"/>
            <w:noProof/>
            <w:sz w:val="22"/>
            <w:lang w:eastAsia="nl-NL"/>
          </w:rPr>
          <w:tab/>
        </w:r>
        <w:r w:rsidRPr="00CF5C85">
          <w:rPr>
            <w:rStyle w:val="Hyperlink"/>
            <w:noProof/>
          </w:rPr>
          <w:t>Contactgegevens</w:t>
        </w:r>
        <w:r>
          <w:rPr>
            <w:noProof/>
            <w:webHidden/>
          </w:rPr>
          <w:tab/>
        </w:r>
        <w:r>
          <w:rPr>
            <w:noProof/>
            <w:webHidden/>
          </w:rPr>
          <w:fldChar w:fldCharType="begin"/>
        </w:r>
        <w:r>
          <w:rPr>
            <w:noProof/>
            <w:webHidden/>
          </w:rPr>
          <w:instrText xml:space="preserve"> PAGEREF _Toc111024334 \h </w:instrText>
        </w:r>
        <w:r>
          <w:rPr>
            <w:noProof/>
            <w:webHidden/>
          </w:rPr>
        </w:r>
        <w:r>
          <w:rPr>
            <w:noProof/>
            <w:webHidden/>
          </w:rPr>
          <w:fldChar w:fldCharType="separate"/>
        </w:r>
        <w:r>
          <w:rPr>
            <w:noProof/>
            <w:webHidden/>
          </w:rPr>
          <w:t>6</w:t>
        </w:r>
        <w:r>
          <w:rPr>
            <w:noProof/>
            <w:webHidden/>
          </w:rPr>
          <w:fldChar w:fldCharType="end"/>
        </w:r>
      </w:hyperlink>
    </w:p>
    <w:p w14:paraId="75763816" w14:textId="3F2904B6" w:rsidR="00E6081B" w:rsidRDefault="00E6081B">
      <w:pPr>
        <w:pStyle w:val="Inhopg1"/>
        <w:rPr>
          <w:rFonts w:asciiTheme="minorHAnsi" w:eastAsiaTheme="minorEastAsia" w:hAnsiTheme="minorHAnsi"/>
          <w:b w:val="0"/>
          <w:noProof/>
          <w:color w:val="auto"/>
          <w:sz w:val="22"/>
          <w:lang w:eastAsia="nl-NL"/>
        </w:rPr>
      </w:pPr>
      <w:hyperlink w:anchor="_Toc111024335" w:history="1">
        <w:r w:rsidRPr="00CF5C85">
          <w:rPr>
            <w:rStyle w:val="Hyperlink"/>
            <w:noProof/>
          </w:rPr>
          <w:t>3</w:t>
        </w:r>
        <w:r>
          <w:rPr>
            <w:rFonts w:asciiTheme="minorHAnsi" w:eastAsiaTheme="minorEastAsia" w:hAnsiTheme="minorHAnsi"/>
            <w:b w:val="0"/>
            <w:noProof/>
            <w:color w:val="auto"/>
            <w:sz w:val="22"/>
            <w:lang w:eastAsia="nl-NL"/>
          </w:rPr>
          <w:tab/>
        </w:r>
        <w:r w:rsidRPr="00CF5C85">
          <w:rPr>
            <w:rStyle w:val="Hyperlink"/>
            <w:noProof/>
          </w:rPr>
          <w:t>Voorwaarden en uitgangspunten</w:t>
        </w:r>
        <w:r>
          <w:rPr>
            <w:noProof/>
            <w:webHidden/>
          </w:rPr>
          <w:tab/>
        </w:r>
        <w:r>
          <w:rPr>
            <w:noProof/>
            <w:webHidden/>
          </w:rPr>
          <w:fldChar w:fldCharType="begin"/>
        </w:r>
        <w:r>
          <w:rPr>
            <w:noProof/>
            <w:webHidden/>
          </w:rPr>
          <w:instrText xml:space="preserve"> PAGEREF _Toc111024335 \h </w:instrText>
        </w:r>
        <w:r>
          <w:rPr>
            <w:noProof/>
            <w:webHidden/>
          </w:rPr>
        </w:r>
        <w:r>
          <w:rPr>
            <w:noProof/>
            <w:webHidden/>
          </w:rPr>
          <w:fldChar w:fldCharType="separate"/>
        </w:r>
        <w:r>
          <w:rPr>
            <w:noProof/>
            <w:webHidden/>
          </w:rPr>
          <w:t>7</w:t>
        </w:r>
        <w:r>
          <w:rPr>
            <w:noProof/>
            <w:webHidden/>
          </w:rPr>
          <w:fldChar w:fldCharType="end"/>
        </w:r>
      </w:hyperlink>
    </w:p>
    <w:p w14:paraId="53529249" w14:textId="49FD3ACD" w:rsidR="00E6081B" w:rsidRDefault="00E6081B">
      <w:pPr>
        <w:pStyle w:val="Inhopg2"/>
        <w:rPr>
          <w:rFonts w:asciiTheme="minorHAnsi" w:eastAsiaTheme="minorEastAsia" w:hAnsiTheme="minorHAnsi"/>
          <w:noProof/>
          <w:sz w:val="22"/>
          <w:lang w:eastAsia="nl-NL"/>
        </w:rPr>
      </w:pPr>
      <w:hyperlink w:anchor="_Toc111024336" w:history="1">
        <w:r w:rsidRPr="00CF5C85">
          <w:rPr>
            <w:rStyle w:val="Hyperlink"/>
            <w:noProof/>
          </w:rPr>
          <w:t>3.1</w:t>
        </w:r>
        <w:r>
          <w:rPr>
            <w:rFonts w:asciiTheme="minorHAnsi" w:eastAsiaTheme="minorEastAsia" w:hAnsiTheme="minorHAnsi"/>
            <w:noProof/>
            <w:sz w:val="22"/>
            <w:lang w:eastAsia="nl-NL"/>
          </w:rPr>
          <w:tab/>
        </w:r>
        <w:r w:rsidRPr="00CF5C85">
          <w:rPr>
            <w:rStyle w:val="Hyperlink"/>
            <w:noProof/>
          </w:rPr>
          <w:t>Vertrouwelijkheid</w:t>
        </w:r>
        <w:r>
          <w:rPr>
            <w:noProof/>
            <w:webHidden/>
          </w:rPr>
          <w:tab/>
        </w:r>
        <w:r>
          <w:rPr>
            <w:noProof/>
            <w:webHidden/>
          </w:rPr>
          <w:fldChar w:fldCharType="begin"/>
        </w:r>
        <w:r>
          <w:rPr>
            <w:noProof/>
            <w:webHidden/>
          </w:rPr>
          <w:instrText xml:space="preserve"> PAGEREF _Toc111024336 \h </w:instrText>
        </w:r>
        <w:r>
          <w:rPr>
            <w:noProof/>
            <w:webHidden/>
          </w:rPr>
        </w:r>
        <w:r>
          <w:rPr>
            <w:noProof/>
            <w:webHidden/>
          </w:rPr>
          <w:fldChar w:fldCharType="separate"/>
        </w:r>
        <w:r>
          <w:rPr>
            <w:noProof/>
            <w:webHidden/>
          </w:rPr>
          <w:t>7</w:t>
        </w:r>
        <w:r>
          <w:rPr>
            <w:noProof/>
            <w:webHidden/>
          </w:rPr>
          <w:fldChar w:fldCharType="end"/>
        </w:r>
      </w:hyperlink>
    </w:p>
    <w:p w14:paraId="21C2E2BF" w14:textId="778816AA" w:rsidR="00E6081B" w:rsidRDefault="00E6081B">
      <w:pPr>
        <w:pStyle w:val="Inhopg1"/>
        <w:rPr>
          <w:rFonts w:asciiTheme="minorHAnsi" w:eastAsiaTheme="minorEastAsia" w:hAnsiTheme="minorHAnsi"/>
          <w:b w:val="0"/>
          <w:noProof/>
          <w:color w:val="auto"/>
          <w:sz w:val="22"/>
          <w:lang w:eastAsia="nl-NL"/>
        </w:rPr>
      </w:pPr>
      <w:hyperlink w:anchor="_Toc111024337" w:history="1">
        <w:r w:rsidRPr="00CF5C85">
          <w:rPr>
            <w:rStyle w:val="Hyperlink"/>
            <w:noProof/>
          </w:rPr>
          <w:t>4</w:t>
        </w:r>
        <w:r>
          <w:rPr>
            <w:rFonts w:asciiTheme="minorHAnsi" w:eastAsiaTheme="minorEastAsia" w:hAnsiTheme="minorHAnsi"/>
            <w:b w:val="0"/>
            <w:noProof/>
            <w:color w:val="auto"/>
            <w:sz w:val="22"/>
            <w:lang w:eastAsia="nl-NL"/>
          </w:rPr>
          <w:tab/>
        </w:r>
        <w:r w:rsidRPr="00CF5C85">
          <w:rPr>
            <w:rStyle w:val="Hyperlink"/>
            <w:noProof/>
          </w:rPr>
          <w:t>Vragen aan de markt</w:t>
        </w:r>
        <w:r>
          <w:rPr>
            <w:noProof/>
            <w:webHidden/>
          </w:rPr>
          <w:tab/>
        </w:r>
        <w:r>
          <w:rPr>
            <w:noProof/>
            <w:webHidden/>
          </w:rPr>
          <w:fldChar w:fldCharType="begin"/>
        </w:r>
        <w:r>
          <w:rPr>
            <w:noProof/>
            <w:webHidden/>
          </w:rPr>
          <w:instrText xml:space="preserve"> PAGEREF _Toc111024337 \h </w:instrText>
        </w:r>
        <w:r>
          <w:rPr>
            <w:noProof/>
            <w:webHidden/>
          </w:rPr>
        </w:r>
        <w:r>
          <w:rPr>
            <w:noProof/>
            <w:webHidden/>
          </w:rPr>
          <w:fldChar w:fldCharType="separate"/>
        </w:r>
        <w:r>
          <w:rPr>
            <w:noProof/>
            <w:webHidden/>
          </w:rPr>
          <w:t>8</w:t>
        </w:r>
        <w:r>
          <w:rPr>
            <w:noProof/>
            <w:webHidden/>
          </w:rPr>
          <w:fldChar w:fldCharType="end"/>
        </w:r>
      </w:hyperlink>
    </w:p>
    <w:p w14:paraId="4C818643" w14:textId="348A9AA3" w:rsidR="00E6081B" w:rsidRDefault="00E6081B">
      <w:pPr>
        <w:pStyle w:val="Inhopg2"/>
        <w:rPr>
          <w:rFonts w:asciiTheme="minorHAnsi" w:eastAsiaTheme="minorEastAsia" w:hAnsiTheme="minorHAnsi"/>
          <w:noProof/>
          <w:sz w:val="22"/>
          <w:lang w:eastAsia="nl-NL"/>
        </w:rPr>
      </w:pPr>
      <w:hyperlink w:anchor="_Toc111024338" w:history="1">
        <w:r w:rsidRPr="00CF5C85">
          <w:rPr>
            <w:rStyle w:val="Hyperlink"/>
            <w:noProof/>
          </w:rPr>
          <w:t>4.1</w:t>
        </w:r>
        <w:r>
          <w:rPr>
            <w:rFonts w:asciiTheme="minorHAnsi" w:eastAsiaTheme="minorEastAsia" w:hAnsiTheme="minorHAnsi"/>
            <w:noProof/>
            <w:sz w:val="22"/>
            <w:lang w:eastAsia="nl-NL"/>
          </w:rPr>
          <w:tab/>
        </w:r>
        <w:r w:rsidRPr="00CF5C85">
          <w:rPr>
            <w:rStyle w:val="Hyperlink"/>
            <w:noProof/>
          </w:rPr>
          <w:t>Vragen</w:t>
        </w:r>
        <w:r>
          <w:rPr>
            <w:noProof/>
            <w:webHidden/>
          </w:rPr>
          <w:tab/>
        </w:r>
        <w:r>
          <w:rPr>
            <w:noProof/>
            <w:webHidden/>
          </w:rPr>
          <w:fldChar w:fldCharType="begin"/>
        </w:r>
        <w:r>
          <w:rPr>
            <w:noProof/>
            <w:webHidden/>
          </w:rPr>
          <w:instrText xml:space="preserve"> PAGEREF _Toc111024338 \h </w:instrText>
        </w:r>
        <w:r>
          <w:rPr>
            <w:noProof/>
            <w:webHidden/>
          </w:rPr>
        </w:r>
        <w:r>
          <w:rPr>
            <w:noProof/>
            <w:webHidden/>
          </w:rPr>
          <w:fldChar w:fldCharType="separate"/>
        </w:r>
        <w:r>
          <w:rPr>
            <w:noProof/>
            <w:webHidden/>
          </w:rPr>
          <w:t>8</w:t>
        </w:r>
        <w:r>
          <w:rPr>
            <w:noProof/>
            <w:webHidden/>
          </w:rPr>
          <w:fldChar w:fldCharType="end"/>
        </w:r>
      </w:hyperlink>
    </w:p>
    <w:p w14:paraId="2008A01E" w14:textId="659D133E" w:rsidR="00E6081B" w:rsidRDefault="00E6081B">
      <w:pPr>
        <w:pStyle w:val="Inhopg2"/>
        <w:rPr>
          <w:rFonts w:asciiTheme="minorHAnsi" w:eastAsiaTheme="minorEastAsia" w:hAnsiTheme="minorHAnsi"/>
          <w:noProof/>
          <w:sz w:val="22"/>
          <w:lang w:eastAsia="nl-NL"/>
        </w:rPr>
      </w:pPr>
      <w:hyperlink w:anchor="_Toc111024339" w:history="1">
        <w:r w:rsidRPr="00CF5C85">
          <w:rPr>
            <w:rStyle w:val="Hyperlink"/>
            <w:noProof/>
          </w:rPr>
          <w:t>4.2</w:t>
        </w:r>
        <w:r>
          <w:rPr>
            <w:rFonts w:asciiTheme="minorHAnsi" w:eastAsiaTheme="minorEastAsia" w:hAnsiTheme="minorHAnsi"/>
            <w:noProof/>
            <w:sz w:val="22"/>
            <w:lang w:eastAsia="nl-NL"/>
          </w:rPr>
          <w:tab/>
        </w:r>
        <w:r w:rsidRPr="00CF5C85">
          <w:rPr>
            <w:rStyle w:val="Hyperlink"/>
            <w:noProof/>
          </w:rPr>
          <w:t>Afzender</w:t>
        </w:r>
        <w:r>
          <w:rPr>
            <w:noProof/>
            <w:webHidden/>
          </w:rPr>
          <w:tab/>
        </w:r>
        <w:r>
          <w:rPr>
            <w:noProof/>
            <w:webHidden/>
          </w:rPr>
          <w:fldChar w:fldCharType="begin"/>
        </w:r>
        <w:r>
          <w:rPr>
            <w:noProof/>
            <w:webHidden/>
          </w:rPr>
          <w:instrText xml:space="preserve"> PAGEREF _Toc111024339 \h </w:instrText>
        </w:r>
        <w:r>
          <w:rPr>
            <w:noProof/>
            <w:webHidden/>
          </w:rPr>
        </w:r>
        <w:r>
          <w:rPr>
            <w:noProof/>
            <w:webHidden/>
          </w:rPr>
          <w:fldChar w:fldCharType="separate"/>
        </w:r>
        <w:r>
          <w:rPr>
            <w:noProof/>
            <w:webHidden/>
          </w:rPr>
          <w:t>8</w:t>
        </w:r>
        <w:r>
          <w:rPr>
            <w:noProof/>
            <w:webHidden/>
          </w:rPr>
          <w:fldChar w:fldCharType="end"/>
        </w:r>
      </w:hyperlink>
    </w:p>
    <w:p w14:paraId="05F36855" w14:textId="314135B7" w:rsidR="00E6081B" w:rsidRDefault="00E6081B">
      <w:pPr>
        <w:pStyle w:val="Inhopg2"/>
        <w:rPr>
          <w:rFonts w:asciiTheme="minorHAnsi" w:eastAsiaTheme="minorEastAsia" w:hAnsiTheme="minorHAnsi"/>
          <w:noProof/>
          <w:sz w:val="22"/>
          <w:lang w:eastAsia="nl-NL"/>
        </w:rPr>
      </w:pPr>
      <w:hyperlink w:anchor="_Toc111024340" w:history="1">
        <w:r w:rsidRPr="00CF5C85">
          <w:rPr>
            <w:rStyle w:val="Hyperlink"/>
            <w:noProof/>
          </w:rPr>
          <w:t>4.3</w:t>
        </w:r>
        <w:r>
          <w:rPr>
            <w:rFonts w:asciiTheme="minorHAnsi" w:eastAsiaTheme="minorEastAsia" w:hAnsiTheme="minorHAnsi"/>
            <w:noProof/>
            <w:sz w:val="22"/>
            <w:lang w:eastAsia="nl-NL"/>
          </w:rPr>
          <w:tab/>
        </w:r>
        <w:r w:rsidRPr="00CF5C85">
          <w:rPr>
            <w:rStyle w:val="Hyperlink"/>
            <w:noProof/>
          </w:rPr>
          <w:t>Dankwoord voor deelnemers</w:t>
        </w:r>
        <w:r>
          <w:rPr>
            <w:noProof/>
            <w:webHidden/>
          </w:rPr>
          <w:tab/>
        </w:r>
        <w:r>
          <w:rPr>
            <w:noProof/>
            <w:webHidden/>
          </w:rPr>
          <w:fldChar w:fldCharType="begin"/>
        </w:r>
        <w:r>
          <w:rPr>
            <w:noProof/>
            <w:webHidden/>
          </w:rPr>
          <w:instrText xml:space="preserve"> PAGEREF _Toc111024340 \h </w:instrText>
        </w:r>
        <w:r>
          <w:rPr>
            <w:noProof/>
            <w:webHidden/>
          </w:rPr>
        </w:r>
        <w:r>
          <w:rPr>
            <w:noProof/>
            <w:webHidden/>
          </w:rPr>
          <w:fldChar w:fldCharType="separate"/>
        </w:r>
        <w:r>
          <w:rPr>
            <w:noProof/>
            <w:webHidden/>
          </w:rPr>
          <w:t>9</w:t>
        </w:r>
        <w:r>
          <w:rPr>
            <w:noProof/>
            <w:webHidden/>
          </w:rPr>
          <w:fldChar w:fldCharType="end"/>
        </w:r>
      </w:hyperlink>
    </w:p>
    <w:p w14:paraId="6E11CE89" w14:textId="65F638A7" w:rsidR="00011EC2" w:rsidRDefault="007E48D9" w:rsidP="00F45E90">
      <w:pPr>
        <w:ind w:hanging="851"/>
      </w:pPr>
      <w:r>
        <w:fldChar w:fldCharType="end"/>
      </w:r>
    </w:p>
    <w:p w14:paraId="3C2D42EC" w14:textId="1404E5B3" w:rsidR="006C56DC" w:rsidRDefault="00502C41" w:rsidP="006C56DC">
      <w:pPr>
        <w:pStyle w:val="Kop1"/>
        <w:ind w:left="851" w:hanging="851"/>
      </w:pPr>
      <w:bookmarkStart w:id="0" w:name="_Toc111024322"/>
      <w:r>
        <w:lastRenderedPageBreak/>
        <w:t>Inleiding</w:t>
      </w:r>
      <w:r w:rsidR="00BF5638">
        <w:t xml:space="preserve"> en achtergrond</w:t>
      </w:r>
      <w:bookmarkEnd w:id="0"/>
    </w:p>
    <w:p w14:paraId="2F6D39F7" w14:textId="6A5544D2" w:rsidR="00502C41" w:rsidRDefault="00502C41" w:rsidP="00502C41">
      <w:pPr>
        <w:pStyle w:val="Geenafstand"/>
        <w:spacing w:line="280" w:lineRule="atLeast"/>
      </w:pPr>
      <w:r>
        <w:t xml:space="preserve">Ter </w:t>
      </w:r>
      <w:r w:rsidRPr="009E4255">
        <w:t xml:space="preserve">voorbereiding </w:t>
      </w:r>
      <w:r>
        <w:t xml:space="preserve">op </w:t>
      </w:r>
      <w:r w:rsidR="00EC6412">
        <w:t xml:space="preserve">het mogelijk starten van een </w:t>
      </w:r>
      <w:r w:rsidRPr="009E4255">
        <w:t xml:space="preserve">Europese aanbesteding </w:t>
      </w:r>
      <w:r w:rsidRPr="00F518F4">
        <w:t>‘</w:t>
      </w:r>
      <w:r w:rsidR="00EC6412">
        <w:t>Life-coaching’</w:t>
      </w:r>
      <w:r w:rsidRPr="009E4255">
        <w:t xml:space="preserve">, nodigt </w:t>
      </w:r>
      <w:r>
        <w:t xml:space="preserve">de </w:t>
      </w:r>
      <w:r w:rsidRPr="009E4255">
        <w:t>gemeente Utrecht</w:t>
      </w:r>
      <w:r w:rsidR="00D02C47">
        <w:t xml:space="preserve"> (verder: de gemeente)</w:t>
      </w:r>
      <w:r w:rsidRPr="009E4255">
        <w:t xml:space="preserve"> u uit </w:t>
      </w:r>
      <w:r>
        <w:t xml:space="preserve">om </w:t>
      </w:r>
      <w:r w:rsidRPr="009E4255">
        <w:t>deel</w:t>
      </w:r>
      <w:r>
        <w:t xml:space="preserve"> te nemen aan een marktconsultatie. </w:t>
      </w:r>
    </w:p>
    <w:p w14:paraId="3C0AE8E0" w14:textId="77777777" w:rsidR="00E9278A" w:rsidRDefault="00E9278A" w:rsidP="00502C41">
      <w:pPr>
        <w:pStyle w:val="Geenafstand"/>
        <w:spacing w:line="280" w:lineRule="atLeast"/>
      </w:pPr>
    </w:p>
    <w:p w14:paraId="4AA5540C" w14:textId="49D6B085" w:rsidR="00502C41" w:rsidRDefault="00502C41" w:rsidP="00EC6412">
      <w:pPr>
        <w:pStyle w:val="Geenafstand"/>
        <w:spacing w:line="280" w:lineRule="atLeast"/>
      </w:pPr>
      <w:r>
        <w:t xml:space="preserve">Deelnemende marktpartijen wordt hierbij de mogelijkheid geboden hun kennis en ervaring te delen. De gemeente wil zich, op basis van </w:t>
      </w:r>
      <w:r w:rsidRPr="004609F2">
        <w:rPr>
          <w:rFonts w:cs="Lucida Sans Unicode"/>
          <w:szCs w:val="18"/>
        </w:rPr>
        <w:t xml:space="preserve">de </w:t>
      </w:r>
      <w:r>
        <w:rPr>
          <w:rFonts w:cs="Lucida Sans Unicode"/>
          <w:szCs w:val="18"/>
        </w:rPr>
        <w:t>door u verstrekte informatie</w:t>
      </w:r>
      <w:r>
        <w:t xml:space="preserve">, </w:t>
      </w:r>
      <w:r w:rsidRPr="004609F2">
        <w:rPr>
          <w:rFonts w:cs="Lucida Sans Unicode"/>
          <w:szCs w:val="18"/>
        </w:rPr>
        <w:t>een beeld vormen van</w:t>
      </w:r>
      <w:r>
        <w:rPr>
          <w:rFonts w:cs="Lucida Sans Unicode"/>
          <w:szCs w:val="18"/>
        </w:rPr>
        <w:t xml:space="preserve"> </w:t>
      </w:r>
      <w:r>
        <w:t>de haalbaarheid van de aanbesteding en van</w:t>
      </w:r>
      <w:r w:rsidRPr="004609F2">
        <w:rPr>
          <w:rFonts w:cs="Lucida Sans Unicode"/>
          <w:szCs w:val="18"/>
        </w:rPr>
        <w:t xml:space="preserve"> de </w:t>
      </w:r>
      <w:r>
        <w:rPr>
          <w:rFonts w:cs="Lucida Sans Unicode"/>
          <w:szCs w:val="18"/>
        </w:rPr>
        <w:t>oplossings</w:t>
      </w:r>
      <w:r w:rsidRPr="004609F2">
        <w:rPr>
          <w:rFonts w:cs="Lucida Sans Unicode"/>
          <w:szCs w:val="18"/>
        </w:rPr>
        <w:t>mogelijkheden</w:t>
      </w:r>
      <w:r>
        <w:rPr>
          <w:rFonts w:cs="Lucida Sans Unicode"/>
          <w:szCs w:val="18"/>
        </w:rPr>
        <w:t xml:space="preserve">. </w:t>
      </w:r>
    </w:p>
    <w:p w14:paraId="4396222E" w14:textId="77777777" w:rsidR="006C56DC" w:rsidRDefault="00502C41" w:rsidP="006C56DC">
      <w:pPr>
        <w:pStyle w:val="Kop2"/>
        <w:ind w:left="851" w:hanging="851"/>
      </w:pPr>
      <w:bookmarkStart w:id="1" w:name="_Toc111024323"/>
      <w:r>
        <w:t>Doel</w:t>
      </w:r>
      <w:bookmarkEnd w:id="1"/>
    </w:p>
    <w:p w14:paraId="6584F59C" w14:textId="7A48634B" w:rsidR="00E9278A" w:rsidRDefault="00502C41" w:rsidP="00EC6412">
      <w:r>
        <w:t>Het doel van deze marktconsultatie is om marktpartijen te betrekken om</w:t>
      </w:r>
      <w:r w:rsidR="00E9278A">
        <w:t>:</w:t>
      </w:r>
    </w:p>
    <w:p w14:paraId="4616392B" w14:textId="4F1BBED5" w:rsidR="00E9278A" w:rsidRDefault="00E6081B" w:rsidP="00EC6412">
      <w:pPr>
        <w:pStyle w:val="Lijstalinea"/>
        <w:numPr>
          <w:ilvl w:val="0"/>
          <w:numId w:val="26"/>
        </w:numPr>
      </w:pPr>
      <w:r>
        <w:t>i</w:t>
      </w:r>
      <w:r w:rsidR="00E9278A">
        <w:t>nformatie te verzamelen voor een adequate opdrachtomschrijving</w:t>
      </w:r>
      <w:r w:rsidR="00FD0A29">
        <w:t>;</w:t>
      </w:r>
    </w:p>
    <w:p w14:paraId="7329F14B" w14:textId="50DB2CA3" w:rsidR="00EC6412" w:rsidRPr="00705DD4" w:rsidRDefault="00E6081B" w:rsidP="00EC6412">
      <w:pPr>
        <w:pStyle w:val="Lijstalinea"/>
        <w:numPr>
          <w:ilvl w:val="0"/>
          <w:numId w:val="26"/>
        </w:numPr>
      </w:pPr>
      <w:r>
        <w:t>e</w:t>
      </w:r>
      <w:r w:rsidR="00EC6412" w:rsidRPr="00705DD4">
        <w:t>en beeld krijgen hoe de opdracht interessant voor de markt gemaakt kan worden, zodat eerlijke en gezonde mededinging ontstaat</w:t>
      </w:r>
      <w:r>
        <w:t>;</w:t>
      </w:r>
    </w:p>
    <w:p w14:paraId="2B1AB9BE" w14:textId="21F427E5" w:rsidR="00EC6412" w:rsidRPr="00705DD4" w:rsidRDefault="00E6081B" w:rsidP="00EC6412">
      <w:pPr>
        <w:pStyle w:val="Lijstalinea"/>
        <w:numPr>
          <w:ilvl w:val="0"/>
          <w:numId w:val="26"/>
        </w:numPr>
      </w:pPr>
      <w:r>
        <w:t>t</w:t>
      </w:r>
      <w:r w:rsidR="00EC6412" w:rsidRPr="00705DD4">
        <w:t>oetsen haalbaarheid van het in de markt zetten van één totaalopdracht</w:t>
      </w:r>
      <w:r>
        <w:t>;</w:t>
      </w:r>
    </w:p>
    <w:p w14:paraId="3B546C4A" w14:textId="76DB29B0" w:rsidR="00EC6412" w:rsidRPr="00705DD4" w:rsidRDefault="00E6081B" w:rsidP="00EC6412">
      <w:pPr>
        <w:pStyle w:val="Lijstalinea"/>
        <w:numPr>
          <w:ilvl w:val="0"/>
          <w:numId w:val="26"/>
        </w:numPr>
      </w:pPr>
      <w:r>
        <w:t>i</w:t>
      </w:r>
      <w:r w:rsidR="00EC6412" w:rsidRPr="00705DD4">
        <w:t>nzicht in de kansen en risico’s van het aanbestedingstraject.</w:t>
      </w:r>
    </w:p>
    <w:p w14:paraId="30CB2A8D" w14:textId="77777777" w:rsidR="00EC6412" w:rsidRPr="00705DD4" w:rsidRDefault="00EC6412" w:rsidP="00EC6412"/>
    <w:p w14:paraId="18F3517C" w14:textId="2EAB4301" w:rsidR="00502C41" w:rsidRDefault="00EC6412" w:rsidP="00EC6412">
      <w:r w:rsidRPr="00705DD4">
        <w:t xml:space="preserve">De intentie van de gemeente </w:t>
      </w:r>
      <w:r>
        <w:t>Utrecht</w:t>
      </w:r>
      <w:r w:rsidRPr="00705DD4">
        <w:t xml:space="preserve"> is om de verkregen informatie te gebruiken voor het bepalen van een aanbestedingsstrategie en een doorvertaling te maken naar een effectieve aanbesteding.</w:t>
      </w:r>
      <w:r>
        <w:t xml:space="preserve"> </w:t>
      </w:r>
      <w:r w:rsidR="00502C41">
        <w:t xml:space="preserve">Deze marktconsultatie heeft niet tot doel om partijen te selecteren of contracteren. </w:t>
      </w:r>
    </w:p>
    <w:p w14:paraId="18DFA45C" w14:textId="4A6B1DAD" w:rsidR="00142FC7" w:rsidRDefault="00142FC7" w:rsidP="00142FC7">
      <w:pPr>
        <w:pStyle w:val="Kop2"/>
        <w:numPr>
          <w:ilvl w:val="1"/>
          <w:numId w:val="1"/>
        </w:numPr>
        <w:ind w:left="851" w:hanging="851"/>
      </w:pPr>
      <w:bookmarkStart w:id="2" w:name="_Toc90366623"/>
      <w:bookmarkStart w:id="3" w:name="_Toc111024324"/>
      <w:r>
        <w:t>Achtergrondinformatie</w:t>
      </w:r>
      <w:bookmarkEnd w:id="2"/>
      <w:r>
        <w:t xml:space="preserve"> ‘</w:t>
      </w:r>
      <w:r w:rsidR="00ED557E">
        <w:t>Life-coaching’</w:t>
      </w:r>
      <w:bookmarkEnd w:id="3"/>
    </w:p>
    <w:p w14:paraId="56B120C8" w14:textId="510FD376" w:rsidR="00142FC7" w:rsidRDefault="00AD139E" w:rsidP="00142FC7">
      <w:pPr>
        <w:pStyle w:val="Kop3"/>
        <w:numPr>
          <w:ilvl w:val="2"/>
          <w:numId w:val="1"/>
        </w:numPr>
      </w:pPr>
      <w:bookmarkStart w:id="4" w:name="_Toc111024325"/>
      <w:r>
        <w:t>Aanleiding</w:t>
      </w:r>
      <w:bookmarkEnd w:id="4"/>
      <w:r>
        <w:t xml:space="preserve"> </w:t>
      </w:r>
    </w:p>
    <w:p w14:paraId="68F0AE5D" w14:textId="0360730C" w:rsidR="002B5ED4" w:rsidRDefault="00EC6412" w:rsidP="006E2E31">
      <w:r w:rsidRPr="00E77404">
        <w:t xml:space="preserve">Gemeente Utrecht, afdeling Werk &amp; Inkomen </w:t>
      </w:r>
      <w:r>
        <w:t>heeft als</w:t>
      </w:r>
      <w:r w:rsidRPr="00E77404">
        <w:t xml:space="preserve"> </w:t>
      </w:r>
      <w:r>
        <w:t>het</w:t>
      </w:r>
      <w:r w:rsidRPr="00E77404">
        <w:t xml:space="preserve"> doel om Utrechters te begeleiden naar werk en een eigen inkomen. Lukt dat niet dan stimuleren </w:t>
      </w:r>
      <w:r>
        <w:t xml:space="preserve">en </w:t>
      </w:r>
      <w:r w:rsidRPr="00E77404">
        <w:t xml:space="preserve">ondersteunen we de Utrechter om mee te doen en zich te ontwikkelen </w:t>
      </w:r>
      <w:r>
        <w:t>op</w:t>
      </w:r>
      <w:r w:rsidRPr="00E77404">
        <w:t xml:space="preserve"> de arbeidsmarkt. Om onze inwoners zoveel mogelijk kansen te bieden op betaald werk, hebben we een divers aanbod re-integratie (scholing, opleiding, training en ontwikkelaanbod). </w:t>
      </w:r>
      <w:r>
        <w:t xml:space="preserve">Niet alle inwoners lukt het door problemen op soms diverse leefgebieden, de stap naar ons aanbod te zetten en hierdoor is het idee voor begeleiding in de vorm van een life-coach ontstaan.  </w:t>
      </w:r>
    </w:p>
    <w:p w14:paraId="523C1B38" w14:textId="0DD1383B" w:rsidR="00D55A89" w:rsidRPr="001B3C94" w:rsidRDefault="00EA5DB6" w:rsidP="00D55A89">
      <w:pPr>
        <w:pStyle w:val="Kop3"/>
        <w:numPr>
          <w:ilvl w:val="2"/>
          <w:numId w:val="1"/>
        </w:numPr>
      </w:pPr>
      <w:bookmarkStart w:id="5" w:name="_Toc111024326"/>
      <w:r w:rsidRPr="001B3C94">
        <w:t>Opdracht</w:t>
      </w:r>
      <w:bookmarkEnd w:id="5"/>
      <w:r w:rsidRPr="001B3C94">
        <w:t xml:space="preserve"> </w:t>
      </w:r>
    </w:p>
    <w:p w14:paraId="2E59EC26" w14:textId="4A1796F4" w:rsidR="00EC6412" w:rsidRDefault="00EC6412" w:rsidP="00EC6412">
      <w:r>
        <w:t xml:space="preserve">De life-coach is toegankelijk en helpt inwoners bij onderliggende levens brede vragen, biedt steun en activeert richting oplossingen voor de problemen waar de inwoner mee kampt. Het is een professional die dicht bij de inwoner staat en die met de inwoner een vertrouwensband opbouwt en onderhoudt. De inwoner stelt samen met de life-coach een doel of meerdere doelen op en de life-coach motiveert de inwoner om de doelen te realiseren. </w:t>
      </w:r>
      <w:r w:rsidRPr="00F052D2">
        <w:t>Denk aan doelen gericht op scholing, activering</w:t>
      </w:r>
      <w:r w:rsidR="00E660AF">
        <w:t>,</w:t>
      </w:r>
      <w:r w:rsidRPr="00F052D2">
        <w:t xml:space="preserve"> werk en de inwoner bijstaan in de contacten met de buitenwereld. </w:t>
      </w:r>
      <w:r>
        <w:t>Dit vraagt van de professional dat hij/zij lokale binding en een maatschappelijk netwerk in Utrecht heeft, bij voorkeur op wijk- en buurtniveau. De life-coach is aanspreekbaar op het resultaat dat als gezamenlijk doel (met de inwoner) is gesteld.</w:t>
      </w:r>
    </w:p>
    <w:p w14:paraId="4AC536EF" w14:textId="77777777" w:rsidR="00EC6412" w:rsidRDefault="00EC6412" w:rsidP="00EC6412"/>
    <w:p w14:paraId="0AD95375" w14:textId="096CF2EE" w:rsidR="00EC6412" w:rsidRDefault="00EC6412" w:rsidP="00EC6412">
      <w:pPr>
        <w:rPr>
          <w:rFonts w:eastAsia="Times New Roman" w:cs="Arial"/>
          <w:color w:val="000000"/>
          <w:szCs w:val="20"/>
        </w:rPr>
      </w:pPr>
      <w:r w:rsidRPr="00E77404">
        <w:t>Op dit moment heeft gemeente Utrecht geen life</w:t>
      </w:r>
      <w:r>
        <w:t>-</w:t>
      </w:r>
      <w:r w:rsidRPr="00E77404">
        <w:t xml:space="preserve">coaching. </w:t>
      </w:r>
      <w:r>
        <w:t xml:space="preserve">Uit een rondgang langs de verschillende teams is gebleken dat er een behoefte is aan een specifieke life-coach die de verschillende doelgroepen aanspreekt waaronder jongeren, alleenstaande volwassenen, volwassenen. </w:t>
      </w:r>
      <w:r w:rsidRPr="00EF429F">
        <w:t>We zoeken eigenlijk een professioneel maatje. Iemand die de tijd krijgt om nabij de inwoner</w:t>
      </w:r>
      <w:r>
        <w:t xml:space="preserve"> te staan en de inwoner helpt </w:t>
      </w:r>
      <w:r w:rsidRPr="00EF429F">
        <w:t>een volgende stap naar</w:t>
      </w:r>
      <w:r>
        <w:t xml:space="preserve"> activering of</w:t>
      </w:r>
      <w:r w:rsidRPr="00EF429F">
        <w:t xml:space="preserve"> werk te zetten en meerdere levensgebieden hierin </w:t>
      </w:r>
      <w:r w:rsidRPr="00807478">
        <w:rPr>
          <w:rFonts w:cs="Arial"/>
          <w:szCs w:val="20"/>
        </w:rPr>
        <w:t xml:space="preserve">meeneemt. </w:t>
      </w:r>
      <w:r w:rsidRPr="00807478">
        <w:rPr>
          <w:rFonts w:eastAsia="Times New Roman" w:cs="Arial"/>
          <w:color w:val="000000"/>
          <w:szCs w:val="20"/>
        </w:rPr>
        <w:t>Zo kijkt een life</w:t>
      </w:r>
      <w:r>
        <w:rPr>
          <w:rFonts w:eastAsia="Times New Roman" w:cs="Arial"/>
          <w:color w:val="000000"/>
          <w:szCs w:val="20"/>
        </w:rPr>
        <w:t>-</w:t>
      </w:r>
      <w:r w:rsidRPr="00807478">
        <w:rPr>
          <w:rFonts w:eastAsia="Times New Roman" w:cs="Arial"/>
          <w:color w:val="000000"/>
          <w:szCs w:val="20"/>
        </w:rPr>
        <w:t xml:space="preserve">coach naar sociale- en/of persoonlijke problematiek, maar ook naar schulden of huisvesting en staat de inwoner bij in contacten met de buitenwereld. </w:t>
      </w:r>
      <w:r>
        <w:rPr>
          <w:rFonts w:eastAsia="Times New Roman" w:cs="Arial"/>
          <w:color w:val="000000"/>
          <w:szCs w:val="20"/>
        </w:rPr>
        <w:t>Ook begeleidt de life-coach de inwoner naar bestaand aanbod van de gemeente zoals scholing, activering en werk. Maar we zoeken iets anders dan hulpverlening.</w:t>
      </w:r>
    </w:p>
    <w:p w14:paraId="33B05679" w14:textId="0EF23AC6" w:rsidR="00EC6412" w:rsidRDefault="00EC6412" w:rsidP="00EC6412">
      <w:pPr>
        <w:rPr>
          <w:rFonts w:eastAsia="Times New Roman" w:cs="Arial"/>
          <w:color w:val="000000"/>
          <w:szCs w:val="20"/>
        </w:rPr>
      </w:pPr>
    </w:p>
    <w:p w14:paraId="0C2B4AE4" w14:textId="22269351" w:rsidR="00ED557E" w:rsidRPr="001B3C94" w:rsidRDefault="00ED557E" w:rsidP="00ED557E">
      <w:pPr>
        <w:pStyle w:val="Kop3"/>
        <w:numPr>
          <w:ilvl w:val="2"/>
          <w:numId w:val="1"/>
        </w:numPr>
      </w:pPr>
      <w:bookmarkStart w:id="6" w:name="_Toc111024327"/>
      <w:r>
        <w:t>Duur en intensiteit o</w:t>
      </w:r>
      <w:r w:rsidRPr="001B3C94">
        <w:t>pdracht</w:t>
      </w:r>
      <w:bookmarkEnd w:id="6"/>
      <w:r w:rsidRPr="001B3C94">
        <w:t xml:space="preserve"> </w:t>
      </w:r>
    </w:p>
    <w:p w14:paraId="3C13CF5F" w14:textId="77777777" w:rsidR="00EC6412" w:rsidRPr="00EF429F" w:rsidRDefault="00EC6412" w:rsidP="00EC6412">
      <w:r w:rsidRPr="00807478">
        <w:rPr>
          <w:rFonts w:eastAsia="Times New Roman" w:cs="Arial"/>
          <w:color w:val="000000"/>
          <w:szCs w:val="20"/>
        </w:rPr>
        <w:t>De begeleiding</w:t>
      </w:r>
      <w:r>
        <w:rPr>
          <w:rFonts w:eastAsia="Times New Roman" w:cs="Arial"/>
          <w:color w:val="000000"/>
          <w:szCs w:val="20"/>
        </w:rPr>
        <w:t xml:space="preserve"> mag</w:t>
      </w:r>
      <w:r w:rsidRPr="00807478">
        <w:rPr>
          <w:rFonts w:eastAsia="Times New Roman" w:cs="Arial"/>
          <w:color w:val="000000"/>
          <w:szCs w:val="20"/>
        </w:rPr>
        <w:t>– afhankelijk van de situatie- van enkele weken tot meerdere maanden zijn met een maximum van 3 maanden. Het gaat om een kortdurende interventie, waarbij de professional dicht bij de inwoner staat om de inwoner te helpen een volgend doel te bereiken.</w:t>
      </w:r>
      <w:r>
        <w:rPr>
          <w:rFonts w:eastAsia="Times New Roman" w:cs="Arial"/>
          <w:color w:val="000000"/>
          <w:szCs w:val="20"/>
        </w:rPr>
        <w:t xml:space="preserve"> </w:t>
      </w:r>
    </w:p>
    <w:p w14:paraId="5F0741C8" w14:textId="1990ABDB" w:rsidR="00EC6412" w:rsidRDefault="00EC6412" w:rsidP="00EC6412"/>
    <w:p w14:paraId="336130FA" w14:textId="4E4402A7" w:rsidR="00ED557E" w:rsidRPr="001B3C94" w:rsidRDefault="00ED557E" w:rsidP="00ED557E">
      <w:pPr>
        <w:pStyle w:val="Kop3"/>
        <w:numPr>
          <w:ilvl w:val="2"/>
          <w:numId w:val="1"/>
        </w:numPr>
      </w:pPr>
      <w:bookmarkStart w:id="7" w:name="_Toc111024328"/>
      <w:r>
        <w:t>Omvang o</w:t>
      </w:r>
      <w:r w:rsidRPr="001B3C94">
        <w:t>pdracht</w:t>
      </w:r>
      <w:bookmarkEnd w:id="7"/>
      <w:r w:rsidRPr="001B3C94">
        <w:t xml:space="preserve"> </w:t>
      </w:r>
    </w:p>
    <w:p w14:paraId="4E12CF95" w14:textId="77777777" w:rsidR="00EC6412" w:rsidRPr="00705DD4" w:rsidRDefault="00EC6412" w:rsidP="00EC6412">
      <w:r w:rsidRPr="008716FE">
        <w:t xml:space="preserve">De opdracht vertegenwoordigt </w:t>
      </w:r>
      <w:r>
        <w:t xml:space="preserve">naar verwachting </w:t>
      </w:r>
      <w:r w:rsidRPr="008716FE">
        <w:t>jaarlijks een aantal van 250 aanmeldingen. Het is de bedoeling dat er een begeleidingsaanbod komt</w:t>
      </w:r>
      <w:r>
        <w:t xml:space="preserve"> passend</w:t>
      </w:r>
      <w:r w:rsidRPr="008716FE">
        <w:t xml:space="preserve"> voor de verschillende doelgroepen.</w:t>
      </w:r>
      <w:r w:rsidRPr="00705DD4">
        <w:t xml:space="preserve"> </w:t>
      </w:r>
      <w:r>
        <w:t xml:space="preserve">We zijn op zoek naar een organisatie die met ons een contract wil sluiten en die de opdracht voor ons uitvoert. </w:t>
      </w:r>
    </w:p>
    <w:p w14:paraId="5FDBDC55" w14:textId="67AD59B1" w:rsidR="00ED557E" w:rsidRDefault="00ED557E" w:rsidP="00ED557E">
      <w:pPr>
        <w:pStyle w:val="Kop2"/>
        <w:numPr>
          <w:ilvl w:val="1"/>
          <w:numId w:val="1"/>
        </w:numPr>
        <w:ind w:left="851" w:hanging="851"/>
      </w:pPr>
      <w:bookmarkStart w:id="8" w:name="_Toc111024329"/>
      <w:r>
        <w:t>Gemeente Utrecht</w:t>
      </w:r>
      <w:bookmarkEnd w:id="8"/>
    </w:p>
    <w:p w14:paraId="07AFEAAD" w14:textId="77777777" w:rsidR="00ED557E" w:rsidRPr="00917F39" w:rsidRDefault="00ED557E" w:rsidP="00ED557E">
      <w:pPr>
        <w:shd w:val="clear" w:color="auto" w:fill="FFFFFF"/>
        <w:spacing w:line="300" w:lineRule="auto"/>
        <w:rPr>
          <w:rFonts w:eastAsia="Times New Roman" w:cs="Arial"/>
          <w:color w:val="1D1D1C"/>
          <w:szCs w:val="20"/>
          <w:lang w:eastAsia="nl-NL"/>
        </w:rPr>
      </w:pPr>
      <w:r w:rsidRPr="00917F39">
        <w:rPr>
          <w:rFonts w:eastAsia="Times New Roman" w:cs="Arial"/>
          <w:color w:val="1D1D1C"/>
          <w:szCs w:val="20"/>
          <w:lang w:eastAsia="nl-NL"/>
        </w:rPr>
        <w:t xml:space="preserve">Utrecht is een stad om van te houden. De stad beweegt: er wordt gebouwd, gewerkt en geleefd. Het gaat goed met veel inwoners. Maar er zijn ook Utrechters die moeite hebben mee te komen in de maatschappij. In </w:t>
      </w:r>
      <w:r>
        <w:rPr>
          <w:rFonts w:eastAsia="Times New Roman" w:cs="Arial"/>
          <w:color w:val="1D1D1C"/>
          <w:szCs w:val="20"/>
          <w:lang w:eastAsia="nl-NL"/>
        </w:rPr>
        <w:t xml:space="preserve">het </w:t>
      </w:r>
      <w:r w:rsidRPr="00917F39">
        <w:rPr>
          <w:rFonts w:eastAsia="Times New Roman" w:cs="Arial"/>
          <w:color w:val="1D1D1C"/>
          <w:szCs w:val="20"/>
          <w:lang w:eastAsia="nl-NL"/>
        </w:rPr>
        <w:t xml:space="preserve">coalitieakkoord voor 2022-2026 </w:t>
      </w:r>
      <w:r>
        <w:rPr>
          <w:rFonts w:eastAsia="Times New Roman" w:cs="Arial"/>
          <w:color w:val="1D1D1C"/>
          <w:szCs w:val="20"/>
          <w:lang w:eastAsia="nl-NL"/>
        </w:rPr>
        <w:t xml:space="preserve">‘Investeren in Utrecht: kiezen voor gelijke kansen, betaalbaar wonen en klimaat’ staan de belangrijkste 3 onderwerpen waar we mee aan de slag gaan: </w:t>
      </w:r>
    </w:p>
    <w:p w14:paraId="02CAA447" w14:textId="77777777" w:rsidR="00ED557E" w:rsidRPr="00917F39" w:rsidRDefault="00ED557E" w:rsidP="00ED557E">
      <w:pPr>
        <w:numPr>
          <w:ilvl w:val="0"/>
          <w:numId w:val="44"/>
        </w:numPr>
        <w:shd w:val="clear" w:color="auto" w:fill="FFFFFF"/>
        <w:spacing w:line="300" w:lineRule="auto"/>
        <w:rPr>
          <w:rFonts w:eastAsia="Times New Roman" w:cs="Arial"/>
          <w:color w:val="000000"/>
          <w:szCs w:val="20"/>
          <w:lang w:eastAsia="nl-NL"/>
        </w:rPr>
      </w:pPr>
      <w:r w:rsidRPr="00917F39">
        <w:rPr>
          <w:rFonts w:eastAsia="Times New Roman" w:cs="Arial"/>
          <w:color w:val="000000"/>
          <w:szCs w:val="20"/>
          <w:lang w:eastAsia="nl-NL"/>
        </w:rPr>
        <w:t>De groeiende ongelijkheid in de stad: we zetten een stap extra voor Utrechters die steun in de rug nodig hebben. Juist in een succesvolle stad als de onze laten we mensen niet vallen.</w:t>
      </w:r>
    </w:p>
    <w:p w14:paraId="330CD876" w14:textId="77777777" w:rsidR="00ED557E" w:rsidRPr="00917F39" w:rsidRDefault="00ED557E" w:rsidP="00ED557E">
      <w:pPr>
        <w:numPr>
          <w:ilvl w:val="0"/>
          <w:numId w:val="44"/>
        </w:numPr>
        <w:shd w:val="clear" w:color="auto" w:fill="FFFFFF"/>
        <w:spacing w:line="300" w:lineRule="auto"/>
        <w:rPr>
          <w:rFonts w:eastAsia="Times New Roman" w:cs="Arial"/>
          <w:color w:val="000000"/>
          <w:szCs w:val="20"/>
          <w:lang w:eastAsia="nl-NL"/>
        </w:rPr>
      </w:pPr>
      <w:r w:rsidRPr="00917F39">
        <w:rPr>
          <w:rFonts w:eastAsia="Times New Roman" w:cs="Arial"/>
          <w:color w:val="000000"/>
          <w:szCs w:val="20"/>
          <w:lang w:eastAsia="nl-NL"/>
        </w:rPr>
        <w:t>De grote woningnood: met een sociaal volkshuisvestingsbeleid willen we ervoor zorgen dat mensen in onze stad kunnen blijven wonen of kunnen komen wonen.</w:t>
      </w:r>
    </w:p>
    <w:p w14:paraId="0ED90834" w14:textId="77777777" w:rsidR="00ED557E" w:rsidRPr="00917F39" w:rsidRDefault="00ED557E" w:rsidP="00ED557E">
      <w:pPr>
        <w:numPr>
          <w:ilvl w:val="0"/>
          <w:numId w:val="44"/>
        </w:numPr>
        <w:shd w:val="clear" w:color="auto" w:fill="FFFFFF"/>
        <w:spacing w:line="300" w:lineRule="auto"/>
        <w:rPr>
          <w:rFonts w:eastAsia="Times New Roman" w:cs="Arial"/>
          <w:color w:val="000000"/>
          <w:szCs w:val="20"/>
          <w:lang w:eastAsia="nl-NL"/>
        </w:rPr>
      </w:pPr>
      <w:r w:rsidRPr="00917F39">
        <w:rPr>
          <w:rFonts w:eastAsia="Times New Roman" w:cs="Arial"/>
          <w:color w:val="000000"/>
          <w:szCs w:val="20"/>
          <w:lang w:eastAsia="nl-NL"/>
        </w:rPr>
        <w:t>De klimaatcrisis: we kiezen voor stevige maatregelen om een bijdrage te leveren aan het aanpakken van de klimaatcrisis.</w:t>
      </w:r>
    </w:p>
    <w:p w14:paraId="371C7B7F" w14:textId="77777777" w:rsidR="00ED557E" w:rsidRPr="00917F39" w:rsidRDefault="00ED557E" w:rsidP="00ED557E">
      <w:pPr>
        <w:shd w:val="clear" w:color="auto" w:fill="FFFFFF"/>
        <w:spacing w:line="300" w:lineRule="auto"/>
        <w:rPr>
          <w:rFonts w:eastAsia="Times New Roman" w:cs="Arial"/>
          <w:color w:val="1D1D1C"/>
          <w:szCs w:val="20"/>
          <w:lang w:eastAsia="nl-NL"/>
        </w:rPr>
      </w:pPr>
      <w:r w:rsidRPr="00917F39">
        <w:rPr>
          <w:rFonts w:eastAsia="Times New Roman" w:cs="Arial"/>
          <w:color w:val="1D1D1C"/>
          <w:szCs w:val="20"/>
          <w:lang w:eastAsia="nl-NL"/>
        </w:rPr>
        <w:t>Het zijn onderwerpen waarvoor stevig ingrijpen van de overheid noodzakelijk is.</w:t>
      </w:r>
    </w:p>
    <w:p w14:paraId="5ABA9159" w14:textId="77777777" w:rsidR="00ED557E" w:rsidRDefault="00ED557E" w:rsidP="00ED557E">
      <w:pPr>
        <w:shd w:val="clear" w:color="auto" w:fill="FFFFFF"/>
        <w:spacing w:line="300" w:lineRule="auto"/>
        <w:rPr>
          <w:rFonts w:eastAsia="Times New Roman" w:cs="Arial"/>
          <w:color w:val="1D1D1C"/>
          <w:szCs w:val="20"/>
          <w:lang w:eastAsia="nl-NL"/>
        </w:rPr>
      </w:pPr>
    </w:p>
    <w:p w14:paraId="4266F7D8" w14:textId="038E26B3" w:rsidR="00ED557E" w:rsidRPr="000E5136" w:rsidRDefault="00ED557E" w:rsidP="00ED557E">
      <w:pPr>
        <w:shd w:val="clear" w:color="auto" w:fill="FFFFFF"/>
        <w:spacing w:line="300" w:lineRule="auto"/>
        <w:rPr>
          <w:rFonts w:eastAsia="Times New Roman" w:cs="Arial"/>
          <w:color w:val="1D1D1C"/>
          <w:szCs w:val="20"/>
          <w:lang w:eastAsia="nl-NL"/>
        </w:rPr>
      </w:pPr>
      <w:r w:rsidRPr="00917F39">
        <w:rPr>
          <w:rFonts w:eastAsia="Times New Roman" w:cs="Arial"/>
          <w:color w:val="1D1D1C"/>
          <w:szCs w:val="20"/>
          <w:lang w:eastAsia="nl-NL"/>
        </w:rPr>
        <w:t xml:space="preserve">Naast deze </w:t>
      </w:r>
      <w:r w:rsidR="00E660AF">
        <w:rPr>
          <w:rFonts w:eastAsia="Times New Roman" w:cs="Arial"/>
          <w:color w:val="1D1D1C"/>
          <w:szCs w:val="20"/>
          <w:lang w:eastAsia="nl-NL"/>
        </w:rPr>
        <w:t>drie</w:t>
      </w:r>
      <w:r w:rsidRPr="00917F39">
        <w:rPr>
          <w:rFonts w:eastAsia="Times New Roman" w:cs="Arial"/>
          <w:color w:val="1D1D1C"/>
          <w:szCs w:val="20"/>
          <w:lang w:eastAsia="nl-NL"/>
        </w:rPr>
        <w:t xml:space="preserve"> grote opdrachten zien we ook veel kansen voor Utrecht. Utrecht is een (veer)krachtige stad. Kennisinstituten, bedrijven en maatschappelijke organisaties die zich bezighouden met gezondheid voegen zich samen in onze stad en regio. Dit past heel goed bij het doel dat we als gemeente al jaren hebben: gezond stedelijk leven voor iedereen mogelijk maken. Samenwerking met </w:t>
      </w:r>
      <w:r w:rsidRPr="000E5136">
        <w:rPr>
          <w:rFonts w:eastAsia="Times New Roman" w:cs="Arial"/>
          <w:color w:val="1D1D1C"/>
          <w:szCs w:val="20"/>
          <w:lang w:eastAsia="nl-NL"/>
        </w:rPr>
        <w:t xml:space="preserve">(maatschappelijke) partners op het thema gezondheid is </w:t>
      </w:r>
      <w:r>
        <w:rPr>
          <w:rFonts w:eastAsia="Times New Roman" w:cs="Arial"/>
          <w:color w:val="1D1D1C"/>
          <w:szCs w:val="20"/>
          <w:lang w:eastAsia="nl-NL"/>
        </w:rPr>
        <w:t>één</w:t>
      </w:r>
      <w:r w:rsidRPr="000E5136">
        <w:rPr>
          <w:rFonts w:eastAsia="Times New Roman" w:cs="Arial"/>
          <w:color w:val="1D1D1C"/>
          <w:szCs w:val="20"/>
          <w:lang w:eastAsia="nl-NL"/>
        </w:rPr>
        <w:t xml:space="preserve"> van de manieren om de grote uitdagingen van onze tijd aan te pakken.</w:t>
      </w:r>
    </w:p>
    <w:p w14:paraId="033F049F" w14:textId="77777777" w:rsidR="00ED557E" w:rsidRPr="000E5136" w:rsidRDefault="00ED557E" w:rsidP="00ED557E">
      <w:pPr>
        <w:spacing w:line="300" w:lineRule="auto"/>
        <w:rPr>
          <w:rFonts w:cs="Arial"/>
          <w:szCs w:val="20"/>
        </w:rPr>
      </w:pPr>
    </w:p>
    <w:p w14:paraId="23A0F180" w14:textId="7F6F4B5C" w:rsidR="00ED557E" w:rsidRPr="000E5136" w:rsidRDefault="00ED557E" w:rsidP="00ED557E">
      <w:pPr>
        <w:shd w:val="clear" w:color="auto" w:fill="FFFFFF"/>
        <w:spacing w:line="300" w:lineRule="auto"/>
        <w:rPr>
          <w:rFonts w:eastAsia="Times New Roman" w:cs="Arial"/>
          <w:szCs w:val="20"/>
          <w:lang w:eastAsia="nl-NL"/>
        </w:rPr>
      </w:pPr>
      <w:r w:rsidRPr="000E5136">
        <w:rPr>
          <w:rFonts w:eastAsia="Times New Roman" w:cs="Arial"/>
          <w:szCs w:val="20"/>
          <w:lang w:eastAsia="nl-NL"/>
        </w:rPr>
        <w:lastRenderedPageBreak/>
        <w:t>De inkoop van de gemeente draagt bij aan een breed scala van gemeentelijke beleidskaders,</w:t>
      </w:r>
      <w:r>
        <w:rPr>
          <w:rFonts w:eastAsia="Times New Roman" w:cs="Arial"/>
          <w:szCs w:val="20"/>
          <w:lang w:eastAsia="nl-NL"/>
        </w:rPr>
        <w:t xml:space="preserve"> </w:t>
      </w:r>
      <w:r w:rsidRPr="000E5136">
        <w:rPr>
          <w:rFonts w:eastAsia="Times New Roman" w:cs="Arial"/>
          <w:szCs w:val="20"/>
          <w:lang w:eastAsia="nl-NL"/>
        </w:rPr>
        <w:t xml:space="preserve">ambities, doelstellingen en onderwerpen. Waaronder ambities en beleidskaders op het gebied van volksgezondheid, duurzaamheid en circulariteit, toegankelijkheid, innovatie, bewonersparticipatie en lokale initiatieven, integriteit en past </w:t>
      </w:r>
      <w:proofErr w:type="spellStart"/>
      <w:r w:rsidRPr="000E5136">
        <w:rPr>
          <w:rFonts w:eastAsia="Times New Roman" w:cs="Arial"/>
          <w:szCs w:val="20"/>
          <w:lang w:eastAsia="nl-NL"/>
        </w:rPr>
        <w:t>perfomance</w:t>
      </w:r>
      <w:proofErr w:type="spellEnd"/>
      <w:r w:rsidRPr="000E5136">
        <w:rPr>
          <w:rFonts w:eastAsia="Times New Roman" w:cs="Arial"/>
          <w:szCs w:val="20"/>
          <w:lang w:eastAsia="nl-NL"/>
        </w:rPr>
        <w:t>. In inkooptrajecten wordt telkens een afweging gemaakt welke van deze ambities en beleidskaders in meer of mindere mate in het betreffende traject van toepassing zijn en/of een rol spelen.</w:t>
      </w:r>
    </w:p>
    <w:p w14:paraId="705D75A5" w14:textId="77777777" w:rsidR="00ED557E" w:rsidRPr="000E5136" w:rsidRDefault="00ED557E" w:rsidP="00ED557E">
      <w:pPr>
        <w:spacing w:line="300" w:lineRule="auto"/>
        <w:rPr>
          <w:rFonts w:cs="Arial"/>
          <w:szCs w:val="20"/>
          <w:highlight w:val="yellow"/>
        </w:rPr>
      </w:pPr>
    </w:p>
    <w:p w14:paraId="4C7729FC" w14:textId="59595591" w:rsidR="00ED557E" w:rsidRPr="000E5136" w:rsidRDefault="00E660AF" w:rsidP="00ED557E">
      <w:pPr>
        <w:spacing w:line="300" w:lineRule="auto"/>
        <w:rPr>
          <w:rFonts w:cs="Arial"/>
          <w:szCs w:val="20"/>
        </w:rPr>
      </w:pPr>
      <w:r>
        <w:rPr>
          <w:rFonts w:cs="Arial"/>
          <w:szCs w:val="20"/>
        </w:rPr>
        <w:t>De g</w:t>
      </w:r>
      <w:r w:rsidR="00ED557E" w:rsidRPr="000E5136">
        <w:rPr>
          <w:rFonts w:cs="Arial"/>
          <w:szCs w:val="20"/>
        </w:rPr>
        <w:t>emeente heeft onder andere verschillende doelstellingen ten aanzien van inkoop:</w:t>
      </w:r>
    </w:p>
    <w:p w14:paraId="129289E2" w14:textId="3A2D7989" w:rsidR="00ED557E" w:rsidRPr="000E5136" w:rsidRDefault="00E660AF" w:rsidP="00ED557E">
      <w:pPr>
        <w:pStyle w:val="Lijstalinea"/>
        <w:numPr>
          <w:ilvl w:val="0"/>
          <w:numId w:val="45"/>
        </w:numPr>
        <w:shd w:val="clear" w:color="auto" w:fill="FFFFFF"/>
        <w:spacing w:line="300" w:lineRule="auto"/>
        <w:rPr>
          <w:rFonts w:eastAsia="Times New Roman" w:cs="Arial"/>
          <w:szCs w:val="20"/>
          <w:lang w:eastAsia="nl-NL"/>
        </w:rPr>
      </w:pPr>
      <w:r>
        <w:rPr>
          <w:rFonts w:eastAsia="Times New Roman" w:cs="Arial"/>
          <w:szCs w:val="20"/>
          <w:lang w:eastAsia="nl-NL"/>
        </w:rPr>
        <w:t>r</w:t>
      </w:r>
      <w:r w:rsidR="00ED557E" w:rsidRPr="000E5136">
        <w:rPr>
          <w:rFonts w:eastAsia="Times New Roman" w:cs="Arial"/>
          <w:szCs w:val="20"/>
          <w:lang w:eastAsia="nl-NL"/>
        </w:rPr>
        <w:t xml:space="preserve">echtmatig en doelmatig inkopen </w:t>
      </w:r>
      <w:r w:rsidR="00ED557E">
        <w:rPr>
          <w:rFonts w:eastAsia="Times New Roman" w:cs="Arial"/>
          <w:szCs w:val="20"/>
          <w:lang w:eastAsia="nl-NL"/>
        </w:rPr>
        <w:t>en zoveel mogelijk dichtbij en afgestemd op de wensen en behoeftes van de inwoner</w:t>
      </w:r>
      <w:r>
        <w:rPr>
          <w:rFonts w:eastAsia="Times New Roman" w:cs="Arial"/>
          <w:szCs w:val="20"/>
          <w:lang w:eastAsia="nl-NL"/>
        </w:rPr>
        <w:t>;</w:t>
      </w:r>
    </w:p>
    <w:p w14:paraId="1AC054B5" w14:textId="7D9C4539" w:rsidR="00ED557E" w:rsidRPr="000E5136" w:rsidRDefault="00E660AF" w:rsidP="00ED557E">
      <w:pPr>
        <w:pStyle w:val="Lijstalinea"/>
        <w:numPr>
          <w:ilvl w:val="0"/>
          <w:numId w:val="45"/>
        </w:numPr>
        <w:shd w:val="clear" w:color="auto" w:fill="FFFFFF"/>
        <w:spacing w:line="300" w:lineRule="auto"/>
        <w:rPr>
          <w:rFonts w:eastAsia="Times New Roman" w:cs="Arial"/>
          <w:szCs w:val="20"/>
          <w:lang w:eastAsia="nl-NL"/>
        </w:rPr>
      </w:pPr>
      <w:r>
        <w:rPr>
          <w:rFonts w:eastAsia="Times New Roman" w:cs="Arial"/>
          <w:szCs w:val="20"/>
          <w:lang w:eastAsia="nl-NL"/>
        </w:rPr>
        <w:t>e</w:t>
      </w:r>
      <w:r w:rsidR="00ED557E" w:rsidRPr="000E5136">
        <w:rPr>
          <w:rFonts w:eastAsia="Times New Roman" w:cs="Arial"/>
          <w:szCs w:val="20"/>
          <w:lang w:eastAsia="nl-NL"/>
        </w:rPr>
        <w:t>en integere, betrouwbare, zakelijke en professionele inkoper, opdrachtgever en contractpartij zijn</w:t>
      </w:r>
      <w:r>
        <w:rPr>
          <w:rFonts w:eastAsia="Times New Roman" w:cs="Arial"/>
          <w:szCs w:val="20"/>
          <w:lang w:eastAsia="nl-NL"/>
        </w:rPr>
        <w:t>;</w:t>
      </w:r>
    </w:p>
    <w:p w14:paraId="5F7E60AB" w14:textId="6F188E58" w:rsidR="00ED557E" w:rsidRPr="000E5136" w:rsidRDefault="00E660AF" w:rsidP="00ED557E">
      <w:pPr>
        <w:pStyle w:val="Lijstalinea"/>
        <w:numPr>
          <w:ilvl w:val="0"/>
          <w:numId w:val="45"/>
        </w:numPr>
        <w:shd w:val="clear" w:color="auto" w:fill="FFFFFF"/>
        <w:spacing w:line="300" w:lineRule="auto"/>
        <w:rPr>
          <w:rFonts w:eastAsia="Times New Roman" w:cs="Arial"/>
          <w:szCs w:val="20"/>
          <w:lang w:eastAsia="nl-NL"/>
        </w:rPr>
      </w:pPr>
      <w:r>
        <w:rPr>
          <w:rFonts w:eastAsia="Times New Roman" w:cs="Arial"/>
          <w:szCs w:val="20"/>
          <w:lang w:eastAsia="nl-NL"/>
        </w:rPr>
        <w:t>h</w:t>
      </w:r>
      <w:r w:rsidR="00ED557E" w:rsidRPr="000E5136">
        <w:rPr>
          <w:rFonts w:eastAsia="Times New Roman" w:cs="Arial"/>
          <w:szCs w:val="20"/>
          <w:lang w:eastAsia="nl-NL"/>
        </w:rPr>
        <w:t>et creëren van de meeste maatschappelijke waarde voor de publieke middelen</w:t>
      </w:r>
      <w:r>
        <w:rPr>
          <w:rFonts w:eastAsia="Times New Roman" w:cs="Arial"/>
          <w:szCs w:val="20"/>
          <w:lang w:eastAsia="nl-NL"/>
        </w:rPr>
        <w:t>;</w:t>
      </w:r>
    </w:p>
    <w:p w14:paraId="0E4F73D0" w14:textId="1C19C2E0" w:rsidR="00ED557E" w:rsidRDefault="00E660AF" w:rsidP="00ED557E">
      <w:pPr>
        <w:pStyle w:val="Lijstalinea"/>
        <w:numPr>
          <w:ilvl w:val="0"/>
          <w:numId w:val="45"/>
        </w:numPr>
        <w:shd w:val="clear" w:color="auto" w:fill="FFFFFF"/>
        <w:spacing w:line="300" w:lineRule="auto"/>
        <w:rPr>
          <w:rFonts w:eastAsia="Times New Roman" w:cs="Arial"/>
          <w:szCs w:val="20"/>
          <w:lang w:eastAsia="nl-NL"/>
        </w:rPr>
      </w:pPr>
      <w:r>
        <w:rPr>
          <w:rFonts w:eastAsia="Times New Roman" w:cs="Arial"/>
          <w:szCs w:val="20"/>
          <w:lang w:eastAsia="nl-NL"/>
        </w:rPr>
        <w:t>m</w:t>
      </w:r>
      <w:r w:rsidR="00ED557E" w:rsidRPr="000E5136">
        <w:rPr>
          <w:rFonts w:eastAsia="Times New Roman" w:cs="Arial"/>
          <w:szCs w:val="20"/>
          <w:lang w:eastAsia="nl-NL"/>
        </w:rPr>
        <w:t>aatschappelijk Verantwoord Inkopen en daarmee bijdragen aan de realisatie van de maatschappelijke doelstellingen van de gemeente</w:t>
      </w:r>
      <w:r>
        <w:rPr>
          <w:rFonts w:eastAsia="Times New Roman" w:cs="Arial"/>
          <w:szCs w:val="20"/>
          <w:lang w:eastAsia="nl-NL"/>
        </w:rPr>
        <w:t>.</w:t>
      </w:r>
    </w:p>
    <w:p w14:paraId="191AB76D" w14:textId="77777777" w:rsidR="00ED557E" w:rsidRPr="00D60CB3" w:rsidRDefault="00ED557E" w:rsidP="00ED557E">
      <w:pPr>
        <w:shd w:val="clear" w:color="auto" w:fill="FFFFFF"/>
        <w:spacing w:line="300" w:lineRule="auto"/>
        <w:rPr>
          <w:rFonts w:eastAsia="Times New Roman" w:cs="Arial"/>
          <w:szCs w:val="20"/>
          <w:lang w:eastAsia="nl-NL"/>
        </w:rPr>
      </w:pPr>
    </w:p>
    <w:p w14:paraId="440235DE" w14:textId="77777777" w:rsidR="006C56DC" w:rsidRDefault="00F518F4" w:rsidP="007C5C94">
      <w:pPr>
        <w:pStyle w:val="Kop1"/>
        <w:ind w:left="851" w:hanging="851"/>
      </w:pPr>
      <w:bookmarkStart w:id="9" w:name="_Toc111024330"/>
      <w:r>
        <w:lastRenderedPageBreak/>
        <w:t>Procedure</w:t>
      </w:r>
      <w:bookmarkEnd w:id="9"/>
    </w:p>
    <w:p w14:paraId="635105AD" w14:textId="054AF2CA" w:rsidR="00F518F4" w:rsidRDefault="00F518F4" w:rsidP="00F518F4">
      <w:bookmarkStart w:id="10" w:name="_Hlk110956962"/>
      <w:r>
        <w:t>De marktconsultatie zal door</w:t>
      </w:r>
      <w:r w:rsidR="00187523">
        <w:t xml:space="preserve"> </w:t>
      </w:r>
      <w:r>
        <w:t>middel van een schriftelijke</w:t>
      </w:r>
      <w:r w:rsidR="00722685">
        <w:t xml:space="preserve"> </w:t>
      </w:r>
      <w:r>
        <w:t xml:space="preserve">inventarisatie worden uitgevoerd. De uitnodiging tot deelname aan de marktconsultatie is gepubliceerd op TenderNed (www.tenderned.nl). </w:t>
      </w:r>
    </w:p>
    <w:p w14:paraId="3149A51C" w14:textId="05F3B968" w:rsidR="00920A19" w:rsidRDefault="00920A19" w:rsidP="00920A19">
      <w:pPr>
        <w:pStyle w:val="Kop2"/>
      </w:pPr>
      <w:bookmarkStart w:id="11" w:name="_Toc111024331"/>
      <w:bookmarkEnd w:id="10"/>
      <w:r>
        <w:t>Planning</w:t>
      </w:r>
      <w:bookmarkEnd w:id="11"/>
    </w:p>
    <w:p w14:paraId="49A8E136" w14:textId="77777777" w:rsidR="00ED557E" w:rsidRPr="00705DD4" w:rsidRDefault="00ED557E" w:rsidP="00ED557E">
      <w:pPr>
        <w:rPr>
          <w:b/>
        </w:rPr>
      </w:pPr>
    </w:p>
    <w:tbl>
      <w:tblPr>
        <w:tblW w:w="8440" w:type="dxa"/>
        <w:tblInd w:w="55" w:type="dxa"/>
        <w:tblCellMar>
          <w:left w:w="70" w:type="dxa"/>
          <w:right w:w="70" w:type="dxa"/>
        </w:tblCellMar>
        <w:tblLook w:val="04A0" w:firstRow="1" w:lastRow="0" w:firstColumn="1" w:lastColumn="0" w:noHBand="0" w:noVBand="1"/>
      </w:tblPr>
      <w:tblGrid>
        <w:gridCol w:w="2203"/>
        <w:gridCol w:w="6237"/>
      </w:tblGrid>
      <w:tr w:rsidR="00ED557E" w:rsidRPr="00705DD4" w14:paraId="2AE62DC2" w14:textId="77777777" w:rsidTr="00ED557E">
        <w:trPr>
          <w:trHeight w:val="270"/>
        </w:trPr>
        <w:tc>
          <w:tcPr>
            <w:tcW w:w="2203" w:type="dxa"/>
            <w:tcBorders>
              <w:top w:val="single" w:sz="8" w:space="0" w:color="auto"/>
              <w:left w:val="single" w:sz="8" w:space="0" w:color="auto"/>
              <w:bottom w:val="single" w:sz="8" w:space="0" w:color="auto"/>
              <w:right w:val="nil"/>
            </w:tcBorders>
            <w:shd w:val="clear" w:color="000000" w:fill="366092"/>
          </w:tcPr>
          <w:p w14:paraId="6ED49F78" w14:textId="77777777" w:rsidR="00ED557E" w:rsidRPr="00705DD4" w:rsidRDefault="00ED557E" w:rsidP="003D3B2C">
            <w:pPr>
              <w:rPr>
                <w:rFonts w:cs="Arial"/>
                <w:b/>
                <w:bCs/>
                <w:color w:val="FFFFFF"/>
                <w:szCs w:val="20"/>
              </w:rPr>
            </w:pPr>
            <w:r w:rsidRPr="00705DD4">
              <w:rPr>
                <w:rFonts w:cs="Arial"/>
                <w:b/>
                <w:bCs/>
                <w:color w:val="FFFFFF"/>
                <w:szCs w:val="20"/>
              </w:rPr>
              <w:t>Datum</w:t>
            </w:r>
          </w:p>
        </w:tc>
        <w:tc>
          <w:tcPr>
            <w:tcW w:w="6237" w:type="dxa"/>
            <w:tcBorders>
              <w:top w:val="single" w:sz="8" w:space="0" w:color="auto"/>
              <w:left w:val="single" w:sz="8" w:space="0" w:color="auto"/>
              <w:bottom w:val="single" w:sz="8" w:space="0" w:color="auto"/>
              <w:right w:val="nil"/>
            </w:tcBorders>
            <w:shd w:val="clear" w:color="000000" w:fill="366092"/>
            <w:noWrap/>
            <w:vAlign w:val="bottom"/>
            <w:hideMark/>
          </w:tcPr>
          <w:p w14:paraId="6DF6AA0A" w14:textId="77777777" w:rsidR="00ED557E" w:rsidRPr="00705DD4" w:rsidRDefault="00ED557E" w:rsidP="003D3B2C">
            <w:pPr>
              <w:rPr>
                <w:rFonts w:cs="Arial"/>
                <w:b/>
                <w:bCs/>
                <w:color w:val="FFFFFF"/>
                <w:szCs w:val="20"/>
              </w:rPr>
            </w:pPr>
            <w:r w:rsidRPr="00705DD4">
              <w:rPr>
                <w:rFonts w:cs="Arial"/>
                <w:b/>
                <w:bCs/>
                <w:color w:val="FFFFFF"/>
                <w:szCs w:val="20"/>
              </w:rPr>
              <w:t>Omschrijving</w:t>
            </w:r>
          </w:p>
        </w:tc>
      </w:tr>
      <w:tr w:rsidR="00ED557E" w:rsidRPr="00705DD4" w14:paraId="55E02854" w14:textId="77777777" w:rsidTr="00ED557E">
        <w:trPr>
          <w:trHeight w:val="255"/>
        </w:trPr>
        <w:tc>
          <w:tcPr>
            <w:tcW w:w="2203" w:type="dxa"/>
            <w:tcBorders>
              <w:top w:val="nil"/>
              <w:left w:val="single" w:sz="8" w:space="0" w:color="auto"/>
              <w:bottom w:val="single" w:sz="4" w:space="0" w:color="auto"/>
              <w:right w:val="single" w:sz="8" w:space="0" w:color="auto"/>
            </w:tcBorders>
          </w:tcPr>
          <w:p w14:paraId="5B762326" w14:textId="77777777" w:rsidR="00ED557E" w:rsidRPr="00705DD4" w:rsidRDefault="00ED557E" w:rsidP="003D3B2C">
            <w:pPr>
              <w:rPr>
                <w:rFonts w:cs="Arial"/>
                <w:color w:val="1F497D"/>
                <w:szCs w:val="20"/>
              </w:rPr>
            </w:pPr>
            <w:r w:rsidRPr="00F052D2">
              <w:rPr>
                <w:rFonts w:cs="Arial"/>
                <w:color w:val="1F497D"/>
                <w:szCs w:val="20"/>
              </w:rPr>
              <w:t xml:space="preserve">Dinsdag </w:t>
            </w:r>
            <w:r>
              <w:rPr>
                <w:rFonts w:cs="Arial"/>
                <w:color w:val="1F497D"/>
                <w:szCs w:val="20"/>
              </w:rPr>
              <w:t>10</w:t>
            </w:r>
            <w:r w:rsidRPr="00F052D2">
              <w:rPr>
                <w:rFonts w:cs="Arial"/>
                <w:color w:val="1F497D"/>
                <w:szCs w:val="20"/>
              </w:rPr>
              <w:t>-8-2022</w:t>
            </w:r>
          </w:p>
        </w:tc>
        <w:tc>
          <w:tcPr>
            <w:tcW w:w="6237" w:type="dxa"/>
            <w:tcBorders>
              <w:top w:val="nil"/>
              <w:left w:val="single" w:sz="8" w:space="0" w:color="auto"/>
              <w:bottom w:val="single" w:sz="4" w:space="0" w:color="auto"/>
              <w:right w:val="single" w:sz="8" w:space="0" w:color="auto"/>
            </w:tcBorders>
            <w:shd w:val="clear" w:color="auto" w:fill="auto"/>
            <w:noWrap/>
            <w:vAlign w:val="bottom"/>
            <w:hideMark/>
          </w:tcPr>
          <w:p w14:paraId="5E2F4112" w14:textId="77777777" w:rsidR="00ED557E" w:rsidRPr="00705DD4" w:rsidRDefault="00ED557E" w:rsidP="003D3B2C">
            <w:pPr>
              <w:rPr>
                <w:rFonts w:cs="Arial"/>
                <w:color w:val="1F497D"/>
                <w:szCs w:val="20"/>
              </w:rPr>
            </w:pPr>
            <w:r w:rsidRPr="00705DD4">
              <w:rPr>
                <w:rFonts w:cs="Arial"/>
                <w:color w:val="1F497D"/>
                <w:szCs w:val="20"/>
              </w:rPr>
              <w:t xml:space="preserve">Aankondiging marktconsultatie en beschikbaarstelling marktconsultatiedocument op </w:t>
            </w:r>
            <w:proofErr w:type="spellStart"/>
            <w:r w:rsidRPr="00705DD4">
              <w:rPr>
                <w:rFonts w:cs="Arial"/>
                <w:color w:val="1F497D"/>
                <w:szCs w:val="20"/>
              </w:rPr>
              <w:t>TenderNed</w:t>
            </w:r>
            <w:proofErr w:type="spellEnd"/>
          </w:p>
        </w:tc>
      </w:tr>
      <w:tr w:rsidR="00ED557E" w:rsidRPr="00705DD4" w14:paraId="1CA86FA9" w14:textId="77777777" w:rsidTr="00ED557E">
        <w:trPr>
          <w:trHeight w:val="255"/>
        </w:trPr>
        <w:tc>
          <w:tcPr>
            <w:tcW w:w="2203" w:type="dxa"/>
            <w:tcBorders>
              <w:top w:val="nil"/>
              <w:left w:val="single" w:sz="8" w:space="0" w:color="auto"/>
              <w:bottom w:val="single" w:sz="4" w:space="0" w:color="auto"/>
              <w:right w:val="single" w:sz="8" w:space="0" w:color="auto"/>
            </w:tcBorders>
          </w:tcPr>
          <w:p w14:paraId="137801B9" w14:textId="77777777" w:rsidR="00ED557E" w:rsidRPr="00705DD4" w:rsidRDefault="00ED557E" w:rsidP="003D3B2C">
            <w:pPr>
              <w:rPr>
                <w:rFonts w:cs="Arial"/>
                <w:color w:val="1F497D"/>
                <w:szCs w:val="20"/>
              </w:rPr>
            </w:pPr>
            <w:r w:rsidRPr="00F052D2">
              <w:rPr>
                <w:rFonts w:cs="Arial"/>
                <w:color w:val="1F497D"/>
                <w:szCs w:val="20"/>
              </w:rPr>
              <w:t>Vrijdag 9-9-2022</w:t>
            </w:r>
          </w:p>
        </w:tc>
        <w:tc>
          <w:tcPr>
            <w:tcW w:w="6237" w:type="dxa"/>
            <w:tcBorders>
              <w:top w:val="nil"/>
              <w:left w:val="single" w:sz="8" w:space="0" w:color="auto"/>
              <w:bottom w:val="single" w:sz="4" w:space="0" w:color="auto"/>
              <w:right w:val="single" w:sz="8" w:space="0" w:color="auto"/>
            </w:tcBorders>
            <w:shd w:val="clear" w:color="auto" w:fill="auto"/>
            <w:noWrap/>
            <w:vAlign w:val="bottom"/>
            <w:hideMark/>
          </w:tcPr>
          <w:p w14:paraId="7DE6DC90" w14:textId="77777777" w:rsidR="00ED557E" w:rsidRPr="00705DD4" w:rsidRDefault="00ED557E" w:rsidP="003D3B2C">
            <w:pPr>
              <w:rPr>
                <w:rFonts w:cs="Arial"/>
                <w:color w:val="1F497D"/>
                <w:szCs w:val="20"/>
              </w:rPr>
            </w:pPr>
            <w:r w:rsidRPr="00705DD4">
              <w:rPr>
                <w:rFonts w:cs="Arial"/>
                <w:color w:val="1F497D"/>
                <w:szCs w:val="20"/>
              </w:rPr>
              <w:t>Uiterlijk indienen schriftelijke reactie</w:t>
            </w:r>
          </w:p>
        </w:tc>
      </w:tr>
    </w:tbl>
    <w:p w14:paraId="04D056E1" w14:textId="77777777" w:rsidR="00ED557E" w:rsidRDefault="00ED557E" w:rsidP="00ED557E">
      <w:pPr>
        <w:pStyle w:val="Lijstalinea"/>
        <w:rPr>
          <w:b/>
        </w:rPr>
      </w:pPr>
    </w:p>
    <w:p w14:paraId="4172CBB1" w14:textId="146FC2CA" w:rsidR="006C56DC" w:rsidRDefault="00ED557E" w:rsidP="006C56DC">
      <w:pPr>
        <w:pStyle w:val="Kop2"/>
        <w:numPr>
          <w:ilvl w:val="1"/>
          <w:numId w:val="1"/>
        </w:numPr>
        <w:ind w:left="851" w:hanging="851"/>
        <w:rPr>
          <w:lang w:eastAsia="nl-NL"/>
        </w:rPr>
      </w:pPr>
      <w:bookmarkStart w:id="12" w:name="_Toc111024332"/>
      <w:r>
        <w:rPr>
          <w:lang w:eastAsia="nl-NL"/>
        </w:rPr>
        <w:t>I</w:t>
      </w:r>
      <w:r w:rsidR="00F518F4">
        <w:rPr>
          <w:lang w:eastAsia="nl-NL"/>
        </w:rPr>
        <w:t>nformatiefase</w:t>
      </w:r>
      <w:bookmarkEnd w:id="12"/>
    </w:p>
    <w:p w14:paraId="6BFD1985" w14:textId="705A942D" w:rsidR="00F518F4" w:rsidRDefault="00F518F4" w:rsidP="00F518F4">
      <w:pPr>
        <w:rPr>
          <w:lang w:eastAsia="nl-NL"/>
        </w:rPr>
      </w:pPr>
      <w:r>
        <w:rPr>
          <w:lang w:eastAsia="nl-NL"/>
        </w:rPr>
        <w:t>Als deelnemende partij kunt u vragen stellen en/of opmerkingen maken over d</w:t>
      </w:r>
      <w:r w:rsidR="00955D24">
        <w:rPr>
          <w:lang w:eastAsia="nl-NL"/>
        </w:rPr>
        <w:t>it</w:t>
      </w:r>
      <w:r>
        <w:rPr>
          <w:lang w:eastAsia="nl-NL"/>
        </w:rPr>
        <w:t xml:space="preserve"> marktconsultatiedocument. </w:t>
      </w:r>
    </w:p>
    <w:p w14:paraId="67C8E373" w14:textId="77777777" w:rsidR="00F518F4" w:rsidRDefault="00F518F4" w:rsidP="00F518F4">
      <w:pPr>
        <w:rPr>
          <w:lang w:eastAsia="nl-NL"/>
        </w:rPr>
      </w:pPr>
    </w:p>
    <w:p w14:paraId="5CFABBD4" w14:textId="77777777" w:rsidR="00ED557E" w:rsidRPr="00705DD4" w:rsidRDefault="00ED557E" w:rsidP="00ED557E">
      <w:pPr>
        <w:autoSpaceDE w:val="0"/>
        <w:autoSpaceDN w:val="0"/>
        <w:adjustRightInd w:val="0"/>
        <w:rPr>
          <w:rFonts w:cs="Arial"/>
          <w:color w:val="000000"/>
          <w:szCs w:val="20"/>
        </w:rPr>
      </w:pPr>
      <w:r w:rsidRPr="00705DD4">
        <w:rPr>
          <w:rFonts w:cs="Arial"/>
          <w:color w:val="000000"/>
          <w:szCs w:val="20"/>
        </w:rPr>
        <w:t xml:space="preserve">Deze marktconsultatie bestaat uit </w:t>
      </w:r>
      <w:r>
        <w:rPr>
          <w:rFonts w:cs="Arial"/>
          <w:color w:val="000000"/>
          <w:szCs w:val="20"/>
        </w:rPr>
        <w:t>één</w:t>
      </w:r>
      <w:r w:rsidRPr="00705DD4">
        <w:rPr>
          <w:rFonts w:cs="Arial"/>
          <w:color w:val="000000"/>
          <w:szCs w:val="20"/>
        </w:rPr>
        <w:t xml:space="preserve"> fase: een schriftelijke fase. In de schriftelijke fase vragen wij marktpartijen middels een openbare marktconsultatie een aantal vragen schriftelijk te beantwoorden. Deze vragen staan verderop in dit document opgenomen.</w:t>
      </w:r>
      <w:r>
        <w:rPr>
          <w:rFonts w:cs="Arial"/>
          <w:color w:val="000000"/>
          <w:szCs w:val="20"/>
        </w:rPr>
        <w:t xml:space="preserve"> </w:t>
      </w:r>
    </w:p>
    <w:p w14:paraId="1A04A130" w14:textId="77777777" w:rsidR="00ED557E" w:rsidRPr="00705DD4" w:rsidRDefault="00ED557E" w:rsidP="00ED557E">
      <w:pPr>
        <w:autoSpaceDE w:val="0"/>
        <w:autoSpaceDN w:val="0"/>
        <w:adjustRightInd w:val="0"/>
        <w:rPr>
          <w:rFonts w:cs="Arial"/>
          <w:color w:val="000000"/>
          <w:szCs w:val="20"/>
        </w:rPr>
      </w:pPr>
    </w:p>
    <w:p w14:paraId="3EA87ADD" w14:textId="77777777" w:rsidR="00ED557E" w:rsidRPr="00705DD4" w:rsidRDefault="00ED557E" w:rsidP="00ED557E">
      <w:pPr>
        <w:autoSpaceDE w:val="0"/>
        <w:autoSpaceDN w:val="0"/>
        <w:adjustRightInd w:val="0"/>
        <w:rPr>
          <w:rFonts w:cs="Arial"/>
          <w:color w:val="000000"/>
          <w:szCs w:val="20"/>
        </w:rPr>
      </w:pPr>
      <w:r w:rsidRPr="00705DD4">
        <w:rPr>
          <w:rFonts w:cs="Arial"/>
          <w:color w:val="000000"/>
          <w:szCs w:val="20"/>
        </w:rPr>
        <w:t>Na deze schriftelijke vragenronde zullen wij de uitkomsten analyseren</w:t>
      </w:r>
      <w:r>
        <w:rPr>
          <w:rFonts w:cs="Arial"/>
          <w:color w:val="000000"/>
          <w:szCs w:val="20"/>
        </w:rPr>
        <w:t xml:space="preserve">. </w:t>
      </w:r>
      <w:r w:rsidRPr="00705DD4">
        <w:rPr>
          <w:rFonts w:cs="Arial"/>
          <w:color w:val="000000"/>
          <w:szCs w:val="20"/>
        </w:rPr>
        <w:t>Van de gehele marktconsultatie wordt</w:t>
      </w:r>
      <w:r>
        <w:rPr>
          <w:rFonts w:cs="Arial"/>
          <w:color w:val="000000"/>
          <w:szCs w:val="20"/>
        </w:rPr>
        <w:t xml:space="preserve"> </w:t>
      </w:r>
      <w:r w:rsidRPr="00705DD4">
        <w:rPr>
          <w:rFonts w:cs="Arial"/>
          <w:color w:val="000000"/>
          <w:szCs w:val="20"/>
        </w:rPr>
        <w:t xml:space="preserve">één geïntegreerd en geanonimiseerd verslag gemaakt. </w:t>
      </w:r>
    </w:p>
    <w:p w14:paraId="326AAE99" w14:textId="77777777" w:rsidR="00F518F4" w:rsidRDefault="00F518F4" w:rsidP="00F518F4">
      <w:pPr>
        <w:pStyle w:val="Kop2"/>
      </w:pPr>
      <w:bookmarkStart w:id="13" w:name="_Toc111024333"/>
      <w:r>
        <w:t>Wijze van indienen</w:t>
      </w:r>
      <w:bookmarkEnd w:id="13"/>
    </w:p>
    <w:p w14:paraId="5DDA9F98" w14:textId="4383CDA8" w:rsidR="002A4033" w:rsidRDefault="00F518F4" w:rsidP="00F518F4">
      <w:r>
        <w:t>De gemeente verzoekt u het ingevulde document te uploaden in TenderNed. Hierbij verzoekt de gemeente u om, eventueel naast een andere bestandsopmaak, een versie in Word-format te uploaden.</w:t>
      </w:r>
    </w:p>
    <w:p w14:paraId="79BEB343" w14:textId="77777777" w:rsidR="00ED557E" w:rsidRDefault="00ED557E" w:rsidP="00F518F4"/>
    <w:p w14:paraId="23F00E3F" w14:textId="180B20E9" w:rsidR="00ED557E" w:rsidRDefault="00ED557E" w:rsidP="00ED557E">
      <w:pPr>
        <w:pStyle w:val="Kop2"/>
      </w:pPr>
      <w:bookmarkStart w:id="14" w:name="_Toc111024334"/>
      <w:r>
        <w:t>Contactgegevens</w:t>
      </w:r>
      <w:bookmarkEnd w:id="14"/>
    </w:p>
    <w:p w14:paraId="6CE8DA25" w14:textId="77777777" w:rsidR="00ED557E" w:rsidRDefault="00ED557E" w:rsidP="00ED557E">
      <w:r w:rsidRPr="00705DD4">
        <w:t>Uw contactpersoon voor deze marktconsultatie is de afdeling inkoop</w:t>
      </w:r>
      <w:r>
        <w:t xml:space="preserve"> en contractmanagement</w:t>
      </w:r>
      <w:r w:rsidRPr="00705DD4">
        <w:t>, bereikbaar op het emailadres</w:t>
      </w:r>
      <w:r>
        <w:t>:</w:t>
      </w:r>
    </w:p>
    <w:p w14:paraId="3C059E2D" w14:textId="77777777" w:rsidR="00ED557E" w:rsidRPr="004F109A" w:rsidRDefault="00ED557E" w:rsidP="00ED557E">
      <w:pPr>
        <w:rPr>
          <w:lang w:val="en-US"/>
        </w:rPr>
      </w:pPr>
      <w:r w:rsidRPr="004F109A">
        <w:rPr>
          <w:lang w:val="en-US"/>
        </w:rPr>
        <w:t xml:space="preserve">Erica Swaters: </w:t>
      </w:r>
      <w:hyperlink r:id="rId8" w:history="1">
        <w:r w:rsidRPr="004F109A">
          <w:rPr>
            <w:rStyle w:val="Hyperlink"/>
            <w:lang w:val="en-US"/>
          </w:rPr>
          <w:t>e.swaters@utrecht.nl</w:t>
        </w:r>
      </w:hyperlink>
      <w:r w:rsidRPr="004F109A">
        <w:rPr>
          <w:lang w:val="en-US"/>
        </w:rPr>
        <w:t xml:space="preserve"> </w:t>
      </w:r>
    </w:p>
    <w:p w14:paraId="3E91EB01" w14:textId="77777777" w:rsidR="00ED557E" w:rsidRDefault="00ED557E" w:rsidP="00ED557E">
      <w:r>
        <w:t xml:space="preserve">Leon Huisman: </w:t>
      </w:r>
      <w:hyperlink r:id="rId9" w:history="1">
        <w:r w:rsidRPr="004433EC">
          <w:rPr>
            <w:rStyle w:val="Hyperlink"/>
          </w:rPr>
          <w:t>l.huisman@utrecht.nl</w:t>
        </w:r>
      </w:hyperlink>
    </w:p>
    <w:p w14:paraId="6223CE3A" w14:textId="77777777" w:rsidR="00F518F4" w:rsidRDefault="00F518F4" w:rsidP="007C5C94">
      <w:pPr>
        <w:pStyle w:val="Kop1"/>
        <w:ind w:left="851" w:hanging="851"/>
      </w:pPr>
      <w:bookmarkStart w:id="15" w:name="_Toc111024335"/>
      <w:r>
        <w:lastRenderedPageBreak/>
        <w:t>Voorwaarden en uitgangspunten</w:t>
      </w:r>
      <w:bookmarkEnd w:id="15"/>
    </w:p>
    <w:p w14:paraId="107CE1C2" w14:textId="77777777" w:rsidR="00F518F4" w:rsidRDefault="00F518F4" w:rsidP="00F518F4">
      <w:r>
        <w:t>Bij deze marktconsultatie zullen de algemene principes van het Europees aanbestedingsrecht worden nageleefd. De beginselen transparantie, non-discriminatie en proportionaliteit zullen in acht worden genomen.</w:t>
      </w:r>
    </w:p>
    <w:p w14:paraId="21ED8EDE" w14:textId="77777777" w:rsidR="00F518F4" w:rsidRDefault="00F518F4" w:rsidP="00F518F4"/>
    <w:p w14:paraId="318EA7C0" w14:textId="77777777" w:rsidR="00F518F4" w:rsidRDefault="00F518F4" w:rsidP="00F518F4">
      <w:r>
        <w:t>Uw deelname aan deze marktconsultatie is niet verplicht. Indien u deelneemt aan deze marktconsultatie, dan gelden de volgende voorwaarden:</w:t>
      </w:r>
    </w:p>
    <w:p w14:paraId="73E021BF" w14:textId="0F052603" w:rsidR="000769C1" w:rsidRDefault="00554E07" w:rsidP="000769C1">
      <w:pPr>
        <w:pStyle w:val="Lijstalinea"/>
        <w:numPr>
          <w:ilvl w:val="0"/>
          <w:numId w:val="19"/>
        </w:numPr>
        <w:spacing w:line="250" w:lineRule="atLeast"/>
      </w:pPr>
      <w:r>
        <w:t>d</w:t>
      </w:r>
      <w:r w:rsidR="000769C1">
        <w:t>eelname is geheel vrijwillig en wederzijds vrijblijvend, zonder verplichtingen en/of rechten;</w:t>
      </w:r>
    </w:p>
    <w:p w14:paraId="771E71F9" w14:textId="75898CEC" w:rsidR="00F518F4" w:rsidRDefault="00554E07" w:rsidP="00F518F4">
      <w:pPr>
        <w:pStyle w:val="Lijstalinea"/>
        <w:numPr>
          <w:ilvl w:val="0"/>
          <w:numId w:val="19"/>
        </w:numPr>
      </w:pPr>
      <w:r>
        <w:t>d</w:t>
      </w:r>
      <w:r w:rsidR="00F518F4">
        <w:t xml:space="preserve">oor het indienen van een ingevuld document </w:t>
      </w:r>
      <w:r w:rsidR="00860493">
        <w:t>met</w:t>
      </w:r>
      <w:r w:rsidR="00F518F4">
        <w:t xml:space="preserve"> antwoorden gaat u akkoord </w:t>
      </w:r>
      <w:r w:rsidR="00860493">
        <w:t>me</w:t>
      </w:r>
      <w:r w:rsidR="00F518F4">
        <w:t>t de voorwaarden van deze marktconsultatie</w:t>
      </w:r>
      <w:r>
        <w:t>;</w:t>
      </w:r>
    </w:p>
    <w:p w14:paraId="66075A23" w14:textId="6F7345F8" w:rsidR="00F518F4" w:rsidRDefault="00554E07" w:rsidP="00F518F4">
      <w:pPr>
        <w:pStyle w:val="Lijstalinea"/>
        <w:numPr>
          <w:ilvl w:val="0"/>
          <w:numId w:val="19"/>
        </w:numPr>
      </w:pPr>
      <w:r>
        <w:t>d</w:t>
      </w:r>
      <w:r w:rsidR="00F518F4">
        <w:t>e gemeente is niet verplicht om de verkregen informatie toe te passen</w:t>
      </w:r>
      <w:r>
        <w:t>;</w:t>
      </w:r>
    </w:p>
    <w:p w14:paraId="0D1F3A55" w14:textId="4907E904" w:rsidR="00F518F4" w:rsidRDefault="00554E07" w:rsidP="000769C1">
      <w:pPr>
        <w:pStyle w:val="Lijstalinea"/>
        <w:numPr>
          <w:ilvl w:val="0"/>
          <w:numId w:val="19"/>
        </w:numPr>
      </w:pPr>
      <w:r>
        <w:t>v</w:t>
      </w:r>
      <w:r w:rsidR="00F518F4">
        <w:t>oor het verstrekken van informatie worden geen kosten vergoed.</w:t>
      </w:r>
    </w:p>
    <w:p w14:paraId="7418A9B2" w14:textId="2ABEE1CA" w:rsidR="000769C1" w:rsidRDefault="000769C1" w:rsidP="000769C1">
      <w:pPr>
        <w:pStyle w:val="Kop2"/>
      </w:pPr>
      <w:bookmarkStart w:id="16" w:name="_Toc111024336"/>
      <w:r>
        <w:t>Vertrouwelijkheid</w:t>
      </w:r>
      <w:bookmarkEnd w:id="16"/>
    </w:p>
    <w:p w14:paraId="3344A04F" w14:textId="51736EE2" w:rsidR="000769C1" w:rsidRDefault="000769C1" w:rsidP="000769C1">
      <w:r>
        <w:t xml:space="preserve">De gemeente behandelt de input van deelnemende marktpartijen vertrouwelijk. De gemeente toont deze informatie uitsluitend aan medewerkers en adviseurs die direct bij de marktconsultatie en/of bij de aanbesteding zijn betrokken, tenzij de gemeente op grond van wettelijke voorschriften gehouden is tot verdergaande bekendmaking. De gemeente is wel gerechtigd de verstrekte informatie te gebruiken ten behoeve van het opstellen van de aanbestedingsdocumenten. </w:t>
      </w:r>
    </w:p>
    <w:p w14:paraId="6AC6C226" w14:textId="77777777" w:rsidR="000769C1" w:rsidRDefault="000769C1" w:rsidP="000769C1"/>
    <w:p w14:paraId="661328A2" w14:textId="768D0889" w:rsidR="000769C1" w:rsidRDefault="000769C1" w:rsidP="000769C1">
      <w:r>
        <w:t>De gemeente neemt geen specifieke verwijzingen naar deelnemers of commercieel gevoelige informatie op in de aanbestedingsstukken.</w:t>
      </w:r>
    </w:p>
    <w:p w14:paraId="54419C5E" w14:textId="6046C485" w:rsidR="000769C1" w:rsidRDefault="000769C1" w:rsidP="00F518F4"/>
    <w:p w14:paraId="15EDFA0F" w14:textId="0971A2B5" w:rsidR="000769C1" w:rsidRDefault="000769C1" w:rsidP="00F518F4">
      <w:r>
        <w:t>Alle informatie die u indient als vertrouwelijk zal zodanig behandeld worden.</w:t>
      </w:r>
    </w:p>
    <w:p w14:paraId="1AFD7B58" w14:textId="77777777" w:rsidR="000769C1" w:rsidRDefault="000769C1" w:rsidP="00F518F4"/>
    <w:p w14:paraId="4BFBB2C4" w14:textId="514A0B54" w:rsidR="007C5C94" w:rsidRDefault="007C5C94">
      <w:pPr>
        <w:spacing w:after="160" w:line="259" w:lineRule="auto"/>
      </w:pPr>
      <w:r>
        <w:br w:type="page"/>
      </w:r>
    </w:p>
    <w:p w14:paraId="067A760B" w14:textId="1C2DC823" w:rsidR="007C5C94" w:rsidRDefault="007C5C94" w:rsidP="007C5C94">
      <w:pPr>
        <w:pStyle w:val="Kop1"/>
        <w:numPr>
          <w:ilvl w:val="0"/>
          <w:numId w:val="1"/>
        </w:numPr>
        <w:ind w:left="851" w:hanging="851"/>
      </w:pPr>
      <w:bookmarkStart w:id="17" w:name="_Toc48648416"/>
      <w:bookmarkStart w:id="18" w:name="_Toc111024337"/>
      <w:r>
        <w:lastRenderedPageBreak/>
        <w:t>Vragen</w:t>
      </w:r>
      <w:bookmarkEnd w:id="17"/>
      <w:r w:rsidR="0007502D">
        <w:t xml:space="preserve"> aan de markt</w:t>
      </w:r>
      <w:bookmarkEnd w:id="18"/>
    </w:p>
    <w:p w14:paraId="10EEC938" w14:textId="46B4BF3F" w:rsidR="00A87837" w:rsidRDefault="00D1106B" w:rsidP="00A87837">
      <w:pPr>
        <w:pStyle w:val="Kop2"/>
        <w:numPr>
          <w:ilvl w:val="1"/>
          <w:numId w:val="1"/>
        </w:numPr>
      </w:pPr>
      <w:bookmarkStart w:id="19" w:name="_Toc111024338"/>
      <w:r>
        <w:t>V</w:t>
      </w:r>
      <w:r w:rsidR="00A87837">
        <w:t>ragen</w:t>
      </w:r>
      <w:bookmarkEnd w:id="19"/>
    </w:p>
    <w:p w14:paraId="0D17129B" w14:textId="77777777" w:rsidR="00C43A09" w:rsidRPr="00C43A09" w:rsidRDefault="00C43A09" w:rsidP="00C43A09"/>
    <w:tbl>
      <w:tblPr>
        <w:tblStyle w:val="Utrechtrood2015"/>
        <w:tblW w:w="9322" w:type="dxa"/>
        <w:tblBorders>
          <w:insideH w:val="dotted" w:sz="4" w:space="0" w:color="auto"/>
          <w:insideV w:val="dotted" w:sz="4" w:space="0" w:color="auto"/>
        </w:tblBorders>
        <w:tblLook w:val="0400" w:firstRow="0" w:lastRow="0" w:firstColumn="0" w:lastColumn="0" w:noHBand="0" w:noVBand="1"/>
        <w:tblCaption w:val="Informatieve tabel"/>
      </w:tblPr>
      <w:tblGrid>
        <w:gridCol w:w="720"/>
        <w:gridCol w:w="8602"/>
      </w:tblGrid>
      <w:tr w:rsidR="00C8095F" w14:paraId="3499E595" w14:textId="77777777" w:rsidTr="002C2053">
        <w:trPr>
          <w:cantSplit/>
        </w:trPr>
        <w:tc>
          <w:tcPr>
            <w:tcW w:w="720" w:type="dxa"/>
            <w:shd w:val="clear" w:color="auto" w:fill="FFBDBD"/>
            <w:vAlign w:val="top"/>
          </w:tcPr>
          <w:p w14:paraId="369AD1BE" w14:textId="1F454D6B" w:rsidR="00C8095F" w:rsidRDefault="000140A5" w:rsidP="006C56DC">
            <w:r>
              <w:t>1.</w:t>
            </w:r>
          </w:p>
        </w:tc>
        <w:tc>
          <w:tcPr>
            <w:tcW w:w="8602" w:type="dxa"/>
            <w:shd w:val="clear" w:color="auto" w:fill="FFBDBD"/>
            <w:vAlign w:val="top"/>
          </w:tcPr>
          <w:p w14:paraId="6C6D3512" w14:textId="6021905A" w:rsidR="00C8095F" w:rsidRDefault="00D1106B" w:rsidP="006C56DC">
            <w:r w:rsidRPr="00705DD4">
              <w:t xml:space="preserve">Zou u inschrijven voor de aanbesteding </w:t>
            </w:r>
            <w:r>
              <w:t>life-coaching Gemeente Utrecht</w:t>
            </w:r>
            <w:r w:rsidRPr="00705DD4">
              <w:t>? Waarom wel, waarom niet? Welke kansen en/of risico’s ziet u?</w:t>
            </w:r>
          </w:p>
        </w:tc>
      </w:tr>
      <w:tr w:rsidR="00C8095F" w14:paraId="5E6B0BC5" w14:textId="77777777" w:rsidTr="002C2053">
        <w:trPr>
          <w:cantSplit/>
        </w:trPr>
        <w:tc>
          <w:tcPr>
            <w:tcW w:w="720" w:type="dxa"/>
            <w:vAlign w:val="top"/>
          </w:tcPr>
          <w:p w14:paraId="0F094A4B" w14:textId="77777777" w:rsidR="00C8095F" w:rsidRDefault="00C8095F" w:rsidP="006C56DC">
            <w:r>
              <w:t>Antw.</w:t>
            </w:r>
          </w:p>
        </w:tc>
        <w:tc>
          <w:tcPr>
            <w:tcW w:w="8602" w:type="dxa"/>
            <w:vAlign w:val="top"/>
          </w:tcPr>
          <w:p w14:paraId="7273C575" w14:textId="77777777" w:rsidR="00C8095F" w:rsidRDefault="00C8095F" w:rsidP="006C56DC"/>
        </w:tc>
      </w:tr>
      <w:tr w:rsidR="00C8095F" w14:paraId="7CF8BE3E" w14:textId="77777777" w:rsidTr="002C2053">
        <w:trPr>
          <w:cantSplit/>
        </w:trPr>
        <w:tc>
          <w:tcPr>
            <w:tcW w:w="720" w:type="dxa"/>
            <w:vAlign w:val="top"/>
          </w:tcPr>
          <w:p w14:paraId="48B5D912" w14:textId="77777777" w:rsidR="00C8095F" w:rsidRDefault="00C8095F" w:rsidP="006C56DC"/>
        </w:tc>
        <w:tc>
          <w:tcPr>
            <w:tcW w:w="8602" w:type="dxa"/>
            <w:vAlign w:val="top"/>
          </w:tcPr>
          <w:p w14:paraId="03555DB6" w14:textId="77777777" w:rsidR="00C8095F" w:rsidRDefault="00C8095F" w:rsidP="006C56DC"/>
        </w:tc>
      </w:tr>
      <w:tr w:rsidR="00D1106B" w14:paraId="669E6087" w14:textId="77777777" w:rsidTr="002C2053">
        <w:trPr>
          <w:cantSplit/>
        </w:trPr>
        <w:tc>
          <w:tcPr>
            <w:tcW w:w="720" w:type="dxa"/>
            <w:shd w:val="clear" w:color="auto" w:fill="FFBDBD"/>
            <w:vAlign w:val="top"/>
          </w:tcPr>
          <w:p w14:paraId="7D05C23E" w14:textId="77777777" w:rsidR="00D1106B" w:rsidRDefault="00D1106B" w:rsidP="003D3B2C">
            <w:r>
              <w:t>2.</w:t>
            </w:r>
          </w:p>
        </w:tc>
        <w:tc>
          <w:tcPr>
            <w:tcW w:w="8602" w:type="dxa"/>
            <w:shd w:val="clear" w:color="auto" w:fill="FFBDBD"/>
            <w:vAlign w:val="top"/>
          </w:tcPr>
          <w:p w14:paraId="60F9B4EA" w14:textId="1269460B" w:rsidR="00D1106B" w:rsidRDefault="00D1106B" w:rsidP="003D3B2C">
            <w:r>
              <w:t>De Gemeente Utrecht is voornemens de opdracht aan één organisatie te gunnen die de opdracht uitvoert. Hoe haalbaar schat u dit in?</w:t>
            </w:r>
          </w:p>
        </w:tc>
      </w:tr>
      <w:tr w:rsidR="00D1106B" w14:paraId="1C47D1B3" w14:textId="77777777" w:rsidTr="002C2053">
        <w:trPr>
          <w:cantSplit/>
        </w:trPr>
        <w:tc>
          <w:tcPr>
            <w:tcW w:w="720" w:type="dxa"/>
            <w:vAlign w:val="top"/>
          </w:tcPr>
          <w:p w14:paraId="59B20E6D" w14:textId="02274874" w:rsidR="00D1106B" w:rsidRDefault="00D1106B" w:rsidP="006C56DC">
            <w:r>
              <w:t>Antw.</w:t>
            </w:r>
          </w:p>
        </w:tc>
        <w:tc>
          <w:tcPr>
            <w:tcW w:w="8602" w:type="dxa"/>
            <w:vAlign w:val="top"/>
          </w:tcPr>
          <w:p w14:paraId="1EE041C4" w14:textId="77777777" w:rsidR="00D1106B" w:rsidRDefault="00D1106B" w:rsidP="006C56DC"/>
        </w:tc>
      </w:tr>
      <w:tr w:rsidR="00D1106B" w14:paraId="6D4C57B6" w14:textId="77777777" w:rsidTr="002C2053">
        <w:trPr>
          <w:cantSplit/>
        </w:trPr>
        <w:tc>
          <w:tcPr>
            <w:tcW w:w="720" w:type="dxa"/>
            <w:vAlign w:val="top"/>
          </w:tcPr>
          <w:p w14:paraId="3D0EE1EC" w14:textId="77777777" w:rsidR="00D1106B" w:rsidRDefault="00D1106B" w:rsidP="006C56DC"/>
        </w:tc>
        <w:tc>
          <w:tcPr>
            <w:tcW w:w="8602" w:type="dxa"/>
            <w:vAlign w:val="top"/>
          </w:tcPr>
          <w:p w14:paraId="7EFDE522" w14:textId="77777777" w:rsidR="00D1106B" w:rsidRDefault="00D1106B" w:rsidP="006C56DC"/>
        </w:tc>
      </w:tr>
      <w:tr w:rsidR="00D1106B" w14:paraId="20D1731D" w14:textId="77777777" w:rsidTr="002C2053">
        <w:trPr>
          <w:cantSplit/>
        </w:trPr>
        <w:tc>
          <w:tcPr>
            <w:tcW w:w="720" w:type="dxa"/>
            <w:shd w:val="clear" w:color="auto" w:fill="FFBDBD"/>
            <w:vAlign w:val="top"/>
          </w:tcPr>
          <w:p w14:paraId="3DA6027E" w14:textId="77777777" w:rsidR="00D1106B" w:rsidRDefault="00D1106B" w:rsidP="003D3B2C">
            <w:r>
              <w:t>3.</w:t>
            </w:r>
          </w:p>
        </w:tc>
        <w:tc>
          <w:tcPr>
            <w:tcW w:w="8602" w:type="dxa"/>
            <w:shd w:val="clear" w:color="auto" w:fill="FFBDBD"/>
            <w:vAlign w:val="top"/>
          </w:tcPr>
          <w:p w14:paraId="24BA7970" w14:textId="7423B047" w:rsidR="00D1106B" w:rsidRDefault="00D1106B" w:rsidP="003D3B2C">
            <w:r w:rsidRPr="00C41FA2">
              <w:t xml:space="preserve">Hoe ziet u </w:t>
            </w:r>
            <w:r>
              <w:t>life-coaching voor verschillende groepen zoals jongeren, alleenstaande volwassenen, volwassenen?</w:t>
            </w:r>
          </w:p>
        </w:tc>
      </w:tr>
      <w:tr w:rsidR="00D1106B" w14:paraId="16500AFD" w14:textId="77777777" w:rsidTr="002C2053">
        <w:trPr>
          <w:cantSplit/>
        </w:trPr>
        <w:tc>
          <w:tcPr>
            <w:tcW w:w="720" w:type="dxa"/>
            <w:vAlign w:val="top"/>
          </w:tcPr>
          <w:p w14:paraId="4985B191" w14:textId="6DA1072A" w:rsidR="00D1106B" w:rsidRDefault="00D1106B" w:rsidP="006C56DC">
            <w:r>
              <w:t>Antw.</w:t>
            </w:r>
          </w:p>
        </w:tc>
        <w:tc>
          <w:tcPr>
            <w:tcW w:w="8602" w:type="dxa"/>
            <w:vAlign w:val="top"/>
          </w:tcPr>
          <w:p w14:paraId="28F9E843" w14:textId="77777777" w:rsidR="00D1106B" w:rsidRDefault="00D1106B" w:rsidP="006C56DC"/>
        </w:tc>
      </w:tr>
      <w:tr w:rsidR="00D1106B" w14:paraId="451D3EAC" w14:textId="77777777" w:rsidTr="002C2053">
        <w:trPr>
          <w:cantSplit/>
        </w:trPr>
        <w:tc>
          <w:tcPr>
            <w:tcW w:w="720" w:type="dxa"/>
            <w:vAlign w:val="top"/>
          </w:tcPr>
          <w:p w14:paraId="17C24BAD" w14:textId="77777777" w:rsidR="00D1106B" w:rsidRDefault="00D1106B" w:rsidP="006C56DC"/>
        </w:tc>
        <w:tc>
          <w:tcPr>
            <w:tcW w:w="8602" w:type="dxa"/>
            <w:vAlign w:val="top"/>
          </w:tcPr>
          <w:p w14:paraId="13DDF56E" w14:textId="77777777" w:rsidR="00D1106B" w:rsidRDefault="00D1106B" w:rsidP="006C56DC"/>
        </w:tc>
      </w:tr>
      <w:tr w:rsidR="00D1106B" w14:paraId="76F78C44" w14:textId="77777777" w:rsidTr="002C2053">
        <w:trPr>
          <w:cantSplit/>
        </w:trPr>
        <w:tc>
          <w:tcPr>
            <w:tcW w:w="720" w:type="dxa"/>
            <w:shd w:val="clear" w:color="auto" w:fill="FFBDBD"/>
            <w:vAlign w:val="top"/>
          </w:tcPr>
          <w:p w14:paraId="41F6A349" w14:textId="1CA789E5" w:rsidR="00D1106B" w:rsidRDefault="002C2053" w:rsidP="003D3B2C">
            <w:r>
              <w:t>4.</w:t>
            </w:r>
          </w:p>
        </w:tc>
        <w:tc>
          <w:tcPr>
            <w:tcW w:w="8602" w:type="dxa"/>
            <w:shd w:val="clear" w:color="auto" w:fill="FFBDBD"/>
            <w:vAlign w:val="top"/>
          </w:tcPr>
          <w:p w14:paraId="2DE2F5AC" w14:textId="2E82E82A" w:rsidR="00D1106B" w:rsidRDefault="002C2053" w:rsidP="003D3B2C">
            <w:r>
              <w:t>Hoe belangrijk acht u kennis van het sociale netwerk in de wijk en buurt?</w:t>
            </w:r>
          </w:p>
        </w:tc>
      </w:tr>
      <w:tr w:rsidR="00D1106B" w14:paraId="7D4B5C74" w14:textId="77777777" w:rsidTr="002C2053">
        <w:trPr>
          <w:cantSplit/>
        </w:trPr>
        <w:tc>
          <w:tcPr>
            <w:tcW w:w="720" w:type="dxa"/>
            <w:vAlign w:val="top"/>
          </w:tcPr>
          <w:p w14:paraId="2E0B66B2" w14:textId="73B5944B" w:rsidR="00D1106B" w:rsidRDefault="002C2053" w:rsidP="006C56DC">
            <w:proofErr w:type="spellStart"/>
            <w:r>
              <w:t>Antw</w:t>
            </w:r>
            <w:proofErr w:type="spellEnd"/>
          </w:p>
        </w:tc>
        <w:tc>
          <w:tcPr>
            <w:tcW w:w="8602" w:type="dxa"/>
            <w:vAlign w:val="top"/>
          </w:tcPr>
          <w:p w14:paraId="066F7796" w14:textId="77777777" w:rsidR="00D1106B" w:rsidRDefault="00D1106B" w:rsidP="006C56DC"/>
        </w:tc>
      </w:tr>
      <w:tr w:rsidR="00D1106B" w14:paraId="304A9674" w14:textId="77777777" w:rsidTr="002C2053">
        <w:trPr>
          <w:cantSplit/>
        </w:trPr>
        <w:tc>
          <w:tcPr>
            <w:tcW w:w="720" w:type="dxa"/>
            <w:vAlign w:val="top"/>
          </w:tcPr>
          <w:p w14:paraId="4F26B95D" w14:textId="77777777" w:rsidR="00D1106B" w:rsidRDefault="00D1106B" w:rsidP="006C56DC"/>
        </w:tc>
        <w:tc>
          <w:tcPr>
            <w:tcW w:w="8602" w:type="dxa"/>
            <w:vAlign w:val="top"/>
          </w:tcPr>
          <w:p w14:paraId="1BA1FBEE" w14:textId="77777777" w:rsidR="00D1106B" w:rsidRDefault="00D1106B" w:rsidP="006C56DC"/>
        </w:tc>
      </w:tr>
      <w:tr w:rsidR="002C2053" w14:paraId="75823DAC" w14:textId="77777777" w:rsidTr="003D3B2C">
        <w:trPr>
          <w:cantSplit/>
        </w:trPr>
        <w:tc>
          <w:tcPr>
            <w:tcW w:w="720" w:type="dxa"/>
            <w:shd w:val="clear" w:color="auto" w:fill="FFBDBD"/>
            <w:vAlign w:val="top"/>
          </w:tcPr>
          <w:p w14:paraId="61841ACE" w14:textId="385733C6" w:rsidR="002C2053" w:rsidRDefault="002C2053" w:rsidP="003D3B2C">
            <w:r>
              <w:t>5.</w:t>
            </w:r>
          </w:p>
        </w:tc>
        <w:tc>
          <w:tcPr>
            <w:tcW w:w="8602" w:type="dxa"/>
            <w:shd w:val="clear" w:color="auto" w:fill="FFBDBD"/>
            <w:vAlign w:val="top"/>
          </w:tcPr>
          <w:p w14:paraId="24052C53" w14:textId="1AD395B0" w:rsidR="002C2053" w:rsidRDefault="002C2053" w:rsidP="003D3B2C">
            <w:r>
              <w:t>Moet de life-coach over bepaalde kwalificaties hebben en/of ervaring beschikken? Zo ja, welke?</w:t>
            </w:r>
          </w:p>
        </w:tc>
      </w:tr>
      <w:tr w:rsidR="002C2053" w14:paraId="4994B1C0" w14:textId="77777777" w:rsidTr="002C2053">
        <w:trPr>
          <w:cantSplit/>
        </w:trPr>
        <w:tc>
          <w:tcPr>
            <w:tcW w:w="720" w:type="dxa"/>
            <w:vAlign w:val="top"/>
          </w:tcPr>
          <w:p w14:paraId="260F42CB" w14:textId="70316D8D" w:rsidR="002C2053" w:rsidRDefault="002C2053" w:rsidP="006C56DC">
            <w:proofErr w:type="spellStart"/>
            <w:r>
              <w:t>Antw</w:t>
            </w:r>
            <w:proofErr w:type="spellEnd"/>
          </w:p>
        </w:tc>
        <w:tc>
          <w:tcPr>
            <w:tcW w:w="8602" w:type="dxa"/>
            <w:vAlign w:val="top"/>
          </w:tcPr>
          <w:p w14:paraId="32823E16" w14:textId="77777777" w:rsidR="002C2053" w:rsidRDefault="002C2053" w:rsidP="006C56DC"/>
        </w:tc>
      </w:tr>
      <w:tr w:rsidR="002C2053" w14:paraId="4649C9FD" w14:textId="77777777" w:rsidTr="002C2053">
        <w:trPr>
          <w:cantSplit/>
        </w:trPr>
        <w:tc>
          <w:tcPr>
            <w:tcW w:w="720" w:type="dxa"/>
            <w:vAlign w:val="top"/>
          </w:tcPr>
          <w:p w14:paraId="6B886956" w14:textId="77777777" w:rsidR="002C2053" w:rsidRDefault="002C2053" w:rsidP="006C56DC"/>
        </w:tc>
        <w:tc>
          <w:tcPr>
            <w:tcW w:w="8602" w:type="dxa"/>
            <w:vAlign w:val="top"/>
          </w:tcPr>
          <w:p w14:paraId="6B3E0B70" w14:textId="77777777" w:rsidR="002C2053" w:rsidRDefault="002C2053" w:rsidP="006C56DC"/>
        </w:tc>
      </w:tr>
      <w:tr w:rsidR="002C2053" w14:paraId="15E2576D" w14:textId="77777777" w:rsidTr="003D3B2C">
        <w:trPr>
          <w:cantSplit/>
        </w:trPr>
        <w:tc>
          <w:tcPr>
            <w:tcW w:w="720" w:type="dxa"/>
            <w:shd w:val="clear" w:color="auto" w:fill="FFBDBD"/>
            <w:vAlign w:val="top"/>
          </w:tcPr>
          <w:p w14:paraId="7B4A4E53" w14:textId="774555EB" w:rsidR="002C2053" w:rsidRDefault="002C2053" w:rsidP="003D3B2C">
            <w:r>
              <w:t>6.</w:t>
            </w:r>
          </w:p>
        </w:tc>
        <w:tc>
          <w:tcPr>
            <w:tcW w:w="8602" w:type="dxa"/>
            <w:shd w:val="clear" w:color="auto" w:fill="FFBDBD"/>
            <w:vAlign w:val="top"/>
          </w:tcPr>
          <w:p w14:paraId="6CABCCF2" w14:textId="525977BE" w:rsidR="002C2053" w:rsidRDefault="002C2053" w:rsidP="003D3B2C">
            <w:r>
              <w:t>De Gemeente Utrecht denkt aan een trajectduur van maximaal 3 maanden met een frequentie van één tot twee contactmomenten per week. Hoe schat u de frequentie en duur traject in?</w:t>
            </w:r>
          </w:p>
        </w:tc>
      </w:tr>
      <w:tr w:rsidR="002C2053" w14:paraId="527D3C13" w14:textId="77777777" w:rsidTr="002C2053">
        <w:trPr>
          <w:cantSplit/>
        </w:trPr>
        <w:tc>
          <w:tcPr>
            <w:tcW w:w="720" w:type="dxa"/>
            <w:vAlign w:val="top"/>
          </w:tcPr>
          <w:p w14:paraId="7296AA13" w14:textId="3344BB2D" w:rsidR="002C2053" w:rsidRDefault="002C2053" w:rsidP="006C56DC">
            <w:proofErr w:type="spellStart"/>
            <w:r>
              <w:t>Antw</w:t>
            </w:r>
            <w:proofErr w:type="spellEnd"/>
          </w:p>
        </w:tc>
        <w:tc>
          <w:tcPr>
            <w:tcW w:w="8602" w:type="dxa"/>
            <w:vAlign w:val="top"/>
          </w:tcPr>
          <w:p w14:paraId="1907921E" w14:textId="77777777" w:rsidR="002C2053" w:rsidRDefault="002C2053" w:rsidP="006C56DC"/>
        </w:tc>
      </w:tr>
      <w:tr w:rsidR="002C2053" w14:paraId="513D9BD5" w14:textId="77777777" w:rsidTr="002C2053">
        <w:trPr>
          <w:cantSplit/>
        </w:trPr>
        <w:tc>
          <w:tcPr>
            <w:tcW w:w="720" w:type="dxa"/>
            <w:vAlign w:val="top"/>
          </w:tcPr>
          <w:p w14:paraId="155372A0" w14:textId="77777777" w:rsidR="002C2053" w:rsidRDefault="002C2053" w:rsidP="006C56DC"/>
        </w:tc>
        <w:tc>
          <w:tcPr>
            <w:tcW w:w="8602" w:type="dxa"/>
            <w:vAlign w:val="top"/>
          </w:tcPr>
          <w:p w14:paraId="3D611A60" w14:textId="77777777" w:rsidR="002C2053" w:rsidRDefault="002C2053" w:rsidP="006C56DC"/>
        </w:tc>
      </w:tr>
      <w:tr w:rsidR="002C2053" w14:paraId="394F3C96" w14:textId="77777777" w:rsidTr="003D3B2C">
        <w:trPr>
          <w:cantSplit/>
        </w:trPr>
        <w:tc>
          <w:tcPr>
            <w:tcW w:w="720" w:type="dxa"/>
            <w:shd w:val="clear" w:color="auto" w:fill="FFBDBD"/>
            <w:vAlign w:val="top"/>
          </w:tcPr>
          <w:p w14:paraId="4790FC49" w14:textId="64A569B3" w:rsidR="002C2053" w:rsidRDefault="002C2053" w:rsidP="003D3B2C">
            <w:r>
              <w:t>7.</w:t>
            </w:r>
          </w:p>
        </w:tc>
        <w:tc>
          <w:tcPr>
            <w:tcW w:w="8602" w:type="dxa"/>
            <w:shd w:val="clear" w:color="auto" w:fill="FFBDBD"/>
            <w:vAlign w:val="top"/>
          </w:tcPr>
          <w:p w14:paraId="202B5456" w14:textId="1DBFF674" w:rsidR="002C2053" w:rsidRDefault="002C2053" w:rsidP="003D3B2C">
            <w:r w:rsidRPr="00554E07">
              <w:t>Zijn er nog andere zaken en/of verbeteringen die u aan mee zou willen geven ten aanzien van de aanbesteding, het proces, de werkzaamheden of anders</w:t>
            </w:r>
            <w:r>
              <w:t>?</w:t>
            </w:r>
          </w:p>
        </w:tc>
      </w:tr>
      <w:tr w:rsidR="002C2053" w14:paraId="76F0AD0C" w14:textId="77777777" w:rsidTr="002C2053">
        <w:trPr>
          <w:cantSplit/>
        </w:trPr>
        <w:tc>
          <w:tcPr>
            <w:tcW w:w="720" w:type="dxa"/>
            <w:vAlign w:val="top"/>
          </w:tcPr>
          <w:p w14:paraId="5B3EF8F3" w14:textId="6ECD780C" w:rsidR="002C2053" w:rsidRDefault="002C2053" w:rsidP="006C56DC">
            <w:proofErr w:type="spellStart"/>
            <w:r>
              <w:t>Antw</w:t>
            </w:r>
            <w:proofErr w:type="spellEnd"/>
          </w:p>
        </w:tc>
        <w:tc>
          <w:tcPr>
            <w:tcW w:w="8602" w:type="dxa"/>
            <w:vAlign w:val="top"/>
          </w:tcPr>
          <w:p w14:paraId="19E1651C" w14:textId="77777777" w:rsidR="002C2053" w:rsidRDefault="002C2053" w:rsidP="006C56DC"/>
        </w:tc>
      </w:tr>
      <w:tr w:rsidR="002C2053" w14:paraId="7A31A81B" w14:textId="77777777" w:rsidTr="002C2053">
        <w:trPr>
          <w:cantSplit/>
        </w:trPr>
        <w:tc>
          <w:tcPr>
            <w:tcW w:w="720" w:type="dxa"/>
            <w:vAlign w:val="top"/>
          </w:tcPr>
          <w:p w14:paraId="572617AF" w14:textId="77777777" w:rsidR="002C2053" w:rsidRDefault="002C2053" w:rsidP="006C56DC"/>
        </w:tc>
        <w:tc>
          <w:tcPr>
            <w:tcW w:w="8602" w:type="dxa"/>
            <w:vAlign w:val="top"/>
          </w:tcPr>
          <w:p w14:paraId="6B676F9C" w14:textId="77777777" w:rsidR="002C2053" w:rsidRDefault="002C2053" w:rsidP="006C56DC"/>
        </w:tc>
      </w:tr>
    </w:tbl>
    <w:p w14:paraId="1D2FDE19" w14:textId="5AA82230" w:rsidR="007C5C94" w:rsidRDefault="007C5C94" w:rsidP="007C5C94"/>
    <w:p w14:paraId="19FD2C58" w14:textId="77777777" w:rsidR="007C5C94" w:rsidRDefault="007C5C94" w:rsidP="007C5C94">
      <w:pPr>
        <w:pStyle w:val="Kop2"/>
        <w:numPr>
          <w:ilvl w:val="1"/>
          <w:numId w:val="1"/>
        </w:numPr>
      </w:pPr>
      <w:bookmarkStart w:id="20" w:name="_Toc48648421"/>
      <w:bookmarkStart w:id="21" w:name="_Toc111024339"/>
      <w:r>
        <w:t>Afzender</w:t>
      </w:r>
      <w:bookmarkEnd w:id="20"/>
      <w:bookmarkEnd w:id="21"/>
    </w:p>
    <w:p w14:paraId="209AF939" w14:textId="25C267EF" w:rsidR="007C5C94" w:rsidRPr="00095C1A" w:rsidRDefault="007C5C94" w:rsidP="007C5C94">
      <w:r w:rsidRPr="00095C1A">
        <w:t>Graag hieronder uw gegevens invullen, zodat indien de gemeente vragen heeft over de door u gegeven antwoorden, zij gemakkelijk contact met u kan opnemen.</w:t>
      </w:r>
    </w:p>
    <w:p w14:paraId="7457BD98" w14:textId="77777777" w:rsidR="007C5C94" w:rsidRDefault="007C5C94" w:rsidP="007C5C94"/>
    <w:tbl>
      <w:tblPr>
        <w:tblStyle w:val="Utrechtrood2015"/>
        <w:tblW w:w="10273" w:type="dxa"/>
        <w:tblBorders>
          <w:insideH w:val="dotted" w:sz="4" w:space="0" w:color="auto"/>
          <w:insideV w:val="dotted" w:sz="4" w:space="0" w:color="auto"/>
        </w:tblBorders>
        <w:tblLook w:val="0400" w:firstRow="0" w:lastRow="0" w:firstColumn="0" w:lastColumn="0" w:noHBand="0" w:noVBand="1"/>
        <w:tblCaption w:val="Informatieve tabel"/>
      </w:tblPr>
      <w:tblGrid>
        <w:gridCol w:w="1951"/>
        <w:gridCol w:w="7371"/>
        <w:gridCol w:w="951"/>
      </w:tblGrid>
      <w:tr w:rsidR="00D409A4" w14:paraId="4C360DF1" w14:textId="77777777" w:rsidTr="005D1D61">
        <w:trPr>
          <w:gridAfter w:val="1"/>
          <w:wAfter w:w="951" w:type="dxa"/>
          <w:cantSplit/>
        </w:trPr>
        <w:tc>
          <w:tcPr>
            <w:tcW w:w="1951" w:type="dxa"/>
            <w:shd w:val="clear" w:color="auto" w:fill="FFBDBD"/>
            <w:vAlign w:val="top"/>
          </w:tcPr>
          <w:p w14:paraId="7310F2B4" w14:textId="77777777" w:rsidR="00D409A4" w:rsidRDefault="00D409A4" w:rsidP="006C56DC"/>
        </w:tc>
        <w:tc>
          <w:tcPr>
            <w:tcW w:w="7371" w:type="dxa"/>
            <w:shd w:val="clear" w:color="auto" w:fill="FFBDBD"/>
            <w:vAlign w:val="top"/>
          </w:tcPr>
          <w:p w14:paraId="6C3BC65F" w14:textId="3E771700" w:rsidR="00D409A4" w:rsidRDefault="00D409A4" w:rsidP="006C56DC"/>
        </w:tc>
      </w:tr>
      <w:tr w:rsidR="007C5C94" w14:paraId="3049E4AD" w14:textId="77777777" w:rsidTr="005D1D61">
        <w:trPr>
          <w:cantSplit/>
        </w:trPr>
        <w:tc>
          <w:tcPr>
            <w:tcW w:w="1951" w:type="dxa"/>
          </w:tcPr>
          <w:p w14:paraId="5200DB40" w14:textId="5DB380B7" w:rsidR="007C5C94" w:rsidRDefault="005D1D61" w:rsidP="006C56DC">
            <w:r>
              <w:t>O</w:t>
            </w:r>
            <w:r w:rsidR="007C5C94">
              <w:t>rganisatie:</w:t>
            </w:r>
          </w:p>
        </w:tc>
        <w:tc>
          <w:tcPr>
            <w:tcW w:w="8322" w:type="dxa"/>
            <w:gridSpan w:val="2"/>
          </w:tcPr>
          <w:p w14:paraId="05E7FFB8" w14:textId="77777777" w:rsidR="007C5C94" w:rsidRDefault="007C5C94" w:rsidP="006C56DC"/>
        </w:tc>
      </w:tr>
      <w:tr w:rsidR="007C5C94" w14:paraId="60016DA1" w14:textId="77777777" w:rsidTr="005D1D61">
        <w:trPr>
          <w:cantSplit/>
        </w:trPr>
        <w:tc>
          <w:tcPr>
            <w:tcW w:w="1951" w:type="dxa"/>
          </w:tcPr>
          <w:p w14:paraId="1DD6887B" w14:textId="2574F723" w:rsidR="007C5C94" w:rsidRDefault="005D1D61" w:rsidP="006C56DC">
            <w:r>
              <w:t>C</w:t>
            </w:r>
            <w:r w:rsidR="007C5C94">
              <w:t>ontactpersoon:</w:t>
            </w:r>
          </w:p>
        </w:tc>
        <w:tc>
          <w:tcPr>
            <w:tcW w:w="8322" w:type="dxa"/>
            <w:gridSpan w:val="2"/>
          </w:tcPr>
          <w:p w14:paraId="4A3EA309" w14:textId="77777777" w:rsidR="007C5C94" w:rsidRDefault="007C5C94" w:rsidP="006C56DC"/>
        </w:tc>
      </w:tr>
      <w:tr w:rsidR="007C5C94" w14:paraId="3B886C3D" w14:textId="77777777" w:rsidTr="005D1D61">
        <w:trPr>
          <w:cantSplit/>
        </w:trPr>
        <w:tc>
          <w:tcPr>
            <w:tcW w:w="1951" w:type="dxa"/>
          </w:tcPr>
          <w:p w14:paraId="3C34BDE7" w14:textId="77777777" w:rsidR="007C5C94" w:rsidRDefault="007C5C94" w:rsidP="006C56DC">
            <w:r>
              <w:t>E-mailadres:</w:t>
            </w:r>
          </w:p>
        </w:tc>
        <w:tc>
          <w:tcPr>
            <w:tcW w:w="8322" w:type="dxa"/>
            <w:gridSpan w:val="2"/>
          </w:tcPr>
          <w:p w14:paraId="4E660987" w14:textId="77777777" w:rsidR="007C5C94" w:rsidRDefault="007C5C94" w:rsidP="006C56DC"/>
        </w:tc>
      </w:tr>
      <w:tr w:rsidR="007C5C94" w14:paraId="5B5E4ED7" w14:textId="77777777" w:rsidTr="005D1D61">
        <w:trPr>
          <w:cantSplit/>
        </w:trPr>
        <w:tc>
          <w:tcPr>
            <w:tcW w:w="1951" w:type="dxa"/>
          </w:tcPr>
          <w:p w14:paraId="7BAD4516" w14:textId="21851DDC" w:rsidR="007C5C94" w:rsidRDefault="005D1D61" w:rsidP="006C56DC">
            <w:r>
              <w:lastRenderedPageBreak/>
              <w:t>Korte beschrijving organisatie (max. 150 woorden</w:t>
            </w:r>
          </w:p>
        </w:tc>
        <w:tc>
          <w:tcPr>
            <w:tcW w:w="8322" w:type="dxa"/>
            <w:gridSpan w:val="2"/>
          </w:tcPr>
          <w:p w14:paraId="41405088" w14:textId="77777777" w:rsidR="007C5C94" w:rsidRDefault="007C5C94" w:rsidP="006C56DC"/>
        </w:tc>
      </w:tr>
    </w:tbl>
    <w:p w14:paraId="47068604" w14:textId="77777777" w:rsidR="005D1D61" w:rsidRDefault="005D1D61" w:rsidP="007C5C94"/>
    <w:p w14:paraId="2DE8EEAA" w14:textId="77777777" w:rsidR="00224A9E" w:rsidRDefault="00224A9E" w:rsidP="00224A9E">
      <w:pPr>
        <w:pStyle w:val="Kop2"/>
      </w:pPr>
      <w:bookmarkStart w:id="22" w:name="_Toc111024340"/>
      <w:r>
        <w:t>Dankwoord voor deelnemers</w:t>
      </w:r>
      <w:bookmarkEnd w:id="22"/>
    </w:p>
    <w:p w14:paraId="5C18AED9" w14:textId="77777777" w:rsidR="00224A9E" w:rsidRDefault="00224A9E" w:rsidP="00224A9E">
      <w:r w:rsidRPr="005E19CA">
        <w:t xml:space="preserve">Wij danken deelnemers bij voorbaat voor de genomen tijd en moeite. </w:t>
      </w:r>
    </w:p>
    <w:p w14:paraId="39F8926D" w14:textId="77777777" w:rsidR="00224A9E" w:rsidRDefault="00224A9E" w:rsidP="00224A9E"/>
    <w:p w14:paraId="1016200A" w14:textId="77777777" w:rsidR="00224A9E" w:rsidRPr="005E19CA" w:rsidRDefault="00224A9E" w:rsidP="00224A9E">
      <w:r w:rsidRPr="005E19CA">
        <w:t xml:space="preserve">Deelname draagt bij aan </w:t>
      </w:r>
      <w:r>
        <w:t>verbeterde verhoudingen, een uitvraag die meer aansluit bij de markt en een prettigere toekomstige samenwerking.</w:t>
      </w:r>
    </w:p>
    <w:p w14:paraId="3BD7DB34" w14:textId="77777777" w:rsidR="00224A9E" w:rsidRDefault="00224A9E" w:rsidP="00224A9E"/>
    <w:p w14:paraId="63011CE0" w14:textId="77777777" w:rsidR="00224A9E" w:rsidRPr="00F518F4" w:rsidRDefault="00224A9E" w:rsidP="00224A9E">
      <w:r>
        <w:t>Heeft u nog suggesties en/of verbeteringen m.b.t. deze marktconsultatie, wilt u dit dan noteren in het laatste vragen blok uit hoofdstuk 4?</w:t>
      </w:r>
    </w:p>
    <w:p w14:paraId="20A17D38" w14:textId="77777777" w:rsidR="00F518F4" w:rsidRPr="00F518F4" w:rsidRDefault="00F518F4" w:rsidP="00F518F4"/>
    <w:sectPr w:rsidR="00F518F4" w:rsidRPr="00F518F4" w:rsidSect="000769C1">
      <w:footerReference w:type="default" r:id="rId10"/>
      <w:footerReference w:type="first" r:id="rId11"/>
      <w:pgSz w:w="11906" w:h="16838" w:code="9"/>
      <w:pgMar w:top="2410" w:right="1304" w:bottom="993" w:left="1304" w:header="709" w:footer="25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8926C2" w14:textId="77777777" w:rsidR="006C56DC" w:rsidRDefault="006C56DC">
      <w:pPr>
        <w:spacing w:line="240" w:lineRule="auto"/>
      </w:pPr>
      <w:r>
        <w:separator/>
      </w:r>
    </w:p>
  </w:endnote>
  <w:endnote w:type="continuationSeparator" w:id="0">
    <w:p w14:paraId="68ECE681" w14:textId="77777777" w:rsidR="006C56DC" w:rsidRDefault="006C56D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il"/>
        <w:left w:val="nil"/>
        <w:bottom w:val="nil"/>
        <w:right w:val="nil"/>
        <w:insideH w:val="nil"/>
        <w:insideV w:val="nil"/>
      </w:tblBorders>
      <w:tblCellMar>
        <w:left w:w="0" w:type="dxa"/>
        <w:right w:w="0" w:type="dxa"/>
      </w:tblCellMar>
      <w:tblLook w:val="04A0" w:firstRow="1" w:lastRow="0" w:firstColumn="1" w:lastColumn="0" w:noHBand="0" w:noVBand="1"/>
      <w:tblCaption w:val="Tabel met rapport titel, datum en paginanummering"/>
    </w:tblPr>
    <w:tblGrid>
      <w:gridCol w:w="9288"/>
    </w:tblGrid>
    <w:tr w:rsidR="006C56DC" w14:paraId="687702D0" w14:textId="77777777" w:rsidTr="006C56DC">
      <w:tc>
        <w:tcPr>
          <w:tcW w:w="9288" w:type="dxa"/>
        </w:tcPr>
        <w:p w14:paraId="23C21A48" w14:textId="77777777" w:rsidR="006C56DC" w:rsidRDefault="006C56DC">
          <w:pPr>
            <w:pStyle w:val="Voettekst"/>
          </w:pPr>
        </w:p>
      </w:tc>
    </w:tr>
    <w:tr w:rsidR="006C56DC" w14:paraId="64693114" w14:textId="77777777" w:rsidTr="006C56DC">
      <w:tc>
        <w:tcPr>
          <w:tcW w:w="9288" w:type="dxa"/>
        </w:tcPr>
        <w:p w14:paraId="38B3CA6B" w14:textId="77777777" w:rsidR="006C56DC" w:rsidRDefault="006C56DC">
          <w:pPr>
            <w:pStyle w:val="Voettekst"/>
          </w:pPr>
        </w:p>
      </w:tc>
    </w:tr>
    <w:tr w:rsidR="006C56DC" w14:paraId="59EF7E6B" w14:textId="77777777" w:rsidTr="006C56DC">
      <w:tc>
        <w:tcPr>
          <w:tcW w:w="9288" w:type="dxa"/>
        </w:tcPr>
        <w:p w14:paraId="328CADAC" w14:textId="08055BF5" w:rsidR="006C56DC" w:rsidRPr="00C21EBE" w:rsidRDefault="002C2053" w:rsidP="006C56DC">
          <w:pPr>
            <w:tabs>
              <w:tab w:val="right" w:pos="9299"/>
            </w:tabs>
            <w:spacing w:line="200" w:lineRule="atLeast"/>
            <w:rPr>
              <w:rFonts w:eastAsia="Calibri" w:cs="Times New Roman"/>
              <w:sz w:val="16"/>
            </w:rPr>
          </w:pPr>
          <w:proofErr w:type="spellStart"/>
          <w:r>
            <w:rPr>
              <w:sz w:val="16"/>
            </w:rPr>
            <w:t>Lifecoaching</w:t>
          </w:r>
          <w:proofErr w:type="spellEnd"/>
          <w:r w:rsidR="00100E59" w:rsidRPr="00100E59">
            <w:rPr>
              <w:sz w:val="16"/>
            </w:rPr>
            <w:t xml:space="preserve"> </w:t>
          </w:r>
          <w:r w:rsidR="006C56DC" w:rsidRPr="0093713C">
            <w:rPr>
              <w:rFonts w:eastAsia="Calibri" w:cs="Times New Roman"/>
              <w:sz w:val="16"/>
            </w:rPr>
            <w:t xml:space="preserve">| </w:t>
          </w:r>
          <w:r>
            <w:rPr>
              <w:rFonts w:eastAsia="Calibri" w:cs="Times New Roman"/>
              <w:sz w:val="16"/>
            </w:rPr>
            <w:t>10</w:t>
          </w:r>
          <w:r w:rsidR="006C56DC">
            <w:rPr>
              <w:sz w:val="16"/>
            </w:rPr>
            <w:t xml:space="preserve"> </w:t>
          </w:r>
          <w:r w:rsidR="00E36BF0">
            <w:rPr>
              <w:sz w:val="16"/>
            </w:rPr>
            <w:t>augustus</w:t>
          </w:r>
          <w:r w:rsidR="006C56DC">
            <w:rPr>
              <w:sz w:val="16"/>
            </w:rPr>
            <w:t xml:space="preserve"> 2022</w:t>
          </w:r>
          <w:r w:rsidR="006C56DC" w:rsidRPr="0093713C">
            <w:rPr>
              <w:rFonts w:eastAsia="Calibri" w:cs="Times New Roman"/>
              <w:sz w:val="16"/>
            </w:rPr>
            <w:tab/>
          </w:r>
          <w:r w:rsidR="006C56DC" w:rsidRPr="0093713C">
            <w:rPr>
              <w:rFonts w:eastAsia="Calibri" w:cs="Times New Roman"/>
              <w:sz w:val="16"/>
            </w:rPr>
            <w:fldChar w:fldCharType="begin"/>
          </w:r>
          <w:r w:rsidR="006C56DC" w:rsidRPr="0093713C">
            <w:rPr>
              <w:rFonts w:eastAsia="Calibri" w:cs="Times New Roman"/>
              <w:sz w:val="16"/>
            </w:rPr>
            <w:instrText xml:space="preserve"> PAGE </w:instrText>
          </w:r>
          <w:r w:rsidR="006C56DC" w:rsidRPr="0093713C">
            <w:rPr>
              <w:rFonts w:eastAsia="Calibri" w:cs="Times New Roman"/>
              <w:sz w:val="16"/>
            </w:rPr>
            <w:fldChar w:fldCharType="separate"/>
          </w:r>
          <w:r w:rsidR="006C56DC">
            <w:rPr>
              <w:rFonts w:eastAsia="Calibri" w:cs="Times New Roman"/>
              <w:noProof/>
              <w:sz w:val="16"/>
            </w:rPr>
            <w:t>2</w:t>
          </w:r>
          <w:r w:rsidR="006C56DC" w:rsidRPr="0093713C">
            <w:rPr>
              <w:rFonts w:eastAsia="Calibri" w:cs="Times New Roman"/>
              <w:sz w:val="16"/>
            </w:rPr>
            <w:fldChar w:fldCharType="end"/>
          </w:r>
          <w:r w:rsidR="006C56DC" w:rsidRPr="0093713C">
            <w:rPr>
              <w:rFonts w:eastAsia="Calibri" w:cs="Times New Roman"/>
              <w:sz w:val="16"/>
            </w:rPr>
            <w:t>/</w:t>
          </w:r>
          <w:r w:rsidR="006C56DC" w:rsidRPr="0093713C">
            <w:rPr>
              <w:rFonts w:eastAsia="Calibri" w:cs="Times New Roman"/>
              <w:sz w:val="16"/>
            </w:rPr>
            <w:fldChar w:fldCharType="begin"/>
          </w:r>
          <w:r w:rsidR="006C56DC" w:rsidRPr="0093713C">
            <w:rPr>
              <w:rFonts w:eastAsia="Calibri" w:cs="Times New Roman"/>
              <w:sz w:val="16"/>
            </w:rPr>
            <w:instrText xml:space="preserve"> NUMPAGES </w:instrText>
          </w:r>
          <w:r w:rsidR="006C56DC" w:rsidRPr="0093713C">
            <w:rPr>
              <w:rFonts w:eastAsia="Calibri" w:cs="Times New Roman"/>
              <w:sz w:val="16"/>
            </w:rPr>
            <w:fldChar w:fldCharType="separate"/>
          </w:r>
          <w:r w:rsidR="006C56DC">
            <w:rPr>
              <w:rFonts w:eastAsia="Calibri" w:cs="Times New Roman"/>
              <w:noProof/>
              <w:sz w:val="16"/>
            </w:rPr>
            <w:t>7</w:t>
          </w:r>
          <w:r w:rsidR="006C56DC" w:rsidRPr="0093713C">
            <w:rPr>
              <w:rFonts w:eastAsia="Calibri" w:cs="Times New Roman"/>
              <w:noProof/>
              <w:sz w:val="16"/>
            </w:rPr>
            <w:fldChar w:fldCharType="end"/>
          </w:r>
        </w:p>
      </w:tc>
    </w:tr>
  </w:tbl>
  <w:p w14:paraId="53D1AE07" w14:textId="77777777" w:rsidR="006C56DC" w:rsidRDefault="006C56D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11058" w:type="dxa"/>
      <w:tblInd w:w="-993" w:type="dxa"/>
      <w:tblBorders>
        <w:top w:val="nil"/>
        <w:left w:val="nil"/>
        <w:bottom w:val="nil"/>
        <w:right w:val="nil"/>
        <w:insideH w:val="nil"/>
        <w:insideV w:val="nil"/>
      </w:tblBorders>
      <w:tblCellMar>
        <w:left w:w="0" w:type="dxa"/>
        <w:right w:w="0" w:type="dxa"/>
      </w:tblCellMar>
      <w:tblLook w:val="04A0" w:firstRow="1" w:lastRow="0" w:firstColumn="1" w:lastColumn="0" w:noHBand="0" w:noVBand="1"/>
      <w:tblCaption w:val="Tabel met logo gemeente Utrecht"/>
    </w:tblPr>
    <w:tblGrid>
      <w:gridCol w:w="3544"/>
      <w:gridCol w:w="4678"/>
      <w:gridCol w:w="2836"/>
    </w:tblGrid>
    <w:tr w:rsidR="006C56DC" w14:paraId="646E3BB9" w14:textId="77777777" w:rsidTr="006C56DC">
      <w:tc>
        <w:tcPr>
          <w:tcW w:w="3544" w:type="dxa"/>
          <w:vAlign w:val="bottom"/>
        </w:tcPr>
        <w:p w14:paraId="7251C002" w14:textId="77777777" w:rsidR="006C56DC" w:rsidRDefault="006C56DC" w:rsidP="006C56DC">
          <w:pPr>
            <w:pStyle w:val="Voettekst"/>
          </w:pPr>
          <w:r>
            <w:rPr>
              <w:noProof/>
              <w:lang w:eastAsia="nl-NL"/>
            </w:rPr>
            <w:drawing>
              <wp:anchor distT="0" distB="0" distL="114300" distR="114300" simplePos="0" relativeHeight="251658240" behindDoc="0" locked="0" layoutInCell="1" allowOverlap="1" wp14:anchorId="04EA01E7" wp14:editId="2057BE35">
                <wp:simplePos x="0" y="0"/>
                <wp:positionH relativeFrom="column">
                  <wp:posOffset>2540</wp:posOffset>
                </wp:positionH>
                <wp:positionV relativeFrom="paragraph">
                  <wp:posOffset>-424180</wp:posOffset>
                </wp:positionV>
                <wp:extent cx="1421765" cy="737870"/>
                <wp:effectExtent l="0" t="0" r="6985" b="5080"/>
                <wp:wrapNone/>
                <wp:docPr id="6" name="Afbeelding 6" descr="Logo Gemeente Utre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ovi001\Desktop\logo\Gem_Utrecht-Logo-464-241.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21765" cy="73787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678" w:type="dxa"/>
        </w:tcPr>
        <w:p w14:paraId="453FF58D" w14:textId="77777777" w:rsidR="006C56DC" w:rsidRDefault="006C56DC" w:rsidP="006C56DC">
          <w:pPr>
            <w:pStyle w:val="Voettekst"/>
            <w:jc w:val="right"/>
          </w:pPr>
        </w:p>
      </w:tc>
      <w:tc>
        <w:tcPr>
          <w:tcW w:w="2836" w:type="dxa"/>
          <w:vAlign w:val="bottom"/>
        </w:tcPr>
        <w:p w14:paraId="41BC008F" w14:textId="28821F87" w:rsidR="006C56DC" w:rsidRDefault="00AA6AD9" w:rsidP="006C56DC">
          <w:pPr>
            <w:pStyle w:val="Voettekst"/>
            <w:jc w:val="right"/>
          </w:pPr>
          <w:r>
            <w:rPr>
              <w:noProof/>
            </w:rPr>
            <mc:AlternateContent>
              <mc:Choice Requires="wps">
                <w:drawing>
                  <wp:anchor distT="0" distB="0" distL="114300" distR="114300" simplePos="0" relativeHeight="251659264" behindDoc="0" locked="1" layoutInCell="1" allowOverlap="1" wp14:anchorId="6128AF13" wp14:editId="1155ED6D">
                    <wp:simplePos x="0" y="0"/>
                    <wp:positionH relativeFrom="rightMargin">
                      <wp:posOffset>-1228090</wp:posOffset>
                    </wp:positionH>
                    <wp:positionV relativeFrom="page">
                      <wp:posOffset>0</wp:posOffset>
                    </wp:positionV>
                    <wp:extent cx="1224915" cy="314325"/>
                    <wp:effectExtent l="635" t="0" r="3175" b="0"/>
                    <wp:wrapSquare wrapText="bothSides"/>
                    <wp:docPr id="2" name="Tekstvak 3" descr="Link naar de website gemeente Utrech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4915" cy="31432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70D1521A" w14:textId="77777777" w:rsidR="006C56DC" w:rsidRPr="006564A4" w:rsidRDefault="006C56DC" w:rsidP="006C56DC">
                                <w:pPr>
                                  <w:spacing w:line="240" w:lineRule="auto"/>
                                  <w:ind w:left="14" w:hanging="14"/>
                                  <w:jc w:val="right"/>
                                  <w:rPr>
                                    <w:rFonts w:cs="Arial"/>
                                    <w:color w:val="CC0000"/>
                                    <w:spacing w:val="-6"/>
                                    <w:sz w:val="34"/>
                                  </w:rPr>
                                </w:pPr>
                                <w:r w:rsidRPr="006564A4">
                                  <w:rPr>
                                    <w:rFonts w:cs="Arial"/>
                                    <w:color w:val="CC0000"/>
                                    <w:spacing w:val="-6"/>
                                    <w:sz w:val="34"/>
                                  </w:rPr>
                                  <w:t>Utrecht.nl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128AF13" id="_x0000_t202" coordsize="21600,21600" o:spt="202" path="m,l,21600r21600,l21600,xe">
                    <v:stroke joinstyle="miter"/>
                    <v:path gradientshapeok="t" o:connecttype="rect"/>
                  </v:shapetype>
                  <v:shape id="Tekstvak 3" o:spid="_x0000_s1026" type="#_x0000_t202" alt="Link naar de website gemeente Utrecht" style="position:absolute;left:0;text-align:left;margin-left:-96.7pt;margin-top:0;width:96.45pt;height:24.75pt;z-index:25165926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" stroked="f" strokeweight=".5pt">
                    <v:textbox>
                      <w:txbxContent>
                        <w:p w14:paraId="70D1521A" w14:textId="77777777" w:rsidR="006C56DC" w:rsidRPr="006564A4" w:rsidRDefault="006C56DC" w:rsidP="006C56DC">
                          <w:pPr>
                            <w:spacing w:line="240" w:lineRule="auto"/>
                            <w:ind w:left="14" w:hanging="14"/>
                            <w:jc w:val="right"/>
                            <w:rPr>
                              <w:rFonts w:cs="Arial"/>
                              <w:color w:val="CC0000"/>
                              <w:spacing w:val="-6"/>
                              <w:sz w:val="34"/>
                            </w:rPr>
                          </w:pPr>
                          <w:r w:rsidRPr="006564A4">
                            <w:rPr>
                              <w:rFonts w:cs="Arial"/>
                              <w:color w:val="CC0000"/>
                              <w:spacing w:val="-6"/>
                              <w:sz w:val="34"/>
                            </w:rPr>
                            <w:t>Utrecht.nl</w:t>
                          </w:r>
                        </w:p>
                      </w:txbxContent>
                    </v:textbox>
                    <w10:wrap type="square" anchorx="margin" anchory="page"/>
                    <w10:anchorlock/>
                  </v:shape>
                </w:pict>
              </mc:Fallback>
            </mc:AlternateConten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046EAC" w14:textId="77777777" w:rsidR="006C56DC" w:rsidRDefault="006C56DC">
      <w:pPr>
        <w:spacing w:line="240" w:lineRule="auto"/>
      </w:pPr>
      <w:r>
        <w:separator/>
      </w:r>
    </w:p>
  </w:footnote>
  <w:footnote w:type="continuationSeparator" w:id="0">
    <w:p w14:paraId="5F72FACC" w14:textId="77777777" w:rsidR="006C56DC" w:rsidRDefault="006C56D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hybridMultilevel"/>
    <w:tmpl w:val="67F24DE8"/>
    <w:lvl w:ilvl="0" w:tplc="E49824DC">
      <w:start w:val="1"/>
      <w:numFmt w:val="bullet"/>
      <w:pStyle w:val="Lijstopsomteken2"/>
      <w:lvlText w:val="−"/>
      <w:lvlJc w:val="left"/>
      <w:pPr>
        <w:tabs>
          <w:tab w:val="num" w:pos="640"/>
        </w:tabs>
        <w:ind w:left="560" w:hanging="280"/>
      </w:pPr>
      <w:rPr>
        <w:rFonts w:ascii="Verdana" w:hAnsi="Verdana" w:hint="default"/>
      </w:rPr>
    </w:lvl>
    <w:lvl w:ilvl="1" w:tplc="597C8160">
      <w:numFmt w:val="decimal"/>
      <w:lvlText w:val=""/>
      <w:lvlJc w:val="left"/>
    </w:lvl>
    <w:lvl w:ilvl="2" w:tplc="C396E5F8">
      <w:numFmt w:val="decimal"/>
      <w:lvlText w:val=""/>
      <w:lvlJc w:val="left"/>
    </w:lvl>
    <w:lvl w:ilvl="3" w:tplc="DA405182">
      <w:numFmt w:val="decimal"/>
      <w:lvlText w:val=""/>
      <w:lvlJc w:val="left"/>
    </w:lvl>
    <w:lvl w:ilvl="4" w:tplc="7CE6ECF8">
      <w:numFmt w:val="decimal"/>
      <w:lvlText w:val=""/>
      <w:lvlJc w:val="left"/>
    </w:lvl>
    <w:lvl w:ilvl="5" w:tplc="91F633A6">
      <w:numFmt w:val="decimal"/>
      <w:lvlText w:val=""/>
      <w:lvlJc w:val="left"/>
    </w:lvl>
    <w:lvl w:ilvl="6" w:tplc="B9B0218C">
      <w:numFmt w:val="decimal"/>
      <w:lvlText w:val=""/>
      <w:lvlJc w:val="left"/>
    </w:lvl>
    <w:lvl w:ilvl="7" w:tplc="62CC9A10">
      <w:numFmt w:val="decimal"/>
      <w:lvlText w:val=""/>
      <w:lvlJc w:val="left"/>
    </w:lvl>
    <w:lvl w:ilvl="8" w:tplc="F3906C5E">
      <w:numFmt w:val="decimal"/>
      <w:lvlText w:val=""/>
      <w:lvlJc w:val="left"/>
    </w:lvl>
  </w:abstractNum>
  <w:abstractNum w:abstractNumId="1" w15:restartNumberingAfterBreak="0">
    <w:nsid w:val="0B6961C9"/>
    <w:multiLevelType w:val="hybridMultilevel"/>
    <w:tmpl w:val="EC48154C"/>
    <w:lvl w:ilvl="0" w:tplc="AFD033FA">
      <w:start w:val="1"/>
      <w:numFmt w:val="bullet"/>
      <w:lvlText w:val="•"/>
      <w:lvlJc w:val="left"/>
      <w:pPr>
        <w:ind w:left="644" w:hanging="360"/>
      </w:pPr>
      <w:rPr>
        <w:rFonts w:ascii="Arial" w:hAnsi="Arial" w:cs="Arial" w:hint="default"/>
        <w:b w:val="0"/>
        <w:i w:val="0"/>
        <w:color w:val="auto"/>
        <w:sz w:val="20"/>
      </w:rPr>
    </w:lvl>
    <w:lvl w:ilvl="1" w:tplc="47C812B2">
      <w:start w:val="1"/>
      <w:numFmt w:val="bullet"/>
      <w:lvlText w:val="o"/>
      <w:lvlJc w:val="left"/>
      <w:pPr>
        <w:ind w:left="1364" w:hanging="360"/>
      </w:pPr>
      <w:rPr>
        <w:rFonts w:ascii="Courier New" w:hAnsi="Courier New" w:cs="Courier New" w:hint="default"/>
      </w:rPr>
    </w:lvl>
    <w:lvl w:ilvl="2" w:tplc="8572ED7C" w:tentative="1">
      <w:start w:val="1"/>
      <w:numFmt w:val="bullet"/>
      <w:lvlText w:val=""/>
      <w:lvlJc w:val="left"/>
      <w:pPr>
        <w:ind w:left="2084" w:hanging="360"/>
      </w:pPr>
      <w:rPr>
        <w:rFonts w:ascii="Wingdings" w:hAnsi="Wingdings" w:hint="default"/>
      </w:rPr>
    </w:lvl>
    <w:lvl w:ilvl="3" w:tplc="73C4BF62" w:tentative="1">
      <w:start w:val="1"/>
      <w:numFmt w:val="bullet"/>
      <w:lvlText w:val=""/>
      <w:lvlJc w:val="left"/>
      <w:pPr>
        <w:ind w:left="2804" w:hanging="360"/>
      </w:pPr>
      <w:rPr>
        <w:rFonts w:ascii="Symbol" w:hAnsi="Symbol" w:hint="default"/>
      </w:rPr>
    </w:lvl>
    <w:lvl w:ilvl="4" w:tplc="C83AFC38" w:tentative="1">
      <w:start w:val="1"/>
      <w:numFmt w:val="bullet"/>
      <w:lvlText w:val="o"/>
      <w:lvlJc w:val="left"/>
      <w:pPr>
        <w:ind w:left="3524" w:hanging="360"/>
      </w:pPr>
      <w:rPr>
        <w:rFonts w:ascii="Courier New" w:hAnsi="Courier New" w:cs="Courier New" w:hint="default"/>
      </w:rPr>
    </w:lvl>
    <w:lvl w:ilvl="5" w:tplc="7BD87D0A" w:tentative="1">
      <w:start w:val="1"/>
      <w:numFmt w:val="bullet"/>
      <w:lvlText w:val=""/>
      <w:lvlJc w:val="left"/>
      <w:pPr>
        <w:ind w:left="4244" w:hanging="360"/>
      </w:pPr>
      <w:rPr>
        <w:rFonts w:ascii="Wingdings" w:hAnsi="Wingdings" w:hint="default"/>
      </w:rPr>
    </w:lvl>
    <w:lvl w:ilvl="6" w:tplc="4C0E4514" w:tentative="1">
      <w:start w:val="1"/>
      <w:numFmt w:val="bullet"/>
      <w:lvlText w:val=""/>
      <w:lvlJc w:val="left"/>
      <w:pPr>
        <w:ind w:left="4964" w:hanging="360"/>
      </w:pPr>
      <w:rPr>
        <w:rFonts w:ascii="Symbol" w:hAnsi="Symbol" w:hint="default"/>
      </w:rPr>
    </w:lvl>
    <w:lvl w:ilvl="7" w:tplc="7D5CA7B4" w:tentative="1">
      <w:start w:val="1"/>
      <w:numFmt w:val="bullet"/>
      <w:lvlText w:val="o"/>
      <w:lvlJc w:val="left"/>
      <w:pPr>
        <w:ind w:left="5684" w:hanging="360"/>
      </w:pPr>
      <w:rPr>
        <w:rFonts w:ascii="Courier New" w:hAnsi="Courier New" w:cs="Courier New" w:hint="default"/>
      </w:rPr>
    </w:lvl>
    <w:lvl w:ilvl="8" w:tplc="3D1CCC5C" w:tentative="1">
      <w:start w:val="1"/>
      <w:numFmt w:val="bullet"/>
      <w:lvlText w:val=""/>
      <w:lvlJc w:val="left"/>
      <w:pPr>
        <w:ind w:left="6404" w:hanging="360"/>
      </w:pPr>
      <w:rPr>
        <w:rFonts w:ascii="Wingdings" w:hAnsi="Wingdings" w:hint="default"/>
      </w:rPr>
    </w:lvl>
  </w:abstractNum>
  <w:abstractNum w:abstractNumId="2" w15:restartNumberingAfterBreak="0">
    <w:nsid w:val="10693121"/>
    <w:multiLevelType w:val="hybridMultilevel"/>
    <w:tmpl w:val="08B0CB02"/>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0831E28"/>
    <w:multiLevelType w:val="hybridMultilevel"/>
    <w:tmpl w:val="33C8E500"/>
    <w:lvl w:ilvl="0" w:tplc="2EE2E3A8">
      <w:numFmt w:val="bullet"/>
      <w:lvlText w:val="•"/>
      <w:lvlJc w:val="left"/>
      <w:pPr>
        <w:ind w:left="1065" w:hanging="705"/>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5DB193D"/>
    <w:multiLevelType w:val="hybridMultilevel"/>
    <w:tmpl w:val="CE983C82"/>
    <w:lvl w:ilvl="0" w:tplc="3FCE327A">
      <w:numFmt w:val="bullet"/>
      <w:lvlText w:val="•"/>
      <w:lvlJc w:val="left"/>
      <w:pPr>
        <w:ind w:left="1065" w:hanging="705"/>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95D4464"/>
    <w:multiLevelType w:val="hybridMultilevel"/>
    <w:tmpl w:val="FC28147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1FF36324"/>
    <w:multiLevelType w:val="hybridMultilevel"/>
    <w:tmpl w:val="BCC0C810"/>
    <w:name w:val="Utrecht hoofdstuknummering2222232222222"/>
    <w:lvl w:ilvl="0" w:tplc="858E1680">
      <w:start w:val="1"/>
      <w:numFmt w:val="bullet"/>
      <w:pStyle w:val="Opsommingmetbullet"/>
      <w:lvlText w:val="-"/>
      <w:lvlJc w:val="left"/>
      <w:pPr>
        <w:ind w:left="360" w:hanging="360"/>
      </w:pPr>
      <w:rPr>
        <w:rFonts w:ascii="Lucida Sans Unicode" w:hAnsi="Lucida Sans Unicode" w:hint="default"/>
        <w:color w:val="CC0000"/>
      </w:rPr>
    </w:lvl>
    <w:lvl w:ilvl="1" w:tplc="87CACD9E">
      <w:start w:val="1"/>
      <w:numFmt w:val="bullet"/>
      <w:lvlText w:val="o"/>
      <w:lvlJc w:val="left"/>
      <w:pPr>
        <w:ind w:left="1080" w:hanging="360"/>
      </w:pPr>
      <w:rPr>
        <w:rFonts w:ascii="Courier New" w:hAnsi="Courier New" w:cs="Courier New" w:hint="default"/>
      </w:rPr>
    </w:lvl>
    <w:lvl w:ilvl="2" w:tplc="C7E40C90">
      <w:start w:val="1"/>
      <w:numFmt w:val="bullet"/>
      <w:lvlText w:val=""/>
      <w:lvlJc w:val="left"/>
      <w:pPr>
        <w:ind w:left="1800" w:hanging="360"/>
      </w:pPr>
      <w:rPr>
        <w:rFonts w:ascii="Wingdings" w:hAnsi="Wingdings" w:hint="default"/>
      </w:rPr>
    </w:lvl>
    <w:lvl w:ilvl="3" w:tplc="6270B980" w:tentative="1">
      <w:start w:val="1"/>
      <w:numFmt w:val="bullet"/>
      <w:lvlText w:val=""/>
      <w:lvlJc w:val="left"/>
      <w:pPr>
        <w:ind w:left="2520" w:hanging="360"/>
      </w:pPr>
      <w:rPr>
        <w:rFonts w:ascii="Symbol" w:hAnsi="Symbol" w:hint="default"/>
      </w:rPr>
    </w:lvl>
    <w:lvl w:ilvl="4" w:tplc="1A7A27C2" w:tentative="1">
      <w:start w:val="1"/>
      <w:numFmt w:val="bullet"/>
      <w:lvlText w:val="o"/>
      <w:lvlJc w:val="left"/>
      <w:pPr>
        <w:ind w:left="3240" w:hanging="360"/>
      </w:pPr>
      <w:rPr>
        <w:rFonts w:ascii="Courier New" w:hAnsi="Courier New" w:cs="Courier New" w:hint="default"/>
      </w:rPr>
    </w:lvl>
    <w:lvl w:ilvl="5" w:tplc="AB22EB20" w:tentative="1">
      <w:start w:val="1"/>
      <w:numFmt w:val="bullet"/>
      <w:lvlText w:val=""/>
      <w:lvlJc w:val="left"/>
      <w:pPr>
        <w:ind w:left="3960" w:hanging="360"/>
      </w:pPr>
      <w:rPr>
        <w:rFonts w:ascii="Wingdings" w:hAnsi="Wingdings" w:hint="default"/>
      </w:rPr>
    </w:lvl>
    <w:lvl w:ilvl="6" w:tplc="C8E8FB42" w:tentative="1">
      <w:start w:val="1"/>
      <w:numFmt w:val="bullet"/>
      <w:lvlText w:val=""/>
      <w:lvlJc w:val="left"/>
      <w:pPr>
        <w:ind w:left="4680" w:hanging="360"/>
      </w:pPr>
      <w:rPr>
        <w:rFonts w:ascii="Symbol" w:hAnsi="Symbol" w:hint="default"/>
      </w:rPr>
    </w:lvl>
    <w:lvl w:ilvl="7" w:tplc="AFF27694" w:tentative="1">
      <w:start w:val="1"/>
      <w:numFmt w:val="bullet"/>
      <w:lvlText w:val="o"/>
      <w:lvlJc w:val="left"/>
      <w:pPr>
        <w:ind w:left="5400" w:hanging="360"/>
      </w:pPr>
      <w:rPr>
        <w:rFonts w:ascii="Courier New" w:hAnsi="Courier New" w:cs="Courier New" w:hint="default"/>
      </w:rPr>
    </w:lvl>
    <w:lvl w:ilvl="8" w:tplc="764A8D8C" w:tentative="1">
      <w:start w:val="1"/>
      <w:numFmt w:val="bullet"/>
      <w:lvlText w:val=""/>
      <w:lvlJc w:val="left"/>
      <w:pPr>
        <w:ind w:left="6120" w:hanging="360"/>
      </w:pPr>
      <w:rPr>
        <w:rFonts w:ascii="Wingdings" w:hAnsi="Wingdings" w:hint="default"/>
      </w:rPr>
    </w:lvl>
  </w:abstractNum>
  <w:abstractNum w:abstractNumId="7" w15:restartNumberingAfterBreak="0">
    <w:nsid w:val="25574500"/>
    <w:multiLevelType w:val="hybridMultilevel"/>
    <w:tmpl w:val="B34C1D3A"/>
    <w:lvl w:ilvl="0" w:tplc="0BAE6334">
      <w:start w:val="1"/>
      <w:numFmt w:val="bullet"/>
      <w:lvlText w:val="₋"/>
      <w:lvlJc w:val="left"/>
      <w:pPr>
        <w:ind w:left="1416" w:hanging="360"/>
      </w:pPr>
      <w:rPr>
        <w:rFonts w:ascii="Lucida Sans Unicode" w:hAnsi="Lucida Sans Unicode" w:hint="default"/>
        <w:b w:val="0"/>
        <w:i w:val="0"/>
        <w:color w:val="auto"/>
        <w:sz w:val="20"/>
      </w:rPr>
    </w:lvl>
    <w:lvl w:ilvl="1" w:tplc="5E429B18" w:tentative="1">
      <w:start w:val="1"/>
      <w:numFmt w:val="bullet"/>
      <w:lvlText w:val="o"/>
      <w:lvlJc w:val="left"/>
      <w:pPr>
        <w:ind w:left="2136" w:hanging="360"/>
      </w:pPr>
      <w:rPr>
        <w:rFonts w:ascii="Courier New" w:hAnsi="Courier New" w:cs="Courier New" w:hint="default"/>
      </w:rPr>
    </w:lvl>
    <w:lvl w:ilvl="2" w:tplc="5094CA36" w:tentative="1">
      <w:start w:val="1"/>
      <w:numFmt w:val="bullet"/>
      <w:lvlText w:val=""/>
      <w:lvlJc w:val="left"/>
      <w:pPr>
        <w:ind w:left="2856" w:hanging="360"/>
      </w:pPr>
      <w:rPr>
        <w:rFonts w:ascii="Wingdings" w:hAnsi="Wingdings" w:hint="default"/>
      </w:rPr>
    </w:lvl>
    <w:lvl w:ilvl="3" w:tplc="FCBA0F64" w:tentative="1">
      <w:start w:val="1"/>
      <w:numFmt w:val="bullet"/>
      <w:lvlText w:val=""/>
      <w:lvlJc w:val="left"/>
      <w:pPr>
        <w:ind w:left="3576" w:hanging="360"/>
      </w:pPr>
      <w:rPr>
        <w:rFonts w:ascii="Symbol" w:hAnsi="Symbol" w:hint="default"/>
      </w:rPr>
    </w:lvl>
    <w:lvl w:ilvl="4" w:tplc="E93AE8F8" w:tentative="1">
      <w:start w:val="1"/>
      <w:numFmt w:val="bullet"/>
      <w:lvlText w:val="o"/>
      <w:lvlJc w:val="left"/>
      <w:pPr>
        <w:ind w:left="4296" w:hanging="360"/>
      </w:pPr>
      <w:rPr>
        <w:rFonts w:ascii="Courier New" w:hAnsi="Courier New" w:cs="Courier New" w:hint="default"/>
      </w:rPr>
    </w:lvl>
    <w:lvl w:ilvl="5" w:tplc="3530042A" w:tentative="1">
      <w:start w:val="1"/>
      <w:numFmt w:val="bullet"/>
      <w:lvlText w:val=""/>
      <w:lvlJc w:val="left"/>
      <w:pPr>
        <w:ind w:left="5016" w:hanging="360"/>
      </w:pPr>
      <w:rPr>
        <w:rFonts w:ascii="Wingdings" w:hAnsi="Wingdings" w:hint="default"/>
      </w:rPr>
    </w:lvl>
    <w:lvl w:ilvl="6" w:tplc="1CD460CC" w:tentative="1">
      <w:start w:val="1"/>
      <w:numFmt w:val="bullet"/>
      <w:lvlText w:val=""/>
      <w:lvlJc w:val="left"/>
      <w:pPr>
        <w:ind w:left="5736" w:hanging="360"/>
      </w:pPr>
      <w:rPr>
        <w:rFonts w:ascii="Symbol" w:hAnsi="Symbol" w:hint="default"/>
      </w:rPr>
    </w:lvl>
    <w:lvl w:ilvl="7" w:tplc="DED2D6DC" w:tentative="1">
      <w:start w:val="1"/>
      <w:numFmt w:val="bullet"/>
      <w:lvlText w:val="o"/>
      <w:lvlJc w:val="left"/>
      <w:pPr>
        <w:ind w:left="6456" w:hanging="360"/>
      </w:pPr>
      <w:rPr>
        <w:rFonts w:ascii="Courier New" w:hAnsi="Courier New" w:cs="Courier New" w:hint="default"/>
      </w:rPr>
    </w:lvl>
    <w:lvl w:ilvl="8" w:tplc="5CD6069C" w:tentative="1">
      <w:start w:val="1"/>
      <w:numFmt w:val="bullet"/>
      <w:lvlText w:val=""/>
      <w:lvlJc w:val="left"/>
      <w:pPr>
        <w:ind w:left="7176" w:hanging="360"/>
      </w:pPr>
      <w:rPr>
        <w:rFonts w:ascii="Wingdings" w:hAnsi="Wingdings" w:hint="default"/>
      </w:rPr>
    </w:lvl>
  </w:abstractNum>
  <w:abstractNum w:abstractNumId="8" w15:restartNumberingAfterBreak="0">
    <w:nsid w:val="282837DC"/>
    <w:multiLevelType w:val="hybridMultilevel"/>
    <w:tmpl w:val="67E8B624"/>
    <w:lvl w:ilvl="0" w:tplc="8A66FBB8">
      <w:start w:val="1"/>
      <w:numFmt w:val="bullet"/>
      <w:lvlText w:val="-"/>
      <w:lvlJc w:val="left"/>
      <w:pPr>
        <w:ind w:left="720" w:hanging="360"/>
      </w:pPr>
      <w:rPr>
        <w:rFonts w:ascii="Lucida Sans Unicode" w:hAnsi="Lucida Sans Unicode" w:hint="default"/>
        <w:color w:val="CC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1C93392"/>
    <w:multiLevelType w:val="hybridMultilevel"/>
    <w:tmpl w:val="38603978"/>
    <w:lvl w:ilvl="0" w:tplc="8A66FBB8">
      <w:start w:val="1"/>
      <w:numFmt w:val="bullet"/>
      <w:lvlText w:val="-"/>
      <w:lvlJc w:val="left"/>
      <w:pPr>
        <w:ind w:left="720" w:hanging="360"/>
      </w:pPr>
      <w:rPr>
        <w:rFonts w:ascii="Lucida Sans Unicode" w:hAnsi="Lucida Sans Unicode" w:hint="default"/>
        <w:color w:val="CC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486493F"/>
    <w:multiLevelType w:val="multilevel"/>
    <w:tmpl w:val="A4746F4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rPr>
        <w:bCs w:val="0"/>
        <w:i w:val="0"/>
        <w:caps w:val="0"/>
        <w:smallCaps w:val="0"/>
        <w:strike w:val="0"/>
        <w:dstrike w:val="0"/>
        <w:noProof w:val="0"/>
        <w:vanish w:val="0"/>
        <w:color w:val="000000"/>
        <w:spacing w:val="0"/>
        <w:kern w:val="0"/>
        <w:position w:val="0"/>
        <w:sz w:val="18"/>
        <w:szCs w:val="18"/>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props3d w14:extrusionH="0" w14:contourW="0" w14:prstMaterial="none"/>
        <w14:ligatures w14:val="none"/>
        <w14:numForm w14:val="default"/>
        <w14:numSpacing w14:val="default"/>
        <w14:stylisticSets/>
        <w14:cntxtAlts w14: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35BB732B"/>
    <w:multiLevelType w:val="hybridMultilevel"/>
    <w:tmpl w:val="234C71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661733B"/>
    <w:multiLevelType w:val="hybridMultilevel"/>
    <w:tmpl w:val="ECCAA54E"/>
    <w:lvl w:ilvl="0" w:tplc="AFC841F0">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EA74B57"/>
    <w:multiLevelType w:val="hybridMultilevel"/>
    <w:tmpl w:val="26F4CD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FAC6CA2"/>
    <w:multiLevelType w:val="hybridMultilevel"/>
    <w:tmpl w:val="1D8CE29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5" w15:restartNumberingAfterBreak="0">
    <w:nsid w:val="46044D41"/>
    <w:multiLevelType w:val="hybridMultilevel"/>
    <w:tmpl w:val="9ED0F99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8E66317"/>
    <w:multiLevelType w:val="hybridMultilevel"/>
    <w:tmpl w:val="A77CE0AE"/>
    <w:lvl w:ilvl="0" w:tplc="FAD6833E">
      <w:start w:val="1"/>
      <w:numFmt w:val="bullet"/>
      <w:lvlText w:val="•"/>
      <w:lvlJc w:val="left"/>
      <w:pPr>
        <w:ind w:left="720" w:hanging="360"/>
      </w:pPr>
      <w:rPr>
        <w:rFonts w:ascii="Arial" w:hAnsi="Arial" w:cs="Arial" w:hint="default"/>
        <w:b w:val="0"/>
        <w:i w:val="0"/>
        <w:color w:val="auto"/>
        <w:sz w:val="20"/>
      </w:rPr>
    </w:lvl>
    <w:lvl w:ilvl="1" w:tplc="4F248E52">
      <w:start w:val="1"/>
      <w:numFmt w:val="bullet"/>
      <w:lvlText w:val="•"/>
      <w:lvlJc w:val="left"/>
      <w:pPr>
        <w:ind w:left="1440" w:hanging="360"/>
      </w:pPr>
      <w:rPr>
        <w:rFonts w:ascii="Lucida Sans Unicode" w:hAnsi="Lucida Sans Unicode" w:hint="default"/>
        <w:b w:val="0"/>
        <w:i w:val="0"/>
        <w:color w:val="auto"/>
        <w:sz w:val="20"/>
      </w:rPr>
    </w:lvl>
    <w:lvl w:ilvl="2" w:tplc="7592CB12" w:tentative="1">
      <w:start w:val="1"/>
      <w:numFmt w:val="bullet"/>
      <w:lvlText w:val=""/>
      <w:lvlJc w:val="left"/>
      <w:pPr>
        <w:ind w:left="2160" w:hanging="360"/>
      </w:pPr>
      <w:rPr>
        <w:rFonts w:ascii="Wingdings" w:hAnsi="Wingdings" w:hint="default"/>
      </w:rPr>
    </w:lvl>
    <w:lvl w:ilvl="3" w:tplc="F0B4D8C2" w:tentative="1">
      <w:start w:val="1"/>
      <w:numFmt w:val="bullet"/>
      <w:lvlText w:val=""/>
      <w:lvlJc w:val="left"/>
      <w:pPr>
        <w:ind w:left="2880" w:hanging="360"/>
      </w:pPr>
      <w:rPr>
        <w:rFonts w:ascii="Symbol" w:hAnsi="Symbol" w:hint="default"/>
      </w:rPr>
    </w:lvl>
    <w:lvl w:ilvl="4" w:tplc="03D677DC" w:tentative="1">
      <w:start w:val="1"/>
      <w:numFmt w:val="bullet"/>
      <w:lvlText w:val="o"/>
      <w:lvlJc w:val="left"/>
      <w:pPr>
        <w:ind w:left="3600" w:hanging="360"/>
      </w:pPr>
      <w:rPr>
        <w:rFonts w:ascii="Courier New" w:hAnsi="Courier New" w:cs="Courier New" w:hint="default"/>
      </w:rPr>
    </w:lvl>
    <w:lvl w:ilvl="5" w:tplc="B26A01E4" w:tentative="1">
      <w:start w:val="1"/>
      <w:numFmt w:val="bullet"/>
      <w:lvlText w:val=""/>
      <w:lvlJc w:val="left"/>
      <w:pPr>
        <w:ind w:left="4320" w:hanging="360"/>
      </w:pPr>
      <w:rPr>
        <w:rFonts w:ascii="Wingdings" w:hAnsi="Wingdings" w:hint="default"/>
      </w:rPr>
    </w:lvl>
    <w:lvl w:ilvl="6" w:tplc="DCEE2ACC" w:tentative="1">
      <w:start w:val="1"/>
      <w:numFmt w:val="bullet"/>
      <w:lvlText w:val=""/>
      <w:lvlJc w:val="left"/>
      <w:pPr>
        <w:ind w:left="5040" w:hanging="360"/>
      </w:pPr>
      <w:rPr>
        <w:rFonts w:ascii="Symbol" w:hAnsi="Symbol" w:hint="default"/>
      </w:rPr>
    </w:lvl>
    <w:lvl w:ilvl="7" w:tplc="43407476" w:tentative="1">
      <w:start w:val="1"/>
      <w:numFmt w:val="bullet"/>
      <w:lvlText w:val="o"/>
      <w:lvlJc w:val="left"/>
      <w:pPr>
        <w:ind w:left="5760" w:hanging="360"/>
      </w:pPr>
      <w:rPr>
        <w:rFonts w:ascii="Courier New" w:hAnsi="Courier New" w:cs="Courier New" w:hint="default"/>
      </w:rPr>
    </w:lvl>
    <w:lvl w:ilvl="8" w:tplc="47CA90CA" w:tentative="1">
      <w:start w:val="1"/>
      <w:numFmt w:val="bullet"/>
      <w:lvlText w:val=""/>
      <w:lvlJc w:val="left"/>
      <w:pPr>
        <w:ind w:left="6480" w:hanging="360"/>
      </w:pPr>
      <w:rPr>
        <w:rFonts w:ascii="Wingdings" w:hAnsi="Wingdings" w:hint="default"/>
      </w:rPr>
    </w:lvl>
  </w:abstractNum>
  <w:abstractNum w:abstractNumId="17" w15:restartNumberingAfterBreak="0">
    <w:nsid w:val="4C8711CE"/>
    <w:multiLevelType w:val="hybridMultilevel"/>
    <w:tmpl w:val="F402ACC4"/>
    <w:lvl w:ilvl="0" w:tplc="46268DB4">
      <w:start w:val="1"/>
      <w:numFmt w:val="bullet"/>
      <w:pStyle w:val="Opsomming"/>
      <w:lvlText w:val=""/>
      <w:lvlJc w:val="left"/>
      <w:pPr>
        <w:ind w:left="360" w:hanging="360"/>
      </w:pPr>
      <w:rPr>
        <w:rFonts w:ascii="Symbol" w:hAnsi="Symbol" w:hint="default"/>
        <w:color w:val="CC0000"/>
        <w:sz w:val="12"/>
        <w:szCs w:val="12"/>
      </w:rPr>
    </w:lvl>
    <w:lvl w:ilvl="1" w:tplc="A7B8E78C" w:tentative="1">
      <w:start w:val="1"/>
      <w:numFmt w:val="bullet"/>
      <w:lvlText w:val="o"/>
      <w:lvlJc w:val="left"/>
      <w:pPr>
        <w:ind w:left="1080" w:hanging="360"/>
      </w:pPr>
      <w:rPr>
        <w:rFonts w:ascii="Courier New" w:hAnsi="Courier New" w:cs="Courier New" w:hint="default"/>
      </w:rPr>
    </w:lvl>
    <w:lvl w:ilvl="2" w:tplc="6B24E5E0" w:tentative="1">
      <w:start w:val="1"/>
      <w:numFmt w:val="bullet"/>
      <w:lvlText w:val=""/>
      <w:lvlJc w:val="left"/>
      <w:pPr>
        <w:ind w:left="1800" w:hanging="360"/>
      </w:pPr>
      <w:rPr>
        <w:rFonts w:ascii="Wingdings" w:hAnsi="Wingdings" w:hint="default"/>
      </w:rPr>
    </w:lvl>
    <w:lvl w:ilvl="3" w:tplc="69DA507A" w:tentative="1">
      <w:start w:val="1"/>
      <w:numFmt w:val="bullet"/>
      <w:lvlText w:val=""/>
      <w:lvlJc w:val="left"/>
      <w:pPr>
        <w:ind w:left="2520" w:hanging="360"/>
      </w:pPr>
      <w:rPr>
        <w:rFonts w:ascii="Symbol" w:hAnsi="Symbol" w:hint="default"/>
      </w:rPr>
    </w:lvl>
    <w:lvl w:ilvl="4" w:tplc="C234F774" w:tentative="1">
      <w:start w:val="1"/>
      <w:numFmt w:val="bullet"/>
      <w:lvlText w:val="o"/>
      <w:lvlJc w:val="left"/>
      <w:pPr>
        <w:ind w:left="3240" w:hanging="360"/>
      </w:pPr>
      <w:rPr>
        <w:rFonts w:ascii="Courier New" w:hAnsi="Courier New" w:cs="Courier New" w:hint="default"/>
      </w:rPr>
    </w:lvl>
    <w:lvl w:ilvl="5" w:tplc="A31AB148" w:tentative="1">
      <w:start w:val="1"/>
      <w:numFmt w:val="bullet"/>
      <w:lvlText w:val=""/>
      <w:lvlJc w:val="left"/>
      <w:pPr>
        <w:ind w:left="3960" w:hanging="360"/>
      </w:pPr>
      <w:rPr>
        <w:rFonts w:ascii="Wingdings" w:hAnsi="Wingdings" w:hint="default"/>
      </w:rPr>
    </w:lvl>
    <w:lvl w:ilvl="6" w:tplc="ABD0D27A" w:tentative="1">
      <w:start w:val="1"/>
      <w:numFmt w:val="bullet"/>
      <w:lvlText w:val=""/>
      <w:lvlJc w:val="left"/>
      <w:pPr>
        <w:ind w:left="4680" w:hanging="360"/>
      </w:pPr>
      <w:rPr>
        <w:rFonts w:ascii="Symbol" w:hAnsi="Symbol" w:hint="default"/>
      </w:rPr>
    </w:lvl>
    <w:lvl w:ilvl="7" w:tplc="4900FC1C" w:tentative="1">
      <w:start w:val="1"/>
      <w:numFmt w:val="bullet"/>
      <w:lvlText w:val="o"/>
      <w:lvlJc w:val="left"/>
      <w:pPr>
        <w:ind w:left="5400" w:hanging="360"/>
      </w:pPr>
      <w:rPr>
        <w:rFonts w:ascii="Courier New" w:hAnsi="Courier New" w:cs="Courier New" w:hint="default"/>
      </w:rPr>
    </w:lvl>
    <w:lvl w:ilvl="8" w:tplc="483CB942" w:tentative="1">
      <w:start w:val="1"/>
      <w:numFmt w:val="bullet"/>
      <w:lvlText w:val=""/>
      <w:lvlJc w:val="left"/>
      <w:pPr>
        <w:ind w:left="6120" w:hanging="360"/>
      </w:pPr>
      <w:rPr>
        <w:rFonts w:ascii="Wingdings" w:hAnsi="Wingdings" w:hint="default"/>
      </w:rPr>
    </w:lvl>
  </w:abstractNum>
  <w:abstractNum w:abstractNumId="18" w15:restartNumberingAfterBreak="0">
    <w:nsid w:val="4FB641F9"/>
    <w:multiLevelType w:val="hybridMultilevel"/>
    <w:tmpl w:val="BB0AE896"/>
    <w:lvl w:ilvl="0" w:tplc="EFC05022">
      <w:numFmt w:val="bullet"/>
      <w:lvlText w:val="•"/>
      <w:lvlJc w:val="left"/>
      <w:pPr>
        <w:ind w:left="1065" w:hanging="705"/>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09F3315"/>
    <w:multiLevelType w:val="hybridMultilevel"/>
    <w:tmpl w:val="DB780278"/>
    <w:lvl w:ilvl="0" w:tplc="8A66FBB8">
      <w:start w:val="1"/>
      <w:numFmt w:val="bullet"/>
      <w:lvlText w:val="-"/>
      <w:lvlJc w:val="left"/>
      <w:pPr>
        <w:ind w:left="720" w:hanging="360"/>
      </w:pPr>
      <w:rPr>
        <w:rFonts w:ascii="Lucida Sans Unicode" w:hAnsi="Lucida Sans Unicode" w:hint="default"/>
        <w:color w:val="CC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3B21F1A"/>
    <w:multiLevelType w:val="singleLevel"/>
    <w:tmpl w:val="3C088698"/>
    <w:lvl w:ilvl="0">
      <w:start w:val="1"/>
      <w:numFmt w:val="decimal"/>
      <w:pStyle w:val="Opsommingmetnummer"/>
      <w:lvlText w:val="%1."/>
      <w:lvlJc w:val="left"/>
      <w:pPr>
        <w:tabs>
          <w:tab w:val="num" w:pos="360"/>
        </w:tabs>
        <w:ind w:left="360" w:hanging="360"/>
      </w:pPr>
      <w:rPr>
        <w:color w:val="CC0000"/>
      </w:rPr>
    </w:lvl>
  </w:abstractNum>
  <w:abstractNum w:abstractNumId="21" w15:restartNumberingAfterBreak="0">
    <w:nsid w:val="54F92899"/>
    <w:multiLevelType w:val="hybridMultilevel"/>
    <w:tmpl w:val="8026D5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6C801D0"/>
    <w:multiLevelType w:val="multilevel"/>
    <w:tmpl w:val="8AB00B8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Kop4"/>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58E226D2"/>
    <w:multiLevelType w:val="multilevel"/>
    <w:tmpl w:val="6E7C075E"/>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4" w15:restartNumberingAfterBreak="0">
    <w:nsid w:val="61C76B8E"/>
    <w:multiLevelType w:val="hybridMultilevel"/>
    <w:tmpl w:val="079AF54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3E05A42"/>
    <w:multiLevelType w:val="hybridMultilevel"/>
    <w:tmpl w:val="65D65D2A"/>
    <w:lvl w:ilvl="0" w:tplc="335009C6">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3F32429"/>
    <w:multiLevelType w:val="hybridMultilevel"/>
    <w:tmpl w:val="1A769514"/>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69E097B"/>
    <w:multiLevelType w:val="hybridMultilevel"/>
    <w:tmpl w:val="1A769514"/>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67044B5C"/>
    <w:multiLevelType w:val="hybridMultilevel"/>
    <w:tmpl w:val="809EC87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9" w15:restartNumberingAfterBreak="0">
    <w:nsid w:val="69315344"/>
    <w:multiLevelType w:val="hybridMultilevel"/>
    <w:tmpl w:val="314EDB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D7454E7"/>
    <w:multiLevelType w:val="hybridMultilevel"/>
    <w:tmpl w:val="F8C89D82"/>
    <w:lvl w:ilvl="0" w:tplc="5D62FB0A">
      <w:start w:val="1"/>
      <w:numFmt w:val="bullet"/>
      <w:lvlText w:val="₋"/>
      <w:lvlJc w:val="left"/>
      <w:pPr>
        <w:ind w:left="1068" w:hanging="360"/>
      </w:pPr>
      <w:rPr>
        <w:rFonts w:ascii="Lucida Sans Unicode" w:hAnsi="Lucida Sans Unicode" w:hint="default"/>
        <w:b w:val="0"/>
        <w:i w:val="0"/>
        <w:color w:val="auto"/>
        <w:sz w:val="20"/>
      </w:rPr>
    </w:lvl>
    <w:lvl w:ilvl="1" w:tplc="778C912A" w:tentative="1">
      <w:start w:val="1"/>
      <w:numFmt w:val="bullet"/>
      <w:lvlText w:val="o"/>
      <w:lvlJc w:val="left"/>
      <w:pPr>
        <w:ind w:left="1788" w:hanging="360"/>
      </w:pPr>
      <w:rPr>
        <w:rFonts w:ascii="Courier New" w:hAnsi="Courier New" w:cs="Courier New" w:hint="default"/>
      </w:rPr>
    </w:lvl>
    <w:lvl w:ilvl="2" w:tplc="7144E094" w:tentative="1">
      <w:start w:val="1"/>
      <w:numFmt w:val="bullet"/>
      <w:lvlText w:val=""/>
      <w:lvlJc w:val="left"/>
      <w:pPr>
        <w:ind w:left="2508" w:hanging="360"/>
      </w:pPr>
      <w:rPr>
        <w:rFonts w:ascii="Wingdings" w:hAnsi="Wingdings" w:hint="default"/>
      </w:rPr>
    </w:lvl>
    <w:lvl w:ilvl="3" w:tplc="53182478" w:tentative="1">
      <w:start w:val="1"/>
      <w:numFmt w:val="bullet"/>
      <w:lvlText w:val=""/>
      <w:lvlJc w:val="left"/>
      <w:pPr>
        <w:ind w:left="3228" w:hanging="360"/>
      </w:pPr>
      <w:rPr>
        <w:rFonts w:ascii="Symbol" w:hAnsi="Symbol" w:hint="default"/>
      </w:rPr>
    </w:lvl>
    <w:lvl w:ilvl="4" w:tplc="807A67B6" w:tentative="1">
      <w:start w:val="1"/>
      <w:numFmt w:val="bullet"/>
      <w:lvlText w:val="o"/>
      <w:lvlJc w:val="left"/>
      <w:pPr>
        <w:ind w:left="3948" w:hanging="360"/>
      </w:pPr>
      <w:rPr>
        <w:rFonts w:ascii="Courier New" w:hAnsi="Courier New" w:cs="Courier New" w:hint="default"/>
      </w:rPr>
    </w:lvl>
    <w:lvl w:ilvl="5" w:tplc="0C16F4B0" w:tentative="1">
      <w:start w:val="1"/>
      <w:numFmt w:val="bullet"/>
      <w:lvlText w:val=""/>
      <w:lvlJc w:val="left"/>
      <w:pPr>
        <w:ind w:left="4668" w:hanging="360"/>
      </w:pPr>
      <w:rPr>
        <w:rFonts w:ascii="Wingdings" w:hAnsi="Wingdings" w:hint="default"/>
      </w:rPr>
    </w:lvl>
    <w:lvl w:ilvl="6" w:tplc="ADB20350" w:tentative="1">
      <w:start w:val="1"/>
      <w:numFmt w:val="bullet"/>
      <w:lvlText w:val=""/>
      <w:lvlJc w:val="left"/>
      <w:pPr>
        <w:ind w:left="5388" w:hanging="360"/>
      </w:pPr>
      <w:rPr>
        <w:rFonts w:ascii="Symbol" w:hAnsi="Symbol" w:hint="default"/>
      </w:rPr>
    </w:lvl>
    <w:lvl w:ilvl="7" w:tplc="7014395A" w:tentative="1">
      <w:start w:val="1"/>
      <w:numFmt w:val="bullet"/>
      <w:lvlText w:val="o"/>
      <w:lvlJc w:val="left"/>
      <w:pPr>
        <w:ind w:left="6108" w:hanging="360"/>
      </w:pPr>
      <w:rPr>
        <w:rFonts w:ascii="Courier New" w:hAnsi="Courier New" w:cs="Courier New" w:hint="default"/>
      </w:rPr>
    </w:lvl>
    <w:lvl w:ilvl="8" w:tplc="BBAAF10A" w:tentative="1">
      <w:start w:val="1"/>
      <w:numFmt w:val="bullet"/>
      <w:lvlText w:val=""/>
      <w:lvlJc w:val="left"/>
      <w:pPr>
        <w:ind w:left="6828" w:hanging="360"/>
      </w:pPr>
      <w:rPr>
        <w:rFonts w:ascii="Wingdings" w:hAnsi="Wingdings" w:hint="default"/>
      </w:rPr>
    </w:lvl>
  </w:abstractNum>
  <w:abstractNum w:abstractNumId="31" w15:restartNumberingAfterBreak="0">
    <w:nsid w:val="708D1281"/>
    <w:multiLevelType w:val="hybridMultilevel"/>
    <w:tmpl w:val="13A616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4DE27F9"/>
    <w:multiLevelType w:val="singleLevel"/>
    <w:tmpl w:val="B47EC564"/>
    <w:lvl w:ilvl="0">
      <w:start w:val="1"/>
      <w:numFmt w:val="bullet"/>
      <w:lvlText w:val=""/>
      <w:lvlJc w:val="left"/>
      <w:pPr>
        <w:tabs>
          <w:tab w:val="num" w:pos="510"/>
        </w:tabs>
        <w:ind w:left="510" w:hanging="397"/>
      </w:pPr>
      <w:rPr>
        <w:rFonts w:ascii="Symbol" w:hAnsi="Symbol" w:hint="default"/>
      </w:rPr>
    </w:lvl>
  </w:abstractNum>
  <w:abstractNum w:abstractNumId="33" w15:restartNumberingAfterBreak="0">
    <w:nsid w:val="79917138"/>
    <w:multiLevelType w:val="multilevel"/>
    <w:tmpl w:val="5E821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BB63543"/>
    <w:multiLevelType w:val="hybridMultilevel"/>
    <w:tmpl w:val="1A8A8A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FCC781E"/>
    <w:multiLevelType w:val="hybridMultilevel"/>
    <w:tmpl w:val="6D8AA788"/>
    <w:lvl w:ilvl="0" w:tplc="A014B0A8">
      <w:start w:val="1"/>
      <w:numFmt w:val="bullet"/>
      <w:lvlText w:val="-"/>
      <w:lvlJc w:val="left"/>
      <w:pPr>
        <w:ind w:left="360" w:hanging="360"/>
      </w:pPr>
      <w:rPr>
        <w:rFonts w:ascii="Arial" w:hAnsi="Arial" w:cs="Arial" w:hint="default"/>
      </w:rPr>
    </w:lvl>
    <w:lvl w:ilvl="1" w:tplc="C2361330" w:tentative="1">
      <w:start w:val="1"/>
      <w:numFmt w:val="bullet"/>
      <w:lvlText w:val="o"/>
      <w:lvlJc w:val="left"/>
      <w:pPr>
        <w:ind w:left="1080" w:hanging="360"/>
      </w:pPr>
      <w:rPr>
        <w:rFonts w:ascii="Courier New" w:hAnsi="Courier New" w:cs="Courier New" w:hint="default"/>
      </w:rPr>
    </w:lvl>
    <w:lvl w:ilvl="2" w:tplc="9878A028" w:tentative="1">
      <w:start w:val="1"/>
      <w:numFmt w:val="bullet"/>
      <w:lvlText w:val=""/>
      <w:lvlJc w:val="left"/>
      <w:pPr>
        <w:ind w:left="1800" w:hanging="360"/>
      </w:pPr>
      <w:rPr>
        <w:rFonts w:ascii="Wingdings" w:hAnsi="Wingdings" w:hint="default"/>
      </w:rPr>
    </w:lvl>
    <w:lvl w:ilvl="3" w:tplc="B7E67C62" w:tentative="1">
      <w:start w:val="1"/>
      <w:numFmt w:val="bullet"/>
      <w:lvlText w:val=""/>
      <w:lvlJc w:val="left"/>
      <w:pPr>
        <w:ind w:left="2520" w:hanging="360"/>
      </w:pPr>
      <w:rPr>
        <w:rFonts w:ascii="Symbol" w:hAnsi="Symbol" w:hint="default"/>
      </w:rPr>
    </w:lvl>
    <w:lvl w:ilvl="4" w:tplc="3D1A81E8" w:tentative="1">
      <w:start w:val="1"/>
      <w:numFmt w:val="bullet"/>
      <w:lvlText w:val="o"/>
      <w:lvlJc w:val="left"/>
      <w:pPr>
        <w:ind w:left="3240" w:hanging="360"/>
      </w:pPr>
      <w:rPr>
        <w:rFonts w:ascii="Courier New" w:hAnsi="Courier New" w:cs="Courier New" w:hint="default"/>
      </w:rPr>
    </w:lvl>
    <w:lvl w:ilvl="5" w:tplc="2FBCB178" w:tentative="1">
      <w:start w:val="1"/>
      <w:numFmt w:val="bullet"/>
      <w:lvlText w:val=""/>
      <w:lvlJc w:val="left"/>
      <w:pPr>
        <w:ind w:left="3960" w:hanging="360"/>
      </w:pPr>
      <w:rPr>
        <w:rFonts w:ascii="Wingdings" w:hAnsi="Wingdings" w:hint="default"/>
      </w:rPr>
    </w:lvl>
    <w:lvl w:ilvl="6" w:tplc="DD16261C" w:tentative="1">
      <w:start w:val="1"/>
      <w:numFmt w:val="bullet"/>
      <w:lvlText w:val=""/>
      <w:lvlJc w:val="left"/>
      <w:pPr>
        <w:ind w:left="4680" w:hanging="360"/>
      </w:pPr>
      <w:rPr>
        <w:rFonts w:ascii="Symbol" w:hAnsi="Symbol" w:hint="default"/>
      </w:rPr>
    </w:lvl>
    <w:lvl w:ilvl="7" w:tplc="89E24D34" w:tentative="1">
      <w:start w:val="1"/>
      <w:numFmt w:val="bullet"/>
      <w:lvlText w:val="o"/>
      <w:lvlJc w:val="left"/>
      <w:pPr>
        <w:ind w:left="5400" w:hanging="360"/>
      </w:pPr>
      <w:rPr>
        <w:rFonts w:ascii="Courier New" w:hAnsi="Courier New" w:cs="Courier New" w:hint="default"/>
      </w:rPr>
    </w:lvl>
    <w:lvl w:ilvl="8" w:tplc="3F26F936" w:tentative="1">
      <w:start w:val="1"/>
      <w:numFmt w:val="bullet"/>
      <w:lvlText w:val=""/>
      <w:lvlJc w:val="left"/>
      <w:pPr>
        <w:ind w:left="6120" w:hanging="360"/>
      </w:pPr>
      <w:rPr>
        <w:rFonts w:ascii="Wingdings" w:hAnsi="Wingdings" w:hint="default"/>
      </w:rPr>
    </w:lvl>
  </w:abstractNum>
  <w:abstractNum w:abstractNumId="36" w15:restartNumberingAfterBreak="0">
    <w:nsid w:val="7FCC781F"/>
    <w:multiLevelType w:val="hybridMultilevel"/>
    <w:tmpl w:val="090A3FDE"/>
    <w:lvl w:ilvl="0" w:tplc="D57A49A0">
      <w:start w:val="1"/>
      <w:numFmt w:val="bullet"/>
      <w:lvlText w:val="-"/>
      <w:lvlJc w:val="left"/>
      <w:pPr>
        <w:ind w:left="360" w:hanging="360"/>
      </w:pPr>
      <w:rPr>
        <w:rFonts w:ascii="Lucida Sans Unicode" w:hAnsi="Lucida Sans Unicode" w:hint="default"/>
        <w:color w:val="CC0000"/>
      </w:rPr>
    </w:lvl>
    <w:lvl w:ilvl="1" w:tplc="D9AE607A">
      <w:start w:val="1"/>
      <w:numFmt w:val="bullet"/>
      <w:lvlText w:val="o"/>
      <w:lvlJc w:val="left"/>
      <w:pPr>
        <w:ind w:left="1080" w:hanging="360"/>
      </w:pPr>
      <w:rPr>
        <w:rFonts w:ascii="Courier New" w:hAnsi="Courier New" w:cs="Courier New" w:hint="default"/>
      </w:rPr>
    </w:lvl>
    <w:lvl w:ilvl="2" w:tplc="852ECE88" w:tentative="1">
      <w:start w:val="1"/>
      <w:numFmt w:val="bullet"/>
      <w:lvlText w:val=""/>
      <w:lvlJc w:val="left"/>
      <w:pPr>
        <w:ind w:left="1800" w:hanging="360"/>
      </w:pPr>
      <w:rPr>
        <w:rFonts w:ascii="Wingdings" w:hAnsi="Wingdings" w:hint="default"/>
      </w:rPr>
    </w:lvl>
    <w:lvl w:ilvl="3" w:tplc="CBD068BE" w:tentative="1">
      <w:start w:val="1"/>
      <w:numFmt w:val="bullet"/>
      <w:lvlText w:val=""/>
      <w:lvlJc w:val="left"/>
      <w:pPr>
        <w:ind w:left="2520" w:hanging="360"/>
      </w:pPr>
      <w:rPr>
        <w:rFonts w:ascii="Symbol" w:hAnsi="Symbol" w:hint="default"/>
      </w:rPr>
    </w:lvl>
    <w:lvl w:ilvl="4" w:tplc="B0CE5DBC" w:tentative="1">
      <w:start w:val="1"/>
      <w:numFmt w:val="bullet"/>
      <w:lvlText w:val="o"/>
      <w:lvlJc w:val="left"/>
      <w:pPr>
        <w:ind w:left="3240" w:hanging="360"/>
      </w:pPr>
      <w:rPr>
        <w:rFonts w:ascii="Courier New" w:hAnsi="Courier New" w:cs="Courier New" w:hint="default"/>
      </w:rPr>
    </w:lvl>
    <w:lvl w:ilvl="5" w:tplc="58CE3768" w:tentative="1">
      <w:start w:val="1"/>
      <w:numFmt w:val="bullet"/>
      <w:lvlText w:val=""/>
      <w:lvlJc w:val="left"/>
      <w:pPr>
        <w:ind w:left="3960" w:hanging="360"/>
      </w:pPr>
      <w:rPr>
        <w:rFonts w:ascii="Wingdings" w:hAnsi="Wingdings" w:hint="default"/>
      </w:rPr>
    </w:lvl>
    <w:lvl w:ilvl="6" w:tplc="0DAAACC0" w:tentative="1">
      <w:start w:val="1"/>
      <w:numFmt w:val="bullet"/>
      <w:lvlText w:val=""/>
      <w:lvlJc w:val="left"/>
      <w:pPr>
        <w:ind w:left="4680" w:hanging="360"/>
      </w:pPr>
      <w:rPr>
        <w:rFonts w:ascii="Symbol" w:hAnsi="Symbol" w:hint="default"/>
      </w:rPr>
    </w:lvl>
    <w:lvl w:ilvl="7" w:tplc="C9C88020" w:tentative="1">
      <w:start w:val="1"/>
      <w:numFmt w:val="bullet"/>
      <w:lvlText w:val="o"/>
      <w:lvlJc w:val="left"/>
      <w:pPr>
        <w:ind w:left="5400" w:hanging="360"/>
      </w:pPr>
      <w:rPr>
        <w:rFonts w:ascii="Courier New" w:hAnsi="Courier New" w:cs="Courier New" w:hint="default"/>
      </w:rPr>
    </w:lvl>
    <w:lvl w:ilvl="8" w:tplc="B236348C" w:tentative="1">
      <w:start w:val="1"/>
      <w:numFmt w:val="bullet"/>
      <w:lvlText w:val=""/>
      <w:lvlJc w:val="left"/>
      <w:pPr>
        <w:ind w:left="6120" w:hanging="360"/>
      </w:pPr>
      <w:rPr>
        <w:rFonts w:ascii="Wingdings" w:hAnsi="Wingdings" w:hint="default"/>
      </w:rPr>
    </w:lvl>
  </w:abstractNum>
  <w:num w:numId="1">
    <w:abstractNumId w:val="23"/>
  </w:num>
  <w:num w:numId="2">
    <w:abstractNumId w:val="23"/>
  </w:num>
  <w:num w:numId="3">
    <w:abstractNumId w:val="23"/>
  </w:num>
  <w:num w:numId="4">
    <w:abstractNumId w:val="23"/>
  </w:num>
  <w:num w:numId="5">
    <w:abstractNumId w:val="22"/>
  </w:num>
  <w:num w:numId="6">
    <w:abstractNumId w:val="32"/>
  </w:num>
  <w:num w:numId="7">
    <w:abstractNumId w:val="10"/>
  </w:num>
  <w:num w:numId="8">
    <w:abstractNumId w:val="35"/>
  </w:num>
  <w:num w:numId="9">
    <w:abstractNumId w:val="36"/>
  </w:num>
  <w:num w:numId="10">
    <w:abstractNumId w:val="20"/>
  </w:num>
  <w:num w:numId="11">
    <w:abstractNumId w:val="6"/>
  </w:num>
  <w:num w:numId="12">
    <w:abstractNumId w:val="17"/>
  </w:num>
  <w:num w:numId="13">
    <w:abstractNumId w:val="30"/>
  </w:num>
  <w:num w:numId="14">
    <w:abstractNumId w:val="7"/>
  </w:num>
  <w:num w:numId="15">
    <w:abstractNumId w:val="16"/>
  </w:num>
  <w:num w:numId="16">
    <w:abstractNumId w:val="1"/>
  </w:num>
  <w:num w:numId="17">
    <w:abstractNumId w:val="9"/>
  </w:num>
  <w:num w:numId="18">
    <w:abstractNumId w:val="4"/>
  </w:num>
  <w:num w:numId="19">
    <w:abstractNumId w:val="8"/>
  </w:num>
  <w:num w:numId="20">
    <w:abstractNumId w:val="18"/>
  </w:num>
  <w:num w:numId="21">
    <w:abstractNumId w:val="19"/>
  </w:num>
  <w:num w:numId="22">
    <w:abstractNumId w:val="3"/>
  </w:num>
  <w:num w:numId="23">
    <w:abstractNumId w:val="23"/>
  </w:num>
  <w:num w:numId="24">
    <w:abstractNumId w:val="23"/>
  </w:num>
  <w:num w:numId="25">
    <w:abstractNumId w:val="28"/>
  </w:num>
  <w:num w:numId="26">
    <w:abstractNumId w:val="15"/>
  </w:num>
  <w:num w:numId="27">
    <w:abstractNumId w:val="0"/>
  </w:num>
  <w:num w:numId="28">
    <w:abstractNumId w:val="23"/>
  </w:num>
  <w:num w:numId="29">
    <w:abstractNumId w:val="23"/>
  </w:num>
  <w:num w:numId="30">
    <w:abstractNumId w:val="29"/>
  </w:num>
  <w:num w:numId="31">
    <w:abstractNumId w:val="2"/>
  </w:num>
  <w:num w:numId="3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1"/>
  </w:num>
  <w:num w:numId="34">
    <w:abstractNumId w:val="23"/>
  </w:num>
  <w:num w:numId="35">
    <w:abstractNumId w:val="34"/>
  </w:num>
  <w:num w:numId="36">
    <w:abstractNumId w:val="25"/>
  </w:num>
  <w:num w:numId="37">
    <w:abstractNumId w:val="21"/>
  </w:num>
  <w:num w:numId="38">
    <w:abstractNumId w:val="24"/>
  </w:num>
  <w:num w:numId="39">
    <w:abstractNumId w:val="13"/>
  </w:num>
  <w:num w:numId="40">
    <w:abstractNumId w:val="26"/>
  </w:num>
  <w:num w:numId="41">
    <w:abstractNumId w:val="27"/>
  </w:num>
  <w:num w:numId="42">
    <w:abstractNumId w:val="11"/>
  </w:num>
  <w:num w:numId="43">
    <w:abstractNumId w:val="12"/>
  </w:num>
  <w:num w:numId="44">
    <w:abstractNumId w:val="33"/>
  </w:num>
  <w:num w:numId="4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1EC2"/>
    <w:rsid w:val="00011EC2"/>
    <w:rsid w:val="000140A5"/>
    <w:rsid w:val="00020AA8"/>
    <w:rsid w:val="00053E34"/>
    <w:rsid w:val="0007502D"/>
    <w:rsid w:val="000769C1"/>
    <w:rsid w:val="0008227E"/>
    <w:rsid w:val="000B301F"/>
    <w:rsid w:val="000D6469"/>
    <w:rsid w:val="000D6FC7"/>
    <w:rsid w:val="00100E59"/>
    <w:rsid w:val="00103519"/>
    <w:rsid w:val="00105DA4"/>
    <w:rsid w:val="00136A83"/>
    <w:rsid w:val="00142FC7"/>
    <w:rsid w:val="001528A7"/>
    <w:rsid w:val="0018624D"/>
    <w:rsid w:val="00187523"/>
    <w:rsid w:val="001B3C94"/>
    <w:rsid w:val="0020566A"/>
    <w:rsid w:val="00224A9E"/>
    <w:rsid w:val="002A4033"/>
    <w:rsid w:val="002B5ED4"/>
    <w:rsid w:val="002C2053"/>
    <w:rsid w:val="003A7063"/>
    <w:rsid w:val="00431145"/>
    <w:rsid w:val="00456E2E"/>
    <w:rsid w:val="004A1E42"/>
    <w:rsid w:val="00502C41"/>
    <w:rsid w:val="005506FA"/>
    <w:rsid w:val="005523C1"/>
    <w:rsid w:val="00554E07"/>
    <w:rsid w:val="005A13C6"/>
    <w:rsid w:val="005D0E03"/>
    <w:rsid w:val="005D1D61"/>
    <w:rsid w:val="005D3B08"/>
    <w:rsid w:val="005D52D6"/>
    <w:rsid w:val="006C56DC"/>
    <w:rsid w:val="006D6755"/>
    <w:rsid w:val="006E2E31"/>
    <w:rsid w:val="006E2FFE"/>
    <w:rsid w:val="0072143B"/>
    <w:rsid w:val="00722685"/>
    <w:rsid w:val="00741037"/>
    <w:rsid w:val="007C4CE8"/>
    <w:rsid w:val="007C5C94"/>
    <w:rsid w:val="007C60C0"/>
    <w:rsid w:val="007E48D9"/>
    <w:rsid w:val="00860493"/>
    <w:rsid w:val="00863900"/>
    <w:rsid w:val="008978FF"/>
    <w:rsid w:val="008C60B3"/>
    <w:rsid w:val="00920A19"/>
    <w:rsid w:val="00955D24"/>
    <w:rsid w:val="00984140"/>
    <w:rsid w:val="00A1425D"/>
    <w:rsid w:val="00A24E39"/>
    <w:rsid w:val="00A36618"/>
    <w:rsid w:val="00A87837"/>
    <w:rsid w:val="00AA6AD9"/>
    <w:rsid w:val="00AB7D41"/>
    <w:rsid w:val="00AC4E77"/>
    <w:rsid w:val="00AD139E"/>
    <w:rsid w:val="00B610B6"/>
    <w:rsid w:val="00B80657"/>
    <w:rsid w:val="00BC7240"/>
    <w:rsid w:val="00BD4BEC"/>
    <w:rsid w:val="00BF5638"/>
    <w:rsid w:val="00C4108C"/>
    <w:rsid w:val="00C43A09"/>
    <w:rsid w:val="00C53961"/>
    <w:rsid w:val="00C8095F"/>
    <w:rsid w:val="00C86F67"/>
    <w:rsid w:val="00CB411D"/>
    <w:rsid w:val="00D02C47"/>
    <w:rsid w:val="00D1106B"/>
    <w:rsid w:val="00D409A4"/>
    <w:rsid w:val="00D55A89"/>
    <w:rsid w:val="00DB6358"/>
    <w:rsid w:val="00DD2580"/>
    <w:rsid w:val="00DF1B54"/>
    <w:rsid w:val="00E36BF0"/>
    <w:rsid w:val="00E6081B"/>
    <w:rsid w:val="00E636C3"/>
    <w:rsid w:val="00E660AF"/>
    <w:rsid w:val="00E7049B"/>
    <w:rsid w:val="00E9278A"/>
    <w:rsid w:val="00EA5DB6"/>
    <w:rsid w:val="00EA6E9C"/>
    <w:rsid w:val="00EC4FBE"/>
    <w:rsid w:val="00EC6412"/>
    <w:rsid w:val="00ED557E"/>
    <w:rsid w:val="00EE0D38"/>
    <w:rsid w:val="00F14E0D"/>
    <w:rsid w:val="00F45E90"/>
    <w:rsid w:val="00F518F4"/>
    <w:rsid w:val="00F93297"/>
    <w:rsid w:val="00F963E1"/>
    <w:rsid w:val="00FB6B19"/>
    <w:rsid w:val="00FD0A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3"/>
    </o:shapelayout>
  </w:shapeDefaults>
  <w:decimalSymbol w:val=","/>
  <w:listSeparator w:val=";"/>
  <w14:docId w14:val="08EEEA98"/>
  <w15:docId w15:val="{5F74AC25-EB3B-4B68-8C7C-A59E31460B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A7E9A"/>
    <w:pPr>
      <w:spacing w:after="0" w:line="280" w:lineRule="atLeast"/>
    </w:pPr>
    <w:rPr>
      <w:rFonts w:ascii="Arial" w:hAnsi="Arial"/>
      <w:sz w:val="20"/>
    </w:rPr>
  </w:style>
  <w:style w:type="paragraph" w:styleId="Kop1">
    <w:name w:val="heading 1"/>
    <w:basedOn w:val="Standaard"/>
    <w:next w:val="Standaard"/>
    <w:link w:val="Kop1Char"/>
    <w:uiPriority w:val="9"/>
    <w:qFormat/>
    <w:rsid w:val="00267970"/>
    <w:pPr>
      <w:keepNext/>
      <w:keepLines/>
      <w:pageBreakBefore/>
      <w:numPr>
        <w:numId w:val="4"/>
      </w:numPr>
      <w:tabs>
        <w:tab w:val="left" w:pos="851"/>
      </w:tabs>
      <w:spacing w:after="640" w:line="240" w:lineRule="atLeast"/>
      <w:outlineLvl w:val="0"/>
    </w:pPr>
    <w:rPr>
      <w:rFonts w:eastAsiaTheme="majorEastAsia" w:cstheme="majorBidi"/>
      <w:bCs/>
      <w:color w:val="CC0000"/>
      <w:sz w:val="48"/>
      <w:szCs w:val="28"/>
    </w:rPr>
  </w:style>
  <w:style w:type="paragraph" w:styleId="Kop2">
    <w:name w:val="heading 2"/>
    <w:basedOn w:val="Standaard"/>
    <w:next w:val="Standaard"/>
    <w:link w:val="Kop2Char"/>
    <w:uiPriority w:val="9"/>
    <w:unhideWhenUsed/>
    <w:qFormat/>
    <w:rsid w:val="00267970"/>
    <w:pPr>
      <w:keepNext/>
      <w:keepLines/>
      <w:numPr>
        <w:ilvl w:val="1"/>
        <w:numId w:val="4"/>
      </w:numPr>
      <w:tabs>
        <w:tab w:val="left" w:pos="851"/>
      </w:tabs>
      <w:spacing w:before="480" w:after="240" w:line="240" w:lineRule="atLeast"/>
      <w:outlineLvl w:val="1"/>
    </w:pPr>
    <w:rPr>
      <w:rFonts w:eastAsiaTheme="majorEastAsia" w:cstheme="majorBidi"/>
      <w:b/>
      <w:bCs/>
      <w:color w:val="CC0000"/>
      <w:sz w:val="24"/>
      <w:szCs w:val="26"/>
    </w:rPr>
  </w:style>
  <w:style w:type="paragraph" w:styleId="Kop3">
    <w:name w:val="heading 3"/>
    <w:basedOn w:val="Kop2"/>
    <w:next w:val="Standaard"/>
    <w:link w:val="Kop3Char"/>
    <w:uiPriority w:val="9"/>
    <w:unhideWhenUsed/>
    <w:qFormat/>
    <w:rsid w:val="001C7C2D"/>
    <w:pPr>
      <w:numPr>
        <w:ilvl w:val="2"/>
      </w:numPr>
      <w:spacing w:before="200"/>
      <w:outlineLvl w:val="2"/>
    </w:pPr>
    <w:rPr>
      <w:bCs w:val="0"/>
      <w:sz w:val="18"/>
    </w:rPr>
  </w:style>
  <w:style w:type="paragraph" w:styleId="Kop4">
    <w:name w:val="heading 4"/>
    <w:basedOn w:val="Kop3"/>
    <w:next w:val="Standaard"/>
    <w:link w:val="Kop4Char"/>
    <w:uiPriority w:val="9"/>
    <w:unhideWhenUsed/>
    <w:qFormat/>
    <w:rsid w:val="00267970"/>
    <w:pPr>
      <w:numPr>
        <w:ilvl w:val="3"/>
        <w:numId w:val="5"/>
      </w:numPr>
      <w:outlineLvl w:val="3"/>
    </w:pPr>
    <w:rPr>
      <w:bCs/>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ijschrift">
    <w:name w:val="caption"/>
    <w:basedOn w:val="Standaard"/>
    <w:next w:val="Standaard"/>
    <w:qFormat/>
    <w:rsid w:val="00982056"/>
    <w:pPr>
      <w:spacing w:before="120" w:after="480" w:line="209" w:lineRule="auto"/>
    </w:pPr>
    <w:rPr>
      <w:rFonts w:eastAsia="Times New Roman" w:cs="Arial"/>
      <w:iCs/>
      <w:sz w:val="15"/>
      <w:szCs w:val="16"/>
      <w:lang w:eastAsia="nl-NL"/>
    </w:rPr>
  </w:style>
  <w:style w:type="paragraph" w:customStyle="1" w:styleId="Introductietekstrood">
    <w:name w:val="Introductietekst rood"/>
    <w:basedOn w:val="Standaard"/>
    <w:qFormat/>
    <w:rsid w:val="00267970"/>
    <w:rPr>
      <w:color w:val="CC0000"/>
      <w:sz w:val="24"/>
      <w:szCs w:val="24"/>
    </w:rPr>
  </w:style>
  <w:style w:type="paragraph" w:customStyle="1" w:styleId="Normaal12pt">
    <w:name w:val="Normaal (12 pt)"/>
    <w:basedOn w:val="Standaard"/>
    <w:qFormat/>
    <w:rsid w:val="00982056"/>
    <w:pPr>
      <w:spacing w:line="209" w:lineRule="auto"/>
    </w:pPr>
    <w:rPr>
      <w:sz w:val="24"/>
      <w:szCs w:val="24"/>
    </w:rPr>
  </w:style>
  <w:style w:type="paragraph" w:customStyle="1" w:styleId="Normaalrood">
    <w:name w:val="Normaal (rood)"/>
    <w:basedOn w:val="Standaard"/>
    <w:qFormat/>
    <w:rsid w:val="00071E91"/>
    <w:rPr>
      <w:color w:val="CC0000"/>
      <w:sz w:val="16"/>
      <w:szCs w:val="16"/>
    </w:rPr>
  </w:style>
  <w:style w:type="paragraph" w:customStyle="1" w:styleId="Normaalwit12pt">
    <w:name w:val="Normaal (wit 12pt)"/>
    <w:basedOn w:val="Standaard"/>
    <w:qFormat/>
    <w:rsid w:val="00982056"/>
    <w:rPr>
      <w:color w:val="FFFFFF"/>
      <w:sz w:val="24"/>
      <w:szCs w:val="24"/>
    </w:rPr>
  </w:style>
  <w:style w:type="paragraph" w:customStyle="1" w:styleId="Ondertitelwit">
    <w:name w:val="Ondertitel (wit)"/>
    <w:basedOn w:val="Standaard"/>
    <w:qFormat/>
    <w:rsid w:val="00982056"/>
    <w:rPr>
      <w:color w:val="FFFFFF"/>
      <w:sz w:val="36"/>
      <w:szCs w:val="36"/>
    </w:rPr>
  </w:style>
  <w:style w:type="paragraph" w:customStyle="1" w:styleId="Ondertitelrapport">
    <w:name w:val="Ondertitel_rapport"/>
    <w:basedOn w:val="Standaard"/>
    <w:qFormat/>
    <w:rsid w:val="00267970"/>
    <w:pPr>
      <w:spacing w:after="240" w:line="240" w:lineRule="exact"/>
    </w:pPr>
    <w:rPr>
      <w:rFonts w:eastAsia="Times New Roman" w:cs="Times New Roman"/>
      <w:b/>
      <w:color w:val="CC0000"/>
      <w:sz w:val="24"/>
      <w:szCs w:val="48"/>
      <w:lang w:eastAsia="nl-NL"/>
    </w:rPr>
  </w:style>
  <w:style w:type="paragraph" w:customStyle="1" w:styleId="Streamer">
    <w:name w:val="Streamer"/>
    <w:basedOn w:val="Introductietekstrood"/>
    <w:next w:val="Standaard"/>
    <w:qFormat/>
    <w:rsid w:val="00982056"/>
    <w:pPr>
      <w:spacing w:before="240" w:after="240"/>
      <w:ind w:left="2835"/>
    </w:pPr>
    <w:rPr>
      <w:sz w:val="36"/>
      <w:szCs w:val="36"/>
    </w:rPr>
  </w:style>
  <w:style w:type="paragraph" w:styleId="Geenafstand">
    <w:name w:val="No Spacing"/>
    <w:uiPriority w:val="1"/>
    <w:qFormat/>
    <w:rsid w:val="00982056"/>
    <w:pPr>
      <w:spacing w:after="0" w:line="240" w:lineRule="auto"/>
    </w:pPr>
    <w:rPr>
      <w:rFonts w:ascii="Arial" w:hAnsi="Arial"/>
      <w:sz w:val="20"/>
    </w:rPr>
  </w:style>
  <w:style w:type="character" w:customStyle="1" w:styleId="Kop1Char">
    <w:name w:val="Kop 1 Char"/>
    <w:basedOn w:val="Standaardalinea-lettertype"/>
    <w:link w:val="Kop1"/>
    <w:uiPriority w:val="9"/>
    <w:rsid w:val="00267970"/>
    <w:rPr>
      <w:rFonts w:ascii="Arial" w:eastAsiaTheme="majorEastAsia" w:hAnsi="Arial" w:cstheme="majorBidi"/>
      <w:bCs/>
      <w:color w:val="CC0000"/>
      <w:sz w:val="48"/>
      <w:szCs w:val="28"/>
    </w:rPr>
  </w:style>
  <w:style w:type="character" w:customStyle="1" w:styleId="Kop2Char">
    <w:name w:val="Kop 2 Char"/>
    <w:basedOn w:val="Standaardalinea-lettertype"/>
    <w:link w:val="Kop2"/>
    <w:uiPriority w:val="9"/>
    <w:rsid w:val="00267970"/>
    <w:rPr>
      <w:rFonts w:ascii="Arial" w:eastAsiaTheme="majorEastAsia" w:hAnsi="Arial" w:cstheme="majorBidi"/>
      <w:b/>
      <w:bCs/>
      <w:color w:val="CC0000"/>
      <w:sz w:val="24"/>
      <w:szCs w:val="26"/>
    </w:rPr>
  </w:style>
  <w:style w:type="character" w:customStyle="1" w:styleId="Kop3Char">
    <w:name w:val="Kop 3 Char"/>
    <w:basedOn w:val="Standaardalinea-lettertype"/>
    <w:link w:val="Kop3"/>
    <w:uiPriority w:val="9"/>
    <w:rsid w:val="001C7C2D"/>
    <w:rPr>
      <w:rFonts w:ascii="Arial" w:eastAsiaTheme="majorEastAsia" w:hAnsi="Arial" w:cstheme="majorBidi"/>
      <w:b/>
      <w:color w:val="CC0000"/>
      <w:sz w:val="18"/>
      <w:szCs w:val="26"/>
    </w:rPr>
  </w:style>
  <w:style w:type="character" w:customStyle="1" w:styleId="Kop4Char">
    <w:name w:val="Kop 4 Char"/>
    <w:basedOn w:val="Standaardalinea-lettertype"/>
    <w:link w:val="Kop4"/>
    <w:uiPriority w:val="9"/>
    <w:rsid w:val="00267970"/>
    <w:rPr>
      <w:rFonts w:ascii="Arial" w:eastAsiaTheme="majorEastAsia" w:hAnsi="Arial" w:cstheme="majorBidi"/>
      <w:b/>
      <w:bCs/>
      <w:iCs/>
      <w:color w:val="CC0000"/>
      <w:sz w:val="18"/>
      <w:szCs w:val="26"/>
    </w:rPr>
  </w:style>
  <w:style w:type="paragraph" w:customStyle="1" w:styleId="Titelrapport">
    <w:name w:val="Titel_rapport"/>
    <w:basedOn w:val="Standaard"/>
    <w:next w:val="Standaard"/>
    <w:autoRedefine/>
    <w:rsid w:val="009F209B"/>
    <w:pPr>
      <w:spacing w:after="240" w:line="480" w:lineRule="exact"/>
    </w:pPr>
    <w:rPr>
      <w:rFonts w:eastAsia="Times New Roman" w:cs="Times New Roman"/>
      <w:color w:val="CC0000"/>
      <w:sz w:val="48"/>
      <w:szCs w:val="48"/>
      <w:lang w:eastAsia="nl-NL"/>
    </w:rPr>
  </w:style>
  <w:style w:type="table" w:customStyle="1" w:styleId="Utrechtgrijs">
    <w:name w:val="Utrecht grijs"/>
    <w:basedOn w:val="Standaardtabel"/>
    <w:uiPriority w:val="99"/>
    <w:locked/>
    <w:rsid w:val="00C21B52"/>
    <w:pPr>
      <w:spacing w:after="0" w:line="240" w:lineRule="auto"/>
    </w:pPr>
    <w:rPr>
      <w:rFonts w:ascii="Lucida Sans Unicode" w:eastAsia="Times New Roman" w:hAnsi="Lucida Sans Unicode" w:cs="Times New Roman"/>
      <w:sz w:val="16"/>
      <w:szCs w:val="20"/>
      <w:lang w:eastAsia="nl-NL"/>
    </w:rPr>
    <w:tblPr>
      <w:tblBorders>
        <w:insideH w:val="single" w:sz="4" w:space="0" w:color="C0C0C0"/>
      </w:tblBorders>
    </w:tblPr>
    <w:tcPr>
      <w:shd w:val="pct5" w:color="auto" w:fill="auto"/>
    </w:tcPr>
    <w:tblStylePr w:type="firstRow">
      <w:rPr>
        <w:rFonts w:ascii="Lucida Sans Unicode" w:hAnsi="Lucida Sans Unicode"/>
        <w:b/>
        <w:color w:val="auto"/>
        <w:sz w:val="16"/>
      </w:rPr>
      <w:tblPr/>
      <w:tcPr>
        <w:tcBorders>
          <w:top w:val="nil"/>
          <w:left w:val="nil"/>
          <w:bottom w:val="single" w:sz="4" w:space="0" w:color="auto"/>
          <w:right w:val="nil"/>
          <w:insideH w:val="nil"/>
          <w:insideV w:val="nil"/>
          <w:tl2br w:val="nil"/>
          <w:tr2bl w:val="nil"/>
        </w:tcBorders>
      </w:tcPr>
    </w:tblStylePr>
    <w:tblStylePr w:type="lastRow">
      <w:rPr>
        <w:sz w:val="15"/>
      </w:rPr>
      <w:tblPr/>
      <w:tcPr>
        <w:tcBorders>
          <w:top w:val="single" w:sz="4" w:space="0" w:color="auto"/>
          <w:left w:val="nil"/>
          <w:bottom w:val="nil"/>
          <w:right w:val="nil"/>
          <w:insideH w:val="nil"/>
          <w:insideV w:val="nil"/>
          <w:tl2br w:val="nil"/>
          <w:tr2bl w:val="nil"/>
        </w:tcBorders>
      </w:tcPr>
    </w:tblStylePr>
  </w:style>
  <w:style w:type="paragraph" w:styleId="Koptekst">
    <w:name w:val="header"/>
    <w:basedOn w:val="Standaard"/>
    <w:link w:val="KoptekstChar"/>
    <w:uiPriority w:val="99"/>
    <w:unhideWhenUsed/>
    <w:rsid w:val="0093104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93104D"/>
    <w:rPr>
      <w:rFonts w:ascii="Arial" w:hAnsi="Arial"/>
      <w:sz w:val="20"/>
    </w:rPr>
  </w:style>
  <w:style w:type="paragraph" w:styleId="Voettekst">
    <w:name w:val="footer"/>
    <w:basedOn w:val="Standaard"/>
    <w:link w:val="VoettekstChar"/>
    <w:uiPriority w:val="99"/>
    <w:unhideWhenUsed/>
    <w:rsid w:val="0093104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93104D"/>
    <w:rPr>
      <w:rFonts w:ascii="Arial" w:hAnsi="Arial"/>
      <w:sz w:val="20"/>
    </w:rPr>
  </w:style>
  <w:style w:type="table" w:styleId="Tabelraster">
    <w:name w:val="Table Grid"/>
    <w:basedOn w:val="Standaardtabel"/>
    <w:uiPriority w:val="39"/>
    <w:rsid w:val="00AF17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Utrechtrood2015">
    <w:name w:val="Utrecht rood (2015)"/>
    <w:basedOn w:val="Standaardtabel"/>
    <w:uiPriority w:val="99"/>
    <w:locked/>
    <w:rsid w:val="00D604DA"/>
    <w:pPr>
      <w:spacing w:after="0" w:line="240" w:lineRule="auto"/>
    </w:pPr>
    <w:rPr>
      <w:rFonts w:ascii="Lucida Sans Unicode" w:eastAsia="Times New Roman" w:hAnsi="Lucida Sans Unicode" w:cs="Times New Roman"/>
      <w:sz w:val="18"/>
      <w:szCs w:val="20"/>
      <w:lang w:eastAsia="nl-NL"/>
    </w:rPr>
    <w:tblPr>
      <w:tblStyleRowBandSize w:val="1"/>
      <w:tblStyleColBandSize w:val="1"/>
      <w:tblBorders>
        <w:top w:val="single" w:sz="4" w:space="0" w:color="auto"/>
        <w:bottom w:val="single" w:sz="4" w:space="0" w:color="auto"/>
        <w:insideH w:val="nil"/>
      </w:tblBorders>
    </w:tblPr>
    <w:tcPr>
      <w:shd w:val="clear" w:color="auto" w:fill="auto"/>
      <w:vAlign w:val="bottom"/>
    </w:tcPr>
    <w:tblStylePr w:type="firstRow">
      <w:pPr>
        <w:wordWrap/>
        <w:spacing w:beforeLines="0" w:before="120" w:beforeAutospacing="0" w:afterLines="0" w:after="240" w:afterAutospacing="0"/>
        <w:contextualSpacing w:val="0"/>
        <w:jc w:val="left"/>
      </w:pPr>
      <w:rPr>
        <w:rFonts w:ascii="Lucida Sans Unicode" w:hAnsi="Lucida Sans Unicode"/>
        <w:b/>
        <w:color w:val="CC0000"/>
        <w:sz w:val="16"/>
      </w:rPr>
      <w:tblPr/>
      <w:tcPr>
        <w:tcBorders>
          <w:top w:val="single" w:sz="4" w:space="0" w:color="auto"/>
          <w:left w:val="nil"/>
          <w:bottom w:val="nil"/>
          <w:right w:val="nil"/>
          <w:insideH w:val="nil"/>
          <w:insideV w:val="nil"/>
          <w:tl2br w:val="nil"/>
          <w:tr2bl w:val="nil"/>
        </w:tcBorders>
        <w:vAlign w:val="top"/>
      </w:tcPr>
    </w:tblStylePr>
    <w:tblStylePr w:type="lastRow">
      <w:pPr>
        <w:wordWrap/>
        <w:spacing w:afterLines="0" w:after="240" w:afterAutospacing="0"/>
        <w:contextualSpacing w:val="0"/>
      </w:pPr>
      <w:rPr>
        <w:b/>
        <w:sz w:val="15"/>
      </w:rPr>
      <w:tblPr/>
      <w:tcPr>
        <w:tcBorders>
          <w:top w:val="nil"/>
          <w:left w:val="nil"/>
          <w:bottom w:val="single" w:sz="4" w:space="0" w:color="auto"/>
          <w:right w:val="nil"/>
          <w:insideH w:val="nil"/>
          <w:insideV w:val="nil"/>
          <w:tl2br w:val="nil"/>
          <w:tr2bl w:val="nil"/>
        </w:tcBorders>
        <w:shd w:val="clear" w:color="auto" w:fill="auto"/>
      </w:tcPr>
    </w:tblStylePr>
    <w:tblStylePr w:type="firstCol">
      <w:rPr>
        <w:b/>
      </w:rPr>
    </w:tblStylePr>
  </w:style>
  <w:style w:type="paragraph" w:styleId="Ballontekst">
    <w:name w:val="Balloon Text"/>
    <w:basedOn w:val="Standaard"/>
    <w:link w:val="BallontekstChar"/>
    <w:uiPriority w:val="99"/>
    <w:semiHidden/>
    <w:unhideWhenUsed/>
    <w:rsid w:val="00D604DA"/>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D604DA"/>
    <w:rPr>
      <w:rFonts w:ascii="Segoe UI" w:hAnsi="Segoe UI" w:cs="Segoe UI"/>
      <w:sz w:val="18"/>
      <w:szCs w:val="18"/>
    </w:rPr>
  </w:style>
  <w:style w:type="paragraph" w:customStyle="1" w:styleId="Kop1zondervermelding">
    <w:name w:val="Kop 1 zonder vermelding"/>
    <w:basedOn w:val="Standaard"/>
    <w:next w:val="Standaard"/>
    <w:rsid w:val="00D604DA"/>
    <w:pPr>
      <w:keepNext/>
      <w:pageBreakBefore/>
      <w:tabs>
        <w:tab w:val="left" w:pos="851"/>
      </w:tabs>
      <w:spacing w:after="640" w:line="240" w:lineRule="atLeast"/>
    </w:pPr>
    <w:rPr>
      <w:rFonts w:eastAsia="Times New Roman" w:cs="Times New Roman"/>
      <w:color w:val="CC0000"/>
      <w:sz w:val="48"/>
      <w:szCs w:val="32"/>
      <w:lang w:eastAsia="nl-NL"/>
    </w:rPr>
  </w:style>
  <w:style w:type="character" w:styleId="Hyperlink">
    <w:name w:val="Hyperlink"/>
    <w:basedOn w:val="Standaardalinea-lettertype"/>
    <w:uiPriority w:val="99"/>
    <w:unhideWhenUsed/>
    <w:rsid w:val="00D604DA"/>
    <w:rPr>
      <w:color w:val="0563C1" w:themeColor="hyperlink"/>
      <w:u w:val="single"/>
    </w:rPr>
  </w:style>
  <w:style w:type="paragraph" w:styleId="Inhopg1">
    <w:name w:val="toc 1"/>
    <w:basedOn w:val="Standaard"/>
    <w:next w:val="Standaard"/>
    <w:autoRedefine/>
    <w:uiPriority w:val="39"/>
    <w:unhideWhenUsed/>
    <w:rsid w:val="00F45E90"/>
    <w:pPr>
      <w:tabs>
        <w:tab w:val="left" w:pos="851"/>
        <w:tab w:val="right" w:pos="7938"/>
      </w:tabs>
      <w:spacing w:before="480" w:after="100"/>
      <w:ind w:left="851" w:hanging="851"/>
    </w:pPr>
    <w:rPr>
      <w:b/>
      <w:color w:val="CC0000"/>
    </w:rPr>
  </w:style>
  <w:style w:type="paragraph" w:customStyle="1" w:styleId="Opsommingmetbullet">
    <w:name w:val="Opsomming met bullet"/>
    <w:basedOn w:val="Standaard"/>
    <w:rsid w:val="00D41B67"/>
    <w:pPr>
      <w:numPr>
        <w:numId w:val="11"/>
      </w:numPr>
      <w:tabs>
        <w:tab w:val="left" w:pos="624"/>
      </w:tabs>
    </w:pPr>
    <w:rPr>
      <w:rFonts w:eastAsia="Times New Roman" w:cs="Times New Roman"/>
      <w:szCs w:val="20"/>
      <w:lang w:eastAsia="nl-NL"/>
    </w:rPr>
  </w:style>
  <w:style w:type="paragraph" w:customStyle="1" w:styleId="Tabelkop">
    <w:name w:val="Tabel kop"/>
    <w:basedOn w:val="Standaard"/>
    <w:next w:val="Standaard"/>
    <w:rsid w:val="00D41B67"/>
    <w:pPr>
      <w:keepNext/>
      <w:spacing w:before="40" w:after="40"/>
    </w:pPr>
    <w:rPr>
      <w:rFonts w:eastAsia="Times New Roman" w:cs="Times New Roman"/>
      <w:b/>
      <w:color w:val="CC0000"/>
      <w:szCs w:val="20"/>
      <w:lang w:eastAsia="nl-NL"/>
    </w:rPr>
  </w:style>
  <w:style w:type="paragraph" w:customStyle="1" w:styleId="Opsommingmetnummer">
    <w:name w:val="Opsomming met nummer"/>
    <w:basedOn w:val="Opsommingmetbullet"/>
    <w:rsid w:val="00D41B67"/>
    <w:pPr>
      <w:numPr>
        <w:numId w:val="10"/>
      </w:numPr>
      <w:tabs>
        <w:tab w:val="clear" w:pos="360"/>
      </w:tabs>
      <w:ind w:left="510" w:hanging="510"/>
    </w:pPr>
  </w:style>
  <w:style w:type="paragraph" w:styleId="Titel">
    <w:name w:val="Title"/>
    <w:basedOn w:val="Standaard"/>
    <w:next w:val="Standaard"/>
    <w:link w:val="TitelChar"/>
    <w:uiPriority w:val="10"/>
    <w:qFormat/>
    <w:rsid w:val="00267970"/>
    <w:pPr>
      <w:spacing w:line="240" w:lineRule="auto"/>
      <w:contextualSpacing/>
    </w:pPr>
    <w:rPr>
      <w:rFonts w:eastAsiaTheme="majorEastAsia" w:cstheme="majorBidi"/>
      <w:color w:val="CC0000"/>
      <w:spacing w:val="-10"/>
      <w:kern w:val="28"/>
      <w:sz w:val="48"/>
      <w:szCs w:val="56"/>
    </w:rPr>
  </w:style>
  <w:style w:type="character" w:customStyle="1" w:styleId="TitelChar">
    <w:name w:val="Titel Char"/>
    <w:basedOn w:val="Standaardalinea-lettertype"/>
    <w:link w:val="Titel"/>
    <w:uiPriority w:val="10"/>
    <w:rsid w:val="00267970"/>
    <w:rPr>
      <w:rFonts w:ascii="Arial" w:eastAsiaTheme="majorEastAsia" w:hAnsi="Arial" w:cstheme="majorBidi"/>
      <w:color w:val="CC0000"/>
      <w:spacing w:val="-10"/>
      <w:kern w:val="28"/>
      <w:sz w:val="48"/>
      <w:szCs w:val="56"/>
    </w:rPr>
  </w:style>
  <w:style w:type="paragraph" w:customStyle="1" w:styleId="Opsomming">
    <w:name w:val="Opsomming"/>
    <w:basedOn w:val="Standaard"/>
    <w:link w:val="OpsommingChar"/>
    <w:autoRedefine/>
    <w:qFormat/>
    <w:rsid w:val="00DD7BAA"/>
    <w:pPr>
      <w:numPr>
        <w:numId w:val="12"/>
      </w:numPr>
    </w:pPr>
  </w:style>
  <w:style w:type="character" w:customStyle="1" w:styleId="OpsommingChar">
    <w:name w:val="Opsomming Char"/>
    <w:basedOn w:val="Standaardalinea-lettertype"/>
    <w:link w:val="Opsomming"/>
    <w:rsid w:val="00EB66CB"/>
    <w:rPr>
      <w:rFonts w:ascii="Arial" w:hAnsi="Arial"/>
      <w:sz w:val="20"/>
    </w:rPr>
  </w:style>
  <w:style w:type="paragraph" w:customStyle="1" w:styleId="Colofonkop">
    <w:name w:val="Colofonkop"/>
    <w:basedOn w:val="Standaard"/>
    <w:next w:val="Colofon"/>
    <w:rsid w:val="00F14FFF"/>
    <w:pPr>
      <w:keepNext/>
      <w:tabs>
        <w:tab w:val="left" w:pos="851"/>
      </w:tabs>
      <w:spacing w:before="200" w:after="100" w:line="240" w:lineRule="atLeast"/>
    </w:pPr>
    <w:rPr>
      <w:rFonts w:eastAsia="Times New Roman" w:cs="Arial"/>
      <w:b/>
      <w:bCs/>
      <w:iCs/>
      <w:color w:val="CC0000"/>
      <w:sz w:val="24"/>
      <w:szCs w:val="28"/>
      <w:lang w:eastAsia="nl-NL"/>
    </w:rPr>
  </w:style>
  <w:style w:type="paragraph" w:customStyle="1" w:styleId="Colofon">
    <w:name w:val="Colofon"/>
    <w:basedOn w:val="Standaard"/>
    <w:rsid w:val="00F14FFF"/>
    <w:pPr>
      <w:spacing w:line="240" w:lineRule="atLeast"/>
    </w:pPr>
    <w:rPr>
      <w:rFonts w:eastAsia="Times New Roman" w:cs="Times New Roman"/>
      <w:szCs w:val="20"/>
      <w:lang w:eastAsia="nl-NL"/>
    </w:rPr>
  </w:style>
  <w:style w:type="paragraph" w:styleId="Lijstalinea">
    <w:name w:val="List Paragraph"/>
    <w:basedOn w:val="Standaard"/>
    <w:link w:val="LijstalineaChar"/>
    <w:uiPriority w:val="34"/>
    <w:qFormat/>
    <w:rsid w:val="00502C41"/>
    <w:pPr>
      <w:ind w:left="720"/>
      <w:contextualSpacing/>
    </w:pPr>
  </w:style>
  <w:style w:type="character" w:styleId="Verwijzingopmerking">
    <w:name w:val="annotation reference"/>
    <w:basedOn w:val="Standaardalinea-lettertype"/>
    <w:uiPriority w:val="99"/>
    <w:semiHidden/>
    <w:unhideWhenUsed/>
    <w:rsid w:val="00F518F4"/>
    <w:rPr>
      <w:sz w:val="16"/>
      <w:szCs w:val="16"/>
    </w:rPr>
  </w:style>
  <w:style w:type="paragraph" w:styleId="Tekstopmerking">
    <w:name w:val="annotation text"/>
    <w:basedOn w:val="Standaard"/>
    <w:link w:val="TekstopmerkingChar"/>
    <w:uiPriority w:val="99"/>
    <w:semiHidden/>
    <w:unhideWhenUsed/>
    <w:rsid w:val="00F518F4"/>
    <w:pPr>
      <w:spacing w:line="240" w:lineRule="auto"/>
    </w:pPr>
    <w:rPr>
      <w:szCs w:val="20"/>
    </w:rPr>
  </w:style>
  <w:style w:type="character" w:customStyle="1" w:styleId="TekstopmerkingChar">
    <w:name w:val="Tekst opmerking Char"/>
    <w:basedOn w:val="Standaardalinea-lettertype"/>
    <w:link w:val="Tekstopmerking"/>
    <w:uiPriority w:val="99"/>
    <w:semiHidden/>
    <w:rsid w:val="00F518F4"/>
    <w:rPr>
      <w:rFonts w:ascii="Arial" w:hAnsi="Arial"/>
      <w:sz w:val="20"/>
      <w:szCs w:val="20"/>
    </w:rPr>
  </w:style>
  <w:style w:type="paragraph" w:styleId="Onderwerpvanopmerking">
    <w:name w:val="annotation subject"/>
    <w:basedOn w:val="Tekstopmerking"/>
    <w:next w:val="Tekstopmerking"/>
    <w:link w:val="OnderwerpvanopmerkingChar"/>
    <w:uiPriority w:val="99"/>
    <w:semiHidden/>
    <w:unhideWhenUsed/>
    <w:rsid w:val="00F518F4"/>
    <w:rPr>
      <w:b/>
      <w:bCs/>
    </w:rPr>
  </w:style>
  <w:style w:type="character" w:customStyle="1" w:styleId="OnderwerpvanopmerkingChar">
    <w:name w:val="Onderwerp van opmerking Char"/>
    <w:basedOn w:val="TekstopmerkingChar"/>
    <w:link w:val="Onderwerpvanopmerking"/>
    <w:uiPriority w:val="99"/>
    <w:semiHidden/>
    <w:rsid w:val="00F518F4"/>
    <w:rPr>
      <w:rFonts w:ascii="Arial" w:hAnsi="Arial"/>
      <w:b/>
      <w:bCs/>
      <w:sz w:val="20"/>
      <w:szCs w:val="20"/>
    </w:rPr>
  </w:style>
  <w:style w:type="paragraph" w:styleId="Inhopg2">
    <w:name w:val="toc 2"/>
    <w:basedOn w:val="Standaard"/>
    <w:next w:val="Standaard"/>
    <w:autoRedefine/>
    <w:uiPriority w:val="39"/>
    <w:unhideWhenUsed/>
    <w:rsid w:val="00F45E90"/>
    <w:pPr>
      <w:tabs>
        <w:tab w:val="left" w:pos="851"/>
        <w:tab w:val="right" w:pos="9288"/>
      </w:tabs>
      <w:spacing w:after="100"/>
      <w:ind w:left="200" w:hanging="200"/>
    </w:pPr>
  </w:style>
  <w:style w:type="paragraph" w:styleId="Inhopg3">
    <w:name w:val="toc 3"/>
    <w:basedOn w:val="Standaard"/>
    <w:next w:val="Standaard"/>
    <w:autoRedefine/>
    <w:uiPriority w:val="39"/>
    <w:unhideWhenUsed/>
    <w:rsid w:val="00F45E90"/>
    <w:pPr>
      <w:tabs>
        <w:tab w:val="left" w:pos="1320"/>
        <w:tab w:val="right" w:pos="9288"/>
      </w:tabs>
      <w:spacing w:after="100"/>
      <w:ind w:left="400" w:hanging="400"/>
    </w:pPr>
  </w:style>
  <w:style w:type="paragraph" w:styleId="Lijstopsomteken2">
    <w:name w:val="List Bullet 2"/>
    <w:basedOn w:val="Lijstopsomteken"/>
    <w:rsid w:val="00920A19"/>
    <w:pPr>
      <w:numPr>
        <w:numId w:val="27"/>
      </w:numPr>
      <w:tabs>
        <w:tab w:val="clear" w:pos="640"/>
        <w:tab w:val="left" w:pos="280"/>
        <w:tab w:val="num" w:pos="360"/>
        <w:tab w:val="left" w:pos="560"/>
      </w:tabs>
      <w:spacing w:line="280" w:lineRule="exact"/>
      <w:ind w:left="360" w:hanging="360"/>
      <w:contextualSpacing w:val="0"/>
    </w:pPr>
    <w:rPr>
      <w:rFonts w:eastAsia="Times New Roman" w:cs="Times New Roman"/>
      <w:sz w:val="18"/>
      <w:szCs w:val="24"/>
      <w:lang w:eastAsia="nl-NL"/>
    </w:rPr>
  </w:style>
  <w:style w:type="table" w:styleId="Rastertabel4-Accent1">
    <w:name w:val="Grid Table 4 Accent 1"/>
    <w:basedOn w:val="Standaardtabel"/>
    <w:uiPriority w:val="49"/>
    <w:rsid w:val="00920A19"/>
    <w:pPr>
      <w:spacing w:after="0" w:line="240" w:lineRule="auto"/>
    </w:pPr>
    <w:rPr>
      <w:rFonts w:ascii="Arial" w:eastAsia="Times New Roman" w:hAnsi="Arial" w:cs="Times New Roman"/>
      <w:sz w:val="18"/>
      <w:szCs w:val="18"/>
      <w:lang w:eastAsia="nl-NL"/>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Lijstopsomteken">
    <w:name w:val="List Bullet"/>
    <w:basedOn w:val="Standaard"/>
    <w:uiPriority w:val="99"/>
    <w:semiHidden/>
    <w:unhideWhenUsed/>
    <w:rsid w:val="00920A19"/>
    <w:pPr>
      <w:ind w:left="432" w:hanging="432"/>
      <w:contextualSpacing/>
    </w:pPr>
  </w:style>
  <w:style w:type="character" w:customStyle="1" w:styleId="LijstalineaChar">
    <w:name w:val="Lijstalinea Char"/>
    <w:basedOn w:val="Standaardalinea-lettertype"/>
    <w:link w:val="Lijstalinea"/>
    <w:uiPriority w:val="34"/>
    <w:rsid w:val="00EC6412"/>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7414197">
      <w:bodyDiv w:val="1"/>
      <w:marLeft w:val="0"/>
      <w:marRight w:val="0"/>
      <w:marTop w:val="0"/>
      <w:marBottom w:val="0"/>
      <w:divBdr>
        <w:top w:val="none" w:sz="0" w:space="0" w:color="auto"/>
        <w:left w:val="none" w:sz="0" w:space="0" w:color="auto"/>
        <w:bottom w:val="none" w:sz="0" w:space="0" w:color="auto"/>
        <w:right w:val="none" w:sz="0" w:space="0" w:color="auto"/>
      </w:divBdr>
    </w:div>
    <w:div w:id="407311292">
      <w:bodyDiv w:val="1"/>
      <w:marLeft w:val="0"/>
      <w:marRight w:val="0"/>
      <w:marTop w:val="0"/>
      <w:marBottom w:val="0"/>
      <w:divBdr>
        <w:top w:val="none" w:sz="0" w:space="0" w:color="auto"/>
        <w:left w:val="none" w:sz="0" w:space="0" w:color="auto"/>
        <w:bottom w:val="none" w:sz="0" w:space="0" w:color="auto"/>
        <w:right w:val="none" w:sz="0" w:space="0" w:color="auto"/>
      </w:divBdr>
    </w:div>
    <w:div w:id="514923444">
      <w:bodyDiv w:val="1"/>
      <w:marLeft w:val="0"/>
      <w:marRight w:val="0"/>
      <w:marTop w:val="0"/>
      <w:marBottom w:val="0"/>
      <w:divBdr>
        <w:top w:val="none" w:sz="0" w:space="0" w:color="auto"/>
        <w:left w:val="none" w:sz="0" w:space="0" w:color="auto"/>
        <w:bottom w:val="none" w:sz="0" w:space="0" w:color="auto"/>
        <w:right w:val="none" w:sz="0" w:space="0" w:color="auto"/>
      </w:divBdr>
    </w:div>
    <w:div w:id="1535919665">
      <w:bodyDiv w:val="1"/>
      <w:marLeft w:val="0"/>
      <w:marRight w:val="0"/>
      <w:marTop w:val="0"/>
      <w:marBottom w:val="0"/>
      <w:divBdr>
        <w:top w:val="none" w:sz="0" w:space="0" w:color="auto"/>
        <w:left w:val="none" w:sz="0" w:space="0" w:color="auto"/>
        <w:bottom w:val="none" w:sz="0" w:space="0" w:color="auto"/>
        <w:right w:val="none" w:sz="0" w:space="0" w:color="auto"/>
      </w:divBdr>
    </w:div>
    <w:div w:id="1959871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swaters@utrecht.n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l.huisman@utrecht.nl"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7F98E1-0962-47B0-880D-E674E2244C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9</Pages>
  <Words>1992</Words>
  <Characters>10961</Characters>
  <Application>Microsoft Office Word</Application>
  <DocSecurity>0</DocSecurity>
  <Lines>91</Lines>
  <Paragraphs>25</Paragraphs>
  <ScaleCrop>false</ScaleCrop>
  <HeadingPairs>
    <vt:vector size="2" baseType="variant">
      <vt:variant>
        <vt:lpstr>Titel</vt:lpstr>
      </vt:variant>
      <vt:variant>
        <vt:i4>1</vt:i4>
      </vt:variant>
    </vt:vector>
  </HeadingPairs>
  <TitlesOfParts>
    <vt:vector size="1" baseType="lpstr">
      <vt:lpstr>Rapport</vt:lpstr>
    </vt:vector>
  </TitlesOfParts>
  <Company>Gemeente Utrecht</Company>
  <LinksUpToDate>false</LinksUpToDate>
  <CharactersWithSpaces>12928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dc:title>
  <dc:creator>Kools, Michele</dc:creator>
  <cp:lastModifiedBy>Swaters, Erica</cp:lastModifiedBy>
  <cp:revision>3</cp:revision>
  <cp:lastPrinted>2022-01-17T11:18:00Z</cp:lastPrinted>
  <dcterms:created xsi:type="dcterms:W3CDTF">2022-08-09T15:26:00Z</dcterms:created>
  <dcterms:modified xsi:type="dcterms:W3CDTF">2022-08-10T10:06:00Z</dcterms:modified>
</cp:coreProperties>
</file>