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32E4AAC0" w:rsidR="00284CC1" w:rsidRDefault="00A26B90" w:rsidP="00284CC1">
      <w:pPr>
        <w:jc w:val="center"/>
        <w:rPr>
          <w:b/>
          <w:sz w:val="28"/>
        </w:rPr>
      </w:pPr>
      <w:r>
        <w:rPr>
          <w:b/>
          <w:sz w:val="28"/>
        </w:rPr>
        <w:t>BIJLAGE 3.</w:t>
      </w:r>
      <w:r w:rsidR="00933BE2">
        <w:rPr>
          <w:b/>
          <w:sz w:val="28"/>
        </w:rPr>
        <w:t>2</w:t>
      </w:r>
    </w:p>
    <w:p w14:paraId="14FFAE89" w14:textId="77777777" w:rsidR="004D5DED" w:rsidRDefault="004D5DED" w:rsidP="00284CC1">
      <w:pPr>
        <w:jc w:val="center"/>
        <w:rPr>
          <w:b/>
          <w:sz w:val="28"/>
        </w:rPr>
      </w:pPr>
    </w:p>
    <w:p w14:paraId="63CDAAA2" w14:textId="21807A69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DERDENVERKLARING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390D7C67" w:rsidR="00284CC1" w:rsidRPr="00A47445" w:rsidRDefault="00047D29" w:rsidP="006271E2">
      <w:pPr>
        <w:jc w:val="center"/>
        <w:rPr>
          <w:b/>
          <w:sz w:val="28"/>
        </w:rPr>
      </w:pPr>
      <w:r>
        <w:rPr>
          <w:b/>
          <w:sz w:val="28"/>
        </w:rPr>
        <w:t>TECHNISCHE EN BEROEPSBEKWAAMHEID</w:t>
      </w:r>
    </w:p>
    <w:p w14:paraId="637499BA" w14:textId="007F4918" w:rsidR="008E4967" w:rsidRDefault="008E4967" w:rsidP="008E4967">
      <w:pPr>
        <w:jc w:val="center"/>
        <w:rPr>
          <w:i/>
        </w:rPr>
      </w:pPr>
      <w:r w:rsidRPr="00224C49">
        <w:rPr>
          <w:i/>
        </w:rPr>
        <w:t xml:space="preserve">Bijlage behorende bij de </w:t>
      </w:r>
      <w:r w:rsidR="00E11A57">
        <w:rPr>
          <w:i/>
        </w:rPr>
        <w:t xml:space="preserve">Europese </w:t>
      </w:r>
      <w:r w:rsidR="00D82658" w:rsidRPr="00D82658">
        <w:rPr>
          <w:i/>
        </w:rPr>
        <w:t xml:space="preserve">niet-openbare </w:t>
      </w:r>
      <w:r w:rsidR="00E11A57">
        <w:rPr>
          <w:i/>
        </w:rPr>
        <w:t>aanbestedings</w:t>
      </w:r>
      <w:r w:rsidR="00D82658" w:rsidRPr="00D82658">
        <w:rPr>
          <w:i/>
        </w:rPr>
        <w:t>procedure</w:t>
      </w:r>
    </w:p>
    <w:p w14:paraId="724DADF6" w14:textId="77777777" w:rsidR="00933BE2" w:rsidRDefault="00E11A57" w:rsidP="008E4967">
      <w:pPr>
        <w:jc w:val="center"/>
        <w:rPr>
          <w:i/>
        </w:rPr>
      </w:pPr>
      <w:r>
        <w:rPr>
          <w:i/>
        </w:rPr>
        <w:t>L</w:t>
      </w:r>
      <w:r w:rsidR="008E4967" w:rsidRPr="00224C49">
        <w:rPr>
          <w:i/>
        </w:rPr>
        <w:t xml:space="preserve">evering en onderhoud Portofooninstallatie </w:t>
      </w:r>
      <w:r>
        <w:rPr>
          <w:i/>
        </w:rPr>
        <w:t xml:space="preserve">ten behoeve </w:t>
      </w:r>
      <w:r w:rsidR="008E4967" w:rsidRPr="00224C49">
        <w:rPr>
          <w:i/>
        </w:rPr>
        <w:t xml:space="preserve">van </w:t>
      </w:r>
    </w:p>
    <w:p w14:paraId="0B3A650B" w14:textId="3F4D456F" w:rsidR="008E4967" w:rsidRDefault="008E4967" w:rsidP="008E4967">
      <w:pPr>
        <w:jc w:val="center"/>
        <w:rPr>
          <w:i/>
        </w:rPr>
      </w:pPr>
      <w:r w:rsidRPr="00224C49">
        <w:rPr>
          <w:i/>
        </w:rPr>
        <w:t xml:space="preserve">de </w:t>
      </w:r>
      <w:r w:rsidR="00933BE2">
        <w:rPr>
          <w:i/>
        </w:rPr>
        <w:t>Eerste en Tweede Kamer der Staten-Generaal</w:t>
      </w:r>
      <w:bookmarkStart w:id="0" w:name="_GoBack"/>
      <w:bookmarkEnd w:id="0"/>
    </w:p>
    <w:p w14:paraId="5A42FCC2" w14:textId="77777777" w:rsidR="008E4967" w:rsidRPr="00A47445" w:rsidRDefault="008E4967" w:rsidP="008E4967">
      <w:pPr>
        <w:jc w:val="center"/>
      </w:pPr>
      <w:r w:rsidRPr="00224C49">
        <w:rPr>
          <w:i/>
        </w:rPr>
        <w:t>met referentienummer UTP/8000473</w:t>
      </w:r>
    </w:p>
    <w:p w14:paraId="6417E948" w14:textId="77777777" w:rsidR="00F077D7" w:rsidRPr="00A47445" w:rsidRDefault="00F077D7" w:rsidP="006271E2"/>
    <w:p w14:paraId="045D6699" w14:textId="77777777" w:rsidR="00F077D7" w:rsidRPr="00A47445" w:rsidRDefault="00F077D7" w:rsidP="006271E2"/>
    <w:p w14:paraId="39DD82E7" w14:textId="77777777" w:rsidR="00F077D7" w:rsidRDefault="00F077D7" w:rsidP="006271E2"/>
    <w:p w14:paraId="01F3A0AD" w14:textId="23CFDE5D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E11A57">
        <w:rPr>
          <w:rFonts w:eastAsia="MS Mincho"/>
          <w:b/>
          <w:bCs/>
          <w:sz w:val="22"/>
          <w:szCs w:val="22"/>
          <w:lang w:eastAsia="en-US"/>
        </w:rPr>
        <w:t xml:space="preserve">Gegadigde 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06EE1C2E" w:rsidR="00C52BFA" w:rsidRP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11A57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dat hij een beroep doet op de </w:t>
      </w:r>
      <w:r w:rsidR="00E11A57">
        <w:rPr>
          <w:rFonts w:eastAsia="MS Mincho"/>
          <w:bCs/>
          <w:lang w:eastAsia="en-US"/>
        </w:rPr>
        <w:t xml:space="preserve">technische en beroepsbekwaamheid </w:t>
      </w:r>
      <w:r>
        <w:rPr>
          <w:rFonts w:eastAsia="MS Mincho"/>
          <w:bCs/>
          <w:lang w:eastAsia="en-US"/>
        </w:rPr>
        <w:t>van de hierna genoemde onderaannemer/Derde en dat hij volledig aansprakelijk is voor de gestanddoening</w:t>
      </w:r>
      <w:r w:rsidR="003D48B5">
        <w:rPr>
          <w:rFonts w:eastAsia="MS Mincho"/>
          <w:bCs/>
          <w:lang w:eastAsia="en-US"/>
        </w:rPr>
        <w:t xml:space="preserve"> van de verplichtingen die voortvloeien uit de </w:t>
      </w:r>
      <w:r w:rsidR="00E11A57">
        <w:rPr>
          <w:rFonts w:eastAsia="MS Mincho"/>
          <w:bCs/>
          <w:lang w:eastAsia="en-US"/>
        </w:rPr>
        <w:t xml:space="preserve">Aanmelding/Inschrijving </w:t>
      </w:r>
      <w:r w:rsidR="003D48B5">
        <w:rPr>
          <w:rFonts w:eastAsia="MS Mincho"/>
          <w:bCs/>
          <w:lang w:eastAsia="en-US"/>
        </w:rPr>
        <w:t xml:space="preserve">op de Aanbestedingsprocedure en de eventuele uitvoering van de Overeenkomst. </w:t>
      </w:r>
      <w:r w:rsidR="00E11A57">
        <w:rPr>
          <w:rFonts w:eastAsia="MS Mincho"/>
          <w:bCs/>
          <w:lang w:eastAsia="en-US"/>
        </w:rPr>
        <w:t xml:space="preserve">Tevens verklaart de Gegadigde dat hij (het onderdeel van) de opdracht waarvoor de technische en beroepsbekwaamheid is vereist, waarvoor de Gegadigde een beroep doet op de onderaannemer/Derde, door de onderaannemer/Derde zal laten verrichten. 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11650055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E11A57">
              <w:rPr>
                <w:rFonts w:cs="Lohit Hindi"/>
                <w:b/>
                <w:lang w:val="nl-NL"/>
              </w:rPr>
              <w:t>Gegadigde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074F6A3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E11A57">
              <w:rPr>
                <w:b/>
                <w:lang w:val="nl-NL"/>
              </w:rPr>
              <w:t xml:space="preserve">Gegadigde 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683BBFB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E11A57">
              <w:rPr>
                <w:b/>
                <w:lang w:val="nl-NL"/>
              </w:rPr>
              <w:t xml:space="preserve">Gegadigde 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550A0739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E11A57">
              <w:rPr>
                <w:rFonts w:cs="Lohit Hindi"/>
                <w:b/>
                <w:lang w:val="nl-NL"/>
              </w:rPr>
              <w:t>Gegadigde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00DC2AB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4A1AC16" w14:textId="77777777" w:rsidR="00FE185F" w:rsidRDefault="00FE185F" w:rsidP="006271E2">
      <w:pPr>
        <w:rPr>
          <w:rFonts w:eastAsia="MS Mincho"/>
          <w:lang w:eastAsia="en-US"/>
        </w:rPr>
      </w:pPr>
    </w:p>
    <w:p w14:paraId="08926F34" w14:textId="77777777" w:rsidR="003A46E8" w:rsidRDefault="006972FF" w:rsidP="003D48B5">
      <w:pPr>
        <w:spacing w:line="240" w:lineRule="auto"/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 hier</w:t>
      </w:r>
      <w:r w:rsidR="003A46E8">
        <w:rPr>
          <w:rFonts w:eastAsia="MS Mincho"/>
          <w:bCs/>
          <w:lang w:eastAsia="en-US"/>
        </w:rPr>
        <w:t xml:space="preserve">na genoemde onderaannemer/Derde: </w:t>
      </w:r>
    </w:p>
    <w:p w14:paraId="28A57F57" w14:textId="29FB543E" w:rsidR="003A46E8" w:rsidRDefault="006972FF" w:rsidP="003A46E8">
      <w:pPr>
        <w:pStyle w:val="Lijstalinea"/>
        <w:numPr>
          <w:ilvl w:val="0"/>
          <w:numId w:val="14"/>
        </w:numPr>
        <w:spacing w:line="240" w:lineRule="auto"/>
        <w:rPr>
          <w:rFonts w:eastAsia="MS Mincho"/>
          <w:bCs/>
          <w:lang w:eastAsia="en-US"/>
        </w:rPr>
      </w:pPr>
      <w:r w:rsidRPr="003A46E8">
        <w:rPr>
          <w:rFonts w:eastAsia="MS Mincho"/>
          <w:bCs/>
          <w:lang w:eastAsia="en-US"/>
        </w:rPr>
        <w:t xml:space="preserve">dat de onderaannemer/Derde zijn mensen en middelen inzet voor de volledige en juiste uitvoering van de Overeenkomst, </w:t>
      </w:r>
      <w:r w:rsidR="003A46E8">
        <w:rPr>
          <w:rFonts w:eastAsia="MS Mincho"/>
          <w:bCs/>
          <w:lang w:eastAsia="en-US"/>
        </w:rPr>
        <w:t>en</w:t>
      </w:r>
    </w:p>
    <w:p w14:paraId="29DB957B" w14:textId="47DEBDB2" w:rsidR="003A46E8" w:rsidRDefault="003A46E8" w:rsidP="003A46E8">
      <w:pPr>
        <w:pStyle w:val="Lijstalinea"/>
        <w:numPr>
          <w:ilvl w:val="0"/>
          <w:numId w:val="14"/>
        </w:numPr>
        <w:spacing w:line="240" w:lineRule="auto"/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dat de onderaannemer/Derde (het onderdeel van) de Opdracht zal verrichten, waarvoor de technische en beroepsbekwaamheid is vereist en waarvoor de</w:t>
      </w:r>
      <w:r w:rsidR="00E11A57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een beroep op hem doet,</w:t>
      </w:r>
    </w:p>
    <w:p w14:paraId="2460F77D" w14:textId="063A068E" w:rsidR="00FE185F" w:rsidRDefault="003A46E8" w:rsidP="003A46E8">
      <w:pPr>
        <w:spacing w:line="240" w:lineRule="auto"/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een en ander </w:t>
      </w:r>
      <w:r w:rsidR="006972FF" w:rsidRPr="003A46E8">
        <w:rPr>
          <w:rFonts w:eastAsia="MS Mincho"/>
          <w:bCs/>
          <w:lang w:eastAsia="en-US"/>
        </w:rPr>
        <w:t>indien de Aanbestedende Dienst de Overee</w:t>
      </w:r>
      <w:r w:rsidRPr="003A46E8">
        <w:rPr>
          <w:rFonts w:eastAsia="MS Mincho"/>
          <w:bCs/>
          <w:lang w:eastAsia="en-US"/>
        </w:rPr>
        <w:t>n</w:t>
      </w:r>
      <w:r>
        <w:rPr>
          <w:rFonts w:eastAsia="MS Mincho"/>
          <w:bCs/>
          <w:lang w:eastAsia="en-US"/>
        </w:rPr>
        <w:t xml:space="preserve">komst sluit met de </w:t>
      </w:r>
      <w:r w:rsidR="00E11A57">
        <w:rPr>
          <w:rFonts w:eastAsia="MS Mincho"/>
          <w:bCs/>
          <w:lang w:eastAsia="en-US"/>
        </w:rPr>
        <w:t>Gegadigde/</w:t>
      </w:r>
      <w:r>
        <w:rPr>
          <w:rFonts w:eastAsia="MS Mincho"/>
          <w:bCs/>
          <w:lang w:eastAsia="en-US"/>
        </w:rPr>
        <w:t>Inschrijver.</w:t>
      </w:r>
    </w:p>
    <w:p w14:paraId="110568EB" w14:textId="77777777" w:rsidR="00A26B90" w:rsidRPr="003A46E8" w:rsidRDefault="00A26B90" w:rsidP="003A46E8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493E5697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778CBAA4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6CE112F9" w14:textId="63980EE5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5EADF4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7E8385D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6B2A961" w14:textId="0CA6208A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68D4BF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48B6944E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1F6443E9" w14:textId="409E5440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3441E4A1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33B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33B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3441E4A1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33B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33B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37FD3789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8485113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23A11077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33B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33B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23A11077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33B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33B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673405"/>
    <w:multiLevelType w:val="hybridMultilevel"/>
    <w:tmpl w:val="0A2C900E"/>
    <w:lvl w:ilvl="0" w:tplc="58E81B64">
      <w:start w:val="1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47D29"/>
    <w:rsid w:val="00284CC1"/>
    <w:rsid w:val="002B1368"/>
    <w:rsid w:val="00311CC5"/>
    <w:rsid w:val="003A46E8"/>
    <w:rsid w:val="003D48B5"/>
    <w:rsid w:val="004658C8"/>
    <w:rsid w:val="004D5DED"/>
    <w:rsid w:val="00521AB8"/>
    <w:rsid w:val="006271E2"/>
    <w:rsid w:val="006972FF"/>
    <w:rsid w:val="008E4967"/>
    <w:rsid w:val="009239C0"/>
    <w:rsid w:val="00933BE2"/>
    <w:rsid w:val="0098023F"/>
    <w:rsid w:val="00A26B90"/>
    <w:rsid w:val="00C51AB8"/>
    <w:rsid w:val="00C52BFA"/>
    <w:rsid w:val="00D150A0"/>
    <w:rsid w:val="00D82658"/>
    <w:rsid w:val="00E11A57"/>
    <w:rsid w:val="00F077D7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FF757-2FAC-4B29-9AC6-3B361D3AF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Goor, C.A.S. van (Christine)</cp:lastModifiedBy>
  <cp:revision>8</cp:revision>
  <dcterms:created xsi:type="dcterms:W3CDTF">2021-07-15T08:04:00Z</dcterms:created>
  <dcterms:modified xsi:type="dcterms:W3CDTF">2021-10-01T13:04:00Z</dcterms:modified>
</cp:coreProperties>
</file>