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56125" w14:textId="0E6AD759"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2320DFE5" w:rsidR="00234E74" w:rsidRDefault="006120D8" w:rsidP="005F53C5">
      <w:pPr>
        <w:suppressAutoHyphens/>
        <w:jc w:val="both"/>
        <w:rPr>
          <w:color w:val="00314E" w:themeColor="accent1"/>
          <w:sz w:val="40"/>
          <w:szCs w:val="40"/>
        </w:rPr>
      </w:pPr>
      <w:r>
        <w:rPr>
          <w:color w:val="00314E" w:themeColor="accent1"/>
          <w:sz w:val="40"/>
          <w:szCs w:val="40"/>
        </w:rPr>
        <w:t>S</w:t>
      </w:r>
      <w:r w:rsidR="00475F4B">
        <w:rPr>
          <w:color w:val="00314E" w:themeColor="accent1"/>
          <w:sz w:val="40"/>
          <w:szCs w:val="40"/>
        </w:rPr>
        <w:t>electiedocument</w:t>
      </w:r>
      <w:r w:rsidR="001C0DAC">
        <w:rPr>
          <w:color w:val="00314E" w:themeColor="accent1"/>
          <w:sz w:val="40"/>
          <w:szCs w:val="40"/>
        </w:rPr>
        <w:t xml:space="preserve"> </w:t>
      </w:r>
    </w:p>
    <w:p w14:paraId="68AD9ECA" w14:textId="77777777" w:rsidR="007240DF" w:rsidRDefault="001C0DAC" w:rsidP="005F53C5">
      <w:pPr>
        <w:suppressAutoHyphens/>
        <w:jc w:val="both"/>
        <w:rPr>
          <w:color w:val="00314E" w:themeColor="accent1"/>
          <w:sz w:val="40"/>
          <w:szCs w:val="40"/>
        </w:rPr>
      </w:pPr>
      <w:r>
        <w:rPr>
          <w:color w:val="00314E" w:themeColor="accent1"/>
          <w:sz w:val="40"/>
          <w:szCs w:val="40"/>
        </w:rPr>
        <w:t>Concurrentiegerichte dialoog</w:t>
      </w:r>
      <w:r w:rsidR="00214322">
        <w:rPr>
          <w:color w:val="00314E" w:themeColor="accent1"/>
          <w:sz w:val="40"/>
          <w:szCs w:val="40"/>
        </w:rPr>
        <w:t xml:space="preserve"> </w:t>
      </w:r>
    </w:p>
    <w:p w14:paraId="2E0F2E97" w14:textId="4F6FF04F" w:rsidR="00E91DF0" w:rsidRPr="001F011F" w:rsidRDefault="005C1A33" w:rsidP="005F53C5">
      <w:pPr>
        <w:suppressAutoHyphens/>
        <w:jc w:val="both"/>
        <w:rPr>
          <w:color w:val="00314E" w:themeColor="accent1"/>
          <w:sz w:val="40"/>
          <w:szCs w:val="40"/>
        </w:rPr>
      </w:pPr>
      <w:r>
        <w:rPr>
          <w:color w:val="00314E" w:themeColor="accent1"/>
          <w:sz w:val="40"/>
          <w:szCs w:val="40"/>
        </w:rPr>
        <w:t>M</w:t>
      </w:r>
      <w:r w:rsidR="007240DF">
        <w:rPr>
          <w:color w:val="00314E" w:themeColor="accent1"/>
          <w:sz w:val="40"/>
          <w:szCs w:val="40"/>
        </w:rPr>
        <w:t>ultidisciplinaire</w:t>
      </w:r>
      <w:r>
        <w:rPr>
          <w:color w:val="00314E" w:themeColor="accent1"/>
          <w:sz w:val="40"/>
          <w:szCs w:val="40"/>
        </w:rPr>
        <w:t xml:space="preserve"> Commando Unit (MCU) </w:t>
      </w:r>
    </w:p>
    <w:p w14:paraId="177B210A" w14:textId="1462F838" w:rsidR="00E91DF0" w:rsidRDefault="00E91DF0" w:rsidP="005F53C5">
      <w:pPr>
        <w:suppressAutoHyphens/>
        <w:jc w:val="both"/>
      </w:pPr>
    </w:p>
    <w:p w14:paraId="33D936F0" w14:textId="2F1D70AD" w:rsidR="007240DF" w:rsidRDefault="007240DF" w:rsidP="005F53C5">
      <w:pPr>
        <w:suppressAutoHyphens/>
        <w:jc w:val="both"/>
      </w:pPr>
    </w:p>
    <w:p w14:paraId="17786E5F" w14:textId="77777777" w:rsidR="007240DF" w:rsidRDefault="007240DF" w:rsidP="005F53C5">
      <w:pPr>
        <w:suppressAutoHyphens/>
        <w:jc w:val="both"/>
      </w:pPr>
    </w:p>
    <w:p w14:paraId="69AF295D" w14:textId="77777777" w:rsidR="00E91DF0" w:rsidRDefault="00E91DF0" w:rsidP="005F53C5">
      <w:pPr>
        <w:suppressAutoHyphens/>
        <w:jc w:val="both"/>
      </w:pPr>
    </w:p>
    <w:p w14:paraId="07937B66" w14:textId="545130B4" w:rsidR="00234E74" w:rsidRPr="00BC2256" w:rsidRDefault="00234E74" w:rsidP="005F53C5">
      <w:pPr>
        <w:jc w:val="both"/>
        <w:rPr>
          <w:i/>
        </w:rPr>
      </w:pPr>
      <w:r>
        <w:t xml:space="preserve">Kenmerk: </w:t>
      </w:r>
      <w:r w:rsidR="00805864" w:rsidRPr="00805864">
        <w:t>VRLN-2021-BRW-JR-023</w:t>
      </w:r>
    </w:p>
    <w:p w14:paraId="3FF1AC64" w14:textId="16C5DAF8" w:rsidR="00234E74" w:rsidRDefault="00234E74" w:rsidP="005F53C5">
      <w:pPr>
        <w:jc w:val="both"/>
      </w:pPr>
      <w:proofErr w:type="spellStart"/>
      <w:r>
        <w:t>Tenderned</w:t>
      </w:r>
      <w:proofErr w:type="spellEnd"/>
      <w:r>
        <w:t xml:space="preserve"> numme</w:t>
      </w:r>
      <w:r w:rsidR="0039303A">
        <w:t xml:space="preserve">r: </w:t>
      </w:r>
      <w:r w:rsidR="0068743B">
        <w:t>324574</w:t>
      </w:r>
    </w:p>
    <w:p w14:paraId="356F6098" w14:textId="22845EF3" w:rsidR="00234E74" w:rsidRPr="00C808E2" w:rsidRDefault="00234E74" w:rsidP="005F53C5">
      <w:pPr>
        <w:jc w:val="both"/>
      </w:pPr>
      <w:r w:rsidRPr="00C808E2">
        <w:t>CPV code</w:t>
      </w:r>
      <w:r w:rsidR="00B34E7B" w:rsidRPr="00C808E2">
        <w:t xml:space="preserve">: </w:t>
      </w:r>
      <w:r w:rsidR="00B34E7B" w:rsidRPr="00C808E2">
        <w:rPr>
          <w:rFonts w:ascii="Open Sans" w:hAnsi="Open Sans" w:cs="Open Sans"/>
          <w:shd w:val="clear" w:color="auto" w:fill="FFFFFF"/>
        </w:rPr>
        <w:t>34144200-0 Voertuigen voor de hulpdiensten</w:t>
      </w:r>
    </w:p>
    <w:p w14:paraId="0CD9645D" w14:textId="77777777" w:rsidR="00234E74" w:rsidRDefault="00234E74" w:rsidP="005F53C5">
      <w:pPr>
        <w:jc w:val="both"/>
      </w:pPr>
    </w:p>
    <w:p w14:paraId="0AEBFFA8" w14:textId="4E1BF54B" w:rsidR="00234E74" w:rsidRDefault="00234E74" w:rsidP="005F53C5">
      <w:pPr>
        <w:jc w:val="both"/>
      </w:pPr>
    </w:p>
    <w:p w14:paraId="219E207B" w14:textId="4A50D591" w:rsidR="0068743B" w:rsidRDefault="0068743B" w:rsidP="005F53C5">
      <w:pPr>
        <w:jc w:val="both"/>
      </w:pPr>
    </w:p>
    <w:p w14:paraId="1A1DEF13" w14:textId="096965C0" w:rsidR="0068743B" w:rsidRDefault="0068743B" w:rsidP="005F53C5">
      <w:pPr>
        <w:jc w:val="both"/>
      </w:pPr>
    </w:p>
    <w:p w14:paraId="2B7132EB" w14:textId="30BB35BE" w:rsidR="0068743B" w:rsidRDefault="0068743B" w:rsidP="005F53C5">
      <w:pPr>
        <w:jc w:val="both"/>
      </w:pPr>
    </w:p>
    <w:p w14:paraId="190981BC" w14:textId="1CC2B642" w:rsidR="0068743B" w:rsidRDefault="0068743B" w:rsidP="005F53C5">
      <w:pPr>
        <w:jc w:val="both"/>
      </w:pPr>
    </w:p>
    <w:p w14:paraId="74D6B4DA" w14:textId="6BE4F5D8" w:rsidR="0068743B" w:rsidRDefault="0068743B" w:rsidP="005F53C5">
      <w:pPr>
        <w:jc w:val="both"/>
      </w:pPr>
    </w:p>
    <w:p w14:paraId="49B859FA" w14:textId="4060A50F" w:rsidR="0068743B" w:rsidRDefault="0068743B" w:rsidP="005F53C5">
      <w:pPr>
        <w:jc w:val="both"/>
      </w:pPr>
    </w:p>
    <w:p w14:paraId="56A9171A" w14:textId="2FE81471" w:rsidR="0068743B" w:rsidRDefault="0068743B" w:rsidP="005F53C5">
      <w:pPr>
        <w:jc w:val="both"/>
      </w:pPr>
    </w:p>
    <w:p w14:paraId="7564FE47" w14:textId="77777777" w:rsidR="0068743B" w:rsidRDefault="0068743B" w:rsidP="005F53C5">
      <w:pPr>
        <w:jc w:val="both"/>
      </w:pPr>
    </w:p>
    <w:p w14:paraId="589FAFB1" w14:textId="77777777" w:rsidR="00A66C5A" w:rsidRDefault="00A66C5A" w:rsidP="005F53C5">
      <w:pPr>
        <w:jc w:val="both"/>
      </w:pPr>
    </w:p>
    <w:p w14:paraId="0B851AD2" w14:textId="534D94C3" w:rsidR="00234E74" w:rsidRDefault="00234E74" w:rsidP="005F53C5">
      <w:pPr>
        <w:jc w:val="both"/>
      </w:pPr>
      <w:r>
        <w:t xml:space="preserve">Status: </w:t>
      </w:r>
      <w:r w:rsidR="008B742F">
        <w:t>Definitief</w:t>
      </w:r>
    </w:p>
    <w:p w14:paraId="0C62A9C2" w14:textId="1F83AE59" w:rsidR="00234E74" w:rsidRDefault="00234E74" w:rsidP="005F53C5">
      <w:pPr>
        <w:jc w:val="both"/>
      </w:pPr>
      <w:r>
        <w:t xml:space="preserve">Uitgevoerd door: </w:t>
      </w:r>
      <w:r w:rsidR="00C808E2">
        <w:t xml:space="preserve">de heer </w:t>
      </w:r>
      <w:r>
        <w:t>J. Ramakers</w:t>
      </w:r>
    </w:p>
    <w:p w14:paraId="4017252F" w14:textId="79B79337" w:rsidR="00234E74" w:rsidRDefault="00234E74" w:rsidP="005F53C5">
      <w:pPr>
        <w:jc w:val="both"/>
      </w:pPr>
      <w:r>
        <w:t xml:space="preserve">Versie: </w:t>
      </w:r>
      <w:r w:rsidR="008B742F">
        <w:t>1.0</w:t>
      </w:r>
    </w:p>
    <w:p w14:paraId="52FA4E45" w14:textId="277CFE0F" w:rsidR="00234E74" w:rsidRDefault="00234E74" w:rsidP="005F53C5">
      <w:pPr>
        <w:jc w:val="both"/>
      </w:pPr>
      <w:r>
        <w:t xml:space="preserve">Datum: </w:t>
      </w:r>
      <w:r w:rsidR="008B742F" w:rsidRPr="008B742F">
        <w:t>22</w:t>
      </w:r>
      <w:r w:rsidR="007240DF" w:rsidRPr="008B742F">
        <w:t>-12</w:t>
      </w:r>
      <w:r w:rsidRPr="008B742F">
        <w:t>-20</w:t>
      </w:r>
      <w:r w:rsidR="00C808E2" w:rsidRPr="008B742F">
        <w:t>21</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F251B6"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735EA156" w14:textId="20CB5C5D" w:rsidR="008F1893"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90979667" w:history="1">
        <w:r w:rsidR="008F1893" w:rsidRPr="001F40FE">
          <w:rPr>
            <w:rStyle w:val="Hyperlink"/>
          </w:rPr>
          <w:t>1</w:t>
        </w:r>
        <w:r w:rsidR="008F1893">
          <w:rPr>
            <w:rFonts w:asciiTheme="minorHAnsi" w:eastAsiaTheme="minorEastAsia" w:hAnsiTheme="minorHAnsi" w:cstheme="minorBidi"/>
            <w:b w:val="0"/>
            <w:sz w:val="22"/>
            <w:szCs w:val="22"/>
          </w:rPr>
          <w:tab/>
        </w:r>
        <w:r w:rsidR="008F1893" w:rsidRPr="001F40FE">
          <w:rPr>
            <w:rStyle w:val="Hyperlink"/>
          </w:rPr>
          <w:t>Begrippenlijst</w:t>
        </w:r>
        <w:r w:rsidR="008F1893">
          <w:rPr>
            <w:webHidden/>
          </w:rPr>
          <w:tab/>
        </w:r>
        <w:r w:rsidR="008F1893">
          <w:rPr>
            <w:webHidden/>
          </w:rPr>
          <w:fldChar w:fldCharType="begin"/>
        </w:r>
        <w:r w:rsidR="008F1893">
          <w:rPr>
            <w:webHidden/>
          </w:rPr>
          <w:instrText xml:space="preserve"> PAGEREF _Toc90979667 \h </w:instrText>
        </w:r>
        <w:r w:rsidR="008F1893">
          <w:rPr>
            <w:webHidden/>
          </w:rPr>
        </w:r>
        <w:r w:rsidR="008F1893">
          <w:rPr>
            <w:webHidden/>
          </w:rPr>
          <w:fldChar w:fldCharType="separate"/>
        </w:r>
        <w:r w:rsidR="008F1893">
          <w:rPr>
            <w:webHidden/>
          </w:rPr>
          <w:t>4</w:t>
        </w:r>
        <w:r w:rsidR="008F1893">
          <w:rPr>
            <w:webHidden/>
          </w:rPr>
          <w:fldChar w:fldCharType="end"/>
        </w:r>
      </w:hyperlink>
    </w:p>
    <w:p w14:paraId="10605D87" w14:textId="7589ADF3" w:rsidR="008F1893" w:rsidRDefault="00F251B6">
      <w:pPr>
        <w:pStyle w:val="Inhopg1"/>
        <w:tabs>
          <w:tab w:val="left" w:pos="880"/>
          <w:tab w:val="right" w:leader="dot" w:pos="9061"/>
        </w:tabs>
        <w:rPr>
          <w:rFonts w:asciiTheme="minorHAnsi" w:eastAsiaTheme="minorEastAsia" w:hAnsiTheme="minorHAnsi" w:cstheme="minorBidi"/>
          <w:b w:val="0"/>
          <w:sz w:val="22"/>
          <w:szCs w:val="22"/>
        </w:rPr>
      </w:pPr>
      <w:hyperlink w:anchor="_Toc90979668" w:history="1">
        <w:r w:rsidR="008F1893" w:rsidRPr="001F40FE">
          <w:rPr>
            <w:rStyle w:val="Hyperlink"/>
          </w:rPr>
          <w:t>2</w:t>
        </w:r>
        <w:r w:rsidR="008F1893">
          <w:rPr>
            <w:rFonts w:asciiTheme="minorHAnsi" w:eastAsiaTheme="minorEastAsia" w:hAnsiTheme="minorHAnsi" w:cstheme="minorBidi"/>
            <w:b w:val="0"/>
            <w:sz w:val="22"/>
            <w:szCs w:val="22"/>
          </w:rPr>
          <w:tab/>
        </w:r>
        <w:r w:rsidR="008F1893" w:rsidRPr="001F40FE">
          <w:rPr>
            <w:rStyle w:val="Hyperlink"/>
          </w:rPr>
          <w:t>Algemene informatie, scope en doel aanbesteding</w:t>
        </w:r>
        <w:r w:rsidR="008F1893">
          <w:rPr>
            <w:webHidden/>
          </w:rPr>
          <w:tab/>
        </w:r>
        <w:r w:rsidR="008F1893">
          <w:rPr>
            <w:webHidden/>
          </w:rPr>
          <w:fldChar w:fldCharType="begin"/>
        </w:r>
        <w:r w:rsidR="008F1893">
          <w:rPr>
            <w:webHidden/>
          </w:rPr>
          <w:instrText xml:space="preserve"> PAGEREF _Toc90979668 \h </w:instrText>
        </w:r>
        <w:r w:rsidR="008F1893">
          <w:rPr>
            <w:webHidden/>
          </w:rPr>
        </w:r>
        <w:r w:rsidR="008F1893">
          <w:rPr>
            <w:webHidden/>
          </w:rPr>
          <w:fldChar w:fldCharType="separate"/>
        </w:r>
        <w:r w:rsidR="008F1893">
          <w:rPr>
            <w:webHidden/>
          </w:rPr>
          <w:t>8</w:t>
        </w:r>
        <w:r w:rsidR="008F1893">
          <w:rPr>
            <w:webHidden/>
          </w:rPr>
          <w:fldChar w:fldCharType="end"/>
        </w:r>
      </w:hyperlink>
    </w:p>
    <w:p w14:paraId="5BF0AC21" w14:textId="6103B582" w:rsidR="008F1893" w:rsidRDefault="00F251B6">
      <w:pPr>
        <w:pStyle w:val="Inhopg2"/>
        <w:tabs>
          <w:tab w:val="left" w:pos="880"/>
        </w:tabs>
        <w:rPr>
          <w:rFonts w:asciiTheme="minorHAnsi" w:eastAsiaTheme="minorEastAsia" w:hAnsiTheme="minorHAnsi" w:cstheme="minorBidi"/>
          <w:sz w:val="22"/>
          <w:szCs w:val="22"/>
        </w:rPr>
      </w:pPr>
      <w:hyperlink w:anchor="_Toc90979669" w:history="1">
        <w:r w:rsidR="008F1893" w:rsidRPr="001F40FE">
          <w:rPr>
            <w:rStyle w:val="Hyperlink"/>
          </w:rPr>
          <w:t>2.1</w:t>
        </w:r>
        <w:r w:rsidR="008F1893">
          <w:rPr>
            <w:rFonts w:asciiTheme="minorHAnsi" w:eastAsiaTheme="minorEastAsia" w:hAnsiTheme="minorHAnsi" w:cstheme="minorBidi"/>
            <w:sz w:val="22"/>
            <w:szCs w:val="22"/>
          </w:rPr>
          <w:tab/>
        </w:r>
        <w:r w:rsidR="008F1893" w:rsidRPr="001F40FE">
          <w:rPr>
            <w:rStyle w:val="Hyperlink"/>
          </w:rPr>
          <w:t>Aanbestedende dienst</w:t>
        </w:r>
        <w:r w:rsidR="008F1893">
          <w:rPr>
            <w:webHidden/>
          </w:rPr>
          <w:tab/>
        </w:r>
        <w:r w:rsidR="008F1893">
          <w:rPr>
            <w:webHidden/>
          </w:rPr>
          <w:fldChar w:fldCharType="begin"/>
        </w:r>
        <w:r w:rsidR="008F1893">
          <w:rPr>
            <w:webHidden/>
          </w:rPr>
          <w:instrText xml:space="preserve"> PAGEREF _Toc90979669 \h </w:instrText>
        </w:r>
        <w:r w:rsidR="008F1893">
          <w:rPr>
            <w:webHidden/>
          </w:rPr>
        </w:r>
        <w:r w:rsidR="008F1893">
          <w:rPr>
            <w:webHidden/>
          </w:rPr>
          <w:fldChar w:fldCharType="separate"/>
        </w:r>
        <w:r w:rsidR="008F1893">
          <w:rPr>
            <w:webHidden/>
          </w:rPr>
          <w:t>8</w:t>
        </w:r>
        <w:r w:rsidR="008F1893">
          <w:rPr>
            <w:webHidden/>
          </w:rPr>
          <w:fldChar w:fldCharType="end"/>
        </w:r>
      </w:hyperlink>
    </w:p>
    <w:p w14:paraId="3B084EA5" w14:textId="31570AF9" w:rsidR="008F1893" w:rsidRDefault="00F251B6">
      <w:pPr>
        <w:pStyle w:val="Inhopg2"/>
        <w:tabs>
          <w:tab w:val="left" w:pos="880"/>
        </w:tabs>
        <w:rPr>
          <w:rFonts w:asciiTheme="minorHAnsi" w:eastAsiaTheme="minorEastAsia" w:hAnsiTheme="minorHAnsi" w:cstheme="minorBidi"/>
          <w:sz w:val="22"/>
          <w:szCs w:val="22"/>
        </w:rPr>
      </w:pPr>
      <w:hyperlink w:anchor="_Toc90979670" w:history="1">
        <w:r w:rsidR="008F1893" w:rsidRPr="001F40FE">
          <w:rPr>
            <w:rStyle w:val="Hyperlink"/>
          </w:rPr>
          <w:t>2.2</w:t>
        </w:r>
        <w:r w:rsidR="008F1893">
          <w:rPr>
            <w:rFonts w:asciiTheme="minorHAnsi" w:eastAsiaTheme="minorEastAsia" w:hAnsiTheme="minorHAnsi" w:cstheme="minorBidi"/>
            <w:sz w:val="22"/>
            <w:szCs w:val="22"/>
          </w:rPr>
          <w:tab/>
        </w:r>
        <w:r w:rsidR="008F1893" w:rsidRPr="001F40FE">
          <w:rPr>
            <w:rStyle w:val="Hyperlink"/>
          </w:rPr>
          <w:t>Aanleiding aanbestedingsprocedure</w:t>
        </w:r>
        <w:r w:rsidR="008F1893">
          <w:rPr>
            <w:webHidden/>
          </w:rPr>
          <w:tab/>
        </w:r>
        <w:r w:rsidR="008F1893">
          <w:rPr>
            <w:webHidden/>
          </w:rPr>
          <w:fldChar w:fldCharType="begin"/>
        </w:r>
        <w:r w:rsidR="008F1893">
          <w:rPr>
            <w:webHidden/>
          </w:rPr>
          <w:instrText xml:space="preserve"> PAGEREF _Toc90979670 \h </w:instrText>
        </w:r>
        <w:r w:rsidR="008F1893">
          <w:rPr>
            <w:webHidden/>
          </w:rPr>
        </w:r>
        <w:r w:rsidR="008F1893">
          <w:rPr>
            <w:webHidden/>
          </w:rPr>
          <w:fldChar w:fldCharType="separate"/>
        </w:r>
        <w:r w:rsidR="008F1893">
          <w:rPr>
            <w:webHidden/>
          </w:rPr>
          <w:t>9</w:t>
        </w:r>
        <w:r w:rsidR="008F1893">
          <w:rPr>
            <w:webHidden/>
          </w:rPr>
          <w:fldChar w:fldCharType="end"/>
        </w:r>
      </w:hyperlink>
    </w:p>
    <w:p w14:paraId="48BDF5EB" w14:textId="44DBE1CA" w:rsidR="008F1893" w:rsidRDefault="00F251B6">
      <w:pPr>
        <w:pStyle w:val="Inhopg2"/>
        <w:tabs>
          <w:tab w:val="left" w:pos="880"/>
        </w:tabs>
        <w:rPr>
          <w:rFonts w:asciiTheme="minorHAnsi" w:eastAsiaTheme="minorEastAsia" w:hAnsiTheme="minorHAnsi" w:cstheme="minorBidi"/>
          <w:sz w:val="22"/>
          <w:szCs w:val="22"/>
        </w:rPr>
      </w:pPr>
      <w:hyperlink w:anchor="_Toc90979671" w:history="1">
        <w:r w:rsidR="008F1893" w:rsidRPr="001F40FE">
          <w:rPr>
            <w:rStyle w:val="Hyperlink"/>
          </w:rPr>
          <w:t>2.3</w:t>
        </w:r>
        <w:r w:rsidR="008F1893">
          <w:rPr>
            <w:rFonts w:asciiTheme="minorHAnsi" w:eastAsiaTheme="minorEastAsia" w:hAnsiTheme="minorHAnsi" w:cstheme="minorBidi"/>
            <w:sz w:val="22"/>
            <w:szCs w:val="22"/>
          </w:rPr>
          <w:tab/>
        </w:r>
        <w:r w:rsidR="008F1893" w:rsidRPr="001F40FE">
          <w:rPr>
            <w:rStyle w:val="Hyperlink"/>
          </w:rPr>
          <w:t>Voorwerp van de Opdracht (scope)</w:t>
        </w:r>
        <w:r w:rsidR="008F1893">
          <w:rPr>
            <w:webHidden/>
          </w:rPr>
          <w:tab/>
        </w:r>
        <w:r w:rsidR="008F1893">
          <w:rPr>
            <w:webHidden/>
          </w:rPr>
          <w:fldChar w:fldCharType="begin"/>
        </w:r>
        <w:r w:rsidR="008F1893">
          <w:rPr>
            <w:webHidden/>
          </w:rPr>
          <w:instrText xml:space="preserve"> PAGEREF _Toc90979671 \h </w:instrText>
        </w:r>
        <w:r w:rsidR="008F1893">
          <w:rPr>
            <w:webHidden/>
          </w:rPr>
        </w:r>
        <w:r w:rsidR="008F1893">
          <w:rPr>
            <w:webHidden/>
          </w:rPr>
          <w:fldChar w:fldCharType="separate"/>
        </w:r>
        <w:r w:rsidR="008F1893">
          <w:rPr>
            <w:webHidden/>
          </w:rPr>
          <w:t>9</w:t>
        </w:r>
        <w:r w:rsidR="008F1893">
          <w:rPr>
            <w:webHidden/>
          </w:rPr>
          <w:fldChar w:fldCharType="end"/>
        </w:r>
      </w:hyperlink>
    </w:p>
    <w:p w14:paraId="3A901A61" w14:textId="1E94BBB4" w:rsidR="008F1893" w:rsidRDefault="00F251B6">
      <w:pPr>
        <w:pStyle w:val="Inhopg2"/>
        <w:tabs>
          <w:tab w:val="left" w:pos="880"/>
        </w:tabs>
        <w:rPr>
          <w:rFonts w:asciiTheme="minorHAnsi" w:eastAsiaTheme="minorEastAsia" w:hAnsiTheme="minorHAnsi" w:cstheme="minorBidi"/>
          <w:sz w:val="22"/>
          <w:szCs w:val="22"/>
        </w:rPr>
      </w:pPr>
      <w:hyperlink w:anchor="_Toc90979672" w:history="1">
        <w:r w:rsidR="008F1893" w:rsidRPr="001F40FE">
          <w:rPr>
            <w:rStyle w:val="Hyperlink"/>
          </w:rPr>
          <w:t>2.4</w:t>
        </w:r>
        <w:r w:rsidR="008F1893">
          <w:rPr>
            <w:rFonts w:asciiTheme="minorHAnsi" w:eastAsiaTheme="minorEastAsia" w:hAnsiTheme="minorHAnsi" w:cstheme="minorBidi"/>
            <w:sz w:val="22"/>
            <w:szCs w:val="22"/>
          </w:rPr>
          <w:tab/>
        </w:r>
        <w:r w:rsidR="008F1893" w:rsidRPr="001F40FE">
          <w:rPr>
            <w:rStyle w:val="Hyperlink"/>
          </w:rPr>
          <w:t>Beschrijving huidige situatie</w:t>
        </w:r>
        <w:r w:rsidR="008F1893">
          <w:rPr>
            <w:webHidden/>
          </w:rPr>
          <w:tab/>
        </w:r>
        <w:r w:rsidR="008F1893">
          <w:rPr>
            <w:webHidden/>
          </w:rPr>
          <w:fldChar w:fldCharType="begin"/>
        </w:r>
        <w:r w:rsidR="008F1893">
          <w:rPr>
            <w:webHidden/>
          </w:rPr>
          <w:instrText xml:space="preserve"> PAGEREF _Toc90979672 \h </w:instrText>
        </w:r>
        <w:r w:rsidR="008F1893">
          <w:rPr>
            <w:webHidden/>
          </w:rPr>
        </w:r>
        <w:r w:rsidR="008F1893">
          <w:rPr>
            <w:webHidden/>
          </w:rPr>
          <w:fldChar w:fldCharType="separate"/>
        </w:r>
        <w:r w:rsidR="008F1893">
          <w:rPr>
            <w:webHidden/>
          </w:rPr>
          <w:t>10</w:t>
        </w:r>
        <w:r w:rsidR="008F1893">
          <w:rPr>
            <w:webHidden/>
          </w:rPr>
          <w:fldChar w:fldCharType="end"/>
        </w:r>
      </w:hyperlink>
    </w:p>
    <w:p w14:paraId="4550C531" w14:textId="2AF9EDA6" w:rsidR="008F1893" w:rsidRDefault="00F251B6">
      <w:pPr>
        <w:pStyle w:val="Inhopg2"/>
        <w:tabs>
          <w:tab w:val="left" w:pos="880"/>
        </w:tabs>
        <w:rPr>
          <w:rFonts w:asciiTheme="minorHAnsi" w:eastAsiaTheme="minorEastAsia" w:hAnsiTheme="minorHAnsi" w:cstheme="minorBidi"/>
          <w:sz w:val="22"/>
          <w:szCs w:val="22"/>
        </w:rPr>
      </w:pPr>
      <w:hyperlink w:anchor="_Toc90979673" w:history="1">
        <w:r w:rsidR="008F1893" w:rsidRPr="001F40FE">
          <w:rPr>
            <w:rStyle w:val="Hyperlink"/>
          </w:rPr>
          <w:t>2.5</w:t>
        </w:r>
        <w:r w:rsidR="008F1893">
          <w:rPr>
            <w:rFonts w:asciiTheme="minorHAnsi" w:eastAsiaTheme="minorEastAsia" w:hAnsiTheme="minorHAnsi" w:cstheme="minorBidi"/>
            <w:sz w:val="22"/>
            <w:szCs w:val="22"/>
          </w:rPr>
          <w:tab/>
        </w:r>
        <w:r w:rsidR="008F1893" w:rsidRPr="001F40FE">
          <w:rPr>
            <w:rStyle w:val="Hyperlink"/>
          </w:rPr>
          <w:t>Gewenste situatie en doelstellingen</w:t>
        </w:r>
        <w:r w:rsidR="008F1893">
          <w:rPr>
            <w:webHidden/>
          </w:rPr>
          <w:tab/>
        </w:r>
        <w:r w:rsidR="008F1893">
          <w:rPr>
            <w:webHidden/>
          </w:rPr>
          <w:fldChar w:fldCharType="begin"/>
        </w:r>
        <w:r w:rsidR="008F1893">
          <w:rPr>
            <w:webHidden/>
          </w:rPr>
          <w:instrText xml:space="preserve"> PAGEREF _Toc90979673 \h </w:instrText>
        </w:r>
        <w:r w:rsidR="008F1893">
          <w:rPr>
            <w:webHidden/>
          </w:rPr>
        </w:r>
        <w:r w:rsidR="008F1893">
          <w:rPr>
            <w:webHidden/>
          </w:rPr>
          <w:fldChar w:fldCharType="separate"/>
        </w:r>
        <w:r w:rsidR="008F1893">
          <w:rPr>
            <w:webHidden/>
          </w:rPr>
          <w:t>10</w:t>
        </w:r>
        <w:r w:rsidR="008F1893">
          <w:rPr>
            <w:webHidden/>
          </w:rPr>
          <w:fldChar w:fldCharType="end"/>
        </w:r>
      </w:hyperlink>
    </w:p>
    <w:p w14:paraId="46A9CD5B" w14:textId="3F02AED4" w:rsidR="008F1893" w:rsidRDefault="00F251B6">
      <w:pPr>
        <w:pStyle w:val="Inhopg2"/>
        <w:tabs>
          <w:tab w:val="left" w:pos="880"/>
        </w:tabs>
        <w:rPr>
          <w:rFonts w:asciiTheme="minorHAnsi" w:eastAsiaTheme="minorEastAsia" w:hAnsiTheme="minorHAnsi" w:cstheme="minorBidi"/>
          <w:sz w:val="22"/>
          <w:szCs w:val="22"/>
        </w:rPr>
      </w:pPr>
      <w:hyperlink w:anchor="_Toc90979674" w:history="1">
        <w:r w:rsidR="008F1893" w:rsidRPr="001F40FE">
          <w:rPr>
            <w:rStyle w:val="Hyperlink"/>
          </w:rPr>
          <w:t>2.6</w:t>
        </w:r>
        <w:r w:rsidR="008F1893">
          <w:rPr>
            <w:rFonts w:asciiTheme="minorHAnsi" w:eastAsiaTheme="minorEastAsia" w:hAnsiTheme="minorHAnsi" w:cstheme="minorBidi"/>
            <w:sz w:val="22"/>
            <w:szCs w:val="22"/>
          </w:rPr>
          <w:tab/>
        </w:r>
        <w:r w:rsidR="008F1893" w:rsidRPr="001F40FE">
          <w:rPr>
            <w:rStyle w:val="Hyperlink"/>
          </w:rPr>
          <w:t>Bewaartermijnen</w:t>
        </w:r>
        <w:r w:rsidR="008F1893">
          <w:rPr>
            <w:webHidden/>
          </w:rPr>
          <w:tab/>
        </w:r>
        <w:r w:rsidR="008F1893">
          <w:rPr>
            <w:webHidden/>
          </w:rPr>
          <w:fldChar w:fldCharType="begin"/>
        </w:r>
        <w:r w:rsidR="008F1893">
          <w:rPr>
            <w:webHidden/>
          </w:rPr>
          <w:instrText xml:space="preserve"> PAGEREF _Toc90979674 \h </w:instrText>
        </w:r>
        <w:r w:rsidR="008F1893">
          <w:rPr>
            <w:webHidden/>
          </w:rPr>
        </w:r>
        <w:r w:rsidR="008F1893">
          <w:rPr>
            <w:webHidden/>
          </w:rPr>
          <w:fldChar w:fldCharType="separate"/>
        </w:r>
        <w:r w:rsidR="008F1893">
          <w:rPr>
            <w:webHidden/>
          </w:rPr>
          <w:t>10</w:t>
        </w:r>
        <w:r w:rsidR="008F1893">
          <w:rPr>
            <w:webHidden/>
          </w:rPr>
          <w:fldChar w:fldCharType="end"/>
        </w:r>
      </w:hyperlink>
    </w:p>
    <w:p w14:paraId="7B37ECC1" w14:textId="21AF2A84" w:rsidR="008F1893" w:rsidRDefault="00F251B6">
      <w:pPr>
        <w:pStyle w:val="Inhopg1"/>
        <w:tabs>
          <w:tab w:val="left" w:pos="880"/>
          <w:tab w:val="right" w:leader="dot" w:pos="9061"/>
        </w:tabs>
        <w:rPr>
          <w:rFonts w:asciiTheme="minorHAnsi" w:eastAsiaTheme="minorEastAsia" w:hAnsiTheme="minorHAnsi" w:cstheme="minorBidi"/>
          <w:b w:val="0"/>
          <w:sz w:val="22"/>
          <w:szCs w:val="22"/>
        </w:rPr>
      </w:pPr>
      <w:hyperlink w:anchor="_Toc90979675" w:history="1">
        <w:r w:rsidR="008F1893" w:rsidRPr="001F40FE">
          <w:rPr>
            <w:rStyle w:val="Hyperlink"/>
          </w:rPr>
          <w:t>3</w:t>
        </w:r>
        <w:r w:rsidR="008F1893">
          <w:rPr>
            <w:rFonts w:asciiTheme="minorHAnsi" w:eastAsiaTheme="minorEastAsia" w:hAnsiTheme="minorHAnsi" w:cstheme="minorBidi"/>
            <w:b w:val="0"/>
            <w:sz w:val="22"/>
            <w:szCs w:val="22"/>
          </w:rPr>
          <w:tab/>
        </w:r>
        <w:r w:rsidR="008F1893" w:rsidRPr="001F40FE">
          <w:rPr>
            <w:rStyle w:val="Hyperlink"/>
          </w:rPr>
          <w:t>Aanbestedingsprocedure</w:t>
        </w:r>
        <w:r w:rsidR="008F1893">
          <w:rPr>
            <w:webHidden/>
          </w:rPr>
          <w:tab/>
        </w:r>
        <w:r w:rsidR="008F1893">
          <w:rPr>
            <w:webHidden/>
          </w:rPr>
          <w:fldChar w:fldCharType="begin"/>
        </w:r>
        <w:r w:rsidR="008F1893">
          <w:rPr>
            <w:webHidden/>
          </w:rPr>
          <w:instrText xml:space="preserve"> PAGEREF _Toc90979675 \h </w:instrText>
        </w:r>
        <w:r w:rsidR="008F1893">
          <w:rPr>
            <w:webHidden/>
          </w:rPr>
        </w:r>
        <w:r w:rsidR="008F1893">
          <w:rPr>
            <w:webHidden/>
          </w:rPr>
          <w:fldChar w:fldCharType="separate"/>
        </w:r>
        <w:r w:rsidR="008F1893">
          <w:rPr>
            <w:webHidden/>
          </w:rPr>
          <w:t>11</w:t>
        </w:r>
        <w:r w:rsidR="008F1893">
          <w:rPr>
            <w:webHidden/>
          </w:rPr>
          <w:fldChar w:fldCharType="end"/>
        </w:r>
      </w:hyperlink>
    </w:p>
    <w:p w14:paraId="2B829A01" w14:textId="31C6A5AD" w:rsidR="008F1893" w:rsidRDefault="00F251B6">
      <w:pPr>
        <w:pStyle w:val="Inhopg2"/>
        <w:tabs>
          <w:tab w:val="left" w:pos="880"/>
        </w:tabs>
        <w:rPr>
          <w:rFonts w:asciiTheme="minorHAnsi" w:eastAsiaTheme="minorEastAsia" w:hAnsiTheme="minorHAnsi" w:cstheme="minorBidi"/>
          <w:sz w:val="22"/>
          <w:szCs w:val="22"/>
        </w:rPr>
      </w:pPr>
      <w:hyperlink w:anchor="_Toc90979676" w:history="1">
        <w:r w:rsidR="008F1893" w:rsidRPr="001F40FE">
          <w:rPr>
            <w:rStyle w:val="Hyperlink"/>
          </w:rPr>
          <w:t>3.1</w:t>
        </w:r>
        <w:r w:rsidR="008F1893">
          <w:rPr>
            <w:rFonts w:asciiTheme="minorHAnsi" w:eastAsiaTheme="minorEastAsia" w:hAnsiTheme="minorHAnsi" w:cstheme="minorBidi"/>
            <w:sz w:val="22"/>
            <w:szCs w:val="22"/>
          </w:rPr>
          <w:tab/>
        </w:r>
        <w:r w:rsidR="008F1893" w:rsidRPr="001F40FE">
          <w:rPr>
            <w:rStyle w:val="Hyperlink"/>
          </w:rPr>
          <w:t>Concurrentiegerichte dialoog.</w:t>
        </w:r>
        <w:r w:rsidR="008F1893">
          <w:rPr>
            <w:webHidden/>
          </w:rPr>
          <w:tab/>
        </w:r>
        <w:r w:rsidR="008F1893">
          <w:rPr>
            <w:webHidden/>
          </w:rPr>
          <w:fldChar w:fldCharType="begin"/>
        </w:r>
        <w:r w:rsidR="008F1893">
          <w:rPr>
            <w:webHidden/>
          </w:rPr>
          <w:instrText xml:space="preserve"> PAGEREF _Toc90979676 \h </w:instrText>
        </w:r>
        <w:r w:rsidR="008F1893">
          <w:rPr>
            <w:webHidden/>
          </w:rPr>
        </w:r>
        <w:r w:rsidR="008F1893">
          <w:rPr>
            <w:webHidden/>
          </w:rPr>
          <w:fldChar w:fldCharType="separate"/>
        </w:r>
        <w:r w:rsidR="008F1893">
          <w:rPr>
            <w:webHidden/>
          </w:rPr>
          <w:t>11</w:t>
        </w:r>
        <w:r w:rsidR="008F1893">
          <w:rPr>
            <w:webHidden/>
          </w:rPr>
          <w:fldChar w:fldCharType="end"/>
        </w:r>
      </w:hyperlink>
    </w:p>
    <w:p w14:paraId="4C5AF5CC" w14:textId="7DA89702" w:rsidR="008F1893" w:rsidRDefault="00F251B6">
      <w:pPr>
        <w:pStyle w:val="Inhopg2"/>
        <w:tabs>
          <w:tab w:val="left" w:pos="880"/>
        </w:tabs>
        <w:rPr>
          <w:rFonts w:asciiTheme="minorHAnsi" w:eastAsiaTheme="minorEastAsia" w:hAnsiTheme="minorHAnsi" w:cstheme="minorBidi"/>
          <w:sz w:val="22"/>
          <w:szCs w:val="22"/>
        </w:rPr>
      </w:pPr>
      <w:hyperlink w:anchor="_Toc90979677" w:history="1">
        <w:r w:rsidR="008F1893" w:rsidRPr="001F40FE">
          <w:rPr>
            <w:rStyle w:val="Hyperlink"/>
          </w:rPr>
          <w:t>3.2</w:t>
        </w:r>
        <w:r w:rsidR="008F1893">
          <w:rPr>
            <w:rFonts w:asciiTheme="minorHAnsi" w:eastAsiaTheme="minorEastAsia" w:hAnsiTheme="minorHAnsi" w:cstheme="minorBidi"/>
            <w:sz w:val="22"/>
            <w:szCs w:val="22"/>
          </w:rPr>
          <w:tab/>
        </w:r>
        <w:r w:rsidR="008F1893" w:rsidRPr="001F40FE">
          <w:rPr>
            <w:rStyle w:val="Hyperlink"/>
          </w:rPr>
          <w:t>Contactpersoon VRLN</w:t>
        </w:r>
        <w:r w:rsidR="008F1893">
          <w:rPr>
            <w:webHidden/>
          </w:rPr>
          <w:tab/>
        </w:r>
        <w:r w:rsidR="008F1893">
          <w:rPr>
            <w:webHidden/>
          </w:rPr>
          <w:fldChar w:fldCharType="begin"/>
        </w:r>
        <w:r w:rsidR="008F1893">
          <w:rPr>
            <w:webHidden/>
          </w:rPr>
          <w:instrText xml:space="preserve"> PAGEREF _Toc90979677 \h </w:instrText>
        </w:r>
        <w:r w:rsidR="008F1893">
          <w:rPr>
            <w:webHidden/>
          </w:rPr>
        </w:r>
        <w:r w:rsidR="008F1893">
          <w:rPr>
            <w:webHidden/>
          </w:rPr>
          <w:fldChar w:fldCharType="separate"/>
        </w:r>
        <w:r w:rsidR="008F1893">
          <w:rPr>
            <w:webHidden/>
          </w:rPr>
          <w:t>12</w:t>
        </w:r>
        <w:r w:rsidR="008F1893">
          <w:rPr>
            <w:webHidden/>
          </w:rPr>
          <w:fldChar w:fldCharType="end"/>
        </w:r>
      </w:hyperlink>
    </w:p>
    <w:p w14:paraId="5894805B" w14:textId="19FC1494" w:rsidR="008F1893" w:rsidRDefault="00F251B6">
      <w:pPr>
        <w:pStyle w:val="Inhopg2"/>
        <w:tabs>
          <w:tab w:val="left" w:pos="880"/>
        </w:tabs>
        <w:rPr>
          <w:rFonts w:asciiTheme="minorHAnsi" w:eastAsiaTheme="minorEastAsia" w:hAnsiTheme="minorHAnsi" w:cstheme="minorBidi"/>
          <w:sz w:val="22"/>
          <w:szCs w:val="22"/>
        </w:rPr>
      </w:pPr>
      <w:hyperlink w:anchor="_Toc90979678" w:history="1">
        <w:r w:rsidR="008F1893" w:rsidRPr="001F40FE">
          <w:rPr>
            <w:rStyle w:val="Hyperlink"/>
          </w:rPr>
          <w:t>3.3</w:t>
        </w:r>
        <w:r w:rsidR="008F1893">
          <w:rPr>
            <w:rFonts w:asciiTheme="minorHAnsi" w:eastAsiaTheme="minorEastAsia" w:hAnsiTheme="minorHAnsi" w:cstheme="minorBidi"/>
            <w:sz w:val="22"/>
            <w:szCs w:val="22"/>
          </w:rPr>
          <w:tab/>
        </w:r>
        <w:r w:rsidR="008F1893" w:rsidRPr="001F40FE">
          <w:rPr>
            <w:rStyle w:val="Hyperlink"/>
          </w:rPr>
          <w:t>Beoogde planning</w:t>
        </w:r>
        <w:r w:rsidR="008F1893">
          <w:rPr>
            <w:webHidden/>
          </w:rPr>
          <w:tab/>
        </w:r>
        <w:r w:rsidR="008F1893">
          <w:rPr>
            <w:webHidden/>
          </w:rPr>
          <w:fldChar w:fldCharType="begin"/>
        </w:r>
        <w:r w:rsidR="008F1893">
          <w:rPr>
            <w:webHidden/>
          </w:rPr>
          <w:instrText xml:space="preserve"> PAGEREF _Toc90979678 \h </w:instrText>
        </w:r>
        <w:r w:rsidR="008F1893">
          <w:rPr>
            <w:webHidden/>
          </w:rPr>
        </w:r>
        <w:r w:rsidR="008F1893">
          <w:rPr>
            <w:webHidden/>
          </w:rPr>
          <w:fldChar w:fldCharType="separate"/>
        </w:r>
        <w:r w:rsidR="008F1893">
          <w:rPr>
            <w:webHidden/>
          </w:rPr>
          <w:t>13</w:t>
        </w:r>
        <w:r w:rsidR="008F1893">
          <w:rPr>
            <w:webHidden/>
          </w:rPr>
          <w:fldChar w:fldCharType="end"/>
        </w:r>
      </w:hyperlink>
    </w:p>
    <w:p w14:paraId="540CF674" w14:textId="0F1D7D16" w:rsidR="008F1893" w:rsidRDefault="00F251B6">
      <w:pPr>
        <w:pStyle w:val="Inhopg2"/>
        <w:tabs>
          <w:tab w:val="left" w:pos="880"/>
        </w:tabs>
        <w:rPr>
          <w:rFonts w:asciiTheme="minorHAnsi" w:eastAsiaTheme="minorEastAsia" w:hAnsiTheme="minorHAnsi" w:cstheme="minorBidi"/>
          <w:sz w:val="22"/>
          <w:szCs w:val="22"/>
        </w:rPr>
      </w:pPr>
      <w:hyperlink w:anchor="_Toc90979679" w:history="1">
        <w:r w:rsidR="008F1893" w:rsidRPr="001F40FE">
          <w:rPr>
            <w:rStyle w:val="Hyperlink"/>
          </w:rPr>
          <w:t>3.4</w:t>
        </w:r>
        <w:r w:rsidR="008F1893">
          <w:rPr>
            <w:rFonts w:asciiTheme="minorHAnsi" w:eastAsiaTheme="minorEastAsia" w:hAnsiTheme="minorHAnsi" w:cstheme="minorBidi"/>
            <w:sz w:val="22"/>
            <w:szCs w:val="22"/>
          </w:rPr>
          <w:tab/>
        </w:r>
        <w:r w:rsidR="008F1893" w:rsidRPr="001F40FE">
          <w:rPr>
            <w:rStyle w:val="Hyperlink"/>
          </w:rPr>
          <w:t>TenderNed</w:t>
        </w:r>
        <w:r w:rsidR="008F1893">
          <w:rPr>
            <w:webHidden/>
          </w:rPr>
          <w:tab/>
        </w:r>
        <w:r w:rsidR="008F1893">
          <w:rPr>
            <w:webHidden/>
          </w:rPr>
          <w:fldChar w:fldCharType="begin"/>
        </w:r>
        <w:r w:rsidR="008F1893">
          <w:rPr>
            <w:webHidden/>
          </w:rPr>
          <w:instrText xml:space="preserve"> PAGEREF _Toc90979679 \h </w:instrText>
        </w:r>
        <w:r w:rsidR="008F1893">
          <w:rPr>
            <w:webHidden/>
          </w:rPr>
        </w:r>
        <w:r w:rsidR="008F1893">
          <w:rPr>
            <w:webHidden/>
          </w:rPr>
          <w:fldChar w:fldCharType="separate"/>
        </w:r>
        <w:r w:rsidR="008F1893">
          <w:rPr>
            <w:webHidden/>
          </w:rPr>
          <w:t>13</w:t>
        </w:r>
        <w:r w:rsidR="008F1893">
          <w:rPr>
            <w:webHidden/>
          </w:rPr>
          <w:fldChar w:fldCharType="end"/>
        </w:r>
      </w:hyperlink>
    </w:p>
    <w:p w14:paraId="1057A05A" w14:textId="2E305F7E" w:rsidR="008F1893" w:rsidRDefault="00F251B6">
      <w:pPr>
        <w:pStyle w:val="Inhopg2"/>
        <w:tabs>
          <w:tab w:val="left" w:pos="880"/>
        </w:tabs>
        <w:rPr>
          <w:rFonts w:asciiTheme="minorHAnsi" w:eastAsiaTheme="minorEastAsia" w:hAnsiTheme="minorHAnsi" w:cstheme="minorBidi"/>
          <w:sz w:val="22"/>
          <w:szCs w:val="22"/>
        </w:rPr>
      </w:pPr>
      <w:hyperlink w:anchor="_Toc90979680" w:history="1">
        <w:r w:rsidR="008F1893" w:rsidRPr="001F40FE">
          <w:rPr>
            <w:rStyle w:val="Hyperlink"/>
          </w:rPr>
          <w:t>3.5</w:t>
        </w:r>
        <w:r w:rsidR="008F1893">
          <w:rPr>
            <w:rFonts w:asciiTheme="minorHAnsi" w:eastAsiaTheme="minorEastAsia" w:hAnsiTheme="minorHAnsi" w:cstheme="minorBidi"/>
            <w:sz w:val="22"/>
            <w:szCs w:val="22"/>
          </w:rPr>
          <w:tab/>
        </w:r>
        <w:r w:rsidR="008F1893" w:rsidRPr="001F40FE">
          <w:rPr>
            <w:rStyle w:val="Hyperlink"/>
          </w:rPr>
          <w:t>Nota van Inlichtingen</w:t>
        </w:r>
        <w:r w:rsidR="008F1893">
          <w:rPr>
            <w:webHidden/>
          </w:rPr>
          <w:tab/>
        </w:r>
        <w:r w:rsidR="008F1893">
          <w:rPr>
            <w:webHidden/>
          </w:rPr>
          <w:fldChar w:fldCharType="begin"/>
        </w:r>
        <w:r w:rsidR="008F1893">
          <w:rPr>
            <w:webHidden/>
          </w:rPr>
          <w:instrText xml:space="preserve"> PAGEREF _Toc90979680 \h </w:instrText>
        </w:r>
        <w:r w:rsidR="008F1893">
          <w:rPr>
            <w:webHidden/>
          </w:rPr>
        </w:r>
        <w:r w:rsidR="008F1893">
          <w:rPr>
            <w:webHidden/>
          </w:rPr>
          <w:fldChar w:fldCharType="separate"/>
        </w:r>
        <w:r w:rsidR="008F1893">
          <w:rPr>
            <w:webHidden/>
          </w:rPr>
          <w:t>14</w:t>
        </w:r>
        <w:r w:rsidR="008F1893">
          <w:rPr>
            <w:webHidden/>
          </w:rPr>
          <w:fldChar w:fldCharType="end"/>
        </w:r>
      </w:hyperlink>
    </w:p>
    <w:p w14:paraId="0CAF58DE" w14:textId="6260C1D5" w:rsidR="008F1893" w:rsidRDefault="00F251B6">
      <w:pPr>
        <w:pStyle w:val="Inhopg2"/>
        <w:tabs>
          <w:tab w:val="left" w:pos="880"/>
        </w:tabs>
        <w:rPr>
          <w:rFonts w:asciiTheme="minorHAnsi" w:eastAsiaTheme="minorEastAsia" w:hAnsiTheme="minorHAnsi" w:cstheme="minorBidi"/>
          <w:sz w:val="22"/>
          <w:szCs w:val="22"/>
        </w:rPr>
      </w:pPr>
      <w:hyperlink w:anchor="_Toc90979681" w:history="1">
        <w:r w:rsidR="008F1893" w:rsidRPr="001F40FE">
          <w:rPr>
            <w:rStyle w:val="Hyperlink"/>
          </w:rPr>
          <w:t>3.6</w:t>
        </w:r>
        <w:r w:rsidR="008F1893">
          <w:rPr>
            <w:rFonts w:asciiTheme="minorHAnsi" w:eastAsiaTheme="minorEastAsia" w:hAnsiTheme="minorHAnsi" w:cstheme="minorBidi"/>
            <w:sz w:val="22"/>
            <w:szCs w:val="22"/>
          </w:rPr>
          <w:tab/>
        </w:r>
        <w:r w:rsidR="008F1893" w:rsidRPr="001F40FE">
          <w:rPr>
            <w:rStyle w:val="Hyperlink"/>
          </w:rPr>
          <w:t>Indienen Aanmelding</w:t>
        </w:r>
        <w:r w:rsidR="008F1893">
          <w:rPr>
            <w:webHidden/>
          </w:rPr>
          <w:tab/>
        </w:r>
        <w:r w:rsidR="008F1893">
          <w:rPr>
            <w:webHidden/>
          </w:rPr>
          <w:fldChar w:fldCharType="begin"/>
        </w:r>
        <w:r w:rsidR="008F1893">
          <w:rPr>
            <w:webHidden/>
          </w:rPr>
          <w:instrText xml:space="preserve"> PAGEREF _Toc90979681 \h </w:instrText>
        </w:r>
        <w:r w:rsidR="008F1893">
          <w:rPr>
            <w:webHidden/>
          </w:rPr>
        </w:r>
        <w:r w:rsidR="008F1893">
          <w:rPr>
            <w:webHidden/>
          </w:rPr>
          <w:fldChar w:fldCharType="separate"/>
        </w:r>
        <w:r w:rsidR="008F1893">
          <w:rPr>
            <w:webHidden/>
          </w:rPr>
          <w:t>14</w:t>
        </w:r>
        <w:r w:rsidR="008F1893">
          <w:rPr>
            <w:webHidden/>
          </w:rPr>
          <w:fldChar w:fldCharType="end"/>
        </w:r>
      </w:hyperlink>
    </w:p>
    <w:p w14:paraId="3DF0EAA8" w14:textId="7A3932B8" w:rsidR="008F1893" w:rsidRDefault="00F251B6">
      <w:pPr>
        <w:pStyle w:val="Inhopg2"/>
        <w:tabs>
          <w:tab w:val="left" w:pos="880"/>
        </w:tabs>
        <w:rPr>
          <w:rFonts w:asciiTheme="minorHAnsi" w:eastAsiaTheme="minorEastAsia" w:hAnsiTheme="minorHAnsi" w:cstheme="minorBidi"/>
          <w:sz w:val="22"/>
          <w:szCs w:val="22"/>
        </w:rPr>
      </w:pPr>
      <w:hyperlink w:anchor="_Toc90979682" w:history="1">
        <w:r w:rsidR="008F1893" w:rsidRPr="001F40FE">
          <w:rPr>
            <w:rStyle w:val="Hyperlink"/>
          </w:rPr>
          <w:t>3.7</w:t>
        </w:r>
        <w:r w:rsidR="008F1893">
          <w:rPr>
            <w:rFonts w:asciiTheme="minorHAnsi" w:eastAsiaTheme="minorEastAsia" w:hAnsiTheme="minorHAnsi" w:cstheme="minorBidi"/>
            <w:sz w:val="22"/>
            <w:szCs w:val="22"/>
          </w:rPr>
          <w:tab/>
        </w:r>
        <w:r w:rsidR="008F1893" w:rsidRPr="001F40FE">
          <w:rPr>
            <w:rStyle w:val="Hyperlink"/>
          </w:rPr>
          <w:t>Inhoud Aanmelding</w:t>
        </w:r>
        <w:r w:rsidR="008F1893">
          <w:rPr>
            <w:webHidden/>
          </w:rPr>
          <w:tab/>
        </w:r>
        <w:r w:rsidR="008F1893">
          <w:rPr>
            <w:webHidden/>
          </w:rPr>
          <w:fldChar w:fldCharType="begin"/>
        </w:r>
        <w:r w:rsidR="008F1893">
          <w:rPr>
            <w:webHidden/>
          </w:rPr>
          <w:instrText xml:space="preserve"> PAGEREF _Toc90979682 \h </w:instrText>
        </w:r>
        <w:r w:rsidR="008F1893">
          <w:rPr>
            <w:webHidden/>
          </w:rPr>
        </w:r>
        <w:r w:rsidR="008F1893">
          <w:rPr>
            <w:webHidden/>
          </w:rPr>
          <w:fldChar w:fldCharType="separate"/>
        </w:r>
        <w:r w:rsidR="008F1893">
          <w:rPr>
            <w:webHidden/>
          </w:rPr>
          <w:t>15</w:t>
        </w:r>
        <w:r w:rsidR="008F1893">
          <w:rPr>
            <w:webHidden/>
          </w:rPr>
          <w:fldChar w:fldCharType="end"/>
        </w:r>
      </w:hyperlink>
    </w:p>
    <w:p w14:paraId="5E66F6BC" w14:textId="4D39E8C8" w:rsidR="008F1893" w:rsidRDefault="00F251B6">
      <w:pPr>
        <w:pStyle w:val="Inhopg2"/>
        <w:tabs>
          <w:tab w:val="left" w:pos="880"/>
        </w:tabs>
        <w:rPr>
          <w:rFonts w:asciiTheme="minorHAnsi" w:eastAsiaTheme="minorEastAsia" w:hAnsiTheme="minorHAnsi" w:cstheme="minorBidi"/>
          <w:sz w:val="22"/>
          <w:szCs w:val="22"/>
        </w:rPr>
      </w:pPr>
      <w:hyperlink w:anchor="_Toc90979683" w:history="1">
        <w:r w:rsidR="008F1893" w:rsidRPr="001F40FE">
          <w:rPr>
            <w:rStyle w:val="Hyperlink"/>
          </w:rPr>
          <w:t>3.8</w:t>
        </w:r>
        <w:r w:rsidR="008F1893">
          <w:rPr>
            <w:rFonts w:asciiTheme="minorHAnsi" w:eastAsiaTheme="minorEastAsia" w:hAnsiTheme="minorHAnsi" w:cstheme="minorBidi"/>
            <w:sz w:val="22"/>
            <w:szCs w:val="22"/>
          </w:rPr>
          <w:tab/>
        </w:r>
        <w:r w:rsidR="008F1893" w:rsidRPr="001F40FE">
          <w:rPr>
            <w:rStyle w:val="Hyperlink"/>
          </w:rPr>
          <w:t>Vergoeding kosten</w:t>
        </w:r>
        <w:r w:rsidR="008F1893">
          <w:rPr>
            <w:webHidden/>
          </w:rPr>
          <w:tab/>
        </w:r>
        <w:r w:rsidR="008F1893">
          <w:rPr>
            <w:webHidden/>
          </w:rPr>
          <w:fldChar w:fldCharType="begin"/>
        </w:r>
        <w:r w:rsidR="008F1893">
          <w:rPr>
            <w:webHidden/>
          </w:rPr>
          <w:instrText xml:space="preserve"> PAGEREF _Toc90979683 \h </w:instrText>
        </w:r>
        <w:r w:rsidR="008F1893">
          <w:rPr>
            <w:webHidden/>
          </w:rPr>
        </w:r>
        <w:r w:rsidR="008F1893">
          <w:rPr>
            <w:webHidden/>
          </w:rPr>
          <w:fldChar w:fldCharType="separate"/>
        </w:r>
        <w:r w:rsidR="008F1893">
          <w:rPr>
            <w:webHidden/>
          </w:rPr>
          <w:t>16</w:t>
        </w:r>
        <w:r w:rsidR="008F1893">
          <w:rPr>
            <w:webHidden/>
          </w:rPr>
          <w:fldChar w:fldCharType="end"/>
        </w:r>
      </w:hyperlink>
    </w:p>
    <w:p w14:paraId="2F1483FB" w14:textId="00C119D6" w:rsidR="008F1893" w:rsidRDefault="00F251B6">
      <w:pPr>
        <w:pStyle w:val="Inhopg2"/>
        <w:tabs>
          <w:tab w:val="left" w:pos="880"/>
        </w:tabs>
        <w:rPr>
          <w:rFonts w:asciiTheme="minorHAnsi" w:eastAsiaTheme="minorEastAsia" w:hAnsiTheme="minorHAnsi" w:cstheme="minorBidi"/>
          <w:sz w:val="22"/>
          <w:szCs w:val="22"/>
        </w:rPr>
      </w:pPr>
      <w:hyperlink w:anchor="_Toc90979684" w:history="1">
        <w:r w:rsidR="008F1893" w:rsidRPr="001F40FE">
          <w:rPr>
            <w:rStyle w:val="Hyperlink"/>
          </w:rPr>
          <w:t>3.9</w:t>
        </w:r>
        <w:r w:rsidR="008F1893">
          <w:rPr>
            <w:rFonts w:asciiTheme="minorHAnsi" w:eastAsiaTheme="minorEastAsia" w:hAnsiTheme="minorHAnsi" w:cstheme="minorBidi"/>
            <w:sz w:val="22"/>
            <w:szCs w:val="22"/>
          </w:rPr>
          <w:tab/>
        </w:r>
        <w:r w:rsidR="008F1893" w:rsidRPr="001F40FE">
          <w:rPr>
            <w:rStyle w:val="Hyperlink"/>
          </w:rPr>
          <w:t>Voorwaarden</w:t>
        </w:r>
        <w:r w:rsidR="008F1893">
          <w:rPr>
            <w:webHidden/>
          </w:rPr>
          <w:tab/>
        </w:r>
        <w:r w:rsidR="008F1893">
          <w:rPr>
            <w:webHidden/>
          </w:rPr>
          <w:fldChar w:fldCharType="begin"/>
        </w:r>
        <w:r w:rsidR="008F1893">
          <w:rPr>
            <w:webHidden/>
          </w:rPr>
          <w:instrText xml:space="preserve"> PAGEREF _Toc90979684 \h </w:instrText>
        </w:r>
        <w:r w:rsidR="008F1893">
          <w:rPr>
            <w:webHidden/>
          </w:rPr>
        </w:r>
        <w:r w:rsidR="008F1893">
          <w:rPr>
            <w:webHidden/>
          </w:rPr>
          <w:fldChar w:fldCharType="separate"/>
        </w:r>
        <w:r w:rsidR="008F1893">
          <w:rPr>
            <w:webHidden/>
          </w:rPr>
          <w:t>16</w:t>
        </w:r>
        <w:r w:rsidR="008F1893">
          <w:rPr>
            <w:webHidden/>
          </w:rPr>
          <w:fldChar w:fldCharType="end"/>
        </w:r>
      </w:hyperlink>
    </w:p>
    <w:p w14:paraId="41180D6C" w14:textId="14D78A9D" w:rsidR="008F1893" w:rsidRDefault="00F251B6">
      <w:pPr>
        <w:pStyle w:val="Inhopg2"/>
        <w:tabs>
          <w:tab w:val="left" w:pos="880"/>
        </w:tabs>
        <w:rPr>
          <w:rFonts w:asciiTheme="minorHAnsi" w:eastAsiaTheme="minorEastAsia" w:hAnsiTheme="minorHAnsi" w:cstheme="minorBidi"/>
          <w:sz w:val="22"/>
          <w:szCs w:val="22"/>
        </w:rPr>
      </w:pPr>
      <w:hyperlink w:anchor="_Toc90979685" w:history="1">
        <w:r w:rsidR="008F1893" w:rsidRPr="001F40FE">
          <w:rPr>
            <w:rStyle w:val="Hyperlink"/>
          </w:rPr>
          <w:t>3.10</w:t>
        </w:r>
        <w:r w:rsidR="008F1893">
          <w:rPr>
            <w:rFonts w:asciiTheme="minorHAnsi" w:eastAsiaTheme="minorEastAsia" w:hAnsiTheme="minorHAnsi" w:cstheme="minorBidi"/>
            <w:sz w:val="22"/>
            <w:szCs w:val="22"/>
          </w:rPr>
          <w:tab/>
        </w:r>
        <w:r w:rsidR="008F1893" w:rsidRPr="001F40FE">
          <w:rPr>
            <w:rStyle w:val="Hyperlink"/>
          </w:rPr>
          <w:t>Rechtsgeldige ondertekening</w:t>
        </w:r>
        <w:r w:rsidR="008F1893">
          <w:rPr>
            <w:webHidden/>
          </w:rPr>
          <w:tab/>
        </w:r>
        <w:r w:rsidR="008F1893">
          <w:rPr>
            <w:webHidden/>
          </w:rPr>
          <w:fldChar w:fldCharType="begin"/>
        </w:r>
        <w:r w:rsidR="008F1893">
          <w:rPr>
            <w:webHidden/>
          </w:rPr>
          <w:instrText xml:space="preserve"> PAGEREF _Toc90979685 \h </w:instrText>
        </w:r>
        <w:r w:rsidR="008F1893">
          <w:rPr>
            <w:webHidden/>
          </w:rPr>
        </w:r>
        <w:r w:rsidR="008F1893">
          <w:rPr>
            <w:webHidden/>
          </w:rPr>
          <w:fldChar w:fldCharType="separate"/>
        </w:r>
        <w:r w:rsidR="008F1893">
          <w:rPr>
            <w:webHidden/>
          </w:rPr>
          <w:t>16</w:t>
        </w:r>
        <w:r w:rsidR="008F1893">
          <w:rPr>
            <w:webHidden/>
          </w:rPr>
          <w:fldChar w:fldCharType="end"/>
        </w:r>
      </w:hyperlink>
    </w:p>
    <w:p w14:paraId="52C7CEE3" w14:textId="488D0906" w:rsidR="008F1893" w:rsidRDefault="00F251B6">
      <w:pPr>
        <w:pStyle w:val="Inhopg2"/>
        <w:tabs>
          <w:tab w:val="left" w:pos="880"/>
        </w:tabs>
        <w:rPr>
          <w:rFonts w:asciiTheme="minorHAnsi" w:eastAsiaTheme="minorEastAsia" w:hAnsiTheme="minorHAnsi" w:cstheme="minorBidi"/>
          <w:sz w:val="22"/>
          <w:szCs w:val="22"/>
        </w:rPr>
      </w:pPr>
      <w:hyperlink w:anchor="_Toc90979686" w:history="1">
        <w:r w:rsidR="008F1893" w:rsidRPr="001F40FE">
          <w:rPr>
            <w:rStyle w:val="Hyperlink"/>
          </w:rPr>
          <w:t>3.11</w:t>
        </w:r>
        <w:r w:rsidR="008F1893">
          <w:rPr>
            <w:rFonts w:asciiTheme="minorHAnsi" w:eastAsiaTheme="minorEastAsia" w:hAnsiTheme="minorHAnsi" w:cstheme="minorBidi"/>
            <w:sz w:val="22"/>
            <w:szCs w:val="22"/>
          </w:rPr>
          <w:tab/>
        </w:r>
        <w:r w:rsidR="008F1893" w:rsidRPr="001F40FE">
          <w:rPr>
            <w:rStyle w:val="Hyperlink"/>
          </w:rPr>
          <w:t>Alcatel-/ stand-still periode</w:t>
        </w:r>
        <w:r w:rsidR="008F1893">
          <w:rPr>
            <w:webHidden/>
          </w:rPr>
          <w:tab/>
        </w:r>
        <w:r w:rsidR="008F1893">
          <w:rPr>
            <w:webHidden/>
          </w:rPr>
          <w:fldChar w:fldCharType="begin"/>
        </w:r>
        <w:r w:rsidR="008F1893">
          <w:rPr>
            <w:webHidden/>
          </w:rPr>
          <w:instrText xml:space="preserve"> PAGEREF _Toc90979686 \h </w:instrText>
        </w:r>
        <w:r w:rsidR="008F1893">
          <w:rPr>
            <w:webHidden/>
          </w:rPr>
        </w:r>
        <w:r w:rsidR="008F1893">
          <w:rPr>
            <w:webHidden/>
          </w:rPr>
          <w:fldChar w:fldCharType="separate"/>
        </w:r>
        <w:r w:rsidR="008F1893">
          <w:rPr>
            <w:webHidden/>
          </w:rPr>
          <w:t>16</w:t>
        </w:r>
        <w:r w:rsidR="008F1893">
          <w:rPr>
            <w:webHidden/>
          </w:rPr>
          <w:fldChar w:fldCharType="end"/>
        </w:r>
      </w:hyperlink>
    </w:p>
    <w:p w14:paraId="5658AE75" w14:textId="281E5A29" w:rsidR="008F1893" w:rsidRDefault="00F251B6">
      <w:pPr>
        <w:pStyle w:val="Inhopg2"/>
        <w:tabs>
          <w:tab w:val="left" w:pos="880"/>
        </w:tabs>
        <w:rPr>
          <w:rFonts w:asciiTheme="minorHAnsi" w:eastAsiaTheme="minorEastAsia" w:hAnsiTheme="minorHAnsi" w:cstheme="minorBidi"/>
          <w:sz w:val="22"/>
          <w:szCs w:val="22"/>
        </w:rPr>
      </w:pPr>
      <w:hyperlink w:anchor="_Toc90979687" w:history="1">
        <w:r w:rsidR="008F1893" w:rsidRPr="001F40FE">
          <w:rPr>
            <w:rStyle w:val="Hyperlink"/>
          </w:rPr>
          <w:t>3.12</w:t>
        </w:r>
        <w:r w:rsidR="008F1893">
          <w:rPr>
            <w:rFonts w:asciiTheme="minorHAnsi" w:eastAsiaTheme="minorEastAsia" w:hAnsiTheme="minorHAnsi" w:cstheme="minorBidi"/>
            <w:sz w:val="22"/>
            <w:szCs w:val="22"/>
          </w:rPr>
          <w:tab/>
        </w:r>
        <w:r w:rsidR="008F1893" w:rsidRPr="001F40FE">
          <w:rPr>
            <w:rStyle w:val="Hyperlink"/>
          </w:rPr>
          <w:t>Toepasselijk recht en geschillenbeslechting</w:t>
        </w:r>
        <w:r w:rsidR="008F1893">
          <w:rPr>
            <w:webHidden/>
          </w:rPr>
          <w:tab/>
        </w:r>
        <w:r w:rsidR="008F1893">
          <w:rPr>
            <w:webHidden/>
          </w:rPr>
          <w:fldChar w:fldCharType="begin"/>
        </w:r>
        <w:r w:rsidR="008F1893">
          <w:rPr>
            <w:webHidden/>
          </w:rPr>
          <w:instrText xml:space="preserve"> PAGEREF _Toc90979687 \h </w:instrText>
        </w:r>
        <w:r w:rsidR="008F1893">
          <w:rPr>
            <w:webHidden/>
          </w:rPr>
        </w:r>
        <w:r w:rsidR="008F1893">
          <w:rPr>
            <w:webHidden/>
          </w:rPr>
          <w:fldChar w:fldCharType="separate"/>
        </w:r>
        <w:r w:rsidR="008F1893">
          <w:rPr>
            <w:webHidden/>
          </w:rPr>
          <w:t>17</w:t>
        </w:r>
        <w:r w:rsidR="008F1893">
          <w:rPr>
            <w:webHidden/>
          </w:rPr>
          <w:fldChar w:fldCharType="end"/>
        </w:r>
      </w:hyperlink>
    </w:p>
    <w:p w14:paraId="2329B019" w14:textId="5C93C14D" w:rsidR="008F1893" w:rsidRDefault="00F251B6">
      <w:pPr>
        <w:pStyle w:val="Inhopg2"/>
        <w:tabs>
          <w:tab w:val="left" w:pos="880"/>
        </w:tabs>
        <w:rPr>
          <w:rFonts w:asciiTheme="minorHAnsi" w:eastAsiaTheme="minorEastAsia" w:hAnsiTheme="minorHAnsi" w:cstheme="minorBidi"/>
          <w:sz w:val="22"/>
          <w:szCs w:val="22"/>
        </w:rPr>
      </w:pPr>
      <w:hyperlink w:anchor="_Toc90979688" w:history="1">
        <w:r w:rsidR="008F1893" w:rsidRPr="001F40FE">
          <w:rPr>
            <w:rStyle w:val="Hyperlink"/>
            <w:b/>
          </w:rPr>
          <w:t>3.12.1</w:t>
        </w:r>
        <w:r w:rsidR="008F1893">
          <w:rPr>
            <w:rFonts w:asciiTheme="minorHAnsi" w:eastAsiaTheme="minorEastAsia" w:hAnsiTheme="minorHAnsi" w:cstheme="minorBidi"/>
            <w:sz w:val="22"/>
            <w:szCs w:val="22"/>
          </w:rPr>
          <w:tab/>
        </w:r>
        <w:r w:rsidR="008F1893" w:rsidRPr="001F40FE">
          <w:rPr>
            <w:rStyle w:val="Hyperlink"/>
            <w:b/>
          </w:rPr>
          <w:t>Rechtsbescherming</w:t>
        </w:r>
        <w:r w:rsidR="008F1893">
          <w:rPr>
            <w:webHidden/>
          </w:rPr>
          <w:tab/>
        </w:r>
        <w:r w:rsidR="008F1893">
          <w:rPr>
            <w:webHidden/>
          </w:rPr>
          <w:fldChar w:fldCharType="begin"/>
        </w:r>
        <w:r w:rsidR="008F1893">
          <w:rPr>
            <w:webHidden/>
          </w:rPr>
          <w:instrText xml:space="preserve"> PAGEREF _Toc90979688 \h </w:instrText>
        </w:r>
        <w:r w:rsidR="008F1893">
          <w:rPr>
            <w:webHidden/>
          </w:rPr>
        </w:r>
        <w:r w:rsidR="008F1893">
          <w:rPr>
            <w:webHidden/>
          </w:rPr>
          <w:fldChar w:fldCharType="separate"/>
        </w:r>
        <w:r w:rsidR="008F1893">
          <w:rPr>
            <w:webHidden/>
          </w:rPr>
          <w:t>17</w:t>
        </w:r>
        <w:r w:rsidR="008F1893">
          <w:rPr>
            <w:webHidden/>
          </w:rPr>
          <w:fldChar w:fldCharType="end"/>
        </w:r>
      </w:hyperlink>
    </w:p>
    <w:p w14:paraId="115570A6" w14:textId="69110CD5" w:rsidR="008F1893" w:rsidRDefault="00F251B6">
      <w:pPr>
        <w:pStyle w:val="Inhopg2"/>
        <w:tabs>
          <w:tab w:val="left" w:pos="880"/>
        </w:tabs>
        <w:rPr>
          <w:rFonts w:asciiTheme="minorHAnsi" w:eastAsiaTheme="minorEastAsia" w:hAnsiTheme="minorHAnsi" w:cstheme="minorBidi"/>
          <w:sz w:val="22"/>
          <w:szCs w:val="22"/>
        </w:rPr>
      </w:pPr>
      <w:hyperlink w:anchor="_Toc90979689" w:history="1">
        <w:r w:rsidR="008F1893" w:rsidRPr="001F40FE">
          <w:rPr>
            <w:rStyle w:val="Hyperlink"/>
            <w:b/>
          </w:rPr>
          <w:t>3.12.2</w:t>
        </w:r>
        <w:r w:rsidR="008F1893">
          <w:rPr>
            <w:rFonts w:asciiTheme="minorHAnsi" w:eastAsiaTheme="minorEastAsia" w:hAnsiTheme="minorHAnsi" w:cstheme="minorBidi"/>
            <w:sz w:val="22"/>
            <w:szCs w:val="22"/>
          </w:rPr>
          <w:tab/>
        </w:r>
        <w:r w:rsidR="008F1893" w:rsidRPr="001F40FE">
          <w:rPr>
            <w:rStyle w:val="Hyperlink"/>
            <w:b/>
          </w:rPr>
          <w:t>Klachtenprocedure</w:t>
        </w:r>
        <w:r w:rsidR="008F1893">
          <w:rPr>
            <w:webHidden/>
          </w:rPr>
          <w:tab/>
        </w:r>
        <w:r w:rsidR="008F1893">
          <w:rPr>
            <w:webHidden/>
          </w:rPr>
          <w:fldChar w:fldCharType="begin"/>
        </w:r>
        <w:r w:rsidR="008F1893">
          <w:rPr>
            <w:webHidden/>
          </w:rPr>
          <w:instrText xml:space="preserve"> PAGEREF _Toc90979689 \h </w:instrText>
        </w:r>
        <w:r w:rsidR="008F1893">
          <w:rPr>
            <w:webHidden/>
          </w:rPr>
        </w:r>
        <w:r w:rsidR="008F1893">
          <w:rPr>
            <w:webHidden/>
          </w:rPr>
          <w:fldChar w:fldCharType="separate"/>
        </w:r>
        <w:r w:rsidR="008F1893">
          <w:rPr>
            <w:webHidden/>
          </w:rPr>
          <w:t>17</w:t>
        </w:r>
        <w:r w:rsidR="008F1893">
          <w:rPr>
            <w:webHidden/>
          </w:rPr>
          <w:fldChar w:fldCharType="end"/>
        </w:r>
      </w:hyperlink>
    </w:p>
    <w:p w14:paraId="15CF4150" w14:textId="1F50476C" w:rsidR="008F1893" w:rsidRDefault="00F251B6">
      <w:pPr>
        <w:pStyle w:val="Inhopg2"/>
        <w:tabs>
          <w:tab w:val="left" w:pos="880"/>
        </w:tabs>
        <w:rPr>
          <w:rFonts w:asciiTheme="minorHAnsi" w:eastAsiaTheme="minorEastAsia" w:hAnsiTheme="minorHAnsi" w:cstheme="minorBidi"/>
          <w:sz w:val="22"/>
          <w:szCs w:val="22"/>
        </w:rPr>
      </w:pPr>
      <w:hyperlink w:anchor="_Toc90979690" w:history="1">
        <w:r w:rsidR="008F1893" w:rsidRPr="001F40FE">
          <w:rPr>
            <w:rStyle w:val="Hyperlink"/>
            <w:b/>
          </w:rPr>
          <w:t>3.12.3</w:t>
        </w:r>
        <w:r w:rsidR="008F1893">
          <w:rPr>
            <w:rFonts w:asciiTheme="minorHAnsi" w:eastAsiaTheme="minorEastAsia" w:hAnsiTheme="minorHAnsi" w:cstheme="minorBidi"/>
            <w:sz w:val="22"/>
            <w:szCs w:val="22"/>
          </w:rPr>
          <w:tab/>
        </w:r>
        <w:r w:rsidR="008F1893" w:rsidRPr="001F40FE">
          <w:rPr>
            <w:rStyle w:val="Hyperlink"/>
            <w:b/>
          </w:rPr>
          <w:t>Bezwaarprocedure</w:t>
        </w:r>
        <w:r w:rsidR="008F1893">
          <w:rPr>
            <w:webHidden/>
          </w:rPr>
          <w:tab/>
        </w:r>
        <w:r w:rsidR="008F1893">
          <w:rPr>
            <w:webHidden/>
          </w:rPr>
          <w:fldChar w:fldCharType="begin"/>
        </w:r>
        <w:r w:rsidR="008F1893">
          <w:rPr>
            <w:webHidden/>
          </w:rPr>
          <w:instrText xml:space="preserve"> PAGEREF _Toc90979690 \h </w:instrText>
        </w:r>
        <w:r w:rsidR="008F1893">
          <w:rPr>
            <w:webHidden/>
          </w:rPr>
        </w:r>
        <w:r w:rsidR="008F1893">
          <w:rPr>
            <w:webHidden/>
          </w:rPr>
          <w:fldChar w:fldCharType="separate"/>
        </w:r>
        <w:r w:rsidR="008F1893">
          <w:rPr>
            <w:webHidden/>
          </w:rPr>
          <w:t>18</w:t>
        </w:r>
        <w:r w:rsidR="008F1893">
          <w:rPr>
            <w:webHidden/>
          </w:rPr>
          <w:fldChar w:fldCharType="end"/>
        </w:r>
      </w:hyperlink>
    </w:p>
    <w:p w14:paraId="4B094598" w14:textId="7B6C2A11" w:rsidR="008F1893" w:rsidRDefault="00F251B6">
      <w:pPr>
        <w:pStyle w:val="Inhopg2"/>
        <w:tabs>
          <w:tab w:val="left" w:pos="880"/>
        </w:tabs>
        <w:rPr>
          <w:rFonts w:asciiTheme="minorHAnsi" w:eastAsiaTheme="minorEastAsia" w:hAnsiTheme="minorHAnsi" w:cstheme="minorBidi"/>
          <w:sz w:val="22"/>
          <w:szCs w:val="22"/>
        </w:rPr>
      </w:pPr>
      <w:hyperlink w:anchor="_Toc90979691" w:history="1">
        <w:r w:rsidR="008F1893" w:rsidRPr="001F40FE">
          <w:rPr>
            <w:rStyle w:val="Hyperlink"/>
          </w:rPr>
          <w:t>3.13</w:t>
        </w:r>
        <w:r w:rsidR="008F1893">
          <w:rPr>
            <w:rFonts w:asciiTheme="minorHAnsi" w:eastAsiaTheme="minorEastAsia" w:hAnsiTheme="minorHAnsi" w:cstheme="minorBidi"/>
            <w:sz w:val="22"/>
            <w:szCs w:val="22"/>
          </w:rPr>
          <w:tab/>
        </w:r>
        <w:r w:rsidR="008F1893" w:rsidRPr="001F40FE">
          <w:rPr>
            <w:rStyle w:val="Hyperlink"/>
          </w:rPr>
          <w:t>Taal</w:t>
        </w:r>
        <w:r w:rsidR="008F1893">
          <w:rPr>
            <w:webHidden/>
          </w:rPr>
          <w:tab/>
        </w:r>
        <w:r w:rsidR="008F1893">
          <w:rPr>
            <w:webHidden/>
          </w:rPr>
          <w:fldChar w:fldCharType="begin"/>
        </w:r>
        <w:r w:rsidR="008F1893">
          <w:rPr>
            <w:webHidden/>
          </w:rPr>
          <w:instrText xml:space="preserve"> PAGEREF _Toc90979691 \h </w:instrText>
        </w:r>
        <w:r w:rsidR="008F1893">
          <w:rPr>
            <w:webHidden/>
          </w:rPr>
        </w:r>
        <w:r w:rsidR="008F1893">
          <w:rPr>
            <w:webHidden/>
          </w:rPr>
          <w:fldChar w:fldCharType="separate"/>
        </w:r>
        <w:r w:rsidR="008F1893">
          <w:rPr>
            <w:webHidden/>
          </w:rPr>
          <w:t>18</w:t>
        </w:r>
        <w:r w:rsidR="008F1893">
          <w:rPr>
            <w:webHidden/>
          </w:rPr>
          <w:fldChar w:fldCharType="end"/>
        </w:r>
      </w:hyperlink>
    </w:p>
    <w:p w14:paraId="3DBFC683" w14:textId="60B83F24" w:rsidR="008F1893" w:rsidRDefault="00F251B6">
      <w:pPr>
        <w:pStyle w:val="Inhopg2"/>
        <w:tabs>
          <w:tab w:val="left" w:pos="880"/>
        </w:tabs>
        <w:rPr>
          <w:rFonts w:asciiTheme="minorHAnsi" w:eastAsiaTheme="minorEastAsia" w:hAnsiTheme="minorHAnsi" w:cstheme="minorBidi"/>
          <w:sz w:val="22"/>
          <w:szCs w:val="22"/>
        </w:rPr>
      </w:pPr>
      <w:hyperlink w:anchor="_Toc90979692" w:history="1">
        <w:r w:rsidR="008F1893" w:rsidRPr="001F40FE">
          <w:rPr>
            <w:rStyle w:val="Hyperlink"/>
          </w:rPr>
          <w:t>3.14</w:t>
        </w:r>
        <w:r w:rsidR="008F1893">
          <w:rPr>
            <w:rFonts w:asciiTheme="minorHAnsi" w:eastAsiaTheme="minorEastAsia" w:hAnsiTheme="minorHAnsi" w:cstheme="minorBidi"/>
            <w:sz w:val="22"/>
            <w:szCs w:val="22"/>
          </w:rPr>
          <w:tab/>
        </w:r>
        <w:r w:rsidR="008F1893" w:rsidRPr="001F40FE">
          <w:rPr>
            <w:rStyle w:val="Hyperlink"/>
          </w:rPr>
          <w:t>Termijn van gestanddoening</w:t>
        </w:r>
        <w:r w:rsidR="008F1893">
          <w:rPr>
            <w:webHidden/>
          </w:rPr>
          <w:tab/>
        </w:r>
        <w:r w:rsidR="008F1893">
          <w:rPr>
            <w:webHidden/>
          </w:rPr>
          <w:fldChar w:fldCharType="begin"/>
        </w:r>
        <w:r w:rsidR="008F1893">
          <w:rPr>
            <w:webHidden/>
          </w:rPr>
          <w:instrText xml:space="preserve"> PAGEREF _Toc90979692 \h </w:instrText>
        </w:r>
        <w:r w:rsidR="008F1893">
          <w:rPr>
            <w:webHidden/>
          </w:rPr>
        </w:r>
        <w:r w:rsidR="008F1893">
          <w:rPr>
            <w:webHidden/>
          </w:rPr>
          <w:fldChar w:fldCharType="separate"/>
        </w:r>
        <w:r w:rsidR="008F1893">
          <w:rPr>
            <w:webHidden/>
          </w:rPr>
          <w:t>19</w:t>
        </w:r>
        <w:r w:rsidR="008F1893">
          <w:rPr>
            <w:webHidden/>
          </w:rPr>
          <w:fldChar w:fldCharType="end"/>
        </w:r>
      </w:hyperlink>
    </w:p>
    <w:p w14:paraId="012F77D2" w14:textId="4D4CD354" w:rsidR="008F1893" w:rsidRDefault="00F251B6">
      <w:pPr>
        <w:pStyle w:val="Inhopg2"/>
        <w:tabs>
          <w:tab w:val="left" w:pos="880"/>
        </w:tabs>
        <w:rPr>
          <w:rFonts w:asciiTheme="minorHAnsi" w:eastAsiaTheme="minorEastAsia" w:hAnsiTheme="minorHAnsi" w:cstheme="minorBidi"/>
          <w:sz w:val="22"/>
          <w:szCs w:val="22"/>
        </w:rPr>
      </w:pPr>
      <w:hyperlink w:anchor="_Toc90979693" w:history="1">
        <w:r w:rsidR="008F1893" w:rsidRPr="001F40FE">
          <w:rPr>
            <w:rStyle w:val="Hyperlink"/>
          </w:rPr>
          <w:t>3.15</w:t>
        </w:r>
        <w:r w:rsidR="008F1893">
          <w:rPr>
            <w:rFonts w:asciiTheme="minorHAnsi" w:eastAsiaTheme="minorEastAsia" w:hAnsiTheme="minorHAnsi" w:cstheme="minorBidi"/>
            <w:sz w:val="22"/>
            <w:szCs w:val="22"/>
          </w:rPr>
          <w:tab/>
        </w:r>
        <w:r w:rsidR="008F1893" w:rsidRPr="001F40FE">
          <w:rPr>
            <w:rStyle w:val="Hyperlink"/>
          </w:rPr>
          <w:t>Valse verklaringen</w:t>
        </w:r>
        <w:r w:rsidR="008F1893">
          <w:rPr>
            <w:webHidden/>
          </w:rPr>
          <w:tab/>
        </w:r>
        <w:r w:rsidR="008F1893">
          <w:rPr>
            <w:webHidden/>
          </w:rPr>
          <w:fldChar w:fldCharType="begin"/>
        </w:r>
        <w:r w:rsidR="008F1893">
          <w:rPr>
            <w:webHidden/>
          </w:rPr>
          <w:instrText xml:space="preserve"> PAGEREF _Toc90979693 \h </w:instrText>
        </w:r>
        <w:r w:rsidR="008F1893">
          <w:rPr>
            <w:webHidden/>
          </w:rPr>
        </w:r>
        <w:r w:rsidR="008F1893">
          <w:rPr>
            <w:webHidden/>
          </w:rPr>
          <w:fldChar w:fldCharType="separate"/>
        </w:r>
        <w:r w:rsidR="008F1893">
          <w:rPr>
            <w:webHidden/>
          </w:rPr>
          <w:t>19</w:t>
        </w:r>
        <w:r w:rsidR="008F1893">
          <w:rPr>
            <w:webHidden/>
          </w:rPr>
          <w:fldChar w:fldCharType="end"/>
        </w:r>
      </w:hyperlink>
    </w:p>
    <w:p w14:paraId="151459CE" w14:textId="10DF4647" w:rsidR="008F1893" w:rsidRDefault="00F251B6">
      <w:pPr>
        <w:pStyle w:val="Inhopg2"/>
        <w:tabs>
          <w:tab w:val="left" w:pos="880"/>
        </w:tabs>
        <w:rPr>
          <w:rFonts w:asciiTheme="minorHAnsi" w:eastAsiaTheme="minorEastAsia" w:hAnsiTheme="minorHAnsi" w:cstheme="minorBidi"/>
          <w:sz w:val="22"/>
          <w:szCs w:val="22"/>
        </w:rPr>
      </w:pPr>
      <w:hyperlink w:anchor="_Toc90979694" w:history="1">
        <w:r w:rsidR="008F1893" w:rsidRPr="001F40FE">
          <w:rPr>
            <w:rStyle w:val="Hyperlink"/>
          </w:rPr>
          <w:t>3.16</w:t>
        </w:r>
        <w:r w:rsidR="008F1893">
          <w:rPr>
            <w:rFonts w:asciiTheme="minorHAnsi" w:eastAsiaTheme="minorEastAsia" w:hAnsiTheme="minorHAnsi" w:cstheme="minorBidi"/>
            <w:sz w:val="22"/>
            <w:szCs w:val="22"/>
          </w:rPr>
          <w:tab/>
        </w:r>
        <w:r w:rsidR="008F1893" w:rsidRPr="001F40FE">
          <w:rPr>
            <w:rStyle w:val="Hyperlink"/>
          </w:rPr>
          <w:t>Onduidelijkheden en onregelmatigheden</w:t>
        </w:r>
        <w:r w:rsidR="008F1893">
          <w:rPr>
            <w:webHidden/>
          </w:rPr>
          <w:tab/>
        </w:r>
        <w:r w:rsidR="008F1893">
          <w:rPr>
            <w:webHidden/>
          </w:rPr>
          <w:fldChar w:fldCharType="begin"/>
        </w:r>
        <w:r w:rsidR="008F1893">
          <w:rPr>
            <w:webHidden/>
          </w:rPr>
          <w:instrText xml:space="preserve"> PAGEREF _Toc90979694 \h </w:instrText>
        </w:r>
        <w:r w:rsidR="008F1893">
          <w:rPr>
            <w:webHidden/>
          </w:rPr>
        </w:r>
        <w:r w:rsidR="008F1893">
          <w:rPr>
            <w:webHidden/>
          </w:rPr>
          <w:fldChar w:fldCharType="separate"/>
        </w:r>
        <w:r w:rsidR="008F1893">
          <w:rPr>
            <w:webHidden/>
          </w:rPr>
          <w:t>19</w:t>
        </w:r>
        <w:r w:rsidR="008F1893">
          <w:rPr>
            <w:webHidden/>
          </w:rPr>
          <w:fldChar w:fldCharType="end"/>
        </w:r>
      </w:hyperlink>
    </w:p>
    <w:p w14:paraId="48C5F540" w14:textId="59BE5C98" w:rsidR="008F1893" w:rsidRDefault="00F251B6">
      <w:pPr>
        <w:pStyle w:val="Inhopg2"/>
        <w:tabs>
          <w:tab w:val="left" w:pos="880"/>
        </w:tabs>
        <w:rPr>
          <w:rFonts w:asciiTheme="minorHAnsi" w:eastAsiaTheme="minorEastAsia" w:hAnsiTheme="minorHAnsi" w:cstheme="minorBidi"/>
          <w:sz w:val="22"/>
          <w:szCs w:val="22"/>
        </w:rPr>
      </w:pPr>
      <w:hyperlink w:anchor="_Toc90979695" w:history="1">
        <w:r w:rsidR="008F1893" w:rsidRPr="001F40FE">
          <w:rPr>
            <w:rStyle w:val="Hyperlink"/>
          </w:rPr>
          <w:t>3.17</w:t>
        </w:r>
        <w:r w:rsidR="008F1893">
          <w:rPr>
            <w:rFonts w:asciiTheme="minorHAnsi" w:eastAsiaTheme="minorEastAsia" w:hAnsiTheme="minorHAnsi" w:cstheme="minorBidi"/>
            <w:sz w:val="22"/>
            <w:szCs w:val="22"/>
          </w:rPr>
          <w:tab/>
        </w:r>
        <w:r w:rsidR="008F1893" w:rsidRPr="001F40FE">
          <w:rPr>
            <w:rStyle w:val="Hyperlink"/>
          </w:rPr>
          <w:t>Vertrouwelijkheid</w:t>
        </w:r>
        <w:r w:rsidR="008F1893">
          <w:rPr>
            <w:webHidden/>
          </w:rPr>
          <w:tab/>
        </w:r>
        <w:r w:rsidR="008F1893">
          <w:rPr>
            <w:webHidden/>
          </w:rPr>
          <w:fldChar w:fldCharType="begin"/>
        </w:r>
        <w:r w:rsidR="008F1893">
          <w:rPr>
            <w:webHidden/>
          </w:rPr>
          <w:instrText xml:space="preserve"> PAGEREF _Toc90979695 \h </w:instrText>
        </w:r>
        <w:r w:rsidR="008F1893">
          <w:rPr>
            <w:webHidden/>
          </w:rPr>
        </w:r>
        <w:r w:rsidR="008F1893">
          <w:rPr>
            <w:webHidden/>
          </w:rPr>
          <w:fldChar w:fldCharType="separate"/>
        </w:r>
        <w:r w:rsidR="008F1893">
          <w:rPr>
            <w:webHidden/>
          </w:rPr>
          <w:t>19</w:t>
        </w:r>
        <w:r w:rsidR="008F1893">
          <w:rPr>
            <w:webHidden/>
          </w:rPr>
          <w:fldChar w:fldCharType="end"/>
        </w:r>
      </w:hyperlink>
    </w:p>
    <w:p w14:paraId="6D5E6D2E" w14:textId="0848A36D" w:rsidR="008F1893" w:rsidRDefault="00F251B6">
      <w:pPr>
        <w:pStyle w:val="Inhopg2"/>
        <w:tabs>
          <w:tab w:val="left" w:pos="880"/>
        </w:tabs>
        <w:rPr>
          <w:rFonts w:asciiTheme="minorHAnsi" w:eastAsiaTheme="minorEastAsia" w:hAnsiTheme="minorHAnsi" w:cstheme="minorBidi"/>
          <w:sz w:val="22"/>
          <w:szCs w:val="22"/>
        </w:rPr>
      </w:pPr>
      <w:hyperlink w:anchor="_Toc90979696" w:history="1">
        <w:r w:rsidR="008F1893" w:rsidRPr="001F40FE">
          <w:rPr>
            <w:rStyle w:val="Hyperlink"/>
          </w:rPr>
          <w:t>3.18</w:t>
        </w:r>
        <w:r w:rsidR="008F1893">
          <w:rPr>
            <w:rFonts w:asciiTheme="minorHAnsi" w:eastAsiaTheme="minorEastAsia" w:hAnsiTheme="minorHAnsi" w:cstheme="minorBidi"/>
            <w:sz w:val="22"/>
            <w:szCs w:val="22"/>
          </w:rPr>
          <w:tab/>
        </w:r>
        <w:r w:rsidR="008F1893" w:rsidRPr="001F40FE">
          <w:rPr>
            <w:rStyle w:val="Hyperlink"/>
          </w:rPr>
          <w:t>Algemene voorwaarden</w:t>
        </w:r>
        <w:r w:rsidR="008F1893">
          <w:rPr>
            <w:webHidden/>
          </w:rPr>
          <w:tab/>
        </w:r>
        <w:r w:rsidR="008F1893">
          <w:rPr>
            <w:webHidden/>
          </w:rPr>
          <w:fldChar w:fldCharType="begin"/>
        </w:r>
        <w:r w:rsidR="008F1893">
          <w:rPr>
            <w:webHidden/>
          </w:rPr>
          <w:instrText xml:space="preserve"> PAGEREF _Toc90979696 \h </w:instrText>
        </w:r>
        <w:r w:rsidR="008F1893">
          <w:rPr>
            <w:webHidden/>
          </w:rPr>
        </w:r>
        <w:r w:rsidR="008F1893">
          <w:rPr>
            <w:webHidden/>
          </w:rPr>
          <w:fldChar w:fldCharType="separate"/>
        </w:r>
        <w:r w:rsidR="008F1893">
          <w:rPr>
            <w:webHidden/>
          </w:rPr>
          <w:t>20</w:t>
        </w:r>
        <w:r w:rsidR="008F1893">
          <w:rPr>
            <w:webHidden/>
          </w:rPr>
          <w:fldChar w:fldCharType="end"/>
        </w:r>
      </w:hyperlink>
    </w:p>
    <w:p w14:paraId="5A8F6676" w14:textId="4664E052" w:rsidR="008F1893" w:rsidRDefault="00F251B6">
      <w:pPr>
        <w:pStyle w:val="Inhopg2"/>
        <w:tabs>
          <w:tab w:val="left" w:pos="880"/>
        </w:tabs>
        <w:rPr>
          <w:rFonts w:asciiTheme="minorHAnsi" w:eastAsiaTheme="minorEastAsia" w:hAnsiTheme="minorHAnsi" w:cstheme="minorBidi"/>
          <w:sz w:val="22"/>
          <w:szCs w:val="22"/>
        </w:rPr>
      </w:pPr>
      <w:hyperlink w:anchor="_Toc90979697" w:history="1">
        <w:r w:rsidR="008F1893" w:rsidRPr="001F40FE">
          <w:rPr>
            <w:rStyle w:val="Hyperlink"/>
          </w:rPr>
          <w:t>3.19</w:t>
        </w:r>
        <w:r w:rsidR="008F1893">
          <w:rPr>
            <w:rFonts w:asciiTheme="minorHAnsi" w:eastAsiaTheme="minorEastAsia" w:hAnsiTheme="minorHAnsi" w:cstheme="minorBidi"/>
            <w:sz w:val="22"/>
            <w:szCs w:val="22"/>
          </w:rPr>
          <w:tab/>
        </w:r>
        <w:r w:rsidR="008F1893" w:rsidRPr="001F40FE">
          <w:rPr>
            <w:rStyle w:val="Hyperlink"/>
          </w:rPr>
          <w:t>Intrekken aanbestedingsprocedure</w:t>
        </w:r>
        <w:r w:rsidR="008F1893">
          <w:rPr>
            <w:webHidden/>
          </w:rPr>
          <w:tab/>
        </w:r>
        <w:r w:rsidR="008F1893">
          <w:rPr>
            <w:webHidden/>
          </w:rPr>
          <w:fldChar w:fldCharType="begin"/>
        </w:r>
        <w:r w:rsidR="008F1893">
          <w:rPr>
            <w:webHidden/>
          </w:rPr>
          <w:instrText xml:space="preserve"> PAGEREF _Toc90979697 \h </w:instrText>
        </w:r>
        <w:r w:rsidR="008F1893">
          <w:rPr>
            <w:webHidden/>
          </w:rPr>
        </w:r>
        <w:r w:rsidR="008F1893">
          <w:rPr>
            <w:webHidden/>
          </w:rPr>
          <w:fldChar w:fldCharType="separate"/>
        </w:r>
        <w:r w:rsidR="008F1893">
          <w:rPr>
            <w:webHidden/>
          </w:rPr>
          <w:t>20</w:t>
        </w:r>
        <w:r w:rsidR="008F1893">
          <w:rPr>
            <w:webHidden/>
          </w:rPr>
          <w:fldChar w:fldCharType="end"/>
        </w:r>
      </w:hyperlink>
    </w:p>
    <w:p w14:paraId="4A5A944F" w14:textId="747987A7" w:rsidR="008F1893" w:rsidRDefault="00F251B6">
      <w:pPr>
        <w:pStyle w:val="Inhopg2"/>
        <w:tabs>
          <w:tab w:val="left" w:pos="880"/>
        </w:tabs>
        <w:rPr>
          <w:rFonts w:asciiTheme="minorHAnsi" w:eastAsiaTheme="minorEastAsia" w:hAnsiTheme="minorHAnsi" w:cstheme="minorBidi"/>
          <w:sz w:val="22"/>
          <w:szCs w:val="22"/>
        </w:rPr>
      </w:pPr>
      <w:hyperlink w:anchor="_Toc90979698" w:history="1">
        <w:r w:rsidR="008F1893" w:rsidRPr="001F40FE">
          <w:rPr>
            <w:rStyle w:val="Hyperlink"/>
          </w:rPr>
          <w:t>3.20</w:t>
        </w:r>
        <w:r w:rsidR="008F1893">
          <w:rPr>
            <w:rFonts w:asciiTheme="minorHAnsi" w:eastAsiaTheme="minorEastAsia" w:hAnsiTheme="minorHAnsi" w:cstheme="minorBidi"/>
            <w:sz w:val="22"/>
            <w:szCs w:val="22"/>
          </w:rPr>
          <w:tab/>
        </w:r>
        <w:r w:rsidR="008F1893" w:rsidRPr="001F40FE">
          <w:rPr>
            <w:rStyle w:val="Hyperlink"/>
          </w:rPr>
          <w:t>Informatie over verplichtingen Opdrachtnemer</w:t>
        </w:r>
        <w:r w:rsidR="008F1893">
          <w:rPr>
            <w:webHidden/>
          </w:rPr>
          <w:tab/>
        </w:r>
        <w:r w:rsidR="008F1893">
          <w:rPr>
            <w:webHidden/>
          </w:rPr>
          <w:fldChar w:fldCharType="begin"/>
        </w:r>
        <w:r w:rsidR="008F1893">
          <w:rPr>
            <w:webHidden/>
          </w:rPr>
          <w:instrText xml:space="preserve"> PAGEREF _Toc90979698 \h </w:instrText>
        </w:r>
        <w:r w:rsidR="008F1893">
          <w:rPr>
            <w:webHidden/>
          </w:rPr>
        </w:r>
        <w:r w:rsidR="008F1893">
          <w:rPr>
            <w:webHidden/>
          </w:rPr>
          <w:fldChar w:fldCharType="separate"/>
        </w:r>
        <w:r w:rsidR="008F1893">
          <w:rPr>
            <w:webHidden/>
          </w:rPr>
          <w:t>20</w:t>
        </w:r>
        <w:r w:rsidR="008F1893">
          <w:rPr>
            <w:webHidden/>
          </w:rPr>
          <w:fldChar w:fldCharType="end"/>
        </w:r>
      </w:hyperlink>
    </w:p>
    <w:p w14:paraId="0FF87391" w14:textId="04EB8C85" w:rsidR="008F1893" w:rsidRDefault="00F251B6">
      <w:pPr>
        <w:pStyle w:val="Inhopg2"/>
        <w:tabs>
          <w:tab w:val="left" w:pos="880"/>
        </w:tabs>
        <w:rPr>
          <w:rFonts w:asciiTheme="minorHAnsi" w:eastAsiaTheme="minorEastAsia" w:hAnsiTheme="minorHAnsi" w:cstheme="minorBidi"/>
          <w:sz w:val="22"/>
          <w:szCs w:val="22"/>
        </w:rPr>
      </w:pPr>
      <w:hyperlink w:anchor="_Toc90979699" w:history="1">
        <w:r w:rsidR="008F1893" w:rsidRPr="001F40FE">
          <w:rPr>
            <w:rStyle w:val="Hyperlink"/>
          </w:rPr>
          <w:t>3.21</w:t>
        </w:r>
        <w:r w:rsidR="008F1893">
          <w:rPr>
            <w:rFonts w:asciiTheme="minorHAnsi" w:eastAsiaTheme="minorEastAsia" w:hAnsiTheme="minorHAnsi" w:cstheme="minorBidi"/>
            <w:sz w:val="22"/>
            <w:szCs w:val="22"/>
          </w:rPr>
          <w:tab/>
        </w:r>
        <w:r w:rsidR="008F1893" w:rsidRPr="001F40FE">
          <w:rPr>
            <w:rStyle w:val="Hyperlink"/>
          </w:rPr>
          <w:t>Verificatiegesprek</w:t>
        </w:r>
        <w:r w:rsidR="008F1893">
          <w:rPr>
            <w:webHidden/>
          </w:rPr>
          <w:tab/>
        </w:r>
        <w:r w:rsidR="008F1893">
          <w:rPr>
            <w:webHidden/>
          </w:rPr>
          <w:fldChar w:fldCharType="begin"/>
        </w:r>
        <w:r w:rsidR="008F1893">
          <w:rPr>
            <w:webHidden/>
          </w:rPr>
          <w:instrText xml:space="preserve"> PAGEREF _Toc90979699 \h </w:instrText>
        </w:r>
        <w:r w:rsidR="008F1893">
          <w:rPr>
            <w:webHidden/>
          </w:rPr>
        </w:r>
        <w:r w:rsidR="008F1893">
          <w:rPr>
            <w:webHidden/>
          </w:rPr>
          <w:fldChar w:fldCharType="separate"/>
        </w:r>
        <w:r w:rsidR="008F1893">
          <w:rPr>
            <w:webHidden/>
          </w:rPr>
          <w:t>21</w:t>
        </w:r>
        <w:r w:rsidR="008F1893">
          <w:rPr>
            <w:webHidden/>
          </w:rPr>
          <w:fldChar w:fldCharType="end"/>
        </w:r>
      </w:hyperlink>
    </w:p>
    <w:p w14:paraId="4976457C" w14:textId="74BA002E" w:rsidR="008F1893" w:rsidRDefault="00F251B6">
      <w:pPr>
        <w:pStyle w:val="Inhopg1"/>
        <w:tabs>
          <w:tab w:val="left" w:pos="880"/>
          <w:tab w:val="right" w:leader="dot" w:pos="9061"/>
        </w:tabs>
        <w:rPr>
          <w:rFonts w:asciiTheme="minorHAnsi" w:eastAsiaTheme="minorEastAsia" w:hAnsiTheme="minorHAnsi" w:cstheme="minorBidi"/>
          <w:b w:val="0"/>
          <w:sz w:val="22"/>
          <w:szCs w:val="22"/>
        </w:rPr>
      </w:pPr>
      <w:hyperlink w:anchor="_Toc90979700" w:history="1">
        <w:r w:rsidR="008F1893" w:rsidRPr="001F40FE">
          <w:rPr>
            <w:rStyle w:val="Hyperlink"/>
          </w:rPr>
          <w:t>4</w:t>
        </w:r>
        <w:r w:rsidR="008F1893">
          <w:rPr>
            <w:rFonts w:asciiTheme="minorHAnsi" w:eastAsiaTheme="minorEastAsia" w:hAnsiTheme="minorHAnsi" w:cstheme="minorBidi"/>
            <w:b w:val="0"/>
            <w:sz w:val="22"/>
            <w:szCs w:val="22"/>
          </w:rPr>
          <w:tab/>
        </w:r>
        <w:r w:rsidR="008F1893" w:rsidRPr="001F40FE">
          <w:rPr>
            <w:rStyle w:val="Hyperlink"/>
          </w:rPr>
          <w:t>Mogelijkheden om in te schrijven</w:t>
        </w:r>
        <w:r w:rsidR="008F1893">
          <w:rPr>
            <w:webHidden/>
          </w:rPr>
          <w:tab/>
        </w:r>
        <w:r w:rsidR="008F1893">
          <w:rPr>
            <w:webHidden/>
          </w:rPr>
          <w:fldChar w:fldCharType="begin"/>
        </w:r>
        <w:r w:rsidR="008F1893">
          <w:rPr>
            <w:webHidden/>
          </w:rPr>
          <w:instrText xml:space="preserve"> PAGEREF _Toc90979700 \h </w:instrText>
        </w:r>
        <w:r w:rsidR="008F1893">
          <w:rPr>
            <w:webHidden/>
          </w:rPr>
        </w:r>
        <w:r w:rsidR="008F1893">
          <w:rPr>
            <w:webHidden/>
          </w:rPr>
          <w:fldChar w:fldCharType="separate"/>
        </w:r>
        <w:r w:rsidR="008F1893">
          <w:rPr>
            <w:webHidden/>
          </w:rPr>
          <w:t>22</w:t>
        </w:r>
        <w:r w:rsidR="008F1893">
          <w:rPr>
            <w:webHidden/>
          </w:rPr>
          <w:fldChar w:fldCharType="end"/>
        </w:r>
      </w:hyperlink>
    </w:p>
    <w:p w14:paraId="59548EA5" w14:textId="6BA6F43A" w:rsidR="008F1893" w:rsidRDefault="00F251B6">
      <w:pPr>
        <w:pStyle w:val="Inhopg2"/>
        <w:tabs>
          <w:tab w:val="left" w:pos="880"/>
        </w:tabs>
        <w:rPr>
          <w:rFonts w:asciiTheme="minorHAnsi" w:eastAsiaTheme="minorEastAsia" w:hAnsiTheme="minorHAnsi" w:cstheme="minorBidi"/>
          <w:sz w:val="22"/>
          <w:szCs w:val="22"/>
        </w:rPr>
      </w:pPr>
      <w:hyperlink w:anchor="_Toc90979701" w:history="1">
        <w:r w:rsidR="008F1893" w:rsidRPr="001F40FE">
          <w:rPr>
            <w:rStyle w:val="Hyperlink"/>
            <w:lang w:eastAsia="x-none"/>
          </w:rPr>
          <w:t>4.1</w:t>
        </w:r>
        <w:r w:rsidR="008F1893">
          <w:rPr>
            <w:rFonts w:asciiTheme="minorHAnsi" w:eastAsiaTheme="minorEastAsia" w:hAnsiTheme="minorHAnsi" w:cstheme="minorBidi"/>
            <w:sz w:val="22"/>
            <w:szCs w:val="22"/>
          </w:rPr>
          <w:tab/>
        </w:r>
        <w:r w:rsidR="008F1893" w:rsidRPr="001F40FE">
          <w:rPr>
            <w:rStyle w:val="Hyperlink"/>
            <w:lang w:eastAsia="x-none"/>
          </w:rPr>
          <w:t>Inleiding</w:t>
        </w:r>
        <w:r w:rsidR="008F1893">
          <w:rPr>
            <w:webHidden/>
          </w:rPr>
          <w:tab/>
        </w:r>
        <w:r w:rsidR="008F1893">
          <w:rPr>
            <w:webHidden/>
          </w:rPr>
          <w:fldChar w:fldCharType="begin"/>
        </w:r>
        <w:r w:rsidR="008F1893">
          <w:rPr>
            <w:webHidden/>
          </w:rPr>
          <w:instrText xml:space="preserve"> PAGEREF _Toc90979701 \h </w:instrText>
        </w:r>
        <w:r w:rsidR="008F1893">
          <w:rPr>
            <w:webHidden/>
          </w:rPr>
        </w:r>
        <w:r w:rsidR="008F1893">
          <w:rPr>
            <w:webHidden/>
          </w:rPr>
          <w:fldChar w:fldCharType="separate"/>
        </w:r>
        <w:r w:rsidR="008F1893">
          <w:rPr>
            <w:webHidden/>
          </w:rPr>
          <w:t>22</w:t>
        </w:r>
        <w:r w:rsidR="008F1893">
          <w:rPr>
            <w:webHidden/>
          </w:rPr>
          <w:fldChar w:fldCharType="end"/>
        </w:r>
      </w:hyperlink>
    </w:p>
    <w:p w14:paraId="1BF13FA9" w14:textId="5551903B" w:rsidR="008F1893" w:rsidRDefault="00F251B6">
      <w:pPr>
        <w:pStyle w:val="Inhopg2"/>
        <w:tabs>
          <w:tab w:val="left" w:pos="880"/>
        </w:tabs>
        <w:rPr>
          <w:rFonts w:asciiTheme="minorHAnsi" w:eastAsiaTheme="minorEastAsia" w:hAnsiTheme="minorHAnsi" w:cstheme="minorBidi"/>
          <w:sz w:val="22"/>
          <w:szCs w:val="22"/>
        </w:rPr>
      </w:pPr>
      <w:hyperlink w:anchor="_Toc90979702" w:history="1">
        <w:r w:rsidR="008F1893" w:rsidRPr="001F40FE">
          <w:rPr>
            <w:rStyle w:val="Hyperlink"/>
            <w:lang w:eastAsia="x-none"/>
          </w:rPr>
          <w:t>4.2</w:t>
        </w:r>
        <w:r w:rsidR="008F1893">
          <w:rPr>
            <w:rFonts w:asciiTheme="minorHAnsi" w:eastAsiaTheme="minorEastAsia" w:hAnsiTheme="minorHAnsi" w:cstheme="minorBidi"/>
            <w:sz w:val="22"/>
            <w:szCs w:val="22"/>
          </w:rPr>
          <w:tab/>
        </w:r>
        <w:r w:rsidR="008F1893" w:rsidRPr="001F40FE">
          <w:rPr>
            <w:rStyle w:val="Hyperlink"/>
            <w:lang w:eastAsia="x-none"/>
          </w:rPr>
          <w:t>Zelfstandig</w:t>
        </w:r>
        <w:r w:rsidR="008F1893">
          <w:rPr>
            <w:webHidden/>
          </w:rPr>
          <w:tab/>
        </w:r>
        <w:r w:rsidR="008F1893">
          <w:rPr>
            <w:webHidden/>
          </w:rPr>
          <w:fldChar w:fldCharType="begin"/>
        </w:r>
        <w:r w:rsidR="008F1893">
          <w:rPr>
            <w:webHidden/>
          </w:rPr>
          <w:instrText xml:space="preserve"> PAGEREF _Toc90979702 \h </w:instrText>
        </w:r>
        <w:r w:rsidR="008F1893">
          <w:rPr>
            <w:webHidden/>
          </w:rPr>
        </w:r>
        <w:r w:rsidR="008F1893">
          <w:rPr>
            <w:webHidden/>
          </w:rPr>
          <w:fldChar w:fldCharType="separate"/>
        </w:r>
        <w:r w:rsidR="008F1893">
          <w:rPr>
            <w:webHidden/>
          </w:rPr>
          <w:t>22</w:t>
        </w:r>
        <w:r w:rsidR="008F1893">
          <w:rPr>
            <w:webHidden/>
          </w:rPr>
          <w:fldChar w:fldCharType="end"/>
        </w:r>
      </w:hyperlink>
    </w:p>
    <w:p w14:paraId="11240991" w14:textId="75DA86BC" w:rsidR="008F1893" w:rsidRDefault="00F251B6">
      <w:pPr>
        <w:pStyle w:val="Inhopg2"/>
        <w:tabs>
          <w:tab w:val="left" w:pos="880"/>
        </w:tabs>
        <w:rPr>
          <w:rFonts w:asciiTheme="minorHAnsi" w:eastAsiaTheme="minorEastAsia" w:hAnsiTheme="minorHAnsi" w:cstheme="minorBidi"/>
          <w:sz w:val="22"/>
          <w:szCs w:val="22"/>
        </w:rPr>
      </w:pPr>
      <w:hyperlink w:anchor="_Toc90979703" w:history="1">
        <w:r w:rsidR="008F1893" w:rsidRPr="001F40FE">
          <w:rPr>
            <w:rStyle w:val="Hyperlink"/>
            <w:lang w:eastAsia="x-none"/>
          </w:rPr>
          <w:t>4.3</w:t>
        </w:r>
        <w:r w:rsidR="008F1893">
          <w:rPr>
            <w:rFonts w:asciiTheme="minorHAnsi" w:eastAsiaTheme="minorEastAsia" w:hAnsiTheme="minorHAnsi" w:cstheme="minorBidi"/>
            <w:sz w:val="22"/>
            <w:szCs w:val="22"/>
          </w:rPr>
          <w:tab/>
        </w:r>
        <w:r w:rsidR="008F1893" w:rsidRPr="001F40FE">
          <w:rPr>
            <w:rStyle w:val="Hyperlink"/>
            <w:lang w:eastAsia="x-none"/>
          </w:rPr>
          <w:t>Combinatievorming</w:t>
        </w:r>
        <w:r w:rsidR="008F1893">
          <w:rPr>
            <w:webHidden/>
          </w:rPr>
          <w:tab/>
        </w:r>
        <w:r w:rsidR="008F1893">
          <w:rPr>
            <w:webHidden/>
          </w:rPr>
          <w:fldChar w:fldCharType="begin"/>
        </w:r>
        <w:r w:rsidR="008F1893">
          <w:rPr>
            <w:webHidden/>
          </w:rPr>
          <w:instrText xml:space="preserve"> PAGEREF _Toc90979703 \h </w:instrText>
        </w:r>
        <w:r w:rsidR="008F1893">
          <w:rPr>
            <w:webHidden/>
          </w:rPr>
        </w:r>
        <w:r w:rsidR="008F1893">
          <w:rPr>
            <w:webHidden/>
          </w:rPr>
          <w:fldChar w:fldCharType="separate"/>
        </w:r>
        <w:r w:rsidR="008F1893">
          <w:rPr>
            <w:webHidden/>
          </w:rPr>
          <w:t>22</w:t>
        </w:r>
        <w:r w:rsidR="008F1893">
          <w:rPr>
            <w:webHidden/>
          </w:rPr>
          <w:fldChar w:fldCharType="end"/>
        </w:r>
      </w:hyperlink>
    </w:p>
    <w:p w14:paraId="2E8FCAFB" w14:textId="76A0EAD4" w:rsidR="008F1893" w:rsidRDefault="00F251B6">
      <w:pPr>
        <w:pStyle w:val="Inhopg2"/>
        <w:tabs>
          <w:tab w:val="left" w:pos="880"/>
        </w:tabs>
        <w:rPr>
          <w:rFonts w:asciiTheme="minorHAnsi" w:eastAsiaTheme="minorEastAsia" w:hAnsiTheme="minorHAnsi" w:cstheme="minorBidi"/>
          <w:sz w:val="22"/>
          <w:szCs w:val="22"/>
        </w:rPr>
      </w:pPr>
      <w:hyperlink w:anchor="_Toc90979704" w:history="1">
        <w:r w:rsidR="008F1893" w:rsidRPr="001F40FE">
          <w:rPr>
            <w:rStyle w:val="Hyperlink"/>
            <w:lang w:eastAsia="x-none"/>
          </w:rPr>
          <w:t>4.4</w:t>
        </w:r>
        <w:r w:rsidR="008F1893">
          <w:rPr>
            <w:rFonts w:asciiTheme="minorHAnsi" w:eastAsiaTheme="minorEastAsia" w:hAnsiTheme="minorHAnsi" w:cstheme="minorBidi"/>
            <w:sz w:val="22"/>
            <w:szCs w:val="22"/>
          </w:rPr>
          <w:tab/>
        </w:r>
        <w:r w:rsidR="008F1893" w:rsidRPr="001F40FE">
          <w:rPr>
            <w:rStyle w:val="Hyperlink"/>
            <w:lang w:eastAsia="x-none"/>
          </w:rPr>
          <w:t>Onderaanneming</w:t>
        </w:r>
        <w:r w:rsidR="008F1893">
          <w:rPr>
            <w:webHidden/>
          </w:rPr>
          <w:tab/>
        </w:r>
        <w:r w:rsidR="008F1893">
          <w:rPr>
            <w:webHidden/>
          </w:rPr>
          <w:fldChar w:fldCharType="begin"/>
        </w:r>
        <w:r w:rsidR="008F1893">
          <w:rPr>
            <w:webHidden/>
          </w:rPr>
          <w:instrText xml:space="preserve"> PAGEREF _Toc90979704 \h </w:instrText>
        </w:r>
        <w:r w:rsidR="008F1893">
          <w:rPr>
            <w:webHidden/>
          </w:rPr>
        </w:r>
        <w:r w:rsidR="008F1893">
          <w:rPr>
            <w:webHidden/>
          </w:rPr>
          <w:fldChar w:fldCharType="separate"/>
        </w:r>
        <w:r w:rsidR="008F1893">
          <w:rPr>
            <w:webHidden/>
          </w:rPr>
          <w:t>22</w:t>
        </w:r>
        <w:r w:rsidR="008F1893">
          <w:rPr>
            <w:webHidden/>
          </w:rPr>
          <w:fldChar w:fldCharType="end"/>
        </w:r>
      </w:hyperlink>
    </w:p>
    <w:p w14:paraId="5D6AC7B6" w14:textId="63E70037" w:rsidR="008F1893" w:rsidRDefault="00F251B6">
      <w:pPr>
        <w:pStyle w:val="Inhopg2"/>
        <w:tabs>
          <w:tab w:val="left" w:pos="880"/>
        </w:tabs>
        <w:rPr>
          <w:rFonts w:asciiTheme="minorHAnsi" w:eastAsiaTheme="minorEastAsia" w:hAnsiTheme="minorHAnsi" w:cstheme="minorBidi"/>
          <w:sz w:val="22"/>
          <w:szCs w:val="22"/>
        </w:rPr>
      </w:pPr>
      <w:hyperlink w:anchor="_Toc90979705" w:history="1">
        <w:r w:rsidR="008F1893" w:rsidRPr="001F40FE">
          <w:rPr>
            <w:rStyle w:val="Hyperlink"/>
            <w:lang w:eastAsia="x-none"/>
          </w:rPr>
          <w:t>4.5</w:t>
        </w:r>
        <w:r w:rsidR="008F1893">
          <w:rPr>
            <w:rFonts w:asciiTheme="minorHAnsi" w:eastAsiaTheme="minorEastAsia" w:hAnsiTheme="minorHAnsi" w:cstheme="minorBidi"/>
            <w:sz w:val="22"/>
            <w:szCs w:val="22"/>
          </w:rPr>
          <w:tab/>
        </w:r>
        <w:r w:rsidR="008F1893" w:rsidRPr="001F40FE">
          <w:rPr>
            <w:rStyle w:val="Hyperlink"/>
            <w:lang w:eastAsia="x-none"/>
          </w:rPr>
          <w:t>Derden</w:t>
        </w:r>
        <w:r w:rsidR="008F1893">
          <w:rPr>
            <w:webHidden/>
          </w:rPr>
          <w:tab/>
        </w:r>
        <w:r w:rsidR="008F1893">
          <w:rPr>
            <w:webHidden/>
          </w:rPr>
          <w:fldChar w:fldCharType="begin"/>
        </w:r>
        <w:r w:rsidR="008F1893">
          <w:rPr>
            <w:webHidden/>
          </w:rPr>
          <w:instrText xml:space="preserve"> PAGEREF _Toc90979705 \h </w:instrText>
        </w:r>
        <w:r w:rsidR="008F1893">
          <w:rPr>
            <w:webHidden/>
          </w:rPr>
        </w:r>
        <w:r w:rsidR="008F1893">
          <w:rPr>
            <w:webHidden/>
          </w:rPr>
          <w:fldChar w:fldCharType="separate"/>
        </w:r>
        <w:r w:rsidR="008F1893">
          <w:rPr>
            <w:webHidden/>
          </w:rPr>
          <w:t>23</w:t>
        </w:r>
        <w:r w:rsidR="008F1893">
          <w:rPr>
            <w:webHidden/>
          </w:rPr>
          <w:fldChar w:fldCharType="end"/>
        </w:r>
      </w:hyperlink>
    </w:p>
    <w:p w14:paraId="647C8AB9" w14:textId="322A6D3F" w:rsidR="008F1893" w:rsidRDefault="00F251B6">
      <w:pPr>
        <w:pStyle w:val="Inhopg1"/>
        <w:tabs>
          <w:tab w:val="left" w:pos="880"/>
          <w:tab w:val="right" w:leader="dot" w:pos="9061"/>
        </w:tabs>
        <w:rPr>
          <w:rFonts w:asciiTheme="minorHAnsi" w:eastAsiaTheme="minorEastAsia" w:hAnsiTheme="minorHAnsi" w:cstheme="minorBidi"/>
          <w:b w:val="0"/>
          <w:sz w:val="22"/>
          <w:szCs w:val="22"/>
        </w:rPr>
      </w:pPr>
      <w:hyperlink w:anchor="_Toc90979706" w:history="1">
        <w:r w:rsidR="008F1893" w:rsidRPr="001F40FE">
          <w:rPr>
            <w:rStyle w:val="Hyperlink"/>
          </w:rPr>
          <w:t>5</w:t>
        </w:r>
        <w:r w:rsidR="008F1893">
          <w:rPr>
            <w:rFonts w:asciiTheme="minorHAnsi" w:eastAsiaTheme="minorEastAsia" w:hAnsiTheme="minorHAnsi" w:cstheme="minorBidi"/>
            <w:b w:val="0"/>
            <w:sz w:val="22"/>
            <w:szCs w:val="22"/>
          </w:rPr>
          <w:tab/>
        </w:r>
        <w:r w:rsidR="008F1893" w:rsidRPr="001F40FE">
          <w:rPr>
            <w:rStyle w:val="Hyperlink"/>
          </w:rPr>
          <w:t>Uitsluitingsgronden</w:t>
        </w:r>
        <w:r w:rsidR="008F1893">
          <w:rPr>
            <w:webHidden/>
          </w:rPr>
          <w:tab/>
        </w:r>
        <w:r w:rsidR="008F1893">
          <w:rPr>
            <w:webHidden/>
          </w:rPr>
          <w:fldChar w:fldCharType="begin"/>
        </w:r>
        <w:r w:rsidR="008F1893">
          <w:rPr>
            <w:webHidden/>
          </w:rPr>
          <w:instrText xml:space="preserve"> PAGEREF _Toc90979706 \h </w:instrText>
        </w:r>
        <w:r w:rsidR="008F1893">
          <w:rPr>
            <w:webHidden/>
          </w:rPr>
        </w:r>
        <w:r w:rsidR="008F1893">
          <w:rPr>
            <w:webHidden/>
          </w:rPr>
          <w:fldChar w:fldCharType="separate"/>
        </w:r>
        <w:r w:rsidR="008F1893">
          <w:rPr>
            <w:webHidden/>
          </w:rPr>
          <w:t>24</w:t>
        </w:r>
        <w:r w:rsidR="008F1893">
          <w:rPr>
            <w:webHidden/>
          </w:rPr>
          <w:fldChar w:fldCharType="end"/>
        </w:r>
      </w:hyperlink>
    </w:p>
    <w:p w14:paraId="18E2D3D8" w14:textId="7DD56FC7" w:rsidR="008F1893" w:rsidRDefault="00F251B6">
      <w:pPr>
        <w:pStyle w:val="Inhopg2"/>
        <w:tabs>
          <w:tab w:val="left" w:pos="880"/>
        </w:tabs>
        <w:rPr>
          <w:rFonts w:asciiTheme="minorHAnsi" w:eastAsiaTheme="minorEastAsia" w:hAnsiTheme="minorHAnsi" w:cstheme="minorBidi"/>
          <w:sz w:val="22"/>
          <w:szCs w:val="22"/>
        </w:rPr>
      </w:pPr>
      <w:hyperlink w:anchor="_Toc90979707" w:history="1">
        <w:r w:rsidR="008F1893" w:rsidRPr="001F40FE">
          <w:rPr>
            <w:rStyle w:val="Hyperlink"/>
          </w:rPr>
          <w:t>5.1</w:t>
        </w:r>
        <w:r w:rsidR="008F1893">
          <w:rPr>
            <w:rFonts w:asciiTheme="minorHAnsi" w:eastAsiaTheme="minorEastAsia" w:hAnsiTheme="minorHAnsi" w:cstheme="minorBidi"/>
            <w:sz w:val="22"/>
            <w:szCs w:val="22"/>
          </w:rPr>
          <w:tab/>
        </w:r>
        <w:r w:rsidR="008F1893" w:rsidRPr="001F40FE">
          <w:rPr>
            <w:rStyle w:val="Hyperlink"/>
          </w:rPr>
          <w:t>Inleiding</w:t>
        </w:r>
        <w:r w:rsidR="008F1893">
          <w:rPr>
            <w:webHidden/>
          </w:rPr>
          <w:tab/>
        </w:r>
        <w:r w:rsidR="008F1893">
          <w:rPr>
            <w:webHidden/>
          </w:rPr>
          <w:fldChar w:fldCharType="begin"/>
        </w:r>
        <w:r w:rsidR="008F1893">
          <w:rPr>
            <w:webHidden/>
          </w:rPr>
          <w:instrText xml:space="preserve"> PAGEREF _Toc90979707 \h </w:instrText>
        </w:r>
        <w:r w:rsidR="008F1893">
          <w:rPr>
            <w:webHidden/>
          </w:rPr>
        </w:r>
        <w:r w:rsidR="008F1893">
          <w:rPr>
            <w:webHidden/>
          </w:rPr>
          <w:fldChar w:fldCharType="separate"/>
        </w:r>
        <w:r w:rsidR="008F1893">
          <w:rPr>
            <w:webHidden/>
          </w:rPr>
          <w:t>24</w:t>
        </w:r>
        <w:r w:rsidR="008F1893">
          <w:rPr>
            <w:webHidden/>
          </w:rPr>
          <w:fldChar w:fldCharType="end"/>
        </w:r>
      </w:hyperlink>
    </w:p>
    <w:p w14:paraId="50E5C9E1" w14:textId="3379E661" w:rsidR="008F1893" w:rsidRDefault="00F251B6">
      <w:pPr>
        <w:pStyle w:val="Inhopg2"/>
        <w:tabs>
          <w:tab w:val="left" w:pos="880"/>
        </w:tabs>
        <w:rPr>
          <w:rFonts w:asciiTheme="minorHAnsi" w:eastAsiaTheme="minorEastAsia" w:hAnsiTheme="minorHAnsi" w:cstheme="minorBidi"/>
          <w:sz w:val="22"/>
          <w:szCs w:val="22"/>
        </w:rPr>
      </w:pPr>
      <w:hyperlink w:anchor="_Toc90979708" w:history="1">
        <w:r w:rsidR="008F1893" w:rsidRPr="001F40FE">
          <w:rPr>
            <w:rStyle w:val="Hyperlink"/>
          </w:rPr>
          <w:t>5.2</w:t>
        </w:r>
        <w:r w:rsidR="008F1893">
          <w:rPr>
            <w:rFonts w:asciiTheme="minorHAnsi" w:eastAsiaTheme="minorEastAsia" w:hAnsiTheme="minorHAnsi" w:cstheme="minorBidi"/>
            <w:sz w:val="22"/>
            <w:szCs w:val="22"/>
          </w:rPr>
          <w:tab/>
        </w:r>
        <w:r w:rsidR="008F1893" w:rsidRPr="001F40FE">
          <w:rPr>
            <w:rStyle w:val="Hyperlink"/>
          </w:rPr>
          <w:t>Bewijsmiddelen uitsluitingsgronden</w:t>
        </w:r>
        <w:r w:rsidR="008F1893">
          <w:rPr>
            <w:webHidden/>
          </w:rPr>
          <w:tab/>
        </w:r>
        <w:r w:rsidR="008F1893">
          <w:rPr>
            <w:webHidden/>
          </w:rPr>
          <w:fldChar w:fldCharType="begin"/>
        </w:r>
        <w:r w:rsidR="008F1893">
          <w:rPr>
            <w:webHidden/>
          </w:rPr>
          <w:instrText xml:space="preserve"> PAGEREF _Toc90979708 \h </w:instrText>
        </w:r>
        <w:r w:rsidR="008F1893">
          <w:rPr>
            <w:webHidden/>
          </w:rPr>
        </w:r>
        <w:r w:rsidR="008F1893">
          <w:rPr>
            <w:webHidden/>
          </w:rPr>
          <w:fldChar w:fldCharType="separate"/>
        </w:r>
        <w:r w:rsidR="008F1893">
          <w:rPr>
            <w:webHidden/>
          </w:rPr>
          <w:t>24</w:t>
        </w:r>
        <w:r w:rsidR="008F1893">
          <w:rPr>
            <w:webHidden/>
          </w:rPr>
          <w:fldChar w:fldCharType="end"/>
        </w:r>
      </w:hyperlink>
    </w:p>
    <w:p w14:paraId="1A7E905C" w14:textId="19DB42FA" w:rsidR="008F1893" w:rsidRDefault="00F251B6">
      <w:pPr>
        <w:pStyle w:val="Inhopg2"/>
        <w:tabs>
          <w:tab w:val="left" w:pos="880"/>
        </w:tabs>
        <w:rPr>
          <w:rFonts w:asciiTheme="minorHAnsi" w:eastAsiaTheme="minorEastAsia" w:hAnsiTheme="minorHAnsi" w:cstheme="minorBidi"/>
          <w:sz w:val="22"/>
          <w:szCs w:val="22"/>
        </w:rPr>
      </w:pPr>
      <w:hyperlink w:anchor="_Toc90979709" w:history="1">
        <w:r w:rsidR="008F1893" w:rsidRPr="001F40FE">
          <w:rPr>
            <w:rStyle w:val="Hyperlink"/>
            <w:b/>
          </w:rPr>
          <w:t>5.2.1</w:t>
        </w:r>
        <w:r w:rsidR="008F1893">
          <w:rPr>
            <w:rFonts w:asciiTheme="minorHAnsi" w:eastAsiaTheme="minorEastAsia" w:hAnsiTheme="minorHAnsi" w:cstheme="minorBidi"/>
            <w:sz w:val="22"/>
            <w:szCs w:val="22"/>
          </w:rPr>
          <w:tab/>
        </w:r>
        <w:r w:rsidR="008F1893" w:rsidRPr="001F40FE">
          <w:rPr>
            <w:rStyle w:val="Hyperlink"/>
            <w:b/>
          </w:rPr>
          <w:t>Bij één Gegadigde</w:t>
        </w:r>
        <w:r w:rsidR="008F1893">
          <w:rPr>
            <w:webHidden/>
          </w:rPr>
          <w:tab/>
        </w:r>
        <w:r w:rsidR="008F1893">
          <w:rPr>
            <w:webHidden/>
          </w:rPr>
          <w:fldChar w:fldCharType="begin"/>
        </w:r>
        <w:r w:rsidR="008F1893">
          <w:rPr>
            <w:webHidden/>
          </w:rPr>
          <w:instrText xml:space="preserve"> PAGEREF _Toc90979709 \h </w:instrText>
        </w:r>
        <w:r w:rsidR="008F1893">
          <w:rPr>
            <w:webHidden/>
          </w:rPr>
        </w:r>
        <w:r w:rsidR="008F1893">
          <w:rPr>
            <w:webHidden/>
          </w:rPr>
          <w:fldChar w:fldCharType="separate"/>
        </w:r>
        <w:r w:rsidR="008F1893">
          <w:rPr>
            <w:webHidden/>
          </w:rPr>
          <w:t>24</w:t>
        </w:r>
        <w:r w:rsidR="008F1893">
          <w:rPr>
            <w:webHidden/>
          </w:rPr>
          <w:fldChar w:fldCharType="end"/>
        </w:r>
      </w:hyperlink>
    </w:p>
    <w:p w14:paraId="0474E82D" w14:textId="56E16CCF" w:rsidR="008F1893" w:rsidRDefault="00F251B6">
      <w:pPr>
        <w:pStyle w:val="Inhopg2"/>
        <w:tabs>
          <w:tab w:val="left" w:pos="880"/>
        </w:tabs>
        <w:rPr>
          <w:rFonts w:asciiTheme="minorHAnsi" w:eastAsiaTheme="minorEastAsia" w:hAnsiTheme="minorHAnsi" w:cstheme="minorBidi"/>
          <w:sz w:val="22"/>
          <w:szCs w:val="22"/>
        </w:rPr>
      </w:pPr>
      <w:hyperlink w:anchor="_Toc90979710" w:history="1">
        <w:r w:rsidR="008F1893" w:rsidRPr="001F40FE">
          <w:rPr>
            <w:rStyle w:val="Hyperlink"/>
            <w:b/>
          </w:rPr>
          <w:t>5.2.2</w:t>
        </w:r>
        <w:r w:rsidR="008F1893">
          <w:rPr>
            <w:rFonts w:asciiTheme="minorHAnsi" w:eastAsiaTheme="minorEastAsia" w:hAnsiTheme="minorHAnsi" w:cstheme="minorBidi"/>
            <w:sz w:val="22"/>
            <w:szCs w:val="22"/>
          </w:rPr>
          <w:tab/>
        </w:r>
        <w:r w:rsidR="008F1893" w:rsidRPr="001F40FE">
          <w:rPr>
            <w:rStyle w:val="Hyperlink"/>
            <w:b/>
          </w:rPr>
          <w:t>Bij een combinatie</w:t>
        </w:r>
        <w:r w:rsidR="008F1893">
          <w:rPr>
            <w:webHidden/>
          </w:rPr>
          <w:tab/>
        </w:r>
        <w:r w:rsidR="008F1893">
          <w:rPr>
            <w:webHidden/>
          </w:rPr>
          <w:fldChar w:fldCharType="begin"/>
        </w:r>
        <w:r w:rsidR="008F1893">
          <w:rPr>
            <w:webHidden/>
          </w:rPr>
          <w:instrText xml:space="preserve"> PAGEREF _Toc90979710 \h </w:instrText>
        </w:r>
        <w:r w:rsidR="008F1893">
          <w:rPr>
            <w:webHidden/>
          </w:rPr>
        </w:r>
        <w:r w:rsidR="008F1893">
          <w:rPr>
            <w:webHidden/>
          </w:rPr>
          <w:fldChar w:fldCharType="separate"/>
        </w:r>
        <w:r w:rsidR="008F1893">
          <w:rPr>
            <w:webHidden/>
          </w:rPr>
          <w:t>25</w:t>
        </w:r>
        <w:r w:rsidR="008F1893">
          <w:rPr>
            <w:webHidden/>
          </w:rPr>
          <w:fldChar w:fldCharType="end"/>
        </w:r>
      </w:hyperlink>
    </w:p>
    <w:p w14:paraId="13FBB628" w14:textId="17733BFC" w:rsidR="008F1893" w:rsidRDefault="00F251B6">
      <w:pPr>
        <w:pStyle w:val="Inhopg2"/>
        <w:tabs>
          <w:tab w:val="left" w:pos="880"/>
        </w:tabs>
        <w:rPr>
          <w:rFonts w:asciiTheme="minorHAnsi" w:eastAsiaTheme="minorEastAsia" w:hAnsiTheme="minorHAnsi" w:cstheme="minorBidi"/>
          <w:sz w:val="22"/>
          <w:szCs w:val="22"/>
        </w:rPr>
      </w:pPr>
      <w:hyperlink w:anchor="_Toc90979711" w:history="1">
        <w:r w:rsidR="008F1893" w:rsidRPr="001F40FE">
          <w:rPr>
            <w:rStyle w:val="Hyperlink"/>
            <w:b/>
          </w:rPr>
          <w:t>5.2.3</w:t>
        </w:r>
        <w:r w:rsidR="008F1893">
          <w:rPr>
            <w:rFonts w:asciiTheme="minorHAnsi" w:eastAsiaTheme="minorEastAsia" w:hAnsiTheme="minorHAnsi" w:cstheme="minorBidi"/>
            <w:sz w:val="22"/>
            <w:szCs w:val="22"/>
          </w:rPr>
          <w:tab/>
        </w:r>
        <w:r w:rsidR="008F1893" w:rsidRPr="001F40FE">
          <w:rPr>
            <w:rStyle w:val="Hyperlink"/>
            <w:b/>
          </w:rPr>
          <w:t>Bij Onderaanneming</w:t>
        </w:r>
        <w:r w:rsidR="008F1893">
          <w:rPr>
            <w:webHidden/>
          </w:rPr>
          <w:tab/>
        </w:r>
        <w:r w:rsidR="008F1893">
          <w:rPr>
            <w:webHidden/>
          </w:rPr>
          <w:fldChar w:fldCharType="begin"/>
        </w:r>
        <w:r w:rsidR="008F1893">
          <w:rPr>
            <w:webHidden/>
          </w:rPr>
          <w:instrText xml:space="preserve"> PAGEREF _Toc90979711 \h </w:instrText>
        </w:r>
        <w:r w:rsidR="008F1893">
          <w:rPr>
            <w:webHidden/>
          </w:rPr>
        </w:r>
        <w:r w:rsidR="008F1893">
          <w:rPr>
            <w:webHidden/>
          </w:rPr>
          <w:fldChar w:fldCharType="separate"/>
        </w:r>
        <w:r w:rsidR="008F1893">
          <w:rPr>
            <w:webHidden/>
          </w:rPr>
          <w:t>25</w:t>
        </w:r>
        <w:r w:rsidR="008F1893">
          <w:rPr>
            <w:webHidden/>
          </w:rPr>
          <w:fldChar w:fldCharType="end"/>
        </w:r>
      </w:hyperlink>
    </w:p>
    <w:p w14:paraId="3A87CBA9" w14:textId="185447CB" w:rsidR="008F1893" w:rsidRDefault="00F251B6">
      <w:pPr>
        <w:pStyle w:val="Inhopg2"/>
        <w:tabs>
          <w:tab w:val="left" w:pos="880"/>
        </w:tabs>
        <w:rPr>
          <w:rFonts w:asciiTheme="minorHAnsi" w:eastAsiaTheme="minorEastAsia" w:hAnsiTheme="minorHAnsi" w:cstheme="minorBidi"/>
          <w:sz w:val="22"/>
          <w:szCs w:val="22"/>
        </w:rPr>
      </w:pPr>
      <w:hyperlink w:anchor="_Toc90979712" w:history="1">
        <w:r w:rsidR="008F1893" w:rsidRPr="001F40FE">
          <w:rPr>
            <w:rStyle w:val="Hyperlink"/>
            <w:b/>
          </w:rPr>
          <w:t>5.2.4</w:t>
        </w:r>
        <w:r w:rsidR="008F1893">
          <w:rPr>
            <w:rFonts w:asciiTheme="minorHAnsi" w:eastAsiaTheme="minorEastAsia" w:hAnsiTheme="minorHAnsi" w:cstheme="minorBidi"/>
            <w:sz w:val="22"/>
            <w:szCs w:val="22"/>
          </w:rPr>
          <w:tab/>
        </w:r>
        <w:r w:rsidR="008F1893" w:rsidRPr="001F40FE">
          <w:rPr>
            <w:rStyle w:val="Hyperlink"/>
            <w:b/>
          </w:rPr>
          <w:t>Bij beroep op derde</w:t>
        </w:r>
        <w:r w:rsidR="008F1893">
          <w:rPr>
            <w:webHidden/>
          </w:rPr>
          <w:tab/>
        </w:r>
        <w:r w:rsidR="008F1893">
          <w:rPr>
            <w:webHidden/>
          </w:rPr>
          <w:fldChar w:fldCharType="begin"/>
        </w:r>
        <w:r w:rsidR="008F1893">
          <w:rPr>
            <w:webHidden/>
          </w:rPr>
          <w:instrText xml:space="preserve"> PAGEREF _Toc90979712 \h </w:instrText>
        </w:r>
        <w:r w:rsidR="008F1893">
          <w:rPr>
            <w:webHidden/>
          </w:rPr>
        </w:r>
        <w:r w:rsidR="008F1893">
          <w:rPr>
            <w:webHidden/>
          </w:rPr>
          <w:fldChar w:fldCharType="separate"/>
        </w:r>
        <w:r w:rsidR="008F1893">
          <w:rPr>
            <w:webHidden/>
          </w:rPr>
          <w:t>25</w:t>
        </w:r>
        <w:r w:rsidR="008F1893">
          <w:rPr>
            <w:webHidden/>
          </w:rPr>
          <w:fldChar w:fldCharType="end"/>
        </w:r>
      </w:hyperlink>
    </w:p>
    <w:p w14:paraId="069CF5E7" w14:textId="775E56B8" w:rsidR="008F1893" w:rsidRDefault="00F251B6">
      <w:pPr>
        <w:pStyle w:val="Inhopg2"/>
        <w:tabs>
          <w:tab w:val="left" w:pos="880"/>
        </w:tabs>
        <w:rPr>
          <w:rFonts w:asciiTheme="minorHAnsi" w:eastAsiaTheme="minorEastAsia" w:hAnsiTheme="minorHAnsi" w:cstheme="minorBidi"/>
          <w:sz w:val="22"/>
          <w:szCs w:val="22"/>
        </w:rPr>
      </w:pPr>
      <w:hyperlink w:anchor="_Toc90979713" w:history="1">
        <w:r w:rsidR="008F1893" w:rsidRPr="001F40FE">
          <w:rPr>
            <w:rStyle w:val="Hyperlink"/>
            <w:b/>
          </w:rPr>
          <w:t>5.2.5</w:t>
        </w:r>
        <w:r w:rsidR="008F1893">
          <w:rPr>
            <w:rFonts w:asciiTheme="minorHAnsi" w:eastAsiaTheme="minorEastAsia" w:hAnsiTheme="minorHAnsi" w:cstheme="minorBidi"/>
            <w:sz w:val="22"/>
            <w:szCs w:val="22"/>
          </w:rPr>
          <w:tab/>
        </w:r>
        <w:r w:rsidR="008F1893" w:rsidRPr="001F40FE">
          <w:rPr>
            <w:rStyle w:val="Hyperlink"/>
            <w:b/>
          </w:rPr>
          <w:t>Vervangende derde(n)</w:t>
        </w:r>
        <w:r w:rsidR="008F1893">
          <w:rPr>
            <w:webHidden/>
          </w:rPr>
          <w:tab/>
        </w:r>
        <w:r w:rsidR="008F1893">
          <w:rPr>
            <w:webHidden/>
          </w:rPr>
          <w:fldChar w:fldCharType="begin"/>
        </w:r>
        <w:r w:rsidR="008F1893">
          <w:rPr>
            <w:webHidden/>
          </w:rPr>
          <w:instrText xml:space="preserve"> PAGEREF _Toc90979713 \h </w:instrText>
        </w:r>
        <w:r w:rsidR="008F1893">
          <w:rPr>
            <w:webHidden/>
          </w:rPr>
        </w:r>
        <w:r w:rsidR="008F1893">
          <w:rPr>
            <w:webHidden/>
          </w:rPr>
          <w:fldChar w:fldCharType="separate"/>
        </w:r>
        <w:r w:rsidR="008F1893">
          <w:rPr>
            <w:webHidden/>
          </w:rPr>
          <w:t>26</w:t>
        </w:r>
        <w:r w:rsidR="008F1893">
          <w:rPr>
            <w:webHidden/>
          </w:rPr>
          <w:fldChar w:fldCharType="end"/>
        </w:r>
      </w:hyperlink>
    </w:p>
    <w:p w14:paraId="4E925AC9" w14:textId="239ABD27" w:rsidR="008F1893" w:rsidRDefault="00F251B6">
      <w:pPr>
        <w:pStyle w:val="Inhopg2"/>
        <w:tabs>
          <w:tab w:val="left" w:pos="880"/>
        </w:tabs>
        <w:rPr>
          <w:rFonts w:asciiTheme="minorHAnsi" w:eastAsiaTheme="minorEastAsia" w:hAnsiTheme="minorHAnsi" w:cstheme="minorBidi"/>
          <w:sz w:val="22"/>
          <w:szCs w:val="22"/>
        </w:rPr>
      </w:pPr>
      <w:hyperlink w:anchor="_Toc90979714" w:history="1">
        <w:r w:rsidR="008F1893" w:rsidRPr="001F40FE">
          <w:rPr>
            <w:rStyle w:val="Hyperlink"/>
            <w:b/>
          </w:rPr>
          <w:t>5.2.6</w:t>
        </w:r>
        <w:r w:rsidR="008F1893">
          <w:rPr>
            <w:rFonts w:asciiTheme="minorHAnsi" w:eastAsiaTheme="minorEastAsia" w:hAnsiTheme="minorHAnsi" w:cstheme="minorBidi"/>
            <w:sz w:val="22"/>
            <w:szCs w:val="22"/>
          </w:rPr>
          <w:tab/>
        </w:r>
        <w:r w:rsidR="008F1893" w:rsidRPr="001F40FE">
          <w:rPr>
            <w:rStyle w:val="Hyperlink"/>
            <w:b/>
          </w:rPr>
          <w:t>Bewijsmiddelen</w:t>
        </w:r>
        <w:r w:rsidR="008F1893">
          <w:rPr>
            <w:webHidden/>
          </w:rPr>
          <w:tab/>
        </w:r>
        <w:r w:rsidR="008F1893">
          <w:rPr>
            <w:webHidden/>
          </w:rPr>
          <w:fldChar w:fldCharType="begin"/>
        </w:r>
        <w:r w:rsidR="008F1893">
          <w:rPr>
            <w:webHidden/>
          </w:rPr>
          <w:instrText xml:space="preserve"> PAGEREF _Toc90979714 \h </w:instrText>
        </w:r>
        <w:r w:rsidR="008F1893">
          <w:rPr>
            <w:webHidden/>
          </w:rPr>
        </w:r>
        <w:r w:rsidR="008F1893">
          <w:rPr>
            <w:webHidden/>
          </w:rPr>
          <w:fldChar w:fldCharType="separate"/>
        </w:r>
        <w:r w:rsidR="008F1893">
          <w:rPr>
            <w:webHidden/>
          </w:rPr>
          <w:t>26</w:t>
        </w:r>
        <w:r w:rsidR="008F1893">
          <w:rPr>
            <w:webHidden/>
          </w:rPr>
          <w:fldChar w:fldCharType="end"/>
        </w:r>
      </w:hyperlink>
    </w:p>
    <w:p w14:paraId="5FB1AFE1" w14:textId="04C7F419" w:rsidR="008F1893" w:rsidRDefault="00F251B6">
      <w:pPr>
        <w:pStyle w:val="Inhopg2"/>
        <w:tabs>
          <w:tab w:val="left" w:pos="880"/>
        </w:tabs>
        <w:rPr>
          <w:rFonts w:asciiTheme="minorHAnsi" w:eastAsiaTheme="minorEastAsia" w:hAnsiTheme="minorHAnsi" w:cstheme="minorBidi"/>
          <w:sz w:val="22"/>
          <w:szCs w:val="22"/>
        </w:rPr>
      </w:pPr>
      <w:hyperlink w:anchor="_Toc90979715" w:history="1">
        <w:r w:rsidR="008F1893" w:rsidRPr="001F40FE">
          <w:rPr>
            <w:rStyle w:val="Hyperlink"/>
          </w:rPr>
          <w:t>5.3</w:t>
        </w:r>
        <w:r w:rsidR="008F1893">
          <w:rPr>
            <w:rFonts w:asciiTheme="minorHAnsi" w:eastAsiaTheme="minorEastAsia" w:hAnsiTheme="minorHAnsi" w:cstheme="minorBidi"/>
            <w:sz w:val="22"/>
            <w:szCs w:val="22"/>
          </w:rPr>
          <w:tab/>
        </w:r>
        <w:r w:rsidR="008F1893" w:rsidRPr="001F40FE">
          <w:rPr>
            <w:rStyle w:val="Hyperlink"/>
          </w:rPr>
          <w:t>Bewijsmiddelen uitsluitingsgronden niet NL-Gegadigden</w:t>
        </w:r>
        <w:r w:rsidR="008F1893">
          <w:rPr>
            <w:webHidden/>
          </w:rPr>
          <w:tab/>
        </w:r>
        <w:r w:rsidR="008F1893">
          <w:rPr>
            <w:webHidden/>
          </w:rPr>
          <w:fldChar w:fldCharType="begin"/>
        </w:r>
        <w:r w:rsidR="008F1893">
          <w:rPr>
            <w:webHidden/>
          </w:rPr>
          <w:instrText xml:space="preserve"> PAGEREF _Toc90979715 \h </w:instrText>
        </w:r>
        <w:r w:rsidR="008F1893">
          <w:rPr>
            <w:webHidden/>
          </w:rPr>
        </w:r>
        <w:r w:rsidR="008F1893">
          <w:rPr>
            <w:webHidden/>
          </w:rPr>
          <w:fldChar w:fldCharType="separate"/>
        </w:r>
        <w:r w:rsidR="008F1893">
          <w:rPr>
            <w:webHidden/>
          </w:rPr>
          <w:t>27</w:t>
        </w:r>
        <w:r w:rsidR="008F1893">
          <w:rPr>
            <w:webHidden/>
          </w:rPr>
          <w:fldChar w:fldCharType="end"/>
        </w:r>
      </w:hyperlink>
    </w:p>
    <w:p w14:paraId="3EB522EE" w14:textId="262A9734" w:rsidR="008F1893" w:rsidRDefault="00F251B6">
      <w:pPr>
        <w:pStyle w:val="Inhopg1"/>
        <w:tabs>
          <w:tab w:val="left" w:pos="880"/>
          <w:tab w:val="right" w:leader="dot" w:pos="9061"/>
        </w:tabs>
        <w:rPr>
          <w:rFonts w:asciiTheme="minorHAnsi" w:eastAsiaTheme="minorEastAsia" w:hAnsiTheme="minorHAnsi" w:cstheme="minorBidi"/>
          <w:b w:val="0"/>
          <w:sz w:val="22"/>
          <w:szCs w:val="22"/>
        </w:rPr>
      </w:pPr>
      <w:hyperlink w:anchor="_Toc90979716" w:history="1">
        <w:r w:rsidR="008F1893" w:rsidRPr="001F40FE">
          <w:rPr>
            <w:rStyle w:val="Hyperlink"/>
          </w:rPr>
          <w:t>6</w:t>
        </w:r>
        <w:r w:rsidR="008F1893">
          <w:rPr>
            <w:rFonts w:asciiTheme="minorHAnsi" w:eastAsiaTheme="minorEastAsia" w:hAnsiTheme="minorHAnsi" w:cstheme="minorBidi"/>
            <w:b w:val="0"/>
            <w:sz w:val="22"/>
            <w:szCs w:val="22"/>
          </w:rPr>
          <w:tab/>
        </w:r>
        <w:r w:rsidR="008F1893" w:rsidRPr="001F40FE">
          <w:rPr>
            <w:rStyle w:val="Hyperlink"/>
          </w:rPr>
          <w:t>Geschiktheidseisen</w:t>
        </w:r>
        <w:r w:rsidR="008F1893">
          <w:rPr>
            <w:webHidden/>
          </w:rPr>
          <w:tab/>
        </w:r>
        <w:r w:rsidR="008F1893">
          <w:rPr>
            <w:webHidden/>
          </w:rPr>
          <w:fldChar w:fldCharType="begin"/>
        </w:r>
        <w:r w:rsidR="008F1893">
          <w:rPr>
            <w:webHidden/>
          </w:rPr>
          <w:instrText xml:space="preserve"> PAGEREF _Toc90979716 \h </w:instrText>
        </w:r>
        <w:r w:rsidR="008F1893">
          <w:rPr>
            <w:webHidden/>
          </w:rPr>
        </w:r>
        <w:r w:rsidR="008F1893">
          <w:rPr>
            <w:webHidden/>
          </w:rPr>
          <w:fldChar w:fldCharType="separate"/>
        </w:r>
        <w:r w:rsidR="008F1893">
          <w:rPr>
            <w:webHidden/>
          </w:rPr>
          <w:t>28</w:t>
        </w:r>
        <w:r w:rsidR="008F1893">
          <w:rPr>
            <w:webHidden/>
          </w:rPr>
          <w:fldChar w:fldCharType="end"/>
        </w:r>
      </w:hyperlink>
    </w:p>
    <w:p w14:paraId="4609D648" w14:textId="62F8D69D" w:rsidR="008F1893" w:rsidRDefault="00F251B6">
      <w:pPr>
        <w:pStyle w:val="Inhopg2"/>
        <w:tabs>
          <w:tab w:val="left" w:pos="880"/>
        </w:tabs>
        <w:rPr>
          <w:rFonts w:asciiTheme="minorHAnsi" w:eastAsiaTheme="minorEastAsia" w:hAnsiTheme="minorHAnsi" w:cstheme="minorBidi"/>
          <w:sz w:val="22"/>
          <w:szCs w:val="22"/>
        </w:rPr>
      </w:pPr>
      <w:hyperlink w:anchor="_Toc90979717" w:history="1">
        <w:r w:rsidR="008F1893" w:rsidRPr="001F40FE">
          <w:rPr>
            <w:rStyle w:val="Hyperlink"/>
          </w:rPr>
          <w:t>6.1</w:t>
        </w:r>
        <w:r w:rsidR="008F1893">
          <w:rPr>
            <w:rFonts w:asciiTheme="minorHAnsi" w:eastAsiaTheme="minorEastAsia" w:hAnsiTheme="minorHAnsi" w:cstheme="minorBidi"/>
            <w:sz w:val="22"/>
            <w:szCs w:val="22"/>
          </w:rPr>
          <w:tab/>
        </w:r>
        <w:r w:rsidR="008F1893" w:rsidRPr="001F40FE">
          <w:rPr>
            <w:rStyle w:val="Hyperlink"/>
          </w:rPr>
          <w:t>Inleiding</w:t>
        </w:r>
        <w:r w:rsidR="008F1893">
          <w:rPr>
            <w:webHidden/>
          </w:rPr>
          <w:tab/>
        </w:r>
        <w:r w:rsidR="008F1893">
          <w:rPr>
            <w:webHidden/>
          </w:rPr>
          <w:fldChar w:fldCharType="begin"/>
        </w:r>
        <w:r w:rsidR="008F1893">
          <w:rPr>
            <w:webHidden/>
          </w:rPr>
          <w:instrText xml:space="preserve"> PAGEREF _Toc90979717 \h </w:instrText>
        </w:r>
        <w:r w:rsidR="008F1893">
          <w:rPr>
            <w:webHidden/>
          </w:rPr>
        </w:r>
        <w:r w:rsidR="008F1893">
          <w:rPr>
            <w:webHidden/>
          </w:rPr>
          <w:fldChar w:fldCharType="separate"/>
        </w:r>
        <w:r w:rsidR="008F1893">
          <w:rPr>
            <w:webHidden/>
          </w:rPr>
          <w:t>28</w:t>
        </w:r>
        <w:r w:rsidR="008F1893">
          <w:rPr>
            <w:webHidden/>
          </w:rPr>
          <w:fldChar w:fldCharType="end"/>
        </w:r>
      </w:hyperlink>
    </w:p>
    <w:p w14:paraId="026E6F7D" w14:textId="74CAE1DC" w:rsidR="008F1893" w:rsidRDefault="00F251B6">
      <w:pPr>
        <w:pStyle w:val="Inhopg2"/>
        <w:tabs>
          <w:tab w:val="left" w:pos="880"/>
        </w:tabs>
        <w:rPr>
          <w:rFonts w:asciiTheme="minorHAnsi" w:eastAsiaTheme="minorEastAsia" w:hAnsiTheme="minorHAnsi" w:cstheme="minorBidi"/>
          <w:sz w:val="22"/>
          <w:szCs w:val="22"/>
        </w:rPr>
      </w:pPr>
      <w:hyperlink w:anchor="_Toc90979718" w:history="1">
        <w:r w:rsidR="008F1893" w:rsidRPr="001F40FE">
          <w:rPr>
            <w:rStyle w:val="Hyperlink"/>
          </w:rPr>
          <w:t>6.2</w:t>
        </w:r>
        <w:r w:rsidR="008F1893">
          <w:rPr>
            <w:rFonts w:asciiTheme="minorHAnsi" w:eastAsiaTheme="minorEastAsia" w:hAnsiTheme="minorHAnsi" w:cstheme="minorBidi"/>
            <w:sz w:val="22"/>
            <w:szCs w:val="22"/>
          </w:rPr>
          <w:tab/>
        </w:r>
        <w:r w:rsidR="008F1893" w:rsidRPr="001F40FE">
          <w:rPr>
            <w:rStyle w:val="Hyperlink"/>
          </w:rPr>
          <w:t>Bevoegdheid de beroepsactiviteiten uit te voeren</w:t>
        </w:r>
        <w:r w:rsidR="008F1893">
          <w:rPr>
            <w:webHidden/>
          </w:rPr>
          <w:tab/>
        </w:r>
        <w:r w:rsidR="008F1893">
          <w:rPr>
            <w:webHidden/>
          </w:rPr>
          <w:fldChar w:fldCharType="begin"/>
        </w:r>
        <w:r w:rsidR="008F1893">
          <w:rPr>
            <w:webHidden/>
          </w:rPr>
          <w:instrText xml:space="preserve"> PAGEREF _Toc90979718 \h </w:instrText>
        </w:r>
        <w:r w:rsidR="008F1893">
          <w:rPr>
            <w:webHidden/>
          </w:rPr>
        </w:r>
        <w:r w:rsidR="008F1893">
          <w:rPr>
            <w:webHidden/>
          </w:rPr>
          <w:fldChar w:fldCharType="separate"/>
        </w:r>
        <w:r w:rsidR="008F1893">
          <w:rPr>
            <w:webHidden/>
          </w:rPr>
          <w:t>28</w:t>
        </w:r>
        <w:r w:rsidR="008F1893">
          <w:rPr>
            <w:webHidden/>
          </w:rPr>
          <w:fldChar w:fldCharType="end"/>
        </w:r>
      </w:hyperlink>
    </w:p>
    <w:p w14:paraId="61B7AE07" w14:textId="00C85056" w:rsidR="008F1893" w:rsidRDefault="00F251B6">
      <w:pPr>
        <w:pStyle w:val="Inhopg2"/>
        <w:tabs>
          <w:tab w:val="left" w:pos="880"/>
        </w:tabs>
        <w:rPr>
          <w:rFonts w:asciiTheme="minorHAnsi" w:eastAsiaTheme="minorEastAsia" w:hAnsiTheme="minorHAnsi" w:cstheme="minorBidi"/>
          <w:sz w:val="22"/>
          <w:szCs w:val="22"/>
        </w:rPr>
      </w:pPr>
      <w:hyperlink w:anchor="_Toc90979719" w:history="1">
        <w:r w:rsidR="008F1893" w:rsidRPr="001F40FE">
          <w:rPr>
            <w:rStyle w:val="Hyperlink"/>
            <w:b/>
          </w:rPr>
          <w:t>6.2.1</w:t>
        </w:r>
        <w:r w:rsidR="008F1893">
          <w:rPr>
            <w:rFonts w:asciiTheme="minorHAnsi" w:eastAsiaTheme="minorEastAsia" w:hAnsiTheme="minorHAnsi" w:cstheme="minorBidi"/>
            <w:sz w:val="22"/>
            <w:szCs w:val="22"/>
          </w:rPr>
          <w:tab/>
        </w:r>
        <w:r w:rsidR="008F1893" w:rsidRPr="001F40FE">
          <w:rPr>
            <w:rStyle w:val="Hyperlink"/>
            <w:b/>
          </w:rPr>
          <w:t>Geschiktheidseis 1: Aanmelding in nationaal Handelsregister</w:t>
        </w:r>
        <w:r w:rsidR="008F1893">
          <w:rPr>
            <w:webHidden/>
          </w:rPr>
          <w:tab/>
        </w:r>
        <w:r w:rsidR="008F1893">
          <w:rPr>
            <w:webHidden/>
          </w:rPr>
          <w:fldChar w:fldCharType="begin"/>
        </w:r>
        <w:r w:rsidR="008F1893">
          <w:rPr>
            <w:webHidden/>
          </w:rPr>
          <w:instrText xml:space="preserve"> PAGEREF _Toc90979719 \h </w:instrText>
        </w:r>
        <w:r w:rsidR="008F1893">
          <w:rPr>
            <w:webHidden/>
          </w:rPr>
        </w:r>
        <w:r w:rsidR="008F1893">
          <w:rPr>
            <w:webHidden/>
          </w:rPr>
          <w:fldChar w:fldCharType="separate"/>
        </w:r>
        <w:r w:rsidR="008F1893">
          <w:rPr>
            <w:webHidden/>
          </w:rPr>
          <w:t>28</w:t>
        </w:r>
        <w:r w:rsidR="008F1893">
          <w:rPr>
            <w:webHidden/>
          </w:rPr>
          <w:fldChar w:fldCharType="end"/>
        </w:r>
      </w:hyperlink>
    </w:p>
    <w:p w14:paraId="5E9C3569" w14:textId="20F3C291" w:rsidR="008F1893" w:rsidRDefault="00F251B6">
      <w:pPr>
        <w:pStyle w:val="Inhopg2"/>
        <w:tabs>
          <w:tab w:val="left" w:pos="880"/>
        </w:tabs>
        <w:rPr>
          <w:rFonts w:asciiTheme="minorHAnsi" w:eastAsiaTheme="minorEastAsia" w:hAnsiTheme="minorHAnsi" w:cstheme="minorBidi"/>
          <w:sz w:val="22"/>
          <w:szCs w:val="22"/>
        </w:rPr>
      </w:pPr>
      <w:hyperlink w:anchor="_Toc90979720" w:history="1">
        <w:r w:rsidR="008F1893" w:rsidRPr="001F40FE">
          <w:rPr>
            <w:rStyle w:val="Hyperlink"/>
            <w:b/>
          </w:rPr>
          <w:t>6.2.2</w:t>
        </w:r>
        <w:r w:rsidR="008F1893">
          <w:rPr>
            <w:rFonts w:asciiTheme="minorHAnsi" w:eastAsiaTheme="minorEastAsia" w:hAnsiTheme="minorHAnsi" w:cstheme="minorBidi"/>
            <w:sz w:val="22"/>
            <w:szCs w:val="22"/>
          </w:rPr>
          <w:tab/>
        </w:r>
        <w:r w:rsidR="008F1893" w:rsidRPr="001F40FE">
          <w:rPr>
            <w:rStyle w:val="Hyperlink"/>
            <w:b/>
          </w:rPr>
          <w:t>Geschiktheidseis 2: Verzekering</w:t>
        </w:r>
        <w:r w:rsidR="008F1893">
          <w:rPr>
            <w:webHidden/>
          </w:rPr>
          <w:tab/>
        </w:r>
        <w:r w:rsidR="008F1893">
          <w:rPr>
            <w:webHidden/>
          </w:rPr>
          <w:fldChar w:fldCharType="begin"/>
        </w:r>
        <w:r w:rsidR="008F1893">
          <w:rPr>
            <w:webHidden/>
          </w:rPr>
          <w:instrText xml:space="preserve"> PAGEREF _Toc90979720 \h </w:instrText>
        </w:r>
        <w:r w:rsidR="008F1893">
          <w:rPr>
            <w:webHidden/>
          </w:rPr>
        </w:r>
        <w:r w:rsidR="008F1893">
          <w:rPr>
            <w:webHidden/>
          </w:rPr>
          <w:fldChar w:fldCharType="separate"/>
        </w:r>
        <w:r w:rsidR="008F1893">
          <w:rPr>
            <w:webHidden/>
          </w:rPr>
          <w:t>29</w:t>
        </w:r>
        <w:r w:rsidR="008F1893">
          <w:rPr>
            <w:webHidden/>
          </w:rPr>
          <w:fldChar w:fldCharType="end"/>
        </w:r>
      </w:hyperlink>
    </w:p>
    <w:p w14:paraId="29B9D915" w14:textId="76553B00" w:rsidR="008F1893" w:rsidRDefault="00F251B6">
      <w:pPr>
        <w:pStyle w:val="Inhopg2"/>
        <w:tabs>
          <w:tab w:val="left" w:pos="880"/>
        </w:tabs>
        <w:rPr>
          <w:rFonts w:asciiTheme="minorHAnsi" w:eastAsiaTheme="minorEastAsia" w:hAnsiTheme="minorHAnsi" w:cstheme="minorBidi"/>
          <w:sz w:val="22"/>
          <w:szCs w:val="22"/>
        </w:rPr>
      </w:pPr>
      <w:hyperlink w:anchor="_Toc90979721" w:history="1">
        <w:r w:rsidR="008F1893" w:rsidRPr="001F40FE">
          <w:rPr>
            <w:rStyle w:val="Hyperlink"/>
          </w:rPr>
          <w:t>6.3</w:t>
        </w:r>
        <w:r w:rsidR="008F1893">
          <w:rPr>
            <w:rFonts w:asciiTheme="minorHAnsi" w:eastAsiaTheme="minorEastAsia" w:hAnsiTheme="minorHAnsi" w:cstheme="minorBidi"/>
            <w:sz w:val="22"/>
            <w:szCs w:val="22"/>
          </w:rPr>
          <w:tab/>
        </w:r>
        <w:r w:rsidR="008F1893" w:rsidRPr="001F40FE">
          <w:rPr>
            <w:rStyle w:val="Hyperlink"/>
          </w:rPr>
          <w:t>Technische bekwaamheid en beroepsbekwaamheid</w:t>
        </w:r>
        <w:r w:rsidR="008F1893">
          <w:rPr>
            <w:webHidden/>
          </w:rPr>
          <w:tab/>
        </w:r>
        <w:r w:rsidR="008F1893">
          <w:rPr>
            <w:webHidden/>
          </w:rPr>
          <w:fldChar w:fldCharType="begin"/>
        </w:r>
        <w:r w:rsidR="008F1893">
          <w:rPr>
            <w:webHidden/>
          </w:rPr>
          <w:instrText xml:space="preserve"> PAGEREF _Toc90979721 \h </w:instrText>
        </w:r>
        <w:r w:rsidR="008F1893">
          <w:rPr>
            <w:webHidden/>
          </w:rPr>
        </w:r>
        <w:r w:rsidR="008F1893">
          <w:rPr>
            <w:webHidden/>
          </w:rPr>
          <w:fldChar w:fldCharType="separate"/>
        </w:r>
        <w:r w:rsidR="008F1893">
          <w:rPr>
            <w:webHidden/>
          </w:rPr>
          <w:t>29</w:t>
        </w:r>
        <w:r w:rsidR="008F1893">
          <w:rPr>
            <w:webHidden/>
          </w:rPr>
          <w:fldChar w:fldCharType="end"/>
        </w:r>
      </w:hyperlink>
    </w:p>
    <w:p w14:paraId="59C9CF99" w14:textId="1AA8D9E6" w:rsidR="008F1893" w:rsidRDefault="00F251B6">
      <w:pPr>
        <w:pStyle w:val="Inhopg2"/>
        <w:tabs>
          <w:tab w:val="left" w:pos="880"/>
        </w:tabs>
        <w:rPr>
          <w:rFonts w:asciiTheme="minorHAnsi" w:eastAsiaTheme="minorEastAsia" w:hAnsiTheme="minorHAnsi" w:cstheme="minorBidi"/>
          <w:sz w:val="22"/>
          <w:szCs w:val="22"/>
        </w:rPr>
      </w:pPr>
      <w:hyperlink w:anchor="_Toc90979722" w:history="1">
        <w:r w:rsidR="008F1893" w:rsidRPr="001F40FE">
          <w:rPr>
            <w:rStyle w:val="Hyperlink"/>
            <w:b/>
          </w:rPr>
          <w:t>6.3.1</w:t>
        </w:r>
        <w:r w:rsidR="008F1893">
          <w:rPr>
            <w:rFonts w:asciiTheme="minorHAnsi" w:eastAsiaTheme="minorEastAsia" w:hAnsiTheme="minorHAnsi" w:cstheme="minorBidi"/>
            <w:sz w:val="22"/>
            <w:szCs w:val="22"/>
          </w:rPr>
          <w:tab/>
        </w:r>
        <w:r w:rsidR="008F1893" w:rsidRPr="001F40FE">
          <w:rPr>
            <w:rStyle w:val="Hyperlink"/>
            <w:b/>
          </w:rPr>
          <w:t>Geschiktheidseis 3: Referenties</w:t>
        </w:r>
        <w:r w:rsidR="008F1893">
          <w:rPr>
            <w:webHidden/>
          </w:rPr>
          <w:tab/>
        </w:r>
        <w:r w:rsidR="008F1893">
          <w:rPr>
            <w:webHidden/>
          </w:rPr>
          <w:fldChar w:fldCharType="begin"/>
        </w:r>
        <w:r w:rsidR="008F1893">
          <w:rPr>
            <w:webHidden/>
          </w:rPr>
          <w:instrText xml:space="preserve"> PAGEREF _Toc90979722 \h </w:instrText>
        </w:r>
        <w:r w:rsidR="008F1893">
          <w:rPr>
            <w:webHidden/>
          </w:rPr>
        </w:r>
        <w:r w:rsidR="008F1893">
          <w:rPr>
            <w:webHidden/>
          </w:rPr>
          <w:fldChar w:fldCharType="separate"/>
        </w:r>
        <w:r w:rsidR="008F1893">
          <w:rPr>
            <w:webHidden/>
          </w:rPr>
          <w:t>29</w:t>
        </w:r>
        <w:r w:rsidR="008F1893">
          <w:rPr>
            <w:webHidden/>
          </w:rPr>
          <w:fldChar w:fldCharType="end"/>
        </w:r>
      </w:hyperlink>
    </w:p>
    <w:p w14:paraId="2E2DF9AC" w14:textId="5AFECECF" w:rsidR="008F1893" w:rsidRDefault="00F251B6">
      <w:pPr>
        <w:pStyle w:val="Inhopg2"/>
        <w:tabs>
          <w:tab w:val="left" w:pos="880"/>
        </w:tabs>
        <w:rPr>
          <w:rFonts w:asciiTheme="minorHAnsi" w:eastAsiaTheme="minorEastAsia" w:hAnsiTheme="minorHAnsi" w:cstheme="minorBidi"/>
          <w:sz w:val="22"/>
          <w:szCs w:val="22"/>
        </w:rPr>
      </w:pPr>
      <w:hyperlink w:anchor="_Toc90979723" w:history="1">
        <w:r w:rsidR="008F1893" w:rsidRPr="001F40FE">
          <w:rPr>
            <w:rStyle w:val="Hyperlink"/>
            <w:b/>
          </w:rPr>
          <w:t>6.3.2</w:t>
        </w:r>
        <w:r w:rsidR="008F1893">
          <w:rPr>
            <w:rFonts w:asciiTheme="minorHAnsi" w:eastAsiaTheme="minorEastAsia" w:hAnsiTheme="minorHAnsi" w:cstheme="minorBidi"/>
            <w:sz w:val="22"/>
            <w:szCs w:val="22"/>
          </w:rPr>
          <w:tab/>
        </w:r>
        <w:r w:rsidR="008F1893" w:rsidRPr="001F40FE">
          <w:rPr>
            <w:rStyle w:val="Hyperlink"/>
            <w:b/>
          </w:rPr>
          <w:t>Geschiktheidseis 4: Kwaliteitsmanagementsysteem</w:t>
        </w:r>
        <w:r w:rsidR="008F1893">
          <w:rPr>
            <w:webHidden/>
          </w:rPr>
          <w:tab/>
        </w:r>
        <w:r w:rsidR="008F1893">
          <w:rPr>
            <w:webHidden/>
          </w:rPr>
          <w:fldChar w:fldCharType="begin"/>
        </w:r>
        <w:r w:rsidR="008F1893">
          <w:rPr>
            <w:webHidden/>
          </w:rPr>
          <w:instrText xml:space="preserve"> PAGEREF _Toc90979723 \h </w:instrText>
        </w:r>
        <w:r w:rsidR="008F1893">
          <w:rPr>
            <w:webHidden/>
          </w:rPr>
        </w:r>
        <w:r w:rsidR="008F1893">
          <w:rPr>
            <w:webHidden/>
          </w:rPr>
          <w:fldChar w:fldCharType="separate"/>
        </w:r>
        <w:r w:rsidR="008F1893">
          <w:rPr>
            <w:webHidden/>
          </w:rPr>
          <w:t>31</w:t>
        </w:r>
        <w:r w:rsidR="008F1893">
          <w:rPr>
            <w:webHidden/>
          </w:rPr>
          <w:fldChar w:fldCharType="end"/>
        </w:r>
      </w:hyperlink>
    </w:p>
    <w:p w14:paraId="34D01433" w14:textId="05748879" w:rsidR="008F1893" w:rsidRDefault="00F251B6">
      <w:pPr>
        <w:pStyle w:val="Inhopg2"/>
        <w:tabs>
          <w:tab w:val="left" w:pos="880"/>
        </w:tabs>
        <w:rPr>
          <w:rFonts w:asciiTheme="minorHAnsi" w:eastAsiaTheme="minorEastAsia" w:hAnsiTheme="minorHAnsi" w:cstheme="minorBidi"/>
          <w:sz w:val="22"/>
          <w:szCs w:val="22"/>
        </w:rPr>
      </w:pPr>
      <w:hyperlink w:anchor="_Toc90979724" w:history="1">
        <w:r w:rsidR="008F1893" w:rsidRPr="001F40FE">
          <w:rPr>
            <w:rStyle w:val="Hyperlink"/>
          </w:rPr>
          <w:t>6.4</w:t>
        </w:r>
        <w:r w:rsidR="008F1893">
          <w:rPr>
            <w:rFonts w:asciiTheme="minorHAnsi" w:eastAsiaTheme="minorEastAsia" w:hAnsiTheme="minorHAnsi" w:cstheme="minorBidi"/>
            <w:sz w:val="22"/>
            <w:szCs w:val="22"/>
          </w:rPr>
          <w:tab/>
        </w:r>
        <w:r w:rsidR="008F1893" w:rsidRPr="001F40FE">
          <w:rPr>
            <w:rStyle w:val="Hyperlink"/>
          </w:rPr>
          <w:t>Bewijsmiddelen geschiktheidseisen en uitsluitingsgronden</w:t>
        </w:r>
        <w:r w:rsidR="008F1893">
          <w:rPr>
            <w:webHidden/>
          </w:rPr>
          <w:tab/>
        </w:r>
        <w:r w:rsidR="008F1893">
          <w:rPr>
            <w:webHidden/>
          </w:rPr>
          <w:fldChar w:fldCharType="begin"/>
        </w:r>
        <w:r w:rsidR="008F1893">
          <w:rPr>
            <w:webHidden/>
          </w:rPr>
          <w:instrText xml:space="preserve"> PAGEREF _Toc90979724 \h </w:instrText>
        </w:r>
        <w:r w:rsidR="008F1893">
          <w:rPr>
            <w:webHidden/>
          </w:rPr>
        </w:r>
        <w:r w:rsidR="008F1893">
          <w:rPr>
            <w:webHidden/>
          </w:rPr>
          <w:fldChar w:fldCharType="separate"/>
        </w:r>
        <w:r w:rsidR="008F1893">
          <w:rPr>
            <w:webHidden/>
          </w:rPr>
          <w:t>32</w:t>
        </w:r>
        <w:r w:rsidR="008F1893">
          <w:rPr>
            <w:webHidden/>
          </w:rPr>
          <w:fldChar w:fldCharType="end"/>
        </w:r>
      </w:hyperlink>
    </w:p>
    <w:p w14:paraId="2DA3C4C4" w14:textId="3A3A651C" w:rsidR="008F1893" w:rsidRDefault="00F251B6">
      <w:pPr>
        <w:pStyle w:val="Inhopg1"/>
        <w:tabs>
          <w:tab w:val="left" w:pos="880"/>
          <w:tab w:val="right" w:leader="dot" w:pos="9061"/>
        </w:tabs>
        <w:rPr>
          <w:rFonts w:asciiTheme="minorHAnsi" w:eastAsiaTheme="minorEastAsia" w:hAnsiTheme="minorHAnsi" w:cstheme="minorBidi"/>
          <w:b w:val="0"/>
          <w:sz w:val="22"/>
          <w:szCs w:val="22"/>
        </w:rPr>
      </w:pPr>
      <w:hyperlink w:anchor="_Toc90979725" w:history="1">
        <w:r w:rsidR="008F1893" w:rsidRPr="001F40FE">
          <w:rPr>
            <w:rStyle w:val="Hyperlink"/>
          </w:rPr>
          <w:t>7</w:t>
        </w:r>
        <w:r w:rsidR="008F1893">
          <w:rPr>
            <w:rFonts w:asciiTheme="minorHAnsi" w:eastAsiaTheme="minorEastAsia" w:hAnsiTheme="minorHAnsi" w:cstheme="minorBidi"/>
            <w:b w:val="0"/>
            <w:sz w:val="22"/>
            <w:szCs w:val="22"/>
          </w:rPr>
          <w:tab/>
        </w:r>
        <w:r w:rsidR="008F1893" w:rsidRPr="001F40FE">
          <w:rPr>
            <w:rStyle w:val="Hyperlink"/>
          </w:rPr>
          <w:t>Beoordeling en selectie</w:t>
        </w:r>
        <w:r w:rsidR="008F1893">
          <w:rPr>
            <w:webHidden/>
          </w:rPr>
          <w:tab/>
        </w:r>
        <w:r w:rsidR="008F1893">
          <w:rPr>
            <w:webHidden/>
          </w:rPr>
          <w:fldChar w:fldCharType="begin"/>
        </w:r>
        <w:r w:rsidR="008F1893">
          <w:rPr>
            <w:webHidden/>
          </w:rPr>
          <w:instrText xml:space="preserve"> PAGEREF _Toc90979725 \h </w:instrText>
        </w:r>
        <w:r w:rsidR="008F1893">
          <w:rPr>
            <w:webHidden/>
          </w:rPr>
        </w:r>
        <w:r w:rsidR="008F1893">
          <w:rPr>
            <w:webHidden/>
          </w:rPr>
          <w:fldChar w:fldCharType="separate"/>
        </w:r>
        <w:r w:rsidR="008F1893">
          <w:rPr>
            <w:webHidden/>
          </w:rPr>
          <w:t>33</w:t>
        </w:r>
        <w:r w:rsidR="008F1893">
          <w:rPr>
            <w:webHidden/>
          </w:rPr>
          <w:fldChar w:fldCharType="end"/>
        </w:r>
      </w:hyperlink>
    </w:p>
    <w:p w14:paraId="7EC05DAE" w14:textId="065F7E1A" w:rsidR="008F1893" w:rsidRDefault="00F251B6">
      <w:pPr>
        <w:pStyle w:val="Inhopg1"/>
        <w:tabs>
          <w:tab w:val="left" w:pos="880"/>
          <w:tab w:val="right" w:leader="dot" w:pos="9061"/>
        </w:tabs>
        <w:rPr>
          <w:rFonts w:asciiTheme="minorHAnsi" w:eastAsiaTheme="minorEastAsia" w:hAnsiTheme="minorHAnsi" w:cstheme="minorBidi"/>
          <w:b w:val="0"/>
          <w:sz w:val="22"/>
          <w:szCs w:val="22"/>
        </w:rPr>
      </w:pPr>
      <w:hyperlink w:anchor="_Toc90979726" w:history="1">
        <w:r w:rsidR="008F1893" w:rsidRPr="001F40FE">
          <w:rPr>
            <w:rStyle w:val="Hyperlink"/>
          </w:rPr>
          <w:t>8</w:t>
        </w:r>
        <w:r w:rsidR="008F1893">
          <w:rPr>
            <w:rFonts w:asciiTheme="minorHAnsi" w:eastAsiaTheme="minorEastAsia" w:hAnsiTheme="minorHAnsi" w:cstheme="minorBidi"/>
            <w:b w:val="0"/>
            <w:sz w:val="22"/>
            <w:szCs w:val="22"/>
          </w:rPr>
          <w:tab/>
        </w:r>
        <w:r w:rsidR="008F1893" w:rsidRPr="001F40FE">
          <w:rPr>
            <w:rStyle w:val="Hyperlink"/>
          </w:rPr>
          <w:t>Gunning</w:t>
        </w:r>
        <w:r w:rsidR="008F1893">
          <w:rPr>
            <w:webHidden/>
          </w:rPr>
          <w:tab/>
        </w:r>
        <w:r w:rsidR="008F1893">
          <w:rPr>
            <w:webHidden/>
          </w:rPr>
          <w:fldChar w:fldCharType="begin"/>
        </w:r>
        <w:r w:rsidR="008F1893">
          <w:rPr>
            <w:webHidden/>
          </w:rPr>
          <w:instrText xml:space="preserve"> PAGEREF _Toc90979726 \h </w:instrText>
        </w:r>
        <w:r w:rsidR="008F1893">
          <w:rPr>
            <w:webHidden/>
          </w:rPr>
        </w:r>
        <w:r w:rsidR="008F1893">
          <w:rPr>
            <w:webHidden/>
          </w:rPr>
          <w:fldChar w:fldCharType="separate"/>
        </w:r>
        <w:r w:rsidR="008F1893">
          <w:rPr>
            <w:webHidden/>
          </w:rPr>
          <w:t>34</w:t>
        </w:r>
        <w:r w:rsidR="008F1893">
          <w:rPr>
            <w:webHidden/>
          </w:rPr>
          <w:fldChar w:fldCharType="end"/>
        </w:r>
      </w:hyperlink>
    </w:p>
    <w:p w14:paraId="34D6CB2E" w14:textId="5347DD4B" w:rsidR="008F1893" w:rsidRDefault="00F251B6">
      <w:pPr>
        <w:pStyle w:val="Inhopg1"/>
        <w:tabs>
          <w:tab w:val="right" w:leader="dot" w:pos="9061"/>
        </w:tabs>
        <w:rPr>
          <w:rFonts w:asciiTheme="minorHAnsi" w:eastAsiaTheme="minorEastAsia" w:hAnsiTheme="minorHAnsi" w:cstheme="minorBidi"/>
          <w:b w:val="0"/>
          <w:sz w:val="22"/>
          <w:szCs w:val="22"/>
        </w:rPr>
      </w:pPr>
      <w:hyperlink w:anchor="_Toc90979727" w:history="1">
        <w:r w:rsidR="008F1893" w:rsidRPr="001F40FE">
          <w:rPr>
            <w:rStyle w:val="Hyperlink"/>
          </w:rPr>
          <w:t>Bijlage 1 Checklist Aanmelding</w:t>
        </w:r>
        <w:r w:rsidR="008F1893">
          <w:rPr>
            <w:webHidden/>
          </w:rPr>
          <w:tab/>
        </w:r>
        <w:r w:rsidR="008F1893">
          <w:rPr>
            <w:webHidden/>
          </w:rPr>
          <w:fldChar w:fldCharType="begin"/>
        </w:r>
        <w:r w:rsidR="008F1893">
          <w:rPr>
            <w:webHidden/>
          </w:rPr>
          <w:instrText xml:space="preserve"> PAGEREF _Toc90979727 \h </w:instrText>
        </w:r>
        <w:r w:rsidR="008F1893">
          <w:rPr>
            <w:webHidden/>
          </w:rPr>
        </w:r>
        <w:r w:rsidR="008F1893">
          <w:rPr>
            <w:webHidden/>
          </w:rPr>
          <w:fldChar w:fldCharType="separate"/>
        </w:r>
        <w:r w:rsidR="008F1893">
          <w:rPr>
            <w:webHidden/>
          </w:rPr>
          <w:t>35</w:t>
        </w:r>
        <w:r w:rsidR="008F1893">
          <w:rPr>
            <w:webHidden/>
          </w:rPr>
          <w:fldChar w:fldCharType="end"/>
        </w:r>
      </w:hyperlink>
    </w:p>
    <w:p w14:paraId="2F3D7E00" w14:textId="7FBC92AD" w:rsidR="008F1893" w:rsidRDefault="00F251B6">
      <w:pPr>
        <w:pStyle w:val="Inhopg1"/>
        <w:tabs>
          <w:tab w:val="right" w:leader="dot" w:pos="9061"/>
        </w:tabs>
        <w:rPr>
          <w:rFonts w:asciiTheme="minorHAnsi" w:eastAsiaTheme="minorEastAsia" w:hAnsiTheme="minorHAnsi" w:cstheme="minorBidi"/>
          <w:b w:val="0"/>
          <w:sz w:val="22"/>
          <w:szCs w:val="22"/>
        </w:rPr>
      </w:pPr>
      <w:hyperlink w:anchor="_Toc90979728" w:history="1">
        <w:r w:rsidR="008F1893" w:rsidRPr="001F40FE">
          <w:rPr>
            <w:rStyle w:val="Hyperlink"/>
          </w:rPr>
          <w:t>Bijlage 2.A Akkoordverklaring Beschrijvend document en gestelde eisen</w:t>
        </w:r>
        <w:r w:rsidR="008F1893">
          <w:rPr>
            <w:webHidden/>
          </w:rPr>
          <w:tab/>
        </w:r>
        <w:r w:rsidR="008F1893">
          <w:rPr>
            <w:webHidden/>
          </w:rPr>
          <w:fldChar w:fldCharType="begin"/>
        </w:r>
        <w:r w:rsidR="008F1893">
          <w:rPr>
            <w:webHidden/>
          </w:rPr>
          <w:instrText xml:space="preserve"> PAGEREF _Toc90979728 \h </w:instrText>
        </w:r>
        <w:r w:rsidR="008F1893">
          <w:rPr>
            <w:webHidden/>
          </w:rPr>
        </w:r>
        <w:r w:rsidR="008F1893">
          <w:rPr>
            <w:webHidden/>
          </w:rPr>
          <w:fldChar w:fldCharType="separate"/>
        </w:r>
        <w:r w:rsidR="008F1893">
          <w:rPr>
            <w:webHidden/>
          </w:rPr>
          <w:t>36</w:t>
        </w:r>
        <w:r w:rsidR="008F1893">
          <w:rPr>
            <w:webHidden/>
          </w:rPr>
          <w:fldChar w:fldCharType="end"/>
        </w:r>
      </w:hyperlink>
    </w:p>
    <w:p w14:paraId="65179B1E" w14:textId="571190A7" w:rsidR="008F1893" w:rsidRDefault="00F251B6">
      <w:pPr>
        <w:pStyle w:val="Inhopg1"/>
        <w:tabs>
          <w:tab w:val="right" w:leader="dot" w:pos="9061"/>
        </w:tabs>
        <w:rPr>
          <w:rFonts w:asciiTheme="minorHAnsi" w:eastAsiaTheme="minorEastAsia" w:hAnsiTheme="minorHAnsi" w:cstheme="minorBidi"/>
          <w:b w:val="0"/>
          <w:sz w:val="22"/>
          <w:szCs w:val="22"/>
        </w:rPr>
      </w:pPr>
      <w:hyperlink w:anchor="_Toc90979729" w:history="1">
        <w:r w:rsidR="008F1893" w:rsidRPr="001F40FE">
          <w:rPr>
            <w:rStyle w:val="Hyperlink"/>
          </w:rPr>
          <w:t>Bijlage 3 Inkoopvoorwaarden</w:t>
        </w:r>
        <w:r w:rsidR="008F1893">
          <w:rPr>
            <w:webHidden/>
          </w:rPr>
          <w:tab/>
        </w:r>
        <w:r w:rsidR="008F1893">
          <w:rPr>
            <w:webHidden/>
          </w:rPr>
          <w:fldChar w:fldCharType="begin"/>
        </w:r>
        <w:r w:rsidR="008F1893">
          <w:rPr>
            <w:webHidden/>
          </w:rPr>
          <w:instrText xml:space="preserve"> PAGEREF _Toc90979729 \h </w:instrText>
        </w:r>
        <w:r w:rsidR="008F1893">
          <w:rPr>
            <w:webHidden/>
          </w:rPr>
        </w:r>
        <w:r w:rsidR="008F1893">
          <w:rPr>
            <w:webHidden/>
          </w:rPr>
          <w:fldChar w:fldCharType="separate"/>
        </w:r>
        <w:r w:rsidR="008F1893">
          <w:rPr>
            <w:webHidden/>
          </w:rPr>
          <w:t>37</w:t>
        </w:r>
        <w:r w:rsidR="008F1893">
          <w:rPr>
            <w:webHidden/>
          </w:rPr>
          <w:fldChar w:fldCharType="end"/>
        </w:r>
      </w:hyperlink>
    </w:p>
    <w:p w14:paraId="55A6B4ED" w14:textId="31213F4E" w:rsidR="008F1893" w:rsidRDefault="00F251B6">
      <w:pPr>
        <w:pStyle w:val="Inhopg1"/>
        <w:tabs>
          <w:tab w:val="right" w:leader="dot" w:pos="9061"/>
        </w:tabs>
        <w:rPr>
          <w:rFonts w:asciiTheme="minorHAnsi" w:eastAsiaTheme="minorEastAsia" w:hAnsiTheme="minorHAnsi" w:cstheme="minorBidi"/>
          <w:b w:val="0"/>
          <w:sz w:val="22"/>
          <w:szCs w:val="22"/>
        </w:rPr>
      </w:pPr>
      <w:hyperlink w:anchor="_Toc90979730" w:history="1">
        <w:r w:rsidR="008F1893" w:rsidRPr="001F40FE">
          <w:rPr>
            <w:rStyle w:val="Hyperlink"/>
          </w:rPr>
          <w:t>Bijlage 4 UEA (Uniform Europees Aanbestedingsdocument)</w:t>
        </w:r>
        <w:r w:rsidR="008F1893">
          <w:rPr>
            <w:webHidden/>
          </w:rPr>
          <w:tab/>
        </w:r>
        <w:r w:rsidR="008F1893">
          <w:rPr>
            <w:webHidden/>
          </w:rPr>
          <w:fldChar w:fldCharType="begin"/>
        </w:r>
        <w:r w:rsidR="008F1893">
          <w:rPr>
            <w:webHidden/>
          </w:rPr>
          <w:instrText xml:space="preserve"> PAGEREF _Toc90979730 \h </w:instrText>
        </w:r>
        <w:r w:rsidR="008F1893">
          <w:rPr>
            <w:webHidden/>
          </w:rPr>
        </w:r>
        <w:r w:rsidR="008F1893">
          <w:rPr>
            <w:webHidden/>
          </w:rPr>
          <w:fldChar w:fldCharType="separate"/>
        </w:r>
        <w:r w:rsidR="008F1893">
          <w:rPr>
            <w:webHidden/>
          </w:rPr>
          <w:t>38</w:t>
        </w:r>
        <w:r w:rsidR="008F1893">
          <w:rPr>
            <w:webHidden/>
          </w:rPr>
          <w:fldChar w:fldCharType="end"/>
        </w:r>
      </w:hyperlink>
    </w:p>
    <w:p w14:paraId="7777B891" w14:textId="1B727DFE" w:rsidR="008F1893" w:rsidRDefault="00F251B6">
      <w:pPr>
        <w:pStyle w:val="Inhopg1"/>
        <w:tabs>
          <w:tab w:val="right" w:leader="dot" w:pos="9061"/>
        </w:tabs>
        <w:rPr>
          <w:rFonts w:asciiTheme="minorHAnsi" w:eastAsiaTheme="minorEastAsia" w:hAnsiTheme="minorHAnsi" w:cstheme="minorBidi"/>
          <w:b w:val="0"/>
          <w:sz w:val="22"/>
          <w:szCs w:val="22"/>
        </w:rPr>
      </w:pPr>
      <w:hyperlink w:anchor="_Toc90979731" w:history="1">
        <w:r w:rsidR="008F1893" w:rsidRPr="001F40FE">
          <w:rPr>
            <w:rStyle w:val="Hyperlink"/>
          </w:rPr>
          <w:t>Bijlage 5 Formulier referentieopdracht</w:t>
        </w:r>
        <w:r w:rsidR="008F1893">
          <w:rPr>
            <w:webHidden/>
          </w:rPr>
          <w:tab/>
        </w:r>
        <w:r w:rsidR="008F1893">
          <w:rPr>
            <w:webHidden/>
          </w:rPr>
          <w:fldChar w:fldCharType="begin"/>
        </w:r>
        <w:r w:rsidR="008F1893">
          <w:rPr>
            <w:webHidden/>
          </w:rPr>
          <w:instrText xml:space="preserve"> PAGEREF _Toc90979731 \h </w:instrText>
        </w:r>
        <w:r w:rsidR="008F1893">
          <w:rPr>
            <w:webHidden/>
          </w:rPr>
        </w:r>
        <w:r w:rsidR="008F1893">
          <w:rPr>
            <w:webHidden/>
          </w:rPr>
          <w:fldChar w:fldCharType="separate"/>
        </w:r>
        <w:r w:rsidR="008F1893">
          <w:rPr>
            <w:webHidden/>
          </w:rPr>
          <w:t>39</w:t>
        </w:r>
        <w:r w:rsidR="008F1893">
          <w:rPr>
            <w:webHidden/>
          </w:rPr>
          <w:fldChar w:fldCharType="end"/>
        </w:r>
      </w:hyperlink>
    </w:p>
    <w:p w14:paraId="46F09606" w14:textId="38A7F70B" w:rsidR="008F1893" w:rsidRDefault="00F251B6">
      <w:pPr>
        <w:pStyle w:val="Inhopg1"/>
        <w:tabs>
          <w:tab w:val="right" w:leader="dot" w:pos="9061"/>
        </w:tabs>
        <w:rPr>
          <w:rFonts w:asciiTheme="minorHAnsi" w:eastAsiaTheme="minorEastAsia" w:hAnsiTheme="minorHAnsi" w:cstheme="minorBidi"/>
          <w:b w:val="0"/>
          <w:sz w:val="22"/>
          <w:szCs w:val="22"/>
        </w:rPr>
      </w:pPr>
      <w:hyperlink w:anchor="_Toc90979732" w:history="1">
        <w:r w:rsidR="008F1893" w:rsidRPr="001F40FE">
          <w:rPr>
            <w:rStyle w:val="Hyperlink"/>
          </w:rPr>
          <w:t>Bijlage 6 Verklaring Combinatie</w:t>
        </w:r>
        <w:r w:rsidR="008F1893">
          <w:rPr>
            <w:webHidden/>
          </w:rPr>
          <w:tab/>
        </w:r>
        <w:r w:rsidR="008F1893">
          <w:rPr>
            <w:webHidden/>
          </w:rPr>
          <w:fldChar w:fldCharType="begin"/>
        </w:r>
        <w:r w:rsidR="008F1893">
          <w:rPr>
            <w:webHidden/>
          </w:rPr>
          <w:instrText xml:space="preserve"> PAGEREF _Toc90979732 \h </w:instrText>
        </w:r>
        <w:r w:rsidR="008F1893">
          <w:rPr>
            <w:webHidden/>
          </w:rPr>
        </w:r>
        <w:r w:rsidR="008F1893">
          <w:rPr>
            <w:webHidden/>
          </w:rPr>
          <w:fldChar w:fldCharType="separate"/>
        </w:r>
        <w:r w:rsidR="008F1893">
          <w:rPr>
            <w:webHidden/>
          </w:rPr>
          <w:t>41</w:t>
        </w:r>
        <w:r w:rsidR="008F1893">
          <w:rPr>
            <w:webHidden/>
          </w:rPr>
          <w:fldChar w:fldCharType="end"/>
        </w:r>
      </w:hyperlink>
    </w:p>
    <w:p w14:paraId="16B84E0E" w14:textId="5E50F2C9" w:rsidR="008F1893" w:rsidRDefault="00F251B6">
      <w:pPr>
        <w:pStyle w:val="Inhopg1"/>
        <w:tabs>
          <w:tab w:val="right" w:leader="dot" w:pos="9061"/>
        </w:tabs>
        <w:rPr>
          <w:rFonts w:asciiTheme="minorHAnsi" w:eastAsiaTheme="minorEastAsia" w:hAnsiTheme="minorHAnsi" w:cstheme="minorBidi"/>
          <w:b w:val="0"/>
          <w:sz w:val="22"/>
          <w:szCs w:val="22"/>
        </w:rPr>
      </w:pPr>
      <w:hyperlink w:anchor="_Toc90979733" w:history="1">
        <w:r w:rsidR="008F1893" w:rsidRPr="001F40FE">
          <w:rPr>
            <w:rStyle w:val="Hyperlink"/>
          </w:rPr>
          <w:t>Bijlage 7 Verklaring Onderaanneming</w:t>
        </w:r>
        <w:r w:rsidR="008F1893">
          <w:rPr>
            <w:webHidden/>
          </w:rPr>
          <w:tab/>
        </w:r>
        <w:r w:rsidR="008F1893">
          <w:rPr>
            <w:webHidden/>
          </w:rPr>
          <w:fldChar w:fldCharType="begin"/>
        </w:r>
        <w:r w:rsidR="008F1893">
          <w:rPr>
            <w:webHidden/>
          </w:rPr>
          <w:instrText xml:space="preserve"> PAGEREF _Toc90979733 \h </w:instrText>
        </w:r>
        <w:r w:rsidR="008F1893">
          <w:rPr>
            <w:webHidden/>
          </w:rPr>
        </w:r>
        <w:r w:rsidR="008F1893">
          <w:rPr>
            <w:webHidden/>
          </w:rPr>
          <w:fldChar w:fldCharType="separate"/>
        </w:r>
        <w:r w:rsidR="008F1893">
          <w:rPr>
            <w:webHidden/>
          </w:rPr>
          <w:t>42</w:t>
        </w:r>
        <w:r w:rsidR="008F1893">
          <w:rPr>
            <w:webHidden/>
          </w:rPr>
          <w:fldChar w:fldCharType="end"/>
        </w:r>
      </w:hyperlink>
    </w:p>
    <w:p w14:paraId="37973BD0" w14:textId="74C2BBC6" w:rsidR="008F1893" w:rsidRDefault="00F251B6">
      <w:pPr>
        <w:pStyle w:val="Inhopg1"/>
        <w:tabs>
          <w:tab w:val="right" w:leader="dot" w:pos="9061"/>
        </w:tabs>
        <w:rPr>
          <w:rFonts w:asciiTheme="minorHAnsi" w:eastAsiaTheme="minorEastAsia" w:hAnsiTheme="minorHAnsi" w:cstheme="minorBidi"/>
          <w:b w:val="0"/>
          <w:sz w:val="22"/>
          <w:szCs w:val="22"/>
        </w:rPr>
      </w:pPr>
      <w:hyperlink w:anchor="_Toc90979734" w:history="1">
        <w:r w:rsidR="008F1893" w:rsidRPr="001F40FE">
          <w:rPr>
            <w:rStyle w:val="Hyperlink"/>
          </w:rPr>
          <w:t>Bijlage 8 Verklaring Middelen Derde</w:t>
        </w:r>
        <w:r w:rsidR="008F1893">
          <w:rPr>
            <w:webHidden/>
          </w:rPr>
          <w:tab/>
        </w:r>
        <w:r w:rsidR="008F1893">
          <w:rPr>
            <w:webHidden/>
          </w:rPr>
          <w:fldChar w:fldCharType="begin"/>
        </w:r>
        <w:r w:rsidR="008F1893">
          <w:rPr>
            <w:webHidden/>
          </w:rPr>
          <w:instrText xml:space="preserve"> PAGEREF _Toc90979734 \h </w:instrText>
        </w:r>
        <w:r w:rsidR="008F1893">
          <w:rPr>
            <w:webHidden/>
          </w:rPr>
        </w:r>
        <w:r w:rsidR="008F1893">
          <w:rPr>
            <w:webHidden/>
          </w:rPr>
          <w:fldChar w:fldCharType="separate"/>
        </w:r>
        <w:r w:rsidR="008F1893">
          <w:rPr>
            <w:webHidden/>
          </w:rPr>
          <w:t>43</w:t>
        </w:r>
        <w:r w:rsidR="008F1893">
          <w:rPr>
            <w:webHidden/>
          </w:rPr>
          <w:fldChar w:fldCharType="end"/>
        </w:r>
      </w:hyperlink>
    </w:p>
    <w:p w14:paraId="093A4BF5" w14:textId="3FDE7467"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90979667"/>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0613A3">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4628E473" w:rsidR="00997727" w:rsidRPr="00B525D3" w:rsidRDefault="00997727" w:rsidP="005F53C5">
      <w:pPr>
        <w:jc w:val="both"/>
      </w:pPr>
      <w:r>
        <w:t>Voorheen ‘</w:t>
      </w:r>
      <w:proofErr w:type="spellStart"/>
      <w:r>
        <w:t>emvi</w:t>
      </w:r>
      <w:proofErr w:type="spellEnd"/>
      <w:r>
        <w:t xml:space="preserve">’. De economisch meest voordelige </w:t>
      </w:r>
      <w:r w:rsidR="0089585C">
        <w:t>Aanmelding</w:t>
      </w:r>
      <w:r>
        <w:t>.</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5818251B"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w:t>
      </w:r>
      <w:r w:rsidR="00D05F5F">
        <w:rPr>
          <w:rFonts w:cs="Arial"/>
        </w:rPr>
        <w:t>Gegadigden</w:t>
      </w:r>
      <w:r w:rsidRPr="00FA4435">
        <w:rPr>
          <w:rFonts w:cs="Arial"/>
        </w:rPr>
        <w:t xml:space="preserve">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A5EAC60" w14:textId="236B45AF" w:rsidR="00640CA6" w:rsidRDefault="000578CB" w:rsidP="005F53C5">
      <w:pPr>
        <w:suppressAutoHyphens/>
        <w:jc w:val="both"/>
        <w:rPr>
          <w:b/>
        </w:rPr>
      </w:pPr>
      <w:proofErr w:type="spellStart"/>
      <w:r>
        <w:rPr>
          <w:b/>
        </w:rPr>
        <w:t>CoPI</w:t>
      </w:r>
      <w:proofErr w:type="spellEnd"/>
    </w:p>
    <w:p w14:paraId="64D259D4" w14:textId="77777777" w:rsidR="00D030E6" w:rsidRPr="00CA3200" w:rsidRDefault="00D030E6" w:rsidP="00D030E6">
      <w:pPr>
        <w:suppressAutoHyphens/>
        <w:jc w:val="both"/>
        <w:rPr>
          <w:bCs/>
        </w:rPr>
      </w:pPr>
      <w:r>
        <w:rPr>
          <w:bCs/>
        </w:rPr>
        <w:t>Wanneer bij de bestrijding van een incident meerdere disciplines betrokken zijn en op de plaats incident een structurele coördinatie tussen de hulpverleningsdiensten nodig is, wordt er een Commando Plaats Incident (</w:t>
      </w:r>
      <w:proofErr w:type="spellStart"/>
      <w:r>
        <w:rPr>
          <w:bCs/>
        </w:rPr>
        <w:t>CoPI</w:t>
      </w:r>
      <w:proofErr w:type="spellEnd"/>
      <w:r>
        <w:rPr>
          <w:bCs/>
        </w:rPr>
        <w:t xml:space="preserve">) ingesteld. De focus van de werkzaamheden in het </w:t>
      </w:r>
      <w:proofErr w:type="spellStart"/>
      <w:r>
        <w:rPr>
          <w:bCs/>
        </w:rPr>
        <w:t>CoPI</w:t>
      </w:r>
      <w:proofErr w:type="spellEnd"/>
      <w:r>
        <w:rPr>
          <w:bCs/>
        </w:rPr>
        <w:t xml:space="preserve"> zijn gericht op de bestrijding van het incident in het brongebied. </w:t>
      </w:r>
    </w:p>
    <w:p w14:paraId="7C03F920" w14:textId="15DC5DEC" w:rsidR="00640CA6" w:rsidRDefault="00640CA6" w:rsidP="005F53C5">
      <w:pPr>
        <w:suppressAutoHyphens/>
        <w:jc w:val="both"/>
        <w:rPr>
          <w:b/>
        </w:rPr>
      </w:pPr>
    </w:p>
    <w:p w14:paraId="420BE29A" w14:textId="5D010CCE" w:rsidR="00D030E6" w:rsidRDefault="00D030E6" w:rsidP="005F53C5">
      <w:pPr>
        <w:suppressAutoHyphens/>
        <w:jc w:val="both"/>
        <w:rPr>
          <w:b/>
        </w:rPr>
      </w:pPr>
    </w:p>
    <w:p w14:paraId="0C551308" w14:textId="36C7C55E" w:rsidR="00D030E6" w:rsidRDefault="00D030E6" w:rsidP="005F53C5">
      <w:pPr>
        <w:suppressAutoHyphens/>
        <w:jc w:val="both"/>
        <w:rPr>
          <w:b/>
        </w:rPr>
      </w:pPr>
    </w:p>
    <w:p w14:paraId="28EB681D" w14:textId="77777777" w:rsidR="00D030E6" w:rsidRDefault="00D030E6" w:rsidP="005F53C5">
      <w:pPr>
        <w:suppressAutoHyphens/>
        <w:jc w:val="both"/>
        <w:rPr>
          <w:b/>
        </w:rPr>
      </w:pPr>
    </w:p>
    <w:p w14:paraId="19CF3B83" w14:textId="48088FCA" w:rsidR="00F23B34" w:rsidRDefault="00F23B34" w:rsidP="005F53C5">
      <w:pPr>
        <w:suppressAutoHyphens/>
        <w:jc w:val="both"/>
        <w:rPr>
          <w:b/>
        </w:rPr>
      </w:pPr>
      <w:r>
        <w:rPr>
          <w:b/>
        </w:rPr>
        <w:lastRenderedPageBreak/>
        <w:t>Gegadigde</w:t>
      </w:r>
      <w:r w:rsidR="001269FD">
        <w:rPr>
          <w:b/>
        </w:rPr>
        <w:t>(n)</w:t>
      </w:r>
    </w:p>
    <w:p w14:paraId="02295498" w14:textId="07CF0D91" w:rsidR="00F23B34" w:rsidRDefault="00F23B34" w:rsidP="005F53C5">
      <w:pPr>
        <w:suppressAutoHyphens/>
        <w:jc w:val="both"/>
        <w:rPr>
          <w:b/>
        </w:rPr>
      </w:pPr>
    </w:p>
    <w:p w14:paraId="274FB657" w14:textId="77777777" w:rsidR="00501CBB" w:rsidRDefault="00501CBB" w:rsidP="00501CBB">
      <w:pPr>
        <w:rPr>
          <w:lang w:eastAsia="en-US"/>
        </w:rPr>
      </w:pPr>
      <w:r>
        <w:rPr>
          <w:lang w:eastAsia="en-US"/>
        </w:rPr>
        <w:t>E</w:t>
      </w:r>
      <w:r w:rsidRPr="004D6C2E">
        <w:rPr>
          <w:lang w:eastAsia="en-US"/>
        </w:rPr>
        <w:t xml:space="preserve">en </w:t>
      </w:r>
      <w:r>
        <w:rPr>
          <w:lang w:eastAsia="en-US"/>
        </w:rPr>
        <w:t>ondernemer die of een Samenwerkingsverband dat</w:t>
      </w:r>
      <w:r w:rsidRPr="004D6C2E">
        <w:rPr>
          <w:lang w:eastAsia="en-US"/>
        </w:rPr>
        <w:t xml:space="preserve"> </w:t>
      </w:r>
      <w:r>
        <w:rPr>
          <w:lang w:eastAsia="en-US"/>
        </w:rPr>
        <w:t xml:space="preserve">een Aanmelding heeft ingediend </w:t>
      </w:r>
      <w:r w:rsidRPr="004D6C2E">
        <w:rPr>
          <w:lang w:eastAsia="en-US"/>
        </w:rPr>
        <w:t xml:space="preserve">om </w:t>
      </w:r>
      <w:r>
        <w:rPr>
          <w:lang w:eastAsia="en-US"/>
        </w:rPr>
        <w:t>toegelaten te worden tot</w:t>
      </w:r>
      <w:r w:rsidRPr="004D6C2E">
        <w:rPr>
          <w:lang w:eastAsia="en-US"/>
        </w:rPr>
        <w:t xml:space="preserve"> de </w:t>
      </w:r>
      <w:r>
        <w:rPr>
          <w:lang w:eastAsia="en-US"/>
        </w:rPr>
        <w:t>a</w:t>
      </w:r>
      <w:r w:rsidRPr="004D6C2E">
        <w:rPr>
          <w:lang w:eastAsia="en-US"/>
        </w:rPr>
        <w:t>anbestedingsprocedure</w:t>
      </w:r>
      <w:r>
        <w:rPr>
          <w:lang w:eastAsia="en-US"/>
        </w:rPr>
        <w:t>.</w:t>
      </w:r>
    </w:p>
    <w:p w14:paraId="269C9AAA" w14:textId="77777777" w:rsidR="00640CA6" w:rsidRDefault="00640CA6" w:rsidP="005F53C5">
      <w:pPr>
        <w:suppressAutoHyphens/>
        <w:jc w:val="both"/>
        <w:rPr>
          <w:b/>
        </w:rPr>
      </w:pPr>
    </w:p>
    <w:p w14:paraId="77E72B5A" w14:textId="77777777" w:rsidR="00640CA6" w:rsidRDefault="00640CA6" w:rsidP="005F53C5">
      <w:pPr>
        <w:suppressAutoHyphens/>
        <w:jc w:val="both"/>
        <w:rPr>
          <w:b/>
        </w:rPr>
      </w:pPr>
    </w:p>
    <w:p w14:paraId="2E69AEC9" w14:textId="60E6235A" w:rsidR="00E91DF0" w:rsidRPr="006F2CF3" w:rsidRDefault="00E91DF0" w:rsidP="005F53C5">
      <w:pPr>
        <w:suppressAutoHyphens/>
        <w:jc w:val="both"/>
        <w:rPr>
          <w:b/>
        </w:rPr>
      </w:pPr>
      <w:r w:rsidRPr="006F2CF3">
        <w:rPr>
          <w:b/>
        </w:rPr>
        <w:t>Inkoopvoorwaarden</w:t>
      </w:r>
    </w:p>
    <w:p w14:paraId="54F41AF2" w14:textId="77777777" w:rsidR="00E91DF0" w:rsidRDefault="00E91DF0" w:rsidP="005F53C5">
      <w:pPr>
        <w:suppressAutoHyphens/>
        <w:jc w:val="both"/>
      </w:pPr>
    </w:p>
    <w:p w14:paraId="33BAA688" w14:textId="20BF2619" w:rsidR="00E91DF0" w:rsidRDefault="00E91DF0" w:rsidP="005F53C5">
      <w:pPr>
        <w:suppressAutoHyphens/>
        <w:ind w:right="-284"/>
        <w:jc w:val="both"/>
      </w:pPr>
      <w:r>
        <w:t xml:space="preserve">De </w:t>
      </w:r>
      <w:r w:rsidRPr="00F84CC7">
        <w:t xml:space="preserve">Algemene </w:t>
      </w:r>
      <w:proofErr w:type="spellStart"/>
      <w:r w:rsidRPr="00F84CC7">
        <w:t>Rij</w:t>
      </w:r>
      <w:r>
        <w:t>ks</w:t>
      </w:r>
      <w:r w:rsidR="000810D8">
        <w:t>inkoop</w:t>
      </w:r>
      <w:r>
        <w:t>voorwaarden</w:t>
      </w:r>
      <w:proofErr w:type="spellEnd"/>
      <w:r>
        <w:t xml:space="preserve"> 201</w:t>
      </w:r>
      <w:r w:rsidR="0086371E">
        <w:t>8</w:t>
      </w:r>
      <w:r>
        <w:t xml:space="preserve"> (ARIV-201</w:t>
      </w:r>
      <w:r w:rsidR="0086371E">
        <w:t>8</w:t>
      </w:r>
      <w:r>
        <w:t xml:space="preserve">) </w:t>
      </w:r>
      <w:r w:rsidR="004B1B9D">
        <w:t>(</w:t>
      </w:r>
      <w:r w:rsidR="004B1B9D" w:rsidRPr="00E90556">
        <w:t>B</w:t>
      </w:r>
      <w:r w:rsidR="007E5575" w:rsidRPr="00E90556">
        <w:t xml:space="preserve">ijlage </w:t>
      </w:r>
      <w:r w:rsidR="00342BDE">
        <w:t>3</w:t>
      </w:r>
      <w:r w:rsidR="007E5575" w:rsidRPr="00E90556">
        <w:t>)</w:t>
      </w:r>
      <w:r>
        <w:t>.</w:t>
      </w:r>
    </w:p>
    <w:p w14:paraId="1A938979" w14:textId="77777777" w:rsidR="00E91DF0" w:rsidRDefault="00E91DF0" w:rsidP="005F53C5">
      <w:pPr>
        <w:suppressAutoHyphens/>
        <w:jc w:val="both"/>
      </w:pPr>
    </w:p>
    <w:p w14:paraId="71C1110C" w14:textId="792FEC51" w:rsidR="00600F01" w:rsidRPr="006F2CF3" w:rsidRDefault="001E6476" w:rsidP="005F53C5">
      <w:pPr>
        <w:suppressAutoHyphens/>
        <w:jc w:val="both"/>
        <w:rPr>
          <w:b/>
        </w:rPr>
      </w:pPr>
      <w:r>
        <w:rPr>
          <w:b/>
        </w:rPr>
        <w:t>Gegadigde</w:t>
      </w:r>
    </w:p>
    <w:p w14:paraId="16B7DFF0" w14:textId="0AAF99F0"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89585C">
        <w:t>Aanmelding</w:t>
      </w:r>
      <w:r w:rsidR="00600F01" w:rsidRPr="006308B7">
        <w:t xml:space="preserve"> indient om in aanmerking te komen voor het uitvoeren van de </w:t>
      </w:r>
      <w:r w:rsidR="00C41071">
        <w:t>Opdracht</w:t>
      </w:r>
      <w:r w:rsidR="00600F01" w:rsidRPr="006308B7">
        <w:t xml:space="preserve"> zoals beschreven in dit </w:t>
      </w:r>
      <w:r w:rsidR="008F7CF3">
        <w:t>Beschrijvend Document</w:t>
      </w:r>
      <w:r w:rsidR="00600F01" w:rsidRPr="006308B7">
        <w:t xml:space="preserve">. </w:t>
      </w:r>
      <w:r>
        <w:t xml:space="preserve">In hoofdstuk </w:t>
      </w:r>
      <w:r w:rsidRPr="00E90556">
        <w:t>4</w:t>
      </w:r>
      <w:r>
        <w:t xml:space="preserve"> van dit Beschrijvend Document wordt verduidelijkt op welke wijzen een </w:t>
      </w:r>
      <w:r w:rsidR="0089585C">
        <w:t>Aanmelding</w:t>
      </w:r>
      <w:r>
        <w:t xml:space="preserve"> </w:t>
      </w:r>
      <w:r w:rsidR="004939CA">
        <w:t>kan</w:t>
      </w:r>
      <w:r>
        <w:t xml:space="preserve"> worden ingediend. </w:t>
      </w:r>
      <w:r w:rsidR="00600F01" w:rsidRPr="006308B7">
        <w:t xml:space="preserve">Voor </w:t>
      </w:r>
      <w:r w:rsidR="001E6476">
        <w:t>Gegadigde</w:t>
      </w:r>
      <w:r w:rsidR="00600F01" w:rsidRPr="006308B7">
        <w:t xml:space="preserve"> kan waar van toepassing ook </w:t>
      </w:r>
      <w:r w:rsidR="00D05F5F">
        <w:t>Gegadigden</w:t>
      </w:r>
      <w:r w:rsidR="00600F01" w:rsidRPr="006308B7">
        <w:t xml:space="preserve"> worden gelezen.</w:t>
      </w:r>
    </w:p>
    <w:p w14:paraId="2716C74A" w14:textId="77777777" w:rsidR="00600F01" w:rsidRDefault="00600F01" w:rsidP="005F53C5">
      <w:pPr>
        <w:suppressAutoHyphens/>
        <w:jc w:val="both"/>
        <w:rPr>
          <w:u w:val="single"/>
        </w:rPr>
      </w:pPr>
    </w:p>
    <w:p w14:paraId="2FE83834" w14:textId="124586F4" w:rsidR="00600F01" w:rsidRDefault="0089585C" w:rsidP="005F53C5">
      <w:pPr>
        <w:suppressAutoHyphens/>
        <w:jc w:val="both"/>
        <w:rPr>
          <w:u w:val="single"/>
        </w:rPr>
      </w:pPr>
      <w:r>
        <w:rPr>
          <w:b/>
        </w:rPr>
        <w:t>Aanmelding</w:t>
      </w:r>
      <w:r w:rsidR="00600F01">
        <w:rPr>
          <w:u w:val="single"/>
        </w:rPr>
        <w:t xml:space="preserve"> </w:t>
      </w:r>
    </w:p>
    <w:p w14:paraId="7AC0DFF4" w14:textId="58AEFC76" w:rsidR="00600F01" w:rsidRDefault="0086371E" w:rsidP="005F53C5">
      <w:pPr>
        <w:suppressAutoHyphens/>
        <w:jc w:val="both"/>
        <w:rPr>
          <w:u w:val="single"/>
        </w:rPr>
      </w:pPr>
      <w:r>
        <w:t xml:space="preserve">De </w:t>
      </w:r>
      <w:r w:rsidR="00FC367B">
        <w:t>aanmelding</w:t>
      </w:r>
      <w:r w:rsidR="00600F01" w:rsidRPr="006308B7">
        <w:t xml:space="preserve"> </w:t>
      </w:r>
      <w:r>
        <w:t xml:space="preserve">die is </w:t>
      </w:r>
      <w:r w:rsidR="00600F01" w:rsidRPr="006308B7">
        <w:t xml:space="preserve">ingediend door een </w:t>
      </w:r>
      <w:r w:rsidR="001E6476">
        <w:t>Gegadigde</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65627D3A"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D05F5F">
        <w:t>Gegadigden</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0E76F971" w:rsidR="00600F01" w:rsidRDefault="00600F01" w:rsidP="005F53C5">
      <w:pPr>
        <w:suppressAutoHyphens/>
        <w:jc w:val="both"/>
      </w:pPr>
      <w:r w:rsidRPr="006308B7">
        <w:t xml:space="preserve">De </w:t>
      </w:r>
      <w:r w:rsidR="00D347AF">
        <w:t>o</w:t>
      </w:r>
      <w:r w:rsidR="00C41071">
        <w:t>pdracht</w:t>
      </w:r>
      <w:r w:rsidRPr="006308B7">
        <w:t xml:space="preserve"> tot </w:t>
      </w:r>
      <w:r w:rsidR="008E53AA">
        <w:t>het leveren van het product</w:t>
      </w:r>
      <w:r w:rsidRPr="00CA35EA">
        <w:t xml:space="preserve"> zoals</w:t>
      </w:r>
      <w:r w:rsidRPr="006308B7">
        <w:t xml:space="preserve"> beschreven in </w:t>
      </w:r>
      <w:r w:rsidR="00FD55B3">
        <w:t xml:space="preserve">paragraaf </w:t>
      </w:r>
      <w:r w:rsidR="00F155B1" w:rsidRPr="00E90556">
        <w:t>2.</w:t>
      </w:r>
      <w:r w:rsidR="0004153E" w:rsidRPr="00E90556">
        <w:t>4</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075EDDB4" w14:textId="77777777" w:rsidR="00602C40" w:rsidRDefault="00602C40" w:rsidP="005F53C5">
      <w:pPr>
        <w:suppressAutoHyphens/>
        <w:jc w:val="both"/>
        <w:rPr>
          <w:b/>
        </w:rPr>
      </w:pPr>
      <w:r w:rsidRPr="006F2CF3">
        <w:rPr>
          <w:b/>
        </w:rPr>
        <w:t>Programma van Eisen</w:t>
      </w:r>
    </w:p>
    <w:p w14:paraId="6EC9506E" w14:textId="366C700E" w:rsidR="00093627" w:rsidRDefault="00602C40" w:rsidP="00BC7EB4">
      <w:pPr>
        <w:suppressAutoHyphens/>
        <w:jc w:val="both"/>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w:t>
      </w:r>
      <w:r w:rsidR="00BC7EB4">
        <w:t>.</w:t>
      </w:r>
    </w:p>
    <w:p w14:paraId="79139655" w14:textId="77777777" w:rsidR="00BC7EB4" w:rsidRDefault="00BC7EB4" w:rsidP="00BC7EB4">
      <w:pPr>
        <w:suppressAutoHyphens/>
        <w:jc w:val="both"/>
        <w:rPr>
          <w:b/>
        </w:rPr>
      </w:pPr>
    </w:p>
    <w:p w14:paraId="3CD66B9C" w14:textId="30921200" w:rsidR="00CB3CD9" w:rsidRDefault="00CB3CD9" w:rsidP="005F53C5">
      <w:pPr>
        <w:suppressAutoHyphens/>
        <w:jc w:val="both"/>
        <w:rPr>
          <w:b/>
        </w:rPr>
      </w:pPr>
      <w:r>
        <w:rPr>
          <w:b/>
        </w:rPr>
        <w:t>Samenwerkingsverband</w:t>
      </w:r>
    </w:p>
    <w:p w14:paraId="08EB1133" w14:textId="60F9A338" w:rsidR="00CB3CD9" w:rsidRPr="006F2CF3"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w:t>
      </w:r>
      <w:r w:rsidR="0089585C">
        <w:t>Aanmelding</w:t>
      </w:r>
      <w:r>
        <w:t xml:space="preserve"> indienen, om in aanmerking te komen voor het uitvoeren van de Opdracht, zoals beschreven in dit Beschrijvend Document. Een </w:t>
      </w:r>
      <w:r w:rsidR="00CB3CD9">
        <w:t xml:space="preserve">samenwerkingsverband van ondernemers die gezamenlijk een </w:t>
      </w:r>
      <w:r w:rsidR="0089585C">
        <w:t>Aanmelding</w:t>
      </w:r>
      <w:r w:rsidR="00CB3CD9">
        <w:t xml:space="preserve"> indienen</w:t>
      </w:r>
      <w:r>
        <w:t xml:space="preserve"> kunnen één of meerdere onderaannemers inschakelen bij het uitvoeren van de Opdracht of het voldoen aan de gestelde geschiktheidseisen. In hoofdstuk </w:t>
      </w:r>
      <w:r w:rsidRPr="00BC7EB4">
        <w:t>4</w:t>
      </w:r>
      <w:r>
        <w:t xml:space="preserve"> van dit Beschrijvend Document wordt verduidelijkt op welke wijze een </w:t>
      </w:r>
      <w:r w:rsidR="0089585C">
        <w:t>Aanmelding</w:t>
      </w:r>
      <w:r>
        <w:t xml:space="preserve"> kan worden ingediend. </w:t>
      </w:r>
    </w:p>
    <w:p w14:paraId="3CFF769E" w14:textId="77777777" w:rsidR="006716D1" w:rsidRDefault="006716D1" w:rsidP="005F53C5">
      <w:pPr>
        <w:suppressAutoHyphens/>
        <w:jc w:val="both"/>
        <w:rPr>
          <w:b/>
        </w:rPr>
      </w:pPr>
    </w:p>
    <w:p w14:paraId="2F7661DE" w14:textId="77777777" w:rsidR="00BB5A11" w:rsidRDefault="00E119B1" w:rsidP="005F53C5">
      <w:pPr>
        <w:suppressAutoHyphens/>
        <w:jc w:val="both"/>
        <w:rPr>
          <w:b/>
        </w:rPr>
      </w:pPr>
      <w:proofErr w:type="spellStart"/>
      <w:r>
        <w:rPr>
          <w:b/>
        </w:rPr>
        <w:t>TenderN</w:t>
      </w:r>
      <w:r w:rsidR="00BB5A11" w:rsidRPr="006F2CF3">
        <w:rPr>
          <w:b/>
        </w:rPr>
        <w:t>ed</w:t>
      </w:r>
      <w:proofErr w:type="spellEnd"/>
    </w:p>
    <w:p w14:paraId="6B954CA6" w14:textId="73D29CE0" w:rsidR="005A5680" w:rsidRDefault="00BB5A11" w:rsidP="005F53C5">
      <w:pPr>
        <w:suppressAutoHyphens/>
        <w:jc w:val="both"/>
      </w:pPr>
      <w:r>
        <w:lastRenderedPageBreak/>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71D94032" w14:textId="77777777" w:rsidR="005A5680" w:rsidRDefault="005A5680">
      <w:r>
        <w:br w:type="page"/>
      </w:r>
    </w:p>
    <w:p w14:paraId="2004D0FF" w14:textId="77777777" w:rsidR="00BB5A11" w:rsidRPr="006F2CF3" w:rsidRDefault="00BB5A11" w:rsidP="005F53C5">
      <w:pPr>
        <w:suppressAutoHyphens/>
        <w:jc w:val="both"/>
        <w:rPr>
          <w:b/>
        </w:rPr>
      </w:pPr>
    </w:p>
    <w:p w14:paraId="59AA75B0" w14:textId="77777777" w:rsidR="0076290D" w:rsidRDefault="0076290D" w:rsidP="005F53C5">
      <w:pPr>
        <w:suppressAutoHyphens/>
        <w:jc w:val="both"/>
        <w:rPr>
          <w:u w:val="single"/>
        </w:rPr>
      </w:pPr>
    </w:p>
    <w:p w14:paraId="7B71C4AA" w14:textId="77777777" w:rsidR="00EA42C0" w:rsidRPr="006F2CF3" w:rsidRDefault="00EA42C0" w:rsidP="005F53C5">
      <w:pPr>
        <w:suppressAutoHyphens/>
        <w:jc w:val="both"/>
        <w:rPr>
          <w:b/>
        </w:rPr>
      </w:pPr>
      <w:r w:rsidRPr="006F2CF3">
        <w:rPr>
          <w:b/>
        </w:rPr>
        <w:t>UEA</w:t>
      </w:r>
    </w:p>
    <w:p w14:paraId="5E1EE227" w14:textId="37072B57" w:rsidR="00093627" w:rsidRDefault="00EA42C0" w:rsidP="005F53C5">
      <w:pPr>
        <w:suppressAutoHyphens/>
        <w:jc w:val="both"/>
      </w:pPr>
      <w:r>
        <w:t>He</w:t>
      </w:r>
      <w:r w:rsidR="004B21A7">
        <w:t xml:space="preserve">t </w:t>
      </w:r>
      <w:r>
        <w:t>Uniform Europees Aanbestedingsdocument</w:t>
      </w:r>
      <w:r w:rsidR="000810D8">
        <w:t xml:space="preserve">, zoals bedoeld in artikel 2.84 lid 1 </w:t>
      </w:r>
      <w:proofErr w:type="spellStart"/>
      <w:r w:rsidR="000810D8">
        <w:t>Aw</w:t>
      </w:r>
      <w:proofErr w:type="spellEnd"/>
      <w:r w:rsidR="000810D8">
        <w:t>, die</w:t>
      </w:r>
      <w:r w:rsidR="00581E87">
        <w:t xml:space="preserve"> is opgenomen als Bijlage </w:t>
      </w:r>
      <w:r w:rsidR="008154DE">
        <w:t>4</w:t>
      </w:r>
      <w:r w:rsidR="00581E87">
        <w:t xml:space="preserve"> bij het Beschrijvend Document.</w:t>
      </w:r>
      <w:r w:rsidR="005907EF">
        <w:t xml:space="preserve"> </w:t>
      </w:r>
      <w:r w:rsidR="00364015">
        <w:t xml:space="preserve"> </w:t>
      </w:r>
    </w:p>
    <w:p w14:paraId="7BF65F9C" w14:textId="0BF6CFF9" w:rsidR="00E91DF0" w:rsidRPr="00234E74" w:rsidRDefault="003812C0" w:rsidP="005F53C5">
      <w:pPr>
        <w:pStyle w:val="Kop1"/>
        <w:suppressAutoHyphens/>
        <w:rPr>
          <w:sz w:val="40"/>
        </w:rPr>
      </w:pPr>
      <w:bookmarkStart w:id="5" w:name="_Toc527637384"/>
      <w:bookmarkStart w:id="6" w:name="_Toc90979668"/>
      <w:r w:rsidRPr="0031053B">
        <w:rPr>
          <w:noProof/>
        </w:rPr>
        <w:lastRenderedPageBreak/>
        <w:drawing>
          <wp:anchor distT="0" distB="0" distL="114300" distR="114300" simplePos="0" relativeHeight="251660288"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5F53C5">
      <w:pPr>
        <w:pStyle w:val="Kop2"/>
        <w:suppressAutoHyphens/>
        <w:ind w:left="0" w:firstLine="0"/>
        <w:jc w:val="both"/>
        <w:rPr>
          <w:color w:val="auto"/>
        </w:rPr>
      </w:pPr>
      <w:bookmarkStart w:id="7" w:name="_Toc527637385"/>
      <w:bookmarkStart w:id="8" w:name="_Toc90979669"/>
      <w:bookmarkStart w:id="9" w:name="_Toc419285363"/>
      <w:bookmarkStart w:id="10" w:name="_Toc421086859"/>
      <w:bookmarkStart w:id="11" w:name="_Toc421100590"/>
      <w:r w:rsidRPr="005C7E26">
        <w:rPr>
          <w:color w:val="auto"/>
        </w:rPr>
        <w:t>Aanbestedende dienst</w:t>
      </w:r>
      <w:bookmarkEnd w:id="7"/>
      <w:bookmarkEnd w:id="8"/>
    </w:p>
    <w:bookmarkEnd w:id="9"/>
    <w:bookmarkEnd w:id="10"/>
    <w:bookmarkEnd w:id="11"/>
    <w:p w14:paraId="7FF39B22" w14:textId="6124712A"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w:t>
      </w:r>
      <w:proofErr w:type="spellStart"/>
      <w:r w:rsidR="008B3C12" w:rsidRPr="1B992E84">
        <w:rPr>
          <w:rFonts w:cs="Arial"/>
        </w:rPr>
        <w:t>RiskFactory</w:t>
      </w:r>
      <w:proofErr w:type="spellEnd"/>
      <w:r w:rsidR="008B3C12" w:rsidRPr="1B992E84">
        <w:rPr>
          <w:rFonts w:cs="Arial"/>
        </w:rPr>
        <w:t xml:space="preserve">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5AC72A6C" w14:textId="04E3EA36" w:rsidR="001B00B8" w:rsidRDefault="001B00B8" w:rsidP="001B00B8">
      <w:r w:rsidRPr="00B5633D">
        <w:rPr>
          <w:rFonts w:cs="Arial"/>
          <w:u w:val="single"/>
        </w:rPr>
        <w:t xml:space="preserve">Organisatie </w:t>
      </w:r>
      <w:r w:rsidRPr="00B5633D">
        <w:rPr>
          <w:rFonts w:cs="Arial"/>
          <w:iCs/>
          <w:u w:val="single"/>
        </w:rPr>
        <w:br/>
      </w:r>
      <w:r w:rsidR="001B0707" w:rsidRPr="00BD4829">
        <w:t>De huidige organisatie bestaat uit de sectoren Brandweer</w:t>
      </w:r>
      <w:r w:rsidR="001B0707">
        <w:t>zorg,</w:t>
      </w:r>
      <w:r w:rsidR="001B0707" w:rsidRPr="00BD4829">
        <w:t xml:space="preserve"> </w:t>
      </w:r>
      <w:r w:rsidR="001B0707">
        <w:t xml:space="preserve">Crisisbeheersing </w:t>
      </w:r>
      <w:r w:rsidR="001B0707" w:rsidRPr="00BD4829">
        <w:t>en GGD. Brandweer</w:t>
      </w:r>
      <w:r w:rsidR="001B0707">
        <w:t>zorg</w:t>
      </w:r>
      <w:r w:rsidR="001B0707" w:rsidRPr="00BD4829">
        <w:t xml:space="preserve"> kent </w:t>
      </w:r>
      <w:r w:rsidR="001B0707">
        <w:t>drie</w:t>
      </w:r>
      <w:r w:rsidR="001B0707" w:rsidRPr="00BD4829">
        <w:t xml:space="preserve"> afdelingen: Incidentbestrijding (IB),</w:t>
      </w:r>
      <w:r w:rsidR="001B0707">
        <w:t>Preparatie en Risicobeheersing (RB).</w:t>
      </w:r>
      <w:r w:rsidR="001B0707" w:rsidRPr="00BD4829">
        <w:t xml:space="preserve"> </w:t>
      </w:r>
      <w:r w:rsidR="001B0707">
        <w:t>Crisisbeheersing kent de afdelingen Crisisbeheersing (CB), de Meldkamer (MK), de GHOR en de Oranje Kolom.</w:t>
      </w:r>
      <w:r w:rsidR="001B0707" w:rsidRPr="00BD4829">
        <w:t xml:space="preserve"> De GGD</w:t>
      </w:r>
      <w:r w:rsidR="001B0707">
        <w:t>-</w:t>
      </w:r>
      <w:r w:rsidR="001B0707" w:rsidRPr="00BD4829">
        <w:t xml:space="preserve">kolom kent </w:t>
      </w:r>
      <w:r w:rsidR="001B0707">
        <w:t>twee</w:t>
      </w:r>
      <w:r w:rsidR="001B0707" w:rsidRPr="00BD4829">
        <w:t xml:space="preserve"> afdelingen: Algemene Gezondheidszorg (AGZ)</w:t>
      </w:r>
      <w:r w:rsidR="001B0707">
        <w:t xml:space="preserve"> en</w:t>
      </w:r>
      <w:r w:rsidR="001B0707" w:rsidRPr="00BD4829">
        <w:t xml:space="preserve"> Jeugdgezondheidszorg (JGZ). </w:t>
      </w:r>
      <w:r w:rsidR="001B0707">
        <w:t>Al d</w:t>
      </w:r>
      <w:r w:rsidR="001B0707" w:rsidRPr="00BD4829">
        <w:t xml:space="preserve">eze sectoren worden ondersteund door </w:t>
      </w:r>
      <w:r w:rsidR="001B0707">
        <w:t>de afdeling Bedrijfsondersteuning</w:t>
      </w:r>
      <w:r w:rsidR="001B0707" w:rsidRPr="00BD4829">
        <w:t>.</w:t>
      </w:r>
    </w:p>
    <w:p w14:paraId="1B7659EB" w14:textId="77777777" w:rsidR="0018413D" w:rsidRDefault="0018413D" w:rsidP="005F53C5">
      <w:pPr>
        <w:pStyle w:val="Geenafstand"/>
        <w:jc w:val="both"/>
        <w:rPr>
          <w:rFonts w:ascii="Arial" w:eastAsia="Times New Roman" w:hAnsi="Arial" w:cs="Times New Roman"/>
          <w:iCs/>
          <w:sz w:val="20"/>
          <w:szCs w:val="20"/>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093627">
      <w:pPr>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032CA4DA" w:rsidR="00D4394D"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5F4035">
        <w:rPr>
          <w:rFonts w:ascii="Arial" w:eastAsia="Times New Roman" w:hAnsi="Arial" w:cs="Times New Roman"/>
          <w:sz w:val="20"/>
          <w:szCs w:val="20"/>
        </w:rPr>
        <w:t>00</w:t>
      </w:r>
      <w:r w:rsidRPr="00234FB1">
        <w:rPr>
          <w:rFonts w:ascii="Arial" w:eastAsia="Times New Roman" w:hAnsi="Arial" w:cs="Times New Roman"/>
          <w:sz w:val="20"/>
          <w:szCs w:val="20"/>
        </w:rPr>
        <w:t>.</w:t>
      </w:r>
      <w:r w:rsidR="005F4035">
        <w:rPr>
          <w:rFonts w:ascii="Arial" w:eastAsia="Times New Roman" w:hAnsi="Arial" w:cs="Times New Roman"/>
          <w:sz w:val="20"/>
          <w:szCs w:val="20"/>
        </w:rPr>
        <w:t>000</w:t>
      </w:r>
      <w:r w:rsidRPr="00234FB1">
        <w:rPr>
          <w:rFonts w:ascii="Arial" w:eastAsia="Times New Roman" w:hAnsi="Arial" w:cs="Times New Roman"/>
          <w:sz w:val="20"/>
          <w:szCs w:val="20"/>
        </w:rPr>
        <w:t xml:space="preserve">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09362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9097967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3F30561A" w14:textId="77777777" w:rsidR="00EC36DC" w:rsidRPr="00EC36DC" w:rsidRDefault="00EC36DC" w:rsidP="00EC36DC">
      <w:bookmarkStart w:id="47" w:name="_Toc524008116"/>
      <w:bookmarkStart w:id="48" w:name="_Toc527637392"/>
      <w:r w:rsidRPr="00EC36DC">
        <w:t>Voor het grootschalig multidisciplinair optreden op het plaats incident (</w:t>
      </w:r>
      <w:proofErr w:type="spellStart"/>
      <w:r w:rsidRPr="00EC36DC">
        <w:t>CoPI</w:t>
      </w:r>
      <w:proofErr w:type="spellEnd"/>
      <w:r w:rsidRPr="00EC36DC">
        <w:t xml:space="preserve">) heeft de Veiligheidsregio Limburg-Noord nu nog de beschikking over twee commando </w:t>
      </w:r>
      <w:proofErr w:type="spellStart"/>
      <w:r w:rsidRPr="00EC36DC">
        <w:t>haakarmbakken</w:t>
      </w:r>
      <w:proofErr w:type="spellEnd"/>
      <w:r w:rsidRPr="00EC36DC">
        <w:t xml:space="preserve"> (</w:t>
      </w:r>
      <w:proofErr w:type="spellStart"/>
      <w:r w:rsidRPr="00EC36DC">
        <w:t>COH’s</w:t>
      </w:r>
      <w:proofErr w:type="spellEnd"/>
      <w:r w:rsidRPr="00EC36DC">
        <w:t xml:space="preserve">). In deze </w:t>
      </w:r>
      <w:proofErr w:type="spellStart"/>
      <w:r w:rsidRPr="00EC36DC">
        <w:t>COH’s</w:t>
      </w:r>
      <w:proofErr w:type="spellEnd"/>
      <w:r w:rsidRPr="00EC36DC">
        <w:t xml:space="preserve"> werken verschillende partners (te denken valt aan politie, brandweer, GHOR, bevolkingszorg/gemeenten, bedrijven of maatschappelijke instellingen, etc.) samen tijdens een grootschalig incident en vindt er vanuit deze </w:t>
      </w:r>
      <w:proofErr w:type="spellStart"/>
      <w:r w:rsidRPr="00EC36DC">
        <w:t>haakarmbakken</w:t>
      </w:r>
      <w:proofErr w:type="spellEnd"/>
      <w:r w:rsidRPr="00EC36DC">
        <w:t xml:space="preserve"> multidisciplinaire coördinatie plaats. Deze twee </w:t>
      </w:r>
      <w:proofErr w:type="spellStart"/>
      <w:r w:rsidRPr="00EC36DC">
        <w:t>COH’s</w:t>
      </w:r>
      <w:proofErr w:type="spellEnd"/>
      <w:r w:rsidRPr="00EC36DC">
        <w:t xml:space="preserve"> zijn echter aan vervanging toe omdat het concept net als de </w:t>
      </w:r>
      <w:proofErr w:type="spellStart"/>
      <w:r w:rsidRPr="00EC36DC">
        <w:t>haakarmbakken</w:t>
      </w:r>
      <w:proofErr w:type="spellEnd"/>
      <w:r w:rsidRPr="00EC36DC">
        <w:t xml:space="preserve"> zelf sterk verouderd zijn. </w:t>
      </w:r>
    </w:p>
    <w:p w14:paraId="3C64042E" w14:textId="77777777" w:rsidR="00EC36DC" w:rsidRPr="00EC36DC" w:rsidRDefault="00EC36DC" w:rsidP="00EC36DC"/>
    <w:p w14:paraId="64011F4B" w14:textId="28FA601A" w:rsidR="00EC36DC" w:rsidRPr="00EC36DC" w:rsidRDefault="00EC36DC" w:rsidP="00EC36DC">
      <w:r w:rsidRPr="00EC36DC">
        <w:t xml:space="preserve">De Veiligheidsregio Limburg-Noord heeft de wens om van twee </w:t>
      </w:r>
      <w:proofErr w:type="spellStart"/>
      <w:r w:rsidRPr="00EC36DC">
        <w:t>haakarmbakken</w:t>
      </w:r>
      <w:proofErr w:type="spellEnd"/>
      <w:r w:rsidRPr="00EC36DC">
        <w:t xml:space="preserve"> terug te gaan naar één multi</w:t>
      </w:r>
      <w:r w:rsidR="0038575D">
        <w:t>disc</w:t>
      </w:r>
      <w:r w:rsidR="00BA6D84">
        <w:t>i</w:t>
      </w:r>
      <w:r w:rsidR="0038575D">
        <w:t>plinaire</w:t>
      </w:r>
      <w:r w:rsidRPr="00EC36DC">
        <w:t xml:space="preserve"> commando unit</w:t>
      </w:r>
      <w:r w:rsidR="00BA6D84">
        <w:t xml:space="preserve"> (MCU)</w:t>
      </w:r>
      <w:r w:rsidRPr="00EC36DC">
        <w:t xml:space="preserve">, bestaande uit een vast chassis met vaste opbouw. Deze MCU dient te voorzien in de juiste middelen en inrichting die past bij de huidige commandovoering. Te denken valt aan voldoende werkplekken, goede en </w:t>
      </w:r>
      <w:r w:rsidR="00CA201F">
        <w:t>moderne</w:t>
      </w:r>
      <w:r w:rsidRPr="00EC36DC">
        <w:t xml:space="preserve"> presentatiemogelijkheden én aan</w:t>
      </w:r>
      <w:r w:rsidR="0049497C">
        <w:t xml:space="preserve"> </w:t>
      </w:r>
      <w:r w:rsidRPr="00EC36DC">
        <w:t xml:space="preserve">stabiele en veilige dataverbindingen. Dit om </w:t>
      </w:r>
      <w:proofErr w:type="spellStart"/>
      <w:r w:rsidRPr="00EC36DC">
        <w:t>netcentrisch</w:t>
      </w:r>
      <w:proofErr w:type="spellEnd"/>
      <w:r w:rsidRPr="00EC36DC">
        <w:t xml:space="preserve"> te kunnen werken én een efficiënt en effectief optreden te kunnen coördineren vanuit deze MCU. De MCU dient daarnaast te voorzien in een groter aantal plekken in de overlegruimte omdat de Veiligheidsregio met steeds meer partners samenwerkt tijdens het grootschalig multidisciplinair optreden. Waar mogelijk wordt daarnaast ook ingespeeld op toekomstige ontwikkelingen</w:t>
      </w:r>
      <w:r w:rsidR="0049497C">
        <w:t>.</w:t>
      </w:r>
      <w:r w:rsidRPr="00EC36DC">
        <w:t xml:space="preserve"> Zo werkt de Veiligheidsregio toe naar een toekomstbestendige commandovoorziening op het plaats incident. </w:t>
      </w:r>
    </w:p>
    <w:p w14:paraId="716038D4" w14:textId="77777777" w:rsidR="00F57E44" w:rsidRPr="005C7E26" w:rsidRDefault="00F57E44" w:rsidP="00E1332F">
      <w:pPr>
        <w:pStyle w:val="Kop2"/>
        <w:jc w:val="both"/>
        <w:rPr>
          <w:color w:val="auto"/>
        </w:rPr>
      </w:pPr>
      <w:bookmarkStart w:id="49" w:name="_Toc527637395"/>
      <w:bookmarkStart w:id="50" w:name="_Toc90979671"/>
      <w:bookmarkEnd w:id="47"/>
      <w:r w:rsidRPr="005C7E26">
        <w:rPr>
          <w:color w:val="auto"/>
        </w:rPr>
        <w:t>Voorwerp van de Opdracht (scope)</w:t>
      </w:r>
      <w:bookmarkEnd w:id="49"/>
      <w:bookmarkEnd w:id="50"/>
    </w:p>
    <w:p w14:paraId="2CDF27C7" w14:textId="50CED574" w:rsidR="00D6176D" w:rsidRDefault="00DF1850" w:rsidP="00D6176D">
      <w:pPr>
        <w:suppressAutoHyphens/>
        <w:jc w:val="both"/>
        <w:rPr>
          <w:rFonts w:cs="Arial"/>
        </w:rPr>
      </w:pPr>
      <w:r>
        <w:t>VRLN</w:t>
      </w:r>
      <w:r w:rsidR="00D6176D">
        <w:t xml:space="preserve"> is op zoek naar een Opdrachtnemer die </w:t>
      </w:r>
      <w:r w:rsidR="00ED7043">
        <w:t>een MCU (M</w:t>
      </w:r>
      <w:r w:rsidR="00BA6D84">
        <w:t>ultidisciplinaire</w:t>
      </w:r>
      <w:r w:rsidR="00ED7043">
        <w:t xml:space="preserve"> Commando Unit) levert plus een Serv</w:t>
      </w:r>
      <w:r w:rsidR="002B0CE9">
        <w:t xml:space="preserve">ice </w:t>
      </w:r>
      <w:r w:rsidR="00ED7043">
        <w:t>Level Agreement</w:t>
      </w:r>
      <w:r w:rsidR="002B0CE9">
        <w:t xml:space="preserve"> om deze MCU te kunnen onderhouden voor de ec</w:t>
      </w:r>
      <w:r w:rsidR="00CE1698">
        <w:t>onomische</w:t>
      </w:r>
      <w:r w:rsidR="002B0CE9">
        <w:t xml:space="preserve"> afschrijftermijn van 15 jaar</w:t>
      </w:r>
      <w:r w:rsidR="00CE1698">
        <w:t xml:space="preserve"> na oplevering</w:t>
      </w:r>
      <w:r w:rsidR="002B0CE9">
        <w:t>.</w:t>
      </w:r>
      <w:r w:rsidR="00CE1698">
        <w:t xml:space="preserve"> </w:t>
      </w:r>
    </w:p>
    <w:p w14:paraId="6663AC3B" w14:textId="77777777" w:rsidR="00D6176D" w:rsidRDefault="00D6176D" w:rsidP="00D6176D">
      <w:pPr>
        <w:suppressAutoHyphens/>
        <w:jc w:val="both"/>
        <w:rPr>
          <w:rFonts w:cs="Arial"/>
        </w:rPr>
      </w:pPr>
    </w:p>
    <w:p w14:paraId="7B2ACDE2" w14:textId="15CF89B8" w:rsidR="00D6176D" w:rsidRDefault="009F19C1" w:rsidP="00D6176D">
      <w:pPr>
        <w:suppressAutoHyphens/>
        <w:jc w:val="both"/>
      </w:pPr>
      <w:r>
        <w:t>Afbakening projectscope aanbesteding:</w:t>
      </w:r>
    </w:p>
    <w:p w14:paraId="77928CE2" w14:textId="77777777" w:rsidR="00164C40" w:rsidRDefault="00164C40" w:rsidP="00D6176D">
      <w:pPr>
        <w:suppressAutoHyphens/>
        <w:jc w:val="both"/>
      </w:pPr>
    </w:p>
    <w:p w14:paraId="5DCF4319" w14:textId="77777777" w:rsidR="00164C40" w:rsidRPr="00164C40" w:rsidRDefault="00164C40" w:rsidP="00164C40">
      <w:pPr>
        <w:jc w:val="both"/>
        <w:rPr>
          <w:u w:val="single"/>
        </w:rPr>
      </w:pPr>
      <w:r w:rsidRPr="00164C40">
        <w:rPr>
          <w:u w:val="single"/>
        </w:rPr>
        <w:t>Binnen scope:</w:t>
      </w:r>
    </w:p>
    <w:p w14:paraId="01650D34" w14:textId="11359DD9" w:rsidR="00164C40" w:rsidRDefault="007B5ECA" w:rsidP="00500F82">
      <w:pPr>
        <w:numPr>
          <w:ilvl w:val="0"/>
          <w:numId w:val="38"/>
        </w:numPr>
        <w:tabs>
          <w:tab w:val="left" w:pos="397"/>
        </w:tabs>
        <w:contextualSpacing/>
        <w:jc w:val="both"/>
      </w:pPr>
      <w:r>
        <w:t>Levering MCU in de vorm van een zelfrijdend voertuig</w:t>
      </w:r>
      <w:r w:rsidR="007B3654">
        <w:t xml:space="preserve"> (dus géén </w:t>
      </w:r>
      <w:proofErr w:type="spellStart"/>
      <w:r w:rsidR="007B3654">
        <w:t>haakarmbak</w:t>
      </w:r>
      <w:proofErr w:type="spellEnd"/>
      <w:r w:rsidR="007B3654">
        <w:t>)</w:t>
      </w:r>
    </w:p>
    <w:p w14:paraId="5E55A68F" w14:textId="010766E7" w:rsidR="007B5ECA" w:rsidRPr="00164C40" w:rsidRDefault="007B5ECA" w:rsidP="00500F82">
      <w:pPr>
        <w:numPr>
          <w:ilvl w:val="0"/>
          <w:numId w:val="38"/>
        </w:numPr>
        <w:tabs>
          <w:tab w:val="left" w:pos="397"/>
        </w:tabs>
        <w:contextualSpacing/>
        <w:jc w:val="both"/>
      </w:pPr>
      <w:r>
        <w:t xml:space="preserve">SLA </w:t>
      </w:r>
      <w:proofErr w:type="spellStart"/>
      <w:r>
        <w:t>tbv</w:t>
      </w:r>
      <w:proofErr w:type="spellEnd"/>
      <w:r>
        <w:t xml:space="preserve"> onderhoud en service van zowel voertuigdeel alsook opbouwdeel.</w:t>
      </w:r>
    </w:p>
    <w:p w14:paraId="1CB844B5" w14:textId="77777777" w:rsidR="00164C40" w:rsidRPr="00164C40" w:rsidRDefault="00164C40" w:rsidP="00164C40">
      <w:pPr>
        <w:jc w:val="both"/>
      </w:pPr>
    </w:p>
    <w:p w14:paraId="64308BCD" w14:textId="77777777" w:rsidR="00164C40" w:rsidRPr="00164C40" w:rsidRDefault="00164C40" w:rsidP="00164C40">
      <w:pPr>
        <w:rPr>
          <w:u w:val="single"/>
        </w:rPr>
      </w:pPr>
      <w:r w:rsidRPr="00164C40">
        <w:rPr>
          <w:u w:val="single"/>
        </w:rPr>
        <w:t>Buiten scope:</w:t>
      </w:r>
    </w:p>
    <w:p w14:paraId="56D00246" w14:textId="307F3780" w:rsidR="00093EFE" w:rsidRDefault="006C02AE" w:rsidP="00500F82">
      <w:pPr>
        <w:numPr>
          <w:ilvl w:val="0"/>
          <w:numId w:val="39"/>
        </w:numPr>
        <w:tabs>
          <w:tab w:val="left" w:pos="397"/>
        </w:tabs>
        <w:contextualSpacing/>
        <w:jc w:val="both"/>
      </w:pPr>
      <w:r>
        <w:t>Hardware ICT</w:t>
      </w:r>
    </w:p>
    <w:p w14:paraId="2C93786A" w14:textId="0AF4154C" w:rsidR="00164C40" w:rsidRPr="00164C40" w:rsidRDefault="00093EFE" w:rsidP="00093EFE">
      <w:r>
        <w:br w:type="page"/>
      </w:r>
    </w:p>
    <w:p w14:paraId="04F41073" w14:textId="77777777" w:rsidR="00164C40" w:rsidRPr="00164C40" w:rsidRDefault="00164C40" w:rsidP="00164C40">
      <w:pPr>
        <w:rPr>
          <w:u w:val="single"/>
        </w:rPr>
      </w:pPr>
    </w:p>
    <w:p w14:paraId="6CAB2A89" w14:textId="1A964638" w:rsidR="00111F3D" w:rsidRDefault="00BC2256" w:rsidP="00E1332F">
      <w:pPr>
        <w:pStyle w:val="Kop2"/>
        <w:jc w:val="both"/>
        <w:rPr>
          <w:color w:val="auto"/>
        </w:rPr>
      </w:pPr>
      <w:bookmarkStart w:id="51" w:name="_Toc527637393"/>
      <w:bookmarkStart w:id="52" w:name="_Toc90979672"/>
      <w:bookmarkEnd w:id="48"/>
      <w:r w:rsidRPr="005C7E26">
        <w:rPr>
          <w:color w:val="auto"/>
        </w:rPr>
        <w:t>B</w:t>
      </w:r>
      <w:r w:rsidR="00E51963" w:rsidRPr="005C7E26">
        <w:rPr>
          <w:color w:val="auto"/>
        </w:rPr>
        <w:t>eschrijving huidige situatie</w:t>
      </w:r>
      <w:bookmarkEnd w:id="51"/>
      <w:bookmarkEnd w:id="52"/>
    </w:p>
    <w:p w14:paraId="49F373FF" w14:textId="77777777" w:rsidR="00093EFE" w:rsidRPr="00EC36DC" w:rsidRDefault="00093EFE" w:rsidP="00093EFE">
      <w:r w:rsidRPr="00EC36DC">
        <w:t>Voor het grootschalig multidisciplinair optreden op het plaats incident (</w:t>
      </w:r>
      <w:proofErr w:type="spellStart"/>
      <w:r w:rsidRPr="00EC36DC">
        <w:t>CoPI</w:t>
      </w:r>
      <w:proofErr w:type="spellEnd"/>
      <w:r w:rsidRPr="00EC36DC">
        <w:t xml:space="preserve">) heeft de Veiligheidsregio Limburg-Noord nu nog de beschikking over twee commando </w:t>
      </w:r>
      <w:proofErr w:type="spellStart"/>
      <w:r w:rsidRPr="00EC36DC">
        <w:t>haakarmbakken</w:t>
      </w:r>
      <w:proofErr w:type="spellEnd"/>
      <w:r w:rsidRPr="00EC36DC">
        <w:t xml:space="preserve"> (</w:t>
      </w:r>
      <w:proofErr w:type="spellStart"/>
      <w:r w:rsidRPr="00EC36DC">
        <w:t>COH’s</w:t>
      </w:r>
      <w:proofErr w:type="spellEnd"/>
      <w:r w:rsidRPr="00EC36DC">
        <w:t xml:space="preserve">). In deze </w:t>
      </w:r>
      <w:proofErr w:type="spellStart"/>
      <w:r w:rsidRPr="00EC36DC">
        <w:t>COH’s</w:t>
      </w:r>
      <w:proofErr w:type="spellEnd"/>
      <w:r w:rsidRPr="00EC36DC">
        <w:t xml:space="preserve"> werken verschillende partners (te denken valt aan politie, brandweer, GHOR, bevolkingszorg/gemeenten, bedrijven of maatschappelijke instellingen, etc.) samen tijdens een grootschalig incident en vindt er vanuit deze </w:t>
      </w:r>
      <w:proofErr w:type="spellStart"/>
      <w:r w:rsidRPr="00EC36DC">
        <w:t>haakarmbakken</w:t>
      </w:r>
      <w:proofErr w:type="spellEnd"/>
      <w:r w:rsidRPr="00EC36DC">
        <w:t xml:space="preserve"> multidisciplinaire coördinatie plaats. Deze twee </w:t>
      </w:r>
      <w:proofErr w:type="spellStart"/>
      <w:r w:rsidRPr="00EC36DC">
        <w:t>COH’s</w:t>
      </w:r>
      <w:proofErr w:type="spellEnd"/>
      <w:r w:rsidRPr="00EC36DC">
        <w:t xml:space="preserve"> zijn echter aan vervanging toe omdat het concept net als de </w:t>
      </w:r>
      <w:proofErr w:type="spellStart"/>
      <w:r w:rsidRPr="00EC36DC">
        <w:t>haakarmbakken</w:t>
      </w:r>
      <w:proofErr w:type="spellEnd"/>
      <w:r w:rsidRPr="00EC36DC">
        <w:t xml:space="preserve"> zelf sterk verouderd zijn. </w:t>
      </w:r>
    </w:p>
    <w:p w14:paraId="12108A18" w14:textId="77777777" w:rsidR="001F41F7" w:rsidRPr="001F41F7" w:rsidRDefault="001F41F7" w:rsidP="001F41F7"/>
    <w:p w14:paraId="685D2EDE" w14:textId="2509F4FE" w:rsidR="00111F3D" w:rsidRPr="005C7E26" w:rsidRDefault="004E5D47" w:rsidP="00E1332F">
      <w:pPr>
        <w:pStyle w:val="Kop2"/>
        <w:jc w:val="both"/>
        <w:rPr>
          <w:color w:val="auto"/>
        </w:rPr>
      </w:pPr>
      <w:bookmarkStart w:id="53" w:name="_Toc527637394"/>
      <w:bookmarkStart w:id="54" w:name="_Toc90979673"/>
      <w:r w:rsidRPr="005C7E26">
        <w:rPr>
          <w:color w:val="auto"/>
        </w:rPr>
        <w:t>G</w:t>
      </w:r>
      <w:r w:rsidR="00E51963" w:rsidRPr="005C7E26">
        <w:rPr>
          <w:color w:val="auto"/>
        </w:rPr>
        <w:t>ewenste situatie</w:t>
      </w:r>
      <w:bookmarkEnd w:id="53"/>
      <w:r w:rsidR="00F57E44">
        <w:rPr>
          <w:color w:val="auto"/>
        </w:rPr>
        <w:t xml:space="preserve"> en doelstellingen</w:t>
      </w:r>
      <w:bookmarkEnd w:id="54"/>
    </w:p>
    <w:p w14:paraId="3A7C788B" w14:textId="42F416C4" w:rsidR="00D53873" w:rsidRDefault="00D53873" w:rsidP="00D53873">
      <w:pPr>
        <w:rPr>
          <w:rFonts w:cs="Arial"/>
        </w:rPr>
      </w:pPr>
      <w:r>
        <w:rPr>
          <w:rFonts w:cs="Arial"/>
        </w:rPr>
        <w:t xml:space="preserve">Een mobiele </w:t>
      </w:r>
      <w:r w:rsidR="004F47A9">
        <w:rPr>
          <w:rFonts w:cs="Arial"/>
        </w:rPr>
        <w:t xml:space="preserve">zelfrijdende (dus géén </w:t>
      </w:r>
      <w:proofErr w:type="spellStart"/>
      <w:r w:rsidR="004F47A9">
        <w:rPr>
          <w:rFonts w:cs="Arial"/>
        </w:rPr>
        <w:t>haakarmbak</w:t>
      </w:r>
      <w:proofErr w:type="spellEnd"/>
      <w:r w:rsidR="004F47A9">
        <w:rPr>
          <w:rFonts w:cs="Arial"/>
        </w:rPr>
        <w:t xml:space="preserve">) </w:t>
      </w:r>
      <w:r>
        <w:rPr>
          <w:rFonts w:cs="Arial"/>
        </w:rPr>
        <w:t xml:space="preserve">commandovoorziening. Eenmaal ter plaatse moet de </w:t>
      </w:r>
      <w:r w:rsidR="00BB16B9">
        <w:rPr>
          <w:rFonts w:cs="Arial"/>
        </w:rPr>
        <w:t>MCU</w:t>
      </w:r>
      <w:r>
        <w:rPr>
          <w:rFonts w:cs="Arial"/>
        </w:rPr>
        <w:t xml:space="preserve"> binnen maximaal </w:t>
      </w:r>
      <w:r w:rsidR="00093EFE">
        <w:rPr>
          <w:rFonts w:cs="Arial"/>
        </w:rPr>
        <w:t xml:space="preserve">15 </w:t>
      </w:r>
      <w:r>
        <w:rPr>
          <w:rFonts w:cs="Arial"/>
        </w:rPr>
        <w:t xml:space="preserve">minuten volledig operationeel gemaakt kunnen worden, met een zelfstandige stroomvoorziening, eigen dataverbindingen en eigen klimaatbeheersing. In de voorziening moet een multidisciplinair crisisteam van maximaal 13 personen onder alle omstandigheden ongestoord operationeel kunnen voeren, ondersteund door digitale presentatiemogelijkheden en </w:t>
      </w:r>
      <w:proofErr w:type="spellStart"/>
      <w:r>
        <w:rPr>
          <w:rFonts w:cs="Arial"/>
        </w:rPr>
        <w:t>netcentrische</w:t>
      </w:r>
      <w:proofErr w:type="spellEnd"/>
      <w:r>
        <w:rPr>
          <w:rFonts w:cs="Arial"/>
        </w:rPr>
        <w:t xml:space="preserve"> systemen. </w:t>
      </w:r>
    </w:p>
    <w:p w14:paraId="14FA26BA" w14:textId="6D49923F" w:rsidR="00A51D8C" w:rsidRDefault="00A51D8C" w:rsidP="00A51D8C">
      <w:pPr>
        <w:suppressAutoHyphens/>
        <w:spacing w:line="312" w:lineRule="auto"/>
        <w:jc w:val="both"/>
        <w:rPr>
          <w:rFonts w:cs="Arial"/>
          <w:i/>
        </w:rPr>
      </w:pPr>
    </w:p>
    <w:p w14:paraId="19138B03" w14:textId="413467A1" w:rsidR="00671A1B" w:rsidRPr="001F7C22" w:rsidRDefault="00671A1B" w:rsidP="00671A1B">
      <w:pPr>
        <w:pStyle w:val="Kop2"/>
        <w:rPr>
          <w:color w:val="auto"/>
        </w:rPr>
      </w:pPr>
      <w:bookmarkStart w:id="55" w:name="_Toc33192845"/>
      <w:bookmarkStart w:id="56" w:name="_Toc90979674"/>
      <w:r w:rsidRPr="001F7C22">
        <w:rPr>
          <w:color w:val="auto"/>
        </w:rPr>
        <w:t>Bewa</w:t>
      </w:r>
      <w:bookmarkEnd w:id="55"/>
      <w:r w:rsidR="006D5ABF" w:rsidRPr="001F7C22">
        <w:rPr>
          <w:color w:val="auto"/>
        </w:rPr>
        <w:t>artermijnen</w:t>
      </w:r>
      <w:bookmarkEnd w:id="56"/>
    </w:p>
    <w:p w14:paraId="1DC8B993" w14:textId="3113571A"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p>
    <w:p w14:paraId="30BE8C27" w14:textId="77777777" w:rsidR="00671A1B" w:rsidRPr="0096103B" w:rsidRDefault="00671A1B" w:rsidP="00616B5C">
      <w:pPr>
        <w:spacing w:line="312" w:lineRule="auto"/>
        <w:jc w:val="both"/>
        <w:rPr>
          <w:rFonts w:cs="Arial"/>
          <w:i/>
        </w:rPr>
      </w:pPr>
    </w:p>
    <w:p w14:paraId="1A8DB252" w14:textId="77777777" w:rsidR="00E91DF0" w:rsidRPr="00BC2256" w:rsidRDefault="00E91DF0" w:rsidP="005F53C5">
      <w:pPr>
        <w:pStyle w:val="Kop1"/>
        <w:suppressAutoHyphens/>
        <w:jc w:val="both"/>
        <w:rPr>
          <w:sz w:val="40"/>
        </w:rPr>
      </w:pPr>
      <w:bookmarkStart w:id="57" w:name="_Toc419285366"/>
      <w:bookmarkStart w:id="58" w:name="_Toc421086862"/>
      <w:bookmarkStart w:id="59" w:name="_Toc421100593"/>
      <w:bookmarkStart w:id="60" w:name="_Toc527637402"/>
      <w:bookmarkStart w:id="61" w:name="_Toc90979675"/>
      <w:r w:rsidRPr="00BC2256">
        <w:rPr>
          <w:sz w:val="40"/>
        </w:rPr>
        <w:lastRenderedPageBreak/>
        <w:t>Aanbestedingsprocedure</w:t>
      </w:r>
      <w:bookmarkEnd w:id="57"/>
      <w:bookmarkEnd w:id="58"/>
      <w:bookmarkEnd w:id="59"/>
      <w:bookmarkEnd w:id="60"/>
      <w:bookmarkEnd w:id="61"/>
      <w:r w:rsidRPr="00BC2256">
        <w:rPr>
          <w:sz w:val="40"/>
        </w:rPr>
        <w:t xml:space="preserve"> </w:t>
      </w:r>
    </w:p>
    <w:p w14:paraId="48FEBB7F" w14:textId="109F019B" w:rsidR="00E91DF0" w:rsidRPr="005C7E26" w:rsidRDefault="00CB275A" w:rsidP="005F53C5">
      <w:pPr>
        <w:pStyle w:val="Kop2"/>
        <w:suppressAutoHyphens/>
        <w:jc w:val="both"/>
        <w:rPr>
          <w:color w:val="auto"/>
        </w:rPr>
      </w:pPr>
      <w:bookmarkStart w:id="62" w:name="_Toc90979676"/>
      <w:bookmarkStart w:id="63" w:name="_Toc419285367"/>
      <w:bookmarkStart w:id="64" w:name="_Toc421086863"/>
      <w:bookmarkStart w:id="65" w:name="_Toc421100594"/>
      <w:bookmarkStart w:id="66" w:name="_Toc527637403"/>
      <w:r>
        <w:rPr>
          <w:color w:val="auto"/>
        </w:rPr>
        <w:t>Concurrentiegerichte dialoog.</w:t>
      </w:r>
      <w:bookmarkEnd w:id="62"/>
      <w:r>
        <w:rPr>
          <w:color w:val="auto"/>
        </w:rPr>
        <w:t xml:space="preserve"> </w:t>
      </w:r>
      <w:bookmarkEnd w:id="63"/>
      <w:bookmarkEnd w:id="64"/>
      <w:bookmarkEnd w:id="65"/>
      <w:bookmarkEnd w:id="66"/>
    </w:p>
    <w:p w14:paraId="5D97BE99" w14:textId="15B9D7F6" w:rsidR="00740918" w:rsidRDefault="00740918" w:rsidP="00584115">
      <w:pPr>
        <w:spacing w:line="312" w:lineRule="auto"/>
        <w:jc w:val="both"/>
        <w:rPr>
          <w:rFonts w:cs="Tahoma"/>
        </w:rPr>
      </w:pPr>
      <w:r w:rsidRPr="00DE1866">
        <w:rPr>
          <w:rFonts w:cs="Tahoma"/>
        </w:rPr>
        <w:t xml:space="preserve">Voor u ligt het </w:t>
      </w:r>
      <w:r w:rsidRPr="00FF6119">
        <w:rPr>
          <w:rFonts w:cs="Tahoma"/>
          <w:b/>
        </w:rPr>
        <w:t>selectiedocument</w:t>
      </w:r>
      <w:r w:rsidRPr="00DE1866">
        <w:rPr>
          <w:rFonts w:cs="Tahoma"/>
        </w:rPr>
        <w:t xml:space="preserve"> behorende bij de </w:t>
      </w:r>
      <w:r>
        <w:rPr>
          <w:rFonts w:cs="Tahoma"/>
        </w:rPr>
        <w:t xml:space="preserve">Europese </w:t>
      </w:r>
      <w:r w:rsidRPr="00DE1866">
        <w:rPr>
          <w:rFonts w:cs="Tahoma"/>
        </w:rPr>
        <w:t xml:space="preserve">aanbesteding </w:t>
      </w:r>
      <w:r>
        <w:rPr>
          <w:rFonts w:cs="Tahoma"/>
        </w:rPr>
        <w:t xml:space="preserve">middels </w:t>
      </w:r>
      <w:r w:rsidRPr="001757B5">
        <w:rPr>
          <w:rFonts w:cs="Tahoma"/>
          <w:i/>
        </w:rPr>
        <w:t>concurrentiegerichte dialoog</w:t>
      </w:r>
      <w:r>
        <w:rPr>
          <w:rFonts w:cs="Tahoma"/>
        </w:rPr>
        <w:t xml:space="preserve"> </w:t>
      </w:r>
      <w:r w:rsidRPr="00DE1866">
        <w:rPr>
          <w:rFonts w:cs="Tahoma"/>
        </w:rPr>
        <w:t xml:space="preserve">voor de verwerving van </w:t>
      </w:r>
      <w:r>
        <w:rPr>
          <w:rFonts w:cs="Tahoma"/>
        </w:rPr>
        <w:t xml:space="preserve">een Multidisciplinaire Commando Unit </w:t>
      </w:r>
      <w:r w:rsidRPr="00C06A92">
        <w:rPr>
          <w:rFonts w:cs="Tahoma"/>
        </w:rPr>
        <w:t xml:space="preserve">verder te noemen als </w:t>
      </w:r>
      <w:r>
        <w:rPr>
          <w:rFonts w:cs="Tahoma"/>
        </w:rPr>
        <w:t>MCU</w:t>
      </w:r>
      <w:r w:rsidRPr="00C06A92">
        <w:rPr>
          <w:rFonts w:cs="Tahoma"/>
        </w:rPr>
        <w:t>.</w:t>
      </w:r>
      <w:r w:rsidR="00193664">
        <w:rPr>
          <w:rFonts w:cs="Tahoma"/>
        </w:rPr>
        <w:t xml:space="preserve"> Op deze procedure is de Aanbestedingswet van toepassing</w:t>
      </w:r>
      <w:r w:rsidR="00310B2A">
        <w:rPr>
          <w:rFonts w:cs="Tahoma"/>
        </w:rPr>
        <w:t>.</w:t>
      </w:r>
      <w:r w:rsidRPr="00907958">
        <w:rPr>
          <w:rFonts w:cs="Tahoma"/>
          <w:vanish/>
          <w:color w:val="0000FF"/>
          <w:highlight w:val="yellow"/>
          <w:shd w:val="clear" w:color="auto" w:fill="FFFF00"/>
        </w:rPr>
        <w:t>hierna te noemen &lt;evt. korte benaming van de producten / diensten / werken&gt;</w:t>
      </w:r>
      <w:r>
        <w:rPr>
          <w:rFonts w:cs="Tahoma"/>
          <w:iCs/>
          <w:vanish/>
          <w:color w:val="0000FF"/>
        </w:rPr>
        <w:t>Daar waar “ondernemer” staat vermeld, kan voor perceel &lt;nr naam perceel&gt; “ondernemers” worden gelezen. (deze zin alleen opnemen indien van toepassing)</w:t>
      </w:r>
    </w:p>
    <w:p w14:paraId="0D8E0C4D" w14:textId="3D8CC193" w:rsidR="00032862" w:rsidRDefault="00D9428F" w:rsidP="008E3BF8">
      <w:pPr>
        <w:spacing w:line="312" w:lineRule="auto"/>
        <w:jc w:val="both"/>
        <w:rPr>
          <w:rFonts w:cs="Tahoma"/>
        </w:rPr>
      </w:pPr>
      <w:r>
        <w:rPr>
          <w:rFonts w:cs="Tahoma"/>
        </w:rPr>
        <w:t xml:space="preserve">Gekozen is voor een Europese aanbesteding d.m.v. een concurrentiegerichte dialoog. Deze valt uiteen in een drietal </w:t>
      </w:r>
      <w:r w:rsidR="00B27AD4">
        <w:rPr>
          <w:rFonts w:cs="Tahoma"/>
        </w:rPr>
        <w:t xml:space="preserve">afzonderlijke </w:t>
      </w:r>
      <w:r>
        <w:rPr>
          <w:rFonts w:cs="Tahoma"/>
        </w:rPr>
        <w:t>fases</w:t>
      </w:r>
      <w:r w:rsidR="00032862">
        <w:rPr>
          <w:rFonts w:cs="Tahoma"/>
        </w:rPr>
        <w:t>:</w:t>
      </w:r>
    </w:p>
    <w:p w14:paraId="5BEAE896" w14:textId="37E0FCCD" w:rsidR="00032862" w:rsidRDefault="00032862" w:rsidP="00032862">
      <w:pPr>
        <w:pStyle w:val="Lijstalinea"/>
        <w:numPr>
          <w:ilvl w:val="0"/>
          <w:numId w:val="48"/>
        </w:numPr>
        <w:spacing w:line="312" w:lineRule="auto"/>
        <w:jc w:val="both"/>
        <w:rPr>
          <w:rFonts w:cs="Tahoma"/>
        </w:rPr>
      </w:pPr>
      <w:r>
        <w:rPr>
          <w:rFonts w:cs="Tahoma"/>
        </w:rPr>
        <w:t>Selectiefase</w:t>
      </w:r>
    </w:p>
    <w:p w14:paraId="4D4F243B" w14:textId="40BC8A51" w:rsidR="00032862" w:rsidRDefault="00032862" w:rsidP="00032862">
      <w:pPr>
        <w:pStyle w:val="Lijstalinea"/>
        <w:numPr>
          <w:ilvl w:val="0"/>
          <w:numId w:val="48"/>
        </w:numPr>
        <w:spacing w:line="312" w:lineRule="auto"/>
        <w:jc w:val="both"/>
        <w:rPr>
          <w:rFonts w:cs="Tahoma"/>
        </w:rPr>
      </w:pPr>
      <w:r>
        <w:rPr>
          <w:rFonts w:cs="Tahoma"/>
        </w:rPr>
        <w:t>Di</w:t>
      </w:r>
      <w:r w:rsidR="00E33BB6">
        <w:rPr>
          <w:rFonts w:cs="Tahoma"/>
        </w:rPr>
        <w:t>a</w:t>
      </w:r>
      <w:r>
        <w:rPr>
          <w:rFonts w:cs="Tahoma"/>
        </w:rPr>
        <w:t>loogfase</w:t>
      </w:r>
    </w:p>
    <w:p w14:paraId="031CE624" w14:textId="2D3B255B" w:rsidR="00032862" w:rsidRPr="00032862" w:rsidRDefault="00032862" w:rsidP="00032862">
      <w:pPr>
        <w:pStyle w:val="Lijstalinea"/>
        <w:numPr>
          <w:ilvl w:val="0"/>
          <w:numId w:val="48"/>
        </w:numPr>
        <w:spacing w:line="312" w:lineRule="auto"/>
        <w:jc w:val="both"/>
        <w:rPr>
          <w:rFonts w:cs="Tahoma"/>
        </w:rPr>
      </w:pPr>
      <w:r>
        <w:rPr>
          <w:rFonts w:cs="Tahoma"/>
        </w:rPr>
        <w:t>Definitieve offertefase</w:t>
      </w:r>
    </w:p>
    <w:p w14:paraId="06CD3AE1" w14:textId="77777777" w:rsidR="00032862" w:rsidRDefault="00032862" w:rsidP="008E3BF8">
      <w:pPr>
        <w:spacing w:line="312" w:lineRule="auto"/>
        <w:jc w:val="both"/>
        <w:rPr>
          <w:rFonts w:cs="Tahoma"/>
        </w:rPr>
      </w:pPr>
    </w:p>
    <w:p w14:paraId="7DCDAB56" w14:textId="6B44F4E0" w:rsidR="0058276A" w:rsidRDefault="00032862" w:rsidP="008E3BF8">
      <w:pPr>
        <w:spacing w:line="312" w:lineRule="auto"/>
        <w:jc w:val="both"/>
        <w:rPr>
          <w:rFonts w:cs="Tahoma"/>
        </w:rPr>
      </w:pPr>
      <w:r w:rsidRPr="00032862">
        <w:rPr>
          <w:rFonts w:cs="Tahoma"/>
          <w:b/>
          <w:bCs/>
        </w:rPr>
        <w:t>Fase 1</w:t>
      </w:r>
      <w:r w:rsidR="00D9428F" w:rsidRPr="00032862">
        <w:rPr>
          <w:rFonts w:cs="Tahoma"/>
          <w:b/>
          <w:bCs/>
        </w:rPr>
        <w:t xml:space="preserve">: </w:t>
      </w:r>
      <w:r w:rsidR="00D9428F" w:rsidRPr="00032862">
        <w:rPr>
          <w:rFonts w:cs="Tahoma"/>
          <w:b/>
          <w:bCs/>
          <w:u w:val="single"/>
        </w:rPr>
        <w:t>Selectiefase</w:t>
      </w:r>
      <w:r w:rsidR="00D9428F">
        <w:rPr>
          <w:rFonts w:cs="Tahoma"/>
        </w:rPr>
        <w:t>.</w:t>
      </w:r>
      <w:r w:rsidR="008E3BF8">
        <w:rPr>
          <w:rFonts w:cs="Tahoma"/>
        </w:rPr>
        <w:t xml:space="preserve"> </w:t>
      </w:r>
    </w:p>
    <w:p w14:paraId="2B58288C" w14:textId="77777777" w:rsidR="003D79AF" w:rsidRDefault="008E3BF8" w:rsidP="008E3BF8">
      <w:pPr>
        <w:spacing w:line="312" w:lineRule="auto"/>
        <w:jc w:val="both"/>
      </w:pPr>
      <w:r>
        <w:rPr>
          <w:rFonts w:cs="Tahoma"/>
        </w:rPr>
        <w:t xml:space="preserve">In deze fase </w:t>
      </w:r>
      <w:r>
        <w:t xml:space="preserve">worden </w:t>
      </w:r>
      <w:r w:rsidRPr="00C06A92">
        <w:t>maximaal 3 gegadigden</w:t>
      </w:r>
      <w:r>
        <w:t xml:space="preserve"> geselecteerd met wie de opdrachtgever de aanbestedingsprocedure van de concurrentiegerichte dialoog verder vervolgd zal worden.</w:t>
      </w:r>
    </w:p>
    <w:p w14:paraId="6EDA7107" w14:textId="77777777" w:rsidR="003D79AF" w:rsidRDefault="003D79AF" w:rsidP="008E3BF8">
      <w:pPr>
        <w:spacing w:line="312" w:lineRule="auto"/>
        <w:jc w:val="both"/>
      </w:pPr>
    </w:p>
    <w:p w14:paraId="2215907B" w14:textId="77777777" w:rsidR="003D79AF" w:rsidRDefault="003D79AF" w:rsidP="008E3BF8">
      <w:pPr>
        <w:spacing w:line="312" w:lineRule="auto"/>
        <w:jc w:val="both"/>
      </w:pPr>
    </w:p>
    <w:p w14:paraId="37104E00" w14:textId="52B70C63" w:rsidR="003D79AF" w:rsidRPr="00B916AB" w:rsidRDefault="003D79AF" w:rsidP="008E3BF8">
      <w:pPr>
        <w:spacing w:line="312" w:lineRule="auto"/>
        <w:jc w:val="both"/>
        <w:rPr>
          <w:b/>
          <w:bCs/>
          <w:u w:val="single"/>
        </w:rPr>
      </w:pPr>
      <w:r w:rsidRPr="00B916AB">
        <w:rPr>
          <w:b/>
          <w:bCs/>
          <w:u w:val="single"/>
        </w:rPr>
        <w:t>Fase 2: Dialoogfase</w:t>
      </w:r>
    </w:p>
    <w:p w14:paraId="0554DEC3" w14:textId="5A779415" w:rsidR="008E3BF8" w:rsidRDefault="008E3BF8" w:rsidP="008E3BF8">
      <w:pPr>
        <w:spacing w:line="312" w:lineRule="auto"/>
        <w:jc w:val="both"/>
      </w:pPr>
      <w:r>
        <w:t xml:space="preserve">Indien u wordt geselecteerd voor </w:t>
      </w:r>
      <w:r w:rsidR="0058276A">
        <w:t>fase 2</w:t>
      </w:r>
      <w:r w:rsidR="003D79AF">
        <w:t xml:space="preserve"> </w:t>
      </w:r>
      <w:r>
        <w:t xml:space="preserve">ontvangt u hiervoor een uitnodiging tot dialoog. Tijdens de dialoogfase worden er met de geselecteerde organisaties overleg gevoerd om te komen tot de meest effectieve wijze van invulling van het gevraagde. De agenda voor de dialoogfase wordt in samenspraak met de geselecteerde gegadigde opgesteld. Geselecteerde gegadigden worden hierbij uitgenodigd haar bijdragen aan deze agenda te leveren. </w:t>
      </w:r>
    </w:p>
    <w:p w14:paraId="0AF2BB1D" w14:textId="77777777" w:rsidR="008B3786" w:rsidRDefault="008E3BF8" w:rsidP="00584115">
      <w:pPr>
        <w:spacing w:line="312" w:lineRule="auto"/>
        <w:jc w:val="both"/>
      </w:pPr>
      <w:r>
        <w:t xml:space="preserve">Tijdens de dialoogfase zal het mogelijk zijn om tussentijds voorstellen tot optimalisatie van de beoogde oplossing in te dienen en door de opdrachtgever van commentaar te laten voorzien. De uitkomsten van de dialoogfase zullen aan de geselecteerde gegadigde worden teruggekoppeld. Een gedetailleerde procesbeschrijving van de dialoogfase, met daarin opgenomen een vergoedingsbedrag voor de drie deelnemende partijen zal in de daartoe strekkende leidraad worden beschreven. </w:t>
      </w:r>
    </w:p>
    <w:p w14:paraId="4B00845F" w14:textId="77777777" w:rsidR="008B3786" w:rsidRDefault="008B3786" w:rsidP="00584115">
      <w:pPr>
        <w:spacing w:line="312" w:lineRule="auto"/>
        <w:jc w:val="both"/>
      </w:pPr>
    </w:p>
    <w:p w14:paraId="3B3EC2CA" w14:textId="572DCCA8" w:rsidR="008B3786" w:rsidRPr="00B916AB" w:rsidRDefault="008B3786" w:rsidP="00584115">
      <w:pPr>
        <w:spacing w:line="312" w:lineRule="auto"/>
        <w:jc w:val="both"/>
        <w:rPr>
          <w:b/>
          <w:bCs/>
          <w:u w:val="single"/>
        </w:rPr>
      </w:pPr>
      <w:r w:rsidRPr="00B916AB">
        <w:rPr>
          <w:b/>
          <w:bCs/>
          <w:u w:val="single"/>
        </w:rPr>
        <w:t>Fase 3: Definitieve offertefase</w:t>
      </w:r>
    </w:p>
    <w:p w14:paraId="76308484" w14:textId="77777777" w:rsidR="008B3786" w:rsidRDefault="008B3786" w:rsidP="00584115">
      <w:pPr>
        <w:spacing w:line="312" w:lineRule="auto"/>
        <w:jc w:val="both"/>
      </w:pPr>
    </w:p>
    <w:p w14:paraId="1D722C66" w14:textId="756598DD" w:rsidR="00D9428F" w:rsidRPr="002B45E9" w:rsidRDefault="00A45697" w:rsidP="00584115">
      <w:pPr>
        <w:spacing w:line="312" w:lineRule="auto"/>
        <w:jc w:val="both"/>
      </w:pPr>
      <w:r>
        <w:t>Na de dialoogfase volgt dan fase 3</w:t>
      </w:r>
      <w:r w:rsidR="00A006C5">
        <w:t xml:space="preserve"> waarin de </w:t>
      </w:r>
      <w:r w:rsidR="001E6476">
        <w:t>Gegadigde</w:t>
      </w:r>
      <w:r w:rsidR="00A006C5">
        <w:t xml:space="preserve"> een definitief voorstel indient welk beoordeeld zal worden</w:t>
      </w:r>
      <w:r w:rsidR="00ED5768">
        <w:t xml:space="preserve"> op basis van beste Prijs-Kwaliteitverhouding</w:t>
      </w:r>
      <w:r w:rsidR="00A006C5">
        <w:t xml:space="preserve">. </w:t>
      </w:r>
      <w:r w:rsidR="008E3BF8">
        <w:t xml:space="preserve">Uiteindelijk doel is om in Q3-2022 de opdracht te verstrekken waarna meteen met de uitwerking/levering kan worden gestart. </w:t>
      </w:r>
    </w:p>
    <w:p w14:paraId="2F5A5610" w14:textId="77777777" w:rsidR="00740918" w:rsidRDefault="00740918" w:rsidP="00740918">
      <w:pPr>
        <w:spacing w:line="312" w:lineRule="auto"/>
        <w:ind w:left="567"/>
        <w:jc w:val="both"/>
      </w:pPr>
    </w:p>
    <w:p w14:paraId="37A47170" w14:textId="2A11DE52" w:rsidR="00740918" w:rsidRDefault="00740918" w:rsidP="002B45E9">
      <w:pPr>
        <w:spacing w:line="312" w:lineRule="auto"/>
        <w:jc w:val="both"/>
      </w:pPr>
      <w:r>
        <w:t xml:space="preserve">De aanbestedende dienst controleert allereerst van iedere gegadigde of er ingevolge de AW-2012 reden is voor uitsluiting van deelname aan deze aanbestedingsprocedure. Als de gegadigde voldoet aan de uitsluitingseisen, wordt de </w:t>
      </w:r>
      <w:r w:rsidR="0089585C">
        <w:t>Aanmelding</w:t>
      </w:r>
      <w:r>
        <w:t xml:space="preserve"> verder beoordeeld op basis van de </w:t>
      </w:r>
      <w:r w:rsidRPr="00C06A92">
        <w:t>referentie</w:t>
      </w:r>
      <w:r w:rsidRPr="005F1DA3">
        <w:t>s.</w:t>
      </w:r>
      <w:r>
        <w:t xml:space="preserve"> </w:t>
      </w:r>
    </w:p>
    <w:p w14:paraId="428313D1" w14:textId="718577C7" w:rsidR="00740918" w:rsidRDefault="00740918" w:rsidP="002B45E9">
      <w:pPr>
        <w:spacing w:line="312" w:lineRule="auto"/>
        <w:jc w:val="both"/>
      </w:pPr>
      <w:r>
        <w:t xml:space="preserve">Indien de gegadigde wordt uitgesloten van deelname aan deze aanbesteding, wordt de </w:t>
      </w:r>
      <w:r w:rsidR="0089585C">
        <w:t>Aanmelding</w:t>
      </w:r>
      <w:r>
        <w:t xml:space="preserve"> niet verder in behandeling genomen. De reden(en) voor het niet in behandeling nemen van de </w:t>
      </w:r>
      <w:r w:rsidR="0089585C">
        <w:t>Aanmelding</w:t>
      </w:r>
      <w:r>
        <w:t xml:space="preserve"> zal (zullen) dan schriftelijk aan de gegadigde kenbaar worden gemaakt.</w:t>
      </w:r>
    </w:p>
    <w:p w14:paraId="399C16D0" w14:textId="77777777" w:rsidR="00740918" w:rsidRDefault="00740918" w:rsidP="00740918">
      <w:pPr>
        <w:spacing w:line="312" w:lineRule="auto"/>
        <w:ind w:left="567"/>
        <w:jc w:val="both"/>
        <w:rPr>
          <w:rFonts w:cs="Tahoma"/>
        </w:rPr>
      </w:pPr>
    </w:p>
    <w:p w14:paraId="3423F3E4" w14:textId="77777777" w:rsidR="00740918" w:rsidRDefault="00740918" w:rsidP="002B45E9">
      <w:pPr>
        <w:overflowPunct w:val="0"/>
        <w:autoSpaceDE w:val="0"/>
        <w:spacing w:line="312" w:lineRule="auto"/>
        <w:jc w:val="both"/>
        <w:textAlignment w:val="baseline"/>
        <w:rPr>
          <w:rFonts w:cs="Tahoma"/>
        </w:rPr>
      </w:pPr>
      <w:r>
        <w:rPr>
          <w:rFonts w:cs="Tahoma"/>
        </w:rPr>
        <w:t>Dit document is met grote zorg samengesteld. Mocht u echter onvolkomenheden, procedurefouten en/of tegenstrijdigheden constateren, dan dient u deze zo spoedig mogelijk, doch uiterlijk bij het stellen van de vragen voor de nota van inlichtingen, aan de onder paragraaf 3.1.1. genoemde contactpersoon schriftelijk kenbaar te maken met opgave van de eventuele consequenties en/of correctievoorstellen. Ook eventuele bezwaren tegen (delen van) dit document (bijv. m.b.t. criteria, termijnen, werkwijze) dient u zo spoedig mogelijk, bij het stellen van de vragen voor de nota van inlichtingen, schriftelijk aan de aanbestedende dienst kenbaar te maken.</w:t>
      </w:r>
    </w:p>
    <w:p w14:paraId="625052DC" w14:textId="77777777" w:rsidR="00740918" w:rsidRDefault="00740918" w:rsidP="00740918">
      <w:pPr>
        <w:spacing w:line="312" w:lineRule="auto"/>
        <w:ind w:left="567"/>
        <w:jc w:val="both"/>
        <w:rPr>
          <w:rFonts w:cs="Tahoma"/>
        </w:rPr>
      </w:pPr>
    </w:p>
    <w:p w14:paraId="3E87A461" w14:textId="4BFF5D80" w:rsidR="00740918" w:rsidRDefault="00740918" w:rsidP="002B45E9">
      <w:pPr>
        <w:spacing w:line="312" w:lineRule="auto"/>
        <w:jc w:val="both"/>
        <w:rPr>
          <w:rFonts w:cs="Tahoma"/>
        </w:rPr>
      </w:pPr>
      <w:r>
        <w:rPr>
          <w:rFonts w:cs="Tahoma"/>
        </w:rPr>
        <w:t xml:space="preserve">Indien naderhand blijkt dat er onvolkomenheden of tegenstrijdigheden in dit beschrijvend document zitten en deze niet door </w:t>
      </w:r>
      <w:r>
        <w:t>gegadigde</w:t>
      </w:r>
      <w:r>
        <w:rPr>
          <w:rFonts w:cs="Tahoma"/>
        </w:rPr>
        <w:t xml:space="preserve"> zijn gemeld, zal dit in het voordeel van de aanbestedende dienst worden uitgelegd.</w:t>
      </w:r>
    </w:p>
    <w:p w14:paraId="1BAE8890" w14:textId="77777777" w:rsidR="00740918" w:rsidRDefault="00740918" w:rsidP="005F53C5">
      <w:pPr>
        <w:suppressAutoHyphens/>
        <w:jc w:val="both"/>
      </w:pPr>
    </w:p>
    <w:p w14:paraId="1542C3BF" w14:textId="77777777" w:rsidR="00CB37A1" w:rsidRDefault="00CB37A1" w:rsidP="005F53C5">
      <w:pPr>
        <w:suppressAutoHyphens/>
        <w:jc w:val="both"/>
      </w:pPr>
    </w:p>
    <w:p w14:paraId="324BB997" w14:textId="34DA062B" w:rsidR="00E91DF0" w:rsidRPr="005C7E26" w:rsidRDefault="00E91DF0" w:rsidP="005F53C5">
      <w:pPr>
        <w:pStyle w:val="Kop2"/>
        <w:suppressAutoHyphens/>
        <w:ind w:left="0" w:firstLine="0"/>
        <w:jc w:val="both"/>
        <w:rPr>
          <w:color w:val="auto"/>
        </w:rPr>
      </w:pPr>
      <w:bookmarkStart w:id="67" w:name="_Toc419285368"/>
      <w:bookmarkStart w:id="68" w:name="_Toc421086864"/>
      <w:bookmarkStart w:id="69" w:name="_Toc421100595"/>
      <w:bookmarkStart w:id="70" w:name="_Ref517960525"/>
      <w:bookmarkStart w:id="71" w:name="_Ref522259404"/>
      <w:bookmarkStart w:id="72" w:name="_Toc527637404"/>
      <w:bookmarkStart w:id="73" w:name="_Toc90979677"/>
      <w:r w:rsidRPr="005C7E26">
        <w:rPr>
          <w:color w:val="auto"/>
        </w:rPr>
        <w:t xml:space="preserve">Contactpersoon </w:t>
      </w:r>
      <w:bookmarkEnd w:id="67"/>
      <w:bookmarkEnd w:id="68"/>
      <w:bookmarkEnd w:id="69"/>
      <w:bookmarkEnd w:id="70"/>
      <w:bookmarkEnd w:id="71"/>
      <w:r w:rsidR="00BC2256" w:rsidRPr="005C7E26">
        <w:rPr>
          <w:color w:val="auto"/>
        </w:rPr>
        <w:t>VRLN</w:t>
      </w:r>
      <w:bookmarkEnd w:id="72"/>
      <w:bookmarkEnd w:id="73"/>
    </w:p>
    <w:p w14:paraId="1E1B97CB" w14:textId="319DC24B" w:rsidR="001E0E9A" w:rsidRDefault="001E0E9A" w:rsidP="005F53C5">
      <w:pPr>
        <w:suppressAutoHyphens/>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C23F4E4" w:rsidR="0096103B" w:rsidRDefault="00C3079C" w:rsidP="0096103B">
      <w:pPr>
        <w:jc w:val="both"/>
      </w:pPr>
      <w:r w:rsidRPr="00A97141">
        <w:t xml:space="preserve">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w:t>
      </w:r>
      <w:r w:rsidR="00D05F5F">
        <w:t>Gegadigden</w:t>
      </w:r>
      <w:r w:rsidRPr="00A97141">
        <w:t xml:space="preserve"> ernstig in gevaar. Om die reden worden partijen die contact zoeken met een ander dan de aangewezen contactpersoon van deelname aan deze Aanbesteding uitgesloten.</w:t>
      </w:r>
    </w:p>
    <w:p w14:paraId="548E928F" w14:textId="43DCF7C3" w:rsidR="0096103B" w:rsidRDefault="0096103B"/>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5067DA01" w:rsidR="00C3079C" w:rsidRPr="00E827CE" w:rsidRDefault="000A0379" w:rsidP="005F53C5">
            <w:pPr>
              <w:pStyle w:val="Geenafstand"/>
              <w:jc w:val="both"/>
              <w:rPr>
                <w:rFonts w:ascii="Arial" w:hAnsi="Arial" w:cs="Arial"/>
                <w:sz w:val="20"/>
                <w:szCs w:val="20"/>
              </w:rPr>
            </w:pPr>
            <w:r>
              <w:rPr>
                <w:rFonts w:ascii="Arial" w:hAnsi="Arial" w:cs="Arial"/>
                <w:sz w:val="20"/>
                <w:szCs w:val="20"/>
              </w:rPr>
              <w:t>De heer 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Geenafstand"/>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29F5FE18" w:rsidR="00C3079C" w:rsidRPr="00E827CE" w:rsidRDefault="000A0379" w:rsidP="005F53C5">
            <w:pPr>
              <w:pStyle w:val="Geenafstand"/>
              <w:jc w:val="both"/>
              <w:rPr>
                <w:rFonts w:ascii="Arial" w:hAnsi="Arial" w:cs="Arial"/>
                <w:sz w:val="20"/>
                <w:szCs w:val="20"/>
              </w:rPr>
            </w:pPr>
            <w:r>
              <w:rPr>
                <w:rFonts w:ascii="Arial" w:hAnsi="Arial" w:cs="Arial"/>
                <w:sz w:val="20"/>
                <w:szCs w:val="20"/>
              </w:rPr>
              <w:t xml:space="preserve">088 – 11 90 </w:t>
            </w:r>
            <w:r w:rsidR="00BB60CA">
              <w:rPr>
                <w:rFonts w:ascii="Arial" w:hAnsi="Arial" w:cs="Arial"/>
                <w:sz w:val="20"/>
                <w:szCs w:val="20"/>
              </w:rPr>
              <w:t>382</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0BB3A9B8" w:rsidR="00C3079C" w:rsidRPr="00E827CE" w:rsidRDefault="00F251B6" w:rsidP="005F53C5">
            <w:pPr>
              <w:pStyle w:val="Geenafstand"/>
              <w:jc w:val="both"/>
              <w:rPr>
                <w:rFonts w:ascii="Arial" w:hAnsi="Arial" w:cs="Arial"/>
                <w:sz w:val="20"/>
                <w:szCs w:val="20"/>
              </w:rPr>
            </w:pPr>
            <w:hyperlink r:id="rId15" w:history="1">
              <w:r w:rsidR="00366FBD" w:rsidRPr="00A604DB">
                <w:rPr>
                  <w:rStyle w:val="Hyperlink"/>
                  <w:rFonts w:ascii="Arial" w:hAnsi="Arial" w:cs="Arial"/>
                  <w:sz w:val="20"/>
                  <w:szCs w:val="20"/>
                </w:rPr>
                <w:t>j.ramakers@vrln.nl</w:t>
              </w:r>
            </w:hyperlink>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7777777" w:rsidR="00C3079C" w:rsidRPr="00E827CE" w:rsidRDefault="00C3079C" w:rsidP="005F53C5">
            <w:pPr>
              <w:pStyle w:val="Geenafstand"/>
              <w:jc w:val="both"/>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 5916 PT  Venlo</w:t>
            </w:r>
          </w:p>
        </w:tc>
      </w:tr>
      <w:tr w:rsidR="00C3079C"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4B7F1C9C" w:rsidR="00C3079C" w:rsidRPr="00E827CE" w:rsidRDefault="00A20D37" w:rsidP="005F53C5">
            <w:pPr>
              <w:pStyle w:val="Geenafstand"/>
              <w:jc w:val="both"/>
              <w:rPr>
                <w:rFonts w:ascii="Arial" w:hAnsi="Arial" w:cs="Arial"/>
                <w:sz w:val="20"/>
                <w:szCs w:val="20"/>
              </w:rPr>
            </w:pPr>
            <w:r>
              <w:rPr>
                <w:rFonts w:ascii="Arial" w:hAnsi="Arial" w:cs="Arial"/>
                <w:sz w:val="20"/>
                <w:szCs w:val="20"/>
              </w:rPr>
              <w:t>De heer A. Overbeeke</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6D400536" w:rsidR="00C3079C" w:rsidRPr="00E827CE" w:rsidRDefault="00A20D37" w:rsidP="005F53C5">
            <w:pPr>
              <w:pStyle w:val="Geenafstand"/>
              <w:jc w:val="both"/>
              <w:rPr>
                <w:rFonts w:ascii="Arial" w:hAnsi="Arial" w:cs="Arial"/>
                <w:sz w:val="20"/>
                <w:szCs w:val="20"/>
              </w:rPr>
            </w:pPr>
            <w:r>
              <w:rPr>
                <w:rFonts w:ascii="Arial" w:hAnsi="Arial" w:cs="Arial"/>
                <w:sz w:val="20"/>
                <w:szCs w:val="20"/>
              </w:rPr>
              <w:t>projectleider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34ACF483" w:rsidR="00C3079C" w:rsidRPr="00E827CE" w:rsidRDefault="00A20D37" w:rsidP="005F53C5">
            <w:pPr>
              <w:pStyle w:val="Geenafstand"/>
              <w:jc w:val="both"/>
              <w:rPr>
                <w:rFonts w:ascii="Arial" w:hAnsi="Arial" w:cs="Arial"/>
                <w:sz w:val="20"/>
                <w:szCs w:val="20"/>
              </w:rPr>
            </w:pPr>
            <w:r>
              <w:rPr>
                <w:rFonts w:ascii="Arial" w:hAnsi="Arial" w:cs="Arial"/>
                <w:sz w:val="20"/>
                <w:szCs w:val="20"/>
              </w:rPr>
              <w:t xml:space="preserve">06 – 2005 </w:t>
            </w:r>
            <w:r w:rsidR="00F761DE">
              <w:rPr>
                <w:rFonts w:ascii="Arial" w:hAnsi="Arial" w:cs="Arial"/>
                <w:sz w:val="20"/>
                <w:szCs w:val="20"/>
              </w:rPr>
              <w:t>86 36</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4C376D62" w:rsidR="00C3079C" w:rsidRPr="00E827CE" w:rsidRDefault="00F761DE" w:rsidP="005F53C5">
            <w:pPr>
              <w:pStyle w:val="Geenafstand"/>
              <w:jc w:val="both"/>
              <w:rPr>
                <w:rFonts w:ascii="Arial" w:hAnsi="Arial" w:cs="Arial"/>
                <w:sz w:val="20"/>
                <w:szCs w:val="20"/>
                <w:u w:val="single"/>
              </w:rPr>
            </w:pPr>
            <w:r>
              <w:rPr>
                <w:rFonts w:ascii="Arial" w:hAnsi="Arial" w:cs="Arial"/>
                <w:sz w:val="20"/>
                <w:szCs w:val="20"/>
                <w:u w:val="single"/>
              </w:rPr>
              <w:t>info@overbeeke</w:t>
            </w:r>
            <w:r w:rsidR="004603C7">
              <w:rPr>
                <w:rFonts w:ascii="Arial" w:hAnsi="Arial" w:cs="Arial"/>
                <w:sz w:val="20"/>
                <w:szCs w:val="20"/>
                <w:u w:val="single"/>
              </w:rPr>
              <w:t>advies.nl</w:t>
            </w:r>
          </w:p>
        </w:tc>
      </w:tr>
    </w:tbl>
    <w:p w14:paraId="5C32BDDF" w14:textId="1302FF54" w:rsidR="00E91DF0" w:rsidRPr="005C7E26" w:rsidRDefault="00E91DF0" w:rsidP="005F53C5">
      <w:pPr>
        <w:pStyle w:val="Kop2"/>
        <w:suppressAutoHyphens/>
        <w:ind w:left="0" w:firstLine="0"/>
        <w:jc w:val="both"/>
        <w:rPr>
          <w:color w:val="auto"/>
        </w:rPr>
      </w:pPr>
      <w:bookmarkStart w:id="74" w:name="_Ref401057395"/>
      <w:bookmarkStart w:id="75" w:name="_Ref401060337"/>
      <w:bookmarkStart w:id="76" w:name="_Toc419285369"/>
      <w:bookmarkStart w:id="77" w:name="_Toc421086865"/>
      <w:bookmarkStart w:id="78" w:name="_Toc421100596"/>
      <w:bookmarkStart w:id="79" w:name="_Toc527637405"/>
      <w:bookmarkStart w:id="80" w:name="_Toc90979678"/>
      <w:r w:rsidRPr="005C7E26">
        <w:rPr>
          <w:color w:val="auto"/>
        </w:rPr>
        <w:lastRenderedPageBreak/>
        <w:t>Beoogde planning</w:t>
      </w:r>
      <w:bookmarkEnd w:id="74"/>
      <w:bookmarkEnd w:id="75"/>
      <w:bookmarkEnd w:id="76"/>
      <w:bookmarkEnd w:id="77"/>
      <w:bookmarkEnd w:id="78"/>
      <w:bookmarkEnd w:id="79"/>
      <w:bookmarkEnd w:id="80"/>
    </w:p>
    <w:p w14:paraId="6B40993C" w14:textId="3A44B320"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rsidR="00D05F5F">
        <w:t>Gegadigden</w:t>
      </w:r>
      <w:r>
        <w:t xml:space="preserve">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 xml:space="preserve">zal </w:t>
      </w:r>
      <w:r w:rsidR="00D05F5F">
        <w:t>Gegadigden</w:t>
      </w:r>
      <w:r>
        <w:t xml:space="preserve">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0526F0E6" w14:textId="77777777" w:rsidTr="00BC2256">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41F4606D" w14:textId="272A4BFE" w:rsidR="00EA1DF2" w:rsidRPr="00443AF0" w:rsidRDefault="00EA1DF2" w:rsidP="005F53C5">
            <w:pPr>
              <w:jc w:val="both"/>
              <w:rPr>
                <w:sz w:val="20"/>
              </w:rPr>
            </w:pPr>
            <w:r w:rsidRPr="00443AF0">
              <w:rPr>
                <w:sz w:val="20"/>
              </w:rPr>
              <w:t>Ve</w:t>
            </w:r>
            <w:r w:rsidR="00A429B0">
              <w:rPr>
                <w:sz w:val="20"/>
              </w:rPr>
              <w:t xml:space="preserve">rzending aankondiging </w:t>
            </w:r>
            <w:proofErr w:type="spellStart"/>
            <w:r w:rsidR="00A429B0">
              <w:rPr>
                <w:sz w:val="20"/>
              </w:rPr>
              <w:t>TenderNed</w:t>
            </w:r>
            <w:proofErr w:type="spellEnd"/>
            <w:r w:rsidRPr="00443AF0">
              <w:rPr>
                <w:sz w:val="20"/>
              </w:rPr>
              <w:t xml:space="preserve"> en </w:t>
            </w:r>
            <w:r w:rsidR="00E46339">
              <w:rPr>
                <w:sz w:val="20"/>
              </w:rPr>
              <w:t xml:space="preserve">selectiedocument beschikbaar op </w:t>
            </w:r>
            <w:proofErr w:type="spellStart"/>
            <w:r w:rsidR="00E46339">
              <w:rPr>
                <w:sz w:val="20"/>
              </w:rPr>
              <w:t>Tenderned</w:t>
            </w:r>
            <w:proofErr w:type="spellEnd"/>
          </w:p>
        </w:tc>
        <w:tc>
          <w:tcPr>
            <w:tcW w:w="1984" w:type="dxa"/>
            <w:shd w:val="clear" w:color="auto" w:fill="auto"/>
          </w:tcPr>
          <w:p w14:paraId="57240A44" w14:textId="7B836FD6" w:rsidR="00EA1DF2" w:rsidRPr="00443AF0" w:rsidRDefault="00AC1CCD" w:rsidP="005F53C5">
            <w:pPr>
              <w:jc w:val="both"/>
              <w:rPr>
                <w:sz w:val="20"/>
              </w:rPr>
            </w:pPr>
            <w:r>
              <w:rPr>
                <w:sz w:val="20"/>
              </w:rPr>
              <w:t>22</w:t>
            </w:r>
            <w:r w:rsidR="00EA5241">
              <w:rPr>
                <w:sz w:val="20"/>
              </w:rPr>
              <w:t xml:space="preserve"> </w:t>
            </w:r>
            <w:r>
              <w:rPr>
                <w:sz w:val="20"/>
              </w:rPr>
              <w:t>december</w:t>
            </w:r>
            <w:r w:rsidR="00EA5241">
              <w:rPr>
                <w:sz w:val="20"/>
              </w:rPr>
              <w:t xml:space="preserve"> 202</w:t>
            </w:r>
            <w:r>
              <w:rPr>
                <w:sz w:val="20"/>
              </w:rPr>
              <w:t>1</w:t>
            </w:r>
          </w:p>
        </w:tc>
      </w:tr>
      <w:tr w:rsidR="00EA1DF2" w:rsidRPr="00E77614" w14:paraId="0D6F65E7"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77777777" w:rsidR="00EA1DF2" w:rsidRPr="00E77614" w:rsidRDefault="00EA1DF2" w:rsidP="005F53C5">
            <w:pPr>
              <w:jc w:val="both"/>
              <w:rPr>
                <w:b/>
                <w:sz w:val="20"/>
              </w:rPr>
            </w:pPr>
            <w:r w:rsidRPr="00E77614">
              <w:rPr>
                <w:b/>
                <w:sz w:val="20"/>
              </w:rPr>
              <w:t>Uiterste datum indienen schriftelijke vragen t.b.v. nota van inlichtingen 1</w:t>
            </w:r>
          </w:p>
        </w:tc>
        <w:tc>
          <w:tcPr>
            <w:tcW w:w="1984" w:type="dxa"/>
            <w:shd w:val="clear" w:color="auto" w:fill="auto"/>
          </w:tcPr>
          <w:p w14:paraId="137BBF87" w14:textId="2DEC5BCC" w:rsidR="00EA1DF2" w:rsidRPr="00E77614" w:rsidRDefault="005C567A" w:rsidP="005F53C5">
            <w:pPr>
              <w:jc w:val="both"/>
              <w:rPr>
                <w:b/>
                <w:sz w:val="20"/>
              </w:rPr>
            </w:pPr>
            <w:r>
              <w:rPr>
                <w:b/>
                <w:sz w:val="20"/>
              </w:rPr>
              <w:t xml:space="preserve">14-01-2022 </w:t>
            </w:r>
            <w:r w:rsidR="00EA1DF2" w:rsidRPr="00E77614">
              <w:rPr>
                <w:b/>
                <w:sz w:val="20"/>
              </w:rPr>
              <w:t xml:space="preserve">vóór </w:t>
            </w:r>
            <w:r>
              <w:rPr>
                <w:b/>
                <w:sz w:val="20"/>
              </w:rPr>
              <w:t>10:00 uur</w:t>
            </w:r>
          </w:p>
        </w:tc>
      </w:tr>
      <w:tr w:rsidR="00EA1DF2" w:rsidRPr="00443AF0" w14:paraId="7EBDF25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0E5F977C" w:rsidR="00EA1DF2" w:rsidRPr="00443AF0" w:rsidRDefault="00EA1DF2" w:rsidP="005F53C5">
            <w:pPr>
              <w:jc w:val="both"/>
              <w:rPr>
                <w:sz w:val="20"/>
              </w:rPr>
            </w:pPr>
            <w:r w:rsidRPr="00865563">
              <w:rPr>
                <w:rFonts w:cs="Arial"/>
                <w:sz w:val="20"/>
              </w:rPr>
              <w:t xml:space="preserve">Verwachte datum beschikbaarstelling </w:t>
            </w:r>
            <w:r w:rsidRPr="00443AF0">
              <w:rPr>
                <w:sz w:val="20"/>
              </w:rPr>
              <w:t>nota van inlichtingen 1</w:t>
            </w:r>
          </w:p>
        </w:tc>
        <w:tc>
          <w:tcPr>
            <w:tcW w:w="1984" w:type="dxa"/>
            <w:shd w:val="clear" w:color="auto" w:fill="auto"/>
          </w:tcPr>
          <w:p w14:paraId="27764190" w14:textId="5D95C1CB" w:rsidR="00EA1DF2" w:rsidRPr="00443AF0" w:rsidRDefault="00462881" w:rsidP="005F53C5">
            <w:pPr>
              <w:jc w:val="both"/>
              <w:rPr>
                <w:sz w:val="20"/>
              </w:rPr>
            </w:pPr>
            <w:r>
              <w:rPr>
                <w:sz w:val="20"/>
              </w:rPr>
              <w:t>21-01-2022</w:t>
            </w:r>
          </w:p>
        </w:tc>
      </w:tr>
      <w:tr w:rsidR="00EA1DF2" w:rsidRPr="00443AF0" w14:paraId="5C543A5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70FB403D" w:rsidR="00EA1DF2" w:rsidRPr="00443AF0" w:rsidRDefault="00EA1DF2" w:rsidP="005F53C5">
            <w:pPr>
              <w:jc w:val="both"/>
              <w:rPr>
                <w:sz w:val="20"/>
              </w:rPr>
            </w:pPr>
            <w:r w:rsidRPr="00443AF0">
              <w:rPr>
                <w:b/>
                <w:sz w:val="20"/>
              </w:rPr>
              <w:t xml:space="preserve">Uiterste termijn indienen </w:t>
            </w:r>
            <w:r w:rsidR="001D4737">
              <w:rPr>
                <w:b/>
                <w:sz w:val="20"/>
              </w:rPr>
              <w:t>verzoeken tot deelname aan de procedure</w:t>
            </w:r>
          </w:p>
        </w:tc>
        <w:tc>
          <w:tcPr>
            <w:tcW w:w="1984" w:type="dxa"/>
            <w:shd w:val="clear" w:color="auto" w:fill="auto"/>
          </w:tcPr>
          <w:p w14:paraId="117F5107" w14:textId="01CBE921" w:rsidR="00EA1DF2" w:rsidRPr="00443AF0" w:rsidRDefault="00462881" w:rsidP="005F53C5">
            <w:pPr>
              <w:jc w:val="both"/>
              <w:rPr>
                <w:b/>
                <w:sz w:val="20"/>
              </w:rPr>
            </w:pPr>
            <w:r>
              <w:rPr>
                <w:b/>
                <w:sz w:val="20"/>
              </w:rPr>
              <w:t xml:space="preserve">2-2-22 </w:t>
            </w:r>
            <w:r w:rsidR="00EA1DF2" w:rsidRPr="00443AF0">
              <w:rPr>
                <w:b/>
                <w:sz w:val="20"/>
              </w:rPr>
              <w:t xml:space="preserve">vóór </w:t>
            </w:r>
            <w:r>
              <w:rPr>
                <w:b/>
                <w:sz w:val="20"/>
              </w:rPr>
              <w:t>12:00</w:t>
            </w:r>
            <w:r w:rsidR="00EA1DF2" w:rsidRPr="00443AF0">
              <w:rPr>
                <w:b/>
                <w:sz w:val="20"/>
              </w:rPr>
              <w:t xml:space="preserve"> uur</w:t>
            </w:r>
          </w:p>
        </w:tc>
      </w:tr>
      <w:tr w:rsidR="00EA1DF2" w:rsidRPr="00443AF0" w14:paraId="161FD277"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55D93756" w14:textId="78FC6749" w:rsidR="00EA1DF2" w:rsidRPr="00865563" w:rsidRDefault="001D4737" w:rsidP="00BF068C">
            <w:pPr>
              <w:pStyle w:val="Geenafstand"/>
              <w:jc w:val="both"/>
              <w:rPr>
                <w:rFonts w:ascii="Arial" w:hAnsi="Arial" w:cs="Arial"/>
                <w:i/>
                <w:sz w:val="20"/>
                <w:szCs w:val="20"/>
              </w:rPr>
            </w:pPr>
            <w:r>
              <w:rPr>
                <w:rFonts w:ascii="Arial" w:hAnsi="Arial" w:cs="Arial"/>
                <w:sz w:val="20"/>
                <w:szCs w:val="20"/>
              </w:rPr>
              <w:t>Start beoordeling</w:t>
            </w:r>
            <w:r w:rsidR="0064177E">
              <w:rPr>
                <w:rFonts w:ascii="Arial" w:hAnsi="Arial" w:cs="Arial"/>
                <w:sz w:val="20"/>
                <w:szCs w:val="20"/>
              </w:rPr>
              <w:t>en verzoeken tot deelname</w:t>
            </w:r>
          </w:p>
        </w:tc>
        <w:tc>
          <w:tcPr>
            <w:tcW w:w="1984" w:type="dxa"/>
            <w:shd w:val="clear" w:color="auto" w:fill="auto"/>
          </w:tcPr>
          <w:p w14:paraId="092CC8CB" w14:textId="4D976582" w:rsidR="00EA1DF2" w:rsidRPr="00443AF0" w:rsidRDefault="009B41A2" w:rsidP="005F53C5">
            <w:pPr>
              <w:jc w:val="both"/>
              <w:rPr>
                <w:sz w:val="20"/>
              </w:rPr>
            </w:pPr>
            <w:r>
              <w:rPr>
                <w:sz w:val="20"/>
              </w:rPr>
              <w:t>8</w:t>
            </w:r>
            <w:r w:rsidR="00462881">
              <w:rPr>
                <w:sz w:val="20"/>
              </w:rPr>
              <w:t>-2-2022</w:t>
            </w:r>
          </w:p>
        </w:tc>
      </w:tr>
      <w:tr w:rsidR="00EA1DF2" w:rsidRPr="00443AF0" w14:paraId="319163F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07EB0D9" w14:textId="1238A64C" w:rsidR="00EA1DF2" w:rsidRDefault="0064177E" w:rsidP="005F53C5">
            <w:pPr>
              <w:jc w:val="both"/>
              <w:rPr>
                <w:sz w:val="20"/>
              </w:rPr>
            </w:pPr>
            <w:r>
              <w:rPr>
                <w:sz w:val="20"/>
              </w:rPr>
              <w:t>Uitnodiging 3 geselecteerde gegadigden</w:t>
            </w:r>
            <w:r w:rsidR="00DE228C">
              <w:rPr>
                <w:sz w:val="20"/>
              </w:rPr>
              <w:t xml:space="preserve"> (verzending gunningsbeslissing)</w:t>
            </w:r>
          </w:p>
          <w:p w14:paraId="2068A065" w14:textId="77777777" w:rsidR="00BF068C" w:rsidRDefault="00BF068C" w:rsidP="005F53C5">
            <w:pPr>
              <w:jc w:val="both"/>
              <w:rPr>
                <w:sz w:val="20"/>
              </w:rPr>
            </w:pPr>
          </w:p>
          <w:p w14:paraId="374C1495" w14:textId="68DDFB56" w:rsidR="00BF068C" w:rsidRPr="00443AF0" w:rsidRDefault="00BF068C" w:rsidP="005F53C5">
            <w:pPr>
              <w:jc w:val="both"/>
              <w:rPr>
                <w:sz w:val="20"/>
              </w:rPr>
            </w:pPr>
            <w:r w:rsidRPr="00865563">
              <w:rPr>
                <w:rFonts w:cs="Arial"/>
                <w:i/>
                <w:sz w:val="20"/>
              </w:rPr>
              <w:t xml:space="preserve">Gelegenheid tot het stellen van vragen en het indienen van eventuele bezwaren zo spoedig mogelijk na de mededeling van de gunningsbeslissing, maar </w:t>
            </w:r>
            <w:r w:rsidRPr="00865563">
              <w:rPr>
                <w:rFonts w:cs="Arial"/>
                <w:b/>
                <w:i/>
                <w:sz w:val="20"/>
              </w:rPr>
              <w:t>uiterlijk binnen de bezwaarperiode van 20 kalenderdagen</w:t>
            </w:r>
            <w:r w:rsidRPr="00865563">
              <w:rPr>
                <w:rFonts w:cs="Arial"/>
                <w:i/>
                <w:sz w:val="20"/>
              </w:rPr>
              <w:t xml:space="preserve"> na de datum van de mededeling van de gunningsbeslissing. De bezwaartermijn is tevens </w:t>
            </w:r>
            <w:r w:rsidRPr="00865563">
              <w:rPr>
                <w:rFonts w:cs="Arial"/>
                <w:b/>
                <w:i/>
                <w:sz w:val="20"/>
              </w:rPr>
              <w:t>vervaltermijn</w:t>
            </w:r>
            <w:r w:rsidRPr="00865563">
              <w:rPr>
                <w:rFonts w:cs="Arial"/>
                <w:i/>
                <w:sz w:val="20"/>
              </w:rPr>
              <w:t>.</w:t>
            </w:r>
          </w:p>
        </w:tc>
        <w:tc>
          <w:tcPr>
            <w:tcW w:w="1984" w:type="dxa"/>
            <w:shd w:val="clear" w:color="auto" w:fill="auto"/>
          </w:tcPr>
          <w:p w14:paraId="7CBE74BD" w14:textId="0120611D" w:rsidR="00EA1DF2" w:rsidRPr="00443AF0" w:rsidRDefault="00DA27BA" w:rsidP="005F53C5">
            <w:pPr>
              <w:jc w:val="both"/>
              <w:rPr>
                <w:sz w:val="20"/>
              </w:rPr>
            </w:pPr>
            <w:r>
              <w:rPr>
                <w:sz w:val="20"/>
              </w:rPr>
              <w:t>Week van 7 februari 2022</w:t>
            </w:r>
          </w:p>
        </w:tc>
      </w:tr>
      <w:tr w:rsidR="00EA1DF2" w:rsidRPr="00443AF0" w14:paraId="30654FD0"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68EDE5D8" w14:textId="24A6D4F4" w:rsidR="00EA1DF2" w:rsidRDefault="009E5A56" w:rsidP="005F53C5">
            <w:pPr>
              <w:jc w:val="both"/>
              <w:rPr>
                <w:sz w:val="20"/>
              </w:rPr>
            </w:pPr>
            <w:r>
              <w:rPr>
                <w:sz w:val="20"/>
              </w:rPr>
              <w:t>Start dialoogrondes</w:t>
            </w:r>
            <w:r w:rsidR="00DA27BA">
              <w:rPr>
                <w:sz w:val="20"/>
              </w:rPr>
              <w:t xml:space="preserve"> (met een kick-off bijeenkomst met alle gegadigden)</w:t>
            </w:r>
          </w:p>
          <w:p w14:paraId="14C8FE2C" w14:textId="77777777" w:rsidR="009E5A56" w:rsidRDefault="009E5A56" w:rsidP="005F53C5">
            <w:pPr>
              <w:jc w:val="both"/>
              <w:rPr>
                <w:sz w:val="20"/>
              </w:rPr>
            </w:pPr>
          </w:p>
          <w:p w14:paraId="1E019358" w14:textId="099784A9" w:rsidR="009E5A56" w:rsidRPr="00443AF0" w:rsidRDefault="009E5A56" w:rsidP="005F53C5">
            <w:pPr>
              <w:jc w:val="both"/>
              <w:rPr>
                <w:sz w:val="20"/>
              </w:rPr>
            </w:pPr>
          </w:p>
        </w:tc>
        <w:tc>
          <w:tcPr>
            <w:tcW w:w="1984" w:type="dxa"/>
            <w:shd w:val="clear" w:color="auto" w:fill="auto"/>
          </w:tcPr>
          <w:p w14:paraId="3D7E468C" w14:textId="02BD5411" w:rsidR="00EA1DF2" w:rsidRPr="00443AF0" w:rsidRDefault="00DA27BA" w:rsidP="005F53C5">
            <w:pPr>
              <w:jc w:val="both"/>
              <w:rPr>
                <w:sz w:val="20"/>
              </w:rPr>
            </w:pPr>
            <w:r>
              <w:rPr>
                <w:sz w:val="20"/>
              </w:rPr>
              <w:t>2-3-2022</w:t>
            </w:r>
          </w:p>
        </w:tc>
      </w:tr>
    </w:tbl>
    <w:p w14:paraId="51E73794" w14:textId="50431A80" w:rsidR="00E91DF0" w:rsidRPr="005C7E26" w:rsidRDefault="001C13ED" w:rsidP="005F53C5">
      <w:pPr>
        <w:pStyle w:val="Kop2"/>
        <w:suppressAutoHyphens/>
        <w:ind w:left="0" w:firstLine="0"/>
        <w:jc w:val="both"/>
        <w:rPr>
          <w:color w:val="auto"/>
        </w:rPr>
      </w:pPr>
      <w:bookmarkStart w:id="81" w:name="_Toc90979679"/>
      <w:proofErr w:type="spellStart"/>
      <w:r w:rsidRPr="005C7E26">
        <w:rPr>
          <w:color w:val="auto"/>
        </w:rPr>
        <w:t>T</w:t>
      </w:r>
      <w:r w:rsidR="00E91DF0" w:rsidRPr="005C7E26">
        <w:rPr>
          <w:color w:val="auto"/>
        </w:rPr>
        <w:t>enderNed</w:t>
      </w:r>
      <w:bookmarkEnd w:id="81"/>
      <w:proofErr w:type="spellEnd"/>
    </w:p>
    <w:p w14:paraId="2E4C1B1C" w14:textId="1276ACEB" w:rsidR="007A50EC" w:rsidRDefault="00353B07" w:rsidP="005F53C5">
      <w:pPr>
        <w:suppressAutoHyphens/>
        <w:jc w:val="both"/>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DF1850">
        <w:t>VRLN</w:t>
      </w:r>
      <w:r w:rsidRPr="00353B07">
        <w:t xml:space="preserve"> worden geplaatst op </w:t>
      </w:r>
      <w:proofErr w:type="spellStart"/>
      <w:r w:rsidRPr="00353B07">
        <w:t>TenderNed</w:t>
      </w:r>
      <w:proofErr w:type="spellEnd"/>
      <w:r w:rsidRPr="00353B07">
        <w:t xml:space="preserve"> en alle informatie tussen </w:t>
      </w:r>
      <w:r w:rsidR="00DF1850">
        <w:t>VRLN</w:t>
      </w:r>
      <w:r w:rsidRPr="00353B07">
        <w:t xml:space="preserve"> en de </w:t>
      </w:r>
      <w:r w:rsidR="00D05F5F">
        <w:t>Gegadigden</w:t>
      </w:r>
      <w:r w:rsidRPr="00353B07">
        <w:t xml:space="preserve"> wordt uitgewisseld via </w:t>
      </w:r>
      <w:proofErr w:type="spellStart"/>
      <w:r w:rsidRPr="00353B07">
        <w:t>TenderNed</w:t>
      </w:r>
      <w:proofErr w:type="spellEnd"/>
      <w:r w:rsidRPr="00353B07">
        <w:t xml:space="preserve">. De </w:t>
      </w:r>
      <w:r w:rsidR="001E6476">
        <w:t>Gegadigde</w:t>
      </w:r>
      <w:r w:rsidR="00630AEB">
        <w:t xml:space="preserve"> </w:t>
      </w:r>
      <w:r w:rsidRPr="00353B07">
        <w:t xml:space="preserve">is verantwoordelijk voor het kennisnemen van de handleidingen voor een juist gebruik van </w:t>
      </w:r>
      <w:proofErr w:type="spellStart"/>
      <w:r w:rsidRPr="00353B07">
        <w:t>TenderNed</w:t>
      </w:r>
      <w:proofErr w:type="spellEnd"/>
      <w:r w:rsidRPr="00353B07">
        <w:t xml:space="preserve"> (zie ook: </w:t>
      </w:r>
      <w:hyperlink r:id="rId16"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38B8BBB1" w14:textId="7CD78761" w:rsidR="007A50EC" w:rsidRDefault="004C5170" w:rsidP="005F53C5">
      <w:pPr>
        <w:pStyle w:val="Lijstalinea"/>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04F7F393" w:rsidR="00353B07" w:rsidRPr="00472DFA" w:rsidRDefault="00472DFA" w:rsidP="005F53C5">
      <w:pPr>
        <w:pStyle w:val="Lijstalinea"/>
        <w:numPr>
          <w:ilvl w:val="0"/>
          <w:numId w:val="9"/>
        </w:numPr>
        <w:suppressAutoHyphens/>
        <w:ind w:left="567" w:hanging="567"/>
        <w:jc w:val="both"/>
        <w:rPr>
          <w:lang w:val="de-DE"/>
        </w:rPr>
      </w:pPr>
      <w:proofErr w:type="spellStart"/>
      <w:r>
        <w:rPr>
          <w:lang w:val="de-DE"/>
        </w:rPr>
        <w:t>e-mail</w:t>
      </w:r>
      <w:proofErr w:type="spellEnd"/>
      <w:r w:rsidR="00353B07" w:rsidRPr="00472DFA">
        <w:rPr>
          <w:lang w:val="de-DE"/>
        </w:rPr>
        <w:t xml:space="preserve"> </w:t>
      </w:r>
      <w:r w:rsidR="00353B07" w:rsidRPr="00472DFA">
        <w:rPr>
          <w:color w:val="0563C1" w:themeColor="hyperlink"/>
          <w:u w:val="single"/>
          <w:lang w:val="de-DE"/>
        </w:rPr>
        <w:t>servicedesk@tenderned.nl</w:t>
      </w:r>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31C12DB2"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1E6476">
        <w:t>Gegadigde</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w:t>
      </w:r>
      <w:r w:rsidR="00E00129">
        <w:lastRenderedPageBreak/>
        <w:t xml:space="preserve">betrouwbaarheidsniveau </w:t>
      </w:r>
      <w:r w:rsidRPr="00353B07">
        <w:t xml:space="preserve">2 nodig. </w:t>
      </w:r>
      <w:r w:rsidR="006064E8">
        <w:t xml:space="preserve">De </w:t>
      </w:r>
      <w:r w:rsidR="001E6476">
        <w:t>Gegadigde</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7"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1E6476">
        <w:t>Gegadigde</w:t>
      </w:r>
      <w:r w:rsidRPr="00353B07">
        <w:t xml:space="preserve"> </w:t>
      </w:r>
      <w:proofErr w:type="spellStart"/>
      <w:r w:rsidRPr="00353B07">
        <w:t>eHerkenning</w:t>
      </w:r>
      <w:proofErr w:type="spellEnd"/>
      <w:r w:rsidRPr="00353B07">
        <w:t xml:space="preserve"> kan aanvragen. </w:t>
      </w:r>
    </w:p>
    <w:p w14:paraId="13906E40" w14:textId="77777777" w:rsidR="00E91DF0" w:rsidRPr="005C7E26" w:rsidRDefault="00203D7E" w:rsidP="005F53C5">
      <w:pPr>
        <w:pStyle w:val="Kop2"/>
        <w:suppressAutoHyphens/>
        <w:ind w:left="0" w:firstLine="0"/>
        <w:jc w:val="both"/>
        <w:rPr>
          <w:color w:val="auto"/>
        </w:rPr>
      </w:pPr>
      <w:bookmarkStart w:id="82" w:name="_Ref416170614"/>
      <w:bookmarkStart w:id="83" w:name="_Ref416176076"/>
      <w:bookmarkStart w:id="84" w:name="_Toc419285372"/>
      <w:bookmarkStart w:id="85" w:name="_Toc421086868"/>
      <w:bookmarkStart w:id="86" w:name="_Toc421100599"/>
      <w:bookmarkStart w:id="87" w:name="_Ref517960344"/>
      <w:bookmarkStart w:id="88" w:name="_Ref517960546"/>
      <w:bookmarkStart w:id="89" w:name="_Toc527637408"/>
      <w:bookmarkStart w:id="90" w:name="_Toc90979680"/>
      <w:r w:rsidRPr="005C7E26">
        <w:rPr>
          <w:color w:val="auto"/>
        </w:rPr>
        <w:t>N</w:t>
      </w:r>
      <w:r w:rsidR="00387463" w:rsidRPr="005C7E26">
        <w:rPr>
          <w:color w:val="auto"/>
        </w:rPr>
        <w:t>ota van I</w:t>
      </w:r>
      <w:r w:rsidR="00E91DF0" w:rsidRPr="005C7E26">
        <w:rPr>
          <w:color w:val="auto"/>
        </w:rPr>
        <w:t>nlichtingen</w:t>
      </w:r>
      <w:bookmarkEnd w:id="82"/>
      <w:bookmarkEnd w:id="83"/>
      <w:bookmarkEnd w:id="84"/>
      <w:bookmarkEnd w:id="85"/>
      <w:bookmarkEnd w:id="86"/>
      <w:bookmarkEnd w:id="87"/>
      <w:bookmarkEnd w:id="88"/>
      <w:bookmarkEnd w:id="89"/>
      <w:bookmarkEnd w:id="90"/>
    </w:p>
    <w:p w14:paraId="26E25303" w14:textId="0B9F404C" w:rsidR="009E0E20" w:rsidRDefault="009E0E20" w:rsidP="005F53C5">
      <w:pPr>
        <w:suppressAutoHyphens/>
        <w:jc w:val="both"/>
      </w:pPr>
      <w:bookmarkStart w:id="91" w:name="_Toc419285373"/>
      <w:bookmarkStart w:id="92" w:name="_Toc421086869"/>
      <w:bookmarkStart w:id="93" w:name="_Toc421100600"/>
      <w:r>
        <w:t xml:space="preserve">Vragen over de aanbestedingsdocumenten en de aanbestedingsprocedure dienen </w:t>
      </w:r>
      <w:r w:rsidRPr="006C3269">
        <w:t xml:space="preserve">uiterlijk op </w:t>
      </w:r>
      <w:r>
        <w:t xml:space="preserve">de datum en het tijdstip uit de planning (zie paragraaf </w:t>
      </w:r>
      <w:r w:rsidRPr="0065530A">
        <w:t>3.3)</w:t>
      </w:r>
      <w:r w:rsidRPr="006E3A32">
        <w:t xml:space="preserve"> </w:t>
      </w:r>
      <w:r>
        <w:t xml:space="preserve">via </w:t>
      </w:r>
      <w:proofErr w:type="spellStart"/>
      <w:r>
        <w:t>TenderNed</w:t>
      </w:r>
      <w:proofErr w:type="spellEnd"/>
      <w:r>
        <w:t xml:space="preserve"> bij </w:t>
      </w:r>
      <w:r w:rsidR="00DF1850">
        <w:t>VRLN</w:t>
      </w:r>
      <w:r>
        <w:t xml:space="preserve"> te worden ingediend. </w:t>
      </w:r>
      <w:r w:rsidR="00A30EB8">
        <w:t xml:space="preserve">De </w:t>
      </w:r>
      <w:r w:rsidR="00D05F5F">
        <w:t>Gegadigden</w:t>
      </w:r>
      <w:r>
        <w:t xml:space="preserve"> zijn verplicht hiervoor de tool voor het stellen van vragen van </w:t>
      </w:r>
      <w:proofErr w:type="spellStart"/>
      <w:r>
        <w:t>TenderNed</w:t>
      </w:r>
      <w:proofErr w:type="spellEnd"/>
      <w:r>
        <w:t xml:space="preserve"> te gebruiken. </w:t>
      </w:r>
    </w:p>
    <w:p w14:paraId="0E69B3E7" w14:textId="77777777" w:rsidR="009E0E20" w:rsidRDefault="009E0E20" w:rsidP="005F53C5">
      <w:pPr>
        <w:suppressAutoHyphens/>
        <w:jc w:val="both"/>
      </w:pPr>
    </w:p>
    <w:p w14:paraId="15FFF744" w14:textId="78053E5A"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w:t>
      </w:r>
      <w:proofErr w:type="spellStart"/>
      <w:r>
        <w:t>TenderNed</w:t>
      </w:r>
      <w:proofErr w:type="spellEnd"/>
      <w:r>
        <w:t xml:space="preserve"> bij </w:t>
      </w:r>
      <w:r w:rsidR="00DF1850">
        <w:t>VRLN</w:t>
      </w:r>
      <w:r>
        <w:t xml:space="preserve"> zijn ingediend en vragen en wijzigingsvoorstellen die niet zijn ingediend via de tool voor het s</w:t>
      </w:r>
      <w:r w:rsidR="002834BA">
        <w:t xml:space="preserve">tellen van vragen van </w:t>
      </w:r>
      <w:proofErr w:type="spellStart"/>
      <w:r w:rsidR="002834BA">
        <w:t>TenderNed</w:t>
      </w:r>
      <w:proofErr w:type="spellEnd"/>
      <w:r w:rsidR="002834BA">
        <w:t>,</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w:t>
      </w:r>
      <w:r w:rsidR="001E6476">
        <w:t>Gegadigde</w:t>
      </w:r>
      <w:r w:rsidR="00304729" w:rsidRPr="00276662">
        <w:t xml:space="preserve">. Indien de </w:t>
      </w:r>
      <w:r w:rsidR="001E6476">
        <w:t>Gegadigde</w:t>
      </w:r>
      <w:r w:rsidR="00304729" w:rsidRPr="00276662">
        <w:t xml:space="preserve"> vanwege een storing van </w:t>
      </w:r>
      <w:proofErr w:type="spellStart"/>
      <w:r w:rsidR="00304729" w:rsidRPr="00276662">
        <w:t>TenderNed</w:t>
      </w:r>
      <w:proofErr w:type="spellEnd"/>
      <w:r w:rsidR="00304729" w:rsidRPr="00276662">
        <w:t xml:space="preserve">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w:t>
      </w:r>
      <w:proofErr w:type="spellStart"/>
      <w:r w:rsidR="00304729" w:rsidRPr="00276662">
        <w:t>TenderNed</w:t>
      </w:r>
      <w:proofErr w:type="spellEnd"/>
      <w:r w:rsidR="00304729" w:rsidRPr="00276662">
        <w:t xml:space="preserve">. Bij daadwerkelijk gebleken storing van </w:t>
      </w:r>
      <w:proofErr w:type="spellStart"/>
      <w:r w:rsidR="00304729" w:rsidRPr="00276662">
        <w:t>TenderNed</w:t>
      </w:r>
      <w:proofErr w:type="spellEnd"/>
      <w:r w:rsidR="00304729" w:rsidRPr="00276662">
        <w:t xml:space="preserve">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05F5F">
        <w:t>Gegadigden</w:t>
      </w:r>
      <w:r w:rsidR="00D427C5">
        <w:t xml:space="preserve">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77777777" w:rsidR="009E0E20" w:rsidRDefault="009E0E20" w:rsidP="005F53C5">
      <w:pPr>
        <w:suppressAutoHyphens/>
        <w:jc w:val="both"/>
      </w:pP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5F6D1D79" w:rsidR="009E0E20" w:rsidRDefault="00151B81" w:rsidP="005F53C5">
      <w:pPr>
        <w:suppressAutoHyphens/>
        <w:jc w:val="both"/>
      </w:pPr>
      <w:r>
        <w:t xml:space="preserve">Een </w:t>
      </w:r>
      <w:r w:rsidR="001E6476">
        <w:t>Gegadigde</w:t>
      </w:r>
      <w:r w:rsidR="009E0E20">
        <w:t xml:space="preserve">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 xml:space="preserve">de economische belangen van de </w:t>
      </w:r>
      <w:r w:rsidR="001E6476">
        <w:t>Gegadigde</w:t>
      </w:r>
      <w:r w:rsidR="009E0E20">
        <w:t xml:space="preserve">. In </w:t>
      </w:r>
      <w:r>
        <w:t xml:space="preserve">dat geval kan </w:t>
      </w:r>
      <w:r w:rsidR="00DF1850">
        <w:t>VRLN</w:t>
      </w:r>
      <w:r>
        <w:t xml:space="preserve"> aan deze </w:t>
      </w:r>
      <w:r w:rsidR="001E6476">
        <w:t>Gegadigde</w:t>
      </w:r>
      <w:r w:rsidR="009E0E20">
        <w:t xml:space="preserve"> individue</w:t>
      </w:r>
      <w:r w:rsidR="00D82B2E">
        <w:t>e</w:t>
      </w:r>
      <w:r w:rsidR="009E0E20">
        <w:t>l inlichtingen verstrekken.</w:t>
      </w:r>
    </w:p>
    <w:p w14:paraId="2CC0638A" w14:textId="2B608CFB" w:rsidR="00E91DF0" w:rsidRPr="005C7E26" w:rsidRDefault="00E91DF0" w:rsidP="005F53C5">
      <w:pPr>
        <w:pStyle w:val="Kop2"/>
        <w:suppressAutoHyphens/>
        <w:ind w:left="0" w:firstLine="0"/>
        <w:jc w:val="both"/>
        <w:rPr>
          <w:color w:val="auto"/>
        </w:rPr>
      </w:pPr>
      <w:bookmarkStart w:id="94" w:name="_Toc527637409"/>
      <w:bookmarkStart w:id="95" w:name="_Toc90979681"/>
      <w:r w:rsidRPr="005C7E26">
        <w:rPr>
          <w:color w:val="auto"/>
        </w:rPr>
        <w:t xml:space="preserve">Indienen </w:t>
      </w:r>
      <w:bookmarkEnd w:id="91"/>
      <w:bookmarkEnd w:id="92"/>
      <w:bookmarkEnd w:id="93"/>
      <w:bookmarkEnd w:id="94"/>
      <w:r w:rsidR="00325EAF">
        <w:rPr>
          <w:color w:val="auto"/>
        </w:rPr>
        <w:t>Aanmelding</w:t>
      </w:r>
      <w:bookmarkEnd w:id="95"/>
    </w:p>
    <w:p w14:paraId="6BB779B9" w14:textId="36E99D37" w:rsidR="00522692" w:rsidRDefault="00B94BCE" w:rsidP="005F53C5">
      <w:pPr>
        <w:suppressAutoHyphens/>
        <w:jc w:val="both"/>
      </w:pPr>
      <w:bookmarkStart w:id="96" w:name="_Toc419285374"/>
      <w:bookmarkStart w:id="97" w:name="_Toc421086870"/>
      <w:bookmarkStart w:id="98" w:name="_Toc421100601"/>
      <w:r>
        <w:t xml:space="preserve">De </w:t>
      </w:r>
      <w:r w:rsidR="00425BC2">
        <w:t>Aanmelding</w:t>
      </w:r>
      <w:r w:rsidR="00522692" w:rsidRPr="001D5FA3">
        <w:t xml:space="preserve"> uiterlijk</w:t>
      </w:r>
      <w:r w:rsidR="00522692">
        <w:t xml:space="preserve"> op </w:t>
      </w:r>
      <w:r>
        <w:t>de datum en het tijdstip</w:t>
      </w:r>
      <w:r w:rsidR="003359F7">
        <w:t xml:space="preserve"> uit de planning</w:t>
      </w:r>
      <w:r>
        <w:t xml:space="preserve"> </w:t>
      </w:r>
      <w:r w:rsidR="003359F7">
        <w:t>(</w:t>
      </w:r>
      <w:r>
        <w:t xml:space="preserve">paragraaf </w:t>
      </w:r>
      <w:r w:rsidRPr="00AE2570">
        <w:t>3.3</w:t>
      </w:r>
      <w:r w:rsidR="003359F7">
        <w:t>)</w:t>
      </w:r>
      <w:r w:rsidR="00522692">
        <w:t xml:space="preserve"> via </w:t>
      </w:r>
      <w:proofErr w:type="spellStart"/>
      <w:r w:rsidR="00522692">
        <w:t>TenderNed</w:t>
      </w:r>
      <w:proofErr w:type="spellEnd"/>
      <w:r w:rsidR="00522692">
        <w:t xml:space="preserve"> </w:t>
      </w:r>
      <w:r w:rsidR="00522692" w:rsidRPr="001D5FA3">
        <w:t>te zijn ingediend.</w:t>
      </w:r>
    </w:p>
    <w:p w14:paraId="59490FF5" w14:textId="77777777" w:rsidR="00FF28E1" w:rsidRDefault="00FF28E1" w:rsidP="005F53C5">
      <w:pPr>
        <w:suppressAutoHyphens/>
        <w:jc w:val="both"/>
      </w:pPr>
    </w:p>
    <w:p w14:paraId="16D83AC9" w14:textId="2E728462" w:rsidR="00FF28E1" w:rsidRPr="005D119C" w:rsidRDefault="00FF28E1" w:rsidP="00FF28E1">
      <w:pPr>
        <w:jc w:val="both"/>
      </w:pPr>
      <w:r w:rsidRPr="00FF28E1">
        <w:lastRenderedPageBreak/>
        <w:t xml:space="preserve">Door het indienen van een </w:t>
      </w:r>
      <w:r w:rsidR="00425BC2">
        <w:t>Aanmelding</w:t>
      </w:r>
      <w:r w:rsidRPr="00FF28E1">
        <w:t xml:space="preserve"> verklaart een </w:t>
      </w:r>
      <w:r w:rsidR="001E6476">
        <w:t>Gegadigde</w:t>
      </w:r>
      <w:r w:rsidRPr="00FF28E1">
        <w:t xml:space="preserve">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091A3201" w:rsidR="00522692" w:rsidRDefault="00522692" w:rsidP="00DC7EC3">
      <w:pPr>
        <w:suppressAutoHyphens/>
        <w:jc w:val="both"/>
      </w:pPr>
      <w:r w:rsidRPr="001D5FA3">
        <w:t xml:space="preserve">De </w:t>
      </w:r>
      <w:r w:rsidR="00425BC2">
        <w:rPr>
          <w:rFonts w:cs="Arial"/>
        </w:rPr>
        <w:t>Aanmeldingen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E6476">
        <w:t>Gegadigde</w:t>
      </w:r>
      <w:r w:rsidRPr="00B87750">
        <w:t xml:space="preserve"> ontvangt via </w:t>
      </w:r>
      <w:proofErr w:type="spellStart"/>
      <w:r w:rsidRPr="00B87750">
        <w:t>TenderNed</w:t>
      </w:r>
      <w:proofErr w:type="spellEnd"/>
      <w:r w:rsidRPr="00B87750">
        <w:t xml:space="preserve"> een e</w:t>
      </w:r>
      <w:r>
        <w:t>-</w:t>
      </w:r>
      <w:r w:rsidRPr="00B87750">
        <w:t xml:space="preserve">mailbevestiging. </w:t>
      </w:r>
    </w:p>
    <w:p w14:paraId="10EC4B96" w14:textId="77777777" w:rsidR="00DC7EC3" w:rsidRDefault="00DC7EC3" w:rsidP="00DC7EC3">
      <w:pPr>
        <w:suppressAutoHyphens/>
        <w:jc w:val="both"/>
      </w:pPr>
    </w:p>
    <w:p w14:paraId="00097BF8" w14:textId="009153C6" w:rsidR="00522692" w:rsidRDefault="00FA77CF" w:rsidP="00DC7EC3">
      <w:pPr>
        <w:suppressAutoHyphens/>
        <w:jc w:val="both"/>
      </w:pPr>
      <w:r>
        <w:t>Gegadigden</w:t>
      </w:r>
      <w:r w:rsidR="00522692">
        <w:t xml:space="preserve"> moeten er rekening mee houden dat</w:t>
      </w:r>
      <w:r w:rsidR="00522692" w:rsidRPr="00754C03">
        <w:t xml:space="preserve"> </w:t>
      </w:r>
      <w:r w:rsidR="00522692">
        <w:t xml:space="preserve">de datum en het tijdstip uit de </w:t>
      </w:r>
      <w:r w:rsidR="00522692" w:rsidRPr="00B94BCE">
        <w:t xml:space="preserve">planning een fatale termijn </w:t>
      </w:r>
      <w:r w:rsidR="0052206C">
        <w:t>vormen</w:t>
      </w:r>
      <w:r w:rsidR="00522692" w:rsidRPr="00B94BCE">
        <w:t xml:space="preserve">, waarna het - technisch gezien - niet meer mogelijk is om via </w:t>
      </w:r>
      <w:proofErr w:type="spellStart"/>
      <w:r w:rsidR="00522692" w:rsidRPr="00B94BCE">
        <w:t>TenderNed</w:t>
      </w:r>
      <w:proofErr w:type="spellEnd"/>
      <w:r w:rsidR="00387463">
        <w:t xml:space="preserve"> een </w:t>
      </w:r>
      <w:r>
        <w:t>Aanmelding</w:t>
      </w:r>
      <w:r w:rsidR="00522692">
        <w:t xml:space="preserve"> in te dienen</w:t>
      </w:r>
      <w:r w:rsidR="00522692" w:rsidRPr="008676F0">
        <w:t xml:space="preserve">. </w:t>
      </w:r>
      <w:r w:rsidR="00522692" w:rsidRPr="006C3269">
        <w:t>Om deze reden advisee</w:t>
      </w:r>
      <w:r w:rsidR="00151B81">
        <w:t xml:space="preserve">rt </w:t>
      </w:r>
      <w:r w:rsidR="00DF1850">
        <w:t>VRLN</w:t>
      </w:r>
      <w:r w:rsidR="00151B81">
        <w:t xml:space="preserve"> alle </w:t>
      </w:r>
      <w:r>
        <w:t>Gegadigden</w:t>
      </w:r>
      <w:r w:rsidR="00522692" w:rsidRPr="006C3269">
        <w:t xml:space="preserve"> om niet tot het laatste moment te w</w:t>
      </w:r>
      <w:r w:rsidR="00B94BCE">
        <w:t xml:space="preserve">achten met het indienen van de </w:t>
      </w:r>
      <w:r>
        <w:t>Aanmeldingen</w:t>
      </w:r>
      <w:r w:rsidR="00522692" w:rsidRPr="006C3269">
        <w:t xml:space="preserve"> via </w:t>
      </w:r>
      <w:proofErr w:type="spellStart"/>
      <w:r w:rsidR="00522692" w:rsidRPr="006C3269">
        <w:t>TenderNed</w:t>
      </w:r>
      <w:proofErr w:type="spellEnd"/>
      <w:r w:rsidR="00522692" w:rsidRPr="008676F0">
        <w:t xml:space="preserve">. </w:t>
      </w:r>
    </w:p>
    <w:p w14:paraId="1ABF2744" w14:textId="77777777" w:rsidR="00DC7EC3" w:rsidRPr="004652E3" w:rsidRDefault="00DC7EC3" w:rsidP="00DC7EC3">
      <w:pPr>
        <w:suppressAutoHyphens/>
        <w:jc w:val="both"/>
      </w:pPr>
    </w:p>
    <w:p w14:paraId="06E583F5" w14:textId="20C5A993" w:rsidR="00522692" w:rsidRDefault="00B94BCE" w:rsidP="005F53C5">
      <w:pPr>
        <w:suppressAutoHyphens/>
        <w:jc w:val="both"/>
      </w:pPr>
      <w:r>
        <w:t xml:space="preserve">(Onderdelen van) </w:t>
      </w:r>
      <w:r w:rsidR="00FA77CF">
        <w:t>Aanmeldingen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 xml:space="preserve">onderdelen van) de </w:t>
      </w:r>
      <w:r w:rsidR="00B3720E">
        <w:t>Aanmeldingen</w:t>
      </w:r>
      <w:r w:rsidR="00B3720E" w:rsidRPr="0004511D">
        <w:t xml:space="preserve"> </w:t>
      </w:r>
      <w:r w:rsidR="00522692" w:rsidRPr="0004511D">
        <w:t>lig</w:t>
      </w:r>
      <w:r w:rsidR="00522692">
        <w:t>gen</w:t>
      </w:r>
      <w:r w:rsidR="00522692" w:rsidRPr="0004511D">
        <w:t xml:space="preserve"> bij </w:t>
      </w:r>
      <w:r>
        <w:t xml:space="preserve">de </w:t>
      </w:r>
      <w:r w:rsidR="001E6476">
        <w:t>Gegadigde</w:t>
      </w:r>
      <w:r w:rsidR="00522692">
        <w:t>.</w:t>
      </w:r>
    </w:p>
    <w:p w14:paraId="2359D996" w14:textId="77777777" w:rsidR="009A0EC2" w:rsidRDefault="009A0EC2" w:rsidP="005F53C5">
      <w:pPr>
        <w:suppressAutoHyphens/>
        <w:jc w:val="both"/>
      </w:pPr>
    </w:p>
    <w:p w14:paraId="43515C97" w14:textId="600DF902" w:rsidR="009A0EC2" w:rsidRDefault="009A0EC2" w:rsidP="00C56F2A">
      <w:pPr>
        <w:suppressAutoHyphens/>
        <w:jc w:val="both"/>
      </w:pPr>
      <w:r w:rsidRPr="00E64036">
        <w:t xml:space="preserve">Indien een </w:t>
      </w:r>
      <w:r w:rsidR="001E6476">
        <w:t>Gegadigde</w:t>
      </w:r>
      <w:r w:rsidRPr="00E64036">
        <w:t xml:space="preserve"> vanwege een storing van </w:t>
      </w:r>
      <w:proofErr w:type="spellStart"/>
      <w:r w:rsidRPr="00E64036">
        <w:t>TenderNed</w:t>
      </w:r>
      <w:proofErr w:type="spellEnd"/>
      <w:r w:rsidRPr="00E64036">
        <w:t xml:space="preserve"> problemen ondervindt met het systeem dient direct contact opgenomen te worden met de contactpersoon van </w:t>
      </w:r>
      <w:r>
        <w:t xml:space="preserve">de Aanbestedende Dienst </w:t>
      </w:r>
      <w:r w:rsidRPr="00E64036">
        <w:t xml:space="preserve"> (paragraaf </w:t>
      </w:r>
      <w:r w:rsidR="00C56F2A">
        <w:t>3</w:t>
      </w:r>
      <w:r w:rsidRPr="00E64036">
        <w:t xml:space="preserve">.2) en met </w:t>
      </w:r>
      <w:proofErr w:type="spellStart"/>
      <w:r w:rsidRPr="00E64036">
        <w:t>TenderNed</w:t>
      </w:r>
      <w:proofErr w:type="spellEnd"/>
      <w:r w:rsidRPr="00E64036">
        <w:t xml:space="preserve">. Ingeval blijkt dat zich daadwerkelijk een storing van </w:t>
      </w:r>
      <w:proofErr w:type="spellStart"/>
      <w:r w:rsidRPr="00E64036">
        <w:t>TenderNed</w:t>
      </w:r>
      <w:proofErr w:type="spellEnd"/>
      <w:r w:rsidRPr="00E64036">
        <w:t xml:space="preserve"> voordoet, als gevolg waarvan de indiening van de </w:t>
      </w:r>
      <w:r w:rsidR="00B3720E">
        <w:t>Aanmeldingen</w:t>
      </w:r>
      <w:r w:rsidR="00B3720E" w:rsidRPr="0004511D">
        <w:t xml:space="preserve"> </w:t>
      </w:r>
      <w:r w:rsidRPr="00E64036">
        <w:t xml:space="preserve">kort voor het verstrijken van de uiterste termijn niet mogelijk is en </w:t>
      </w:r>
      <w:r>
        <w:t xml:space="preserve">de Aanbestedende Dienst </w:t>
      </w:r>
      <w:r w:rsidRPr="00E64036">
        <w:t xml:space="preserve">geen kennis heeft genomen van </w:t>
      </w:r>
      <w:r w:rsidR="00B3720E">
        <w:t>Aanmeldingen</w:t>
      </w:r>
      <w:r w:rsidR="00B3720E" w:rsidRPr="0004511D">
        <w:t xml:space="preserve"> </w:t>
      </w:r>
      <w:r w:rsidRPr="00E64036">
        <w:t xml:space="preserve">die ondanks de storing wel tijdig zijn geüpload in de digitale kluis van </w:t>
      </w:r>
      <w:proofErr w:type="spellStart"/>
      <w:r w:rsidRPr="00E64036">
        <w:t>TenderNed</w:t>
      </w:r>
      <w:proofErr w:type="spellEnd"/>
      <w:r w:rsidRPr="00E64036">
        <w:t xml:space="preserve">, zal </w:t>
      </w:r>
      <w:r>
        <w:t>de Aanbestedende Dienst</w:t>
      </w:r>
      <w:r w:rsidRPr="00E64036">
        <w:t xml:space="preserve"> de termijn voor indiening van de </w:t>
      </w:r>
      <w:r w:rsidR="00B3720E">
        <w:t>Aanmelding</w:t>
      </w:r>
      <w:r w:rsidR="00B3720E" w:rsidRPr="0004511D">
        <w:t xml:space="preserve"> </w:t>
      </w:r>
      <w:r w:rsidRPr="00E64036">
        <w:t xml:space="preserve">verlengen met inachtneming van artikel 2.109 </w:t>
      </w:r>
      <w:proofErr w:type="spellStart"/>
      <w:r w:rsidRPr="00E64036">
        <w:t>Aw</w:t>
      </w:r>
      <w:proofErr w:type="spellEnd"/>
      <w:r w:rsidRPr="00E64036">
        <w:t>.</w:t>
      </w:r>
    </w:p>
    <w:p w14:paraId="0994E38D" w14:textId="1551AA44" w:rsidR="00E91DF0" w:rsidRPr="005C7E26" w:rsidRDefault="00E91DF0" w:rsidP="005F53C5">
      <w:pPr>
        <w:pStyle w:val="Kop2"/>
        <w:suppressAutoHyphens/>
        <w:ind w:left="0" w:firstLine="0"/>
        <w:jc w:val="both"/>
        <w:rPr>
          <w:color w:val="auto"/>
        </w:rPr>
      </w:pPr>
      <w:bookmarkStart w:id="99" w:name="_Toc527637410"/>
      <w:bookmarkStart w:id="100" w:name="_Toc90979682"/>
      <w:r w:rsidRPr="005C7E26">
        <w:rPr>
          <w:color w:val="auto"/>
        </w:rPr>
        <w:t>Inhoud</w:t>
      </w:r>
      <w:bookmarkEnd w:id="96"/>
      <w:bookmarkEnd w:id="97"/>
      <w:bookmarkEnd w:id="98"/>
      <w:bookmarkEnd w:id="99"/>
      <w:r w:rsidR="00B3720E">
        <w:rPr>
          <w:color w:val="auto"/>
        </w:rPr>
        <w:t xml:space="preserve"> Aanmelding</w:t>
      </w:r>
      <w:bookmarkEnd w:id="100"/>
    </w:p>
    <w:p w14:paraId="2FEA3B11" w14:textId="7BCD1BC1" w:rsidR="00522692" w:rsidRDefault="00B94BCE" w:rsidP="005F53C5">
      <w:pPr>
        <w:suppressAutoHyphens/>
        <w:jc w:val="both"/>
      </w:pPr>
      <w:r>
        <w:t xml:space="preserve">De </w:t>
      </w:r>
      <w:r w:rsidR="000F751F">
        <w:t xml:space="preserve">Aanmelding </w:t>
      </w:r>
      <w:r w:rsidR="00522692" w:rsidRPr="00AD38D1">
        <w:t xml:space="preserve">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w:t>
      </w:r>
      <w:r w:rsidR="000F751F">
        <w:t>Aanmelding</w:t>
      </w:r>
      <w:r w:rsidR="000F751F" w:rsidRPr="0004511D">
        <w:t xml:space="preserve"> </w:t>
      </w:r>
      <w:r w:rsidR="00522692">
        <w:t>(</w:t>
      </w:r>
      <w:r w:rsidR="004B1B9D">
        <w:t xml:space="preserve">Bijlage </w:t>
      </w:r>
      <w:r w:rsidR="00522692" w:rsidRPr="00AE2570">
        <w:t>1)</w:t>
      </w:r>
      <w:r w:rsidR="00522692">
        <w:t xml:space="preserve"> en waarvan is aangegeven dat deze bij </w:t>
      </w:r>
      <w:r w:rsidR="000F751F">
        <w:t xml:space="preserve">Aanmelding </w:t>
      </w:r>
      <w:r w:rsidR="00522692">
        <w:t xml:space="preserve">moeten worden ingediend. </w:t>
      </w:r>
    </w:p>
    <w:p w14:paraId="47E8C069" w14:textId="77777777" w:rsidR="00522692" w:rsidRDefault="00522692" w:rsidP="005F53C5">
      <w:pPr>
        <w:suppressAutoHyphens/>
        <w:jc w:val="both"/>
      </w:pPr>
    </w:p>
    <w:p w14:paraId="472A4FB1" w14:textId="6A62A168" w:rsidR="00522692" w:rsidRDefault="00B94BCE" w:rsidP="005F53C5">
      <w:pPr>
        <w:suppressAutoHyphens/>
        <w:jc w:val="both"/>
      </w:pPr>
      <w:r>
        <w:t xml:space="preserve">Op alle tot de </w:t>
      </w:r>
      <w:r w:rsidR="000F751F">
        <w:t xml:space="preserve">Aanmelding </w:t>
      </w:r>
      <w:r w:rsidR="00522692">
        <w:t>behorende do</w:t>
      </w:r>
      <w:r>
        <w:t xml:space="preserve">cumenten moeten de naam van de </w:t>
      </w:r>
      <w:r w:rsidR="001E6476">
        <w:t>Gegadigde</w:t>
      </w:r>
      <w:r w:rsidR="00522692">
        <w:t xml:space="preserve"> en de naam van de aanbesteding worden vermeld. </w:t>
      </w:r>
    </w:p>
    <w:p w14:paraId="3D400115" w14:textId="77777777" w:rsidR="00522692" w:rsidRDefault="00522692" w:rsidP="005F53C5">
      <w:pPr>
        <w:suppressAutoHyphens/>
        <w:jc w:val="both"/>
      </w:pPr>
    </w:p>
    <w:p w14:paraId="5B765CEB" w14:textId="640B8C54"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E6476">
        <w:t>Gegadigde</w:t>
      </w:r>
      <w:r>
        <w:t xml:space="preserve"> uitsluitend</w:t>
      </w:r>
      <w:r w:rsidR="00B94BCE">
        <w:t xml:space="preserve"> worden ingevuld en mogen door </w:t>
      </w:r>
      <w:r w:rsidR="00625223">
        <w:t xml:space="preserve">de </w:t>
      </w:r>
      <w:r w:rsidR="001E6476">
        <w:t>Gegadigde</w:t>
      </w:r>
      <w:r>
        <w:t xml:space="preserve">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05C83CCA" w:rsidR="009A0EC2" w:rsidRDefault="00060D23" w:rsidP="00971B28">
      <w:pPr>
        <w:suppressAutoHyphens/>
        <w:ind w:right="-143"/>
        <w:jc w:val="both"/>
      </w:pPr>
      <w:r>
        <w:t xml:space="preserve">Aanmeldingen </w:t>
      </w:r>
      <w:r w:rsidR="00522692" w:rsidRPr="00AD38D1">
        <w:t>die niet compleet zijn</w:t>
      </w:r>
      <w:r w:rsidR="00522692">
        <w:t>,</w:t>
      </w:r>
      <w:r w:rsidR="00522692" w:rsidRPr="00AD38D1">
        <w:t xml:space="preserve"> kunnen door </w:t>
      </w:r>
      <w:r w:rsidR="00DF1850">
        <w:t>VRLN</w:t>
      </w:r>
      <w:r w:rsidR="00522692" w:rsidRPr="0004511D">
        <w:t xml:space="preserve"> </w:t>
      </w:r>
      <w:r w:rsidR="00522692">
        <w:t>al</w:t>
      </w:r>
      <w:r w:rsidR="00522692" w:rsidRPr="00AD38D1">
        <w:t xml:space="preserve">s ongeldig terzijde worden gelegd. </w:t>
      </w:r>
      <w:r>
        <w:t xml:space="preserve">Aanmeldingen </w:t>
      </w:r>
      <w:r w:rsidR="00522692" w:rsidRPr="00AD38D1">
        <w:t xml:space="preserve">die per </w:t>
      </w:r>
      <w:r w:rsidR="00522692">
        <w:t xml:space="preserve">post of </w:t>
      </w:r>
      <w:r w:rsidR="00522692" w:rsidRPr="00AD38D1">
        <w:t>per e-mail worden ingediend</w:t>
      </w:r>
      <w:r w:rsidR="00522692">
        <w:t xml:space="preserve"> of persoonlijk worden overhandigd</w:t>
      </w:r>
      <w:r w:rsidR="00522692" w:rsidRPr="00AD38D1">
        <w:t xml:space="preserve">, </w:t>
      </w:r>
      <w:r w:rsidR="00522692">
        <w:t>worden</w:t>
      </w:r>
      <w:r w:rsidR="00522692" w:rsidRPr="00AD38D1">
        <w:t xml:space="preserve"> niet in behandeling genomen.</w:t>
      </w:r>
      <w:r w:rsidR="00971B28">
        <w:t xml:space="preserve"> </w:t>
      </w:r>
      <w:r w:rsidR="005F76C4">
        <w:t xml:space="preserve">De ontvangen </w:t>
      </w:r>
      <w:r>
        <w:t xml:space="preserve">Aanmeldingen </w:t>
      </w:r>
      <w:r w:rsidR="00522692" w:rsidRPr="00AD38D1">
        <w:t xml:space="preserve">en de daarbij behorende </w:t>
      </w:r>
      <w:r w:rsidR="00152030">
        <w:t>documenten</w:t>
      </w:r>
      <w:r w:rsidR="00152030" w:rsidRPr="00AD38D1">
        <w:t xml:space="preserve"> </w:t>
      </w:r>
      <w:r w:rsidR="00522692">
        <w:t>worden</w:t>
      </w:r>
      <w:r w:rsidR="00522692" w:rsidRPr="00AD38D1">
        <w:t xml:space="preserve"> na afloop niet geretourneerd.</w:t>
      </w:r>
      <w:r w:rsidR="009A0EC2">
        <w:t xml:space="preserve"> Over demo- en test-modellen zullen aparte afspraken gemaakt worden.</w:t>
      </w:r>
    </w:p>
    <w:p w14:paraId="2197F17E" w14:textId="2A7FFF30" w:rsidR="00E91DF0" w:rsidRPr="005C7E26" w:rsidRDefault="00E91DF0" w:rsidP="005F53C5">
      <w:pPr>
        <w:pStyle w:val="Kop2"/>
        <w:suppressAutoHyphens/>
        <w:ind w:left="0" w:firstLine="0"/>
        <w:jc w:val="both"/>
        <w:rPr>
          <w:color w:val="auto"/>
        </w:rPr>
      </w:pPr>
      <w:bookmarkStart w:id="101" w:name="_Toc419285375"/>
      <w:bookmarkStart w:id="102" w:name="_Toc421086871"/>
      <w:bookmarkStart w:id="103" w:name="_Toc421100602"/>
      <w:bookmarkStart w:id="104" w:name="_Toc527637412"/>
      <w:bookmarkStart w:id="105" w:name="_Toc90979683"/>
      <w:r w:rsidRPr="005C7E26">
        <w:rPr>
          <w:color w:val="auto"/>
        </w:rPr>
        <w:lastRenderedPageBreak/>
        <w:t>Vergoeding kosten</w:t>
      </w:r>
      <w:bookmarkEnd w:id="101"/>
      <w:bookmarkEnd w:id="102"/>
      <w:bookmarkEnd w:id="103"/>
      <w:bookmarkEnd w:id="104"/>
      <w:bookmarkEnd w:id="105"/>
    </w:p>
    <w:p w14:paraId="2D8FE838" w14:textId="287DA171" w:rsidR="003A7D9E" w:rsidRPr="003A7D9E" w:rsidRDefault="003A7D9E" w:rsidP="003A7D9E">
      <w:bookmarkStart w:id="106" w:name="_Toc419285376"/>
      <w:bookmarkStart w:id="107" w:name="_Toc421086872"/>
      <w:bookmarkStart w:id="108" w:name="_Toc421100603"/>
      <w:bookmarkStart w:id="109" w:name="_Toc527637413"/>
      <w:r w:rsidRPr="003A7D9E">
        <w:t xml:space="preserve">Kosten die door de </w:t>
      </w:r>
      <w:r w:rsidR="001E6476">
        <w:t>Gegadigde</w:t>
      </w:r>
      <w:r w:rsidRPr="003A7D9E">
        <w:t xml:space="preserve"> gemaakt (moeten) worden voor het opstellen van de </w:t>
      </w:r>
      <w:r w:rsidR="00C94596">
        <w:t xml:space="preserve">Aanmelding </w:t>
      </w:r>
      <w:r w:rsidRPr="003A7D9E">
        <w:t xml:space="preserve"> worden door </w:t>
      </w:r>
      <w:r w:rsidR="00DF1850">
        <w:t>VRLN</w:t>
      </w:r>
      <w:r w:rsidRPr="003A7D9E">
        <w:t xml:space="preserve"> niet vergoed. </w:t>
      </w:r>
    </w:p>
    <w:p w14:paraId="5B4D395B" w14:textId="704544D7" w:rsidR="00E91DF0" w:rsidRPr="005C7E26" w:rsidRDefault="00E91DF0" w:rsidP="005F53C5">
      <w:pPr>
        <w:pStyle w:val="Kop2"/>
        <w:suppressAutoHyphens/>
        <w:ind w:left="0" w:firstLine="0"/>
        <w:jc w:val="both"/>
        <w:rPr>
          <w:color w:val="auto"/>
        </w:rPr>
      </w:pPr>
      <w:bookmarkStart w:id="110" w:name="_Toc419285378"/>
      <w:bookmarkStart w:id="111" w:name="_Toc421086874"/>
      <w:bookmarkStart w:id="112" w:name="_Toc421100605"/>
      <w:bookmarkStart w:id="113" w:name="_Toc527637415"/>
      <w:bookmarkStart w:id="114" w:name="_Toc90979684"/>
      <w:bookmarkEnd w:id="106"/>
      <w:bookmarkEnd w:id="107"/>
      <w:bookmarkEnd w:id="108"/>
      <w:bookmarkEnd w:id="109"/>
      <w:r w:rsidRPr="005C7E26">
        <w:rPr>
          <w:color w:val="auto"/>
        </w:rPr>
        <w:t>Voorwaarden</w:t>
      </w:r>
      <w:bookmarkEnd w:id="110"/>
      <w:bookmarkEnd w:id="111"/>
      <w:bookmarkEnd w:id="112"/>
      <w:bookmarkEnd w:id="113"/>
      <w:bookmarkEnd w:id="114"/>
    </w:p>
    <w:p w14:paraId="3C9E3CC3" w14:textId="09026B25" w:rsidR="00E91DF0" w:rsidRDefault="00C94596" w:rsidP="005F53C5">
      <w:pPr>
        <w:suppressAutoHyphens/>
        <w:jc w:val="both"/>
      </w:pPr>
      <w:r>
        <w:t>Aanmelden</w:t>
      </w:r>
      <w:r w:rsidR="00E91DF0" w:rsidRPr="00925F0F">
        <w:t xml:space="preserve"> onder voorwaarden is niet toegestaan. </w:t>
      </w:r>
      <w:r>
        <w:t xml:space="preserve">Aanmeldingen </w:t>
      </w:r>
      <w:r w:rsidR="00E91DF0" w:rsidRPr="00925F0F">
        <w:t xml:space="preserve">waaraan voorwaarden zijn </w:t>
      </w:r>
      <w:r w:rsidR="008D6DE8">
        <w:t>ver</w:t>
      </w:r>
      <w:r w:rsidR="00E91DF0" w:rsidRPr="00925F0F">
        <w:t>bonden</w:t>
      </w:r>
      <w:r w:rsidR="005C7E48">
        <w:t>,</w:t>
      </w:r>
      <w:r w:rsidR="00E91DF0" w:rsidRPr="00925F0F">
        <w:t xml:space="preserve"> </w:t>
      </w:r>
      <w:r w:rsidR="00E91DF0"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15" w:name="_Toc527637416"/>
      <w:bookmarkStart w:id="116" w:name="_Toc90979685"/>
      <w:bookmarkStart w:id="117" w:name="_Hlk522269216"/>
      <w:r w:rsidRPr="005C7E26">
        <w:rPr>
          <w:color w:val="auto"/>
        </w:rPr>
        <w:t>Rechtsgeldige ondertekening</w:t>
      </w:r>
      <w:bookmarkEnd w:id="115"/>
      <w:bookmarkEnd w:id="116"/>
    </w:p>
    <w:p w14:paraId="3F838AF2" w14:textId="7A225071" w:rsidR="00A21B7F" w:rsidRDefault="00A21B7F" w:rsidP="00A21B7F">
      <w:pPr>
        <w:jc w:val="both"/>
      </w:pPr>
      <w:r>
        <w:t xml:space="preserve">Ondertekening van de in te dienen documenten ten behoeve van de </w:t>
      </w:r>
      <w:r w:rsidR="00C94596">
        <w:t xml:space="preserve">Aanmelding </w:t>
      </w:r>
      <w:r>
        <w:t xml:space="preserve">dient te gebeuren </w:t>
      </w:r>
      <w:r w:rsidRPr="007E3478">
        <w:t xml:space="preserve">door een functionaris die rechtsgeldig </w:t>
      </w:r>
      <w:r>
        <w:t xml:space="preserve">bevoegd is om </w:t>
      </w:r>
      <w:r w:rsidRPr="007E3478">
        <w:t xml:space="preserve">namens </w:t>
      </w:r>
      <w:r>
        <w:t xml:space="preserve">de </w:t>
      </w:r>
      <w:r w:rsidR="001E6476">
        <w:t>Gegadigde</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BC6533">
        <w:t xml:space="preserve">paragraaf </w:t>
      </w:r>
      <w:r w:rsidRPr="00AE2570">
        <w:t>4.3</w:t>
      </w:r>
      <w:r w:rsidRPr="00BC6533">
        <w:t xml:space="preserve">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2ACEBAA1"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 xml:space="preserve">de </w:t>
      </w:r>
      <w:r w:rsidR="001E6476">
        <w:rPr>
          <w:iCs/>
        </w:rPr>
        <w:t>Gegadigde</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sidR="0089585C">
        <w:rPr>
          <w:iCs/>
        </w:rPr>
        <w:t>Aanmelding</w:t>
      </w:r>
      <w:r w:rsidRPr="00AD57ED">
        <w:rPr>
          <w:iCs/>
        </w:rPr>
        <w:t xml:space="preserve"> worden gevoegd</w:t>
      </w:r>
      <w:r>
        <w:rPr>
          <w:iCs/>
        </w:rPr>
        <w:t>.</w:t>
      </w:r>
    </w:p>
    <w:p w14:paraId="7A4D5E0A" w14:textId="77777777" w:rsidR="0094130F" w:rsidRPr="005C7E26" w:rsidRDefault="0094130F" w:rsidP="0094130F">
      <w:pPr>
        <w:pStyle w:val="Kop2"/>
        <w:suppressAutoHyphens/>
        <w:ind w:left="0" w:firstLine="0"/>
        <w:jc w:val="both"/>
        <w:rPr>
          <w:color w:val="auto"/>
        </w:rPr>
      </w:pPr>
      <w:bookmarkStart w:id="118" w:name="_Toc90979686"/>
      <w:bookmarkStart w:id="119" w:name="_Toc316462453"/>
      <w:bookmarkStart w:id="120" w:name="_Toc340494867"/>
      <w:bookmarkStart w:id="121" w:name="_Toc340506478"/>
      <w:bookmarkStart w:id="122" w:name="_Toc419285380"/>
      <w:bookmarkStart w:id="123" w:name="_Toc421086876"/>
      <w:bookmarkStart w:id="124" w:name="_Toc421100607"/>
      <w:bookmarkStart w:id="125" w:name="_Toc527637417"/>
      <w:bookmarkEnd w:id="117"/>
      <w:r>
        <w:rPr>
          <w:color w:val="auto"/>
        </w:rPr>
        <w:t>Alcatel-/ stand-</w:t>
      </w:r>
      <w:proofErr w:type="spellStart"/>
      <w:r>
        <w:rPr>
          <w:color w:val="auto"/>
        </w:rPr>
        <w:t>still</w:t>
      </w:r>
      <w:proofErr w:type="spellEnd"/>
      <w:r>
        <w:rPr>
          <w:color w:val="auto"/>
        </w:rPr>
        <w:t xml:space="preserve"> periode</w:t>
      </w:r>
      <w:bookmarkEnd w:id="118"/>
    </w:p>
    <w:p w14:paraId="38D8EC40" w14:textId="346D26A8" w:rsidR="00361B15" w:rsidRPr="00361B15" w:rsidRDefault="00DF1850" w:rsidP="0094130F">
      <w:pPr>
        <w:jc w:val="both"/>
      </w:pPr>
      <w:r>
        <w:t>VRLN</w:t>
      </w:r>
      <w:r w:rsidR="0094130F" w:rsidRPr="00361B15">
        <w:t xml:space="preserve"> </w:t>
      </w:r>
      <w:r w:rsidR="00D37BCC">
        <w:t>maakt de selectie niet eerder definitief</w:t>
      </w:r>
      <w:r w:rsidR="0094130F" w:rsidRPr="00361B15">
        <w:t xml:space="preserve"> dan nadat een vervaltermijn van 20 kalenderdagen na verzending van het gunningsvoornemen is verstreken (zie </w:t>
      </w:r>
      <w:r w:rsidR="00361B15" w:rsidRPr="00361B15">
        <w:t xml:space="preserve">ook </w:t>
      </w:r>
      <w:r w:rsidR="0094130F" w:rsidRPr="00361B15">
        <w:t xml:space="preserve">paragraaf </w:t>
      </w:r>
      <w:r w:rsidR="0094130F" w:rsidRPr="00AE2570">
        <w:t>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w:t>
      </w:r>
      <w:r w:rsidR="00D05F5F">
        <w:t>Gegadigden</w:t>
      </w:r>
      <w:r w:rsidR="0094130F" w:rsidRPr="00361B15">
        <w:t xml:space="preserve"> geen langere termijn te bieden. </w:t>
      </w:r>
      <w:r>
        <w:t>VRLN</w:t>
      </w:r>
      <w:r w:rsidR="0094130F" w:rsidRPr="00361B15">
        <w:t xml:space="preserve"> zal in haar gunningsvoornemen </w:t>
      </w:r>
      <w:r w:rsidR="00D05F5F">
        <w:t>Gegadigden</w:t>
      </w:r>
      <w:r w:rsidR="0094130F" w:rsidRPr="00361B15">
        <w:t xml:space="preserve"> per gunningscriterium informeren waarom de </w:t>
      </w:r>
      <w:r w:rsidR="0089585C">
        <w:t>Aanmelding</w:t>
      </w:r>
      <w:r w:rsidR="0094130F" w:rsidRPr="00361B15">
        <w:t xml:space="preserve"> van de betreffende </w:t>
      </w:r>
      <w:r w:rsidR="001E6476">
        <w:t>Gegadigde</w:t>
      </w:r>
      <w:r w:rsidR="0094130F" w:rsidRPr="00361B15">
        <w:t xml:space="preserve"> meer of minder punten heeft gescoord dan de </w:t>
      </w:r>
      <w:r w:rsidR="0089585C">
        <w:t>Aanmelding</w:t>
      </w:r>
      <w:r w:rsidR="0094130F" w:rsidRPr="00361B15">
        <w:t xml:space="preserve"> van de winnende </w:t>
      </w:r>
      <w:r w:rsidR="001E6476">
        <w:t>Gegadigde</w:t>
      </w:r>
      <w:r w:rsidR="0094130F" w:rsidRPr="00361B15">
        <w:t xml:space="preserve">. Hierdoor is een afgewezen </w:t>
      </w:r>
      <w:r w:rsidR="001E6476">
        <w:t>Gegadigde</w:t>
      </w:r>
      <w:r w:rsidR="0094130F" w:rsidRPr="00361B15">
        <w:t xml:space="preserve"> in staat om te beoordelen of </w:t>
      </w:r>
      <w:r>
        <w:t>VRLN</w:t>
      </w:r>
      <w:r w:rsidR="0094130F" w:rsidRPr="00361B15">
        <w:t xml:space="preserve"> zijn </w:t>
      </w:r>
      <w:r w:rsidR="0089585C">
        <w:t>Aanmelding</w:t>
      </w:r>
      <w:r w:rsidR="0094130F" w:rsidRPr="00361B15">
        <w:t xml:space="preserve"> rechtmatig heeft beoordeeld overeenkomstig de gehanteerde gunningscriteria. </w:t>
      </w:r>
    </w:p>
    <w:p w14:paraId="051D9FFF" w14:textId="343910FB" w:rsidR="0094130F" w:rsidRPr="00E77614" w:rsidRDefault="0094130F" w:rsidP="0094130F">
      <w:pPr>
        <w:jc w:val="both"/>
      </w:pPr>
      <w:r w:rsidRPr="00E77614">
        <w:lastRenderedPageBreak/>
        <w:t xml:space="preserve">Door </w:t>
      </w:r>
      <w:r w:rsidR="00D05F5F">
        <w:t>Gegadigden</w:t>
      </w:r>
      <w:r w:rsidRPr="00E77614">
        <w:t xml:space="preserve">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126" w:name="_Toc90979687"/>
      <w:r w:rsidRPr="005C7E26">
        <w:rPr>
          <w:color w:val="auto"/>
        </w:rPr>
        <w:t>Toepasselijk recht en geschillenbeslechting</w:t>
      </w:r>
      <w:bookmarkEnd w:id="119"/>
      <w:bookmarkEnd w:id="120"/>
      <w:bookmarkEnd w:id="121"/>
      <w:bookmarkEnd w:id="122"/>
      <w:bookmarkEnd w:id="123"/>
      <w:bookmarkEnd w:id="124"/>
      <w:bookmarkEnd w:id="125"/>
      <w:bookmarkEnd w:id="126"/>
    </w:p>
    <w:p w14:paraId="7FE88C97" w14:textId="4F1745DF" w:rsidR="00FF28E1" w:rsidRPr="008479F2" w:rsidRDefault="00FF28E1" w:rsidP="00FF28E1">
      <w:pPr>
        <w:suppressAutoHyphens/>
        <w:jc w:val="both"/>
      </w:pPr>
      <w:r w:rsidRPr="00FF28E1">
        <w:t xml:space="preserve">Op deze aanbestedingsprocedure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w:t>
      </w:r>
      <w:r w:rsidR="001E6476">
        <w:t>Gegadigde</w:t>
      </w:r>
      <w:r w:rsidRPr="00FF28E1">
        <w:t xml:space="preserve">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27" w:name="_Toc90979688"/>
      <w:r w:rsidR="00DD7EC6" w:rsidRPr="0094130F">
        <w:rPr>
          <w:b/>
          <w:color w:val="auto"/>
          <w:sz w:val="24"/>
          <w:szCs w:val="24"/>
        </w:rPr>
        <w:t>Rechtsbescherming</w:t>
      </w:r>
      <w:bookmarkEnd w:id="127"/>
    </w:p>
    <w:p w14:paraId="45492390" w14:textId="6120DAD2" w:rsidR="00D87FF0" w:rsidRDefault="00DD7EC6" w:rsidP="00D87FF0">
      <w:pPr>
        <w:suppressAutoHyphens/>
        <w:jc w:val="both"/>
      </w:pPr>
      <w:r w:rsidRPr="00450971">
        <w:t xml:space="preserve">De mededeling van het gunningsvoornemen houdt nog geen definitieve aanvaarding van de </w:t>
      </w:r>
      <w:r w:rsidR="0089585C">
        <w:t>Aanmelding</w:t>
      </w:r>
      <w:r w:rsidR="00630AEB">
        <w:t xml:space="preserve"> van de winnende </w:t>
      </w:r>
      <w:r w:rsidR="001E6476">
        <w:t>Gegadigde</w:t>
      </w:r>
      <w:r w:rsidRPr="00450971">
        <w:t xml:space="preserve"> in als bedoeld in artikel 6:217, lid 1 BW. Deze mededeling moet worden aangemerkt als een voornemen tot gunning. Aan deze mededeling kunnen door de </w:t>
      </w:r>
      <w:r w:rsidR="00D05F5F">
        <w:t>Gegadigden</w:t>
      </w:r>
      <w:r w:rsidRPr="00450971">
        <w:t xml:space="preserve">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28" w:name="_Toc527637418"/>
      <w:bookmarkStart w:id="129" w:name="_Toc90979689"/>
      <w:r w:rsidRPr="0094130F">
        <w:rPr>
          <w:b/>
          <w:color w:val="auto"/>
          <w:sz w:val="24"/>
          <w:szCs w:val="24"/>
        </w:rPr>
        <w:t>Klachtenprocedure</w:t>
      </w:r>
      <w:bookmarkEnd w:id="128"/>
      <w:bookmarkEnd w:id="129"/>
    </w:p>
    <w:p w14:paraId="0A3B8E30" w14:textId="77777777" w:rsidR="00450971" w:rsidRPr="005D119C" w:rsidRDefault="00450971" w:rsidP="005F53C5">
      <w:pPr>
        <w:jc w:val="both"/>
      </w:pPr>
      <w:r w:rsidRPr="005D119C">
        <w:t xml:space="preserve">In het kader van het flankerend beleid bij de Aanbestedingswet heeft het Ministerie van Economische Zaken in samenwerking met </w:t>
      </w:r>
      <w:proofErr w:type="spellStart"/>
      <w:r w:rsidRPr="005D119C">
        <w:t>PIANOo</w:t>
      </w:r>
      <w:proofErr w:type="spellEnd"/>
      <w:r w:rsidRPr="005D119C">
        <w:t xml:space="preserve"> het advies ‘Klachtafhandeling bij Aanbesteden’ opgesteld. Dit advies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55EEAACB" w14:textId="362BF5EC" w:rsidR="00450971" w:rsidRDefault="00450971" w:rsidP="005F53C5">
      <w:pPr>
        <w:jc w:val="both"/>
      </w:pPr>
      <w:r w:rsidRPr="005D119C">
        <w:t>Onder een klacht wordt verstaan “</w:t>
      </w:r>
      <w:r w:rsidRPr="005D119C">
        <w:rPr>
          <w:i/>
        </w:rPr>
        <w:t xml:space="preserve">een uiting van ongenoegen van een </w:t>
      </w:r>
      <w:r w:rsidR="001E6476">
        <w:rPr>
          <w:i/>
        </w:rPr>
        <w:t>Gegadigde</w:t>
      </w:r>
      <w:r w:rsidRPr="005D119C">
        <w:rPr>
          <w:i/>
        </w:rPr>
        <w:t xml:space="preserve">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5F53C5">
      <w:pPr>
        <w:jc w:val="both"/>
      </w:pPr>
    </w:p>
    <w:p w14:paraId="401B154C" w14:textId="088FD2C1" w:rsidR="00450971" w:rsidRPr="005D119C" w:rsidRDefault="001E6476" w:rsidP="005F53C5">
      <w:pPr>
        <w:jc w:val="both"/>
      </w:pPr>
      <w:r>
        <w:t>Gegadigde</w:t>
      </w:r>
      <w:r w:rsidR="00450971" w:rsidRPr="005D119C">
        <w:t xml:space="preserve"> behoort een vraag of opmerking in eerste instantie te stellen via de procedure van de nota van inlichtingen. Indien een </w:t>
      </w:r>
      <w:r>
        <w:t>Gegadigde</w:t>
      </w:r>
      <w:r w:rsidR="00450971" w:rsidRPr="005D119C">
        <w:t xml:space="preserve"> van mening is dat opdrachtgever een vraag ten behoeve van de nota van inlichtingen niet naar behoren afhandelt, kan zij hierover een klacht indienen. Ook indien </w:t>
      </w:r>
      <w:r>
        <w:t>Gegadigde</w:t>
      </w:r>
      <w:r w:rsidR="00450971" w:rsidRPr="005D119C">
        <w:t xml:space="preserve"> na de procedure van de nota van inlichtingen van mening is dat opdrachtgever een beslissing neemt waarmee </w:t>
      </w:r>
      <w:r>
        <w:t>Gegadigde</w:t>
      </w:r>
      <w:r w:rsidR="00450971" w:rsidRPr="005D119C">
        <w:t xml:space="preserve"> zich niet kan verenigen heeft </w:t>
      </w:r>
      <w:r>
        <w:t>Gegadigde</w:t>
      </w:r>
      <w:r w:rsidR="00450971" w:rsidRPr="005D119C">
        <w:t xml:space="preserve"> de mogelijkheid tot het indienen van een klacht.</w:t>
      </w:r>
    </w:p>
    <w:p w14:paraId="486C7CEB" w14:textId="1800E453" w:rsidR="00B66D2A" w:rsidRDefault="00450971" w:rsidP="005F53C5">
      <w:pPr>
        <w:jc w:val="both"/>
      </w:pPr>
      <w:r w:rsidRPr="005D119C">
        <w:t>De aanbestedende dienst maakt ter uitvoering van de klachtenafhandeling bij aanbesteden als onderdeel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F251B6" w:rsidP="005F53C5">
      <w:pPr>
        <w:jc w:val="both"/>
        <w:rPr>
          <w:color w:val="0070C0"/>
          <w:u w:val="single"/>
        </w:rPr>
      </w:pPr>
      <w:hyperlink r:id="rId18"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5F53C5">
      <w:pPr>
        <w:jc w:val="both"/>
      </w:pPr>
    </w:p>
    <w:p w14:paraId="6BCAF3E1" w14:textId="4EBA8AA8" w:rsidR="00D87FF0"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p>
    <w:p w14:paraId="0F01F6C1" w14:textId="57FE474B" w:rsidR="00450971" w:rsidRPr="0094130F" w:rsidRDefault="00356773" w:rsidP="0094130F">
      <w:pPr>
        <w:pStyle w:val="Kop2"/>
        <w:numPr>
          <w:ilvl w:val="2"/>
          <w:numId w:val="1"/>
        </w:numPr>
        <w:suppressAutoHyphens/>
        <w:spacing w:before="240" w:after="0"/>
        <w:jc w:val="both"/>
        <w:rPr>
          <w:b/>
          <w:color w:val="auto"/>
          <w:sz w:val="24"/>
          <w:szCs w:val="24"/>
        </w:rPr>
      </w:pPr>
      <w:bookmarkStart w:id="130" w:name="_Toc527637419"/>
      <w:r w:rsidRPr="0094130F">
        <w:rPr>
          <w:b/>
          <w:color w:val="auto"/>
          <w:sz w:val="24"/>
          <w:szCs w:val="24"/>
        </w:rPr>
        <w:lastRenderedPageBreak/>
        <w:t xml:space="preserve"> </w:t>
      </w:r>
      <w:bookmarkStart w:id="131" w:name="_Toc90979690"/>
      <w:r w:rsidR="00450971" w:rsidRPr="0094130F">
        <w:rPr>
          <w:b/>
          <w:color w:val="auto"/>
          <w:sz w:val="24"/>
          <w:szCs w:val="24"/>
        </w:rPr>
        <w:t>Bezwaarprocedure</w:t>
      </w:r>
      <w:bookmarkEnd w:id="130"/>
      <w:bookmarkEnd w:id="131"/>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4279E5D5" w:rsidR="00450971" w:rsidRPr="005D119C" w:rsidRDefault="00450971" w:rsidP="005F53C5">
      <w:pPr>
        <w:jc w:val="both"/>
      </w:pPr>
      <w:r w:rsidRPr="005D119C">
        <w:t xml:space="preserve">Indien een </w:t>
      </w:r>
      <w:r w:rsidR="001E6476">
        <w:t>Gegadigde</w:t>
      </w:r>
      <w:r w:rsidRPr="005D119C">
        <w:t xml:space="preserve"> bezwaren heeft tegen de voorgenomen gunningsbeslissing van </w:t>
      </w:r>
      <w:r w:rsidR="00DF1850">
        <w:t>VRLN</w:t>
      </w:r>
      <w:r w:rsidRPr="005D119C">
        <w:t xml:space="preserve">, dan dient deze </w:t>
      </w:r>
      <w:r w:rsidR="001E6476">
        <w:t>Gegadigde</w:t>
      </w:r>
      <w:r w:rsidRPr="005D119C">
        <w:t xml:space="preserve">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het tijdstip in de </w:t>
      </w:r>
      <w:r w:rsidRPr="00AE2570">
        <w:t xml:space="preserve">planning (zie paragraaf 3.3). </w:t>
      </w:r>
      <w:r w:rsidR="001E6476" w:rsidRPr="00AE2570">
        <w:t>Gegadigde</w:t>
      </w:r>
      <w:r w:rsidRPr="00AE2570">
        <w:t xml:space="preserve"> dient deze dagvaarding per e-mail te versturen aan de contactpersoon zoals vermeld in paragraaf </w:t>
      </w:r>
      <w:r w:rsidRPr="00AE2570">
        <w:fldChar w:fldCharType="begin"/>
      </w:r>
      <w:r w:rsidRPr="00AE2570">
        <w:instrText xml:space="preserve"> REF _Ref522259404 \r \h  \* MERGEFORMAT </w:instrText>
      </w:r>
      <w:r w:rsidRPr="00AE2570">
        <w:fldChar w:fldCharType="separate"/>
      </w:r>
      <w:r w:rsidR="00D1764E" w:rsidRPr="00AE2570">
        <w:t>3.2</w:t>
      </w:r>
      <w:r w:rsidRPr="00AE2570">
        <w:fldChar w:fldCharType="end"/>
      </w:r>
      <w:r w:rsidR="00361B15" w:rsidRPr="00AE2570">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08793C19" w:rsidR="00450971" w:rsidRPr="005D119C" w:rsidRDefault="00DF1850" w:rsidP="005F53C5">
      <w:pPr>
        <w:jc w:val="both"/>
      </w:pPr>
      <w:r>
        <w:t>VRLN</w:t>
      </w:r>
      <w:r w:rsidR="00450971" w:rsidRPr="005D119C">
        <w:t xml:space="preserve"> stelt de winnende </w:t>
      </w:r>
      <w:r w:rsidR="001E6476">
        <w:t>Gegadigde</w:t>
      </w:r>
      <w:r w:rsidR="00450971" w:rsidRPr="005D119C">
        <w:t xml:space="preserve"> op de hoogte indien er een kort geding aanhangig is gemaakt. De winnende </w:t>
      </w:r>
      <w:r w:rsidR="001E6476">
        <w:t>Gegadigde</w:t>
      </w:r>
      <w:r w:rsidR="00450971" w:rsidRPr="005D119C">
        <w:t xml:space="preserve">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4E171D1C" w:rsidR="00450971" w:rsidRPr="005D119C" w:rsidRDefault="00450971" w:rsidP="005F53C5">
      <w:pPr>
        <w:jc w:val="both"/>
      </w:pPr>
      <w:r w:rsidRPr="005D119C">
        <w:t xml:space="preserve">Indien niet binnen de genoemde vervaltermijn daadwerkelijk een kort geding aanhangig is gemaakt, kunnen de gepasseerde </w:t>
      </w:r>
      <w:r w:rsidR="00D05F5F">
        <w:t>Gegadigden</w:t>
      </w:r>
      <w:r w:rsidRPr="005D119C">
        <w:t xml:space="preserve">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w:t>
      </w:r>
      <w:r w:rsidR="00D05F5F">
        <w:t>Gegadigden</w:t>
      </w:r>
      <w:r w:rsidRPr="005D119C">
        <w:t xml:space="preserve">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32" w:name="_Toc316462455"/>
      <w:bookmarkStart w:id="133" w:name="_Toc340494869"/>
      <w:bookmarkStart w:id="134" w:name="_Toc340506480"/>
      <w:bookmarkStart w:id="135" w:name="_Toc419285382"/>
      <w:bookmarkStart w:id="136" w:name="_Toc421086878"/>
      <w:bookmarkStart w:id="137" w:name="_Toc421100609"/>
      <w:bookmarkStart w:id="138" w:name="_Toc527637420"/>
      <w:bookmarkStart w:id="139" w:name="_Toc90979691"/>
      <w:r w:rsidRPr="005C7E26">
        <w:rPr>
          <w:color w:val="auto"/>
        </w:rPr>
        <w:t>Taal</w:t>
      </w:r>
      <w:bookmarkEnd w:id="132"/>
      <w:bookmarkEnd w:id="133"/>
      <w:bookmarkEnd w:id="134"/>
      <w:bookmarkEnd w:id="135"/>
      <w:bookmarkEnd w:id="136"/>
      <w:bookmarkEnd w:id="137"/>
      <w:bookmarkEnd w:id="138"/>
      <w:bookmarkEnd w:id="139"/>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40" w:name="_Toc316462456"/>
      <w:bookmarkStart w:id="141" w:name="_Toc340494870"/>
      <w:bookmarkStart w:id="142" w:name="_Toc340506481"/>
      <w:bookmarkStart w:id="143" w:name="_Toc419285383"/>
      <w:bookmarkStart w:id="144" w:name="_Toc421086879"/>
      <w:bookmarkStart w:id="145" w:name="_Toc421100610"/>
      <w:bookmarkStart w:id="146" w:name="_Toc527637421"/>
      <w:bookmarkStart w:id="147" w:name="_Toc90979692"/>
      <w:r w:rsidRPr="005C7E26">
        <w:rPr>
          <w:color w:val="auto"/>
        </w:rPr>
        <w:lastRenderedPageBreak/>
        <w:t>Termijn van gestanddoening</w:t>
      </w:r>
      <w:bookmarkEnd w:id="140"/>
      <w:bookmarkEnd w:id="141"/>
      <w:bookmarkEnd w:id="142"/>
      <w:bookmarkEnd w:id="143"/>
      <w:bookmarkEnd w:id="144"/>
      <w:bookmarkEnd w:id="145"/>
      <w:bookmarkEnd w:id="146"/>
      <w:bookmarkEnd w:id="147"/>
    </w:p>
    <w:p w14:paraId="0E1314DD" w14:textId="0011235F" w:rsidR="00E91DF0" w:rsidRPr="007A5B54" w:rsidRDefault="00E91DF0" w:rsidP="005F53C5">
      <w:pPr>
        <w:suppressAutoHyphens/>
        <w:jc w:val="both"/>
      </w:pPr>
      <w:r w:rsidRPr="007A5B54">
        <w:t xml:space="preserve">De termijn van gestanddoening van de </w:t>
      </w:r>
      <w:r w:rsidR="0089585C">
        <w:t>Aanmelding</w:t>
      </w:r>
      <w:r w:rsidRPr="007A5B54">
        <w:t xml:space="preserve"> is</w:t>
      </w:r>
      <w:r w:rsidR="00E513BA">
        <w:t xml:space="preserve"> </w:t>
      </w:r>
      <w:r w:rsidR="00EA3B88">
        <w:t>90</w:t>
      </w:r>
      <w:r w:rsidRPr="007A5B54">
        <w:t xml:space="preserve"> kalenderdagen na de dag waarop de </w:t>
      </w:r>
      <w:r w:rsidR="0089585C">
        <w:t>Aanmelding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Kop2"/>
        <w:suppressAutoHyphens/>
        <w:ind w:left="0" w:firstLine="0"/>
        <w:jc w:val="both"/>
        <w:rPr>
          <w:color w:val="auto"/>
        </w:rPr>
      </w:pPr>
      <w:bookmarkStart w:id="148" w:name="_Toc316462457"/>
      <w:bookmarkStart w:id="149" w:name="_Toc340494871"/>
      <w:bookmarkStart w:id="150" w:name="_Toc340506482"/>
      <w:bookmarkStart w:id="151" w:name="_Toc419285384"/>
      <w:bookmarkStart w:id="152" w:name="_Toc421086880"/>
      <w:bookmarkStart w:id="153" w:name="_Toc421100611"/>
      <w:bookmarkStart w:id="154" w:name="_Toc527637422"/>
      <w:bookmarkStart w:id="155" w:name="_Toc90979693"/>
      <w:r w:rsidRPr="005C7E26">
        <w:rPr>
          <w:color w:val="auto"/>
        </w:rPr>
        <w:t>Valse verklaringen</w:t>
      </w:r>
      <w:bookmarkEnd w:id="148"/>
      <w:bookmarkEnd w:id="149"/>
      <w:bookmarkEnd w:id="150"/>
      <w:bookmarkEnd w:id="151"/>
      <w:bookmarkEnd w:id="152"/>
      <w:bookmarkEnd w:id="153"/>
      <w:bookmarkEnd w:id="154"/>
      <w:bookmarkEnd w:id="155"/>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3E084BCA"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001E6476">
        <w:t>Gegadigde</w:t>
      </w:r>
      <w:r w:rsidRPr="005C7E26">
        <w:t xml:space="preserve">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156" w:name="_Toc316462458"/>
      <w:bookmarkStart w:id="157" w:name="_Toc340494872"/>
      <w:bookmarkStart w:id="158" w:name="_Toc340506483"/>
      <w:bookmarkStart w:id="159" w:name="_Toc419285385"/>
      <w:bookmarkStart w:id="160" w:name="_Toc421086881"/>
      <w:bookmarkStart w:id="161" w:name="_Toc421100612"/>
      <w:bookmarkStart w:id="162" w:name="_Toc527637423"/>
      <w:bookmarkStart w:id="163" w:name="_Toc90979694"/>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156"/>
      <w:bookmarkEnd w:id="157"/>
      <w:bookmarkEnd w:id="158"/>
      <w:bookmarkEnd w:id="159"/>
      <w:bookmarkEnd w:id="160"/>
      <w:bookmarkEnd w:id="161"/>
      <w:bookmarkEnd w:id="162"/>
      <w:bookmarkEnd w:id="163"/>
    </w:p>
    <w:p w14:paraId="07B7F98E" w14:textId="7E0DC94E"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D05F5F">
        <w:t>Gegadigden</w:t>
      </w:r>
      <w:r w:rsidRPr="005C7E26">
        <w:t xml:space="preserve"> wordt dan ook een proactieve houding verwacht. Indien de </w:t>
      </w:r>
      <w:r w:rsidR="001E6476">
        <w:t>Gegadigde</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AE2570">
        <w:t>paragraaf 3</w:t>
      </w:r>
      <w:r w:rsidR="008A4396" w:rsidRPr="00AE2570">
        <w:t>.</w:t>
      </w:r>
      <w:r w:rsidR="00F012CC" w:rsidRPr="00AE2570">
        <w:t>3)</w:t>
      </w:r>
      <w:r w:rsidRPr="00AE2570">
        <w:t>,</w:t>
      </w:r>
      <w:r w:rsidRPr="005C7E26">
        <w:t xml:space="preserve"> via </w:t>
      </w:r>
      <w:proofErr w:type="spellStart"/>
      <w:r w:rsidRPr="005C7E26">
        <w:t>TenderNed</w:t>
      </w:r>
      <w:proofErr w:type="spellEnd"/>
      <w:r w:rsidRPr="005C7E26">
        <w:t xml:space="preserve">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164" w:name="_Toc316462459"/>
      <w:bookmarkStart w:id="165" w:name="_Toc340494873"/>
      <w:bookmarkStart w:id="166" w:name="_Toc340506484"/>
      <w:bookmarkStart w:id="167" w:name="_Toc419285386"/>
      <w:bookmarkStart w:id="168" w:name="_Toc421086882"/>
      <w:bookmarkStart w:id="169" w:name="_Toc421100613"/>
      <w:bookmarkStart w:id="170" w:name="_Toc527637424"/>
      <w:bookmarkStart w:id="171" w:name="_Toc90979695"/>
      <w:r w:rsidRPr="005C7E26">
        <w:rPr>
          <w:color w:val="auto"/>
        </w:rPr>
        <w:t>Vertrouwelijkheid</w:t>
      </w:r>
      <w:bookmarkEnd w:id="164"/>
      <w:bookmarkEnd w:id="165"/>
      <w:bookmarkEnd w:id="166"/>
      <w:bookmarkEnd w:id="167"/>
      <w:bookmarkEnd w:id="168"/>
      <w:bookmarkEnd w:id="169"/>
      <w:bookmarkEnd w:id="170"/>
      <w:bookmarkEnd w:id="171"/>
    </w:p>
    <w:p w14:paraId="2D245BCB" w14:textId="2474AE1A" w:rsidR="00E91DF0" w:rsidRPr="005C7E26" w:rsidRDefault="00E91DF0" w:rsidP="005F53C5">
      <w:pPr>
        <w:suppressAutoHyphens/>
        <w:jc w:val="both"/>
      </w:pPr>
      <w:r w:rsidRPr="005C7E26">
        <w:t xml:space="preserve">De </w:t>
      </w:r>
      <w:r w:rsidR="001E6476">
        <w:t>Gegadigde</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89585C">
        <w:t>Aanmelding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022C881C" w:rsidR="00B04512" w:rsidRPr="005C7E26" w:rsidRDefault="00151B81" w:rsidP="005F53C5">
      <w:pPr>
        <w:suppressAutoHyphens/>
        <w:jc w:val="both"/>
      </w:pPr>
      <w:bookmarkStart w:id="172" w:name="_Toc419285387"/>
      <w:bookmarkStart w:id="173" w:name="_Toc421086883"/>
      <w:bookmarkStart w:id="174" w:name="_Toc421100614"/>
      <w:r w:rsidRPr="005C7E26">
        <w:t xml:space="preserve">De door de </w:t>
      </w:r>
      <w:r w:rsidR="001E6476">
        <w:t>Gegadigde</w:t>
      </w:r>
      <w:r w:rsidR="00B04512" w:rsidRPr="005C7E26">
        <w:t xml:space="preserve">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3C7C6958" w:rsidR="00B04512" w:rsidRPr="005C7E26" w:rsidRDefault="00DF1850" w:rsidP="005F53C5">
      <w:pPr>
        <w:suppressAutoHyphens/>
        <w:jc w:val="both"/>
      </w:pPr>
      <w:r>
        <w:lastRenderedPageBreak/>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w:t>
      </w:r>
      <w:r w:rsidR="0089585C">
        <w:t>Aanmelding</w:t>
      </w:r>
      <w:r w:rsidR="00B04512" w:rsidRPr="005C7E26">
        <w:t xml:space="preserve">svergelijkingen, alsmede adviezen over de gunningsbeslissing </w:t>
      </w:r>
      <w:r w:rsidR="00151B81" w:rsidRPr="005C7E26">
        <w:t xml:space="preserve">aan </w:t>
      </w:r>
      <w:r w:rsidR="00D05F5F">
        <w:t>Gegadigden</w:t>
      </w:r>
      <w:r w:rsidR="00B04512" w:rsidRPr="005C7E26">
        <w:t xml:space="preserve"> bekend te maken. </w:t>
      </w:r>
    </w:p>
    <w:p w14:paraId="4A6803F0" w14:textId="003171DE" w:rsidR="00E91DF0" w:rsidRPr="005C7E26" w:rsidRDefault="00E91DF0" w:rsidP="005F53C5">
      <w:pPr>
        <w:pStyle w:val="Kop2"/>
        <w:suppressAutoHyphens/>
        <w:ind w:left="0" w:firstLine="0"/>
        <w:jc w:val="both"/>
        <w:rPr>
          <w:color w:val="auto"/>
        </w:rPr>
      </w:pPr>
      <w:bookmarkStart w:id="175" w:name="_Toc527637425"/>
      <w:bookmarkStart w:id="176" w:name="_Toc90979696"/>
      <w:r w:rsidRPr="005C7E26">
        <w:rPr>
          <w:color w:val="auto"/>
        </w:rPr>
        <w:t>Algemene voorwaarden</w:t>
      </w:r>
      <w:bookmarkEnd w:id="172"/>
      <w:bookmarkEnd w:id="173"/>
      <w:bookmarkEnd w:id="174"/>
      <w:bookmarkEnd w:id="175"/>
      <w:bookmarkEnd w:id="176"/>
    </w:p>
    <w:p w14:paraId="136BEF13" w14:textId="35317566" w:rsidR="00E91DF0" w:rsidRPr="005C7E26" w:rsidRDefault="00E91DF0" w:rsidP="005F53C5">
      <w:pPr>
        <w:suppressAutoHyphens/>
        <w:jc w:val="both"/>
      </w:pPr>
      <w:r w:rsidRPr="005C7E26">
        <w:t xml:space="preserve">Algemene voorwaarden van de </w:t>
      </w:r>
      <w:r w:rsidR="001E6476">
        <w:t>Gegadigde</w:t>
      </w:r>
      <w:r w:rsidRPr="005C7E26">
        <w:t xml:space="preserve"> zijn uitdrukkelijk niet van toepassing</w:t>
      </w:r>
      <w:r w:rsidR="003404EC">
        <w:t xml:space="preserve"> en worden uitdrukkelijk van de hand gewezen</w:t>
      </w:r>
      <w:r w:rsidRPr="005C7E26">
        <w:t xml:space="preserve">. Een </w:t>
      </w:r>
      <w:r w:rsidR="001E6476">
        <w:t>Gegadigde</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89585C">
        <w:t>Aanmelding</w:t>
      </w:r>
      <w:r w:rsidRPr="005C7E26">
        <w:t xml:space="preserve"> van deze </w:t>
      </w:r>
      <w:r w:rsidR="001E6476">
        <w:t>Gegadigde</w:t>
      </w:r>
      <w:r w:rsidRPr="005C7E26">
        <w:t xml:space="preserve"> wordt als een ongeldige </w:t>
      </w:r>
      <w:r w:rsidR="0089585C">
        <w:t>Aanmelding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177" w:name="_Toc419285388"/>
      <w:bookmarkStart w:id="178" w:name="_Toc421086884"/>
      <w:bookmarkStart w:id="179" w:name="_Toc421100615"/>
      <w:bookmarkStart w:id="180" w:name="_Toc527637426"/>
      <w:bookmarkStart w:id="181" w:name="_Toc90979697"/>
      <w:r w:rsidRPr="005C7E26">
        <w:rPr>
          <w:color w:val="auto"/>
        </w:rPr>
        <w:t>Intrekken aanbestedingsprocedure</w:t>
      </w:r>
      <w:bookmarkEnd w:id="177"/>
      <w:bookmarkEnd w:id="178"/>
      <w:bookmarkEnd w:id="179"/>
      <w:bookmarkEnd w:id="180"/>
      <w:bookmarkEnd w:id="181"/>
    </w:p>
    <w:p w14:paraId="0AC9AB3C" w14:textId="5332918B" w:rsidR="0071525E" w:rsidRDefault="00DF1850" w:rsidP="004E10BB">
      <w:pPr>
        <w:suppressAutoHyphens/>
        <w:jc w:val="both"/>
      </w:pPr>
      <w:bookmarkStart w:id="182" w:name="_Toc419285389"/>
      <w:bookmarkStart w:id="183" w:name="_Toc421086885"/>
      <w:bookmarkStart w:id="184"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w:t>
      </w:r>
      <w:r w:rsidR="00D05F5F">
        <w:t>Gegadigden</w:t>
      </w:r>
      <w:r w:rsidR="00B04512" w:rsidRPr="005C7E26">
        <w:t xml:space="preserve">.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D05F5F">
        <w:t>Gegadigden</w:t>
      </w:r>
      <w:r w:rsidR="00B04512" w:rsidRPr="005C7E26">
        <w:t xml:space="preserve">  geleden schade.</w:t>
      </w:r>
    </w:p>
    <w:p w14:paraId="4E924EDE" w14:textId="77777777" w:rsidR="004E10BB" w:rsidRDefault="004E10BB" w:rsidP="004E10BB">
      <w:pPr>
        <w:suppressAutoHyphens/>
        <w:jc w:val="both"/>
      </w:pPr>
    </w:p>
    <w:p w14:paraId="11D95DAC" w14:textId="2FD3D430" w:rsidR="00E91DF0" w:rsidRPr="005C7E26" w:rsidRDefault="00380147" w:rsidP="005F53C5">
      <w:pPr>
        <w:pStyle w:val="Kop2"/>
        <w:suppressAutoHyphens/>
        <w:ind w:left="0" w:firstLine="0"/>
        <w:jc w:val="both"/>
        <w:rPr>
          <w:color w:val="auto"/>
        </w:rPr>
      </w:pPr>
      <w:bookmarkStart w:id="185" w:name="_Toc419285390"/>
      <w:bookmarkStart w:id="186" w:name="_Toc421086886"/>
      <w:bookmarkStart w:id="187" w:name="_Toc421100617"/>
      <w:bookmarkStart w:id="188" w:name="_Toc527637427"/>
      <w:bookmarkStart w:id="189" w:name="_Toc90979698"/>
      <w:bookmarkEnd w:id="182"/>
      <w:bookmarkEnd w:id="183"/>
      <w:bookmarkEnd w:id="184"/>
      <w:r w:rsidRPr="005C7E26">
        <w:rPr>
          <w:color w:val="auto"/>
        </w:rPr>
        <w:t xml:space="preserve">Informatie over verplichtingen </w:t>
      </w:r>
      <w:r w:rsidR="00C41071" w:rsidRPr="005C7E26">
        <w:rPr>
          <w:color w:val="auto"/>
        </w:rPr>
        <w:t>Opdracht</w:t>
      </w:r>
      <w:r w:rsidR="00E91DF0" w:rsidRPr="005C7E26">
        <w:rPr>
          <w:color w:val="auto"/>
        </w:rPr>
        <w:t>nemer</w:t>
      </w:r>
      <w:bookmarkEnd w:id="185"/>
      <w:bookmarkEnd w:id="186"/>
      <w:bookmarkEnd w:id="187"/>
      <w:bookmarkEnd w:id="188"/>
      <w:bookmarkEnd w:id="189"/>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5F53C5">
      <w:pPr>
        <w:pStyle w:val="Lijstalinea"/>
        <w:numPr>
          <w:ilvl w:val="0"/>
          <w:numId w:val="14"/>
        </w:numPr>
        <w:tabs>
          <w:tab w:val="clear" w:pos="397"/>
        </w:tabs>
        <w:suppressAutoHyphens/>
        <w:jc w:val="both"/>
      </w:pPr>
      <w:r w:rsidRPr="005C7E26">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16A31748" w:rsidR="009617BB" w:rsidRPr="005C7E26" w:rsidRDefault="00E91DF0" w:rsidP="005F53C5">
      <w:pPr>
        <w:suppressAutoHyphens/>
        <w:jc w:val="both"/>
      </w:pPr>
      <w:r w:rsidRPr="005C7E26">
        <w:t xml:space="preserve">Door het indienen van de </w:t>
      </w:r>
      <w:r w:rsidR="0089585C">
        <w:t>Aanmelding</w:t>
      </w:r>
      <w:r w:rsidRPr="005C7E26">
        <w:t xml:space="preserve"> verklaart </w:t>
      </w:r>
      <w:r w:rsidR="007845B0" w:rsidRPr="005C7E26">
        <w:t xml:space="preserve">de </w:t>
      </w:r>
      <w:r w:rsidR="001E6476">
        <w:t>Gegadigde</w:t>
      </w:r>
      <w:r w:rsidRPr="005C7E26">
        <w:t xml:space="preserve"> dat hij bij het opstellen van zijn </w:t>
      </w:r>
      <w:r w:rsidR="0089585C">
        <w:t>Aanmelding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190" w:name="_Toc517782133"/>
      <w:bookmarkStart w:id="191" w:name="_Toc518393307"/>
      <w:bookmarkStart w:id="192" w:name="_Toc527637428"/>
      <w:bookmarkStart w:id="193" w:name="_Toc529273872"/>
      <w:bookmarkStart w:id="194" w:name="_Toc535503327"/>
      <w:bookmarkStart w:id="195" w:name="_Toc90979699"/>
      <w:r w:rsidRPr="005C7E26">
        <w:rPr>
          <w:color w:val="auto"/>
        </w:rPr>
        <w:lastRenderedPageBreak/>
        <w:t>Verificatiegesprek</w:t>
      </w:r>
      <w:bookmarkEnd w:id="190"/>
      <w:bookmarkEnd w:id="191"/>
      <w:bookmarkEnd w:id="192"/>
      <w:bookmarkEnd w:id="193"/>
      <w:bookmarkEnd w:id="194"/>
      <w:bookmarkEnd w:id="195"/>
    </w:p>
    <w:p w14:paraId="02BE5D42" w14:textId="73CFDFFD" w:rsidR="0052318A" w:rsidRDefault="00A51192" w:rsidP="005F53C5">
      <w:pPr>
        <w:suppressAutoHyphens/>
        <w:jc w:val="both"/>
      </w:pPr>
      <w:r>
        <w:rPr>
          <w:rFonts w:cs="Arial"/>
        </w:rPr>
        <w:t>n.v.t.</w:t>
      </w:r>
    </w:p>
    <w:p w14:paraId="07A86827" w14:textId="27777DD6" w:rsidR="00E91DF0" w:rsidRPr="00BC2256" w:rsidRDefault="00200AEB" w:rsidP="005F53C5">
      <w:pPr>
        <w:pStyle w:val="Kop1"/>
        <w:suppressAutoHyphens/>
        <w:jc w:val="both"/>
        <w:rPr>
          <w:sz w:val="40"/>
          <w:szCs w:val="40"/>
        </w:rPr>
      </w:pPr>
      <w:bookmarkStart w:id="196" w:name="_Toc419285391"/>
      <w:bookmarkStart w:id="197" w:name="_Toc421086887"/>
      <w:bookmarkStart w:id="198" w:name="_Toc421100618"/>
      <w:bookmarkStart w:id="199" w:name="_Toc527637429"/>
      <w:bookmarkStart w:id="200" w:name="_Toc90979700"/>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196"/>
      <w:bookmarkEnd w:id="197"/>
      <w:bookmarkEnd w:id="198"/>
      <w:bookmarkEnd w:id="199"/>
      <w:bookmarkEnd w:id="200"/>
    </w:p>
    <w:p w14:paraId="62B06028" w14:textId="77777777" w:rsidR="00651002" w:rsidRPr="005C7E26" w:rsidRDefault="00651002" w:rsidP="005F53C5">
      <w:pPr>
        <w:pStyle w:val="Kop2"/>
        <w:suppressAutoHyphens/>
        <w:ind w:left="0" w:firstLine="0"/>
        <w:jc w:val="both"/>
        <w:rPr>
          <w:color w:val="auto"/>
          <w:u w:val="single"/>
          <w:lang w:eastAsia="x-none"/>
        </w:rPr>
      </w:pPr>
      <w:bookmarkStart w:id="201" w:name="_Toc527637430"/>
      <w:bookmarkStart w:id="202" w:name="_Toc90979701"/>
      <w:bookmarkStart w:id="203" w:name="_Ref316033914"/>
      <w:bookmarkStart w:id="204" w:name="_Toc316462487"/>
      <w:bookmarkStart w:id="205" w:name="_Toc340494878"/>
      <w:bookmarkStart w:id="206" w:name="_Toc340506489"/>
      <w:bookmarkStart w:id="207" w:name="_Toc419285392"/>
      <w:bookmarkStart w:id="208" w:name="_Toc421086888"/>
      <w:bookmarkStart w:id="209" w:name="_Toc421100619"/>
      <w:bookmarkStart w:id="210" w:name="_Ref403370360"/>
      <w:r w:rsidRPr="005C7E26">
        <w:rPr>
          <w:color w:val="auto"/>
          <w:lang w:eastAsia="x-none"/>
        </w:rPr>
        <w:t>Inleiding</w:t>
      </w:r>
      <w:bookmarkEnd w:id="201"/>
      <w:bookmarkEnd w:id="202"/>
      <w:r w:rsidRPr="005C7E26">
        <w:rPr>
          <w:color w:val="auto"/>
          <w:u w:val="single"/>
          <w:lang w:eastAsia="x-none"/>
        </w:rPr>
        <w:t xml:space="preserve"> </w:t>
      </w:r>
    </w:p>
    <w:p w14:paraId="11111E2B" w14:textId="0542124F" w:rsidR="00BC6077" w:rsidRPr="005C7E26" w:rsidRDefault="00BC6077" w:rsidP="005F53C5">
      <w:pPr>
        <w:jc w:val="both"/>
      </w:pPr>
      <w:r w:rsidRPr="005C7E26">
        <w:t xml:space="preserve">In dit hoofdstuk zijn de verschillende mogelijkheden en voorwaarden opgenomen ten aanzien van de wijze waarop een </w:t>
      </w:r>
      <w:r w:rsidR="0089585C">
        <w:t>Aanmelding</w:t>
      </w:r>
      <w:r w:rsidRPr="005C7E26">
        <w:t xml:space="preserve">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11" w:name="_Toc90979702"/>
      <w:bookmarkStart w:id="212" w:name="_Toc469474428"/>
      <w:bookmarkStart w:id="213" w:name="_Toc518393310"/>
      <w:bookmarkStart w:id="214" w:name="_Toc527637431"/>
      <w:r w:rsidRPr="005C7E26">
        <w:rPr>
          <w:color w:val="auto"/>
          <w:lang w:eastAsia="x-none"/>
        </w:rPr>
        <w:t>Zelfstandig</w:t>
      </w:r>
      <w:bookmarkEnd w:id="211"/>
    </w:p>
    <w:p w14:paraId="1F551902" w14:textId="4A656DAD" w:rsidR="00B66D2A" w:rsidRPr="005C7E26" w:rsidRDefault="00B66D2A" w:rsidP="00B66D2A">
      <w:pPr>
        <w:jc w:val="both"/>
      </w:pPr>
      <w:r w:rsidRPr="005C7E26">
        <w:t xml:space="preserve">Een onderneming kan als zelfstandig </w:t>
      </w:r>
      <w:r w:rsidR="001E6476">
        <w:t>Gegadigde</w:t>
      </w:r>
      <w:r w:rsidRPr="005C7E26">
        <w:t xml:space="preserve"> een </w:t>
      </w:r>
      <w:r w:rsidR="0089585C">
        <w:t>Aanmelding</w:t>
      </w:r>
      <w:r w:rsidRPr="005C7E26">
        <w:t xml:space="preserve"> indienen. De zelfstandig </w:t>
      </w:r>
      <w:r w:rsidR="001E6476">
        <w:t>Gegadigde</w:t>
      </w:r>
      <w:r w:rsidRPr="005C7E26">
        <w:t xml:space="preserve"> dient hiervoor bij zijn </w:t>
      </w:r>
      <w:r w:rsidR="0089585C">
        <w:t>Aanmelding</w:t>
      </w:r>
      <w:r w:rsidRPr="005C7E26">
        <w:t xml:space="preserve">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15" w:name="_Toc90979703"/>
      <w:r w:rsidRPr="005C7E26">
        <w:rPr>
          <w:color w:val="auto"/>
          <w:lang w:eastAsia="x-none"/>
        </w:rPr>
        <w:t>Combinatievorming</w:t>
      </w:r>
      <w:bookmarkEnd w:id="212"/>
      <w:bookmarkEnd w:id="213"/>
      <w:bookmarkEnd w:id="214"/>
      <w:bookmarkEnd w:id="215"/>
    </w:p>
    <w:p w14:paraId="26FAAC5B" w14:textId="593B0368" w:rsidR="00E03B23" w:rsidRPr="005C7E26" w:rsidRDefault="0089585C" w:rsidP="005F53C5">
      <w:pPr>
        <w:jc w:val="both"/>
      </w:pPr>
      <w:r>
        <w:t>Aanmelding</w:t>
      </w:r>
      <w:r w:rsidR="00E03B23" w:rsidRPr="005C7E26">
        <w:t xml:space="preserve"> als combinatie is toegestaan. Een combinatie van bedrijven kan gezamenlijk als één </w:t>
      </w:r>
      <w:r w:rsidR="001E6476">
        <w:t>Gegadigde</w:t>
      </w:r>
      <w:r w:rsidR="00E03B23" w:rsidRPr="005C7E26">
        <w:t xml:space="preserve"> inschrijven. Indien wordt ingeschreven in combinatie, dan dient de combinatie </w:t>
      </w:r>
      <w:r w:rsidR="00E03B23" w:rsidRPr="005C7E26">
        <w:rPr>
          <w:u w:val="single"/>
        </w:rPr>
        <w:t xml:space="preserve">bij </w:t>
      </w:r>
      <w:r>
        <w:rPr>
          <w:u w:val="single"/>
        </w:rPr>
        <w:t>Aanmelding</w:t>
      </w:r>
      <w:r w:rsidR="00E03B23" w:rsidRPr="005C7E26">
        <w:t xml:space="preserve"> voor </w:t>
      </w:r>
      <w:r w:rsidR="00E03B23" w:rsidRPr="005C7E26">
        <w:rPr>
          <w:u w:val="single"/>
        </w:rPr>
        <w:t xml:space="preserve">ieder van de </w:t>
      </w:r>
      <w:proofErr w:type="spellStart"/>
      <w:r w:rsidR="00E03B23" w:rsidRPr="005C7E26">
        <w:rPr>
          <w:u w:val="single"/>
        </w:rPr>
        <w:t>combinanten</w:t>
      </w:r>
      <w:proofErr w:type="spellEnd"/>
      <w:r w:rsidR="00E03B23"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744E66B2" w:rsidR="00E03B23" w:rsidRPr="005C7E26" w:rsidRDefault="00E03B23" w:rsidP="005F53C5">
      <w:pPr>
        <w:jc w:val="both"/>
      </w:pPr>
      <w:r w:rsidRPr="005C7E26">
        <w:t xml:space="preserve">De combinatie dient daarnaast </w:t>
      </w:r>
      <w:r w:rsidRPr="005C7E26">
        <w:rPr>
          <w:u w:val="single"/>
        </w:rPr>
        <w:t xml:space="preserve">bij zijn </w:t>
      </w:r>
      <w:r w:rsidR="0089585C">
        <w:rPr>
          <w:u w:val="single"/>
        </w:rPr>
        <w:t>Aanmelding</w:t>
      </w:r>
      <w:r w:rsidRPr="005C7E26">
        <w:t xml:space="preserve"> een ondertekende ‘Verklaring Combinatie’ (</w:t>
      </w:r>
      <w:r w:rsidR="004B1B9D" w:rsidRPr="005C7E26">
        <w:t xml:space="preserve">Bijlage </w:t>
      </w:r>
      <w:r w:rsidR="00AE2570">
        <w:t>6</w:t>
      </w:r>
      <w:r w:rsidRPr="005C7E26">
        <w:t>)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16" w:name="_Toc469474429"/>
      <w:bookmarkStart w:id="217" w:name="_Toc518393311"/>
      <w:bookmarkStart w:id="218" w:name="_Toc527637432"/>
      <w:bookmarkStart w:id="219" w:name="_Toc90979704"/>
      <w:proofErr w:type="spellStart"/>
      <w:r w:rsidRPr="005C7E26">
        <w:rPr>
          <w:color w:val="auto"/>
          <w:lang w:eastAsia="x-none"/>
        </w:rPr>
        <w:t>Onderaanneming</w:t>
      </w:r>
      <w:bookmarkEnd w:id="216"/>
      <w:bookmarkEnd w:id="217"/>
      <w:bookmarkEnd w:id="218"/>
      <w:bookmarkEnd w:id="219"/>
      <w:proofErr w:type="spellEnd"/>
    </w:p>
    <w:p w14:paraId="27B57BE4" w14:textId="55580D7C" w:rsidR="00E03B23" w:rsidRPr="005C7E26" w:rsidRDefault="00E03B23" w:rsidP="005F53C5">
      <w:pPr>
        <w:jc w:val="both"/>
        <w:rPr>
          <w:rFonts w:eastAsia="Calibri" w:cs="Arial"/>
        </w:rPr>
      </w:pPr>
      <w:r w:rsidRPr="005C7E26">
        <w:t xml:space="preserve">Het is de </w:t>
      </w:r>
      <w:r w:rsidR="001E6476">
        <w:t>Gegadigde</w:t>
      </w:r>
      <w:r w:rsidRPr="005C7E26">
        <w:t xml:space="preserve"> toegestaan om voor de uitvoering van de opdracht één of meerdere onderaannemers in te schakelen. </w:t>
      </w:r>
      <w:r w:rsidR="001E6476">
        <w:t>Gegadigde</w:t>
      </w:r>
      <w:r w:rsidRPr="005C7E26">
        <w:t xml:space="preserve">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w:t>
      </w:r>
      <w:r w:rsidR="001E6476">
        <w:rPr>
          <w:rFonts w:eastAsia="Calibri" w:cs="Arial"/>
        </w:rPr>
        <w:t>Gegadigde</w:t>
      </w:r>
      <w:r w:rsidRPr="005C7E26">
        <w:rPr>
          <w:rFonts w:eastAsia="Calibri" w:cs="Arial"/>
        </w:rPr>
        <w:t xml:space="preserve"> is volledig aansprakelijk voor de naleving van alle uit de overeenkomst voortvloeiende verplichtingen. </w:t>
      </w:r>
    </w:p>
    <w:p w14:paraId="785EA607" w14:textId="77777777" w:rsidR="00E03B23" w:rsidRPr="005C7E26" w:rsidRDefault="00E03B23" w:rsidP="005F53C5">
      <w:pPr>
        <w:jc w:val="both"/>
      </w:pPr>
    </w:p>
    <w:p w14:paraId="62145054" w14:textId="5A24190B" w:rsidR="00E03B23" w:rsidRPr="005C7E26" w:rsidRDefault="00E03B23" w:rsidP="005F53C5">
      <w:pPr>
        <w:jc w:val="both"/>
      </w:pPr>
      <w:r w:rsidRPr="005C7E26">
        <w:t xml:space="preserve">Indien wordt ingeschreven met (een) onderaannemer(s), dan dient de </w:t>
      </w:r>
      <w:r w:rsidR="001E6476">
        <w:t>Gegadigde</w:t>
      </w:r>
      <w:r w:rsidRPr="005C7E26">
        <w:t xml:space="preserve"> </w:t>
      </w:r>
      <w:r w:rsidRPr="005C7E26">
        <w:rPr>
          <w:u w:val="single"/>
        </w:rPr>
        <w:t xml:space="preserve">bij </w:t>
      </w:r>
      <w:r w:rsidR="0089585C">
        <w:rPr>
          <w:u w:val="single"/>
        </w:rPr>
        <w:t>Aanmelding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148D0F7D" w:rsidR="00E03B23" w:rsidRPr="005C7E26" w:rsidRDefault="00E03B23" w:rsidP="00EF28DD">
      <w:pPr>
        <w:jc w:val="both"/>
      </w:pPr>
      <w:r w:rsidRPr="005C7E26">
        <w:lastRenderedPageBreak/>
        <w:t xml:space="preserve">Indien de </w:t>
      </w:r>
      <w:r w:rsidR="001E6476">
        <w:t>Gegadigde</w:t>
      </w:r>
      <w:r w:rsidRPr="005C7E26">
        <w:t xml:space="preserve"> voornemens is de opdracht geheel of in gedeelten in </w:t>
      </w:r>
      <w:proofErr w:type="spellStart"/>
      <w:r w:rsidRPr="005C7E26">
        <w:t>Onderaanneming</w:t>
      </w:r>
      <w:proofErr w:type="spellEnd"/>
      <w:r w:rsidRPr="005C7E26">
        <w:t xml:space="preserve"> te geven dient de </w:t>
      </w:r>
      <w:r w:rsidR="001E6476">
        <w:t>Gegadigde</w:t>
      </w:r>
      <w:r w:rsidRPr="005C7E26">
        <w:t xml:space="preserve"> </w:t>
      </w:r>
      <w:r w:rsidRPr="005C7E26">
        <w:rPr>
          <w:u w:val="single"/>
        </w:rPr>
        <w:t xml:space="preserve">bij zijn </w:t>
      </w:r>
      <w:r w:rsidR="0089585C">
        <w:rPr>
          <w:u w:val="single"/>
        </w:rPr>
        <w:t>Aanmelding</w:t>
      </w:r>
      <w:r w:rsidRPr="005C7E26">
        <w:t xml:space="preserve"> een </w:t>
      </w:r>
      <w:r w:rsidR="007A21DD">
        <w:t xml:space="preserve">rechtsgeldig </w:t>
      </w:r>
      <w:r w:rsidRPr="005C7E26">
        <w:t xml:space="preserve">ondertekende ‘Verklaring </w:t>
      </w:r>
      <w:proofErr w:type="spellStart"/>
      <w:r w:rsidRPr="005C7E26">
        <w:t>Onderaanneming</w:t>
      </w:r>
      <w:proofErr w:type="spellEnd"/>
      <w:r w:rsidRPr="005C7E26">
        <w:t>’ (</w:t>
      </w:r>
      <w:r w:rsidR="004B1B9D" w:rsidRPr="005C7E26">
        <w:t xml:space="preserve">Bijlage </w:t>
      </w:r>
      <w:r w:rsidR="00E427AD">
        <w:t>7</w:t>
      </w:r>
      <w:r w:rsidRPr="005C7E26">
        <w:t>) over te leggen, waarin hij opgave doet van:</w:t>
      </w:r>
    </w:p>
    <w:p w14:paraId="69804D6A" w14:textId="77777777" w:rsidR="00E03B23" w:rsidRPr="005C7E26" w:rsidRDefault="00E03B23" w:rsidP="00DC7EC3">
      <w:pPr>
        <w:pStyle w:val="Lijstalinea"/>
        <w:numPr>
          <w:ilvl w:val="0"/>
          <w:numId w:val="23"/>
        </w:numPr>
        <w:ind w:left="567" w:hanging="567"/>
        <w:jc w:val="both"/>
      </w:pPr>
      <w:r w:rsidRPr="005C7E26">
        <w:t>de contactgegevens van de onderaannemer:</w:t>
      </w:r>
    </w:p>
    <w:p w14:paraId="7A26C7B3" w14:textId="77777777" w:rsidR="00E03B23" w:rsidRPr="005C7E26" w:rsidRDefault="00E03B23" w:rsidP="00DC7EC3">
      <w:pPr>
        <w:pStyle w:val="Lijstalinea"/>
        <w:numPr>
          <w:ilvl w:val="0"/>
          <w:numId w:val="24"/>
        </w:numPr>
        <w:ind w:left="851" w:hanging="425"/>
        <w:jc w:val="both"/>
      </w:pPr>
      <w:r w:rsidRPr="005C7E26">
        <w:t>naam onderaannemer;</w:t>
      </w:r>
    </w:p>
    <w:p w14:paraId="3CC82952" w14:textId="77777777" w:rsidR="00E03B23" w:rsidRPr="005C7E26" w:rsidRDefault="00E03B23" w:rsidP="00DC7EC3">
      <w:pPr>
        <w:pStyle w:val="Lijstalinea"/>
        <w:numPr>
          <w:ilvl w:val="0"/>
          <w:numId w:val="24"/>
        </w:numPr>
        <w:ind w:left="851" w:hanging="425"/>
        <w:jc w:val="both"/>
      </w:pPr>
      <w:r w:rsidRPr="005C7E26">
        <w:t>gegevens onderaannemer (vestigingsadres en postadres); en</w:t>
      </w:r>
    </w:p>
    <w:p w14:paraId="65E5FC0A" w14:textId="3515C2DE" w:rsidR="00E03B23" w:rsidRPr="005C7E26" w:rsidRDefault="00E03B23" w:rsidP="00DC7EC3">
      <w:pPr>
        <w:pStyle w:val="Lijstalinea"/>
        <w:numPr>
          <w:ilvl w:val="0"/>
          <w:numId w:val="24"/>
        </w:numPr>
        <w:ind w:left="851" w:hanging="425"/>
        <w:jc w:val="both"/>
      </w:pPr>
      <w:r w:rsidRPr="005C7E26">
        <w:t xml:space="preserve">nummer van </w:t>
      </w:r>
      <w:r w:rsidR="0089585C">
        <w:t>Aanmelding</w:t>
      </w:r>
      <w:r w:rsidRPr="005C7E26">
        <w:t xml:space="preserve"> in het handelsregister.</w:t>
      </w:r>
    </w:p>
    <w:p w14:paraId="4302EFE3" w14:textId="77777777" w:rsidR="00E03B23" w:rsidRPr="005C7E26" w:rsidRDefault="00E03B23" w:rsidP="00DC7EC3">
      <w:pPr>
        <w:pStyle w:val="Lijstalinea"/>
        <w:numPr>
          <w:ilvl w:val="0"/>
          <w:numId w:val="23"/>
        </w:numPr>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748FE630" w:rsidR="00EF28DD" w:rsidRPr="005C7E26" w:rsidRDefault="00E03B23" w:rsidP="005F53C5">
      <w:pPr>
        <w:jc w:val="both"/>
      </w:pPr>
      <w:r w:rsidRPr="005C7E26">
        <w:t xml:space="preserve">NB: van de </w:t>
      </w:r>
      <w:r w:rsidR="001E6476">
        <w:t>Gegadigde</w:t>
      </w:r>
      <w:r w:rsidRPr="005C7E26">
        <w:t xml:space="preserve"> aan wie </w:t>
      </w:r>
      <w:r w:rsidR="00DF1850">
        <w:t>VRLN</w:t>
      </w:r>
      <w:r w:rsidRPr="005C7E26">
        <w:t xml:space="preserve"> de opdracht voornemens is te gunnen wordt</w:t>
      </w:r>
      <w:r w:rsidR="00EF28DD" w:rsidRPr="005C7E26">
        <w:t xml:space="preserve"> in de voorlopige gunningsbrief:</w:t>
      </w:r>
    </w:p>
    <w:p w14:paraId="0C105333" w14:textId="4D78FE0B" w:rsidR="00EF28DD" w:rsidRPr="005C7E26" w:rsidRDefault="00E03B23" w:rsidP="00500F82">
      <w:pPr>
        <w:pStyle w:val="Lijstalinea"/>
        <w:numPr>
          <w:ilvl w:val="0"/>
          <w:numId w:val="33"/>
        </w:numPr>
        <w:tabs>
          <w:tab w:val="clear" w:pos="397"/>
        </w:tabs>
        <w:ind w:left="426" w:hanging="426"/>
        <w:jc w:val="both"/>
      </w:pPr>
      <w:r w:rsidRPr="005C7E26">
        <w:t xml:space="preserve">een uittreksel uit het handelsregister van de onderaannemer opgevraagd, dat op het tijdstip van het indienen van de </w:t>
      </w:r>
      <w:r w:rsidR="0089585C">
        <w:t>Aanmelding</w:t>
      </w:r>
      <w:r w:rsidRPr="005C7E26">
        <w:t xml:space="preserve"> niet ouder mag zijn dan zes maanden en </w:t>
      </w:r>
    </w:p>
    <w:p w14:paraId="09078CAF" w14:textId="39B29205" w:rsidR="00E03B23" w:rsidRPr="005C7E26" w:rsidRDefault="00E03B23" w:rsidP="00500F82">
      <w:pPr>
        <w:pStyle w:val="Lijstalinea"/>
        <w:numPr>
          <w:ilvl w:val="0"/>
          <w:numId w:val="33"/>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5E87F53" w:rsidR="00E03B23" w:rsidRPr="005C7E26" w:rsidRDefault="00DF1850" w:rsidP="005F53C5">
      <w:pPr>
        <w:jc w:val="both"/>
      </w:pPr>
      <w:r>
        <w:t>VRLN</w:t>
      </w:r>
      <w:r w:rsidR="00E03B23" w:rsidRPr="005C7E26">
        <w:t xml:space="preserve"> verlangt van de </w:t>
      </w:r>
      <w:r w:rsidR="001E6476">
        <w:t>Gegadigde</w:t>
      </w:r>
      <w:r w:rsidR="00E03B23" w:rsidRPr="005C7E26">
        <w:t xml:space="preserve">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 xml:space="preserve">an de </w:t>
      </w:r>
      <w:r w:rsidR="001E6476">
        <w:t>Gegadigde</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w:t>
      </w:r>
      <w:r w:rsidR="001E6476">
        <w:t>Gegadigde</w:t>
      </w:r>
      <w:r w:rsidR="00E03B23" w:rsidRPr="005C7E26">
        <w:t xml:space="preserve">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20" w:name="_Toc469474430"/>
      <w:bookmarkStart w:id="221" w:name="_Toc518393312"/>
      <w:bookmarkStart w:id="222" w:name="_Toc527637433"/>
      <w:bookmarkStart w:id="223" w:name="_Toc90979705"/>
      <w:r w:rsidRPr="005C7E26">
        <w:rPr>
          <w:color w:val="auto"/>
          <w:lang w:eastAsia="x-none"/>
        </w:rPr>
        <w:t>Derden</w:t>
      </w:r>
      <w:bookmarkEnd w:id="220"/>
      <w:bookmarkEnd w:id="221"/>
      <w:bookmarkEnd w:id="222"/>
      <w:bookmarkEnd w:id="223"/>
    </w:p>
    <w:p w14:paraId="2072B3F1" w14:textId="23D6C0C7" w:rsidR="00E03B23" w:rsidRDefault="00E03B23" w:rsidP="005F53C5">
      <w:pPr>
        <w:jc w:val="both"/>
      </w:pPr>
      <w:r w:rsidRPr="005C7E26">
        <w:t xml:space="preserve">Een </w:t>
      </w:r>
      <w:r w:rsidR="001E6476">
        <w:t>Gegadigde</w:t>
      </w:r>
      <w:r w:rsidRPr="005C7E26">
        <w:t xml:space="preserve">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39BCFC78" w:rsidR="00E03B23" w:rsidRPr="00946CA6" w:rsidRDefault="00E03B23" w:rsidP="005F53C5">
      <w:pPr>
        <w:jc w:val="both"/>
      </w:pPr>
      <w:r>
        <w:t xml:space="preserve">Indien wordt ingeschreven met (een) derde(n), dan dient de </w:t>
      </w:r>
      <w:r w:rsidR="001E6476">
        <w:t>Gegadigde</w:t>
      </w:r>
      <w:r>
        <w:t xml:space="preserve"> </w:t>
      </w:r>
      <w:r w:rsidRPr="0021542A">
        <w:rPr>
          <w:u w:val="single"/>
        </w:rPr>
        <w:t xml:space="preserve">bij </w:t>
      </w:r>
      <w:r w:rsidR="0089585C">
        <w:rPr>
          <w:u w:val="single"/>
        </w:rPr>
        <w:t>Aanmelding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43F6E106" w:rsidR="00E03B23" w:rsidRDefault="001E6476" w:rsidP="005F53C5">
      <w:pPr>
        <w:jc w:val="both"/>
      </w:pPr>
      <w:r>
        <w:t>Gegadigde</w:t>
      </w:r>
      <w:r w:rsidR="00E03B23" w:rsidRPr="00755F69">
        <w:t xml:space="preserve"> dient in deze ‘Verklaring Middelen Derde’ op te geven voor welke geschiktheidseis een beroep wordt gedaan op de middelen van deze derde en de naam op te geven van deze derde. </w:t>
      </w:r>
      <w:r w:rsidR="00E03B23">
        <w:t xml:space="preserve">In de ‘Verklaring Middelen Derde’ dient </w:t>
      </w:r>
      <w:r w:rsidR="00E03B23" w:rsidRPr="00B64AAD">
        <w:t xml:space="preserve">deze derde </w:t>
      </w:r>
      <w:r w:rsidR="00E03B23">
        <w:t xml:space="preserve">te verklaren </w:t>
      </w:r>
      <w:r w:rsidR="00E03B23" w:rsidRPr="00B64AAD">
        <w:t xml:space="preserve">dat de </w:t>
      </w:r>
      <w:r>
        <w:t>Gegadigde</w:t>
      </w:r>
      <w:r w:rsidR="00E03B23">
        <w:t xml:space="preserve"> (combinatie)</w:t>
      </w:r>
      <w:r w:rsidR="00E03B23" w:rsidRPr="00B64AAD">
        <w:t xml:space="preserve"> kan beschikken over de voor de uitvoering van de opdracht noodzakelijke middelen</w:t>
      </w:r>
      <w:r w:rsidR="00E03B23">
        <w:t xml:space="preserve"> van deze derde</w:t>
      </w:r>
      <w:r w:rsidR="00E03B23" w:rsidRPr="00B64AAD">
        <w:t xml:space="preserve">. Deze </w:t>
      </w:r>
      <w:r w:rsidR="00E03B23">
        <w:t>‘V</w:t>
      </w:r>
      <w:r w:rsidR="00E03B23" w:rsidRPr="00B64AAD">
        <w:t xml:space="preserve">erklaring </w:t>
      </w:r>
      <w:r w:rsidR="00E03B23">
        <w:t>Middelen Derde’ moet zijn</w:t>
      </w:r>
      <w:r w:rsidR="00E03B23" w:rsidRPr="00B64AAD">
        <w:t xml:space="preserve"> ondertekend door de </w:t>
      </w:r>
      <w:r>
        <w:t>Gegadigde</w:t>
      </w:r>
      <w:r w:rsidR="00E03B23">
        <w:t xml:space="preserve"> </w:t>
      </w:r>
      <w:r w:rsidR="00E03B23" w:rsidRPr="00B64AAD">
        <w:t xml:space="preserve">en </w:t>
      </w:r>
      <w:r w:rsidR="00E03B23">
        <w:t xml:space="preserve">de betreffende </w:t>
      </w:r>
      <w:r w:rsidR="00E03B23" w:rsidRPr="00B64AAD">
        <w:t>derde</w:t>
      </w:r>
      <w:r w:rsidR="00E03B23">
        <w:t xml:space="preserve"> op wiens</w:t>
      </w:r>
      <w:r w:rsidR="00E03B23" w:rsidRPr="00B64AAD">
        <w:t xml:space="preserve"> middelen een beroep wordt gedaan. Uit de verklaring moet duidelijk blijken dat </w:t>
      </w:r>
      <w:r w:rsidR="00E03B23">
        <w:t>(</w:t>
      </w:r>
      <w:r w:rsidR="00E03B23" w:rsidRPr="00B64AAD">
        <w:t>gezamenlijk</w:t>
      </w:r>
      <w:r w:rsidR="00E03B23">
        <w:t>)</w:t>
      </w:r>
      <w:r w:rsidR="00E03B23" w:rsidRPr="00B64AAD">
        <w:t xml:space="preserve"> aan de </w:t>
      </w:r>
      <w:r w:rsidR="00E03B23">
        <w:t>betreffende geschiktheidseis</w:t>
      </w:r>
      <w:r w:rsidR="00E03B23" w:rsidRPr="00B64AAD">
        <w:t xml:space="preserve"> </w:t>
      </w:r>
      <w:r w:rsidR="00E03B23">
        <w:t xml:space="preserve">waarvoor een beroep op de derde wordt gedaan </w:t>
      </w:r>
      <w:r w:rsidR="00E03B23" w:rsidRPr="00B64AAD">
        <w:t xml:space="preserve">wordt voldaan. </w:t>
      </w:r>
    </w:p>
    <w:p w14:paraId="6F1AE49F" w14:textId="4115C4E4" w:rsidR="00361B15" w:rsidRDefault="00361B15"/>
    <w:p w14:paraId="338570B9" w14:textId="7B62E4C2" w:rsidR="00614DF0" w:rsidRDefault="00E03B23" w:rsidP="008479F2">
      <w:pPr>
        <w:jc w:val="both"/>
      </w:pPr>
      <w:r>
        <w:t xml:space="preserve">Indien in het kader van de geschiktheidseis met betrekking tot de financiële en economische draagkracht </w:t>
      </w:r>
      <w:r w:rsidRPr="0052318A">
        <w:t xml:space="preserve">(paragraaf </w:t>
      </w:r>
      <w:r w:rsidRPr="00E427AD">
        <w:t>6.</w:t>
      </w:r>
      <w:r w:rsidR="0052318A" w:rsidRPr="00E427AD">
        <w:t>2</w:t>
      </w:r>
      <w:r w:rsidRPr="00E427AD">
        <w:t xml:space="preserve"> (</w:t>
      </w:r>
      <w:r w:rsidRPr="0052318A">
        <w:t>verzekeringseis)</w:t>
      </w:r>
      <w:r>
        <w:t xml:space="preserve"> een beroep wordt gedaan op de middelen van een derde, dan is zowel de </w:t>
      </w:r>
      <w:r w:rsidR="001E6476">
        <w:t>Gegadigde</w:t>
      </w:r>
      <w:r>
        <w:t xml:space="preserve"> als deze derde hoofdelijk aansprakelijk voor de uitvoering van de opdracht.</w:t>
      </w:r>
      <w:r w:rsidRPr="00B64AAD">
        <w:t xml:space="preserve"> </w:t>
      </w:r>
    </w:p>
    <w:p w14:paraId="04CE23A6" w14:textId="77777777" w:rsidR="00614DF0" w:rsidRDefault="00614DF0" w:rsidP="008479F2">
      <w:pPr>
        <w:jc w:val="both"/>
      </w:pPr>
    </w:p>
    <w:p w14:paraId="4A11FC1F" w14:textId="21423A95" w:rsidR="00E91DF0" w:rsidRDefault="00E03B23" w:rsidP="008479F2">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03"/>
      <w:bookmarkEnd w:id="204"/>
      <w:bookmarkEnd w:id="205"/>
      <w:bookmarkEnd w:id="206"/>
      <w:bookmarkEnd w:id="207"/>
      <w:bookmarkEnd w:id="208"/>
      <w:bookmarkEnd w:id="209"/>
      <w:r w:rsidR="008479F2">
        <w:t>.</w:t>
      </w:r>
    </w:p>
    <w:p w14:paraId="0524A889" w14:textId="77777777" w:rsidR="00931115" w:rsidRPr="00BC2256" w:rsidRDefault="00931115" w:rsidP="005F53C5">
      <w:pPr>
        <w:pStyle w:val="Kop1"/>
        <w:suppressAutoHyphens/>
        <w:jc w:val="both"/>
        <w:rPr>
          <w:sz w:val="40"/>
          <w:szCs w:val="40"/>
        </w:rPr>
      </w:pPr>
      <w:bookmarkStart w:id="224" w:name="_Toc527637438"/>
      <w:bookmarkStart w:id="225" w:name="_Toc90979706"/>
      <w:bookmarkStart w:id="226" w:name="_Ref416347631"/>
      <w:r w:rsidRPr="00BC2256">
        <w:rPr>
          <w:sz w:val="40"/>
          <w:szCs w:val="40"/>
        </w:rPr>
        <w:lastRenderedPageBreak/>
        <w:t>Uitsluitingsgronden</w:t>
      </w:r>
      <w:bookmarkEnd w:id="224"/>
      <w:bookmarkEnd w:id="225"/>
    </w:p>
    <w:p w14:paraId="6A624DE2" w14:textId="0311F31B" w:rsidR="00E91DF0" w:rsidRPr="005C7E26" w:rsidRDefault="00706774" w:rsidP="005F53C5">
      <w:pPr>
        <w:pStyle w:val="Kop2"/>
        <w:suppressAutoHyphens/>
        <w:ind w:left="0" w:firstLine="0"/>
        <w:jc w:val="both"/>
        <w:rPr>
          <w:color w:val="auto"/>
        </w:rPr>
      </w:pPr>
      <w:bookmarkStart w:id="227" w:name="_Toc509233872"/>
      <w:bookmarkStart w:id="228" w:name="_Toc509233977"/>
      <w:bookmarkStart w:id="229" w:name="_Toc527637439"/>
      <w:bookmarkStart w:id="230" w:name="_Toc90979707"/>
      <w:bookmarkEnd w:id="210"/>
      <w:bookmarkEnd w:id="226"/>
      <w:bookmarkEnd w:id="227"/>
      <w:bookmarkEnd w:id="228"/>
      <w:r w:rsidRPr="005C7E26">
        <w:rPr>
          <w:color w:val="auto"/>
        </w:rPr>
        <w:t>I</w:t>
      </w:r>
      <w:r w:rsidR="002D5BE5" w:rsidRPr="005C7E26">
        <w:rPr>
          <w:color w:val="auto"/>
        </w:rPr>
        <w:t>nleiding</w:t>
      </w:r>
      <w:bookmarkEnd w:id="229"/>
      <w:bookmarkEnd w:id="230"/>
    </w:p>
    <w:p w14:paraId="7AB098CF" w14:textId="7751326F" w:rsidR="009A6754" w:rsidRPr="005C7E26" w:rsidRDefault="00E91DF0" w:rsidP="005F53C5">
      <w:pPr>
        <w:suppressAutoHyphens/>
        <w:jc w:val="both"/>
      </w:pPr>
      <w:r w:rsidRPr="005C7E26">
        <w:t xml:space="preserve">De </w:t>
      </w:r>
      <w:r w:rsidR="001E6476">
        <w:t>Gegadigde</w:t>
      </w:r>
      <w:r w:rsidRPr="005C7E26">
        <w:t xml:space="preserve"> wordt van deelneming aan deze aanbestedingsprocedure uitgesloten, indien de </w:t>
      </w:r>
      <w:r w:rsidR="001E6476">
        <w:t>Gegadigde</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89585C">
        <w:t>Aanmelding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2EFD3153" w:rsidR="009E5592" w:rsidRPr="005C7E26" w:rsidRDefault="009E5592" w:rsidP="005F53C5">
      <w:pPr>
        <w:suppressAutoHyphens/>
        <w:jc w:val="both"/>
      </w:pPr>
      <w:r w:rsidRPr="005C7E26">
        <w:t xml:space="preserve">De </w:t>
      </w:r>
      <w:r w:rsidR="001E6476">
        <w:t>Gegadigde</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1E6476">
        <w:t>Gegadigde</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89585C">
        <w:t>Aanmelding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0D6C8167" w:rsidR="00E91DF0" w:rsidRPr="005C7E26" w:rsidRDefault="00E91DF0" w:rsidP="005F53C5">
      <w:pPr>
        <w:suppressAutoHyphens/>
        <w:jc w:val="both"/>
      </w:pPr>
      <w:r w:rsidRPr="005C7E26">
        <w:t xml:space="preserve">De </w:t>
      </w:r>
      <w:r w:rsidR="001E6476">
        <w:t>Gegadigde</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1E6476">
        <w:t>Gegadigde</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6047E72A" w:rsidR="00720260" w:rsidRPr="005C7E26" w:rsidRDefault="00584E91" w:rsidP="005F53C5">
      <w:pPr>
        <w:suppressAutoHyphens/>
        <w:jc w:val="both"/>
      </w:pPr>
      <w:r w:rsidRPr="005C7E26">
        <w:t xml:space="preserve">De </w:t>
      </w:r>
      <w:r w:rsidR="001E6476">
        <w:t>Gegadigde</w:t>
      </w:r>
      <w:r w:rsidRPr="005C7E26">
        <w:t xml:space="preserve"> wordt verder van deelneming aan deze aanbestedingsprocedure uitgesloten, indien </w:t>
      </w:r>
      <w:r w:rsidR="0063559C" w:rsidRPr="005C7E26">
        <w:t xml:space="preserve">de </w:t>
      </w:r>
      <w:r w:rsidR="001E6476">
        <w:t>Gegadigde</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7017B2E8" w:rsidR="00E91DF0" w:rsidRPr="005C7E26" w:rsidRDefault="00584E91" w:rsidP="005F53C5">
      <w:pPr>
        <w:suppressAutoHyphens/>
        <w:jc w:val="both"/>
        <w:rPr>
          <w:i/>
        </w:rPr>
      </w:pPr>
      <w:r w:rsidRPr="005C7E26">
        <w:t xml:space="preserve">Indien </w:t>
      </w:r>
      <w:r w:rsidR="0014350A" w:rsidRPr="005C7E26">
        <w:t xml:space="preserve">de </w:t>
      </w:r>
      <w:r w:rsidR="001E6476">
        <w:t>Gegadigde</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1E6476">
        <w:t>Gegadigde</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31" w:name="_Toc419285399"/>
      <w:bookmarkStart w:id="232" w:name="_Toc421086895"/>
      <w:bookmarkStart w:id="233" w:name="_Toc527637440"/>
      <w:bookmarkStart w:id="234" w:name="_Toc90979708"/>
      <w:r w:rsidRPr="005C7E26">
        <w:rPr>
          <w:color w:val="auto"/>
        </w:rPr>
        <w:t>Bewijsmiddelen uitsluitingsgronden</w:t>
      </w:r>
      <w:bookmarkStart w:id="235" w:name="_Toc527637441"/>
      <w:bookmarkStart w:id="236" w:name="_Toc527637617"/>
      <w:bookmarkStart w:id="237" w:name="_Toc527637716"/>
      <w:bookmarkStart w:id="238" w:name="_Toc527637815"/>
      <w:bookmarkStart w:id="239" w:name="_Toc528218129"/>
      <w:bookmarkStart w:id="240" w:name="_Toc529273883"/>
      <w:bookmarkStart w:id="241" w:name="_Toc535503337"/>
      <w:bookmarkStart w:id="242" w:name="_Toc527637442"/>
      <w:bookmarkStart w:id="243" w:name="_Toc527637618"/>
      <w:bookmarkStart w:id="244" w:name="_Toc527637717"/>
      <w:bookmarkStart w:id="245" w:name="_Toc527637816"/>
      <w:bookmarkStart w:id="246" w:name="_Toc528218130"/>
      <w:bookmarkStart w:id="247" w:name="_Toc529273884"/>
      <w:bookmarkStart w:id="248" w:name="_Toc535503338"/>
      <w:bookmarkStart w:id="249" w:name="_Toc527637443"/>
      <w:bookmarkStart w:id="250" w:name="_Toc527637619"/>
      <w:bookmarkStart w:id="251" w:name="_Toc527637718"/>
      <w:bookmarkStart w:id="252" w:name="_Toc527637817"/>
      <w:bookmarkStart w:id="253" w:name="_Toc528218131"/>
      <w:bookmarkStart w:id="254" w:name="_Toc529273885"/>
      <w:bookmarkStart w:id="255" w:name="_Toc535503339"/>
      <w:bookmarkStart w:id="256" w:name="_Toc527637444"/>
      <w:bookmarkStart w:id="257" w:name="_Toc527637620"/>
      <w:bookmarkStart w:id="258" w:name="_Toc527637719"/>
      <w:bookmarkStart w:id="259" w:name="_Toc527637818"/>
      <w:bookmarkStart w:id="260" w:name="_Toc528218132"/>
      <w:bookmarkStart w:id="261" w:name="_Toc529273886"/>
      <w:bookmarkStart w:id="262" w:name="_Toc53550334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33E54185" w14:textId="5FBEF200" w:rsidR="008B49DB" w:rsidRPr="00361B15" w:rsidRDefault="008B49DB" w:rsidP="00361B15">
      <w:pPr>
        <w:pStyle w:val="Kop2"/>
        <w:numPr>
          <w:ilvl w:val="2"/>
          <w:numId w:val="1"/>
        </w:numPr>
        <w:suppressAutoHyphens/>
        <w:spacing w:before="240" w:after="0"/>
        <w:jc w:val="both"/>
        <w:rPr>
          <w:b/>
          <w:color w:val="auto"/>
          <w:sz w:val="24"/>
          <w:szCs w:val="24"/>
        </w:rPr>
      </w:pPr>
      <w:bookmarkStart w:id="263" w:name="_Toc527637445"/>
      <w:bookmarkStart w:id="264" w:name="_Toc90979709"/>
      <w:r w:rsidRPr="00361B15">
        <w:rPr>
          <w:b/>
          <w:color w:val="auto"/>
          <w:sz w:val="24"/>
          <w:szCs w:val="24"/>
        </w:rPr>
        <w:t xml:space="preserve">Bij één </w:t>
      </w:r>
      <w:r w:rsidR="001E6476">
        <w:rPr>
          <w:b/>
          <w:color w:val="auto"/>
          <w:sz w:val="24"/>
          <w:szCs w:val="24"/>
        </w:rPr>
        <w:t>Gegadigde</w:t>
      </w:r>
      <w:bookmarkEnd w:id="263"/>
      <w:bookmarkEnd w:id="264"/>
    </w:p>
    <w:p w14:paraId="249D5BD4" w14:textId="1700FBCE" w:rsidR="00361B15" w:rsidRDefault="002D5BE5" w:rsidP="005F53C5">
      <w:pPr>
        <w:jc w:val="both"/>
      </w:pPr>
      <w:r w:rsidRPr="005C7E26">
        <w:t xml:space="preserve">Ten bewijze dat de </w:t>
      </w:r>
      <w:r w:rsidR="001E6476">
        <w:rPr>
          <w:u w:val="single"/>
        </w:rPr>
        <w:t>Gegadigde</w:t>
      </w:r>
      <w:r w:rsidRPr="005C7E26">
        <w:t xml:space="preserve"> niet onder één of meer van de gestelde uitsluitingsgronden (paragraaf </w:t>
      </w:r>
      <w:r w:rsidRPr="00FE5D67">
        <w:t>5.2) valt en aan de gestelde geschiktheidseisen (hoofdstuk 6) voldoet</w:t>
      </w:r>
      <w:r w:rsidRPr="005C7E26">
        <w:t xml:space="preserve">, dient hij bij zijn </w:t>
      </w:r>
      <w:r w:rsidR="0089585C">
        <w:t>Aanmelding</w:t>
      </w:r>
      <w:r w:rsidRPr="005C7E26">
        <w:t xml:space="preserve"> het UEA (</w:t>
      </w:r>
      <w:r w:rsidR="004B1B9D" w:rsidRPr="005C7E26">
        <w:t xml:space="preserve">Bijlage </w:t>
      </w:r>
      <w:r w:rsidR="00E427AD">
        <w:t>4</w:t>
      </w:r>
      <w:r w:rsidRPr="005C7E26">
        <w:t xml:space="preserve">) in te dienen, waarin hij (onder meer) verklaart dat hij niet onder één of meer van deze uitsluitingsgronden valt en aan de gestelde geschiktheidseisen voldoet. De </w:t>
      </w:r>
      <w:r w:rsidR="001E6476">
        <w:t>Gegadigde</w:t>
      </w:r>
      <w:r w:rsidRPr="005C7E26">
        <w:t xml:space="preserve"> dient de volgende onderdelen van het UEA volledig in te vullen en rechtsgeldig te ondertekenen: </w:t>
      </w:r>
    </w:p>
    <w:p w14:paraId="2B397380" w14:textId="77777777" w:rsidR="00361B15" w:rsidRDefault="00361B15">
      <w:r>
        <w:br w:type="page"/>
      </w:r>
    </w:p>
    <w:p w14:paraId="43D8A40A" w14:textId="55092DAD" w:rsidR="002D5BE5" w:rsidRPr="005C7E26" w:rsidRDefault="002D5BE5" w:rsidP="00DC7EC3">
      <w:pPr>
        <w:pStyle w:val="Lijstalinea"/>
        <w:numPr>
          <w:ilvl w:val="0"/>
          <w:numId w:val="25"/>
        </w:numPr>
        <w:ind w:left="426" w:hanging="426"/>
        <w:jc w:val="both"/>
      </w:pPr>
      <w:r w:rsidRPr="005C7E26">
        <w:lastRenderedPageBreak/>
        <w:t xml:space="preserve">Deel II, onderdeel A en B en - indien van toepassing - onderdeel C en/of D (gegevens </w:t>
      </w:r>
      <w:r w:rsidR="001E6476">
        <w:t>Gegadigde</w:t>
      </w:r>
      <w:r w:rsidRPr="005C7E26">
        <w:t>);</w:t>
      </w:r>
    </w:p>
    <w:p w14:paraId="6919ED2C" w14:textId="77777777" w:rsidR="002D5BE5" w:rsidRPr="005C7E26" w:rsidRDefault="002D5BE5" w:rsidP="00DC7EC3">
      <w:pPr>
        <w:pStyle w:val="Lijstalinea"/>
        <w:numPr>
          <w:ilvl w:val="0"/>
          <w:numId w:val="25"/>
        </w:numPr>
        <w:ind w:left="426" w:hanging="426"/>
        <w:jc w:val="both"/>
      </w:pPr>
      <w:r w:rsidRPr="005C7E26">
        <w:t>Deel III, onderdeel A, B en C (uitsluitingsgronden);</w:t>
      </w:r>
    </w:p>
    <w:p w14:paraId="22AC8D26" w14:textId="77777777" w:rsidR="002D5BE5" w:rsidRPr="005C7E26" w:rsidRDefault="002D5BE5" w:rsidP="00DC7EC3">
      <w:pPr>
        <w:pStyle w:val="Lijstalinea"/>
        <w:numPr>
          <w:ilvl w:val="0"/>
          <w:numId w:val="25"/>
        </w:numPr>
        <w:ind w:left="426" w:hanging="426"/>
        <w:jc w:val="both"/>
      </w:pPr>
      <w:r w:rsidRPr="005C7E26">
        <w:t>Deel IV, onderdeel α (geschiktheidseisen); en</w:t>
      </w:r>
    </w:p>
    <w:p w14:paraId="50AFAE50" w14:textId="77777777" w:rsidR="002D5BE5" w:rsidRPr="005C7E26" w:rsidRDefault="002D5BE5" w:rsidP="00DC7EC3">
      <w:pPr>
        <w:pStyle w:val="Lijstalinea"/>
        <w:numPr>
          <w:ilvl w:val="0"/>
          <w:numId w:val="25"/>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265" w:name="_Toc527637446"/>
      <w:bookmarkStart w:id="266" w:name="_Toc90979710"/>
      <w:r w:rsidRPr="00361B15">
        <w:rPr>
          <w:b/>
          <w:color w:val="auto"/>
          <w:sz w:val="24"/>
          <w:szCs w:val="24"/>
        </w:rPr>
        <w:t>Bij een combinatie</w:t>
      </w:r>
      <w:bookmarkEnd w:id="265"/>
      <w:bookmarkEnd w:id="266"/>
    </w:p>
    <w:p w14:paraId="06278003" w14:textId="12C4FBB3" w:rsidR="002D5BE5" w:rsidRPr="005C7E26" w:rsidRDefault="002D5BE5" w:rsidP="005F53C5">
      <w:pPr>
        <w:jc w:val="both"/>
      </w:pPr>
      <w:r w:rsidRPr="005C7E26">
        <w:t xml:space="preserve">Indien wordt ingeschreven in combinatie, dan dient de combinatie bij zijn </w:t>
      </w:r>
      <w:r w:rsidR="0089585C">
        <w:t>Aanmelding</w:t>
      </w:r>
      <w:r w:rsidRPr="005C7E26">
        <w:t xml:space="preserve"> voor </w:t>
      </w:r>
      <w:r w:rsidRPr="005C7E26">
        <w:rPr>
          <w:u w:val="single"/>
        </w:rPr>
        <w:t xml:space="preserve">alle </w:t>
      </w:r>
      <w:proofErr w:type="spellStart"/>
      <w:r w:rsidRPr="005C7E26">
        <w:rPr>
          <w:u w:val="single"/>
        </w:rPr>
        <w:t>combinanten</w:t>
      </w:r>
      <w:proofErr w:type="spellEnd"/>
      <w:r w:rsidRPr="005C7E26">
        <w:t xml:space="preserve"> het UEA (</w:t>
      </w:r>
      <w:r w:rsidR="004B1B9D" w:rsidRPr="005C7E26">
        <w:t xml:space="preserve">Bijlage </w:t>
      </w:r>
      <w:r w:rsidR="00FE5D67">
        <w:t>4</w:t>
      </w:r>
      <w:r w:rsidRPr="005C7E26">
        <w:t xml:space="preserve">) in te dienen, waarin ieder van de </w:t>
      </w:r>
      <w:proofErr w:type="spellStart"/>
      <w:r w:rsidRPr="005C7E26">
        <w:t>combinanten</w:t>
      </w:r>
      <w:proofErr w:type="spellEnd"/>
      <w:r w:rsidRPr="005C7E26">
        <w:t xml:space="preserve"> (onder meer) verklaart dat hij niet onder één of meer van de gestelde uitsluitingsgro</w:t>
      </w:r>
      <w:r w:rsidRPr="00FE5D67">
        <w:t>nden (paragraaf 5.2) valt en aan de gestelde geschiktheidseisen (hoofdstuk 6) voldoet. Ieder</w:t>
      </w:r>
      <w:r w:rsidRPr="005C7E26">
        <w:t xml:space="preserve"> van de </w:t>
      </w:r>
      <w:proofErr w:type="spellStart"/>
      <w:r w:rsidRPr="005C7E26">
        <w:t>combinanten</w:t>
      </w:r>
      <w:proofErr w:type="spellEnd"/>
      <w:r w:rsidRPr="005C7E26">
        <w:t xml:space="preserve"> dient de volgende onderdelen van het UEA volledig in te vullen en rechtsgeldig te ondertekenen: </w:t>
      </w:r>
    </w:p>
    <w:p w14:paraId="34669E79" w14:textId="77777777" w:rsidR="002D5BE5" w:rsidRPr="005C7E26" w:rsidRDefault="002D5BE5" w:rsidP="00DC7EC3">
      <w:pPr>
        <w:pStyle w:val="Lijstalinea"/>
        <w:numPr>
          <w:ilvl w:val="0"/>
          <w:numId w:val="26"/>
        </w:numPr>
        <w:ind w:left="426" w:hanging="426"/>
        <w:jc w:val="both"/>
      </w:pPr>
      <w:r w:rsidRPr="005C7E26">
        <w:t xml:space="preserve">Deel II, onderdeel A en B en - indien van toepassing - onderdeel C en/of D (gegevens </w:t>
      </w:r>
      <w:proofErr w:type="spellStart"/>
      <w:r w:rsidRPr="005C7E26">
        <w:t>combinant</w:t>
      </w:r>
      <w:proofErr w:type="spellEnd"/>
      <w:r w:rsidRPr="005C7E26">
        <w:t>);</w:t>
      </w:r>
    </w:p>
    <w:p w14:paraId="5FDA6850" w14:textId="77777777" w:rsidR="002D5BE5" w:rsidRPr="005C7E26" w:rsidRDefault="002D5BE5" w:rsidP="00DC7EC3">
      <w:pPr>
        <w:pStyle w:val="Lijstalinea"/>
        <w:numPr>
          <w:ilvl w:val="0"/>
          <w:numId w:val="26"/>
        </w:numPr>
        <w:ind w:left="426" w:hanging="426"/>
        <w:jc w:val="both"/>
      </w:pPr>
      <w:r w:rsidRPr="005C7E26">
        <w:t>Deel III, onderdeel A, B en C (uitsluitingsgronden);</w:t>
      </w:r>
    </w:p>
    <w:p w14:paraId="58E0B587" w14:textId="77777777" w:rsidR="002D5BE5" w:rsidRPr="005C7E26" w:rsidRDefault="002D5BE5" w:rsidP="00DC7EC3">
      <w:pPr>
        <w:pStyle w:val="Lijstalinea"/>
        <w:numPr>
          <w:ilvl w:val="0"/>
          <w:numId w:val="26"/>
        </w:numPr>
        <w:ind w:left="426" w:hanging="426"/>
        <w:jc w:val="both"/>
      </w:pPr>
      <w:r w:rsidRPr="005C7E26">
        <w:t xml:space="preserve">Deel IV, onderdeel α (geschiktheidseisen); en </w:t>
      </w:r>
    </w:p>
    <w:p w14:paraId="1BEBC63A" w14:textId="695932EE" w:rsidR="002D5BE5" w:rsidRPr="00361B15" w:rsidRDefault="002D5BE5" w:rsidP="005F53C5">
      <w:pPr>
        <w:pStyle w:val="Lijstalinea"/>
        <w:numPr>
          <w:ilvl w:val="0"/>
          <w:numId w:val="26"/>
        </w:numPr>
        <w:ind w:left="426" w:hanging="426"/>
        <w:jc w:val="both"/>
      </w:pPr>
      <w:r w:rsidRPr="005C7E26">
        <w:t>Deel VI (ondertekening).</w:t>
      </w:r>
    </w:p>
    <w:p w14:paraId="5A42EEE4" w14:textId="628EC415" w:rsidR="008B49DB" w:rsidRPr="00361B15" w:rsidRDefault="008B49DB" w:rsidP="00361B15">
      <w:pPr>
        <w:pStyle w:val="Kop2"/>
        <w:numPr>
          <w:ilvl w:val="2"/>
          <w:numId w:val="1"/>
        </w:numPr>
        <w:suppressAutoHyphens/>
        <w:spacing w:before="240" w:after="0"/>
        <w:jc w:val="both"/>
        <w:rPr>
          <w:b/>
          <w:color w:val="auto"/>
          <w:sz w:val="24"/>
          <w:szCs w:val="24"/>
        </w:rPr>
      </w:pPr>
      <w:bookmarkStart w:id="267" w:name="_Toc527637447"/>
      <w:bookmarkStart w:id="268" w:name="_Toc90979711"/>
      <w:r w:rsidRPr="00361B15">
        <w:rPr>
          <w:b/>
          <w:color w:val="auto"/>
          <w:sz w:val="24"/>
          <w:szCs w:val="24"/>
        </w:rPr>
        <w:t xml:space="preserve">Bij </w:t>
      </w:r>
      <w:bookmarkEnd w:id="267"/>
      <w:proofErr w:type="spellStart"/>
      <w:r w:rsidR="00361B15" w:rsidRPr="00361B15">
        <w:rPr>
          <w:b/>
          <w:color w:val="auto"/>
          <w:sz w:val="24"/>
          <w:szCs w:val="24"/>
        </w:rPr>
        <w:t>Onderaanneming</w:t>
      </w:r>
      <w:bookmarkEnd w:id="268"/>
      <w:proofErr w:type="spellEnd"/>
    </w:p>
    <w:p w14:paraId="3F206B59" w14:textId="475D5042" w:rsidR="002D5BE5" w:rsidRPr="005C7E26" w:rsidRDefault="008479F2" w:rsidP="005F53C5">
      <w:pPr>
        <w:jc w:val="both"/>
      </w:pPr>
      <w:r w:rsidRPr="005C7E26">
        <w:t xml:space="preserve">Indien een </w:t>
      </w:r>
      <w:r w:rsidR="001E6476">
        <w:t>Gegadigde</w:t>
      </w:r>
      <w:r w:rsidR="002D5BE5" w:rsidRPr="005C7E26">
        <w:t xml:space="preserve"> bij de uitvoering van de opdracht onderaannemers betrekt, dan wordt de opdracht uitsluitend aan deze </w:t>
      </w:r>
      <w:r w:rsidR="001E6476">
        <w:t>Gegadigde</w:t>
      </w:r>
      <w:r w:rsidR="002D5BE5" w:rsidRPr="005C7E26">
        <w:t xml:space="preserve"> (combinatie) gegund, indien op de onderaannemer(s) geen grond voor uitsluiting als bedoeld in artikel 2.86 of 2.87 Aanbestedingswet van toepassing is. De </w:t>
      </w:r>
      <w:r w:rsidR="001E6476">
        <w:t>Gegadigde</w:t>
      </w:r>
      <w:r w:rsidR="002D5BE5" w:rsidRPr="005C7E26">
        <w:t xml:space="preserve"> dient in dat geval bij zijn </w:t>
      </w:r>
      <w:r w:rsidR="0089585C">
        <w:t>Aanmelding</w:t>
      </w:r>
      <w:r w:rsidR="002D5BE5" w:rsidRPr="005C7E26">
        <w:t xml:space="preserve"> voor ieder van deze onderaannemers het UEA (</w:t>
      </w:r>
      <w:r w:rsidR="004B1B9D" w:rsidRPr="005C7E26">
        <w:t xml:space="preserve">Bijlage </w:t>
      </w:r>
      <w:r w:rsidR="00FE5D67">
        <w:t>4</w:t>
      </w:r>
      <w:r w:rsidR="002D5BE5" w:rsidRPr="005C7E26">
        <w:t>) in te dienen, waarin ieder van deze onderaannemers (onder meer) verklaart dat hij niet onder één of meer van de gestelde uitsluitingsgronden (</w:t>
      </w:r>
      <w:r w:rsidR="002D5BE5" w:rsidRPr="00FE5D67">
        <w:t>paragraaf 5.2) valt</w:t>
      </w:r>
      <w:r w:rsidR="002D5BE5" w:rsidRPr="005C7E26">
        <w:t xml:space="preserve">. De onderaannemer dient de volgende onderdelen van het UEA volledig in te vullen en rechtsgeldig te ondertekenen: </w:t>
      </w:r>
    </w:p>
    <w:p w14:paraId="59C30BB9" w14:textId="77777777" w:rsidR="002D5BE5" w:rsidRPr="005C7E26" w:rsidRDefault="002D5BE5" w:rsidP="00DC7EC3">
      <w:pPr>
        <w:pStyle w:val="Lijstalinea"/>
        <w:numPr>
          <w:ilvl w:val="0"/>
          <w:numId w:val="27"/>
        </w:numPr>
        <w:ind w:hanging="1080"/>
        <w:jc w:val="both"/>
      </w:pPr>
      <w:r w:rsidRPr="005C7E26">
        <w:t>Deel II, onderdeel A en B (gegevens onderaannemer);</w:t>
      </w:r>
    </w:p>
    <w:p w14:paraId="2AA5A29B" w14:textId="77777777" w:rsidR="002D5BE5" w:rsidRPr="005C7E26" w:rsidRDefault="002D5BE5" w:rsidP="00DC7EC3">
      <w:pPr>
        <w:pStyle w:val="Lijstalinea"/>
        <w:numPr>
          <w:ilvl w:val="0"/>
          <w:numId w:val="27"/>
        </w:numPr>
        <w:ind w:left="426" w:hanging="426"/>
        <w:jc w:val="both"/>
      </w:pPr>
      <w:r w:rsidRPr="005C7E26">
        <w:t xml:space="preserve">Deel III, onderdeel A, B, en C (uitsluitingsgronden); en </w:t>
      </w:r>
    </w:p>
    <w:p w14:paraId="2F5BEB74" w14:textId="77777777" w:rsidR="002D5BE5" w:rsidRPr="005C7E26" w:rsidRDefault="002D5BE5" w:rsidP="00DC7EC3">
      <w:pPr>
        <w:pStyle w:val="Lijstalinea"/>
        <w:numPr>
          <w:ilvl w:val="0"/>
          <w:numId w:val="27"/>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75E1E2E8" w:rsidR="002D5BE5" w:rsidRPr="005C7E26" w:rsidRDefault="002D5BE5" w:rsidP="00361B15">
      <w:pPr>
        <w:jc w:val="both"/>
      </w:pPr>
      <w:r w:rsidRPr="005C7E26">
        <w:t xml:space="preserve">Indien een </w:t>
      </w:r>
      <w:r w:rsidR="001E6476">
        <w:t>Gegadigde</w:t>
      </w:r>
      <w:r w:rsidRPr="005C7E26">
        <w:t xml:space="preserve"> bij de uitvoering van de opdracht een onderaannemer betrekt waarop een grond voor uitsluiting als bedoeld in artikel 2.86 of 2.87 Aanbestedingswet van toepassing is, dan draagt </w:t>
      </w:r>
      <w:r w:rsidR="001E6476">
        <w:t>Gegadigde</w:t>
      </w:r>
      <w:r w:rsidRPr="005C7E26">
        <w:t xml:space="preserve"> ervoor zorg dat deze onderaannemer wordt vervangen.</w:t>
      </w:r>
    </w:p>
    <w:p w14:paraId="450CA72C" w14:textId="3AB608ED" w:rsidR="008B49DB" w:rsidRPr="00361B15" w:rsidRDefault="008B49DB" w:rsidP="00361B15">
      <w:pPr>
        <w:pStyle w:val="Kop2"/>
        <w:numPr>
          <w:ilvl w:val="2"/>
          <w:numId w:val="1"/>
        </w:numPr>
        <w:suppressAutoHyphens/>
        <w:spacing w:before="240" w:after="0"/>
        <w:jc w:val="both"/>
        <w:rPr>
          <w:b/>
          <w:color w:val="auto"/>
          <w:sz w:val="24"/>
          <w:szCs w:val="24"/>
        </w:rPr>
      </w:pPr>
      <w:bookmarkStart w:id="269" w:name="_Toc527637448"/>
      <w:bookmarkStart w:id="270" w:name="_Toc90979712"/>
      <w:r w:rsidRPr="00361B15">
        <w:rPr>
          <w:b/>
          <w:color w:val="auto"/>
          <w:sz w:val="24"/>
          <w:szCs w:val="24"/>
        </w:rPr>
        <w:t>Bij beroep op derde</w:t>
      </w:r>
      <w:bookmarkEnd w:id="269"/>
      <w:bookmarkEnd w:id="270"/>
    </w:p>
    <w:p w14:paraId="7646D845" w14:textId="2FCFF8BD" w:rsidR="00C8685D" w:rsidRPr="000F2D06" w:rsidRDefault="00C8685D" w:rsidP="00BC79DA">
      <w:pPr>
        <w:jc w:val="both"/>
      </w:pPr>
      <w:bookmarkStart w:id="271" w:name="_Hlk33523200"/>
      <w:bookmarkStart w:id="272" w:name="_Hlk33523503"/>
      <w:r w:rsidRPr="000F2D06">
        <w:t xml:space="preserve">De </w:t>
      </w:r>
      <w:r w:rsidR="001E6476">
        <w:t>Gegadigde</w:t>
      </w:r>
      <w:r w:rsidRPr="000F2D06">
        <w:t xml:space="preserve"> aan wie </w:t>
      </w:r>
      <w:r w:rsidR="00834686">
        <w:t>de Aanbestedende dienst</w:t>
      </w:r>
      <w:r w:rsidR="00834686" w:rsidRPr="000F2D06">
        <w:t xml:space="preserve"> </w:t>
      </w:r>
      <w:r w:rsidRPr="000F2D06">
        <w:t xml:space="preserve">de opdracht blijkens de gunningsbeslissing beoogt te gunnen, </w:t>
      </w:r>
      <w:bookmarkEnd w:id="271"/>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xml:space="preserve">) in te dienen, op basis waarvan de derde verklaart dat de </w:t>
      </w:r>
      <w:r w:rsidR="001E6476">
        <w:t>Gegadigde</w:t>
      </w:r>
      <w:r w:rsidRPr="000F1F25">
        <w:t xml:space="preserve"> kan be</w:t>
      </w:r>
      <w:r w:rsidRPr="000F2D06">
        <w:t xml:space="preserve">schikken over de voor de uitvoering van de Opdracht noodzakelijke middelen van deze derde. Daarnaast dient de </w:t>
      </w:r>
      <w:r w:rsidR="001E6476">
        <w:t>Gegadigde</w:t>
      </w:r>
      <w:r w:rsidRPr="000F2D06">
        <w:t xml:space="preserve">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272"/>
    <w:p w14:paraId="764954CB" w14:textId="77777777" w:rsidR="00C8685D" w:rsidRDefault="00C8685D" w:rsidP="00C8685D"/>
    <w:p w14:paraId="183C65E1" w14:textId="79C75CA7" w:rsidR="00C8685D" w:rsidRPr="000F2D06" w:rsidRDefault="00C8685D" w:rsidP="00C8685D">
      <w:r w:rsidRPr="000F2D06">
        <w:t xml:space="preserve">De </w:t>
      </w:r>
      <w:r w:rsidR="001E6476">
        <w:t>Gegadigde</w:t>
      </w:r>
      <w:r w:rsidRPr="000F2D06">
        <w:t xml:space="preserve"> dient – ingeval van beroep op een derde – de volgende delen van het UEA in te vullen: </w:t>
      </w:r>
    </w:p>
    <w:p w14:paraId="601D249B" w14:textId="0DAEC2D4" w:rsidR="00C8685D" w:rsidRDefault="00C8685D" w:rsidP="00FB1D77">
      <w:pPr>
        <w:numPr>
          <w:ilvl w:val="0"/>
          <w:numId w:val="47"/>
        </w:numPr>
        <w:spacing w:line="240" w:lineRule="auto"/>
        <w:ind w:left="426"/>
        <w:rPr>
          <w:rFonts w:cs="Trebuchet MS"/>
          <w:i/>
          <w:iCs/>
        </w:rPr>
      </w:pPr>
      <w:r>
        <w:rPr>
          <w:rFonts w:cs="Trebuchet MS"/>
          <w:i/>
          <w:iCs/>
        </w:rPr>
        <w:t xml:space="preserve">Deel II, onderdelen A, B en C (bij C dient de </w:t>
      </w:r>
      <w:r w:rsidR="001E6476">
        <w:rPr>
          <w:rFonts w:cs="Trebuchet MS"/>
          <w:i/>
          <w:iCs/>
        </w:rPr>
        <w:t>Gegadigde</w:t>
      </w:r>
      <w:r>
        <w:rPr>
          <w:rFonts w:cs="Trebuchet MS"/>
          <w:i/>
          <w:iCs/>
        </w:rPr>
        <w:t xml:space="preserve"> in te vullen dát hij een beroep doet op (een) derde(n), voor welke geschiktheidseis hij een beroep doet op (een) derde(n) en per geschiktheidseis op welke derde(n) hij een beroep doet)</w:t>
      </w:r>
    </w:p>
    <w:p w14:paraId="59122D2B" w14:textId="77777777" w:rsidR="00C8685D" w:rsidRDefault="00C8685D" w:rsidP="00FB1D77">
      <w:pPr>
        <w:numPr>
          <w:ilvl w:val="0"/>
          <w:numId w:val="47"/>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FB1D77">
      <w:pPr>
        <w:numPr>
          <w:ilvl w:val="0"/>
          <w:numId w:val="47"/>
        </w:numPr>
        <w:spacing w:line="240" w:lineRule="auto"/>
        <w:ind w:left="426"/>
        <w:rPr>
          <w:rFonts w:cs="Trebuchet MS"/>
          <w:i/>
          <w:iCs/>
        </w:rPr>
      </w:pPr>
      <w:r>
        <w:rPr>
          <w:rFonts w:cs="Trebuchet MS"/>
          <w:i/>
          <w:iCs/>
        </w:rPr>
        <w:t>Deel IV</w:t>
      </w:r>
    </w:p>
    <w:p w14:paraId="3B81D763" w14:textId="293BB8BF" w:rsidR="00C8685D" w:rsidRDefault="00C8685D" w:rsidP="00FB1D77">
      <w:pPr>
        <w:numPr>
          <w:ilvl w:val="0"/>
          <w:numId w:val="47"/>
        </w:numPr>
        <w:spacing w:line="240" w:lineRule="auto"/>
        <w:ind w:left="426"/>
        <w:rPr>
          <w:rFonts w:cs="Trebuchet MS"/>
          <w:i/>
          <w:iCs/>
        </w:rPr>
      </w:pPr>
      <w:r>
        <w:rPr>
          <w:rFonts w:cs="Trebuchet MS"/>
          <w:i/>
          <w:iCs/>
        </w:rPr>
        <w:lastRenderedPageBreak/>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t>De derde(n) dient/dienen de volgende delen van het UEA in te vullen:</w:t>
      </w:r>
    </w:p>
    <w:p w14:paraId="0B3E8AEB"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FB1D77">
      <w:pPr>
        <w:numPr>
          <w:ilvl w:val="0"/>
          <w:numId w:val="47"/>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15AA1BE5"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w:t>
      </w:r>
      <w:r w:rsidR="001E6476">
        <w:t>Gegadigde</w:t>
      </w:r>
      <w:r w:rsidRPr="000F2D06">
        <w:t xml:space="preserve"> daadwerkelijk voor de uitvoering van de Opdracht als onderaannemer worden ingezet. </w:t>
      </w:r>
    </w:p>
    <w:p w14:paraId="6B768874" w14:textId="77777777" w:rsidR="00BC79DA" w:rsidRDefault="00BC79DA" w:rsidP="00BC79DA"/>
    <w:p w14:paraId="3D5DBEF4" w14:textId="401ECE90" w:rsidR="00BC79DA" w:rsidRPr="000F2D06" w:rsidRDefault="00BC79DA" w:rsidP="00BC79DA">
      <w:r w:rsidRPr="000F2D06">
        <w:t xml:space="preserve">Indien de </w:t>
      </w:r>
      <w:r w:rsidR="001E6476">
        <w:t>Gegadigde</w:t>
      </w:r>
      <w:r w:rsidRPr="000F2D06">
        <w:t xml:space="preserve"> zich beroept op de technische en beroepsbekwaamheid van (een) derde(n), dient de </w:t>
      </w:r>
      <w:r w:rsidR="001E6476">
        <w:t>Gegadigde</w:t>
      </w:r>
      <w:r w:rsidRPr="000F2D06">
        <w:t xml:space="preserve"> naast de eventueel door hemzelf bij </w:t>
      </w:r>
      <w:r w:rsidR="0089585C">
        <w:t>Aanmelding</w:t>
      </w:r>
      <w:r w:rsidRPr="000F2D06">
        <w:t xml:space="preserve"> in te dienen lijst van eigen referentieprojecten, te overleggen een (lijst van) referentieproject(en) van die derde(n) op wiens/wier technische en beroepsbekwaamheid de </w:t>
      </w:r>
      <w:r w:rsidR="001E6476">
        <w:t>Gegadigde</w:t>
      </w:r>
      <w:r w:rsidRPr="000F2D06">
        <w:t xml:space="preserve"> zich </w:t>
      </w:r>
      <w:r w:rsidRPr="00EB3D00">
        <w:t>beroept (bijlage 6).</w:t>
      </w:r>
      <w:r w:rsidRPr="000F2D06">
        <w:t xml:space="preserve"> </w:t>
      </w:r>
    </w:p>
    <w:p w14:paraId="21AA26DE" w14:textId="77777777" w:rsidR="00BC79DA" w:rsidRDefault="00BC79DA" w:rsidP="00BC79DA">
      <w:pPr>
        <w:rPr>
          <w:rFonts w:cs="Trebuchet MS"/>
          <w:iCs/>
        </w:rPr>
      </w:pPr>
    </w:p>
    <w:p w14:paraId="4CB74D05" w14:textId="462C514A" w:rsidR="00BC79DA" w:rsidRPr="000F2D06" w:rsidRDefault="00BC79DA" w:rsidP="00BC79DA">
      <w:r w:rsidRPr="000F2D06">
        <w:t xml:space="preserve">Indien de </w:t>
      </w:r>
      <w:r w:rsidR="001E6476">
        <w:t>Gegadigde</w:t>
      </w:r>
      <w:r w:rsidRPr="000F2D06">
        <w:t xml:space="preserve"> een beroep doet op de financiële en economische draagkracht van een derde(n), zijn zowel de </w:t>
      </w:r>
      <w:r w:rsidR="001E6476">
        <w:t>Gegadigde</w:t>
      </w:r>
      <w:r w:rsidRPr="000F2D06">
        <w:t xml:space="preserve"> als de derde(n) op wiens/wier financiële en economische draagkracht de </w:t>
      </w:r>
      <w:r w:rsidR="001E6476">
        <w:t>Gegadigde</w:t>
      </w:r>
      <w:r w:rsidRPr="000F2D06">
        <w:t xml:space="preserve"> een beroep doet, hoofdelijk aansprakelijk voor de uitvoering van de Overeenkomst, indien de opdracht aan de betreffende </w:t>
      </w:r>
      <w:r w:rsidR="001E6476">
        <w:t>Gegadigde</w:t>
      </w:r>
      <w:r w:rsidRPr="000F2D06">
        <w:t xml:space="preserve"> wordt gegund.</w:t>
      </w:r>
    </w:p>
    <w:p w14:paraId="2F12A936" w14:textId="77777777" w:rsidR="00BC79DA" w:rsidRPr="000F2D06" w:rsidRDefault="00BC79DA" w:rsidP="00BC79DA"/>
    <w:p w14:paraId="05225D75" w14:textId="55690E9B" w:rsidR="00372FF3" w:rsidRPr="00361B15" w:rsidRDefault="00372FF3" w:rsidP="00372FF3">
      <w:pPr>
        <w:pStyle w:val="Kop2"/>
        <w:numPr>
          <w:ilvl w:val="2"/>
          <w:numId w:val="1"/>
        </w:numPr>
        <w:suppressAutoHyphens/>
        <w:spacing w:before="240" w:after="0"/>
        <w:jc w:val="both"/>
        <w:rPr>
          <w:b/>
          <w:color w:val="auto"/>
          <w:sz w:val="24"/>
          <w:szCs w:val="24"/>
        </w:rPr>
      </w:pPr>
      <w:bookmarkStart w:id="273" w:name="_Toc90979713"/>
      <w:r>
        <w:rPr>
          <w:b/>
          <w:color w:val="auto"/>
          <w:sz w:val="24"/>
          <w:szCs w:val="24"/>
        </w:rPr>
        <w:t>Vervangende derde(n)</w:t>
      </w:r>
      <w:bookmarkEnd w:id="273"/>
    </w:p>
    <w:p w14:paraId="2E18F13A" w14:textId="4FC00E84" w:rsidR="00BC79DA" w:rsidRPr="000F2D06" w:rsidRDefault="00BC79DA" w:rsidP="00BC79DA">
      <w:r w:rsidRPr="000F2D06">
        <w:t xml:space="preserve">Indien een </w:t>
      </w:r>
      <w:r w:rsidR="001E6476">
        <w:t>Gegadigde</w:t>
      </w:r>
      <w:r w:rsidRPr="000F2D06">
        <w:t xml:space="preserve">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 xml:space="preserve">de </w:t>
      </w:r>
      <w:r w:rsidR="001E6476">
        <w:t>Gegadigde</w:t>
      </w:r>
      <w:r w:rsidRPr="000F2D06">
        <w:t xml:space="preserve">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2B2054FC"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w:t>
      </w:r>
      <w:r w:rsidR="001E6476">
        <w:t>Gegadigde</w:t>
      </w:r>
      <w:r w:rsidRPr="000F2D06">
        <w:t xml:space="preserve"> bij </w:t>
      </w:r>
      <w:r w:rsidR="0089585C">
        <w:t>Aanmelding</w:t>
      </w:r>
      <w:r w:rsidRPr="000F2D06">
        <w:t xml:space="preserve">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w:t>
      </w:r>
      <w:proofErr w:type="spellStart"/>
      <w:r w:rsidRPr="000F2D06">
        <w:t>TenderNed</w:t>
      </w:r>
      <w:proofErr w:type="spellEnd"/>
      <w:r w:rsidRPr="000F2D06">
        <w:t xml:space="preserve">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274" w:name="_Toc90979714"/>
      <w:r>
        <w:rPr>
          <w:b/>
          <w:color w:val="auto"/>
          <w:sz w:val="24"/>
          <w:szCs w:val="24"/>
        </w:rPr>
        <w:t>Bewijsmiddelen</w:t>
      </w:r>
      <w:bookmarkEnd w:id="274"/>
    </w:p>
    <w:p w14:paraId="0466BD25" w14:textId="0CF1CC4E"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w:t>
      </w:r>
      <w:r w:rsidR="001E6476">
        <w:t>Gegadigde</w:t>
      </w:r>
      <w:r w:rsidRPr="00DF61D8">
        <w:t xml:space="preserve"> dit bewijsmiddel niet aan </w:t>
      </w:r>
      <w:r w:rsidR="00DF1850">
        <w:t>VRLN</w:t>
      </w:r>
      <w:r w:rsidRPr="00DF61D8">
        <w:t xml:space="preserve"> te overleggen. </w:t>
      </w:r>
      <w:r w:rsidR="00DF61D8" w:rsidRPr="00DF61D8">
        <w:t>In dat geval</w:t>
      </w:r>
      <w:r w:rsidR="00DF61D8">
        <w:t xml:space="preserve"> </w:t>
      </w:r>
      <w:r w:rsidRPr="00DF61D8">
        <w:t xml:space="preserve"> verstrekt </w:t>
      </w:r>
      <w:r w:rsidR="00DF61D8" w:rsidRPr="00DF61D8">
        <w:t xml:space="preserve">de </w:t>
      </w:r>
      <w:r w:rsidR="001E6476">
        <w:t>Gegadigde</w:t>
      </w:r>
      <w:r w:rsidRPr="00DF61D8">
        <w:t xml:space="preserve">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13DF1647" w14:textId="284E1406" w:rsidR="002D5BE5" w:rsidRPr="00361B15" w:rsidRDefault="002D5BE5" w:rsidP="005F53C5">
      <w:pPr>
        <w:pStyle w:val="Kop2"/>
        <w:suppressAutoHyphens/>
        <w:ind w:left="0" w:firstLine="0"/>
        <w:jc w:val="both"/>
        <w:rPr>
          <w:color w:val="auto"/>
        </w:rPr>
      </w:pPr>
      <w:bookmarkStart w:id="275" w:name="_Toc524008152"/>
      <w:bookmarkStart w:id="276" w:name="_Toc527637449"/>
      <w:bookmarkStart w:id="277" w:name="_Toc90979715"/>
      <w:r w:rsidRPr="00361B15">
        <w:rPr>
          <w:color w:val="auto"/>
        </w:rPr>
        <w:lastRenderedPageBreak/>
        <w:t>Bewijsmiddelen uitsluitingsgronden niet NL</w:t>
      </w:r>
      <w:r w:rsidR="00703271" w:rsidRPr="00361B15">
        <w:rPr>
          <w:color w:val="auto"/>
        </w:rPr>
        <w:t>-</w:t>
      </w:r>
      <w:r w:rsidR="00D05F5F">
        <w:rPr>
          <w:color w:val="auto"/>
        </w:rPr>
        <w:t>Gegadigden</w:t>
      </w:r>
      <w:bookmarkEnd w:id="275"/>
      <w:bookmarkEnd w:id="276"/>
      <w:bookmarkEnd w:id="277"/>
    </w:p>
    <w:p w14:paraId="70666513" w14:textId="52F7C1C8" w:rsidR="002D5BE5" w:rsidRDefault="002D5BE5" w:rsidP="005F53C5">
      <w:pPr>
        <w:jc w:val="both"/>
      </w:pPr>
      <w:r>
        <w:t xml:space="preserve">Ten behoeve van een buitenlands equivalent voor een uittreksel uit het handelsregister en een verklaring van de belastingdienst, worden niet Nederlandse </w:t>
      </w:r>
      <w:r w:rsidR="00D05F5F">
        <w:t>Gegadigden</w:t>
      </w:r>
      <w:r>
        <w:t xml:space="preserve"> verwezen naar de </w:t>
      </w:r>
      <w:proofErr w:type="spellStart"/>
      <w:r>
        <w:t>eCertis</w:t>
      </w:r>
      <w:proofErr w:type="spellEnd"/>
      <w:r>
        <w:t xml:space="preserve">-databank van de Europese Commissie. Deze database bevat de meest voorkomende bewijsstukken in aanbestedingsprocedures in Europa. Buitenlandse </w:t>
      </w:r>
      <w:r w:rsidR="00D05F5F">
        <w:t>Gegadigden</w:t>
      </w:r>
      <w:r>
        <w:t xml:space="preserve"> kunnen hier nagaan welke certificaten en verklaringen er (elders) in de EU worden verlangd in een aanbestedingsprocedure. Op de </w:t>
      </w:r>
      <w:proofErr w:type="spellStart"/>
      <w:r>
        <w:t>eCertis</w:t>
      </w:r>
      <w:proofErr w:type="spellEnd"/>
      <w:r>
        <w:t xml:space="preserve">-website, die ook in het Nederlands beschikbaar is, kunt </w:t>
      </w:r>
      <w:r w:rsidR="00D05F5F">
        <w:t>Gegadigden</w:t>
      </w:r>
      <w:r>
        <w:t xml:space="preserve">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5DFCA01A" w:rsidR="002D5BE5" w:rsidRDefault="002D5BE5" w:rsidP="005F53C5">
      <w:pPr>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w:t>
      </w:r>
      <w:r w:rsidR="001E6476">
        <w:t>Gegadigde</w:t>
      </w:r>
      <w:r>
        <w:t xml:space="preserve">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w:t>
      </w:r>
      <w:r w:rsidR="001E6476">
        <w:t>Gegadigde</w:t>
      </w:r>
      <w:r>
        <w:t xml:space="preserve">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278" w:name="_Ref403370367"/>
      <w:bookmarkStart w:id="279" w:name="_Toc419285400"/>
      <w:bookmarkStart w:id="280" w:name="_Toc421086896"/>
      <w:bookmarkStart w:id="281" w:name="_Toc421100625"/>
      <w:bookmarkStart w:id="282" w:name="_Toc527637450"/>
      <w:bookmarkStart w:id="283" w:name="_Toc90979716"/>
      <w:r w:rsidRPr="00AD3D80">
        <w:rPr>
          <w:sz w:val="40"/>
          <w:szCs w:val="40"/>
        </w:rPr>
        <w:lastRenderedPageBreak/>
        <w:t>Geschiktheidseisen</w:t>
      </w:r>
      <w:bookmarkEnd w:id="278"/>
      <w:bookmarkEnd w:id="279"/>
      <w:bookmarkEnd w:id="280"/>
      <w:bookmarkEnd w:id="281"/>
      <w:bookmarkEnd w:id="282"/>
      <w:bookmarkEnd w:id="283"/>
    </w:p>
    <w:p w14:paraId="46CC1F02" w14:textId="77777777" w:rsidR="00B954EC" w:rsidRPr="005C7E26" w:rsidRDefault="00417BF7" w:rsidP="005F53C5">
      <w:pPr>
        <w:pStyle w:val="Kop2"/>
        <w:suppressAutoHyphens/>
        <w:jc w:val="both"/>
        <w:rPr>
          <w:color w:val="auto"/>
        </w:rPr>
      </w:pPr>
      <w:bookmarkStart w:id="284" w:name="_Toc527637451"/>
      <w:bookmarkStart w:id="285" w:name="_Toc90979717"/>
      <w:bookmarkStart w:id="286" w:name="_Hlk522269407"/>
      <w:r w:rsidRPr="005C7E26">
        <w:rPr>
          <w:color w:val="auto"/>
        </w:rPr>
        <w:t>Inleiding</w:t>
      </w:r>
      <w:bookmarkEnd w:id="284"/>
      <w:bookmarkEnd w:id="285"/>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5F53C5">
      <w:pPr>
        <w:pStyle w:val="Lijstalinea"/>
        <w:numPr>
          <w:ilvl w:val="0"/>
          <w:numId w:val="20"/>
        </w:numPr>
        <w:suppressAutoHyphens/>
        <w:jc w:val="both"/>
      </w:pPr>
      <w:r w:rsidRPr="005C7E26">
        <w:t>b</w:t>
      </w:r>
      <w:r w:rsidR="00B954EC" w:rsidRPr="005C7E26">
        <w:t>evoegdheid de beroepsactiviteiten uit te voeren</w:t>
      </w:r>
    </w:p>
    <w:p w14:paraId="78601AB6" w14:textId="1372F4F0" w:rsidR="00B954EC" w:rsidRPr="005C7E26" w:rsidRDefault="00DD6836" w:rsidP="005F53C5">
      <w:pPr>
        <w:pStyle w:val="Lijstalinea"/>
        <w:numPr>
          <w:ilvl w:val="0"/>
          <w:numId w:val="20"/>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1AB01D4E" w:rsidR="00B954EC" w:rsidRPr="005C7E26" w:rsidRDefault="00B954EC" w:rsidP="005F53C5">
      <w:pPr>
        <w:suppressAutoHyphens/>
        <w:jc w:val="both"/>
      </w:pPr>
      <w:r w:rsidRPr="005C7E26">
        <w:t xml:space="preserve">De </w:t>
      </w:r>
      <w:r w:rsidR="001E6476">
        <w:t>Gegadigde</w:t>
      </w:r>
      <w:r w:rsidR="00E10EF5">
        <w:t xml:space="preserve"> </w:t>
      </w:r>
      <w:r w:rsidRPr="005C7E26">
        <w:t xml:space="preserve">dient te voldoen aan </w:t>
      </w:r>
      <w:r w:rsidRPr="00C97650">
        <w:rPr>
          <w:b/>
          <w:bCs/>
          <w:u w:val="single"/>
        </w:rPr>
        <w:t>alle geschiktheidseisen</w:t>
      </w:r>
      <w:r w:rsidRPr="005C7E26">
        <w:t xml:space="preserve">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5F53C5">
      <w:pPr>
        <w:suppressAutoHyphens/>
        <w:jc w:val="both"/>
      </w:pPr>
    </w:p>
    <w:p w14:paraId="0E50899C" w14:textId="150118C1"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1E6476">
        <w:t>Gegadigde</w:t>
      </w:r>
      <w:r w:rsidRPr="005C7E26">
        <w:t xml:space="preserve"> te verklaren dat wordt voldaan aan alle geschiktheidseisen (in het UEA ‘selectiecriteria’ genoemd). </w:t>
      </w:r>
      <w:r w:rsidR="001E6476">
        <w:t>Gegadigde</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630B7F3A" w:rsidR="00B954EC" w:rsidRPr="005C7E26" w:rsidRDefault="00B954EC" w:rsidP="005F53C5">
      <w:pPr>
        <w:suppressAutoHyphens/>
        <w:jc w:val="both"/>
      </w:pPr>
      <w:r w:rsidRPr="005C7E26">
        <w:t xml:space="preserve">Voor </w:t>
      </w:r>
      <w:r w:rsidR="00D05F5F">
        <w:t>Gegadigden</w:t>
      </w:r>
      <w:r w:rsidRPr="005C7E26">
        <w:t xml:space="preserve"> die als </w:t>
      </w:r>
      <w:r w:rsidR="009E2596" w:rsidRPr="005C7E26">
        <w:t>S</w:t>
      </w:r>
      <w:r w:rsidRPr="005C7E26">
        <w:t xml:space="preserve">amenwerkingsverband een </w:t>
      </w:r>
      <w:r w:rsidR="0089585C">
        <w:t>Aanmelding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287" w:name="_Toc501547418"/>
      <w:bookmarkStart w:id="288" w:name="_Toc527637452"/>
      <w:bookmarkStart w:id="289" w:name="_Toc90979718"/>
      <w:r w:rsidRPr="005C7E26">
        <w:rPr>
          <w:color w:val="auto"/>
        </w:rPr>
        <w:t>Bevoegdheid de beroepsactiviteiten uit te voeren</w:t>
      </w:r>
      <w:bookmarkEnd w:id="287"/>
      <w:bookmarkEnd w:id="288"/>
      <w:bookmarkEnd w:id="289"/>
    </w:p>
    <w:p w14:paraId="5C8DE176" w14:textId="07651DA1" w:rsidR="00B954EC" w:rsidRPr="00361B15" w:rsidRDefault="00B954EC" w:rsidP="00361B15">
      <w:pPr>
        <w:pStyle w:val="Kop2"/>
        <w:numPr>
          <w:ilvl w:val="2"/>
          <w:numId w:val="1"/>
        </w:numPr>
        <w:suppressAutoHyphens/>
        <w:spacing w:before="240" w:after="0"/>
        <w:jc w:val="both"/>
        <w:rPr>
          <w:b/>
          <w:color w:val="auto"/>
          <w:sz w:val="24"/>
          <w:szCs w:val="24"/>
        </w:rPr>
      </w:pPr>
      <w:bookmarkStart w:id="290" w:name="_Toc90979719"/>
      <w:r w:rsidRPr="00361B15">
        <w:rPr>
          <w:b/>
          <w:color w:val="auto"/>
          <w:sz w:val="24"/>
          <w:szCs w:val="24"/>
        </w:rPr>
        <w:t xml:space="preserve">Geschiktheidseis 1: </w:t>
      </w:r>
      <w:r w:rsidR="0089585C">
        <w:rPr>
          <w:b/>
          <w:color w:val="auto"/>
          <w:sz w:val="24"/>
          <w:szCs w:val="24"/>
        </w:rPr>
        <w:t>Aanmelding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290"/>
    </w:p>
    <w:p w14:paraId="47A9FA26" w14:textId="05074989" w:rsidR="00B954EC" w:rsidRPr="005C7E26" w:rsidRDefault="00F4130E" w:rsidP="005F53C5">
      <w:pPr>
        <w:suppressAutoHyphens/>
        <w:jc w:val="both"/>
      </w:pPr>
      <w:r w:rsidRPr="005C7E26">
        <w:t xml:space="preserve">De </w:t>
      </w:r>
      <w:r w:rsidR="001E6476">
        <w:t>Gegadigde</w:t>
      </w:r>
      <w:r w:rsidR="00B954EC" w:rsidRPr="005C7E26">
        <w:t xml:space="preserve"> dient </w:t>
      </w:r>
      <w:r w:rsidR="009274C7" w:rsidRPr="005C7E26">
        <w:t>op het moment van het indienen van</w:t>
      </w:r>
      <w:r w:rsidR="00B954EC" w:rsidRPr="005C7E26">
        <w:t xml:space="preserve"> de </w:t>
      </w:r>
      <w:r w:rsidR="0089585C">
        <w:t>Aanmelding</w:t>
      </w:r>
      <w:r w:rsidR="00F110B2" w:rsidRPr="005C7E26">
        <w:t xml:space="preserve">, op straffe van uitsluiting van de </w:t>
      </w:r>
      <w:r w:rsidR="001E6476">
        <w:t>Gegadigde</w:t>
      </w:r>
      <w:r w:rsidR="00F110B2" w:rsidRPr="005C7E26">
        <w:t xml:space="preserve">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w:t>
      </w:r>
      <w:r w:rsidR="0089585C">
        <w:t>Aanmelding</w:t>
      </w:r>
      <w:r w:rsidR="009274C7" w:rsidRPr="005C7E26">
        <w:t xml:space="preserve">,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w:t>
      </w:r>
      <w:r w:rsidR="0089585C">
        <w:t>Aanmelding</w:t>
      </w:r>
      <w:r w:rsidR="00372E96" w:rsidRPr="005C7E26">
        <w:t xml:space="preserve">, op straffe van uitsluiting van de </w:t>
      </w:r>
      <w:r w:rsidR="001E6476">
        <w:t>Gegadigde</w:t>
      </w:r>
      <w:r w:rsidR="00372E96" w:rsidRPr="005C7E26">
        <w:t>,</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2DD5F617" w:rsidR="00473093" w:rsidRPr="005C7E26" w:rsidRDefault="00473093" w:rsidP="005F53C5">
      <w:pPr>
        <w:suppressAutoHyphens/>
        <w:jc w:val="both"/>
      </w:pPr>
      <w:r w:rsidRPr="005C7E26">
        <w:t xml:space="preserve">Ten bewijze dat de </w:t>
      </w:r>
      <w:r w:rsidR="001E6476">
        <w:t>Gegadigde</w:t>
      </w:r>
      <w:r w:rsidR="00334C97" w:rsidRPr="005C7E26">
        <w:t>/het Samenwerkingsverband</w:t>
      </w:r>
      <w:r w:rsidRPr="005C7E26">
        <w:t xml:space="preserve"> aan deze eis voldoet, kan bij </w:t>
      </w:r>
      <w:r w:rsidR="0089585C">
        <w:t>Aanmelding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4828BC75" w:rsidR="00473093" w:rsidRPr="005C7E26" w:rsidRDefault="00473093" w:rsidP="005F53C5">
      <w:pPr>
        <w:suppressAutoHyphens/>
        <w:jc w:val="both"/>
      </w:pPr>
      <w:r w:rsidRPr="005C7E26">
        <w:t xml:space="preserve">Van de </w:t>
      </w:r>
      <w:r w:rsidR="001E6476">
        <w:t>Gegadigde</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89585C">
        <w:t>Aanmelding</w:t>
      </w:r>
      <w:r w:rsidRPr="005C7E26">
        <w:t xml:space="preserve">. De </w:t>
      </w:r>
      <w:r w:rsidR="001E6476">
        <w:t>Gegadigde</w:t>
      </w:r>
      <w:r w:rsidR="00334C97" w:rsidRPr="005C7E26">
        <w:t>/het Samenwerkingsverband</w:t>
      </w:r>
      <w:r w:rsidR="00D042AE" w:rsidRPr="005C7E26">
        <w:t xml:space="preserve"> </w:t>
      </w:r>
      <w:r w:rsidRPr="005C7E26">
        <w:t xml:space="preserve">moet binnen zeven kalenderdagen na </w:t>
      </w:r>
      <w:r w:rsidRPr="00810F64">
        <w:t xml:space="preserve">verzending van dit voornemen tot gunning dit bewijsmiddel aan </w:t>
      </w:r>
      <w:r w:rsidR="00DF1850" w:rsidRPr="00810F64">
        <w:t>VRLN</w:t>
      </w:r>
      <w:r w:rsidRPr="00810F64">
        <w:t xml:space="preserve"> verstrekken (zie ook paragraaf 5.2.2).</w:t>
      </w:r>
      <w:r w:rsidRPr="005C7E26">
        <w:t xml:space="preserve"> </w:t>
      </w: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291" w:name="_Toc351713525"/>
      <w:bookmarkStart w:id="292" w:name="_Toc90979720"/>
      <w:bookmarkStart w:id="293" w:name="_Toc419285402"/>
      <w:bookmarkStart w:id="294" w:name="_Toc421086898"/>
      <w:bookmarkEnd w:id="291"/>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292"/>
    </w:p>
    <w:bookmarkEnd w:id="293"/>
    <w:bookmarkEnd w:id="294"/>
    <w:p w14:paraId="09079D6A" w14:textId="7560642F" w:rsidR="008332F8" w:rsidRDefault="00E91DF0" w:rsidP="005F53C5">
      <w:pPr>
        <w:suppressAutoHyphens/>
        <w:jc w:val="both"/>
      </w:pPr>
      <w:r w:rsidRPr="005C7E26">
        <w:t xml:space="preserve">De </w:t>
      </w:r>
      <w:r w:rsidR="001E6476">
        <w:t>Gegadigde</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6AC3EFA7" w:rsidR="000F2B88" w:rsidRPr="005C7E26" w:rsidRDefault="008F5D4E" w:rsidP="00500F82">
      <w:pPr>
        <w:pStyle w:val="Lijstalinea"/>
        <w:numPr>
          <w:ilvl w:val="0"/>
          <w:numId w:val="43"/>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Bijlage </w:t>
      </w:r>
      <w:r w:rsidR="008B5268">
        <w:t>3</w:t>
      </w:r>
      <w:r w:rsidR="008332F8">
        <w:t>.</w:t>
      </w:r>
      <w:r w:rsidR="00E91DF0" w:rsidRPr="005C7E26">
        <w:t xml:space="preserve"> Deze verzekering dient ten minste </w:t>
      </w:r>
      <w:r w:rsidR="000F2B88" w:rsidRPr="005C7E26">
        <w:t xml:space="preserve">op de datum van </w:t>
      </w:r>
      <w:r w:rsidR="0089585C">
        <w:t>Aanmelding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561CFFA6" w:rsidR="00E91DF0" w:rsidRPr="005C7E26" w:rsidRDefault="00E91DF0" w:rsidP="005F53C5">
      <w:pPr>
        <w:suppressAutoHyphens/>
        <w:jc w:val="both"/>
      </w:pPr>
      <w:r w:rsidRPr="005C7E26">
        <w:t xml:space="preserve">Ten bewijze dat de </w:t>
      </w:r>
      <w:r w:rsidR="001E6476">
        <w:t>Gegadigde</w:t>
      </w:r>
      <w:r w:rsidR="00DA6908" w:rsidRPr="005C7E26">
        <w:t>/het Samenwerkingsverband</w:t>
      </w:r>
      <w:r w:rsidRPr="005C7E26">
        <w:t xml:space="preserve"> aan deze eis voldoet, kan bij </w:t>
      </w:r>
      <w:r w:rsidR="0089585C">
        <w:t>Aanmelding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63151D15" w:rsidR="00ED4220" w:rsidRPr="005C7E26" w:rsidRDefault="00E91DF0" w:rsidP="005F53C5">
      <w:pPr>
        <w:suppressAutoHyphens/>
        <w:jc w:val="both"/>
      </w:pPr>
      <w:r w:rsidRPr="005C7E26">
        <w:t xml:space="preserve">Van de </w:t>
      </w:r>
      <w:r w:rsidR="001E6476">
        <w:t>Gegadigde</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1E6476">
        <w:t>Gegadigde</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295" w:name="_Toc508701625"/>
      <w:bookmarkStart w:id="296" w:name="_Toc508887571"/>
      <w:bookmarkStart w:id="297" w:name="_Ref517960781"/>
      <w:bookmarkStart w:id="298" w:name="_Toc527637453"/>
      <w:bookmarkStart w:id="299" w:name="_Toc90979721"/>
      <w:bookmarkEnd w:id="286"/>
      <w:bookmarkEnd w:id="295"/>
      <w:bookmarkEnd w:id="296"/>
      <w:r w:rsidRPr="005C7E26">
        <w:rPr>
          <w:color w:val="auto"/>
        </w:rPr>
        <w:t>Technische bekwaamheid en</w:t>
      </w:r>
      <w:r w:rsidR="009F2609" w:rsidRPr="005C7E26">
        <w:rPr>
          <w:color w:val="auto"/>
        </w:rPr>
        <w:t xml:space="preserve"> </w:t>
      </w:r>
      <w:r w:rsidRPr="005C7E26">
        <w:rPr>
          <w:color w:val="auto"/>
        </w:rPr>
        <w:t>beroepsbekwaamheid</w:t>
      </w:r>
      <w:bookmarkEnd w:id="297"/>
      <w:bookmarkEnd w:id="298"/>
      <w:bookmarkEnd w:id="299"/>
    </w:p>
    <w:p w14:paraId="3FA36C88" w14:textId="193D0EFC" w:rsidR="00ED4220" w:rsidRDefault="00ED4220" w:rsidP="005F53C5">
      <w:pPr>
        <w:suppressAutoHyphens/>
        <w:jc w:val="both"/>
      </w:pPr>
      <w:r w:rsidRPr="005C7E26">
        <w:t>In deze aanbesteding zijn de volgende kerncompetenties met betrekking tot de technische bekwaamheid en beroepsbekwaamheid relevant:</w:t>
      </w:r>
    </w:p>
    <w:p w14:paraId="567485C1" w14:textId="77777777" w:rsidR="00A1689D" w:rsidRPr="005C7E26" w:rsidRDefault="00A1689D" w:rsidP="005F53C5">
      <w:pPr>
        <w:suppressAutoHyphens/>
        <w:jc w:val="both"/>
      </w:pPr>
    </w:p>
    <w:p w14:paraId="7B878661" w14:textId="717D78F8" w:rsidR="00ED4220" w:rsidRPr="005C7E26" w:rsidRDefault="00833DFB" w:rsidP="005F53C5">
      <w:pPr>
        <w:suppressAutoHyphens/>
        <w:jc w:val="both"/>
      </w:pPr>
      <w:r>
        <w:t xml:space="preserve">*) </w:t>
      </w:r>
      <w:r w:rsidR="00A667FF">
        <w:t xml:space="preserve">bouw van speciale voertuigen </w:t>
      </w:r>
      <w:proofErr w:type="spellStart"/>
      <w:r w:rsidR="00A667FF">
        <w:t>tbv</w:t>
      </w:r>
      <w:proofErr w:type="spellEnd"/>
      <w:r w:rsidR="00A667FF">
        <w:t xml:space="preserve"> OOV diensten</w:t>
      </w:r>
      <w:r w:rsidR="00D94080">
        <w:t>.</w:t>
      </w:r>
    </w:p>
    <w:p w14:paraId="193B2370" w14:textId="77777777" w:rsidR="00ED4220" w:rsidRPr="005C7E26" w:rsidRDefault="00ED4220"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59422615" w:rsidR="00ED4220" w:rsidRPr="007D5135" w:rsidRDefault="00ED4220" w:rsidP="007D5135">
      <w:pPr>
        <w:pStyle w:val="Kop2"/>
        <w:numPr>
          <w:ilvl w:val="2"/>
          <w:numId w:val="1"/>
        </w:numPr>
        <w:suppressAutoHyphens/>
        <w:spacing w:before="240" w:after="0"/>
        <w:jc w:val="both"/>
        <w:rPr>
          <w:b/>
          <w:color w:val="auto"/>
          <w:sz w:val="24"/>
          <w:szCs w:val="24"/>
        </w:rPr>
      </w:pPr>
      <w:bookmarkStart w:id="300" w:name="_Toc90979722"/>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00"/>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2AB67ED3" w14:textId="16E43D3E" w:rsidR="007D2A81" w:rsidRPr="005C7E26" w:rsidRDefault="00AC202A" w:rsidP="005F53C5">
      <w:pPr>
        <w:suppressAutoHyphens/>
        <w:jc w:val="both"/>
      </w:pPr>
      <w:r w:rsidRPr="005C7E26">
        <w:t xml:space="preserve">De </w:t>
      </w:r>
      <w:r w:rsidR="001E6476">
        <w:t>Gegadigde</w:t>
      </w:r>
      <w:r w:rsidRPr="005C7E26">
        <w:t xml:space="preserve"> dient</w:t>
      </w:r>
      <w:r w:rsidR="00AB4D97">
        <w:t xml:space="preserve"> </w:t>
      </w:r>
      <w:r w:rsidRPr="005C7E26">
        <w:t xml:space="preserve">ten minste </w:t>
      </w:r>
      <w:r w:rsidR="008F7CF3" w:rsidRPr="005C7E26">
        <w:rPr>
          <w:rFonts w:cs="Arial"/>
        </w:rPr>
        <w:t>een</w:t>
      </w:r>
      <w:r w:rsidRPr="005C7E26">
        <w:t xml:space="preserve"> </w:t>
      </w:r>
      <w:r w:rsidR="00C41071" w:rsidRPr="005C7E26">
        <w:t>Opdracht</w:t>
      </w:r>
      <w:r w:rsidRPr="005C7E26">
        <w:t xml:space="preserve"> te hebben verricht waarbij </w:t>
      </w:r>
      <w:r w:rsidR="001E6476">
        <w:t>Gegadigde</w:t>
      </w:r>
      <w:r w:rsidRPr="005C7E26">
        <w:t xml:space="preserve"> </w:t>
      </w:r>
      <w:r w:rsidR="00280483">
        <w:t xml:space="preserve">minimaal </w:t>
      </w:r>
      <w:r w:rsidR="00D94080" w:rsidRPr="000054A3">
        <w:rPr>
          <w:b/>
          <w:bCs/>
          <w:u w:val="single"/>
        </w:rPr>
        <w:t xml:space="preserve">één MCU </w:t>
      </w:r>
      <w:r w:rsidR="00D30099">
        <w:rPr>
          <w:b/>
          <w:bCs/>
          <w:u w:val="single"/>
        </w:rPr>
        <w:t>als omschreven in dit document</w:t>
      </w:r>
      <w:r w:rsidR="00794A1E">
        <w:rPr>
          <w:b/>
          <w:bCs/>
          <w:u w:val="single"/>
        </w:rPr>
        <w:t xml:space="preserve">, als </w:t>
      </w:r>
      <w:r w:rsidR="00D94080" w:rsidRPr="00D135EE">
        <w:rPr>
          <w:b/>
          <w:bCs/>
          <w:u w:val="single"/>
        </w:rPr>
        <w:t>zelfrijdend</w:t>
      </w:r>
      <w:r w:rsidR="00D94080" w:rsidRPr="008B5268">
        <w:rPr>
          <w:b/>
          <w:bCs/>
          <w:u w:val="single"/>
        </w:rPr>
        <w:t xml:space="preserve"> voertuig </w:t>
      </w:r>
      <w:r w:rsidR="00EC6504" w:rsidRPr="008B5268">
        <w:rPr>
          <w:b/>
          <w:bCs/>
          <w:u w:val="single"/>
        </w:rPr>
        <w:t>(</w:t>
      </w:r>
      <w:r w:rsidR="00EC6504">
        <w:rPr>
          <w:b/>
          <w:bCs/>
          <w:u w:val="single"/>
        </w:rPr>
        <w:t xml:space="preserve">dus géén </w:t>
      </w:r>
      <w:proofErr w:type="spellStart"/>
      <w:r w:rsidR="00EC6504">
        <w:rPr>
          <w:b/>
          <w:bCs/>
          <w:u w:val="single"/>
        </w:rPr>
        <w:t>haakarmbak</w:t>
      </w:r>
      <w:proofErr w:type="spellEnd"/>
      <w:r w:rsidR="00EC6504">
        <w:rPr>
          <w:b/>
          <w:bCs/>
          <w:u w:val="single"/>
        </w:rPr>
        <w:t>)</w:t>
      </w:r>
      <w:r w:rsidR="00EC6504" w:rsidRPr="008B5268">
        <w:rPr>
          <w:b/>
          <w:bCs/>
          <w:u w:val="single"/>
        </w:rPr>
        <w:t xml:space="preserve"> </w:t>
      </w:r>
      <w:r w:rsidR="00835857" w:rsidRPr="008B5268">
        <w:rPr>
          <w:b/>
          <w:bCs/>
          <w:u w:val="single"/>
        </w:rPr>
        <w:t xml:space="preserve">aan een Veiligheidsregio </w:t>
      </w:r>
      <w:r w:rsidR="00D94080" w:rsidRPr="008B5268">
        <w:rPr>
          <w:b/>
          <w:bCs/>
          <w:u w:val="single"/>
        </w:rPr>
        <w:t>heeft gebouwd</w:t>
      </w:r>
      <w:r w:rsidR="00D94080" w:rsidRPr="008B5268">
        <w:t xml:space="preserve">, </w:t>
      </w:r>
      <w:r w:rsidR="00DE624D" w:rsidRPr="008B5268">
        <w:rPr>
          <w:b/>
          <w:bCs/>
          <w:u w:val="single"/>
        </w:rPr>
        <w:t>afgeleverd</w:t>
      </w:r>
      <w:r w:rsidR="00AA3BAD" w:rsidRPr="008B5268">
        <w:rPr>
          <w:b/>
          <w:bCs/>
          <w:u w:val="single"/>
        </w:rPr>
        <w:t xml:space="preserve"> </w:t>
      </w:r>
      <w:proofErr w:type="spellStart"/>
      <w:r w:rsidR="00AA3BAD" w:rsidRPr="008B5268">
        <w:rPr>
          <w:b/>
          <w:bCs/>
          <w:u w:val="single"/>
        </w:rPr>
        <w:t>vwb</w:t>
      </w:r>
      <w:proofErr w:type="spellEnd"/>
      <w:r w:rsidR="00AA3BAD" w:rsidRPr="008B5268">
        <w:rPr>
          <w:b/>
          <w:bCs/>
          <w:u w:val="single"/>
        </w:rPr>
        <w:t xml:space="preserve"> opbouw</w:t>
      </w:r>
      <w:r w:rsidR="00DE624D" w:rsidRPr="008B5268">
        <w:rPr>
          <w:b/>
          <w:bCs/>
          <w:u w:val="single"/>
        </w:rPr>
        <w:t>.</w:t>
      </w:r>
      <w:r w:rsidR="00DE624D">
        <w:t xml:space="preserve"> </w:t>
      </w:r>
      <w:r w:rsidRPr="005C7E26">
        <w:t xml:space="preserve"> </w:t>
      </w:r>
    </w:p>
    <w:p w14:paraId="362C36B3" w14:textId="77777777" w:rsidR="007D2A81" w:rsidRPr="005C7E26" w:rsidRDefault="007D2A81" w:rsidP="005F53C5">
      <w:pPr>
        <w:suppressAutoHyphens/>
        <w:jc w:val="both"/>
      </w:pPr>
    </w:p>
    <w:p w14:paraId="55008730" w14:textId="79959E85"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 moet</w:t>
      </w:r>
      <w:r w:rsidR="00AB4D97">
        <w:t xml:space="preserve"> i</w:t>
      </w:r>
      <w:r w:rsidRPr="005C7E26">
        <w:t xml:space="preserve">n de afgelopen </w:t>
      </w:r>
      <w:r w:rsidR="0051430D">
        <w:t>vijf</w:t>
      </w:r>
      <w:r w:rsidRPr="005C7E26">
        <w:t xml:space="preserve"> jaar voorafgaande aan de datum van </w:t>
      </w:r>
      <w:r w:rsidR="0089585C">
        <w:t>Aanmelding</w:t>
      </w:r>
      <w:r w:rsidR="008B5268">
        <w:t>,</w:t>
      </w:r>
      <w:r w:rsidRPr="005C7E26">
        <w:t xml:space="preserve"> </w:t>
      </w:r>
      <w:r w:rsidR="008B5268">
        <w:t>2-2-2022,</w:t>
      </w:r>
      <w:r w:rsidR="00376A11" w:rsidRPr="005C7E26">
        <w:t xml:space="preserve"> </w:t>
      </w:r>
      <w:r w:rsidRPr="005C7E26">
        <w:t xml:space="preserve">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w:t>
      </w:r>
      <w:r w:rsidR="0051430D">
        <w:t>vijf</w:t>
      </w:r>
      <w:r w:rsidRPr="005C7E26">
        <w:t xml:space="preserve"> jaar voorafgaande aan de datum van </w:t>
      </w:r>
      <w:r w:rsidR="0089585C">
        <w:t>Aanmelding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89585C">
        <w:t>Aanmelding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6FB2406A" w14:textId="77777777" w:rsidR="00092123" w:rsidRDefault="00092123">
      <w:r>
        <w:br w:type="page"/>
      </w:r>
    </w:p>
    <w:p w14:paraId="380B951E" w14:textId="66E66015" w:rsidR="006210CB" w:rsidRDefault="001C753A" w:rsidP="005F53C5">
      <w:pPr>
        <w:suppressAutoHyphens/>
        <w:spacing w:line="284" w:lineRule="atLeast"/>
        <w:jc w:val="both"/>
      </w:pPr>
      <w:r w:rsidRPr="005C7E26">
        <w:lastRenderedPageBreak/>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9C33C7">
        <w:rPr>
          <w:rStyle w:val="Voetnootmarkering"/>
        </w:rPr>
        <w:footnoteReference w:id="2"/>
      </w:r>
      <w:r w:rsidR="00795137" w:rsidRPr="005C7E26">
        <w:t xml:space="preserve">. </w:t>
      </w:r>
    </w:p>
    <w:p w14:paraId="56EFAA31" w14:textId="77777777" w:rsidR="007E4BD7" w:rsidRDefault="007E4BD7" w:rsidP="005F53C5">
      <w:pPr>
        <w:suppressAutoHyphens/>
        <w:spacing w:line="284" w:lineRule="atLeast"/>
        <w:jc w:val="both"/>
        <w:rPr>
          <w:rFonts w:cs="Arial"/>
        </w:rPr>
      </w:pPr>
    </w:p>
    <w:p w14:paraId="6AA906B1" w14:textId="3F86C62B" w:rsidR="00233524" w:rsidRPr="005C7E26" w:rsidRDefault="00233524" w:rsidP="005F53C5">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1E6476">
        <w:t>Gegadigde</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4A046F5E"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1E6476">
        <w:t>Gegadigde</w:t>
      </w:r>
      <w:r w:rsidRPr="005C7E26">
        <w:t xml:space="preserve"> zelf heeft uitgevoerd (dus zonder tussenkomst van een onderaannemer). In het geval de </w:t>
      </w:r>
      <w:r w:rsidR="001E6476">
        <w:t>Gegadigde</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89585C">
        <w:t>Aanmelding</w:t>
      </w:r>
      <w:r w:rsidR="0012255D" w:rsidRPr="005C7E26">
        <w:t xml:space="preserve"> wordt vermeld dat een beroep wordt gedaan op de ervaring van deze derde en wordt voldaan aan de overige voorwaarden van </w:t>
      </w:r>
      <w:r w:rsidR="0012255D" w:rsidRPr="008B5268">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25AA8F31" w:rsidR="00E91DF0" w:rsidRDefault="001B6515" w:rsidP="005F53C5">
      <w:pPr>
        <w:suppressAutoHyphens/>
        <w:spacing w:line="284" w:lineRule="atLeast"/>
        <w:jc w:val="both"/>
      </w:pPr>
      <w:r>
        <w:t xml:space="preserve">Indien de </w:t>
      </w:r>
      <w:r w:rsidR="001E6476">
        <w:t>Gegadigde</w:t>
      </w:r>
      <w:r>
        <w:t xml:space="preserve"> bij zijn </w:t>
      </w:r>
      <w:r w:rsidR="0089585C">
        <w:t>Aanmelding</w:t>
      </w:r>
      <w:r>
        <w:t xml:space="preserve"> niet aantoont dat hij beschikt over de ervaring met betrekking tot de vereiste kerncompetenties, leidt dat tot ongeldigheid van de </w:t>
      </w:r>
      <w:r w:rsidR="0089585C">
        <w:t>Aanmelding</w:t>
      </w:r>
      <w:r>
        <w:t>. In dat geval legt de Aanbestede</w:t>
      </w:r>
      <w:r w:rsidR="00761240">
        <w:t>nde</w:t>
      </w:r>
      <w:r>
        <w:t xml:space="preserve"> Dienst de </w:t>
      </w:r>
      <w:r w:rsidR="0089585C">
        <w:t>Aanmelding</w:t>
      </w:r>
      <w:r>
        <w:t xml:space="preserve"> terzijde en sluit deze uit van verdere deelname aan de aanbestedingsprocedure.</w:t>
      </w:r>
    </w:p>
    <w:p w14:paraId="5421AEAA" w14:textId="77777777" w:rsidR="005A1456" w:rsidRPr="005C7E26" w:rsidRDefault="005A1456" w:rsidP="005F53C5">
      <w:pPr>
        <w:suppressAutoHyphens/>
        <w:spacing w:line="284" w:lineRule="atLeast"/>
        <w:jc w:val="both"/>
        <w:rPr>
          <w:rFonts w:ascii="Verdana" w:hAnsi="Verdana" w:cs="Arial"/>
        </w:rPr>
      </w:pP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27848453" w:rsidR="00E91DF0" w:rsidRPr="005C7E26" w:rsidRDefault="00E91DF0" w:rsidP="005F53C5">
      <w:pPr>
        <w:suppressAutoHyphens/>
        <w:jc w:val="both"/>
      </w:pPr>
      <w:r w:rsidRPr="005C7E26">
        <w:t xml:space="preserve">Ten bewijze dat de </w:t>
      </w:r>
      <w:r w:rsidR="001E6476">
        <w:t>Gegadigde</w:t>
      </w:r>
      <w:r w:rsidR="00B42EDD" w:rsidRPr="005C7E26">
        <w:t>/het Samenwerkingsverband</w:t>
      </w:r>
      <w:r w:rsidRPr="005C7E26">
        <w:t xml:space="preserve"> aan deze eis voldoet, dient </w:t>
      </w:r>
      <w:r w:rsidR="001E6476">
        <w:t>Gegadigde</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89585C">
        <w:t>Aanmelding</w:t>
      </w:r>
      <w:r w:rsidRPr="005C7E26">
        <w:t xml:space="preserve"> </w:t>
      </w:r>
      <w:r w:rsidR="001B6515">
        <w:t xml:space="preserve"> een rechtsgeldig ondertekend </w:t>
      </w:r>
      <w:r w:rsidRPr="005C7E26">
        <w:t xml:space="preserve"> </w:t>
      </w:r>
      <w:r w:rsidR="00233524" w:rsidRPr="005C7E26">
        <w:t>f</w:t>
      </w:r>
      <w:r w:rsidRPr="005C7E26">
        <w:t>ormulier referentie</w:t>
      </w:r>
      <w:r w:rsidR="00767002" w:rsidRPr="005C7E26">
        <w:t>o</w:t>
      </w:r>
      <w:r w:rsidR="00C41071" w:rsidRPr="005C7E26">
        <w:t>pdracht</w:t>
      </w:r>
      <w:r w:rsidRPr="005C7E26">
        <w:t xml:space="preserve"> (</w:t>
      </w:r>
      <w:r w:rsidR="004B1B9D" w:rsidRPr="005C7E26">
        <w:t xml:space="preserve">Bijlage </w:t>
      </w:r>
      <w:r w:rsidR="008B5268">
        <w:t>5</w:t>
      </w:r>
      <w:r w:rsidRPr="005C7E26">
        <w:t>) in te dienen, waarin de volgende gegevens worden opgevraagd:</w:t>
      </w:r>
    </w:p>
    <w:p w14:paraId="3F644441" w14:textId="77777777" w:rsidR="00F228E1" w:rsidRPr="005C7E26" w:rsidRDefault="00F228E1" w:rsidP="005F53C5">
      <w:pPr>
        <w:suppressAutoHyphens/>
        <w:jc w:val="both"/>
      </w:pPr>
    </w:p>
    <w:p w14:paraId="049B53D9" w14:textId="6FB99679" w:rsidR="00F228E1" w:rsidRPr="005C7E26" w:rsidRDefault="005A1456"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Pr>
          <w:rFonts w:cs="Arial"/>
        </w:rPr>
        <w:t xml:space="preserve">Uitgebreide </w:t>
      </w:r>
      <w:r w:rsidR="00F228E1" w:rsidRPr="005C7E26">
        <w:rPr>
          <w:rFonts w:cs="Arial"/>
        </w:rPr>
        <w:t>omschrijving van de referentie</w:t>
      </w:r>
      <w:r w:rsidR="00767002" w:rsidRPr="005C7E26">
        <w:rPr>
          <w:rFonts w:cs="Arial"/>
        </w:rPr>
        <w:t>o</w:t>
      </w:r>
      <w:r w:rsidR="00C41071" w:rsidRPr="005C7E26">
        <w:rPr>
          <w:rFonts w:cs="Arial"/>
        </w:rPr>
        <w:t>pdracht</w:t>
      </w:r>
      <w:r w:rsidR="00F228E1" w:rsidRPr="005C7E26">
        <w:rPr>
          <w:rFonts w:cs="Arial"/>
        </w:rPr>
        <w:t>, waaruit in ieder geval blijkt dat de referentie</w:t>
      </w:r>
      <w:r w:rsidR="00767002" w:rsidRPr="005C7E26">
        <w:rPr>
          <w:rFonts w:cs="Arial"/>
        </w:rPr>
        <w:t>o</w:t>
      </w:r>
      <w:r w:rsidR="00C41071" w:rsidRPr="005C7E26">
        <w:rPr>
          <w:rFonts w:cs="Arial"/>
        </w:rPr>
        <w:t>pdracht</w:t>
      </w:r>
      <w:r w:rsidR="00F228E1" w:rsidRPr="005C7E26">
        <w:rPr>
          <w:rFonts w:cs="Arial"/>
        </w:rPr>
        <w:t xml:space="preserve"> voldoet aan de referentie-eis.</w:t>
      </w:r>
    </w:p>
    <w:p w14:paraId="55EC645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48911C14" w:rsidR="001B6515" w:rsidRDefault="001B6515" w:rsidP="005F53C5">
      <w:pPr>
        <w:suppressAutoHyphens/>
        <w:spacing w:line="284" w:lineRule="atLeast"/>
        <w:jc w:val="both"/>
      </w:pPr>
      <w:r>
        <w:lastRenderedPageBreak/>
        <w:t xml:space="preserve">Indien de </w:t>
      </w:r>
      <w:r w:rsidR="001E6476">
        <w:t>Gegadigde</w:t>
      </w:r>
      <w:r>
        <w:t xml:space="preserve"> een beroep doet op de geschiktheid van een derde dient de </w:t>
      </w:r>
      <w:r w:rsidR="001E6476">
        <w:t>Gegadigde</w:t>
      </w:r>
      <w:r>
        <w:t xml:space="preserve">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564646C" w:rsidR="001B6515" w:rsidRDefault="001B6515" w:rsidP="005F53C5">
      <w:pPr>
        <w:suppressAutoHyphens/>
        <w:spacing w:line="284" w:lineRule="atLeast"/>
        <w:jc w:val="both"/>
      </w:pPr>
      <w:r>
        <w:t xml:space="preserve">Indien de </w:t>
      </w:r>
      <w:r w:rsidR="001E6476">
        <w:t>Gegadigde</w:t>
      </w:r>
      <w:r>
        <w:t xml:space="preserve"> een beroep doet op de geschiktheid van een derde dient de</w:t>
      </w:r>
      <w:r w:rsidR="000B544B">
        <w:t>ze</w:t>
      </w:r>
      <w:r>
        <w:t xml:space="preserve"> derde een volledig rechtsgeldig ondertekende bijlage </w:t>
      </w:r>
      <w:r w:rsidR="00457054">
        <w:t>5</w:t>
      </w:r>
      <w:r>
        <w:t xml:space="preserve">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35E66D7F"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1E6476">
        <w:t>Gegadigde</w:t>
      </w:r>
      <w:r w:rsidR="00D7246C" w:rsidRPr="005C7E26">
        <w:t>/het Samenwerkingsverband</w:t>
      </w:r>
      <w:r w:rsidR="00E91DF0" w:rsidRPr="005C7E26">
        <w:t xml:space="preserve"> aan deze eis voldoet, kan bij </w:t>
      </w:r>
      <w:r w:rsidR="0089585C">
        <w:t>Aanmelding</w:t>
      </w:r>
      <w:r w:rsidR="00E91DF0" w:rsidRPr="005C7E26">
        <w:t xml:space="preserve"> dus niet worden volstaan met het indienen van </w:t>
      </w:r>
      <w:r w:rsidR="00E01AC8" w:rsidRPr="005C7E26">
        <w:t>het UEA.</w:t>
      </w:r>
    </w:p>
    <w:p w14:paraId="7BE4818F" w14:textId="4DBB9666" w:rsidR="00417BF7" w:rsidRPr="007D5135" w:rsidRDefault="00417BF7" w:rsidP="007D5135">
      <w:pPr>
        <w:pStyle w:val="Kop2"/>
        <w:numPr>
          <w:ilvl w:val="2"/>
          <w:numId w:val="1"/>
        </w:numPr>
        <w:suppressAutoHyphens/>
        <w:spacing w:before="240" w:after="0"/>
        <w:jc w:val="both"/>
        <w:rPr>
          <w:b/>
          <w:color w:val="auto"/>
          <w:sz w:val="24"/>
          <w:szCs w:val="24"/>
        </w:rPr>
      </w:pPr>
      <w:bookmarkStart w:id="301" w:name="_Toc90979723"/>
      <w:r w:rsidRPr="007D5135">
        <w:rPr>
          <w:b/>
          <w:color w:val="auto"/>
          <w:sz w:val="24"/>
          <w:szCs w:val="24"/>
        </w:rPr>
        <w:t xml:space="preserve">Geschiktheidseis </w:t>
      </w:r>
      <w:r w:rsidR="00BF398E" w:rsidRPr="007D5135">
        <w:rPr>
          <w:b/>
          <w:color w:val="auto"/>
          <w:sz w:val="24"/>
          <w:szCs w:val="24"/>
        </w:rPr>
        <w:t>4:</w:t>
      </w:r>
      <w:r w:rsidR="005C4D3F">
        <w:rPr>
          <w:b/>
          <w:color w:val="auto"/>
          <w:sz w:val="24"/>
          <w:szCs w:val="24"/>
        </w:rPr>
        <w:t xml:space="preserve"> Kwaliteitsmanag</w:t>
      </w:r>
      <w:r w:rsidR="007E7312">
        <w:rPr>
          <w:b/>
          <w:color w:val="auto"/>
          <w:sz w:val="24"/>
          <w:szCs w:val="24"/>
        </w:rPr>
        <w:t>e</w:t>
      </w:r>
      <w:r w:rsidR="005C4D3F">
        <w:rPr>
          <w:b/>
          <w:color w:val="auto"/>
          <w:sz w:val="24"/>
          <w:szCs w:val="24"/>
        </w:rPr>
        <w:t>mentsysteem</w:t>
      </w:r>
      <w:bookmarkEnd w:id="301"/>
    </w:p>
    <w:p w14:paraId="084B4A1B" w14:textId="68FF0037" w:rsidR="00C40A9D" w:rsidRPr="00295CE7" w:rsidRDefault="00C40A9D" w:rsidP="005F53C5">
      <w:pPr>
        <w:suppressAutoHyphens/>
        <w:jc w:val="both"/>
        <w:rPr>
          <w:rFonts w:cs="Arial"/>
        </w:rPr>
      </w:pPr>
      <w:r w:rsidRPr="00295CE7">
        <w:rPr>
          <w:rFonts w:cs="Arial"/>
        </w:rPr>
        <w:t xml:space="preserve">Een </w:t>
      </w:r>
      <w:r w:rsidR="001E6476">
        <w:rPr>
          <w:rFonts w:cs="Arial"/>
        </w:rPr>
        <w:t>Gegadigde</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1E6476">
        <w:rPr>
          <w:rFonts w:cs="Arial"/>
        </w:rPr>
        <w:t>Gegadigde</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0B544B">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474E3B43"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1E6476">
        <w:rPr>
          <w:rFonts w:eastAsia="Calibri" w:cs="Arial"/>
          <w:lang w:eastAsia="en-US"/>
        </w:rPr>
        <w:t>Gegadigde</w:t>
      </w:r>
      <w:r w:rsidRPr="00295CE7">
        <w:rPr>
          <w:rFonts w:eastAsia="Calibri" w:cs="Arial"/>
          <w:lang w:eastAsia="en-US"/>
        </w:rPr>
        <w:t xml:space="preserve"> worden beheerd. In ieder geval dient hieruit te volgen dat de in gebruik zijnde documenten zijn voorzien van een revisiedatum en versienummer.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16F9D468" w:rsidR="00C40A9D" w:rsidRPr="00295CE7" w:rsidRDefault="00C40A9D" w:rsidP="005F53C5">
      <w:pPr>
        <w:jc w:val="both"/>
      </w:pPr>
      <w:r w:rsidRPr="00295CE7">
        <w:lastRenderedPageBreak/>
        <w:t xml:space="preserve">Indien </w:t>
      </w:r>
      <w:r w:rsidR="009E56FE">
        <w:t xml:space="preserve">de </w:t>
      </w:r>
      <w:r w:rsidR="001E6476">
        <w:t>Gegadigde</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1E6476">
        <w:t>Gegadigde</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4DFB98DD" w:rsidR="00C40A9D" w:rsidRPr="00295CE7" w:rsidRDefault="00C40A9D" w:rsidP="005F53C5">
      <w:pPr>
        <w:suppressAutoHyphens/>
        <w:jc w:val="both"/>
      </w:pPr>
      <w:r w:rsidRPr="00295CE7">
        <w:t xml:space="preserve">Ten bewijze dat de </w:t>
      </w:r>
      <w:r w:rsidR="001E6476">
        <w:t>Gegadigde</w:t>
      </w:r>
      <w:r w:rsidR="009E56FE">
        <w:t>/het Samenwerkingsverband</w:t>
      </w:r>
      <w:r w:rsidRPr="00295CE7">
        <w:t xml:space="preserve"> aan deze eis voldoet, kan bij </w:t>
      </w:r>
      <w:r w:rsidR="0089585C">
        <w:t>Aanmelding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490584E5" w:rsidR="00C40A9D" w:rsidRPr="00295CE7" w:rsidRDefault="00C40A9D" w:rsidP="005F53C5">
      <w:pPr>
        <w:suppressAutoHyphens/>
        <w:jc w:val="both"/>
      </w:pPr>
      <w:r w:rsidRPr="00295CE7">
        <w:t xml:space="preserve">Van de </w:t>
      </w:r>
      <w:r w:rsidR="001E6476">
        <w:t>Gegadigde</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1E6476">
        <w:t>Gegadigde</w:t>
      </w:r>
      <w:r w:rsidR="009E56FE">
        <w:t>/het Samenwerkingsverband</w:t>
      </w:r>
      <w:r w:rsidRPr="00295CE7">
        <w:t xml:space="preserve"> binnen zeven kalenderdagen na verzending van dit voornemen tot gunning moet aantonen dat de </w:t>
      </w:r>
      <w:r w:rsidR="001E6476">
        <w:t>Gegadigde</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cs="Arial"/>
        </w:rPr>
      </w:pPr>
      <w:bookmarkStart w:id="302" w:name="_Toc509233882"/>
      <w:bookmarkStart w:id="303" w:name="_Toc509233987"/>
      <w:bookmarkStart w:id="304" w:name="_Toc509233883"/>
      <w:bookmarkStart w:id="305" w:name="_Toc509233988"/>
      <w:bookmarkStart w:id="306" w:name="_Toc509233884"/>
      <w:bookmarkStart w:id="307" w:name="_Toc509233989"/>
      <w:bookmarkStart w:id="308" w:name="_Toc509233885"/>
      <w:bookmarkStart w:id="309" w:name="_Toc509233990"/>
      <w:bookmarkStart w:id="310" w:name="_Toc509233886"/>
      <w:bookmarkStart w:id="311" w:name="_Toc509233991"/>
      <w:bookmarkStart w:id="312" w:name="_Toc509233887"/>
      <w:bookmarkStart w:id="313" w:name="_Toc509233992"/>
      <w:bookmarkStart w:id="314" w:name="_Toc509233888"/>
      <w:bookmarkStart w:id="315" w:name="_Toc509233993"/>
      <w:bookmarkStart w:id="316" w:name="_Toc509233889"/>
      <w:bookmarkStart w:id="317" w:name="_Toc509233994"/>
      <w:bookmarkStart w:id="318" w:name="_Toc509233890"/>
      <w:bookmarkStart w:id="319" w:name="_Toc509233995"/>
      <w:bookmarkStart w:id="320" w:name="_Toc509233891"/>
      <w:bookmarkStart w:id="321" w:name="_Toc509233996"/>
      <w:bookmarkStart w:id="322" w:name="_Toc509233892"/>
      <w:bookmarkStart w:id="323" w:name="_Toc509233997"/>
      <w:bookmarkStart w:id="324" w:name="_Toc509233893"/>
      <w:bookmarkStart w:id="325" w:name="_Toc509233998"/>
      <w:bookmarkStart w:id="326" w:name="_Toc509233894"/>
      <w:bookmarkStart w:id="327" w:name="_Toc509233999"/>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28" w:name="_Toc527637455"/>
      <w:bookmarkStart w:id="329" w:name="_Toc90979724"/>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28"/>
      <w:bookmarkEnd w:id="329"/>
    </w:p>
    <w:p w14:paraId="774CFE55" w14:textId="5FA60437"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1E6476">
        <w:t>Gegadigde</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3AAC3C07"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1E6476">
        <w:t>Gegadigde</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46BBFEB4" w14:textId="35270D64" w:rsidR="00094CB0" w:rsidRDefault="00094CB0" w:rsidP="005F53C5">
      <w:pPr>
        <w:jc w:val="both"/>
      </w:pPr>
    </w:p>
    <w:p w14:paraId="3639928A" w14:textId="7601B890" w:rsidR="00094CB0" w:rsidRDefault="00094CB0" w:rsidP="005F53C5">
      <w:pPr>
        <w:jc w:val="both"/>
      </w:pPr>
    </w:p>
    <w:p w14:paraId="3AD6A010" w14:textId="3FA96E6D" w:rsidR="00E91DF0" w:rsidRDefault="0078196C" w:rsidP="005F53C5">
      <w:pPr>
        <w:pStyle w:val="Kop1"/>
        <w:suppressAutoHyphens/>
        <w:jc w:val="both"/>
        <w:rPr>
          <w:sz w:val="40"/>
          <w:szCs w:val="40"/>
        </w:rPr>
      </w:pPr>
      <w:bookmarkStart w:id="330" w:name="_Toc509233897"/>
      <w:bookmarkStart w:id="331" w:name="_Toc509234002"/>
      <w:bookmarkStart w:id="332" w:name="_Toc508701631"/>
      <w:bookmarkStart w:id="333" w:name="_Toc508887577"/>
      <w:bookmarkStart w:id="334" w:name="_Toc509233898"/>
      <w:bookmarkStart w:id="335" w:name="_Toc509234003"/>
      <w:bookmarkStart w:id="336" w:name="_Toc419285409"/>
      <w:bookmarkStart w:id="337" w:name="_Toc421086905"/>
      <w:bookmarkStart w:id="338" w:name="_Toc421100630"/>
      <w:bookmarkStart w:id="339" w:name="_Toc527637457"/>
      <w:bookmarkStart w:id="340" w:name="_Toc90979725"/>
      <w:bookmarkEnd w:id="330"/>
      <w:bookmarkEnd w:id="331"/>
      <w:bookmarkEnd w:id="332"/>
      <w:bookmarkEnd w:id="333"/>
      <w:bookmarkEnd w:id="334"/>
      <w:bookmarkEnd w:id="335"/>
      <w:r>
        <w:rPr>
          <w:sz w:val="40"/>
          <w:szCs w:val="40"/>
        </w:rPr>
        <w:lastRenderedPageBreak/>
        <w:t>B</w:t>
      </w:r>
      <w:r w:rsidR="00E91DF0" w:rsidRPr="00AD3D80">
        <w:rPr>
          <w:sz w:val="40"/>
          <w:szCs w:val="40"/>
        </w:rPr>
        <w:t>eoordeling</w:t>
      </w:r>
      <w:bookmarkEnd w:id="336"/>
      <w:bookmarkEnd w:id="337"/>
      <w:bookmarkEnd w:id="338"/>
      <w:bookmarkEnd w:id="339"/>
      <w:r w:rsidR="00827A25">
        <w:rPr>
          <w:sz w:val="40"/>
          <w:szCs w:val="40"/>
        </w:rPr>
        <w:t xml:space="preserve"> en selectie</w:t>
      </w:r>
      <w:bookmarkEnd w:id="340"/>
    </w:p>
    <w:p w14:paraId="15A3933E" w14:textId="7E431AB7" w:rsidR="00347EFB" w:rsidRDefault="00686048" w:rsidP="0078196C">
      <w:r>
        <w:t xml:space="preserve">Zoals reeds gemeld dient een </w:t>
      </w:r>
      <w:r w:rsidR="001E6476">
        <w:t>Gegadigde</w:t>
      </w:r>
      <w:r>
        <w:t xml:space="preserve"> te voldoen aan ALLE </w:t>
      </w:r>
      <w:proofErr w:type="spellStart"/>
      <w:r>
        <w:t>geschikheidseisen</w:t>
      </w:r>
      <w:proofErr w:type="spellEnd"/>
      <w:r>
        <w:t xml:space="preserve"> (zie hoofdstuk 6)</w:t>
      </w:r>
      <w:r w:rsidR="00575D1C">
        <w:t>. Alleen bedrijven die hieraan voldoen kunnen worden geselecteerd voor de dialoogronde in deze aanbesteding.</w:t>
      </w:r>
    </w:p>
    <w:p w14:paraId="2600C829" w14:textId="77777777" w:rsidR="00347EFB" w:rsidRDefault="00347EFB" w:rsidP="0078196C"/>
    <w:p w14:paraId="0F88AE94" w14:textId="09271E73" w:rsidR="0078196C" w:rsidRDefault="003D4C84" w:rsidP="0078196C">
      <w:r>
        <w:t xml:space="preserve">In de dialoogrondes is er plaats voor 3 </w:t>
      </w:r>
      <w:r w:rsidR="00D05F5F">
        <w:t>Gegadigden</w:t>
      </w:r>
      <w:r>
        <w:t xml:space="preserve">. Voorgaande houdt in dat er </w:t>
      </w:r>
      <w:r w:rsidR="00302F11">
        <w:t xml:space="preserve">als eerste </w:t>
      </w:r>
      <w:r>
        <w:t>een beoordeling plaats</w:t>
      </w:r>
      <w:r w:rsidR="00302F11">
        <w:t>vindt</w:t>
      </w:r>
      <w:r>
        <w:t xml:space="preserve"> van de </w:t>
      </w:r>
      <w:r w:rsidR="009902DD">
        <w:t xml:space="preserve">ingediende beschrijving van </w:t>
      </w:r>
      <w:r w:rsidR="006B273A">
        <w:t>geschiktheidseisen</w:t>
      </w:r>
      <w:r w:rsidR="00AF2BA7">
        <w:t xml:space="preserve">. Indien de situatie zich voordoet dat er meer dan 3 </w:t>
      </w:r>
      <w:r w:rsidR="00D05F5F">
        <w:t>Gegadigden</w:t>
      </w:r>
      <w:r w:rsidR="00AF2BA7">
        <w:t xml:space="preserve"> </w:t>
      </w:r>
      <w:r w:rsidR="008B5A6C">
        <w:t>geschikt bevonden worden op basis van de geschiktheidscriteria zal er een loting plaatsvinden door een onafhankelijke nog aan te wijzen persoon</w:t>
      </w:r>
      <w:r w:rsidR="00622DE3">
        <w:t xml:space="preserve"> (notaris)</w:t>
      </w:r>
      <w:r w:rsidR="008B5A6C">
        <w:t xml:space="preserve">. </w:t>
      </w:r>
      <w:r w:rsidR="00FB75D0">
        <w:t>De loting geschiedt als volgt:</w:t>
      </w:r>
    </w:p>
    <w:p w14:paraId="41E2ABDF" w14:textId="77777777" w:rsidR="00F63532" w:rsidRDefault="00F63532" w:rsidP="0078196C"/>
    <w:p w14:paraId="225D69C2" w14:textId="06DC0619" w:rsidR="00FB75D0" w:rsidRDefault="00FB75D0" w:rsidP="0078196C">
      <w:r>
        <w:t xml:space="preserve">Alle geïnteresseerde </w:t>
      </w:r>
      <w:r w:rsidR="002B1CE1">
        <w:t xml:space="preserve">en geschikt bevonden </w:t>
      </w:r>
      <w:r>
        <w:t>partijen worden in d</w:t>
      </w:r>
      <w:r w:rsidR="002B1CE1">
        <w:t>e “pot</w:t>
      </w:r>
      <w:r>
        <w:t>” geplaatst.</w:t>
      </w:r>
    </w:p>
    <w:p w14:paraId="3AE588EB" w14:textId="12C27850" w:rsidR="00FB75D0" w:rsidRDefault="00FB75D0" w:rsidP="0078196C"/>
    <w:p w14:paraId="708A9E63" w14:textId="7A40715E" w:rsidR="00741229" w:rsidRDefault="00FB75D0" w:rsidP="0078196C">
      <w:r>
        <w:t xml:space="preserve">Vervolgens worden achtereenvolgens </w:t>
      </w:r>
      <w:r w:rsidR="005E2692">
        <w:t xml:space="preserve">alle </w:t>
      </w:r>
      <w:r>
        <w:t xml:space="preserve">lootjes </w:t>
      </w:r>
      <w:r w:rsidR="005E2692">
        <w:t>getrokken</w:t>
      </w:r>
      <w:r w:rsidR="005304B5">
        <w:t xml:space="preserve">, </w:t>
      </w:r>
      <w:r w:rsidR="005E2692">
        <w:t xml:space="preserve">de volgorde waarin de </w:t>
      </w:r>
      <w:r w:rsidR="00900B8D">
        <w:t>naam verschijnt</w:t>
      </w:r>
      <w:r w:rsidR="005E2692">
        <w:t xml:space="preserve"> van </w:t>
      </w:r>
      <w:r w:rsidR="007343DF">
        <w:t>een</w:t>
      </w:r>
      <w:r w:rsidR="00900B8D">
        <w:t xml:space="preserve"> bedrijf wordt genoteerd</w:t>
      </w:r>
      <w:r w:rsidR="005E2692">
        <w:t>.</w:t>
      </w:r>
      <w:r w:rsidR="00741229">
        <w:t xml:space="preserve"> In de volgorde van oplopende cijfers i</w:t>
      </w:r>
      <w:r w:rsidR="007343DF">
        <w:t>s</w:t>
      </w:r>
      <w:r w:rsidR="00741229">
        <w:t xml:space="preserve"> dan de selectie bekend.</w:t>
      </w:r>
    </w:p>
    <w:p w14:paraId="498E5FD7" w14:textId="76B0A174" w:rsidR="00FB75D0" w:rsidRDefault="00741229" w:rsidP="0078196C">
      <w:r>
        <w:t>Voorbeeld: als bedrijf X als eerste uit de pot komt is dat ook het eerste van maximaal 3 bedrijven waarmee de dialoogronden word</w:t>
      </w:r>
      <w:r w:rsidR="007343DF">
        <w:t>e</w:t>
      </w:r>
      <w:r>
        <w:t xml:space="preserve">n gestart. Dat geldt ook voor nummer 2 en 3. Nummer 4 en opvolgend worden op een reservelijst geplaatst. Mocht één van de 3 eerst bedrijven zich terugtrekken wordt de opengevallen plek aan nummer 4 toegewezen. </w:t>
      </w:r>
      <w:r w:rsidR="005E2692">
        <w:t xml:space="preserve"> </w:t>
      </w:r>
    </w:p>
    <w:p w14:paraId="7FE2492F" w14:textId="77777777" w:rsidR="006B273A" w:rsidRPr="0078196C" w:rsidRDefault="006B273A" w:rsidP="0078196C"/>
    <w:p w14:paraId="18EB664A" w14:textId="06527CF3" w:rsidR="000A35FB" w:rsidRDefault="00E91DF0" w:rsidP="000A35FB">
      <w:pPr>
        <w:pStyle w:val="Kop1"/>
        <w:suppressAutoHyphens/>
        <w:jc w:val="both"/>
        <w:rPr>
          <w:sz w:val="40"/>
          <w:szCs w:val="40"/>
        </w:rPr>
      </w:pPr>
      <w:r w:rsidRPr="006B273A">
        <w:rPr>
          <w:color w:val="auto"/>
        </w:rPr>
        <w:lastRenderedPageBreak/>
        <w:t xml:space="preserve">  </w:t>
      </w:r>
      <w:bookmarkStart w:id="341" w:name="_Toc90979726"/>
      <w:r w:rsidR="000A35FB">
        <w:rPr>
          <w:sz w:val="40"/>
          <w:szCs w:val="40"/>
        </w:rPr>
        <w:t>Gunning</w:t>
      </w:r>
      <w:bookmarkEnd w:id="341"/>
    </w:p>
    <w:p w14:paraId="25903212" w14:textId="27DDB46F" w:rsidR="000A35FB" w:rsidRDefault="000A35FB" w:rsidP="000A35FB"/>
    <w:p w14:paraId="08255B82" w14:textId="77777777" w:rsidR="004D6C4D" w:rsidRDefault="004D6C4D" w:rsidP="004D6C4D">
      <w:pPr>
        <w:rPr>
          <w:rFonts w:cs="Arial"/>
        </w:rPr>
      </w:pPr>
      <w:r>
        <w:t xml:space="preserve">De gunningscriteria welke zullen worden gebruikt in de inschrijvingsfase gaan uit van het gunningscriterium </w:t>
      </w:r>
      <w:r>
        <w:rPr>
          <w:i/>
          <w:iCs/>
        </w:rPr>
        <w:t>‘beste prijs kwaliteitsverhouding’</w:t>
      </w:r>
      <w:r>
        <w:t>. Het gunningscriterium ‘</w:t>
      </w:r>
      <w:r>
        <w:rPr>
          <w:i/>
          <w:iCs/>
        </w:rPr>
        <w:t>beste prijs kwaliteitsverhouding’</w:t>
      </w:r>
      <w:r>
        <w:t xml:space="preserve"> zal worden verdeeld in de volgende </w:t>
      </w:r>
      <w:proofErr w:type="spellStart"/>
      <w:r>
        <w:t>subgunningscriteria</w:t>
      </w:r>
      <w:proofErr w:type="spellEnd"/>
      <w:r>
        <w:t xml:space="preserve"> met bijbehorende wegingspercentage:           </w:t>
      </w:r>
    </w:p>
    <w:p w14:paraId="1C34474C" w14:textId="09CC56A7" w:rsidR="004D6C4D" w:rsidRDefault="004D6C4D" w:rsidP="004D6C4D">
      <w:pPr>
        <w:numPr>
          <w:ilvl w:val="0"/>
          <w:numId w:val="49"/>
        </w:numPr>
        <w:spacing w:line="300" w:lineRule="auto"/>
        <w:jc w:val="both"/>
        <w:rPr>
          <w:rFonts w:ascii="Calibri" w:hAnsi="Calibri" w:cs="Calibri"/>
          <w:sz w:val="22"/>
          <w:szCs w:val="22"/>
          <w:lang w:eastAsia="en-US"/>
        </w:rPr>
      </w:pPr>
      <w:r>
        <w:t>Kwaliteit</w:t>
      </w:r>
      <w:r>
        <w:tab/>
        <w:t>70 %</w:t>
      </w:r>
    </w:p>
    <w:p w14:paraId="1C9FE383" w14:textId="13393D53" w:rsidR="004D6C4D" w:rsidRDefault="004D6C4D" w:rsidP="004D6C4D">
      <w:pPr>
        <w:pStyle w:val="Lijstalinea"/>
        <w:numPr>
          <w:ilvl w:val="0"/>
          <w:numId w:val="49"/>
        </w:numPr>
        <w:tabs>
          <w:tab w:val="clear" w:pos="397"/>
        </w:tabs>
        <w:spacing w:line="240" w:lineRule="auto"/>
        <w:jc w:val="both"/>
      </w:pPr>
      <w:r>
        <w:t>Prijs</w:t>
      </w:r>
      <w:r>
        <w:tab/>
      </w:r>
      <w:r>
        <w:tab/>
        <w:t>30 %</w:t>
      </w:r>
    </w:p>
    <w:p w14:paraId="3CE7D535" w14:textId="77777777" w:rsidR="004D6C4D" w:rsidRDefault="004D6C4D" w:rsidP="004D6C4D"/>
    <w:p w14:paraId="24EB2A12" w14:textId="1ED43937" w:rsidR="004D6C4D" w:rsidRDefault="004D6C4D" w:rsidP="004D6C4D">
      <w:r>
        <w:t xml:space="preserve">Verdere specificatie van de betreffende </w:t>
      </w:r>
      <w:proofErr w:type="spellStart"/>
      <w:r>
        <w:t>subgunningscriteria</w:t>
      </w:r>
      <w:proofErr w:type="spellEnd"/>
      <w:r>
        <w:t xml:space="preserve"> zullen in de opvolgende uitnodiging tot </w:t>
      </w:r>
      <w:r w:rsidR="00483129">
        <w:t>inschrijving</w:t>
      </w:r>
      <w:r>
        <w:t xml:space="preserve"> worden </w:t>
      </w:r>
      <w:r w:rsidR="00483129">
        <w:t>uitge</w:t>
      </w:r>
      <w:r>
        <w:t>schreven.</w:t>
      </w:r>
    </w:p>
    <w:p w14:paraId="7F5FBC45" w14:textId="77777777" w:rsidR="000A35FB" w:rsidRPr="000A35FB" w:rsidRDefault="000A35FB" w:rsidP="000A35FB"/>
    <w:p w14:paraId="5C9BE940" w14:textId="19BFD4B1" w:rsidR="00E91DF0" w:rsidRPr="006B273A" w:rsidRDefault="00E91DF0" w:rsidP="006B273A">
      <w:pPr>
        <w:pStyle w:val="Kop2"/>
        <w:numPr>
          <w:ilvl w:val="0"/>
          <w:numId w:val="0"/>
        </w:numPr>
        <w:suppressAutoHyphens/>
        <w:jc w:val="both"/>
        <w:rPr>
          <w:iCs w:val="0"/>
          <w:color w:val="auto"/>
        </w:rPr>
      </w:pPr>
    </w:p>
    <w:p w14:paraId="37864EB1" w14:textId="3404E1BD" w:rsidR="00EE2779" w:rsidRPr="00AD3D80" w:rsidRDefault="00EE2779" w:rsidP="005F53C5">
      <w:pPr>
        <w:pStyle w:val="KopBijlage"/>
        <w:suppressAutoHyphens/>
        <w:jc w:val="both"/>
        <w:rPr>
          <w:sz w:val="40"/>
          <w:szCs w:val="40"/>
        </w:rPr>
      </w:pPr>
      <w:bookmarkStart w:id="342" w:name="_Toc527637463"/>
      <w:bookmarkStart w:id="343" w:name="_Toc90979727"/>
      <w:bookmarkStart w:id="344" w:name="_Toc419285415"/>
      <w:bookmarkStart w:id="345" w:name="_Toc421086911"/>
      <w:bookmarkStart w:id="346" w:name="_Toc421100634"/>
      <w:bookmarkStart w:id="347" w:name="_Toc415556266"/>
      <w:r w:rsidRPr="00AD3D80">
        <w:rPr>
          <w:sz w:val="40"/>
          <w:szCs w:val="40"/>
        </w:rPr>
        <w:lastRenderedPageBreak/>
        <w:t xml:space="preserve">Bijlage 1 Checklist </w:t>
      </w:r>
      <w:r w:rsidR="0089585C">
        <w:rPr>
          <w:sz w:val="40"/>
          <w:szCs w:val="40"/>
        </w:rPr>
        <w:t>Aanmelding</w:t>
      </w:r>
      <w:bookmarkEnd w:id="342"/>
      <w:bookmarkEnd w:id="343"/>
      <w:r w:rsidRPr="00AD3D80">
        <w:rPr>
          <w:sz w:val="40"/>
          <w:szCs w:val="40"/>
        </w:rPr>
        <w:t xml:space="preserve"> </w:t>
      </w:r>
    </w:p>
    <w:p w14:paraId="3685ABE0" w14:textId="77777777" w:rsidR="00EE2779" w:rsidRPr="001949EF" w:rsidRDefault="00EE2779" w:rsidP="005F53C5">
      <w:pPr>
        <w:suppressAutoHyphens/>
        <w:jc w:val="both"/>
      </w:pPr>
    </w:p>
    <w:p w14:paraId="411F8678" w14:textId="76AE30F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1E6476">
        <w:rPr>
          <w:rFonts w:cs="Arial"/>
        </w:rPr>
        <w:t>Gegadigde</w:t>
      </w:r>
      <w:r w:rsidR="00EE2779">
        <w:rPr>
          <w:rFonts w:cs="Arial"/>
        </w:rPr>
        <w:t xml:space="preserve">, op straffe van uitsluiting van de aanbestedingsprocedure, </w:t>
      </w:r>
      <w:r w:rsidR="00EE2779" w:rsidRPr="006F2CF3">
        <w:rPr>
          <w:rFonts w:cs="Arial"/>
        </w:rPr>
        <w:t xml:space="preserve">bij </w:t>
      </w:r>
      <w:r w:rsidR="0089585C">
        <w:rPr>
          <w:rFonts w:cs="Arial"/>
        </w:rPr>
        <w:t>Aanmelding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1B81385D"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1E6476">
        <w:rPr>
          <w:rFonts w:cs="Arial"/>
        </w:rPr>
        <w:t>Gegadigde</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5BF08F5E" w:rsidR="005C7E26" w:rsidRPr="00504510" w:rsidRDefault="00E47A4C" w:rsidP="00E47A4C">
            <w:pPr>
              <w:spacing w:line="240" w:lineRule="auto"/>
              <w:jc w:val="center"/>
              <w:rPr>
                <w:rFonts w:cs="Arial"/>
                <w:color w:val="000000"/>
                <w:sz w:val="20"/>
              </w:rPr>
            </w:pPr>
            <w:r>
              <w:rPr>
                <w:rFonts w:cs="Arial"/>
                <w:color w:val="000000"/>
                <w:sz w:val="20"/>
              </w:rPr>
              <w:t>1</w:t>
            </w:r>
          </w:p>
        </w:tc>
        <w:tc>
          <w:tcPr>
            <w:tcW w:w="4720" w:type="dxa"/>
            <w:shd w:val="clear" w:color="auto" w:fill="auto"/>
            <w:hideMark/>
          </w:tcPr>
          <w:p w14:paraId="69A4DCE1" w14:textId="535EB464" w:rsidR="005C7E26" w:rsidRPr="00064FE2" w:rsidRDefault="005C7E26" w:rsidP="005C7E26">
            <w:pPr>
              <w:spacing w:line="240" w:lineRule="auto"/>
              <w:rPr>
                <w:rFonts w:cs="Arial"/>
                <w:b/>
                <w:bCs/>
                <w:color w:val="000000"/>
                <w:sz w:val="20"/>
                <w:u w:val="single"/>
              </w:rPr>
            </w:pPr>
            <w:r w:rsidRPr="00064FE2">
              <w:rPr>
                <w:rFonts w:cs="Arial"/>
                <w:b/>
                <w:bCs/>
                <w:color w:val="000000"/>
                <w:sz w:val="20"/>
                <w:u w:val="single"/>
              </w:rPr>
              <w:t xml:space="preserve">Checklist </w:t>
            </w:r>
            <w:r w:rsidR="0089585C">
              <w:rPr>
                <w:rFonts w:cs="Arial"/>
                <w:b/>
                <w:bCs/>
                <w:color w:val="000000"/>
                <w:sz w:val="20"/>
                <w:u w:val="single"/>
              </w:rPr>
              <w:t>Aanmelding</w:t>
            </w:r>
          </w:p>
        </w:tc>
        <w:tc>
          <w:tcPr>
            <w:tcW w:w="2385" w:type="dxa"/>
            <w:shd w:val="clear" w:color="auto" w:fill="auto"/>
            <w:hideMark/>
          </w:tcPr>
          <w:p w14:paraId="74BA8B5C" w14:textId="1CD61501" w:rsidR="005C7E26" w:rsidRPr="00504510" w:rsidRDefault="00E47A4C" w:rsidP="005C7E26">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4123F8">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tcPr>
          <w:p w14:paraId="1FC8B48B" w14:textId="2221F84B" w:rsidR="005C7E26" w:rsidRPr="00504510" w:rsidRDefault="00BB384D" w:rsidP="00E47A4C">
            <w:pPr>
              <w:spacing w:line="240" w:lineRule="auto"/>
              <w:jc w:val="center"/>
              <w:rPr>
                <w:rFonts w:cs="Arial"/>
                <w:color w:val="000000"/>
                <w:sz w:val="20"/>
              </w:rPr>
            </w:pPr>
            <w:r>
              <w:rPr>
                <w:rFonts w:cs="Arial"/>
                <w:color w:val="000000"/>
                <w:sz w:val="20"/>
              </w:rPr>
              <w:t>4</w:t>
            </w:r>
          </w:p>
        </w:tc>
        <w:tc>
          <w:tcPr>
            <w:tcW w:w="4720" w:type="dxa"/>
            <w:shd w:val="clear" w:color="auto" w:fill="auto"/>
          </w:tcPr>
          <w:p w14:paraId="60EBB536" w14:textId="5EFA6F01" w:rsidR="005C7E26" w:rsidRPr="007B501E" w:rsidRDefault="00227552" w:rsidP="005C7E26">
            <w:pPr>
              <w:spacing w:line="240" w:lineRule="auto"/>
              <w:rPr>
                <w:rFonts w:cs="Arial"/>
                <w:color w:val="000000"/>
                <w:sz w:val="20"/>
              </w:rPr>
            </w:pPr>
            <w:r>
              <w:rPr>
                <w:rFonts w:cs="Arial"/>
                <w:color w:val="000000"/>
                <w:sz w:val="20"/>
              </w:rPr>
              <w:t>UEA</w:t>
            </w:r>
          </w:p>
        </w:tc>
        <w:tc>
          <w:tcPr>
            <w:tcW w:w="2385" w:type="dxa"/>
            <w:shd w:val="clear" w:color="auto" w:fill="auto"/>
          </w:tcPr>
          <w:p w14:paraId="4D93CF3A" w14:textId="4FD8725C" w:rsidR="00023A59" w:rsidRPr="00694A5C" w:rsidRDefault="00023A59" w:rsidP="005C7E26">
            <w:pPr>
              <w:spacing w:line="240" w:lineRule="auto"/>
              <w:rPr>
                <w:rFonts w:cs="Arial"/>
                <w:color w:val="000000"/>
                <w:sz w:val="20"/>
                <w:highlight w:val="yellow"/>
              </w:rPr>
            </w:pPr>
          </w:p>
        </w:tc>
        <w:tc>
          <w:tcPr>
            <w:tcW w:w="1304" w:type="dxa"/>
            <w:shd w:val="clear" w:color="auto" w:fill="auto"/>
          </w:tcPr>
          <w:p w14:paraId="42626DBF" w14:textId="5ACA980F" w:rsidR="005C7E26" w:rsidRPr="005C7E26" w:rsidRDefault="005C7E26" w:rsidP="005C7E26">
            <w:pPr>
              <w:tabs>
                <w:tab w:val="left" w:pos="941"/>
              </w:tabs>
              <w:spacing w:line="240" w:lineRule="auto"/>
              <w:rPr>
                <w:rFonts w:cs="Arial"/>
                <w:color w:val="000000"/>
                <w:sz w:val="20"/>
                <w:highlight w:val="yellow"/>
              </w:rPr>
            </w:pPr>
          </w:p>
        </w:tc>
      </w:tr>
      <w:tr w:rsidR="005C7E26" w:rsidRPr="00504510" w14:paraId="1AABA65D" w14:textId="77777777" w:rsidTr="004123F8">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tcPr>
          <w:p w14:paraId="40107365" w14:textId="7BE40C98" w:rsidR="005C7E26" w:rsidRPr="00504510" w:rsidRDefault="00E47A4C" w:rsidP="00E47A4C">
            <w:pPr>
              <w:spacing w:line="240" w:lineRule="auto"/>
              <w:jc w:val="center"/>
              <w:rPr>
                <w:rFonts w:cs="Arial"/>
                <w:color w:val="000000"/>
                <w:sz w:val="20"/>
              </w:rPr>
            </w:pPr>
            <w:r>
              <w:rPr>
                <w:rFonts w:cs="Arial"/>
                <w:color w:val="000000"/>
                <w:sz w:val="20"/>
              </w:rPr>
              <w:t>--</w:t>
            </w:r>
          </w:p>
        </w:tc>
        <w:tc>
          <w:tcPr>
            <w:tcW w:w="4720" w:type="dxa"/>
            <w:shd w:val="clear" w:color="auto" w:fill="auto"/>
          </w:tcPr>
          <w:p w14:paraId="5227C0FB" w14:textId="41B4DAFC" w:rsidR="005C7E26" w:rsidRPr="007D5135" w:rsidRDefault="00F74EB0" w:rsidP="005C7E26">
            <w:pPr>
              <w:spacing w:line="240" w:lineRule="auto"/>
              <w:rPr>
                <w:rFonts w:cs="Arial"/>
                <w:color w:val="000000"/>
                <w:sz w:val="20"/>
              </w:rPr>
            </w:pPr>
            <w:r>
              <w:rPr>
                <w:rFonts w:cs="Arial"/>
                <w:color w:val="000000"/>
                <w:sz w:val="20"/>
              </w:rPr>
              <w:t xml:space="preserve">Bewijs </w:t>
            </w:r>
            <w:r w:rsidR="0089585C">
              <w:rPr>
                <w:rFonts w:cs="Arial"/>
                <w:color w:val="000000"/>
                <w:sz w:val="20"/>
              </w:rPr>
              <w:t>Aanmelding</w:t>
            </w:r>
            <w:r w:rsidR="00751890">
              <w:rPr>
                <w:rFonts w:cs="Arial"/>
                <w:color w:val="000000"/>
                <w:sz w:val="20"/>
              </w:rPr>
              <w:t xml:space="preserve"> Nationaal Handelsregister (KvK)</w:t>
            </w:r>
          </w:p>
        </w:tc>
        <w:tc>
          <w:tcPr>
            <w:tcW w:w="2385" w:type="dxa"/>
            <w:shd w:val="clear" w:color="auto" w:fill="auto"/>
          </w:tcPr>
          <w:p w14:paraId="5A234E79" w14:textId="27692FF3" w:rsidR="005C7E26" w:rsidRPr="007D5135" w:rsidRDefault="00B611C0" w:rsidP="005C7E26">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17866A60" w14:textId="0AA43AB7" w:rsidR="005C7E26" w:rsidRPr="007D5135" w:rsidRDefault="005C7E26" w:rsidP="005C7E26">
            <w:pPr>
              <w:spacing w:line="240" w:lineRule="auto"/>
              <w:rPr>
                <w:rFonts w:cs="Arial"/>
                <w:color w:val="000000"/>
                <w:sz w:val="20"/>
                <w:highlight w:val="yellow"/>
              </w:rPr>
            </w:pPr>
          </w:p>
        </w:tc>
      </w:tr>
      <w:tr w:rsidR="005C7E26" w:rsidRPr="00504510" w14:paraId="5BFBD7B3" w14:textId="77777777" w:rsidTr="004123F8">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tcPr>
          <w:p w14:paraId="461A0E2F" w14:textId="5F6A0291" w:rsidR="005C7E26" w:rsidRPr="00504510" w:rsidRDefault="00E47A4C" w:rsidP="00E47A4C">
            <w:pPr>
              <w:spacing w:line="240" w:lineRule="auto"/>
              <w:jc w:val="center"/>
              <w:rPr>
                <w:rFonts w:cs="Arial"/>
                <w:color w:val="000000"/>
                <w:sz w:val="20"/>
              </w:rPr>
            </w:pPr>
            <w:r>
              <w:rPr>
                <w:rFonts w:cs="Arial"/>
                <w:color w:val="000000"/>
                <w:sz w:val="20"/>
              </w:rPr>
              <w:t>--</w:t>
            </w:r>
          </w:p>
        </w:tc>
        <w:tc>
          <w:tcPr>
            <w:tcW w:w="4720" w:type="dxa"/>
            <w:shd w:val="clear" w:color="auto" w:fill="auto"/>
          </w:tcPr>
          <w:p w14:paraId="709EF717" w14:textId="6E352DD0" w:rsidR="005C7E26" w:rsidRPr="007D5135" w:rsidRDefault="00F74EB0" w:rsidP="005C7E26">
            <w:pPr>
              <w:spacing w:line="240" w:lineRule="auto"/>
              <w:rPr>
                <w:rFonts w:cs="Arial"/>
                <w:color w:val="000000"/>
                <w:sz w:val="20"/>
              </w:rPr>
            </w:pPr>
            <w:r>
              <w:rPr>
                <w:rFonts w:cs="Arial"/>
                <w:color w:val="000000"/>
                <w:sz w:val="20"/>
              </w:rPr>
              <w:t xml:space="preserve">Bewijs </w:t>
            </w:r>
            <w:r w:rsidR="00751890">
              <w:rPr>
                <w:rFonts w:cs="Arial"/>
                <w:color w:val="000000"/>
                <w:sz w:val="20"/>
              </w:rPr>
              <w:t>Verzekeringspolis</w:t>
            </w:r>
          </w:p>
        </w:tc>
        <w:tc>
          <w:tcPr>
            <w:tcW w:w="2385" w:type="dxa"/>
            <w:shd w:val="clear" w:color="auto" w:fill="auto"/>
          </w:tcPr>
          <w:p w14:paraId="1D7A1B47" w14:textId="0CBF102D" w:rsidR="005C7E26" w:rsidRPr="007D5135" w:rsidRDefault="00B611C0" w:rsidP="005C7E26">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70753840" w14:textId="637C445E" w:rsidR="005C7E26" w:rsidRPr="007D5135" w:rsidRDefault="005C7E26" w:rsidP="005C7E26">
            <w:pPr>
              <w:spacing w:line="240" w:lineRule="auto"/>
              <w:rPr>
                <w:rFonts w:cs="Arial"/>
                <w:color w:val="000000"/>
                <w:sz w:val="20"/>
                <w:highlight w:val="yellow"/>
              </w:rPr>
            </w:pPr>
          </w:p>
        </w:tc>
      </w:tr>
      <w:tr w:rsidR="001C709D" w:rsidRPr="00504510" w14:paraId="49121D26" w14:textId="77777777" w:rsidTr="004123F8">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tcPr>
          <w:p w14:paraId="18ABF74F" w14:textId="1D178AC4" w:rsidR="001C709D" w:rsidRPr="00504510" w:rsidRDefault="00B611C0" w:rsidP="00E47A4C">
            <w:pPr>
              <w:spacing w:line="240" w:lineRule="auto"/>
              <w:jc w:val="center"/>
              <w:rPr>
                <w:rFonts w:cs="Arial"/>
                <w:color w:val="000000"/>
                <w:sz w:val="20"/>
              </w:rPr>
            </w:pPr>
            <w:r>
              <w:rPr>
                <w:rFonts w:cs="Arial"/>
                <w:color w:val="000000"/>
                <w:sz w:val="20"/>
              </w:rPr>
              <w:t>5</w:t>
            </w:r>
          </w:p>
        </w:tc>
        <w:tc>
          <w:tcPr>
            <w:tcW w:w="4720" w:type="dxa"/>
            <w:shd w:val="clear" w:color="auto" w:fill="auto"/>
          </w:tcPr>
          <w:p w14:paraId="2F2268A5" w14:textId="77777777" w:rsidR="001C709D" w:rsidRDefault="00F74EB0" w:rsidP="00D0445B">
            <w:pPr>
              <w:spacing w:line="240" w:lineRule="auto"/>
              <w:rPr>
                <w:rFonts w:cs="Arial"/>
                <w:color w:val="000000"/>
                <w:sz w:val="20"/>
              </w:rPr>
            </w:pPr>
            <w:r>
              <w:rPr>
                <w:rFonts w:cs="Arial"/>
                <w:color w:val="000000"/>
                <w:sz w:val="20"/>
              </w:rPr>
              <w:t>Beschrijving Referenties</w:t>
            </w:r>
          </w:p>
          <w:p w14:paraId="183B5CB5" w14:textId="76658168" w:rsidR="001372E8" w:rsidRPr="00504510" w:rsidRDefault="001372E8" w:rsidP="00D0445B">
            <w:pPr>
              <w:spacing w:line="240" w:lineRule="auto"/>
              <w:rPr>
                <w:rFonts w:cs="Arial"/>
                <w:color w:val="000000"/>
                <w:sz w:val="20"/>
              </w:rPr>
            </w:pPr>
          </w:p>
        </w:tc>
        <w:tc>
          <w:tcPr>
            <w:tcW w:w="2385" w:type="dxa"/>
            <w:shd w:val="clear" w:color="auto" w:fill="auto"/>
          </w:tcPr>
          <w:p w14:paraId="38603869" w14:textId="2AE53C4F" w:rsidR="001C709D" w:rsidRPr="00504510" w:rsidRDefault="001C709D" w:rsidP="00D0445B">
            <w:pPr>
              <w:spacing w:line="240" w:lineRule="auto"/>
              <w:rPr>
                <w:rFonts w:cs="Arial"/>
                <w:color w:val="000000"/>
                <w:sz w:val="20"/>
              </w:rPr>
            </w:pPr>
          </w:p>
        </w:tc>
        <w:tc>
          <w:tcPr>
            <w:tcW w:w="1304" w:type="dxa"/>
            <w:shd w:val="clear" w:color="auto" w:fill="auto"/>
          </w:tcPr>
          <w:p w14:paraId="5E60F7DF" w14:textId="6ECF89C5" w:rsidR="001C709D" w:rsidRPr="005C7E26" w:rsidRDefault="001C709D" w:rsidP="00D0445B">
            <w:pPr>
              <w:spacing w:line="240" w:lineRule="auto"/>
              <w:rPr>
                <w:rFonts w:cs="Arial"/>
                <w:color w:val="000000"/>
                <w:sz w:val="20"/>
                <w:highlight w:val="yellow"/>
              </w:rPr>
            </w:pPr>
          </w:p>
        </w:tc>
      </w:tr>
      <w:tr w:rsidR="001C709D" w:rsidRPr="00504510" w14:paraId="2E2217A7" w14:textId="77777777" w:rsidTr="004123F8">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tcPr>
          <w:p w14:paraId="47176204" w14:textId="45E4DE09" w:rsidR="001C709D" w:rsidRPr="00504510" w:rsidRDefault="00E47A4C" w:rsidP="00E47A4C">
            <w:pPr>
              <w:spacing w:line="240" w:lineRule="auto"/>
              <w:jc w:val="center"/>
              <w:rPr>
                <w:rFonts w:cs="Arial"/>
                <w:color w:val="000000"/>
                <w:sz w:val="20"/>
              </w:rPr>
            </w:pPr>
            <w:r>
              <w:rPr>
                <w:rFonts w:cs="Arial"/>
                <w:color w:val="000000"/>
                <w:sz w:val="20"/>
              </w:rPr>
              <w:t>--</w:t>
            </w:r>
          </w:p>
        </w:tc>
        <w:tc>
          <w:tcPr>
            <w:tcW w:w="4720" w:type="dxa"/>
            <w:shd w:val="clear" w:color="auto" w:fill="auto"/>
          </w:tcPr>
          <w:p w14:paraId="0AD6ABB2" w14:textId="77777777" w:rsidR="001C709D" w:rsidRDefault="00F74EB0" w:rsidP="00D0445B">
            <w:pPr>
              <w:spacing w:line="240" w:lineRule="auto"/>
              <w:rPr>
                <w:rFonts w:cs="Arial"/>
                <w:color w:val="000000"/>
                <w:sz w:val="20"/>
              </w:rPr>
            </w:pPr>
            <w:r>
              <w:rPr>
                <w:rFonts w:cs="Arial"/>
                <w:color w:val="000000"/>
                <w:sz w:val="20"/>
              </w:rPr>
              <w:t>Bewijs Kwaliteitsmanagement</w:t>
            </w:r>
          </w:p>
          <w:p w14:paraId="6718020D" w14:textId="56155124" w:rsidR="001372E8" w:rsidRPr="00504510" w:rsidRDefault="001372E8" w:rsidP="00D0445B">
            <w:pPr>
              <w:spacing w:line="240" w:lineRule="auto"/>
              <w:rPr>
                <w:rFonts w:cs="Arial"/>
                <w:color w:val="000000"/>
                <w:sz w:val="20"/>
              </w:rPr>
            </w:pPr>
          </w:p>
        </w:tc>
        <w:tc>
          <w:tcPr>
            <w:tcW w:w="2385" w:type="dxa"/>
            <w:shd w:val="clear" w:color="auto" w:fill="auto"/>
          </w:tcPr>
          <w:p w14:paraId="1F139B52" w14:textId="7807B120" w:rsidR="001C709D" w:rsidRPr="00504510" w:rsidRDefault="00B611C0" w:rsidP="00D0445B">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4E3A5029" w14:textId="0B74F619" w:rsidR="001C709D" w:rsidRPr="005C7E26" w:rsidRDefault="001C709D" w:rsidP="00D0445B">
            <w:pPr>
              <w:spacing w:line="240" w:lineRule="auto"/>
              <w:rPr>
                <w:rFonts w:cs="Arial"/>
                <w:color w:val="000000"/>
                <w:sz w:val="20"/>
                <w:highlight w:val="yellow"/>
              </w:rPr>
            </w:pPr>
          </w:p>
        </w:tc>
      </w:tr>
    </w:tbl>
    <w:p w14:paraId="07C43C2D" w14:textId="01861035" w:rsidR="001C709D" w:rsidRDefault="001C709D"/>
    <w:p w14:paraId="0E454851" w14:textId="56DAE6DB" w:rsidR="005C7E26" w:rsidRDefault="001C709D">
      <w:r>
        <w:br w:type="page"/>
      </w: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348" w:name="_Toc434578340"/>
      <w:bookmarkStart w:id="349" w:name="_Toc497384448"/>
      <w:bookmarkStart w:id="350" w:name="_Toc497386136"/>
      <w:bookmarkStart w:id="351" w:name="_Toc498344764"/>
      <w:bookmarkStart w:id="352" w:name="_Toc504568767"/>
      <w:bookmarkStart w:id="353" w:name="_Toc527637464"/>
      <w:bookmarkStart w:id="354" w:name="_Toc90979728"/>
      <w:bookmarkStart w:id="355" w:name="_Toc419285416"/>
      <w:bookmarkStart w:id="356" w:name="_Toc421086912"/>
      <w:bookmarkStart w:id="357" w:name="_Toc421100635"/>
      <w:bookmarkEnd w:id="344"/>
      <w:bookmarkEnd w:id="345"/>
      <w:bookmarkEnd w:id="346"/>
      <w:bookmarkEnd w:id="347"/>
      <w:r w:rsidRPr="005C7E26">
        <w:rPr>
          <w:color w:val="auto"/>
          <w:sz w:val="36"/>
        </w:rPr>
        <w:lastRenderedPageBreak/>
        <w:t>Bijlage 2.A Akkoordverklaring Beschrijvend document en gestelde eisen</w:t>
      </w:r>
      <w:bookmarkEnd w:id="348"/>
      <w:bookmarkEnd w:id="349"/>
      <w:bookmarkEnd w:id="350"/>
      <w:bookmarkEnd w:id="351"/>
      <w:bookmarkEnd w:id="352"/>
      <w:bookmarkEnd w:id="353"/>
      <w:bookmarkEnd w:id="354"/>
    </w:p>
    <w:p w14:paraId="5FCC083E" w14:textId="087FBA59" w:rsidR="00BF398E" w:rsidRDefault="00BF398E" w:rsidP="005F53C5">
      <w:pPr>
        <w:jc w:val="both"/>
      </w:pPr>
      <w:r w:rsidRPr="005C7E26">
        <w:t>Hierbij verklaart ondergetekende :</w:t>
      </w:r>
    </w:p>
    <w:p w14:paraId="271C9BBC" w14:textId="77777777" w:rsidR="00D04A6D" w:rsidRPr="005C7E26" w:rsidRDefault="00D04A6D" w:rsidP="005F53C5">
      <w:pPr>
        <w:jc w:val="both"/>
      </w:pPr>
    </w:p>
    <w:p w14:paraId="31652218" w14:textId="77777777" w:rsidR="00BF398E" w:rsidRPr="005C7E26" w:rsidRDefault="00BF398E" w:rsidP="00500F82">
      <w:pPr>
        <w:numPr>
          <w:ilvl w:val="0"/>
          <w:numId w:val="29"/>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401FED43" w:rsidR="00BF398E" w:rsidRPr="005C7E26" w:rsidRDefault="00BF398E" w:rsidP="00500F82">
      <w:pPr>
        <w:numPr>
          <w:ilvl w:val="0"/>
          <w:numId w:val="29"/>
        </w:numPr>
        <w:tabs>
          <w:tab w:val="clear" w:pos="927"/>
        </w:tabs>
        <w:spacing w:line="312" w:lineRule="auto"/>
        <w:ind w:left="567"/>
        <w:jc w:val="both"/>
      </w:pPr>
      <w:r w:rsidRPr="005C7E26">
        <w:t xml:space="preserve">dat zijn </w:t>
      </w:r>
      <w:r w:rsidR="0089585C">
        <w:t>Aanmelding</w:t>
      </w:r>
      <w:r w:rsidRPr="005C7E26">
        <w:t xml:space="preserve"> volledig voldoet aan de in dit Beschrijvend document en bijbehorende bijlagen, met nummer als vermeld in de voettekst, van dit document gestelde eisen;</w:t>
      </w:r>
    </w:p>
    <w:p w14:paraId="2E72DF30" w14:textId="13278357" w:rsidR="00BF398E" w:rsidRPr="005C7E26" w:rsidRDefault="00BF398E" w:rsidP="00500F82">
      <w:pPr>
        <w:numPr>
          <w:ilvl w:val="0"/>
          <w:numId w:val="29"/>
        </w:numPr>
        <w:tabs>
          <w:tab w:val="clear" w:pos="927"/>
        </w:tabs>
        <w:spacing w:line="312" w:lineRule="auto"/>
        <w:ind w:left="567"/>
        <w:jc w:val="both"/>
      </w:pPr>
      <w:r w:rsidRPr="005C7E26">
        <w:t xml:space="preserve">dat alle aangeleverde gegevens en antwoorden in zijn </w:t>
      </w:r>
      <w:r w:rsidR="0089585C">
        <w:t>Aanmelding</w:t>
      </w:r>
      <w:r w:rsidRPr="005C7E26">
        <w:t xml:space="preserve">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63714451" w:rsidR="00BF398E" w:rsidRDefault="001E6476" w:rsidP="005F53C5">
      <w:pPr>
        <w:jc w:val="both"/>
        <w:rPr>
          <w:b/>
          <w:snapToGrid w:val="0"/>
        </w:rPr>
      </w:pPr>
      <w:r>
        <w:rPr>
          <w:b/>
          <w:snapToGrid w:val="0"/>
        </w:rPr>
        <w:t>Gegadigde</w:t>
      </w:r>
    </w:p>
    <w:p w14:paraId="0B56BBFC" w14:textId="77777777" w:rsidR="00E552BA" w:rsidRPr="005C7E26" w:rsidRDefault="00E552BA" w:rsidP="005F53C5">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245B6FD6" w:rsidR="007D5135" w:rsidRPr="005C7E26" w:rsidRDefault="00203B11" w:rsidP="005F53C5">
            <w:pPr>
              <w:spacing w:before="90" w:after="54"/>
              <w:ind w:left="57" w:right="57"/>
              <w:jc w:val="both"/>
            </w:pPr>
            <w:r w:rsidRPr="009576D5">
              <w:rPr>
                <w:rFonts w:eastAsia="Calibri" w:cs="Arial"/>
              </w:rPr>
              <w:t xml:space="preserve">Statutaire naam </w:t>
            </w:r>
            <w:r w:rsidR="001E6476">
              <w:rPr>
                <w:rFonts w:eastAsia="Calibri" w:cs="Arial"/>
              </w:rPr>
              <w:t>Gegadigde</w:t>
            </w:r>
            <w:r>
              <w:rPr>
                <w:rFonts w:eastAsia="Calibri" w:cs="Arial"/>
              </w:rPr>
              <w:t xml:space="preserve">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76769CC1" w14:textId="3311CD78" w:rsidR="00E91DF0" w:rsidRPr="00AD3D80" w:rsidRDefault="00E91DF0" w:rsidP="005F53C5">
      <w:pPr>
        <w:pStyle w:val="KopBijlage"/>
        <w:suppressAutoHyphens/>
        <w:jc w:val="both"/>
        <w:rPr>
          <w:sz w:val="40"/>
          <w:szCs w:val="40"/>
        </w:rPr>
      </w:pPr>
      <w:bookmarkStart w:id="358" w:name="_Toc419285417"/>
      <w:bookmarkStart w:id="359" w:name="_Toc421086913"/>
      <w:bookmarkStart w:id="360" w:name="_Toc421100636"/>
      <w:bookmarkStart w:id="361" w:name="_Toc527637467"/>
      <w:bookmarkStart w:id="362" w:name="_Toc90979729"/>
      <w:bookmarkEnd w:id="355"/>
      <w:bookmarkEnd w:id="356"/>
      <w:bookmarkEnd w:id="357"/>
      <w:r w:rsidRPr="00AD3D80">
        <w:rPr>
          <w:sz w:val="40"/>
          <w:szCs w:val="40"/>
        </w:rPr>
        <w:lastRenderedPageBreak/>
        <w:t xml:space="preserve">Bijlage </w:t>
      </w:r>
      <w:r w:rsidR="008F2234">
        <w:rPr>
          <w:sz w:val="40"/>
          <w:szCs w:val="40"/>
        </w:rPr>
        <w:t>3</w:t>
      </w:r>
      <w:r w:rsidR="002C2A0E" w:rsidRPr="00AD3D80">
        <w:rPr>
          <w:sz w:val="40"/>
          <w:szCs w:val="40"/>
        </w:rPr>
        <w:t xml:space="preserve"> </w:t>
      </w:r>
      <w:r w:rsidRPr="00AD3D80">
        <w:rPr>
          <w:sz w:val="40"/>
          <w:szCs w:val="40"/>
        </w:rPr>
        <w:t>Inkoopvoorwaarden</w:t>
      </w:r>
      <w:bookmarkEnd w:id="358"/>
      <w:bookmarkEnd w:id="359"/>
      <w:bookmarkEnd w:id="360"/>
      <w:bookmarkEnd w:id="361"/>
      <w:bookmarkEnd w:id="362"/>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363" w:name="_Toc419285419"/>
      <w:bookmarkStart w:id="364" w:name="_Toc421086915"/>
      <w:bookmarkStart w:id="365" w:name="_Toc421100638"/>
      <w:r>
        <w:br w:type="page"/>
      </w:r>
    </w:p>
    <w:p w14:paraId="47ED9008" w14:textId="379B3D02" w:rsidR="00E353AD" w:rsidRDefault="00E91DF0" w:rsidP="00FC0A70">
      <w:pPr>
        <w:pStyle w:val="KopBijlage"/>
        <w:suppressAutoHyphens/>
        <w:rPr>
          <w:sz w:val="40"/>
          <w:szCs w:val="40"/>
        </w:rPr>
      </w:pPr>
      <w:bookmarkStart w:id="366" w:name="_Toc527637468"/>
      <w:bookmarkStart w:id="367" w:name="_Toc90979730"/>
      <w:r w:rsidRPr="00AD3D80">
        <w:rPr>
          <w:sz w:val="40"/>
          <w:szCs w:val="40"/>
        </w:rPr>
        <w:lastRenderedPageBreak/>
        <w:t xml:space="preserve">Bijlage </w:t>
      </w:r>
      <w:r w:rsidR="008F2234">
        <w:rPr>
          <w:sz w:val="40"/>
          <w:szCs w:val="40"/>
        </w:rPr>
        <w:t>4</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363"/>
      <w:bookmarkEnd w:id="364"/>
      <w:bookmarkEnd w:id="365"/>
      <w:r w:rsidR="00AD3D80">
        <w:rPr>
          <w:sz w:val="40"/>
          <w:szCs w:val="40"/>
        </w:rPr>
        <w:t>)</w:t>
      </w:r>
      <w:bookmarkEnd w:id="366"/>
      <w:bookmarkEnd w:id="367"/>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r w:rsidRPr="00996BE2">
        <w:rPr>
          <w:i/>
        </w:rPr>
        <w:t>)</w:t>
      </w:r>
    </w:p>
    <w:p w14:paraId="4F46FB10" w14:textId="29346DF7" w:rsidR="00E91DF0" w:rsidRPr="00AD3D80" w:rsidRDefault="00E91DF0" w:rsidP="005F53C5">
      <w:pPr>
        <w:pStyle w:val="KopBijlage"/>
        <w:suppressAutoHyphens/>
        <w:jc w:val="both"/>
        <w:rPr>
          <w:sz w:val="40"/>
          <w:szCs w:val="40"/>
        </w:rPr>
      </w:pPr>
      <w:bookmarkStart w:id="368" w:name="_Toc419285423"/>
      <w:bookmarkStart w:id="369" w:name="_Toc421086919"/>
      <w:bookmarkStart w:id="370" w:name="_Toc421100642"/>
      <w:bookmarkStart w:id="371" w:name="_Toc527637469"/>
      <w:bookmarkStart w:id="372" w:name="_Toc90979731"/>
      <w:r w:rsidRPr="00AD3D80">
        <w:rPr>
          <w:sz w:val="40"/>
          <w:szCs w:val="40"/>
        </w:rPr>
        <w:lastRenderedPageBreak/>
        <w:t xml:space="preserve">Bijlage </w:t>
      </w:r>
      <w:r w:rsidR="008F2234">
        <w:rPr>
          <w:sz w:val="40"/>
          <w:szCs w:val="40"/>
        </w:rPr>
        <w:t>5</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368"/>
      <w:bookmarkEnd w:id="369"/>
      <w:bookmarkEnd w:id="370"/>
      <w:bookmarkEnd w:id="371"/>
      <w:bookmarkEnd w:id="372"/>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04C585F6" w14:textId="487E9268" w:rsidR="00E91DF0" w:rsidRPr="00C0390B" w:rsidRDefault="007A1310" w:rsidP="005F53C5">
      <w:pPr>
        <w:suppressAutoHyphens/>
        <w:spacing w:line="288" w:lineRule="auto"/>
        <w:jc w:val="both"/>
        <w:rPr>
          <w:rFonts w:cs="Arial"/>
        </w:rPr>
      </w:pPr>
      <w:r>
        <w:rPr>
          <w:rFonts w:cs="Arial"/>
        </w:rPr>
        <w:t xml:space="preserve">De </w:t>
      </w:r>
      <w:r w:rsidR="001E6476">
        <w:rPr>
          <w:rFonts w:cs="Arial"/>
        </w:rPr>
        <w:t>Gegadigde</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A35A20">
        <w:rPr>
          <w:rFonts w:cs="Arial"/>
        </w:rPr>
        <w:t xml:space="preserve">afzonderlijk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5F53C5">
      <w:pPr>
        <w:suppressAutoHyphens/>
        <w:ind w:left="567"/>
        <w:jc w:val="both"/>
        <w:rPr>
          <w:rFonts w:cs="Arial"/>
        </w:rPr>
      </w:pPr>
    </w:p>
    <w:p w14:paraId="22B5A596" w14:textId="7720A5D0"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1E6476">
        <w:t>Gegadigde</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373" w:name="_Toc86485888"/>
      <w:bookmarkStart w:id="374" w:name="_Toc86485886"/>
      <w:bookmarkStart w:id="375" w:name="_Toc68944752"/>
      <w:bookmarkStart w:id="376" w:name="_Toc86485889"/>
    </w:p>
    <w:p w14:paraId="64475131" w14:textId="77777777" w:rsidR="004E60A5" w:rsidRDefault="004E60A5" w:rsidP="005F53C5">
      <w:pPr>
        <w:suppressAutoHyphens/>
        <w:spacing w:line="284" w:lineRule="atLeast"/>
        <w:jc w:val="both"/>
        <w:rPr>
          <w:rFonts w:cs="Arial"/>
          <w:snapToGrid w:val="0"/>
        </w:rPr>
      </w:pPr>
    </w:p>
    <w:p w14:paraId="47FC0CA8" w14:textId="77777777" w:rsidR="004E60A5" w:rsidRDefault="004E60A5" w:rsidP="005F53C5">
      <w:pPr>
        <w:suppressAutoHyphens/>
        <w:spacing w:line="284" w:lineRule="atLeast"/>
        <w:jc w:val="both"/>
        <w:rPr>
          <w:rFonts w:cs="Arial"/>
          <w:snapToGrid w:val="0"/>
        </w:rPr>
      </w:pPr>
    </w:p>
    <w:p w14:paraId="2A9E16F2" w14:textId="77777777" w:rsidR="004E60A5" w:rsidRDefault="004E60A5" w:rsidP="005F53C5">
      <w:pPr>
        <w:suppressAutoHyphens/>
        <w:spacing w:line="284" w:lineRule="atLeast"/>
        <w:jc w:val="both"/>
        <w:rPr>
          <w:rFonts w:cs="Arial"/>
          <w:snapToGrid w:val="0"/>
        </w:rPr>
      </w:pPr>
    </w:p>
    <w:p w14:paraId="5817C18D" w14:textId="77777777" w:rsidR="004E60A5" w:rsidRDefault="004E60A5" w:rsidP="005F53C5">
      <w:pPr>
        <w:suppressAutoHyphens/>
        <w:spacing w:line="284" w:lineRule="atLeast"/>
        <w:jc w:val="both"/>
        <w:rPr>
          <w:rFonts w:cs="Arial"/>
          <w:snapToGrid w:val="0"/>
        </w:rPr>
      </w:pPr>
    </w:p>
    <w:p w14:paraId="33BEBBA4" w14:textId="77777777" w:rsidR="004E60A5" w:rsidRDefault="004E60A5" w:rsidP="005F53C5">
      <w:pPr>
        <w:suppressAutoHyphens/>
        <w:spacing w:line="284" w:lineRule="atLeast"/>
        <w:jc w:val="both"/>
        <w:rPr>
          <w:rFonts w:cs="Arial"/>
          <w:snapToGrid w:val="0"/>
        </w:rPr>
      </w:pPr>
    </w:p>
    <w:p w14:paraId="7C31C0D9" w14:textId="77777777" w:rsidR="004E60A5" w:rsidRDefault="004E60A5" w:rsidP="005F53C5">
      <w:pPr>
        <w:suppressAutoHyphens/>
        <w:spacing w:line="284" w:lineRule="atLeast"/>
        <w:jc w:val="both"/>
        <w:rPr>
          <w:rFonts w:cs="Arial"/>
          <w:snapToGrid w:val="0"/>
        </w:rPr>
      </w:pPr>
    </w:p>
    <w:p w14:paraId="560C3FE0" w14:textId="37315FB7"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1E6476">
        <w:rPr>
          <w:rFonts w:cs="Arial"/>
          <w:snapToGrid w:val="0"/>
        </w:rPr>
        <w:t>Gegadigde</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65D5BB53"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sidR="001E6476">
              <w:rPr>
                <w:rFonts w:eastAsia="Calibri" w:cs="Arial"/>
              </w:rPr>
              <w:t>Gegadigde</w:t>
            </w:r>
            <w:r>
              <w:rPr>
                <w:rFonts w:eastAsia="Calibri" w:cs="Arial"/>
              </w:rPr>
              <w:t xml:space="preserve">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373"/>
      <w:bookmarkEnd w:id="374"/>
      <w:bookmarkEnd w:id="375"/>
      <w:bookmarkEnd w:id="376"/>
    </w:p>
    <w:p w14:paraId="60C92790" w14:textId="0A7DBB22" w:rsidR="00BF398E" w:rsidRPr="004C0C3C" w:rsidRDefault="00BF398E" w:rsidP="005F53C5">
      <w:pPr>
        <w:pStyle w:val="Kop1"/>
        <w:numPr>
          <w:ilvl w:val="0"/>
          <w:numId w:val="0"/>
        </w:numPr>
        <w:ind w:left="680" w:hanging="680"/>
        <w:jc w:val="both"/>
        <w:rPr>
          <w:sz w:val="40"/>
        </w:rPr>
      </w:pPr>
      <w:bookmarkStart w:id="377" w:name="_Toc469474453"/>
      <w:bookmarkStart w:id="378" w:name="_Toc504568771"/>
      <w:bookmarkStart w:id="379" w:name="_Toc527637470"/>
      <w:bookmarkStart w:id="380" w:name="_Toc90979732"/>
      <w:r w:rsidRPr="004C0C3C">
        <w:rPr>
          <w:sz w:val="40"/>
        </w:rPr>
        <w:lastRenderedPageBreak/>
        <w:t xml:space="preserve">Bijlage </w:t>
      </w:r>
      <w:r w:rsidR="00F4725E">
        <w:rPr>
          <w:sz w:val="40"/>
        </w:rPr>
        <w:t>6</w:t>
      </w:r>
      <w:r w:rsidRPr="004C0C3C">
        <w:rPr>
          <w:sz w:val="40"/>
        </w:rPr>
        <w:t xml:space="preserve"> Verklaring Combinatie</w:t>
      </w:r>
      <w:bookmarkEnd w:id="377"/>
      <w:bookmarkEnd w:id="378"/>
      <w:bookmarkEnd w:id="379"/>
      <w:bookmarkEnd w:id="380"/>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w:t>
      </w:r>
      <w:proofErr w:type="spellStart"/>
      <w:r w:rsidR="00BF398E">
        <w:rPr>
          <w:rFonts w:eastAsia="Calibri" w:cs="Arial"/>
        </w:rPr>
        <w:t>combinant</w:t>
      </w:r>
      <w:proofErr w:type="spellEnd"/>
      <w:r w:rsidR="00BF398E">
        <w:rPr>
          <w:rFonts w:eastAsia="Calibri" w:cs="Arial"/>
        </w:rPr>
        <w:t xml:space="preserve">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29B18702" w:rsidR="00BF398E" w:rsidRPr="004C0C3C" w:rsidRDefault="00BF398E" w:rsidP="005F53C5">
      <w:pPr>
        <w:pStyle w:val="Kop1"/>
        <w:numPr>
          <w:ilvl w:val="0"/>
          <w:numId w:val="0"/>
        </w:numPr>
        <w:ind w:left="680" w:hanging="680"/>
        <w:jc w:val="both"/>
        <w:rPr>
          <w:sz w:val="40"/>
        </w:rPr>
      </w:pPr>
      <w:bookmarkStart w:id="381" w:name="_Toc419285420"/>
      <w:bookmarkStart w:id="382" w:name="_Toc421086916"/>
      <w:bookmarkStart w:id="383" w:name="_Toc421100639"/>
      <w:bookmarkStart w:id="384" w:name="_Toc469474454"/>
      <w:bookmarkStart w:id="385" w:name="_Toc504568772"/>
      <w:bookmarkStart w:id="386" w:name="_Toc527637471"/>
      <w:bookmarkStart w:id="387" w:name="_Toc90979733"/>
      <w:r w:rsidRPr="004C0C3C">
        <w:rPr>
          <w:sz w:val="40"/>
        </w:rPr>
        <w:lastRenderedPageBreak/>
        <w:t xml:space="preserve">Bijlage </w:t>
      </w:r>
      <w:r w:rsidR="00F4725E">
        <w:rPr>
          <w:sz w:val="40"/>
        </w:rPr>
        <w:t>7</w:t>
      </w:r>
      <w:r w:rsidRPr="004C0C3C">
        <w:rPr>
          <w:sz w:val="40"/>
        </w:rPr>
        <w:t xml:space="preserve"> Verklaring </w:t>
      </w:r>
      <w:proofErr w:type="spellStart"/>
      <w:r w:rsidRPr="004C0C3C">
        <w:rPr>
          <w:sz w:val="40"/>
        </w:rPr>
        <w:t>Onderaanneming</w:t>
      </w:r>
      <w:bookmarkEnd w:id="381"/>
      <w:bookmarkEnd w:id="382"/>
      <w:bookmarkEnd w:id="383"/>
      <w:bookmarkEnd w:id="384"/>
      <w:bookmarkEnd w:id="385"/>
      <w:bookmarkEnd w:id="386"/>
      <w:bookmarkEnd w:id="387"/>
      <w:proofErr w:type="spellEnd"/>
    </w:p>
    <w:p w14:paraId="4BE606F2" w14:textId="2F650D67"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sidR="001E6476">
        <w:rPr>
          <w:rFonts w:eastAsia="Calibri" w:cs="Arial"/>
        </w:rPr>
        <w:t>Gegadigde</w:t>
      </w:r>
      <w:r>
        <w:rPr>
          <w:rFonts w:eastAsia="Calibri" w:cs="Arial"/>
        </w:rPr>
        <w:t xml:space="preserve">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w:t>
      </w:r>
      <w:r w:rsidR="001E6476">
        <w:rPr>
          <w:rFonts w:eastAsia="Calibri" w:cs="Arial"/>
        </w:rPr>
        <w:t>Gegadigde</w:t>
      </w:r>
      <w:r>
        <w:rPr>
          <w:rFonts w:eastAsia="Calibri" w:cs="Arial"/>
        </w:rPr>
        <w:t xml:space="preserve">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5F6AB247" w14:textId="067C3B7A"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 xml:space="preserve">Nummer van </w:t>
      </w:r>
      <w:r w:rsidR="0089585C">
        <w:rPr>
          <w:rFonts w:eastAsia="Calibri" w:cs="Arial"/>
        </w:rPr>
        <w:t>Aanmelding</w:t>
      </w:r>
      <w:r>
        <w:rPr>
          <w:rFonts w:eastAsia="Calibri" w:cs="Arial"/>
        </w:rPr>
        <w:t xml:space="preserve">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29128772" w:rsidR="00BF398E" w:rsidRPr="00860F51" w:rsidRDefault="00BF398E" w:rsidP="00500F82">
      <w:pPr>
        <w:pStyle w:val="Lijstalinea"/>
        <w:numPr>
          <w:ilvl w:val="0"/>
          <w:numId w:val="31"/>
        </w:numPr>
        <w:suppressAutoHyphens/>
        <w:spacing w:line="288" w:lineRule="auto"/>
        <w:ind w:left="426" w:hanging="426"/>
        <w:jc w:val="both"/>
        <w:rPr>
          <w:rFonts w:eastAsia="Calibri" w:cs="Arial"/>
        </w:rPr>
      </w:pPr>
      <w:r w:rsidRPr="00860F51">
        <w:rPr>
          <w:rFonts w:eastAsia="Calibri" w:cs="Arial"/>
        </w:rPr>
        <w:t xml:space="preserve">dat </w:t>
      </w:r>
      <w:r w:rsidR="001E6476">
        <w:rPr>
          <w:rFonts w:eastAsia="Calibri" w:cs="Arial"/>
        </w:rPr>
        <w:t>Gegadigde</w:t>
      </w:r>
      <w:r w:rsidRPr="00860F51">
        <w:rPr>
          <w:rFonts w:eastAsia="Calibri" w:cs="Arial"/>
        </w:rPr>
        <w:t xml:space="preserve">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0B3D3195" w:rsidR="00BF398E" w:rsidRPr="00274A62" w:rsidRDefault="001E6476" w:rsidP="00500F82">
      <w:pPr>
        <w:pStyle w:val="Lijstalinea"/>
        <w:numPr>
          <w:ilvl w:val="0"/>
          <w:numId w:val="31"/>
        </w:numPr>
        <w:suppressAutoHyphens/>
        <w:spacing w:line="288" w:lineRule="auto"/>
        <w:ind w:left="426" w:hanging="426"/>
        <w:jc w:val="both"/>
        <w:rPr>
          <w:rFonts w:eastAsia="Calibri" w:cs="Arial"/>
        </w:rPr>
      </w:pPr>
      <w:r>
        <w:rPr>
          <w:rFonts w:eastAsia="Calibri" w:cs="Arial"/>
        </w:rPr>
        <w:t>Gegadigde</w:t>
      </w:r>
      <w:r w:rsidR="00BF398E">
        <w:rPr>
          <w:rFonts w:eastAsia="Calibri" w:cs="Arial"/>
        </w:rPr>
        <w:t xml:space="preserve"> (combinatie)</w:t>
      </w:r>
      <w:r w:rsidR="00BF398E" w:rsidRPr="00274A62">
        <w:rPr>
          <w:rFonts w:eastAsia="Calibri" w:cs="Arial"/>
        </w:rPr>
        <w:t xml:space="preserve"> volledig aansprakelijk is voor de naleving van alle uit de </w:t>
      </w:r>
      <w:r w:rsidR="00BF398E">
        <w:rPr>
          <w:rFonts w:eastAsia="Calibri" w:cs="Arial"/>
        </w:rPr>
        <w:t>o</w:t>
      </w:r>
      <w:r w:rsidR="00BF398E"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3C226D52"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sidR="001E6476">
              <w:rPr>
                <w:rFonts w:eastAsia="Calibri" w:cs="Arial"/>
              </w:rPr>
              <w:t>Gegadigde</w:t>
            </w:r>
            <w:r>
              <w:rPr>
                <w:rFonts w:eastAsia="Calibri" w:cs="Arial"/>
              </w:rPr>
              <w:t xml:space="preserve">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66429460"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sidR="00F4725E">
              <w:rPr>
                <w:rFonts w:eastAsia="Calibri" w:cs="Arial"/>
              </w:rPr>
              <w:t>O</w:t>
            </w:r>
            <w:r>
              <w:rPr>
                <w:rFonts w:eastAsia="Calibri" w:cs="Arial"/>
              </w:rPr>
              <w:t>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5F06010D" w:rsidR="00BF398E" w:rsidRPr="004C0C3C" w:rsidRDefault="00BF398E" w:rsidP="005F53C5">
      <w:pPr>
        <w:pStyle w:val="Kop1"/>
        <w:numPr>
          <w:ilvl w:val="0"/>
          <w:numId w:val="0"/>
        </w:numPr>
        <w:ind w:left="680" w:hanging="680"/>
        <w:jc w:val="both"/>
        <w:rPr>
          <w:sz w:val="40"/>
        </w:rPr>
      </w:pPr>
      <w:bookmarkStart w:id="388" w:name="_Toc419285421"/>
      <w:bookmarkStart w:id="389" w:name="_Toc421086917"/>
      <w:bookmarkStart w:id="390" w:name="_Toc421100640"/>
      <w:bookmarkStart w:id="391" w:name="_Toc469474455"/>
      <w:bookmarkStart w:id="392" w:name="_Toc504568773"/>
      <w:bookmarkStart w:id="393" w:name="_Toc527637472"/>
      <w:bookmarkStart w:id="394" w:name="_Toc90979734"/>
      <w:r w:rsidRPr="004C0C3C">
        <w:rPr>
          <w:sz w:val="40"/>
        </w:rPr>
        <w:lastRenderedPageBreak/>
        <w:t xml:space="preserve">Bijlage </w:t>
      </w:r>
      <w:r w:rsidR="00F4725E">
        <w:rPr>
          <w:sz w:val="40"/>
        </w:rPr>
        <w:t>8</w:t>
      </w:r>
      <w:r w:rsidRPr="004C0C3C">
        <w:rPr>
          <w:sz w:val="40"/>
        </w:rPr>
        <w:t xml:space="preserve"> Verklaring Middelen Derde</w:t>
      </w:r>
      <w:bookmarkEnd w:id="388"/>
      <w:bookmarkEnd w:id="389"/>
      <w:bookmarkEnd w:id="390"/>
      <w:bookmarkEnd w:id="391"/>
      <w:bookmarkEnd w:id="392"/>
      <w:bookmarkEnd w:id="393"/>
      <w:bookmarkEnd w:id="394"/>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241E70F9"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sidR="001E6476">
        <w:rPr>
          <w:rFonts w:cs="Arial"/>
        </w:rPr>
        <w:t>Gegadigde</w:t>
      </w:r>
      <w:r w:rsidR="00A35A20">
        <w:rPr>
          <w:rFonts w:cs="Arial"/>
        </w:rPr>
        <w:t>]</w:t>
      </w:r>
      <w:r w:rsidRPr="007F1226">
        <w:rPr>
          <w:rFonts w:cs="Arial"/>
        </w:rPr>
        <w:t xml:space="preserve"> zich met betrekking tot de geschiktheidseis zoals genoemd in </w:t>
      </w:r>
      <w:r w:rsidRPr="00BF01A9">
        <w:rPr>
          <w:rFonts w:cs="Arial"/>
        </w:rPr>
        <w:t xml:space="preserve">paragraaf </w:t>
      </w:r>
      <w:r w:rsidR="0004153E" w:rsidRPr="00BF01A9">
        <w:rPr>
          <w:rFonts w:cs="Arial"/>
        </w:rPr>
        <w:t>4.5</w:t>
      </w:r>
      <w:r w:rsidRPr="00BF01A9">
        <w:rPr>
          <w:rFonts w:cs="Arial"/>
        </w:rPr>
        <w:t xml:space="preserve"> van</w:t>
      </w:r>
      <w:r w:rsidRPr="007F1226">
        <w:rPr>
          <w:rFonts w:cs="Arial"/>
        </w:rPr>
        <w:t xml:space="preserve">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05CD115A" w14:textId="6197337D"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 xml:space="preserve">Nummer van </w:t>
      </w:r>
      <w:r w:rsidR="0089585C">
        <w:rPr>
          <w:rFonts w:eastAsia="Calibri" w:cs="Arial"/>
        </w:rPr>
        <w:t>Aanmelding</w:t>
      </w:r>
      <w:r>
        <w:rPr>
          <w:rFonts w:eastAsia="Calibri" w:cs="Arial"/>
        </w:rPr>
        <w:t xml:space="preserve"> in het handelsregister:</w:t>
      </w:r>
    </w:p>
    <w:p w14:paraId="271F55FB" w14:textId="77777777" w:rsidR="00BF398E" w:rsidRDefault="00BF398E" w:rsidP="005F53C5">
      <w:pPr>
        <w:tabs>
          <w:tab w:val="num" w:pos="284"/>
        </w:tabs>
        <w:ind w:left="567"/>
        <w:jc w:val="both"/>
        <w:rPr>
          <w:rFonts w:cs="Arial"/>
        </w:rPr>
      </w:pPr>
    </w:p>
    <w:p w14:paraId="78323F12" w14:textId="53E57A83"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sidR="001E6476">
        <w:rPr>
          <w:rFonts w:cs="Arial"/>
        </w:rPr>
        <w:t>Gegadigde</w:t>
      </w:r>
      <w:r w:rsidRPr="007F1226">
        <w:rPr>
          <w:rFonts w:cs="Arial"/>
        </w:rPr>
        <w:t>/</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r w:rsidR="00A35A20">
        <w:rPr>
          <w:rFonts w:cs="Arial"/>
        </w:rPr>
        <w:t xml:space="preserve"> voor zover de </w:t>
      </w:r>
      <w:r w:rsidR="001E6476">
        <w:rPr>
          <w:rFonts w:cs="Arial"/>
        </w:rPr>
        <w:t>Gegadigde</w:t>
      </w:r>
      <w:r w:rsidR="00A35A20">
        <w:rPr>
          <w:rFonts w:cs="Arial"/>
        </w:rPr>
        <w:t xml:space="preserve">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195C3BC6" w:rsidR="00BF398E" w:rsidRDefault="00BF398E" w:rsidP="005F53C5">
      <w:pPr>
        <w:suppressAutoHyphens/>
        <w:spacing w:line="288" w:lineRule="auto"/>
        <w:jc w:val="both"/>
        <w:rPr>
          <w:rFonts w:cs="Arial"/>
        </w:rPr>
      </w:pPr>
      <w:r w:rsidRPr="007F1226">
        <w:rPr>
          <w:rFonts w:cs="Arial"/>
        </w:rPr>
        <w:t xml:space="preserve">[naam </w:t>
      </w:r>
      <w:r w:rsidR="001E6476">
        <w:rPr>
          <w:rFonts w:cs="Arial"/>
        </w:rPr>
        <w:t>Gegadigde</w:t>
      </w:r>
      <w:r w:rsidRPr="007F1226">
        <w:rPr>
          <w:rFonts w:cs="Arial"/>
        </w:rPr>
        <w:t>/</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49607FC8" w:rsidR="00BF398E" w:rsidRDefault="00BF398E" w:rsidP="005F53C5">
      <w:pPr>
        <w:jc w:val="both"/>
      </w:pPr>
      <w:r>
        <w:t xml:space="preserve">[naam </w:t>
      </w:r>
      <w:r w:rsidR="001E6476">
        <w:t>Gegadigde</w:t>
      </w:r>
      <w:r>
        <w:t>]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C86657">
      <w:pPr>
        <w:suppressAutoHyphens/>
        <w:jc w:val="both"/>
      </w:pPr>
    </w:p>
    <w:sectPr w:rsidR="00E907E9" w:rsidRPr="00BF398E" w:rsidSect="009C3BE3">
      <w:headerReference w:type="default" r:id="rId22"/>
      <w:footerReference w:type="even" r:id="rId23"/>
      <w:footerReference w:type="default" r:id="rId24"/>
      <w:headerReference w:type="first" r:id="rId25"/>
      <w:footerReference w:type="first" r:id="rId26"/>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EE1F0" w14:textId="77777777" w:rsidR="00F251B6" w:rsidRDefault="00F251B6">
      <w:r>
        <w:separator/>
      </w:r>
    </w:p>
    <w:p w14:paraId="204E72E8" w14:textId="77777777" w:rsidR="00F251B6" w:rsidRDefault="00F251B6"/>
  </w:endnote>
  <w:endnote w:type="continuationSeparator" w:id="0">
    <w:p w14:paraId="5D047EF3" w14:textId="77777777" w:rsidR="00F251B6" w:rsidRDefault="00F251B6">
      <w:r>
        <w:continuationSeparator/>
      </w:r>
    </w:p>
    <w:p w14:paraId="1087106A" w14:textId="77777777" w:rsidR="00F251B6" w:rsidRDefault="00F251B6"/>
  </w:endnote>
  <w:endnote w:type="continuationNotice" w:id="1">
    <w:p w14:paraId="53D0633E" w14:textId="77777777" w:rsidR="00F251B6" w:rsidRDefault="00F251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77777777" w:rsidR="00FB0ABE" w:rsidRDefault="00FB0ABE" w:rsidP="00DB375A">
          <w:pPr>
            <w:pStyle w:val="Huisstijl-Voettekst"/>
          </w:pPr>
          <w:r>
            <w:t>IFV</w:t>
          </w:r>
          <w:r>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47CD6" w14:textId="112E352D" w:rsidR="00FB0ABE" w:rsidRPr="00DA18B3" w:rsidRDefault="009C3BE3" w:rsidP="00F466F5">
    <w:pPr>
      <w:pStyle w:val="Voettekst"/>
      <w:rPr>
        <w:sz w:val="18"/>
        <w:szCs w:val="18"/>
      </w:rPr>
    </w:pPr>
    <w:r>
      <w:rPr>
        <w:sz w:val="18"/>
        <w:szCs w:val="18"/>
      </w:rPr>
      <w:t>VRLN-</w:t>
    </w:r>
    <w:r w:rsidR="009A0BBE">
      <w:rPr>
        <w:sz w:val="18"/>
        <w:szCs w:val="18"/>
      </w:rPr>
      <w:t>20</w:t>
    </w:r>
    <w:r w:rsidR="00C808E2">
      <w:rPr>
        <w:sz w:val="18"/>
        <w:szCs w:val="18"/>
      </w:rPr>
      <w:t>21</w:t>
    </w:r>
    <w:r w:rsidR="009A0BBE">
      <w:rPr>
        <w:sz w:val="18"/>
        <w:szCs w:val="18"/>
      </w:rPr>
      <w:t>-</w:t>
    </w:r>
    <w:r w:rsidR="00D4445A">
      <w:rPr>
        <w:sz w:val="18"/>
        <w:szCs w:val="18"/>
      </w:rPr>
      <w:t>BRW-JR-023</w:t>
    </w:r>
    <w:r w:rsidR="00D4445A">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7777777" w:rsidR="00FB0ABE" w:rsidRPr="00021965" w:rsidRDefault="00FB0ABE" w:rsidP="00021965"/>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680FB" w14:textId="77777777" w:rsidR="00F251B6" w:rsidRPr="00D94D07" w:rsidRDefault="00F251B6" w:rsidP="00A00378">
      <w:pPr>
        <w:spacing w:line="200" w:lineRule="exact"/>
        <w:rPr>
          <w:sz w:val="2"/>
        </w:rPr>
      </w:pPr>
      <w:r>
        <w:separator/>
      </w:r>
    </w:p>
  </w:footnote>
  <w:footnote w:type="continuationSeparator" w:id="0">
    <w:p w14:paraId="521D3CFF" w14:textId="77777777" w:rsidR="00F251B6" w:rsidRDefault="00F251B6">
      <w:r>
        <w:continuationSeparator/>
      </w:r>
    </w:p>
    <w:p w14:paraId="46B9D61B" w14:textId="77777777" w:rsidR="00F251B6" w:rsidRDefault="00F251B6"/>
  </w:footnote>
  <w:footnote w:type="continuationNotice" w:id="1">
    <w:p w14:paraId="592D91F5" w14:textId="77777777" w:rsidR="00F251B6" w:rsidRDefault="00F251B6">
      <w:pPr>
        <w:spacing w:line="240" w:lineRule="auto"/>
      </w:pPr>
    </w:p>
  </w:footnote>
  <w:footnote w:id="2">
    <w:p w14:paraId="35D00BDE" w14:textId="18B0CF50" w:rsidR="009C33C7" w:rsidRDefault="009C33C7">
      <w:pPr>
        <w:pStyle w:val="Voetnoottekst"/>
      </w:pPr>
      <w:r>
        <w:rPr>
          <w:rStyle w:val="Voetnootmarkering"/>
        </w:rPr>
        <w:footnoteRef/>
      </w:r>
      <w:r>
        <w:t xml:space="preserve"> </w:t>
      </w:r>
      <w:r w:rsidR="00092123" w:rsidRPr="005C7E26">
        <w:t>De opdrachtgever van de referentie geeft met de ondertekening van de referentieverklaring een tevredenheidsverklaring af inzake de kwaliteit van de uitvoering van de referentie-opdracht. De opdrachtgever van de referentie tekent ervoor dat alle essentiële aspecten van de uitvoering van de overeenkomst naar behoren en conform overeenkomst zijn uitgevoerd. Dat betekent dat geen sprake is geweest van het structureel niet nakomen van een of meerdere essentiële aspecten van de dienstverlening of levering die onderdeel vormden van de overeenkomst. Voorbeelden van essentiële onderdelen van de overeenkomst zijn: (voorbeelden noemen die van toepassing zijn op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2949" w14:textId="1D786793" w:rsidR="00FB0ABE" w:rsidRDefault="00FB0ABE">
    <w:pPr>
      <w:pStyle w:val="Koptekst"/>
    </w:pPr>
    <w:r w:rsidRPr="00234E74">
      <w:rPr>
        <w:noProof/>
      </w:rPr>
      <w:drawing>
        <wp:anchor distT="0" distB="0" distL="114300" distR="114300" simplePos="0" relativeHeight="251661312"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7216"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F65A57"/>
    <w:multiLevelType w:val="hybridMultilevel"/>
    <w:tmpl w:val="F2C0547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9371E"/>
    <w:multiLevelType w:val="hybridMultilevel"/>
    <w:tmpl w:val="80F49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502026"/>
    <w:multiLevelType w:val="hybridMultilevel"/>
    <w:tmpl w:val="2ACE793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5"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6" w15:restartNumberingAfterBreak="0">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8A5AF8"/>
    <w:multiLevelType w:val="hybridMultilevel"/>
    <w:tmpl w:val="390256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19"/>
  </w:num>
  <w:num w:numId="4">
    <w:abstractNumId w:val="41"/>
  </w:num>
  <w:num w:numId="5">
    <w:abstractNumId w:val="20"/>
  </w:num>
  <w:num w:numId="6">
    <w:abstractNumId w:val="38"/>
  </w:num>
  <w:num w:numId="7">
    <w:abstractNumId w:val="15"/>
  </w:num>
  <w:num w:numId="8">
    <w:abstractNumId w:val="45"/>
  </w:num>
  <w:num w:numId="9">
    <w:abstractNumId w:val="23"/>
  </w:num>
  <w:num w:numId="10">
    <w:abstractNumId w:val="5"/>
  </w:num>
  <w:num w:numId="11">
    <w:abstractNumId w:val="32"/>
  </w:num>
  <w:num w:numId="12">
    <w:abstractNumId w:val="35"/>
  </w:num>
  <w:num w:numId="13">
    <w:abstractNumId w:val="34"/>
  </w:num>
  <w:num w:numId="14">
    <w:abstractNumId w:val="11"/>
  </w:num>
  <w:num w:numId="15">
    <w:abstractNumId w:val="48"/>
  </w:num>
  <w:num w:numId="16">
    <w:abstractNumId w:val="31"/>
  </w:num>
  <w:num w:numId="17">
    <w:abstractNumId w:val="17"/>
  </w:num>
  <w:num w:numId="18">
    <w:abstractNumId w:val="43"/>
  </w:num>
  <w:num w:numId="19">
    <w:abstractNumId w:val="12"/>
  </w:num>
  <w:num w:numId="20">
    <w:abstractNumId w:val="2"/>
  </w:num>
  <w:num w:numId="21">
    <w:abstractNumId w:val="22"/>
  </w:num>
  <w:num w:numId="22">
    <w:abstractNumId w:val="16"/>
  </w:num>
  <w:num w:numId="23">
    <w:abstractNumId w:val="40"/>
  </w:num>
  <w:num w:numId="24">
    <w:abstractNumId w:val="26"/>
  </w:num>
  <w:num w:numId="25">
    <w:abstractNumId w:val="42"/>
  </w:num>
  <w:num w:numId="26">
    <w:abstractNumId w:val="46"/>
  </w:num>
  <w:num w:numId="27">
    <w:abstractNumId w:val="39"/>
  </w:num>
  <w:num w:numId="28">
    <w:abstractNumId w:val="14"/>
  </w:num>
  <w:num w:numId="29">
    <w:abstractNumId w:val="21"/>
  </w:num>
  <w:num w:numId="30">
    <w:abstractNumId w:val="28"/>
  </w:num>
  <w:num w:numId="31">
    <w:abstractNumId w:val="37"/>
  </w:num>
  <w:num w:numId="32">
    <w:abstractNumId w:val="8"/>
  </w:num>
  <w:num w:numId="33">
    <w:abstractNumId w:val="7"/>
  </w:num>
  <w:num w:numId="34">
    <w:abstractNumId w:val="4"/>
  </w:num>
  <w:num w:numId="35">
    <w:abstractNumId w:val="10"/>
  </w:num>
  <w:num w:numId="36">
    <w:abstractNumId w:val="1"/>
  </w:num>
  <w:num w:numId="37">
    <w:abstractNumId w:val="24"/>
  </w:num>
  <w:num w:numId="38">
    <w:abstractNumId w:val="36"/>
  </w:num>
  <w:num w:numId="39">
    <w:abstractNumId w:val="9"/>
  </w:num>
  <w:num w:numId="40">
    <w:abstractNumId w:val="29"/>
  </w:num>
  <w:num w:numId="41">
    <w:abstractNumId w:val="27"/>
  </w:num>
  <w:num w:numId="42">
    <w:abstractNumId w:val="6"/>
  </w:num>
  <w:num w:numId="43">
    <w:abstractNumId w:val="44"/>
  </w:num>
  <w:num w:numId="44">
    <w:abstractNumId w:val="13"/>
  </w:num>
  <w:num w:numId="45">
    <w:abstractNumId w:val="3"/>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30"/>
  </w:num>
  <w:num w:numId="49">
    <w:abstractNumId w:val="4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EC5"/>
    <w:rsid w:val="0000316E"/>
    <w:rsid w:val="00004798"/>
    <w:rsid w:val="00004C11"/>
    <w:rsid w:val="000054A3"/>
    <w:rsid w:val="00006D0C"/>
    <w:rsid w:val="00012771"/>
    <w:rsid w:val="00013107"/>
    <w:rsid w:val="00013D39"/>
    <w:rsid w:val="000149C7"/>
    <w:rsid w:val="00017454"/>
    <w:rsid w:val="00020D2D"/>
    <w:rsid w:val="00020F65"/>
    <w:rsid w:val="0002138B"/>
    <w:rsid w:val="0002162C"/>
    <w:rsid w:val="00021965"/>
    <w:rsid w:val="000232B2"/>
    <w:rsid w:val="00023A59"/>
    <w:rsid w:val="00023CBE"/>
    <w:rsid w:val="00023EF0"/>
    <w:rsid w:val="0002447D"/>
    <w:rsid w:val="0002448C"/>
    <w:rsid w:val="000249B4"/>
    <w:rsid w:val="00024D16"/>
    <w:rsid w:val="00025E83"/>
    <w:rsid w:val="00025EF4"/>
    <w:rsid w:val="0002632A"/>
    <w:rsid w:val="00026CC4"/>
    <w:rsid w:val="00027F7D"/>
    <w:rsid w:val="00031AD8"/>
    <w:rsid w:val="00032337"/>
    <w:rsid w:val="00032862"/>
    <w:rsid w:val="00036471"/>
    <w:rsid w:val="00036E7C"/>
    <w:rsid w:val="000411A8"/>
    <w:rsid w:val="0004153E"/>
    <w:rsid w:val="0004200B"/>
    <w:rsid w:val="00042D74"/>
    <w:rsid w:val="00042E46"/>
    <w:rsid w:val="00043915"/>
    <w:rsid w:val="00043F82"/>
    <w:rsid w:val="00044F47"/>
    <w:rsid w:val="00045F85"/>
    <w:rsid w:val="0004732E"/>
    <w:rsid w:val="00047672"/>
    <w:rsid w:val="00050938"/>
    <w:rsid w:val="0005099C"/>
    <w:rsid w:val="00050DFA"/>
    <w:rsid w:val="00051487"/>
    <w:rsid w:val="00055517"/>
    <w:rsid w:val="00056A6F"/>
    <w:rsid w:val="000578CB"/>
    <w:rsid w:val="00060A0B"/>
    <w:rsid w:val="00060D23"/>
    <w:rsid w:val="0006128D"/>
    <w:rsid w:val="000613A3"/>
    <w:rsid w:val="00061F32"/>
    <w:rsid w:val="00062404"/>
    <w:rsid w:val="00062D5D"/>
    <w:rsid w:val="00063743"/>
    <w:rsid w:val="0006431A"/>
    <w:rsid w:val="00064EF5"/>
    <w:rsid w:val="00064FE2"/>
    <w:rsid w:val="0006514A"/>
    <w:rsid w:val="000654CF"/>
    <w:rsid w:val="00065B5E"/>
    <w:rsid w:val="00065B9D"/>
    <w:rsid w:val="00065F55"/>
    <w:rsid w:val="000665FB"/>
    <w:rsid w:val="00066EA1"/>
    <w:rsid w:val="00070E1C"/>
    <w:rsid w:val="00071C94"/>
    <w:rsid w:val="000753F0"/>
    <w:rsid w:val="00075E3D"/>
    <w:rsid w:val="000763E7"/>
    <w:rsid w:val="00080150"/>
    <w:rsid w:val="000810D8"/>
    <w:rsid w:val="00083580"/>
    <w:rsid w:val="00083757"/>
    <w:rsid w:val="0008389B"/>
    <w:rsid w:val="000843FA"/>
    <w:rsid w:val="00086681"/>
    <w:rsid w:val="000871B8"/>
    <w:rsid w:val="0008776E"/>
    <w:rsid w:val="00091BCE"/>
    <w:rsid w:val="00092123"/>
    <w:rsid w:val="000930AE"/>
    <w:rsid w:val="00093627"/>
    <w:rsid w:val="00093EFE"/>
    <w:rsid w:val="00093FAE"/>
    <w:rsid w:val="00094CB0"/>
    <w:rsid w:val="00095AD2"/>
    <w:rsid w:val="0009650A"/>
    <w:rsid w:val="000971E8"/>
    <w:rsid w:val="000A0379"/>
    <w:rsid w:val="000A23D9"/>
    <w:rsid w:val="000A34EF"/>
    <w:rsid w:val="000A35FB"/>
    <w:rsid w:val="000A3CF0"/>
    <w:rsid w:val="000A4780"/>
    <w:rsid w:val="000A64E3"/>
    <w:rsid w:val="000A68B2"/>
    <w:rsid w:val="000A6A6E"/>
    <w:rsid w:val="000A75B4"/>
    <w:rsid w:val="000A7905"/>
    <w:rsid w:val="000B01EE"/>
    <w:rsid w:val="000B0FDA"/>
    <w:rsid w:val="000B2EF9"/>
    <w:rsid w:val="000B3D0B"/>
    <w:rsid w:val="000B50F3"/>
    <w:rsid w:val="000B544B"/>
    <w:rsid w:val="000B5654"/>
    <w:rsid w:val="000B5C99"/>
    <w:rsid w:val="000C0DC8"/>
    <w:rsid w:val="000C1409"/>
    <w:rsid w:val="000C36B7"/>
    <w:rsid w:val="000C371D"/>
    <w:rsid w:val="000C52B0"/>
    <w:rsid w:val="000C627C"/>
    <w:rsid w:val="000C665F"/>
    <w:rsid w:val="000C6D6D"/>
    <w:rsid w:val="000D00F5"/>
    <w:rsid w:val="000D0E59"/>
    <w:rsid w:val="000D0E65"/>
    <w:rsid w:val="000D11BF"/>
    <w:rsid w:val="000D18B3"/>
    <w:rsid w:val="000D2749"/>
    <w:rsid w:val="000D2D97"/>
    <w:rsid w:val="000D5AFF"/>
    <w:rsid w:val="000D5E07"/>
    <w:rsid w:val="000D63CC"/>
    <w:rsid w:val="000D760D"/>
    <w:rsid w:val="000E01A1"/>
    <w:rsid w:val="000E0DEF"/>
    <w:rsid w:val="000E18FF"/>
    <w:rsid w:val="000E19A7"/>
    <w:rsid w:val="000E2803"/>
    <w:rsid w:val="000E3739"/>
    <w:rsid w:val="000E4C2C"/>
    <w:rsid w:val="000E4F17"/>
    <w:rsid w:val="000E6970"/>
    <w:rsid w:val="000E6D35"/>
    <w:rsid w:val="000F1745"/>
    <w:rsid w:val="000F1F25"/>
    <w:rsid w:val="000F2141"/>
    <w:rsid w:val="000F2B88"/>
    <w:rsid w:val="000F3517"/>
    <w:rsid w:val="000F48D9"/>
    <w:rsid w:val="000F4B2B"/>
    <w:rsid w:val="000F4E48"/>
    <w:rsid w:val="000F751F"/>
    <w:rsid w:val="000F7B65"/>
    <w:rsid w:val="00100638"/>
    <w:rsid w:val="001007D9"/>
    <w:rsid w:val="001012A8"/>
    <w:rsid w:val="00101A68"/>
    <w:rsid w:val="0010204A"/>
    <w:rsid w:val="00102CD0"/>
    <w:rsid w:val="00102E2D"/>
    <w:rsid w:val="0010411E"/>
    <w:rsid w:val="00104E74"/>
    <w:rsid w:val="00105C14"/>
    <w:rsid w:val="00106E1F"/>
    <w:rsid w:val="001070F6"/>
    <w:rsid w:val="00111082"/>
    <w:rsid w:val="00111A59"/>
    <w:rsid w:val="00111F3D"/>
    <w:rsid w:val="0011293E"/>
    <w:rsid w:val="00112EBB"/>
    <w:rsid w:val="00114C60"/>
    <w:rsid w:val="00115F9C"/>
    <w:rsid w:val="001161FA"/>
    <w:rsid w:val="001166AC"/>
    <w:rsid w:val="0011729E"/>
    <w:rsid w:val="001174E0"/>
    <w:rsid w:val="00117B7F"/>
    <w:rsid w:val="0012255D"/>
    <w:rsid w:val="00123386"/>
    <w:rsid w:val="0012356C"/>
    <w:rsid w:val="00124D83"/>
    <w:rsid w:val="001261E9"/>
    <w:rsid w:val="001269FD"/>
    <w:rsid w:val="0013045C"/>
    <w:rsid w:val="00130952"/>
    <w:rsid w:val="00130A2D"/>
    <w:rsid w:val="001310AD"/>
    <w:rsid w:val="001320DA"/>
    <w:rsid w:val="00132420"/>
    <w:rsid w:val="001332A3"/>
    <w:rsid w:val="001372E8"/>
    <w:rsid w:val="001402CD"/>
    <w:rsid w:val="00140DE5"/>
    <w:rsid w:val="00140FE9"/>
    <w:rsid w:val="0014254E"/>
    <w:rsid w:val="0014350A"/>
    <w:rsid w:val="001447EF"/>
    <w:rsid w:val="00146BED"/>
    <w:rsid w:val="00147911"/>
    <w:rsid w:val="001507B8"/>
    <w:rsid w:val="00151B81"/>
    <w:rsid w:val="00152030"/>
    <w:rsid w:val="00152084"/>
    <w:rsid w:val="00154EC2"/>
    <w:rsid w:val="00157015"/>
    <w:rsid w:val="0016113F"/>
    <w:rsid w:val="001616B1"/>
    <w:rsid w:val="00162A58"/>
    <w:rsid w:val="00162A99"/>
    <w:rsid w:val="00162AD3"/>
    <w:rsid w:val="00163FB8"/>
    <w:rsid w:val="001641FF"/>
    <w:rsid w:val="001642BA"/>
    <w:rsid w:val="00164C40"/>
    <w:rsid w:val="001656E7"/>
    <w:rsid w:val="001676D9"/>
    <w:rsid w:val="00167942"/>
    <w:rsid w:val="001679B0"/>
    <w:rsid w:val="00167A63"/>
    <w:rsid w:val="00167C72"/>
    <w:rsid w:val="0017088E"/>
    <w:rsid w:val="00170D87"/>
    <w:rsid w:val="00172737"/>
    <w:rsid w:val="00173D36"/>
    <w:rsid w:val="001746EC"/>
    <w:rsid w:val="00174EBD"/>
    <w:rsid w:val="001765F0"/>
    <w:rsid w:val="001772E7"/>
    <w:rsid w:val="00177418"/>
    <w:rsid w:val="00180997"/>
    <w:rsid w:val="00182788"/>
    <w:rsid w:val="001830E9"/>
    <w:rsid w:val="00183B39"/>
    <w:rsid w:val="00183CA4"/>
    <w:rsid w:val="0018413D"/>
    <w:rsid w:val="00185BF7"/>
    <w:rsid w:val="00185F30"/>
    <w:rsid w:val="001870CD"/>
    <w:rsid w:val="00187678"/>
    <w:rsid w:val="00190627"/>
    <w:rsid w:val="00193664"/>
    <w:rsid w:val="001949EF"/>
    <w:rsid w:val="00194D67"/>
    <w:rsid w:val="00195BBF"/>
    <w:rsid w:val="00195E29"/>
    <w:rsid w:val="00195F11"/>
    <w:rsid w:val="001A0F99"/>
    <w:rsid w:val="001A2230"/>
    <w:rsid w:val="001A4414"/>
    <w:rsid w:val="001B00B8"/>
    <w:rsid w:val="001B0707"/>
    <w:rsid w:val="001B0BBC"/>
    <w:rsid w:val="001B12D4"/>
    <w:rsid w:val="001B1CB0"/>
    <w:rsid w:val="001B3F26"/>
    <w:rsid w:val="001B5203"/>
    <w:rsid w:val="001B6515"/>
    <w:rsid w:val="001B68B1"/>
    <w:rsid w:val="001B7F87"/>
    <w:rsid w:val="001C00B7"/>
    <w:rsid w:val="001C0DAC"/>
    <w:rsid w:val="001C13ED"/>
    <w:rsid w:val="001C21AD"/>
    <w:rsid w:val="001C2D5E"/>
    <w:rsid w:val="001C3E59"/>
    <w:rsid w:val="001C487B"/>
    <w:rsid w:val="001C516C"/>
    <w:rsid w:val="001C5C00"/>
    <w:rsid w:val="001C6E32"/>
    <w:rsid w:val="001C709D"/>
    <w:rsid w:val="001C753A"/>
    <w:rsid w:val="001C77DC"/>
    <w:rsid w:val="001D0CE3"/>
    <w:rsid w:val="001D164B"/>
    <w:rsid w:val="001D2D4E"/>
    <w:rsid w:val="001D3324"/>
    <w:rsid w:val="001D4451"/>
    <w:rsid w:val="001D4467"/>
    <w:rsid w:val="001D4737"/>
    <w:rsid w:val="001D4C32"/>
    <w:rsid w:val="001D56DD"/>
    <w:rsid w:val="001D596E"/>
    <w:rsid w:val="001D7A3E"/>
    <w:rsid w:val="001E008A"/>
    <w:rsid w:val="001E0446"/>
    <w:rsid w:val="001E0E9A"/>
    <w:rsid w:val="001E1D55"/>
    <w:rsid w:val="001E3821"/>
    <w:rsid w:val="001E4D57"/>
    <w:rsid w:val="001E6476"/>
    <w:rsid w:val="001E6E16"/>
    <w:rsid w:val="001E6E24"/>
    <w:rsid w:val="001F2BF9"/>
    <w:rsid w:val="001F41F7"/>
    <w:rsid w:val="001F46D0"/>
    <w:rsid w:val="001F5053"/>
    <w:rsid w:val="001F5DCC"/>
    <w:rsid w:val="001F5E72"/>
    <w:rsid w:val="001F6583"/>
    <w:rsid w:val="001F6F1D"/>
    <w:rsid w:val="001F7C22"/>
    <w:rsid w:val="00200A6A"/>
    <w:rsid w:val="00200AEB"/>
    <w:rsid w:val="00203755"/>
    <w:rsid w:val="00203B11"/>
    <w:rsid w:val="00203D7E"/>
    <w:rsid w:val="0020601C"/>
    <w:rsid w:val="002063E3"/>
    <w:rsid w:val="0020724A"/>
    <w:rsid w:val="002077EE"/>
    <w:rsid w:val="00207809"/>
    <w:rsid w:val="002114C1"/>
    <w:rsid w:val="00211DF9"/>
    <w:rsid w:val="0021298A"/>
    <w:rsid w:val="002136A7"/>
    <w:rsid w:val="002136C6"/>
    <w:rsid w:val="00213746"/>
    <w:rsid w:val="0021412D"/>
    <w:rsid w:val="00214322"/>
    <w:rsid w:val="0021692D"/>
    <w:rsid w:val="002177E4"/>
    <w:rsid w:val="00217C61"/>
    <w:rsid w:val="002217A0"/>
    <w:rsid w:val="00221D73"/>
    <w:rsid w:val="00222B95"/>
    <w:rsid w:val="00225DD3"/>
    <w:rsid w:val="00226BB8"/>
    <w:rsid w:val="00227552"/>
    <w:rsid w:val="00227D76"/>
    <w:rsid w:val="0023005E"/>
    <w:rsid w:val="0023198D"/>
    <w:rsid w:val="00231FA3"/>
    <w:rsid w:val="0023221B"/>
    <w:rsid w:val="00232739"/>
    <w:rsid w:val="00232813"/>
    <w:rsid w:val="00232CB0"/>
    <w:rsid w:val="0023306C"/>
    <w:rsid w:val="00233524"/>
    <w:rsid w:val="00234D28"/>
    <w:rsid w:val="00234E74"/>
    <w:rsid w:val="00234FB1"/>
    <w:rsid w:val="00236C2A"/>
    <w:rsid w:val="00237B22"/>
    <w:rsid w:val="00237FB9"/>
    <w:rsid w:val="00241966"/>
    <w:rsid w:val="00241B3C"/>
    <w:rsid w:val="00242CDE"/>
    <w:rsid w:val="0024524A"/>
    <w:rsid w:val="0024531C"/>
    <w:rsid w:val="00245A8A"/>
    <w:rsid w:val="002469F8"/>
    <w:rsid w:val="00246DFD"/>
    <w:rsid w:val="002478EA"/>
    <w:rsid w:val="00250A6E"/>
    <w:rsid w:val="00250DF0"/>
    <w:rsid w:val="00251BE7"/>
    <w:rsid w:val="002526E1"/>
    <w:rsid w:val="00252B88"/>
    <w:rsid w:val="002546A7"/>
    <w:rsid w:val="00256CDD"/>
    <w:rsid w:val="00261210"/>
    <w:rsid w:val="002623A2"/>
    <w:rsid w:val="0026755A"/>
    <w:rsid w:val="00270B18"/>
    <w:rsid w:val="00270EEE"/>
    <w:rsid w:val="00271C33"/>
    <w:rsid w:val="0027341A"/>
    <w:rsid w:val="00273D54"/>
    <w:rsid w:val="00273E3C"/>
    <w:rsid w:val="002741FD"/>
    <w:rsid w:val="00274217"/>
    <w:rsid w:val="0027541D"/>
    <w:rsid w:val="00276D64"/>
    <w:rsid w:val="00277090"/>
    <w:rsid w:val="00277E20"/>
    <w:rsid w:val="00280483"/>
    <w:rsid w:val="00281878"/>
    <w:rsid w:val="00282575"/>
    <w:rsid w:val="00282855"/>
    <w:rsid w:val="002834BA"/>
    <w:rsid w:val="00284CC1"/>
    <w:rsid w:val="00286633"/>
    <w:rsid w:val="00286729"/>
    <w:rsid w:val="00286BC5"/>
    <w:rsid w:val="00287CBD"/>
    <w:rsid w:val="00287FCF"/>
    <w:rsid w:val="00290869"/>
    <w:rsid w:val="00290DEA"/>
    <w:rsid w:val="00291AD6"/>
    <w:rsid w:val="002954C3"/>
    <w:rsid w:val="002955E4"/>
    <w:rsid w:val="00295CE7"/>
    <w:rsid w:val="00295DFA"/>
    <w:rsid w:val="002972B8"/>
    <w:rsid w:val="002973C7"/>
    <w:rsid w:val="00297C98"/>
    <w:rsid w:val="00297E5F"/>
    <w:rsid w:val="00297E60"/>
    <w:rsid w:val="002A0F3D"/>
    <w:rsid w:val="002A195B"/>
    <w:rsid w:val="002A2564"/>
    <w:rsid w:val="002A2C5F"/>
    <w:rsid w:val="002A5AF7"/>
    <w:rsid w:val="002A60FE"/>
    <w:rsid w:val="002A6F30"/>
    <w:rsid w:val="002A7187"/>
    <w:rsid w:val="002B0352"/>
    <w:rsid w:val="002B0CE9"/>
    <w:rsid w:val="002B11A2"/>
    <w:rsid w:val="002B1307"/>
    <w:rsid w:val="002B1CE1"/>
    <w:rsid w:val="002B2BC9"/>
    <w:rsid w:val="002B45E9"/>
    <w:rsid w:val="002B48C5"/>
    <w:rsid w:val="002B5AF7"/>
    <w:rsid w:val="002B60C5"/>
    <w:rsid w:val="002B6443"/>
    <w:rsid w:val="002B705B"/>
    <w:rsid w:val="002C0CE3"/>
    <w:rsid w:val="002C1174"/>
    <w:rsid w:val="002C2830"/>
    <w:rsid w:val="002C2A0E"/>
    <w:rsid w:val="002C434C"/>
    <w:rsid w:val="002C5A29"/>
    <w:rsid w:val="002C7DF6"/>
    <w:rsid w:val="002D0464"/>
    <w:rsid w:val="002D228D"/>
    <w:rsid w:val="002D36C3"/>
    <w:rsid w:val="002D4292"/>
    <w:rsid w:val="002D4ACA"/>
    <w:rsid w:val="002D4DAA"/>
    <w:rsid w:val="002D5BE5"/>
    <w:rsid w:val="002D628A"/>
    <w:rsid w:val="002D7E66"/>
    <w:rsid w:val="002E0285"/>
    <w:rsid w:val="002E0E5D"/>
    <w:rsid w:val="002E2844"/>
    <w:rsid w:val="002E2CA7"/>
    <w:rsid w:val="002E405E"/>
    <w:rsid w:val="002E4767"/>
    <w:rsid w:val="002E4A75"/>
    <w:rsid w:val="002E4D71"/>
    <w:rsid w:val="002E5544"/>
    <w:rsid w:val="002E5A85"/>
    <w:rsid w:val="002E5D4E"/>
    <w:rsid w:val="002E5EFD"/>
    <w:rsid w:val="002E64E9"/>
    <w:rsid w:val="002E6ECD"/>
    <w:rsid w:val="002E6F88"/>
    <w:rsid w:val="002F042F"/>
    <w:rsid w:val="002F1389"/>
    <w:rsid w:val="002F1CC0"/>
    <w:rsid w:val="002F1FD7"/>
    <w:rsid w:val="002F28AB"/>
    <w:rsid w:val="002F4925"/>
    <w:rsid w:val="002F5242"/>
    <w:rsid w:val="002F5438"/>
    <w:rsid w:val="002F5FB2"/>
    <w:rsid w:val="002F658D"/>
    <w:rsid w:val="002F7875"/>
    <w:rsid w:val="002F7FB3"/>
    <w:rsid w:val="003002B0"/>
    <w:rsid w:val="003011B2"/>
    <w:rsid w:val="003011C9"/>
    <w:rsid w:val="00302864"/>
    <w:rsid w:val="00302F11"/>
    <w:rsid w:val="00304729"/>
    <w:rsid w:val="003048B3"/>
    <w:rsid w:val="0030608C"/>
    <w:rsid w:val="00307D90"/>
    <w:rsid w:val="0031053B"/>
    <w:rsid w:val="00310B2A"/>
    <w:rsid w:val="0031255A"/>
    <w:rsid w:val="00312780"/>
    <w:rsid w:val="00312803"/>
    <w:rsid w:val="0031357D"/>
    <w:rsid w:val="00315382"/>
    <w:rsid w:val="00315847"/>
    <w:rsid w:val="00315938"/>
    <w:rsid w:val="0031686D"/>
    <w:rsid w:val="00317097"/>
    <w:rsid w:val="00320F8D"/>
    <w:rsid w:val="0032154C"/>
    <w:rsid w:val="003216FF"/>
    <w:rsid w:val="003221C4"/>
    <w:rsid w:val="003228A2"/>
    <w:rsid w:val="003243AA"/>
    <w:rsid w:val="00325EAF"/>
    <w:rsid w:val="00326668"/>
    <w:rsid w:val="00330272"/>
    <w:rsid w:val="00330D0E"/>
    <w:rsid w:val="0033251A"/>
    <w:rsid w:val="0033333A"/>
    <w:rsid w:val="00333D88"/>
    <w:rsid w:val="003342AC"/>
    <w:rsid w:val="00334C26"/>
    <w:rsid w:val="00334C97"/>
    <w:rsid w:val="003350D7"/>
    <w:rsid w:val="003359F7"/>
    <w:rsid w:val="00335E2F"/>
    <w:rsid w:val="003360A1"/>
    <w:rsid w:val="00336F6C"/>
    <w:rsid w:val="0033788B"/>
    <w:rsid w:val="00337FA5"/>
    <w:rsid w:val="003404EC"/>
    <w:rsid w:val="003417A4"/>
    <w:rsid w:val="0034213A"/>
    <w:rsid w:val="00342BDE"/>
    <w:rsid w:val="00343563"/>
    <w:rsid w:val="00345043"/>
    <w:rsid w:val="00345ACB"/>
    <w:rsid w:val="00347A68"/>
    <w:rsid w:val="00347A9D"/>
    <w:rsid w:val="00347EFB"/>
    <w:rsid w:val="00353B07"/>
    <w:rsid w:val="00354B3F"/>
    <w:rsid w:val="0035569D"/>
    <w:rsid w:val="0035654D"/>
    <w:rsid w:val="00356773"/>
    <w:rsid w:val="00356996"/>
    <w:rsid w:val="00356E76"/>
    <w:rsid w:val="00356FE4"/>
    <w:rsid w:val="003573BE"/>
    <w:rsid w:val="00357BB6"/>
    <w:rsid w:val="003608E0"/>
    <w:rsid w:val="00361B15"/>
    <w:rsid w:val="00362A36"/>
    <w:rsid w:val="00363D03"/>
    <w:rsid w:val="00364015"/>
    <w:rsid w:val="00365B0C"/>
    <w:rsid w:val="00366FBD"/>
    <w:rsid w:val="0036780E"/>
    <w:rsid w:val="00367937"/>
    <w:rsid w:val="003728BB"/>
    <w:rsid w:val="00372AAC"/>
    <w:rsid w:val="00372E96"/>
    <w:rsid w:val="00372FF3"/>
    <w:rsid w:val="00373813"/>
    <w:rsid w:val="0037467B"/>
    <w:rsid w:val="00376A11"/>
    <w:rsid w:val="003778BB"/>
    <w:rsid w:val="00377D83"/>
    <w:rsid w:val="00380147"/>
    <w:rsid w:val="003801BB"/>
    <w:rsid w:val="003812C0"/>
    <w:rsid w:val="0038153B"/>
    <w:rsid w:val="00381C13"/>
    <w:rsid w:val="00381D9A"/>
    <w:rsid w:val="003837ED"/>
    <w:rsid w:val="00385014"/>
    <w:rsid w:val="0038575D"/>
    <w:rsid w:val="00385CAD"/>
    <w:rsid w:val="00385F7C"/>
    <w:rsid w:val="00387463"/>
    <w:rsid w:val="00392283"/>
    <w:rsid w:val="0039239C"/>
    <w:rsid w:val="003924D7"/>
    <w:rsid w:val="0039303A"/>
    <w:rsid w:val="00393D59"/>
    <w:rsid w:val="00394352"/>
    <w:rsid w:val="00394A13"/>
    <w:rsid w:val="00394CC8"/>
    <w:rsid w:val="00395795"/>
    <w:rsid w:val="00396200"/>
    <w:rsid w:val="003977BD"/>
    <w:rsid w:val="00397C29"/>
    <w:rsid w:val="003A08CC"/>
    <w:rsid w:val="003A095C"/>
    <w:rsid w:val="003A1BD3"/>
    <w:rsid w:val="003A2236"/>
    <w:rsid w:val="003A3BB5"/>
    <w:rsid w:val="003A42ED"/>
    <w:rsid w:val="003A576E"/>
    <w:rsid w:val="003A7496"/>
    <w:rsid w:val="003A7D9E"/>
    <w:rsid w:val="003A7E24"/>
    <w:rsid w:val="003B0B44"/>
    <w:rsid w:val="003B31BD"/>
    <w:rsid w:val="003B5094"/>
    <w:rsid w:val="003B59DA"/>
    <w:rsid w:val="003B6890"/>
    <w:rsid w:val="003C061C"/>
    <w:rsid w:val="003C0A69"/>
    <w:rsid w:val="003C0DB4"/>
    <w:rsid w:val="003C160E"/>
    <w:rsid w:val="003C1CEB"/>
    <w:rsid w:val="003C5BF6"/>
    <w:rsid w:val="003C5DD9"/>
    <w:rsid w:val="003C7AB8"/>
    <w:rsid w:val="003D0992"/>
    <w:rsid w:val="003D0C67"/>
    <w:rsid w:val="003D30A6"/>
    <w:rsid w:val="003D3BDF"/>
    <w:rsid w:val="003D4AE5"/>
    <w:rsid w:val="003D4C84"/>
    <w:rsid w:val="003D67D4"/>
    <w:rsid w:val="003D74C3"/>
    <w:rsid w:val="003D79AF"/>
    <w:rsid w:val="003E0EB8"/>
    <w:rsid w:val="003E1E2E"/>
    <w:rsid w:val="003E29F3"/>
    <w:rsid w:val="003E4157"/>
    <w:rsid w:val="003E555D"/>
    <w:rsid w:val="003E5E86"/>
    <w:rsid w:val="003E7FE2"/>
    <w:rsid w:val="003F06AF"/>
    <w:rsid w:val="003F09A5"/>
    <w:rsid w:val="003F2A9F"/>
    <w:rsid w:val="003F2B91"/>
    <w:rsid w:val="003F40BE"/>
    <w:rsid w:val="003F4DBA"/>
    <w:rsid w:val="003F5DF9"/>
    <w:rsid w:val="003F670F"/>
    <w:rsid w:val="0040009F"/>
    <w:rsid w:val="00402A4B"/>
    <w:rsid w:val="00402E4C"/>
    <w:rsid w:val="00403512"/>
    <w:rsid w:val="004044C9"/>
    <w:rsid w:val="004060BE"/>
    <w:rsid w:val="004065BE"/>
    <w:rsid w:val="004100E1"/>
    <w:rsid w:val="004117A2"/>
    <w:rsid w:val="00411A98"/>
    <w:rsid w:val="0041206B"/>
    <w:rsid w:val="004123F8"/>
    <w:rsid w:val="0041241C"/>
    <w:rsid w:val="00412851"/>
    <w:rsid w:val="00413183"/>
    <w:rsid w:val="004137CC"/>
    <w:rsid w:val="0041394B"/>
    <w:rsid w:val="00414BBC"/>
    <w:rsid w:val="0041568A"/>
    <w:rsid w:val="00415A26"/>
    <w:rsid w:val="00415BB1"/>
    <w:rsid w:val="00415F65"/>
    <w:rsid w:val="00417BF7"/>
    <w:rsid w:val="004222DE"/>
    <w:rsid w:val="004232E3"/>
    <w:rsid w:val="004246D9"/>
    <w:rsid w:val="00425464"/>
    <w:rsid w:val="00425A8E"/>
    <w:rsid w:val="00425BC2"/>
    <w:rsid w:val="00426E10"/>
    <w:rsid w:val="00427166"/>
    <w:rsid w:val="00433033"/>
    <w:rsid w:val="00433EA3"/>
    <w:rsid w:val="0043472F"/>
    <w:rsid w:val="00435AAC"/>
    <w:rsid w:val="004369CB"/>
    <w:rsid w:val="00436A27"/>
    <w:rsid w:val="004372C6"/>
    <w:rsid w:val="00440375"/>
    <w:rsid w:val="0044046D"/>
    <w:rsid w:val="00440CD2"/>
    <w:rsid w:val="00440ED7"/>
    <w:rsid w:val="00442628"/>
    <w:rsid w:val="00442D35"/>
    <w:rsid w:val="00443932"/>
    <w:rsid w:val="004444AB"/>
    <w:rsid w:val="004453FA"/>
    <w:rsid w:val="00445ADF"/>
    <w:rsid w:val="00445FC8"/>
    <w:rsid w:val="004507EF"/>
    <w:rsid w:val="00450971"/>
    <w:rsid w:val="00451AD0"/>
    <w:rsid w:val="00451F62"/>
    <w:rsid w:val="004524F1"/>
    <w:rsid w:val="0045513E"/>
    <w:rsid w:val="00455881"/>
    <w:rsid w:val="00455F9F"/>
    <w:rsid w:val="00456651"/>
    <w:rsid w:val="00457054"/>
    <w:rsid w:val="004577FF"/>
    <w:rsid w:val="00457913"/>
    <w:rsid w:val="004603C7"/>
    <w:rsid w:val="004604B8"/>
    <w:rsid w:val="00462881"/>
    <w:rsid w:val="004629EB"/>
    <w:rsid w:val="00464A13"/>
    <w:rsid w:val="00465A57"/>
    <w:rsid w:val="00467095"/>
    <w:rsid w:val="0046759F"/>
    <w:rsid w:val="00467EE2"/>
    <w:rsid w:val="004700ED"/>
    <w:rsid w:val="004712AD"/>
    <w:rsid w:val="00472A59"/>
    <w:rsid w:val="00472DCB"/>
    <w:rsid w:val="00472DFA"/>
    <w:rsid w:val="00473093"/>
    <w:rsid w:val="00474A87"/>
    <w:rsid w:val="00475229"/>
    <w:rsid w:val="00475F4B"/>
    <w:rsid w:val="00476404"/>
    <w:rsid w:val="004772C8"/>
    <w:rsid w:val="00477BBB"/>
    <w:rsid w:val="0048044F"/>
    <w:rsid w:val="00482305"/>
    <w:rsid w:val="00483129"/>
    <w:rsid w:val="0048414D"/>
    <w:rsid w:val="004875BC"/>
    <w:rsid w:val="00487C94"/>
    <w:rsid w:val="00491672"/>
    <w:rsid w:val="00491B51"/>
    <w:rsid w:val="00491CAB"/>
    <w:rsid w:val="004929FE"/>
    <w:rsid w:val="00492D0B"/>
    <w:rsid w:val="004939CA"/>
    <w:rsid w:val="0049497C"/>
    <w:rsid w:val="00495291"/>
    <w:rsid w:val="00495B0E"/>
    <w:rsid w:val="004968B9"/>
    <w:rsid w:val="004975B8"/>
    <w:rsid w:val="00497A22"/>
    <w:rsid w:val="004A0151"/>
    <w:rsid w:val="004A1540"/>
    <w:rsid w:val="004A18F6"/>
    <w:rsid w:val="004A29AF"/>
    <w:rsid w:val="004A2D76"/>
    <w:rsid w:val="004A2EAE"/>
    <w:rsid w:val="004A3109"/>
    <w:rsid w:val="004A495F"/>
    <w:rsid w:val="004A4B38"/>
    <w:rsid w:val="004A5B03"/>
    <w:rsid w:val="004A721E"/>
    <w:rsid w:val="004B048E"/>
    <w:rsid w:val="004B0D44"/>
    <w:rsid w:val="004B1B9D"/>
    <w:rsid w:val="004B2070"/>
    <w:rsid w:val="004B21A7"/>
    <w:rsid w:val="004B5120"/>
    <w:rsid w:val="004B5CDE"/>
    <w:rsid w:val="004B7B2A"/>
    <w:rsid w:val="004C01CA"/>
    <w:rsid w:val="004C0EDF"/>
    <w:rsid w:val="004C104A"/>
    <w:rsid w:val="004C2371"/>
    <w:rsid w:val="004C2FBF"/>
    <w:rsid w:val="004C4A1E"/>
    <w:rsid w:val="004C4A6D"/>
    <w:rsid w:val="004C5170"/>
    <w:rsid w:val="004C577C"/>
    <w:rsid w:val="004C62A6"/>
    <w:rsid w:val="004C7B5F"/>
    <w:rsid w:val="004D01E0"/>
    <w:rsid w:val="004D08CE"/>
    <w:rsid w:val="004D15E3"/>
    <w:rsid w:val="004D1D78"/>
    <w:rsid w:val="004D42FD"/>
    <w:rsid w:val="004D4E3E"/>
    <w:rsid w:val="004D5664"/>
    <w:rsid w:val="004D6C4D"/>
    <w:rsid w:val="004D6D16"/>
    <w:rsid w:val="004D7F14"/>
    <w:rsid w:val="004E00F6"/>
    <w:rsid w:val="004E0506"/>
    <w:rsid w:val="004E10BB"/>
    <w:rsid w:val="004E216B"/>
    <w:rsid w:val="004E2695"/>
    <w:rsid w:val="004E2F47"/>
    <w:rsid w:val="004E36C3"/>
    <w:rsid w:val="004E4437"/>
    <w:rsid w:val="004E4815"/>
    <w:rsid w:val="004E4D8C"/>
    <w:rsid w:val="004E4EBB"/>
    <w:rsid w:val="004E5D47"/>
    <w:rsid w:val="004E60A5"/>
    <w:rsid w:val="004E6781"/>
    <w:rsid w:val="004E6962"/>
    <w:rsid w:val="004E6C86"/>
    <w:rsid w:val="004E7335"/>
    <w:rsid w:val="004F0762"/>
    <w:rsid w:val="004F47A9"/>
    <w:rsid w:val="004F4A1B"/>
    <w:rsid w:val="004F4E57"/>
    <w:rsid w:val="004F5307"/>
    <w:rsid w:val="004F6C54"/>
    <w:rsid w:val="004F71D9"/>
    <w:rsid w:val="0050039F"/>
    <w:rsid w:val="00500F82"/>
    <w:rsid w:val="00500F98"/>
    <w:rsid w:val="005016FE"/>
    <w:rsid w:val="005017A6"/>
    <w:rsid w:val="005017DF"/>
    <w:rsid w:val="00501CBB"/>
    <w:rsid w:val="005036BE"/>
    <w:rsid w:val="00503B3E"/>
    <w:rsid w:val="00505D63"/>
    <w:rsid w:val="0050646E"/>
    <w:rsid w:val="0050665A"/>
    <w:rsid w:val="00506AD7"/>
    <w:rsid w:val="00507296"/>
    <w:rsid w:val="005077B5"/>
    <w:rsid w:val="00507B65"/>
    <w:rsid w:val="00507FC1"/>
    <w:rsid w:val="005111C8"/>
    <w:rsid w:val="005114A8"/>
    <w:rsid w:val="005118DB"/>
    <w:rsid w:val="005125DE"/>
    <w:rsid w:val="00512BB5"/>
    <w:rsid w:val="00513874"/>
    <w:rsid w:val="00513BA2"/>
    <w:rsid w:val="0051430D"/>
    <w:rsid w:val="00517BAB"/>
    <w:rsid w:val="0052206C"/>
    <w:rsid w:val="00522692"/>
    <w:rsid w:val="00522902"/>
    <w:rsid w:val="0052318A"/>
    <w:rsid w:val="005242EE"/>
    <w:rsid w:val="00524CD1"/>
    <w:rsid w:val="00525C0D"/>
    <w:rsid w:val="0052722B"/>
    <w:rsid w:val="0052737F"/>
    <w:rsid w:val="00527608"/>
    <w:rsid w:val="0052764F"/>
    <w:rsid w:val="005304B5"/>
    <w:rsid w:val="005317C7"/>
    <w:rsid w:val="00531949"/>
    <w:rsid w:val="00532451"/>
    <w:rsid w:val="00534A82"/>
    <w:rsid w:val="00535EAA"/>
    <w:rsid w:val="00536FDA"/>
    <w:rsid w:val="00540F14"/>
    <w:rsid w:val="00541B8B"/>
    <w:rsid w:val="00541F6E"/>
    <w:rsid w:val="0054246A"/>
    <w:rsid w:val="0054383C"/>
    <w:rsid w:val="00544701"/>
    <w:rsid w:val="0054541A"/>
    <w:rsid w:val="005460F7"/>
    <w:rsid w:val="00552D0B"/>
    <w:rsid w:val="00552FAA"/>
    <w:rsid w:val="0055367B"/>
    <w:rsid w:val="005546C8"/>
    <w:rsid w:val="005601F1"/>
    <w:rsid w:val="00561C5E"/>
    <w:rsid w:val="00562414"/>
    <w:rsid w:val="00565250"/>
    <w:rsid w:val="00565496"/>
    <w:rsid w:val="005661CA"/>
    <w:rsid w:val="00566CBD"/>
    <w:rsid w:val="0056706A"/>
    <w:rsid w:val="005672DF"/>
    <w:rsid w:val="00570EBB"/>
    <w:rsid w:val="00572C61"/>
    <w:rsid w:val="0057317D"/>
    <w:rsid w:val="00573B8D"/>
    <w:rsid w:val="00573D49"/>
    <w:rsid w:val="00575D1C"/>
    <w:rsid w:val="005768EC"/>
    <w:rsid w:val="00577258"/>
    <w:rsid w:val="00577756"/>
    <w:rsid w:val="00577D8C"/>
    <w:rsid w:val="005801B8"/>
    <w:rsid w:val="00580820"/>
    <w:rsid w:val="00581905"/>
    <w:rsid w:val="00581E87"/>
    <w:rsid w:val="005821F7"/>
    <w:rsid w:val="0058276A"/>
    <w:rsid w:val="00582AC6"/>
    <w:rsid w:val="00582BBA"/>
    <w:rsid w:val="00584115"/>
    <w:rsid w:val="00584AD0"/>
    <w:rsid w:val="00584E91"/>
    <w:rsid w:val="005873DF"/>
    <w:rsid w:val="0059050F"/>
    <w:rsid w:val="0059064A"/>
    <w:rsid w:val="005907EF"/>
    <w:rsid w:val="00592293"/>
    <w:rsid w:val="0059537C"/>
    <w:rsid w:val="00595B30"/>
    <w:rsid w:val="00596534"/>
    <w:rsid w:val="005969C4"/>
    <w:rsid w:val="00597BD4"/>
    <w:rsid w:val="00597F8F"/>
    <w:rsid w:val="005A08BE"/>
    <w:rsid w:val="005A11A8"/>
    <w:rsid w:val="005A13DF"/>
    <w:rsid w:val="005A1456"/>
    <w:rsid w:val="005A258F"/>
    <w:rsid w:val="005A360A"/>
    <w:rsid w:val="005A4EAD"/>
    <w:rsid w:val="005A5680"/>
    <w:rsid w:val="005A6AC9"/>
    <w:rsid w:val="005B0684"/>
    <w:rsid w:val="005B0A8D"/>
    <w:rsid w:val="005B0AB5"/>
    <w:rsid w:val="005B4498"/>
    <w:rsid w:val="005B487F"/>
    <w:rsid w:val="005B5189"/>
    <w:rsid w:val="005B5B95"/>
    <w:rsid w:val="005B63BD"/>
    <w:rsid w:val="005B6434"/>
    <w:rsid w:val="005B6533"/>
    <w:rsid w:val="005B7BA2"/>
    <w:rsid w:val="005C1A33"/>
    <w:rsid w:val="005C418E"/>
    <w:rsid w:val="005C487A"/>
    <w:rsid w:val="005C4D3F"/>
    <w:rsid w:val="005C4F87"/>
    <w:rsid w:val="005C567A"/>
    <w:rsid w:val="005C596A"/>
    <w:rsid w:val="005C622B"/>
    <w:rsid w:val="005C78D4"/>
    <w:rsid w:val="005C7E26"/>
    <w:rsid w:val="005C7E48"/>
    <w:rsid w:val="005D03DC"/>
    <w:rsid w:val="005D05F2"/>
    <w:rsid w:val="005D18DE"/>
    <w:rsid w:val="005D1AF8"/>
    <w:rsid w:val="005D21F7"/>
    <w:rsid w:val="005D512A"/>
    <w:rsid w:val="005D579F"/>
    <w:rsid w:val="005D5B41"/>
    <w:rsid w:val="005D5DF3"/>
    <w:rsid w:val="005D6696"/>
    <w:rsid w:val="005D7B6B"/>
    <w:rsid w:val="005E0C6B"/>
    <w:rsid w:val="005E2043"/>
    <w:rsid w:val="005E2692"/>
    <w:rsid w:val="005E2AD3"/>
    <w:rsid w:val="005E49E5"/>
    <w:rsid w:val="005E53C0"/>
    <w:rsid w:val="005E5C0E"/>
    <w:rsid w:val="005E693A"/>
    <w:rsid w:val="005F0EC2"/>
    <w:rsid w:val="005F1549"/>
    <w:rsid w:val="005F1C8F"/>
    <w:rsid w:val="005F24D0"/>
    <w:rsid w:val="005F36FE"/>
    <w:rsid w:val="005F4035"/>
    <w:rsid w:val="005F44BA"/>
    <w:rsid w:val="005F5268"/>
    <w:rsid w:val="005F53C5"/>
    <w:rsid w:val="005F55D5"/>
    <w:rsid w:val="005F5756"/>
    <w:rsid w:val="005F5DBE"/>
    <w:rsid w:val="005F6710"/>
    <w:rsid w:val="005F67B2"/>
    <w:rsid w:val="005F76C4"/>
    <w:rsid w:val="00600907"/>
    <w:rsid w:val="00600F01"/>
    <w:rsid w:val="00602C40"/>
    <w:rsid w:val="00605589"/>
    <w:rsid w:val="006064E8"/>
    <w:rsid w:val="00606EBA"/>
    <w:rsid w:val="00610017"/>
    <w:rsid w:val="0061128A"/>
    <w:rsid w:val="006113D2"/>
    <w:rsid w:val="00611CCA"/>
    <w:rsid w:val="00611F09"/>
    <w:rsid w:val="006120D8"/>
    <w:rsid w:val="00612D41"/>
    <w:rsid w:val="0061372B"/>
    <w:rsid w:val="0061463C"/>
    <w:rsid w:val="00614BCE"/>
    <w:rsid w:val="00614DF0"/>
    <w:rsid w:val="00615B24"/>
    <w:rsid w:val="00615CA6"/>
    <w:rsid w:val="006166CE"/>
    <w:rsid w:val="00616B5C"/>
    <w:rsid w:val="006210CB"/>
    <w:rsid w:val="0062290B"/>
    <w:rsid w:val="00622C75"/>
    <w:rsid w:val="00622DE3"/>
    <w:rsid w:val="00625045"/>
    <w:rsid w:val="0062518B"/>
    <w:rsid w:val="00625223"/>
    <w:rsid w:val="006254D2"/>
    <w:rsid w:val="00625C44"/>
    <w:rsid w:val="0062613A"/>
    <w:rsid w:val="00626D4D"/>
    <w:rsid w:val="00630AEB"/>
    <w:rsid w:val="0063359E"/>
    <w:rsid w:val="00633C9F"/>
    <w:rsid w:val="00634708"/>
    <w:rsid w:val="006351B5"/>
    <w:rsid w:val="0063559C"/>
    <w:rsid w:val="00636CB2"/>
    <w:rsid w:val="00637BE8"/>
    <w:rsid w:val="00640CA6"/>
    <w:rsid w:val="00640ED1"/>
    <w:rsid w:val="0064177E"/>
    <w:rsid w:val="00641C23"/>
    <w:rsid w:val="00643F25"/>
    <w:rsid w:val="00645A14"/>
    <w:rsid w:val="00645FE1"/>
    <w:rsid w:val="00647719"/>
    <w:rsid w:val="00651002"/>
    <w:rsid w:val="0065201F"/>
    <w:rsid w:val="00652E54"/>
    <w:rsid w:val="0065358D"/>
    <w:rsid w:val="00654398"/>
    <w:rsid w:val="0065530A"/>
    <w:rsid w:val="006555E5"/>
    <w:rsid w:val="00655B60"/>
    <w:rsid w:val="0065685E"/>
    <w:rsid w:val="00657AEA"/>
    <w:rsid w:val="00660AAE"/>
    <w:rsid w:val="00661BF1"/>
    <w:rsid w:val="00662CEB"/>
    <w:rsid w:val="00662EBB"/>
    <w:rsid w:val="00663389"/>
    <w:rsid w:val="00663B15"/>
    <w:rsid w:val="0066580A"/>
    <w:rsid w:val="006674D5"/>
    <w:rsid w:val="006716D1"/>
    <w:rsid w:val="00671A1B"/>
    <w:rsid w:val="00671FB1"/>
    <w:rsid w:val="0067440D"/>
    <w:rsid w:val="0067456C"/>
    <w:rsid w:val="00674897"/>
    <w:rsid w:val="00675853"/>
    <w:rsid w:val="0067715A"/>
    <w:rsid w:val="00680CE7"/>
    <w:rsid w:val="00680D74"/>
    <w:rsid w:val="00681441"/>
    <w:rsid w:val="00683145"/>
    <w:rsid w:val="006841F5"/>
    <w:rsid w:val="0068518B"/>
    <w:rsid w:val="00685C2A"/>
    <w:rsid w:val="00686048"/>
    <w:rsid w:val="0068743B"/>
    <w:rsid w:val="00687924"/>
    <w:rsid w:val="00690433"/>
    <w:rsid w:val="00692224"/>
    <w:rsid w:val="00692368"/>
    <w:rsid w:val="006932C8"/>
    <w:rsid w:val="00693B2C"/>
    <w:rsid w:val="00696691"/>
    <w:rsid w:val="00697C23"/>
    <w:rsid w:val="006A192D"/>
    <w:rsid w:val="006A1CB8"/>
    <w:rsid w:val="006A2A59"/>
    <w:rsid w:val="006A32FB"/>
    <w:rsid w:val="006A4BD5"/>
    <w:rsid w:val="006A5E46"/>
    <w:rsid w:val="006A698B"/>
    <w:rsid w:val="006A6A34"/>
    <w:rsid w:val="006A70DD"/>
    <w:rsid w:val="006B068B"/>
    <w:rsid w:val="006B0B74"/>
    <w:rsid w:val="006B0CC6"/>
    <w:rsid w:val="006B11D2"/>
    <w:rsid w:val="006B1545"/>
    <w:rsid w:val="006B20B0"/>
    <w:rsid w:val="006B2376"/>
    <w:rsid w:val="006B273A"/>
    <w:rsid w:val="006B356C"/>
    <w:rsid w:val="006B40E7"/>
    <w:rsid w:val="006B578F"/>
    <w:rsid w:val="006B78A2"/>
    <w:rsid w:val="006C005D"/>
    <w:rsid w:val="006C0092"/>
    <w:rsid w:val="006C02AE"/>
    <w:rsid w:val="006C0D56"/>
    <w:rsid w:val="006C3FD2"/>
    <w:rsid w:val="006C438C"/>
    <w:rsid w:val="006D05D7"/>
    <w:rsid w:val="006D0770"/>
    <w:rsid w:val="006D1698"/>
    <w:rsid w:val="006D49B1"/>
    <w:rsid w:val="006D4F5A"/>
    <w:rsid w:val="006D520A"/>
    <w:rsid w:val="006D52B8"/>
    <w:rsid w:val="006D5ABF"/>
    <w:rsid w:val="006D6E11"/>
    <w:rsid w:val="006D766A"/>
    <w:rsid w:val="006D791E"/>
    <w:rsid w:val="006D7A4E"/>
    <w:rsid w:val="006E03C5"/>
    <w:rsid w:val="006E072F"/>
    <w:rsid w:val="006E1312"/>
    <w:rsid w:val="006E23D3"/>
    <w:rsid w:val="006E2DC7"/>
    <w:rsid w:val="006E3A32"/>
    <w:rsid w:val="006E4FCE"/>
    <w:rsid w:val="006E56A4"/>
    <w:rsid w:val="006F031D"/>
    <w:rsid w:val="006F0A58"/>
    <w:rsid w:val="006F278F"/>
    <w:rsid w:val="006F2CF3"/>
    <w:rsid w:val="006F316A"/>
    <w:rsid w:val="006F3A46"/>
    <w:rsid w:val="006F3BF6"/>
    <w:rsid w:val="006F5602"/>
    <w:rsid w:val="006F6068"/>
    <w:rsid w:val="006F6AD0"/>
    <w:rsid w:val="006F6F24"/>
    <w:rsid w:val="006F7CA7"/>
    <w:rsid w:val="006F7DE8"/>
    <w:rsid w:val="00700FB5"/>
    <w:rsid w:val="00702280"/>
    <w:rsid w:val="00702BE8"/>
    <w:rsid w:val="00703271"/>
    <w:rsid w:val="00706774"/>
    <w:rsid w:val="00707057"/>
    <w:rsid w:val="00711388"/>
    <w:rsid w:val="00711D08"/>
    <w:rsid w:val="007125C8"/>
    <w:rsid w:val="00713EF7"/>
    <w:rsid w:val="00713FD9"/>
    <w:rsid w:val="0071525E"/>
    <w:rsid w:val="007153A7"/>
    <w:rsid w:val="0071546F"/>
    <w:rsid w:val="00716844"/>
    <w:rsid w:val="00716B65"/>
    <w:rsid w:val="00720260"/>
    <w:rsid w:val="00720A21"/>
    <w:rsid w:val="00721EFA"/>
    <w:rsid w:val="007231CB"/>
    <w:rsid w:val="0072320C"/>
    <w:rsid w:val="0072331A"/>
    <w:rsid w:val="00723A12"/>
    <w:rsid w:val="00723AC1"/>
    <w:rsid w:val="007240DF"/>
    <w:rsid w:val="00724452"/>
    <w:rsid w:val="00725D44"/>
    <w:rsid w:val="00726332"/>
    <w:rsid w:val="0073016C"/>
    <w:rsid w:val="00730396"/>
    <w:rsid w:val="007307D9"/>
    <w:rsid w:val="00731403"/>
    <w:rsid w:val="0073158D"/>
    <w:rsid w:val="00732022"/>
    <w:rsid w:val="007328F1"/>
    <w:rsid w:val="007343DF"/>
    <w:rsid w:val="00735A2E"/>
    <w:rsid w:val="007362DE"/>
    <w:rsid w:val="0073774C"/>
    <w:rsid w:val="0074032A"/>
    <w:rsid w:val="00740918"/>
    <w:rsid w:val="00740A34"/>
    <w:rsid w:val="00741229"/>
    <w:rsid w:val="007428CD"/>
    <w:rsid w:val="00743E36"/>
    <w:rsid w:val="0074434A"/>
    <w:rsid w:val="007448B5"/>
    <w:rsid w:val="0074531B"/>
    <w:rsid w:val="00745351"/>
    <w:rsid w:val="007458C4"/>
    <w:rsid w:val="00745939"/>
    <w:rsid w:val="00745E92"/>
    <w:rsid w:val="007504C8"/>
    <w:rsid w:val="00751890"/>
    <w:rsid w:val="00753752"/>
    <w:rsid w:val="00754C03"/>
    <w:rsid w:val="0075505E"/>
    <w:rsid w:val="00755F69"/>
    <w:rsid w:val="0075610E"/>
    <w:rsid w:val="007572C6"/>
    <w:rsid w:val="007602CA"/>
    <w:rsid w:val="00760A63"/>
    <w:rsid w:val="00761240"/>
    <w:rsid w:val="0076285C"/>
    <w:rsid w:val="0076290D"/>
    <w:rsid w:val="00763EC3"/>
    <w:rsid w:val="00763F6F"/>
    <w:rsid w:val="007645E9"/>
    <w:rsid w:val="00764FD7"/>
    <w:rsid w:val="0076511B"/>
    <w:rsid w:val="00765B04"/>
    <w:rsid w:val="00765C00"/>
    <w:rsid w:val="00765EDE"/>
    <w:rsid w:val="00766334"/>
    <w:rsid w:val="0076642A"/>
    <w:rsid w:val="007664F0"/>
    <w:rsid w:val="00766967"/>
    <w:rsid w:val="00766DB6"/>
    <w:rsid w:val="00767002"/>
    <w:rsid w:val="00767A6B"/>
    <w:rsid w:val="00767ED4"/>
    <w:rsid w:val="007711E5"/>
    <w:rsid w:val="0077171C"/>
    <w:rsid w:val="00772095"/>
    <w:rsid w:val="00774BCE"/>
    <w:rsid w:val="0077622D"/>
    <w:rsid w:val="00776A85"/>
    <w:rsid w:val="0077760E"/>
    <w:rsid w:val="0078196C"/>
    <w:rsid w:val="00782089"/>
    <w:rsid w:val="00782ACC"/>
    <w:rsid w:val="007833AF"/>
    <w:rsid w:val="007839AB"/>
    <w:rsid w:val="00783DAB"/>
    <w:rsid w:val="00783EAE"/>
    <w:rsid w:val="007845B0"/>
    <w:rsid w:val="00785906"/>
    <w:rsid w:val="00785981"/>
    <w:rsid w:val="00786978"/>
    <w:rsid w:val="00790D0F"/>
    <w:rsid w:val="00790EC2"/>
    <w:rsid w:val="007913C2"/>
    <w:rsid w:val="00791EE2"/>
    <w:rsid w:val="00792036"/>
    <w:rsid w:val="0079345D"/>
    <w:rsid w:val="00794036"/>
    <w:rsid w:val="00794A1E"/>
    <w:rsid w:val="00795137"/>
    <w:rsid w:val="0079686A"/>
    <w:rsid w:val="007969D8"/>
    <w:rsid w:val="00797BB2"/>
    <w:rsid w:val="007A1310"/>
    <w:rsid w:val="007A14FF"/>
    <w:rsid w:val="007A1CC1"/>
    <w:rsid w:val="007A21DD"/>
    <w:rsid w:val="007A4984"/>
    <w:rsid w:val="007A50EC"/>
    <w:rsid w:val="007A511E"/>
    <w:rsid w:val="007A58E1"/>
    <w:rsid w:val="007A5E16"/>
    <w:rsid w:val="007A5F20"/>
    <w:rsid w:val="007B1FA6"/>
    <w:rsid w:val="007B2DF3"/>
    <w:rsid w:val="007B3549"/>
    <w:rsid w:val="007B3654"/>
    <w:rsid w:val="007B4C2A"/>
    <w:rsid w:val="007B5378"/>
    <w:rsid w:val="007B56E0"/>
    <w:rsid w:val="007B5ECA"/>
    <w:rsid w:val="007B6361"/>
    <w:rsid w:val="007B69BE"/>
    <w:rsid w:val="007B73EE"/>
    <w:rsid w:val="007B7C97"/>
    <w:rsid w:val="007C01D5"/>
    <w:rsid w:val="007C0A85"/>
    <w:rsid w:val="007C1037"/>
    <w:rsid w:val="007C1A3E"/>
    <w:rsid w:val="007C3216"/>
    <w:rsid w:val="007C4514"/>
    <w:rsid w:val="007D0909"/>
    <w:rsid w:val="007D0E00"/>
    <w:rsid w:val="007D1D0C"/>
    <w:rsid w:val="007D2A81"/>
    <w:rsid w:val="007D34D1"/>
    <w:rsid w:val="007D429D"/>
    <w:rsid w:val="007D4684"/>
    <w:rsid w:val="007D5135"/>
    <w:rsid w:val="007D6BBD"/>
    <w:rsid w:val="007D73BD"/>
    <w:rsid w:val="007E1137"/>
    <w:rsid w:val="007E255F"/>
    <w:rsid w:val="007E3530"/>
    <w:rsid w:val="007E4BD7"/>
    <w:rsid w:val="007E5031"/>
    <w:rsid w:val="007E50EB"/>
    <w:rsid w:val="007E5157"/>
    <w:rsid w:val="007E5575"/>
    <w:rsid w:val="007E5BCE"/>
    <w:rsid w:val="007E7312"/>
    <w:rsid w:val="007F0056"/>
    <w:rsid w:val="007F0806"/>
    <w:rsid w:val="007F127F"/>
    <w:rsid w:val="007F1A33"/>
    <w:rsid w:val="007F3EAC"/>
    <w:rsid w:val="007F4057"/>
    <w:rsid w:val="007F4331"/>
    <w:rsid w:val="007F4AD3"/>
    <w:rsid w:val="007F681E"/>
    <w:rsid w:val="007F6C22"/>
    <w:rsid w:val="007F6D9B"/>
    <w:rsid w:val="007F74F9"/>
    <w:rsid w:val="00800238"/>
    <w:rsid w:val="008004B5"/>
    <w:rsid w:val="00800CCD"/>
    <w:rsid w:val="008015C4"/>
    <w:rsid w:val="00801E7E"/>
    <w:rsid w:val="00802162"/>
    <w:rsid w:val="008027C4"/>
    <w:rsid w:val="00802916"/>
    <w:rsid w:val="008039A0"/>
    <w:rsid w:val="00804BF7"/>
    <w:rsid w:val="00805864"/>
    <w:rsid w:val="00805B84"/>
    <w:rsid w:val="008062F0"/>
    <w:rsid w:val="00810F64"/>
    <w:rsid w:val="008147C0"/>
    <w:rsid w:val="008154DE"/>
    <w:rsid w:val="00816FC3"/>
    <w:rsid w:val="00817C37"/>
    <w:rsid w:val="00820FE1"/>
    <w:rsid w:val="008223BF"/>
    <w:rsid w:val="00822F50"/>
    <w:rsid w:val="00824745"/>
    <w:rsid w:val="00824BC1"/>
    <w:rsid w:val="00824EB2"/>
    <w:rsid w:val="008258E2"/>
    <w:rsid w:val="008265AC"/>
    <w:rsid w:val="00827184"/>
    <w:rsid w:val="00827A25"/>
    <w:rsid w:val="00830AB9"/>
    <w:rsid w:val="008318E4"/>
    <w:rsid w:val="00832257"/>
    <w:rsid w:val="00832ED2"/>
    <w:rsid w:val="00833098"/>
    <w:rsid w:val="008332F8"/>
    <w:rsid w:val="00833C4B"/>
    <w:rsid w:val="00833CE6"/>
    <w:rsid w:val="00833DFB"/>
    <w:rsid w:val="0083452B"/>
    <w:rsid w:val="00834686"/>
    <w:rsid w:val="008349E9"/>
    <w:rsid w:val="00834C3B"/>
    <w:rsid w:val="00835857"/>
    <w:rsid w:val="008368EC"/>
    <w:rsid w:val="00841E46"/>
    <w:rsid w:val="008431AB"/>
    <w:rsid w:val="0084470A"/>
    <w:rsid w:val="00845CB3"/>
    <w:rsid w:val="00845E91"/>
    <w:rsid w:val="00846AB9"/>
    <w:rsid w:val="00847093"/>
    <w:rsid w:val="00847164"/>
    <w:rsid w:val="00847539"/>
    <w:rsid w:val="008479F2"/>
    <w:rsid w:val="00847B0C"/>
    <w:rsid w:val="00850F76"/>
    <w:rsid w:val="00851896"/>
    <w:rsid w:val="00852AE9"/>
    <w:rsid w:val="00855A38"/>
    <w:rsid w:val="0085625D"/>
    <w:rsid w:val="00857BFB"/>
    <w:rsid w:val="00857CF9"/>
    <w:rsid w:val="008617C7"/>
    <w:rsid w:val="008620EA"/>
    <w:rsid w:val="00862E32"/>
    <w:rsid w:val="0086371E"/>
    <w:rsid w:val="0086374F"/>
    <w:rsid w:val="0086405B"/>
    <w:rsid w:val="00864CFF"/>
    <w:rsid w:val="008676F0"/>
    <w:rsid w:val="0086780B"/>
    <w:rsid w:val="00867950"/>
    <w:rsid w:val="00870628"/>
    <w:rsid w:val="008718C0"/>
    <w:rsid w:val="00871BC6"/>
    <w:rsid w:val="00873EC7"/>
    <w:rsid w:val="008745C0"/>
    <w:rsid w:val="0087481D"/>
    <w:rsid w:val="00874CF9"/>
    <w:rsid w:val="0087536B"/>
    <w:rsid w:val="008769BE"/>
    <w:rsid w:val="00876CE4"/>
    <w:rsid w:val="00880563"/>
    <w:rsid w:val="008810AC"/>
    <w:rsid w:val="008823C5"/>
    <w:rsid w:val="00882FAE"/>
    <w:rsid w:val="0088352A"/>
    <w:rsid w:val="0088476B"/>
    <w:rsid w:val="00886DF5"/>
    <w:rsid w:val="008870C5"/>
    <w:rsid w:val="008878E5"/>
    <w:rsid w:val="00890D98"/>
    <w:rsid w:val="0089250A"/>
    <w:rsid w:val="008938E6"/>
    <w:rsid w:val="008940E6"/>
    <w:rsid w:val="0089585C"/>
    <w:rsid w:val="00896F68"/>
    <w:rsid w:val="0089742E"/>
    <w:rsid w:val="008A0B98"/>
    <w:rsid w:val="008A1E80"/>
    <w:rsid w:val="008A2C42"/>
    <w:rsid w:val="008A372E"/>
    <w:rsid w:val="008A4396"/>
    <w:rsid w:val="008A6C55"/>
    <w:rsid w:val="008A787F"/>
    <w:rsid w:val="008B176D"/>
    <w:rsid w:val="008B36B3"/>
    <w:rsid w:val="008B3786"/>
    <w:rsid w:val="008B3896"/>
    <w:rsid w:val="008B3C12"/>
    <w:rsid w:val="008B49DB"/>
    <w:rsid w:val="008B4BB4"/>
    <w:rsid w:val="008B5268"/>
    <w:rsid w:val="008B5A6C"/>
    <w:rsid w:val="008B5F23"/>
    <w:rsid w:val="008B6E0F"/>
    <w:rsid w:val="008B742F"/>
    <w:rsid w:val="008C020A"/>
    <w:rsid w:val="008C0901"/>
    <w:rsid w:val="008C4641"/>
    <w:rsid w:val="008C48FF"/>
    <w:rsid w:val="008C5895"/>
    <w:rsid w:val="008C5FC1"/>
    <w:rsid w:val="008C620F"/>
    <w:rsid w:val="008C6805"/>
    <w:rsid w:val="008C6B7C"/>
    <w:rsid w:val="008C6DCE"/>
    <w:rsid w:val="008D1066"/>
    <w:rsid w:val="008D3451"/>
    <w:rsid w:val="008D367C"/>
    <w:rsid w:val="008D4FD6"/>
    <w:rsid w:val="008D6143"/>
    <w:rsid w:val="008D6863"/>
    <w:rsid w:val="008D6DE8"/>
    <w:rsid w:val="008D77F3"/>
    <w:rsid w:val="008D7EEC"/>
    <w:rsid w:val="008E247D"/>
    <w:rsid w:val="008E32DE"/>
    <w:rsid w:val="008E3689"/>
    <w:rsid w:val="008E3BF8"/>
    <w:rsid w:val="008E44FB"/>
    <w:rsid w:val="008E53AA"/>
    <w:rsid w:val="008E5DBA"/>
    <w:rsid w:val="008E5E01"/>
    <w:rsid w:val="008E6C47"/>
    <w:rsid w:val="008F0332"/>
    <w:rsid w:val="008F1893"/>
    <w:rsid w:val="008F2234"/>
    <w:rsid w:val="008F25FE"/>
    <w:rsid w:val="008F2773"/>
    <w:rsid w:val="008F2837"/>
    <w:rsid w:val="008F300D"/>
    <w:rsid w:val="008F30D8"/>
    <w:rsid w:val="008F38DC"/>
    <w:rsid w:val="008F52D3"/>
    <w:rsid w:val="008F55E7"/>
    <w:rsid w:val="008F5D4E"/>
    <w:rsid w:val="008F617B"/>
    <w:rsid w:val="008F71B4"/>
    <w:rsid w:val="008F7CF3"/>
    <w:rsid w:val="00900758"/>
    <w:rsid w:val="00900B8D"/>
    <w:rsid w:val="00900F42"/>
    <w:rsid w:val="00904207"/>
    <w:rsid w:val="00906371"/>
    <w:rsid w:val="00906B72"/>
    <w:rsid w:val="00911641"/>
    <w:rsid w:val="009123B7"/>
    <w:rsid w:val="00912C4D"/>
    <w:rsid w:val="009133FC"/>
    <w:rsid w:val="009135A8"/>
    <w:rsid w:val="009149BA"/>
    <w:rsid w:val="00915406"/>
    <w:rsid w:val="00917210"/>
    <w:rsid w:val="00917360"/>
    <w:rsid w:val="0091770F"/>
    <w:rsid w:val="00921709"/>
    <w:rsid w:val="00921ED9"/>
    <w:rsid w:val="009238D2"/>
    <w:rsid w:val="009266A7"/>
    <w:rsid w:val="00927491"/>
    <w:rsid w:val="009274C7"/>
    <w:rsid w:val="00931115"/>
    <w:rsid w:val="00933D29"/>
    <w:rsid w:val="00933E80"/>
    <w:rsid w:val="0093496F"/>
    <w:rsid w:val="00934D68"/>
    <w:rsid w:val="00937045"/>
    <w:rsid w:val="0093753C"/>
    <w:rsid w:val="0094015B"/>
    <w:rsid w:val="0094130F"/>
    <w:rsid w:val="00942359"/>
    <w:rsid w:val="009429F7"/>
    <w:rsid w:val="00942A03"/>
    <w:rsid w:val="00943EEA"/>
    <w:rsid w:val="00944229"/>
    <w:rsid w:val="00944A30"/>
    <w:rsid w:val="00944A99"/>
    <w:rsid w:val="00944EA6"/>
    <w:rsid w:val="009450D2"/>
    <w:rsid w:val="009512EC"/>
    <w:rsid w:val="00951425"/>
    <w:rsid w:val="009526D0"/>
    <w:rsid w:val="009529CA"/>
    <w:rsid w:val="00956195"/>
    <w:rsid w:val="009567B9"/>
    <w:rsid w:val="00957154"/>
    <w:rsid w:val="00957166"/>
    <w:rsid w:val="00957FE4"/>
    <w:rsid w:val="0096103B"/>
    <w:rsid w:val="009617BB"/>
    <w:rsid w:val="00961EBC"/>
    <w:rsid w:val="0096542F"/>
    <w:rsid w:val="009662F2"/>
    <w:rsid w:val="00967D26"/>
    <w:rsid w:val="0097037C"/>
    <w:rsid w:val="00970B6C"/>
    <w:rsid w:val="009710C9"/>
    <w:rsid w:val="00971B28"/>
    <w:rsid w:val="0097233C"/>
    <w:rsid w:val="00972CBD"/>
    <w:rsid w:val="00973B97"/>
    <w:rsid w:val="00974566"/>
    <w:rsid w:val="00975156"/>
    <w:rsid w:val="00976928"/>
    <w:rsid w:val="0097710C"/>
    <w:rsid w:val="00977F21"/>
    <w:rsid w:val="009805CD"/>
    <w:rsid w:val="0098085B"/>
    <w:rsid w:val="00980A19"/>
    <w:rsid w:val="00980C96"/>
    <w:rsid w:val="0098123E"/>
    <w:rsid w:val="00983294"/>
    <w:rsid w:val="00984B4D"/>
    <w:rsid w:val="00984C94"/>
    <w:rsid w:val="00984E03"/>
    <w:rsid w:val="00984E32"/>
    <w:rsid w:val="00986E5B"/>
    <w:rsid w:val="00987BE1"/>
    <w:rsid w:val="009902DD"/>
    <w:rsid w:val="00990720"/>
    <w:rsid w:val="00990F98"/>
    <w:rsid w:val="00991EF1"/>
    <w:rsid w:val="00992C22"/>
    <w:rsid w:val="00993FAE"/>
    <w:rsid w:val="00995939"/>
    <w:rsid w:val="00996BE2"/>
    <w:rsid w:val="00997400"/>
    <w:rsid w:val="00997727"/>
    <w:rsid w:val="009A0509"/>
    <w:rsid w:val="009A0BBE"/>
    <w:rsid w:val="009A0EC2"/>
    <w:rsid w:val="009A3EF9"/>
    <w:rsid w:val="009A5293"/>
    <w:rsid w:val="009A6754"/>
    <w:rsid w:val="009A726E"/>
    <w:rsid w:val="009A7F4A"/>
    <w:rsid w:val="009B01A1"/>
    <w:rsid w:val="009B047A"/>
    <w:rsid w:val="009B0E73"/>
    <w:rsid w:val="009B12D6"/>
    <w:rsid w:val="009B13B4"/>
    <w:rsid w:val="009B21A0"/>
    <w:rsid w:val="009B3458"/>
    <w:rsid w:val="009B3602"/>
    <w:rsid w:val="009B41A2"/>
    <w:rsid w:val="009B5BB9"/>
    <w:rsid w:val="009B5E08"/>
    <w:rsid w:val="009B65BD"/>
    <w:rsid w:val="009C0F09"/>
    <w:rsid w:val="009C33C7"/>
    <w:rsid w:val="009C3BE3"/>
    <w:rsid w:val="009C45F7"/>
    <w:rsid w:val="009C4C6E"/>
    <w:rsid w:val="009C5A45"/>
    <w:rsid w:val="009C7AE8"/>
    <w:rsid w:val="009D1A31"/>
    <w:rsid w:val="009D350E"/>
    <w:rsid w:val="009D4578"/>
    <w:rsid w:val="009D584B"/>
    <w:rsid w:val="009D592D"/>
    <w:rsid w:val="009D7F31"/>
    <w:rsid w:val="009E03FB"/>
    <w:rsid w:val="009E0E20"/>
    <w:rsid w:val="009E1C09"/>
    <w:rsid w:val="009E2596"/>
    <w:rsid w:val="009E26C7"/>
    <w:rsid w:val="009E2DB6"/>
    <w:rsid w:val="009E31E1"/>
    <w:rsid w:val="009E4560"/>
    <w:rsid w:val="009E5087"/>
    <w:rsid w:val="009E5592"/>
    <w:rsid w:val="009E56FE"/>
    <w:rsid w:val="009E5A56"/>
    <w:rsid w:val="009E5BFE"/>
    <w:rsid w:val="009E5C31"/>
    <w:rsid w:val="009E624C"/>
    <w:rsid w:val="009E6831"/>
    <w:rsid w:val="009E6DFF"/>
    <w:rsid w:val="009E7862"/>
    <w:rsid w:val="009E7F10"/>
    <w:rsid w:val="009E7F72"/>
    <w:rsid w:val="009F0560"/>
    <w:rsid w:val="009F075B"/>
    <w:rsid w:val="009F108B"/>
    <w:rsid w:val="009F19C1"/>
    <w:rsid w:val="009F255B"/>
    <w:rsid w:val="009F2609"/>
    <w:rsid w:val="009F345E"/>
    <w:rsid w:val="009F4822"/>
    <w:rsid w:val="009F5505"/>
    <w:rsid w:val="009F58FD"/>
    <w:rsid w:val="009F5B3D"/>
    <w:rsid w:val="00A00378"/>
    <w:rsid w:val="00A006C5"/>
    <w:rsid w:val="00A00CB8"/>
    <w:rsid w:val="00A0269B"/>
    <w:rsid w:val="00A03B92"/>
    <w:rsid w:val="00A05405"/>
    <w:rsid w:val="00A06102"/>
    <w:rsid w:val="00A07854"/>
    <w:rsid w:val="00A079D9"/>
    <w:rsid w:val="00A113B2"/>
    <w:rsid w:val="00A13158"/>
    <w:rsid w:val="00A13F44"/>
    <w:rsid w:val="00A1561E"/>
    <w:rsid w:val="00A1689D"/>
    <w:rsid w:val="00A16FB9"/>
    <w:rsid w:val="00A17C93"/>
    <w:rsid w:val="00A20D37"/>
    <w:rsid w:val="00A21B7F"/>
    <w:rsid w:val="00A2210B"/>
    <w:rsid w:val="00A22BBF"/>
    <w:rsid w:val="00A24440"/>
    <w:rsid w:val="00A24453"/>
    <w:rsid w:val="00A26BD3"/>
    <w:rsid w:val="00A304E4"/>
    <w:rsid w:val="00A30EB8"/>
    <w:rsid w:val="00A31E97"/>
    <w:rsid w:val="00A32274"/>
    <w:rsid w:val="00A3363F"/>
    <w:rsid w:val="00A35414"/>
    <w:rsid w:val="00A35439"/>
    <w:rsid w:val="00A35615"/>
    <w:rsid w:val="00A35A20"/>
    <w:rsid w:val="00A35B63"/>
    <w:rsid w:val="00A40384"/>
    <w:rsid w:val="00A4039C"/>
    <w:rsid w:val="00A41581"/>
    <w:rsid w:val="00A429B0"/>
    <w:rsid w:val="00A42AFB"/>
    <w:rsid w:val="00A43F7B"/>
    <w:rsid w:val="00A45697"/>
    <w:rsid w:val="00A46B9C"/>
    <w:rsid w:val="00A46F8B"/>
    <w:rsid w:val="00A471B6"/>
    <w:rsid w:val="00A47301"/>
    <w:rsid w:val="00A474A7"/>
    <w:rsid w:val="00A50AF9"/>
    <w:rsid w:val="00A5111E"/>
    <w:rsid w:val="00A51192"/>
    <w:rsid w:val="00A51D8C"/>
    <w:rsid w:val="00A52344"/>
    <w:rsid w:val="00A52781"/>
    <w:rsid w:val="00A53378"/>
    <w:rsid w:val="00A535FF"/>
    <w:rsid w:val="00A54825"/>
    <w:rsid w:val="00A556EE"/>
    <w:rsid w:val="00A55FA3"/>
    <w:rsid w:val="00A560ED"/>
    <w:rsid w:val="00A5613F"/>
    <w:rsid w:val="00A614FE"/>
    <w:rsid w:val="00A6192D"/>
    <w:rsid w:val="00A6200F"/>
    <w:rsid w:val="00A6260F"/>
    <w:rsid w:val="00A6491A"/>
    <w:rsid w:val="00A6559D"/>
    <w:rsid w:val="00A65BD7"/>
    <w:rsid w:val="00A667FF"/>
    <w:rsid w:val="00A668E9"/>
    <w:rsid w:val="00A669FD"/>
    <w:rsid w:val="00A66C5A"/>
    <w:rsid w:val="00A70AC3"/>
    <w:rsid w:val="00A713A3"/>
    <w:rsid w:val="00A71E93"/>
    <w:rsid w:val="00A7234F"/>
    <w:rsid w:val="00A72676"/>
    <w:rsid w:val="00A7349B"/>
    <w:rsid w:val="00A734AA"/>
    <w:rsid w:val="00A73753"/>
    <w:rsid w:val="00A737AA"/>
    <w:rsid w:val="00A73EC7"/>
    <w:rsid w:val="00A75E10"/>
    <w:rsid w:val="00A76DDF"/>
    <w:rsid w:val="00A76E8B"/>
    <w:rsid w:val="00A774D5"/>
    <w:rsid w:val="00A803DF"/>
    <w:rsid w:val="00A818D5"/>
    <w:rsid w:val="00A81AB9"/>
    <w:rsid w:val="00A81C36"/>
    <w:rsid w:val="00A82EB3"/>
    <w:rsid w:val="00A8394B"/>
    <w:rsid w:val="00A85DC5"/>
    <w:rsid w:val="00A9003C"/>
    <w:rsid w:val="00A9087F"/>
    <w:rsid w:val="00A90D24"/>
    <w:rsid w:val="00A90F57"/>
    <w:rsid w:val="00A9178C"/>
    <w:rsid w:val="00A92562"/>
    <w:rsid w:val="00A94140"/>
    <w:rsid w:val="00A95D24"/>
    <w:rsid w:val="00A96170"/>
    <w:rsid w:val="00A97172"/>
    <w:rsid w:val="00A9723C"/>
    <w:rsid w:val="00AA09D5"/>
    <w:rsid w:val="00AA0C55"/>
    <w:rsid w:val="00AA1708"/>
    <w:rsid w:val="00AA2F46"/>
    <w:rsid w:val="00AA30C5"/>
    <w:rsid w:val="00AA3BAD"/>
    <w:rsid w:val="00AA471E"/>
    <w:rsid w:val="00AA54F2"/>
    <w:rsid w:val="00AA6227"/>
    <w:rsid w:val="00AA62B0"/>
    <w:rsid w:val="00AA7757"/>
    <w:rsid w:val="00AA7F6C"/>
    <w:rsid w:val="00AB047F"/>
    <w:rsid w:val="00AB0F60"/>
    <w:rsid w:val="00AB1998"/>
    <w:rsid w:val="00AB2706"/>
    <w:rsid w:val="00AB2C62"/>
    <w:rsid w:val="00AB410E"/>
    <w:rsid w:val="00AB4D97"/>
    <w:rsid w:val="00AB5E34"/>
    <w:rsid w:val="00AB6942"/>
    <w:rsid w:val="00AB6E0E"/>
    <w:rsid w:val="00AC1CCD"/>
    <w:rsid w:val="00AC202A"/>
    <w:rsid w:val="00AC3D08"/>
    <w:rsid w:val="00AC4972"/>
    <w:rsid w:val="00AC64F1"/>
    <w:rsid w:val="00AC6542"/>
    <w:rsid w:val="00AC689D"/>
    <w:rsid w:val="00AD02E2"/>
    <w:rsid w:val="00AD2613"/>
    <w:rsid w:val="00AD3D80"/>
    <w:rsid w:val="00AD4201"/>
    <w:rsid w:val="00AD4360"/>
    <w:rsid w:val="00AD4F09"/>
    <w:rsid w:val="00AD76BA"/>
    <w:rsid w:val="00AD78B8"/>
    <w:rsid w:val="00AD7B17"/>
    <w:rsid w:val="00AE00C3"/>
    <w:rsid w:val="00AE11F3"/>
    <w:rsid w:val="00AE2570"/>
    <w:rsid w:val="00AE51A2"/>
    <w:rsid w:val="00AE51F8"/>
    <w:rsid w:val="00AE5F6B"/>
    <w:rsid w:val="00AE638C"/>
    <w:rsid w:val="00AE7020"/>
    <w:rsid w:val="00AE708A"/>
    <w:rsid w:val="00AF2BA7"/>
    <w:rsid w:val="00AF3466"/>
    <w:rsid w:val="00AF4BC6"/>
    <w:rsid w:val="00AF5C0D"/>
    <w:rsid w:val="00AF7202"/>
    <w:rsid w:val="00AF764C"/>
    <w:rsid w:val="00B0031D"/>
    <w:rsid w:val="00B01D3B"/>
    <w:rsid w:val="00B02828"/>
    <w:rsid w:val="00B03E8C"/>
    <w:rsid w:val="00B043D8"/>
    <w:rsid w:val="00B04512"/>
    <w:rsid w:val="00B04593"/>
    <w:rsid w:val="00B06F56"/>
    <w:rsid w:val="00B077EB"/>
    <w:rsid w:val="00B07895"/>
    <w:rsid w:val="00B12B81"/>
    <w:rsid w:val="00B135C3"/>
    <w:rsid w:val="00B138B6"/>
    <w:rsid w:val="00B1783B"/>
    <w:rsid w:val="00B20B46"/>
    <w:rsid w:val="00B221DD"/>
    <w:rsid w:val="00B22AF7"/>
    <w:rsid w:val="00B237D3"/>
    <w:rsid w:val="00B23DB0"/>
    <w:rsid w:val="00B24638"/>
    <w:rsid w:val="00B26399"/>
    <w:rsid w:val="00B2796C"/>
    <w:rsid w:val="00B27AD4"/>
    <w:rsid w:val="00B30800"/>
    <w:rsid w:val="00B3240A"/>
    <w:rsid w:val="00B3333C"/>
    <w:rsid w:val="00B34E7B"/>
    <w:rsid w:val="00B3720E"/>
    <w:rsid w:val="00B42875"/>
    <w:rsid w:val="00B42A4C"/>
    <w:rsid w:val="00B42EDD"/>
    <w:rsid w:val="00B430CC"/>
    <w:rsid w:val="00B4508D"/>
    <w:rsid w:val="00B4653C"/>
    <w:rsid w:val="00B47564"/>
    <w:rsid w:val="00B47835"/>
    <w:rsid w:val="00B5015C"/>
    <w:rsid w:val="00B50D06"/>
    <w:rsid w:val="00B516D6"/>
    <w:rsid w:val="00B52522"/>
    <w:rsid w:val="00B52E6E"/>
    <w:rsid w:val="00B541F3"/>
    <w:rsid w:val="00B54742"/>
    <w:rsid w:val="00B549E0"/>
    <w:rsid w:val="00B54AA3"/>
    <w:rsid w:val="00B54E57"/>
    <w:rsid w:val="00B55730"/>
    <w:rsid w:val="00B56528"/>
    <w:rsid w:val="00B60709"/>
    <w:rsid w:val="00B611C0"/>
    <w:rsid w:val="00B615C3"/>
    <w:rsid w:val="00B61720"/>
    <w:rsid w:val="00B61B7E"/>
    <w:rsid w:val="00B630AB"/>
    <w:rsid w:val="00B63252"/>
    <w:rsid w:val="00B63787"/>
    <w:rsid w:val="00B64861"/>
    <w:rsid w:val="00B65BCF"/>
    <w:rsid w:val="00B66C68"/>
    <w:rsid w:val="00B66D2A"/>
    <w:rsid w:val="00B671F2"/>
    <w:rsid w:val="00B672CD"/>
    <w:rsid w:val="00B70E7F"/>
    <w:rsid w:val="00B70F78"/>
    <w:rsid w:val="00B7112C"/>
    <w:rsid w:val="00B7173C"/>
    <w:rsid w:val="00B72476"/>
    <w:rsid w:val="00B75D46"/>
    <w:rsid w:val="00B768CC"/>
    <w:rsid w:val="00B800FA"/>
    <w:rsid w:val="00B80413"/>
    <w:rsid w:val="00B80644"/>
    <w:rsid w:val="00B8135A"/>
    <w:rsid w:val="00B81AA3"/>
    <w:rsid w:val="00B81EBF"/>
    <w:rsid w:val="00B8268B"/>
    <w:rsid w:val="00B829B6"/>
    <w:rsid w:val="00B82B49"/>
    <w:rsid w:val="00B84925"/>
    <w:rsid w:val="00B86E9F"/>
    <w:rsid w:val="00B86F3E"/>
    <w:rsid w:val="00B8720C"/>
    <w:rsid w:val="00B87750"/>
    <w:rsid w:val="00B916AB"/>
    <w:rsid w:val="00B9175E"/>
    <w:rsid w:val="00B92179"/>
    <w:rsid w:val="00B922B8"/>
    <w:rsid w:val="00B929DA"/>
    <w:rsid w:val="00B94BCE"/>
    <w:rsid w:val="00B94D82"/>
    <w:rsid w:val="00B954EC"/>
    <w:rsid w:val="00B96A88"/>
    <w:rsid w:val="00BA0DE3"/>
    <w:rsid w:val="00BA1282"/>
    <w:rsid w:val="00BA1809"/>
    <w:rsid w:val="00BA3278"/>
    <w:rsid w:val="00BA3441"/>
    <w:rsid w:val="00BA45E2"/>
    <w:rsid w:val="00BA6831"/>
    <w:rsid w:val="00BA6D84"/>
    <w:rsid w:val="00BA7343"/>
    <w:rsid w:val="00BA77CB"/>
    <w:rsid w:val="00BB014B"/>
    <w:rsid w:val="00BB0DC2"/>
    <w:rsid w:val="00BB16B9"/>
    <w:rsid w:val="00BB250A"/>
    <w:rsid w:val="00BB384D"/>
    <w:rsid w:val="00BB4C6A"/>
    <w:rsid w:val="00BB589C"/>
    <w:rsid w:val="00BB5913"/>
    <w:rsid w:val="00BB59CA"/>
    <w:rsid w:val="00BB5A11"/>
    <w:rsid w:val="00BB60CA"/>
    <w:rsid w:val="00BB77D6"/>
    <w:rsid w:val="00BB7949"/>
    <w:rsid w:val="00BB7C1E"/>
    <w:rsid w:val="00BC1161"/>
    <w:rsid w:val="00BC2256"/>
    <w:rsid w:val="00BC269F"/>
    <w:rsid w:val="00BC3D24"/>
    <w:rsid w:val="00BC3FD5"/>
    <w:rsid w:val="00BC445F"/>
    <w:rsid w:val="00BC4ADD"/>
    <w:rsid w:val="00BC5829"/>
    <w:rsid w:val="00BC6077"/>
    <w:rsid w:val="00BC6C6E"/>
    <w:rsid w:val="00BC7042"/>
    <w:rsid w:val="00BC7052"/>
    <w:rsid w:val="00BC79DA"/>
    <w:rsid w:val="00BC7C7B"/>
    <w:rsid w:val="00BC7EB4"/>
    <w:rsid w:val="00BD0285"/>
    <w:rsid w:val="00BD16F6"/>
    <w:rsid w:val="00BD1C4F"/>
    <w:rsid w:val="00BD1F58"/>
    <w:rsid w:val="00BD2B93"/>
    <w:rsid w:val="00BD32DA"/>
    <w:rsid w:val="00BD35C0"/>
    <w:rsid w:val="00BD4222"/>
    <w:rsid w:val="00BD4494"/>
    <w:rsid w:val="00BD46AC"/>
    <w:rsid w:val="00BD4EA9"/>
    <w:rsid w:val="00BD52B3"/>
    <w:rsid w:val="00BD5D92"/>
    <w:rsid w:val="00BD710F"/>
    <w:rsid w:val="00BD7714"/>
    <w:rsid w:val="00BE1131"/>
    <w:rsid w:val="00BE1A0B"/>
    <w:rsid w:val="00BE2660"/>
    <w:rsid w:val="00BE2B14"/>
    <w:rsid w:val="00BE4217"/>
    <w:rsid w:val="00BE5F0D"/>
    <w:rsid w:val="00BE68F2"/>
    <w:rsid w:val="00BE6E52"/>
    <w:rsid w:val="00BE7098"/>
    <w:rsid w:val="00BF01A9"/>
    <w:rsid w:val="00BF04A8"/>
    <w:rsid w:val="00BF068C"/>
    <w:rsid w:val="00BF17E7"/>
    <w:rsid w:val="00BF398E"/>
    <w:rsid w:val="00BF46A7"/>
    <w:rsid w:val="00BF58A1"/>
    <w:rsid w:val="00BF63EA"/>
    <w:rsid w:val="00BF7001"/>
    <w:rsid w:val="00C0157C"/>
    <w:rsid w:val="00C01A45"/>
    <w:rsid w:val="00C033BC"/>
    <w:rsid w:val="00C0376F"/>
    <w:rsid w:val="00C04649"/>
    <w:rsid w:val="00C05CB7"/>
    <w:rsid w:val="00C100E8"/>
    <w:rsid w:val="00C10908"/>
    <w:rsid w:val="00C117D3"/>
    <w:rsid w:val="00C12D9E"/>
    <w:rsid w:val="00C13FC0"/>
    <w:rsid w:val="00C14D8D"/>
    <w:rsid w:val="00C15B59"/>
    <w:rsid w:val="00C171C9"/>
    <w:rsid w:val="00C17EB7"/>
    <w:rsid w:val="00C200AB"/>
    <w:rsid w:val="00C20F14"/>
    <w:rsid w:val="00C21A6F"/>
    <w:rsid w:val="00C236EA"/>
    <w:rsid w:val="00C2378A"/>
    <w:rsid w:val="00C248D1"/>
    <w:rsid w:val="00C2534B"/>
    <w:rsid w:val="00C25754"/>
    <w:rsid w:val="00C263D8"/>
    <w:rsid w:val="00C27EEA"/>
    <w:rsid w:val="00C301A3"/>
    <w:rsid w:val="00C3079C"/>
    <w:rsid w:val="00C30935"/>
    <w:rsid w:val="00C31F3E"/>
    <w:rsid w:val="00C32210"/>
    <w:rsid w:val="00C32315"/>
    <w:rsid w:val="00C323EA"/>
    <w:rsid w:val="00C340D7"/>
    <w:rsid w:val="00C35386"/>
    <w:rsid w:val="00C37B2A"/>
    <w:rsid w:val="00C37EF6"/>
    <w:rsid w:val="00C40A9D"/>
    <w:rsid w:val="00C41071"/>
    <w:rsid w:val="00C439EB"/>
    <w:rsid w:val="00C44AE7"/>
    <w:rsid w:val="00C45C82"/>
    <w:rsid w:val="00C46DED"/>
    <w:rsid w:val="00C46F42"/>
    <w:rsid w:val="00C50D44"/>
    <w:rsid w:val="00C51559"/>
    <w:rsid w:val="00C52B81"/>
    <w:rsid w:val="00C53120"/>
    <w:rsid w:val="00C555CA"/>
    <w:rsid w:val="00C56F2A"/>
    <w:rsid w:val="00C570B3"/>
    <w:rsid w:val="00C57C8C"/>
    <w:rsid w:val="00C604AC"/>
    <w:rsid w:val="00C606DD"/>
    <w:rsid w:val="00C6195F"/>
    <w:rsid w:val="00C633BE"/>
    <w:rsid w:val="00C63B84"/>
    <w:rsid w:val="00C63E4D"/>
    <w:rsid w:val="00C66650"/>
    <w:rsid w:val="00C71244"/>
    <w:rsid w:val="00C739ED"/>
    <w:rsid w:val="00C741EB"/>
    <w:rsid w:val="00C75DF4"/>
    <w:rsid w:val="00C765EE"/>
    <w:rsid w:val="00C76735"/>
    <w:rsid w:val="00C77E8C"/>
    <w:rsid w:val="00C808E2"/>
    <w:rsid w:val="00C818C3"/>
    <w:rsid w:val="00C81C2A"/>
    <w:rsid w:val="00C82F96"/>
    <w:rsid w:val="00C84354"/>
    <w:rsid w:val="00C8535F"/>
    <w:rsid w:val="00C85391"/>
    <w:rsid w:val="00C85E57"/>
    <w:rsid w:val="00C86575"/>
    <w:rsid w:val="00C86657"/>
    <w:rsid w:val="00C8685D"/>
    <w:rsid w:val="00C875AF"/>
    <w:rsid w:val="00C90BE1"/>
    <w:rsid w:val="00C918D7"/>
    <w:rsid w:val="00C91BC0"/>
    <w:rsid w:val="00C92E9C"/>
    <w:rsid w:val="00C93FBF"/>
    <w:rsid w:val="00C94596"/>
    <w:rsid w:val="00C94C99"/>
    <w:rsid w:val="00C94E7E"/>
    <w:rsid w:val="00C953BE"/>
    <w:rsid w:val="00C95E81"/>
    <w:rsid w:val="00C96388"/>
    <w:rsid w:val="00C97650"/>
    <w:rsid w:val="00CA02D0"/>
    <w:rsid w:val="00CA107F"/>
    <w:rsid w:val="00CA16F0"/>
    <w:rsid w:val="00CA1748"/>
    <w:rsid w:val="00CA19D4"/>
    <w:rsid w:val="00CA201F"/>
    <w:rsid w:val="00CA3200"/>
    <w:rsid w:val="00CA3346"/>
    <w:rsid w:val="00CA45BF"/>
    <w:rsid w:val="00CA4C99"/>
    <w:rsid w:val="00CA5490"/>
    <w:rsid w:val="00CA760D"/>
    <w:rsid w:val="00CB1727"/>
    <w:rsid w:val="00CB1EFF"/>
    <w:rsid w:val="00CB275A"/>
    <w:rsid w:val="00CB2E7C"/>
    <w:rsid w:val="00CB2F81"/>
    <w:rsid w:val="00CB37A1"/>
    <w:rsid w:val="00CB3CD9"/>
    <w:rsid w:val="00CB3F2E"/>
    <w:rsid w:val="00CB4050"/>
    <w:rsid w:val="00CB55DC"/>
    <w:rsid w:val="00CB5BB5"/>
    <w:rsid w:val="00CB5CE3"/>
    <w:rsid w:val="00CB6C19"/>
    <w:rsid w:val="00CC0106"/>
    <w:rsid w:val="00CC0487"/>
    <w:rsid w:val="00CC07BC"/>
    <w:rsid w:val="00CC0EAF"/>
    <w:rsid w:val="00CC15B9"/>
    <w:rsid w:val="00CC2913"/>
    <w:rsid w:val="00CC2E2F"/>
    <w:rsid w:val="00CC2E7F"/>
    <w:rsid w:val="00CC46B6"/>
    <w:rsid w:val="00CC48E5"/>
    <w:rsid w:val="00CC4F6F"/>
    <w:rsid w:val="00CC61AA"/>
    <w:rsid w:val="00CC642C"/>
    <w:rsid w:val="00CC6989"/>
    <w:rsid w:val="00CD06F6"/>
    <w:rsid w:val="00CD1D4D"/>
    <w:rsid w:val="00CD2867"/>
    <w:rsid w:val="00CD3BA0"/>
    <w:rsid w:val="00CD4F9F"/>
    <w:rsid w:val="00CD5652"/>
    <w:rsid w:val="00CD68F9"/>
    <w:rsid w:val="00CD7663"/>
    <w:rsid w:val="00CE1698"/>
    <w:rsid w:val="00CE1942"/>
    <w:rsid w:val="00CE2216"/>
    <w:rsid w:val="00CE3163"/>
    <w:rsid w:val="00CE3675"/>
    <w:rsid w:val="00CE53C1"/>
    <w:rsid w:val="00CE6879"/>
    <w:rsid w:val="00CF1098"/>
    <w:rsid w:val="00CF28A4"/>
    <w:rsid w:val="00CF30AF"/>
    <w:rsid w:val="00CF37DB"/>
    <w:rsid w:val="00CF3AE0"/>
    <w:rsid w:val="00CF7A7C"/>
    <w:rsid w:val="00D030E6"/>
    <w:rsid w:val="00D042AE"/>
    <w:rsid w:val="00D0445B"/>
    <w:rsid w:val="00D04A6D"/>
    <w:rsid w:val="00D05970"/>
    <w:rsid w:val="00D05A30"/>
    <w:rsid w:val="00D05F5F"/>
    <w:rsid w:val="00D065B0"/>
    <w:rsid w:val="00D0706F"/>
    <w:rsid w:val="00D07347"/>
    <w:rsid w:val="00D07DC0"/>
    <w:rsid w:val="00D07EC6"/>
    <w:rsid w:val="00D12157"/>
    <w:rsid w:val="00D122A8"/>
    <w:rsid w:val="00D135EE"/>
    <w:rsid w:val="00D144C3"/>
    <w:rsid w:val="00D1544F"/>
    <w:rsid w:val="00D155D7"/>
    <w:rsid w:val="00D1719D"/>
    <w:rsid w:val="00D1764E"/>
    <w:rsid w:val="00D22C50"/>
    <w:rsid w:val="00D24662"/>
    <w:rsid w:val="00D24892"/>
    <w:rsid w:val="00D25EE3"/>
    <w:rsid w:val="00D27944"/>
    <w:rsid w:val="00D27F72"/>
    <w:rsid w:val="00D30099"/>
    <w:rsid w:val="00D30B19"/>
    <w:rsid w:val="00D311A2"/>
    <w:rsid w:val="00D32D25"/>
    <w:rsid w:val="00D3444B"/>
    <w:rsid w:val="00D347AF"/>
    <w:rsid w:val="00D34C69"/>
    <w:rsid w:val="00D359FC"/>
    <w:rsid w:val="00D3685A"/>
    <w:rsid w:val="00D37BCC"/>
    <w:rsid w:val="00D407F8"/>
    <w:rsid w:val="00D427C5"/>
    <w:rsid w:val="00D42EE4"/>
    <w:rsid w:val="00D42F7C"/>
    <w:rsid w:val="00D43442"/>
    <w:rsid w:val="00D4394D"/>
    <w:rsid w:val="00D4445A"/>
    <w:rsid w:val="00D445CD"/>
    <w:rsid w:val="00D44CFC"/>
    <w:rsid w:val="00D45D79"/>
    <w:rsid w:val="00D47131"/>
    <w:rsid w:val="00D477AC"/>
    <w:rsid w:val="00D47804"/>
    <w:rsid w:val="00D50712"/>
    <w:rsid w:val="00D51105"/>
    <w:rsid w:val="00D516EC"/>
    <w:rsid w:val="00D51921"/>
    <w:rsid w:val="00D51D60"/>
    <w:rsid w:val="00D53873"/>
    <w:rsid w:val="00D55B72"/>
    <w:rsid w:val="00D55C55"/>
    <w:rsid w:val="00D56619"/>
    <w:rsid w:val="00D56E6E"/>
    <w:rsid w:val="00D60D83"/>
    <w:rsid w:val="00D614B8"/>
    <w:rsid w:val="00D6176D"/>
    <w:rsid w:val="00D628A0"/>
    <w:rsid w:val="00D645E5"/>
    <w:rsid w:val="00D654B8"/>
    <w:rsid w:val="00D65676"/>
    <w:rsid w:val="00D659FA"/>
    <w:rsid w:val="00D65D36"/>
    <w:rsid w:val="00D72340"/>
    <w:rsid w:val="00D7246C"/>
    <w:rsid w:val="00D73BFE"/>
    <w:rsid w:val="00D73DEC"/>
    <w:rsid w:val="00D74239"/>
    <w:rsid w:val="00D7550A"/>
    <w:rsid w:val="00D76D13"/>
    <w:rsid w:val="00D81D5C"/>
    <w:rsid w:val="00D82B2E"/>
    <w:rsid w:val="00D82CDE"/>
    <w:rsid w:val="00D82E35"/>
    <w:rsid w:val="00D8350E"/>
    <w:rsid w:val="00D8439F"/>
    <w:rsid w:val="00D84AF7"/>
    <w:rsid w:val="00D870F9"/>
    <w:rsid w:val="00D87DF3"/>
    <w:rsid w:val="00D87FF0"/>
    <w:rsid w:val="00D90A54"/>
    <w:rsid w:val="00D91205"/>
    <w:rsid w:val="00D91C96"/>
    <w:rsid w:val="00D925E9"/>
    <w:rsid w:val="00D93018"/>
    <w:rsid w:val="00D93BAF"/>
    <w:rsid w:val="00D94080"/>
    <w:rsid w:val="00D9421F"/>
    <w:rsid w:val="00D9428F"/>
    <w:rsid w:val="00D94D07"/>
    <w:rsid w:val="00DA18B3"/>
    <w:rsid w:val="00DA27BA"/>
    <w:rsid w:val="00DA2C42"/>
    <w:rsid w:val="00DA2C46"/>
    <w:rsid w:val="00DA32BE"/>
    <w:rsid w:val="00DA3578"/>
    <w:rsid w:val="00DA6908"/>
    <w:rsid w:val="00DA6DFC"/>
    <w:rsid w:val="00DA7570"/>
    <w:rsid w:val="00DB065E"/>
    <w:rsid w:val="00DB1B70"/>
    <w:rsid w:val="00DB1F91"/>
    <w:rsid w:val="00DB375A"/>
    <w:rsid w:val="00DB53FE"/>
    <w:rsid w:val="00DB6A29"/>
    <w:rsid w:val="00DC0259"/>
    <w:rsid w:val="00DC12CB"/>
    <w:rsid w:val="00DC13F9"/>
    <w:rsid w:val="00DC193E"/>
    <w:rsid w:val="00DC1B7A"/>
    <w:rsid w:val="00DC2426"/>
    <w:rsid w:val="00DC27AB"/>
    <w:rsid w:val="00DC28FA"/>
    <w:rsid w:val="00DC29EE"/>
    <w:rsid w:val="00DC2A76"/>
    <w:rsid w:val="00DC2C9A"/>
    <w:rsid w:val="00DC38D6"/>
    <w:rsid w:val="00DC4116"/>
    <w:rsid w:val="00DC4427"/>
    <w:rsid w:val="00DC5933"/>
    <w:rsid w:val="00DC5942"/>
    <w:rsid w:val="00DC5996"/>
    <w:rsid w:val="00DC7399"/>
    <w:rsid w:val="00DC7EC3"/>
    <w:rsid w:val="00DD0151"/>
    <w:rsid w:val="00DD0CAD"/>
    <w:rsid w:val="00DD173B"/>
    <w:rsid w:val="00DD2377"/>
    <w:rsid w:val="00DD3CE6"/>
    <w:rsid w:val="00DD5A21"/>
    <w:rsid w:val="00DD6836"/>
    <w:rsid w:val="00DD7EC6"/>
    <w:rsid w:val="00DE09D2"/>
    <w:rsid w:val="00DE1004"/>
    <w:rsid w:val="00DE13AC"/>
    <w:rsid w:val="00DE228C"/>
    <w:rsid w:val="00DE2713"/>
    <w:rsid w:val="00DE2E84"/>
    <w:rsid w:val="00DE383F"/>
    <w:rsid w:val="00DE4F63"/>
    <w:rsid w:val="00DE5259"/>
    <w:rsid w:val="00DE5C84"/>
    <w:rsid w:val="00DE624D"/>
    <w:rsid w:val="00DE67A0"/>
    <w:rsid w:val="00DF152E"/>
    <w:rsid w:val="00DF1850"/>
    <w:rsid w:val="00DF3325"/>
    <w:rsid w:val="00DF47E0"/>
    <w:rsid w:val="00DF49AD"/>
    <w:rsid w:val="00DF61D8"/>
    <w:rsid w:val="00DF62E0"/>
    <w:rsid w:val="00DF69A0"/>
    <w:rsid w:val="00DF7060"/>
    <w:rsid w:val="00DF7400"/>
    <w:rsid w:val="00DF79AD"/>
    <w:rsid w:val="00DF79CF"/>
    <w:rsid w:val="00DF7A04"/>
    <w:rsid w:val="00DF7F3D"/>
    <w:rsid w:val="00E00129"/>
    <w:rsid w:val="00E01018"/>
    <w:rsid w:val="00E0198A"/>
    <w:rsid w:val="00E019B7"/>
    <w:rsid w:val="00E019C0"/>
    <w:rsid w:val="00E01AC8"/>
    <w:rsid w:val="00E0268E"/>
    <w:rsid w:val="00E03B23"/>
    <w:rsid w:val="00E04D43"/>
    <w:rsid w:val="00E04E12"/>
    <w:rsid w:val="00E07096"/>
    <w:rsid w:val="00E070C0"/>
    <w:rsid w:val="00E07408"/>
    <w:rsid w:val="00E1094F"/>
    <w:rsid w:val="00E10EF5"/>
    <w:rsid w:val="00E1164A"/>
    <w:rsid w:val="00E119B1"/>
    <w:rsid w:val="00E11E17"/>
    <w:rsid w:val="00E1332F"/>
    <w:rsid w:val="00E134A5"/>
    <w:rsid w:val="00E14909"/>
    <w:rsid w:val="00E16CF4"/>
    <w:rsid w:val="00E17060"/>
    <w:rsid w:val="00E17C44"/>
    <w:rsid w:val="00E21059"/>
    <w:rsid w:val="00E214B0"/>
    <w:rsid w:val="00E21823"/>
    <w:rsid w:val="00E21973"/>
    <w:rsid w:val="00E228DA"/>
    <w:rsid w:val="00E233CD"/>
    <w:rsid w:val="00E23B74"/>
    <w:rsid w:val="00E259D5"/>
    <w:rsid w:val="00E268FB"/>
    <w:rsid w:val="00E272F2"/>
    <w:rsid w:val="00E30CA8"/>
    <w:rsid w:val="00E31D73"/>
    <w:rsid w:val="00E32537"/>
    <w:rsid w:val="00E32A74"/>
    <w:rsid w:val="00E33BB6"/>
    <w:rsid w:val="00E3487C"/>
    <w:rsid w:val="00E34F25"/>
    <w:rsid w:val="00E353AD"/>
    <w:rsid w:val="00E35CB8"/>
    <w:rsid w:val="00E36753"/>
    <w:rsid w:val="00E37BF4"/>
    <w:rsid w:val="00E40C79"/>
    <w:rsid w:val="00E40E31"/>
    <w:rsid w:val="00E4112C"/>
    <w:rsid w:val="00E42590"/>
    <w:rsid w:val="00E427AD"/>
    <w:rsid w:val="00E4375D"/>
    <w:rsid w:val="00E439B3"/>
    <w:rsid w:val="00E45C71"/>
    <w:rsid w:val="00E46339"/>
    <w:rsid w:val="00E47A4C"/>
    <w:rsid w:val="00E50369"/>
    <w:rsid w:val="00E50785"/>
    <w:rsid w:val="00E513BA"/>
    <w:rsid w:val="00E51963"/>
    <w:rsid w:val="00E51BFC"/>
    <w:rsid w:val="00E52A52"/>
    <w:rsid w:val="00E52D1B"/>
    <w:rsid w:val="00E52E06"/>
    <w:rsid w:val="00E52ECA"/>
    <w:rsid w:val="00E5334B"/>
    <w:rsid w:val="00E54489"/>
    <w:rsid w:val="00E546A9"/>
    <w:rsid w:val="00E552BA"/>
    <w:rsid w:val="00E563FB"/>
    <w:rsid w:val="00E56997"/>
    <w:rsid w:val="00E56DA9"/>
    <w:rsid w:val="00E57135"/>
    <w:rsid w:val="00E5727C"/>
    <w:rsid w:val="00E57412"/>
    <w:rsid w:val="00E610F2"/>
    <w:rsid w:val="00E62B76"/>
    <w:rsid w:val="00E62C74"/>
    <w:rsid w:val="00E64197"/>
    <w:rsid w:val="00E6444F"/>
    <w:rsid w:val="00E65E4A"/>
    <w:rsid w:val="00E70271"/>
    <w:rsid w:val="00E713E5"/>
    <w:rsid w:val="00E726E9"/>
    <w:rsid w:val="00E73536"/>
    <w:rsid w:val="00E77D63"/>
    <w:rsid w:val="00E80A69"/>
    <w:rsid w:val="00E81180"/>
    <w:rsid w:val="00E83F8F"/>
    <w:rsid w:val="00E852C5"/>
    <w:rsid w:val="00E859C0"/>
    <w:rsid w:val="00E86274"/>
    <w:rsid w:val="00E86C3B"/>
    <w:rsid w:val="00E86F25"/>
    <w:rsid w:val="00E9026F"/>
    <w:rsid w:val="00E90556"/>
    <w:rsid w:val="00E907E9"/>
    <w:rsid w:val="00E91491"/>
    <w:rsid w:val="00E91965"/>
    <w:rsid w:val="00E91DF0"/>
    <w:rsid w:val="00E934FE"/>
    <w:rsid w:val="00E93530"/>
    <w:rsid w:val="00E93969"/>
    <w:rsid w:val="00E94F2E"/>
    <w:rsid w:val="00E958A8"/>
    <w:rsid w:val="00E9665B"/>
    <w:rsid w:val="00E96787"/>
    <w:rsid w:val="00E96911"/>
    <w:rsid w:val="00E97B08"/>
    <w:rsid w:val="00E97EFC"/>
    <w:rsid w:val="00EA0870"/>
    <w:rsid w:val="00EA1137"/>
    <w:rsid w:val="00EA1DF2"/>
    <w:rsid w:val="00EA2C59"/>
    <w:rsid w:val="00EA3B88"/>
    <w:rsid w:val="00EA3C2A"/>
    <w:rsid w:val="00EA3CFA"/>
    <w:rsid w:val="00EA42C0"/>
    <w:rsid w:val="00EA4622"/>
    <w:rsid w:val="00EA4E17"/>
    <w:rsid w:val="00EA4E5E"/>
    <w:rsid w:val="00EA5241"/>
    <w:rsid w:val="00EA6731"/>
    <w:rsid w:val="00EB1B0C"/>
    <w:rsid w:val="00EB33DE"/>
    <w:rsid w:val="00EB344F"/>
    <w:rsid w:val="00EB371F"/>
    <w:rsid w:val="00EB3B2E"/>
    <w:rsid w:val="00EB3D00"/>
    <w:rsid w:val="00EB4189"/>
    <w:rsid w:val="00EB73D5"/>
    <w:rsid w:val="00EB7417"/>
    <w:rsid w:val="00EB789F"/>
    <w:rsid w:val="00EC037D"/>
    <w:rsid w:val="00EC088F"/>
    <w:rsid w:val="00EC0956"/>
    <w:rsid w:val="00EC0CFF"/>
    <w:rsid w:val="00EC2128"/>
    <w:rsid w:val="00EC2D90"/>
    <w:rsid w:val="00EC36DC"/>
    <w:rsid w:val="00EC4139"/>
    <w:rsid w:val="00EC5068"/>
    <w:rsid w:val="00EC5940"/>
    <w:rsid w:val="00EC6504"/>
    <w:rsid w:val="00EC691D"/>
    <w:rsid w:val="00EC70A5"/>
    <w:rsid w:val="00EC79BF"/>
    <w:rsid w:val="00ED1D83"/>
    <w:rsid w:val="00ED34E6"/>
    <w:rsid w:val="00ED41D5"/>
    <w:rsid w:val="00ED4220"/>
    <w:rsid w:val="00ED4427"/>
    <w:rsid w:val="00ED5768"/>
    <w:rsid w:val="00ED57E9"/>
    <w:rsid w:val="00ED666A"/>
    <w:rsid w:val="00ED7043"/>
    <w:rsid w:val="00EE24ED"/>
    <w:rsid w:val="00EE2699"/>
    <w:rsid w:val="00EE2779"/>
    <w:rsid w:val="00EE2F21"/>
    <w:rsid w:val="00EE44D8"/>
    <w:rsid w:val="00EE5E96"/>
    <w:rsid w:val="00EE6FE0"/>
    <w:rsid w:val="00EE716A"/>
    <w:rsid w:val="00EF06B7"/>
    <w:rsid w:val="00EF0831"/>
    <w:rsid w:val="00EF28DD"/>
    <w:rsid w:val="00EF2B9A"/>
    <w:rsid w:val="00EF3111"/>
    <w:rsid w:val="00EF419D"/>
    <w:rsid w:val="00EF45D9"/>
    <w:rsid w:val="00EF542F"/>
    <w:rsid w:val="00EF6DAD"/>
    <w:rsid w:val="00F012CC"/>
    <w:rsid w:val="00F025D0"/>
    <w:rsid w:val="00F02BF9"/>
    <w:rsid w:val="00F038D0"/>
    <w:rsid w:val="00F04C38"/>
    <w:rsid w:val="00F05A75"/>
    <w:rsid w:val="00F06308"/>
    <w:rsid w:val="00F066BC"/>
    <w:rsid w:val="00F110B2"/>
    <w:rsid w:val="00F155B1"/>
    <w:rsid w:val="00F163B3"/>
    <w:rsid w:val="00F172F0"/>
    <w:rsid w:val="00F20258"/>
    <w:rsid w:val="00F2239E"/>
    <w:rsid w:val="00F228E1"/>
    <w:rsid w:val="00F23B34"/>
    <w:rsid w:val="00F2409D"/>
    <w:rsid w:val="00F247E8"/>
    <w:rsid w:val="00F247EB"/>
    <w:rsid w:val="00F24865"/>
    <w:rsid w:val="00F251B6"/>
    <w:rsid w:val="00F25F07"/>
    <w:rsid w:val="00F2629F"/>
    <w:rsid w:val="00F26D80"/>
    <w:rsid w:val="00F26FE4"/>
    <w:rsid w:val="00F322CB"/>
    <w:rsid w:val="00F323B3"/>
    <w:rsid w:val="00F325C5"/>
    <w:rsid w:val="00F3362D"/>
    <w:rsid w:val="00F3381D"/>
    <w:rsid w:val="00F34B46"/>
    <w:rsid w:val="00F34F30"/>
    <w:rsid w:val="00F4130E"/>
    <w:rsid w:val="00F41743"/>
    <w:rsid w:val="00F4223D"/>
    <w:rsid w:val="00F42260"/>
    <w:rsid w:val="00F4301C"/>
    <w:rsid w:val="00F44322"/>
    <w:rsid w:val="00F459C2"/>
    <w:rsid w:val="00F466F5"/>
    <w:rsid w:val="00F46DB6"/>
    <w:rsid w:val="00F4725E"/>
    <w:rsid w:val="00F4773F"/>
    <w:rsid w:val="00F50310"/>
    <w:rsid w:val="00F50890"/>
    <w:rsid w:val="00F52D78"/>
    <w:rsid w:val="00F5341D"/>
    <w:rsid w:val="00F541B8"/>
    <w:rsid w:val="00F54790"/>
    <w:rsid w:val="00F547EA"/>
    <w:rsid w:val="00F56051"/>
    <w:rsid w:val="00F57307"/>
    <w:rsid w:val="00F57E44"/>
    <w:rsid w:val="00F61738"/>
    <w:rsid w:val="00F62710"/>
    <w:rsid w:val="00F62FD6"/>
    <w:rsid w:val="00F63532"/>
    <w:rsid w:val="00F64757"/>
    <w:rsid w:val="00F6583D"/>
    <w:rsid w:val="00F66147"/>
    <w:rsid w:val="00F661FC"/>
    <w:rsid w:val="00F667D4"/>
    <w:rsid w:val="00F66BBF"/>
    <w:rsid w:val="00F66F8B"/>
    <w:rsid w:val="00F67AC4"/>
    <w:rsid w:val="00F67C1A"/>
    <w:rsid w:val="00F70470"/>
    <w:rsid w:val="00F70DEB"/>
    <w:rsid w:val="00F73319"/>
    <w:rsid w:val="00F74531"/>
    <w:rsid w:val="00F74EB0"/>
    <w:rsid w:val="00F753B5"/>
    <w:rsid w:val="00F75DAE"/>
    <w:rsid w:val="00F761DE"/>
    <w:rsid w:val="00F8036B"/>
    <w:rsid w:val="00F82319"/>
    <w:rsid w:val="00F82807"/>
    <w:rsid w:val="00F836CB"/>
    <w:rsid w:val="00F848B6"/>
    <w:rsid w:val="00F84B64"/>
    <w:rsid w:val="00F84E11"/>
    <w:rsid w:val="00F8501D"/>
    <w:rsid w:val="00F85402"/>
    <w:rsid w:val="00F86176"/>
    <w:rsid w:val="00F8662B"/>
    <w:rsid w:val="00F87447"/>
    <w:rsid w:val="00F93367"/>
    <w:rsid w:val="00F9437F"/>
    <w:rsid w:val="00F94573"/>
    <w:rsid w:val="00F953B3"/>
    <w:rsid w:val="00F95891"/>
    <w:rsid w:val="00F96134"/>
    <w:rsid w:val="00F970E1"/>
    <w:rsid w:val="00FA0204"/>
    <w:rsid w:val="00FA146F"/>
    <w:rsid w:val="00FA15F0"/>
    <w:rsid w:val="00FA4879"/>
    <w:rsid w:val="00FA59B6"/>
    <w:rsid w:val="00FA5C8C"/>
    <w:rsid w:val="00FA65C0"/>
    <w:rsid w:val="00FA77CF"/>
    <w:rsid w:val="00FA7D92"/>
    <w:rsid w:val="00FB0ABE"/>
    <w:rsid w:val="00FB0BCE"/>
    <w:rsid w:val="00FB1630"/>
    <w:rsid w:val="00FB1C7E"/>
    <w:rsid w:val="00FB1D77"/>
    <w:rsid w:val="00FB3F78"/>
    <w:rsid w:val="00FB3F7E"/>
    <w:rsid w:val="00FB58B0"/>
    <w:rsid w:val="00FB75D0"/>
    <w:rsid w:val="00FB7DA1"/>
    <w:rsid w:val="00FC049E"/>
    <w:rsid w:val="00FC0A70"/>
    <w:rsid w:val="00FC135F"/>
    <w:rsid w:val="00FC367B"/>
    <w:rsid w:val="00FC4FAD"/>
    <w:rsid w:val="00FC6189"/>
    <w:rsid w:val="00FC73CB"/>
    <w:rsid w:val="00FD1B2A"/>
    <w:rsid w:val="00FD1D4B"/>
    <w:rsid w:val="00FD3855"/>
    <w:rsid w:val="00FD4676"/>
    <w:rsid w:val="00FD5035"/>
    <w:rsid w:val="00FD5150"/>
    <w:rsid w:val="00FD55B3"/>
    <w:rsid w:val="00FD6B55"/>
    <w:rsid w:val="00FD7DD2"/>
    <w:rsid w:val="00FE1951"/>
    <w:rsid w:val="00FE294E"/>
    <w:rsid w:val="00FE2EAD"/>
    <w:rsid w:val="00FE5D67"/>
    <w:rsid w:val="00FE6CCD"/>
    <w:rsid w:val="00FF0549"/>
    <w:rsid w:val="00FF145E"/>
    <w:rsid w:val="00FF24E2"/>
    <w:rsid w:val="00FF261A"/>
    <w:rsid w:val="00FF2757"/>
    <w:rsid w:val="00FF28E1"/>
    <w:rsid w:val="00FF2C81"/>
    <w:rsid w:val="00FF3445"/>
    <w:rsid w:val="00FF452F"/>
    <w:rsid w:val="00FF58D6"/>
    <w:rsid w:val="00FF5E5B"/>
    <w:rsid w:val="00FF638D"/>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93852A"/>
  <w15:docId w15:val="{E58DC995-115C-4164-85E9-61BD95AB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A56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2113">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005791782">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78064699">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www.inkoopcentrumzuid.nl/producten-en-diensten/klachtenregelin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s://www.eherkenning.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egids/ON" TargetMode="External"/><Relationship Id="rId20" Type="http://schemas.openxmlformats.org/officeDocument/2006/relationships/hyperlink" Target="http://www.rijksoverhei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j.ramakers@vrln.n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s>
</ds:datastoreItem>
</file>

<file path=customXml/itemProps2.xml><?xml version="1.0" encoding="utf-8"?>
<ds:datastoreItem xmlns:ds="http://schemas.openxmlformats.org/officeDocument/2006/customXml" ds:itemID="{CE673D9C-314E-416A-A729-DD57F1A6C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509</TotalTime>
  <Pages>43</Pages>
  <Words>12418</Words>
  <Characters>68299</Characters>
  <Application>Microsoft Office Word</Application>
  <DocSecurity>0</DocSecurity>
  <Lines>569</Lines>
  <Paragraphs>161</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80556</CharactersWithSpaces>
  <SharedDoc>false</SharedDoc>
  <HLinks>
    <vt:vector size="612" baseType="variant">
      <vt:variant>
        <vt:i4>6815861</vt:i4>
      </vt:variant>
      <vt:variant>
        <vt:i4>582</vt:i4>
      </vt:variant>
      <vt:variant>
        <vt:i4>0</vt:i4>
      </vt:variant>
      <vt:variant>
        <vt:i4>5</vt:i4>
      </vt:variant>
      <vt:variant>
        <vt:lpwstr>http://www.everbinding.nl/</vt:lpwstr>
      </vt:variant>
      <vt:variant>
        <vt:lpwstr/>
      </vt:variant>
      <vt:variant>
        <vt:i4>3604514</vt:i4>
      </vt:variant>
      <vt:variant>
        <vt:i4>579</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576</vt:i4>
      </vt:variant>
      <vt:variant>
        <vt:i4>0</vt:i4>
      </vt:variant>
      <vt:variant>
        <vt:i4>5</vt:i4>
      </vt:variant>
      <vt:variant>
        <vt:lpwstr>http://www.justis.nl/</vt:lpwstr>
      </vt:variant>
      <vt:variant>
        <vt:lpwstr/>
      </vt:variant>
      <vt:variant>
        <vt:i4>262171</vt:i4>
      </vt:variant>
      <vt:variant>
        <vt:i4>573</vt:i4>
      </vt:variant>
      <vt:variant>
        <vt:i4>0</vt:i4>
      </vt:variant>
      <vt:variant>
        <vt:i4>5</vt:i4>
      </vt:variant>
      <vt:variant>
        <vt:lpwstr>http://www.rijksoverheid.nl/</vt:lpwstr>
      </vt:variant>
      <vt:variant>
        <vt:lpwstr/>
      </vt:variant>
      <vt:variant>
        <vt:i4>262171</vt:i4>
      </vt:variant>
      <vt:variant>
        <vt:i4>570</vt:i4>
      </vt:variant>
      <vt:variant>
        <vt:i4>0</vt:i4>
      </vt:variant>
      <vt:variant>
        <vt:i4>5</vt:i4>
      </vt:variant>
      <vt:variant>
        <vt:lpwstr>http://www.rijksoverheid.nl/</vt:lpwstr>
      </vt:variant>
      <vt:variant>
        <vt:lpwstr/>
      </vt:variant>
      <vt:variant>
        <vt:i4>6946942</vt:i4>
      </vt:variant>
      <vt:variant>
        <vt:i4>567</vt:i4>
      </vt:variant>
      <vt:variant>
        <vt:i4>0</vt:i4>
      </vt:variant>
      <vt:variant>
        <vt:i4>5</vt:i4>
      </vt:variant>
      <vt:variant>
        <vt:lpwstr>http://www.belastingdienst.nl/</vt:lpwstr>
      </vt:variant>
      <vt:variant>
        <vt:lpwstr/>
      </vt:variant>
      <vt:variant>
        <vt:i4>7602209</vt:i4>
      </vt:variant>
      <vt:variant>
        <vt:i4>561</vt:i4>
      </vt:variant>
      <vt:variant>
        <vt:i4>0</vt:i4>
      </vt:variant>
      <vt:variant>
        <vt:i4>5</vt:i4>
      </vt:variant>
      <vt:variant>
        <vt:lpwstr>http://www.inkoopcentrumzuid.nl/producten-en-diensten/klachtenregeling</vt:lpwstr>
      </vt:variant>
      <vt:variant>
        <vt:lpwstr/>
      </vt:variant>
      <vt:variant>
        <vt:i4>7667749</vt:i4>
      </vt:variant>
      <vt:variant>
        <vt:i4>549</vt:i4>
      </vt:variant>
      <vt:variant>
        <vt:i4>0</vt:i4>
      </vt:variant>
      <vt:variant>
        <vt:i4>5</vt:i4>
      </vt:variant>
      <vt:variant>
        <vt:lpwstr>https://www.eherkenning.nl/</vt:lpwstr>
      </vt:variant>
      <vt:variant>
        <vt:lpwstr/>
      </vt:variant>
      <vt:variant>
        <vt:i4>7995477</vt:i4>
      </vt:variant>
      <vt:variant>
        <vt:i4>546</vt:i4>
      </vt:variant>
      <vt:variant>
        <vt:i4>0</vt:i4>
      </vt:variant>
      <vt:variant>
        <vt:i4>5</vt:i4>
      </vt:variant>
      <vt:variant>
        <vt:lpwstr>mailto:servicedesk@tenderned.nl</vt:lpwstr>
      </vt:variant>
      <vt:variant>
        <vt:lpwstr/>
      </vt:variant>
      <vt:variant>
        <vt:i4>6094868</vt:i4>
      </vt:variant>
      <vt:variant>
        <vt:i4>543</vt:i4>
      </vt:variant>
      <vt:variant>
        <vt:i4>0</vt:i4>
      </vt:variant>
      <vt:variant>
        <vt:i4>5</vt:i4>
      </vt:variant>
      <vt:variant>
        <vt:lpwstr>http://www.tenderned.nl/egids/ON</vt:lpwstr>
      </vt:variant>
      <vt:variant>
        <vt:lpwstr/>
      </vt:variant>
      <vt:variant>
        <vt:i4>7208970</vt:i4>
      </vt:variant>
      <vt:variant>
        <vt:i4>540</vt:i4>
      </vt:variant>
      <vt:variant>
        <vt:i4>0</vt:i4>
      </vt:variant>
      <vt:variant>
        <vt:i4>5</vt:i4>
      </vt:variant>
      <vt:variant>
        <vt:lpwstr>mailto:p.adema@venlo.nl</vt:lpwstr>
      </vt:variant>
      <vt:variant>
        <vt:lpwstr/>
      </vt:variant>
      <vt:variant>
        <vt:i4>4980833</vt:i4>
      </vt:variant>
      <vt:variant>
        <vt:i4>537</vt:i4>
      </vt:variant>
      <vt:variant>
        <vt:i4>0</vt:i4>
      </vt:variant>
      <vt:variant>
        <vt:i4>5</vt:i4>
      </vt:variant>
      <vt:variant>
        <vt:lpwstr>https://nl.wikipedia.org/wiki/Veiligheidsregio_Limburg-Noord</vt:lpwstr>
      </vt:variant>
      <vt:variant>
        <vt:lpwstr/>
      </vt:variant>
      <vt:variant>
        <vt:i4>1572959</vt:i4>
      </vt:variant>
      <vt:variant>
        <vt:i4>534</vt:i4>
      </vt:variant>
      <vt:variant>
        <vt:i4>0</vt:i4>
      </vt:variant>
      <vt:variant>
        <vt:i4>5</vt:i4>
      </vt:variant>
      <vt:variant>
        <vt:lpwstr>\\LVEDC01.loovaneck.nl\data\Team Tekstschrijvers\teamprojecten\IFV\lege sjablonen\doc 1 EU Openbaar Maarten\originelen\wetten.overheid.nl</vt:lpwstr>
      </vt:variant>
      <vt:variant>
        <vt:lpwstr/>
      </vt:variant>
      <vt:variant>
        <vt:i4>1310771</vt:i4>
      </vt:variant>
      <vt:variant>
        <vt:i4>527</vt:i4>
      </vt:variant>
      <vt:variant>
        <vt:i4>0</vt:i4>
      </vt:variant>
      <vt:variant>
        <vt:i4>5</vt:i4>
      </vt:variant>
      <vt:variant>
        <vt:lpwstr/>
      </vt:variant>
      <vt:variant>
        <vt:lpwstr>_Toc536177768</vt:lpwstr>
      </vt:variant>
      <vt:variant>
        <vt:i4>1310771</vt:i4>
      </vt:variant>
      <vt:variant>
        <vt:i4>521</vt:i4>
      </vt:variant>
      <vt:variant>
        <vt:i4>0</vt:i4>
      </vt:variant>
      <vt:variant>
        <vt:i4>5</vt:i4>
      </vt:variant>
      <vt:variant>
        <vt:lpwstr/>
      </vt:variant>
      <vt:variant>
        <vt:lpwstr>_Toc536177767</vt:lpwstr>
      </vt:variant>
      <vt:variant>
        <vt:i4>1310771</vt:i4>
      </vt:variant>
      <vt:variant>
        <vt:i4>515</vt:i4>
      </vt:variant>
      <vt:variant>
        <vt:i4>0</vt:i4>
      </vt:variant>
      <vt:variant>
        <vt:i4>5</vt:i4>
      </vt:variant>
      <vt:variant>
        <vt:lpwstr/>
      </vt:variant>
      <vt:variant>
        <vt:lpwstr>_Toc536177766</vt:lpwstr>
      </vt:variant>
      <vt:variant>
        <vt:i4>1310771</vt:i4>
      </vt:variant>
      <vt:variant>
        <vt:i4>509</vt:i4>
      </vt:variant>
      <vt:variant>
        <vt:i4>0</vt:i4>
      </vt:variant>
      <vt:variant>
        <vt:i4>5</vt:i4>
      </vt:variant>
      <vt:variant>
        <vt:lpwstr/>
      </vt:variant>
      <vt:variant>
        <vt:lpwstr>_Toc536177765</vt:lpwstr>
      </vt:variant>
      <vt:variant>
        <vt:i4>1310771</vt:i4>
      </vt:variant>
      <vt:variant>
        <vt:i4>503</vt:i4>
      </vt:variant>
      <vt:variant>
        <vt:i4>0</vt:i4>
      </vt:variant>
      <vt:variant>
        <vt:i4>5</vt:i4>
      </vt:variant>
      <vt:variant>
        <vt:lpwstr/>
      </vt:variant>
      <vt:variant>
        <vt:lpwstr>_Toc536177764</vt:lpwstr>
      </vt:variant>
      <vt:variant>
        <vt:i4>1310771</vt:i4>
      </vt:variant>
      <vt:variant>
        <vt:i4>497</vt:i4>
      </vt:variant>
      <vt:variant>
        <vt:i4>0</vt:i4>
      </vt:variant>
      <vt:variant>
        <vt:i4>5</vt:i4>
      </vt:variant>
      <vt:variant>
        <vt:lpwstr/>
      </vt:variant>
      <vt:variant>
        <vt:lpwstr>_Toc536177763</vt:lpwstr>
      </vt:variant>
      <vt:variant>
        <vt:i4>1310771</vt:i4>
      </vt:variant>
      <vt:variant>
        <vt:i4>491</vt:i4>
      </vt:variant>
      <vt:variant>
        <vt:i4>0</vt:i4>
      </vt:variant>
      <vt:variant>
        <vt:i4>5</vt:i4>
      </vt:variant>
      <vt:variant>
        <vt:lpwstr/>
      </vt:variant>
      <vt:variant>
        <vt:lpwstr>_Toc536177762</vt:lpwstr>
      </vt:variant>
      <vt:variant>
        <vt:i4>1310771</vt:i4>
      </vt:variant>
      <vt:variant>
        <vt:i4>485</vt:i4>
      </vt:variant>
      <vt:variant>
        <vt:i4>0</vt:i4>
      </vt:variant>
      <vt:variant>
        <vt:i4>5</vt:i4>
      </vt:variant>
      <vt:variant>
        <vt:lpwstr/>
      </vt:variant>
      <vt:variant>
        <vt:lpwstr>_Toc536177761</vt:lpwstr>
      </vt:variant>
      <vt:variant>
        <vt:i4>1310771</vt:i4>
      </vt:variant>
      <vt:variant>
        <vt:i4>479</vt:i4>
      </vt:variant>
      <vt:variant>
        <vt:i4>0</vt:i4>
      </vt:variant>
      <vt:variant>
        <vt:i4>5</vt:i4>
      </vt:variant>
      <vt:variant>
        <vt:lpwstr/>
      </vt:variant>
      <vt:variant>
        <vt:lpwstr>_Toc536177760</vt:lpwstr>
      </vt:variant>
      <vt:variant>
        <vt:i4>1507379</vt:i4>
      </vt:variant>
      <vt:variant>
        <vt:i4>473</vt:i4>
      </vt:variant>
      <vt:variant>
        <vt:i4>0</vt:i4>
      </vt:variant>
      <vt:variant>
        <vt:i4>5</vt:i4>
      </vt:variant>
      <vt:variant>
        <vt:lpwstr/>
      </vt:variant>
      <vt:variant>
        <vt:lpwstr>_Toc536177759</vt:lpwstr>
      </vt:variant>
      <vt:variant>
        <vt:i4>1507379</vt:i4>
      </vt:variant>
      <vt:variant>
        <vt:i4>467</vt:i4>
      </vt:variant>
      <vt:variant>
        <vt:i4>0</vt:i4>
      </vt:variant>
      <vt:variant>
        <vt:i4>5</vt:i4>
      </vt:variant>
      <vt:variant>
        <vt:lpwstr/>
      </vt:variant>
      <vt:variant>
        <vt:lpwstr>_Toc536177758</vt:lpwstr>
      </vt:variant>
      <vt:variant>
        <vt:i4>1507379</vt:i4>
      </vt:variant>
      <vt:variant>
        <vt:i4>461</vt:i4>
      </vt:variant>
      <vt:variant>
        <vt:i4>0</vt:i4>
      </vt:variant>
      <vt:variant>
        <vt:i4>5</vt:i4>
      </vt:variant>
      <vt:variant>
        <vt:lpwstr/>
      </vt:variant>
      <vt:variant>
        <vt:lpwstr>_Toc536177757</vt:lpwstr>
      </vt:variant>
      <vt:variant>
        <vt:i4>1507379</vt:i4>
      </vt:variant>
      <vt:variant>
        <vt:i4>455</vt:i4>
      </vt:variant>
      <vt:variant>
        <vt:i4>0</vt:i4>
      </vt:variant>
      <vt:variant>
        <vt:i4>5</vt:i4>
      </vt:variant>
      <vt:variant>
        <vt:lpwstr/>
      </vt:variant>
      <vt:variant>
        <vt:lpwstr>_Toc536177756</vt:lpwstr>
      </vt:variant>
      <vt:variant>
        <vt:i4>1507379</vt:i4>
      </vt:variant>
      <vt:variant>
        <vt:i4>449</vt:i4>
      </vt:variant>
      <vt:variant>
        <vt:i4>0</vt:i4>
      </vt:variant>
      <vt:variant>
        <vt:i4>5</vt:i4>
      </vt:variant>
      <vt:variant>
        <vt:lpwstr/>
      </vt:variant>
      <vt:variant>
        <vt:lpwstr>_Toc536177755</vt:lpwstr>
      </vt:variant>
      <vt:variant>
        <vt:i4>1507379</vt:i4>
      </vt:variant>
      <vt:variant>
        <vt:i4>443</vt:i4>
      </vt:variant>
      <vt:variant>
        <vt:i4>0</vt:i4>
      </vt:variant>
      <vt:variant>
        <vt:i4>5</vt:i4>
      </vt:variant>
      <vt:variant>
        <vt:lpwstr/>
      </vt:variant>
      <vt:variant>
        <vt:lpwstr>_Toc536177754</vt:lpwstr>
      </vt:variant>
      <vt:variant>
        <vt:i4>1507379</vt:i4>
      </vt:variant>
      <vt:variant>
        <vt:i4>437</vt:i4>
      </vt:variant>
      <vt:variant>
        <vt:i4>0</vt:i4>
      </vt:variant>
      <vt:variant>
        <vt:i4>5</vt:i4>
      </vt:variant>
      <vt:variant>
        <vt:lpwstr/>
      </vt:variant>
      <vt:variant>
        <vt:lpwstr>_Toc536177753</vt:lpwstr>
      </vt:variant>
      <vt:variant>
        <vt:i4>1507379</vt:i4>
      </vt:variant>
      <vt:variant>
        <vt:i4>431</vt:i4>
      </vt:variant>
      <vt:variant>
        <vt:i4>0</vt:i4>
      </vt:variant>
      <vt:variant>
        <vt:i4>5</vt:i4>
      </vt:variant>
      <vt:variant>
        <vt:lpwstr/>
      </vt:variant>
      <vt:variant>
        <vt:lpwstr>_Toc536177752</vt:lpwstr>
      </vt:variant>
      <vt:variant>
        <vt:i4>1507379</vt:i4>
      </vt:variant>
      <vt:variant>
        <vt:i4>425</vt:i4>
      </vt:variant>
      <vt:variant>
        <vt:i4>0</vt:i4>
      </vt:variant>
      <vt:variant>
        <vt:i4>5</vt:i4>
      </vt:variant>
      <vt:variant>
        <vt:lpwstr/>
      </vt:variant>
      <vt:variant>
        <vt:lpwstr>_Toc536177751</vt:lpwstr>
      </vt:variant>
      <vt:variant>
        <vt:i4>1507379</vt:i4>
      </vt:variant>
      <vt:variant>
        <vt:i4>419</vt:i4>
      </vt:variant>
      <vt:variant>
        <vt:i4>0</vt:i4>
      </vt:variant>
      <vt:variant>
        <vt:i4>5</vt:i4>
      </vt:variant>
      <vt:variant>
        <vt:lpwstr/>
      </vt:variant>
      <vt:variant>
        <vt:lpwstr>_Toc536177750</vt:lpwstr>
      </vt:variant>
      <vt:variant>
        <vt:i4>1441843</vt:i4>
      </vt:variant>
      <vt:variant>
        <vt:i4>413</vt:i4>
      </vt:variant>
      <vt:variant>
        <vt:i4>0</vt:i4>
      </vt:variant>
      <vt:variant>
        <vt:i4>5</vt:i4>
      </vt:variant>
      <vt:variant>
        <vt:lpwstr/>
      </vt:variant>
      <vt:variant>
        <vt:lpwstr>_Toc536177749</vt:lpwstr>
      </vt:variant>
      <vt:variant>
        <vt:i4>1441843</vt:i4>
      </vt:variant>
      <vt:variant>
        <vt:i4>407</vt:i4>
      </vt:variant>
      <vt:variant>
        <vt:i4>0</vt:i4>
      </vt:variant>
      <vt:variant>
        <vt:i4>5</vt:i4>
      </vt:variant>
      <vt:variant>
        <vt:lpwstr/>
      </vt:variant>
      <vt:variant>
        <vt:lpwstr>_Toc536177748</vt:lpwstr>
      </vt:variant>
      <vt:variant>
        <vt:i4>1441843</vt:i4>
      </vt:variant>
      <vt:variant>
        <vt:i4>401</vt:i4>
      </vt:variant>
      <vt:variant>
        <vt:i4>0</vt:i4>
      </vt:variant>
      <vt:variant>
        <vt:i4>5</vt:i4>
      </vt:variant>
      <vt:variant>
        <vt:lpwstr/>
      </vt:variant>
      <vt:variant>
        <vt:lpwstr>_Toc536177747</vt:lpwstr>
      </vt:variant>
      <vt:variant>
        <vt:i4>1441843</vt:i4>
      </vt:variant>
      <vt:variant>
        <vt:i4>395</vt:i4>
      </vt:variant>
      <vt:variant>
        <vt:i4>0</vt:i4>
      </vt:variant>
      <vt:variant>
        <vt:i4>5</vt:i4>
      </vt:variant>
      <vt:variant>
        <vt:lpwstr/>
      </vt:variant>
      <vt:variant>
        <vt:lpwstr>_Toc536177746</vt:lpwstr>
      </vt:variant>
      <vt:variant>
        <vt:i4>1441843</vt:i4>
      </vt:variant>
      <vt:variant>
        <vt:i4>389</vt:i4>
      </vt:variant>
      <vt:variant>
        <vt:i4>0</vt:i4>
      </vt:variant>
      <vt:variant>
        <vt:i4>5</vt:i4>
      </vt:variant>
      <vt:variant>
        <vt:lpwstr/>
      </vt:variant>
      <vt:variant>
        <vt:lpwstr>_Toc536177745</vt:lpwstr>
      </vt:variant>
      <vt:variant>
        <vt:i4>1441843</vt:i4>
      </vt:variant>
      <vt:variant>
        <vt:i4>383</vt:i4>
      </vt:variant>
      <vt:variant>
        <vt:i4>0</vt:i4>
      </vt:variant>
      <vt:variant>
        <vt:i4>5</vt:i4>
      </vt:variant>
      <vt:variant>
        <vt:lpwstr/>
      </vt:variant>
      <vt:variant>
        <vt:lpwstr>_Toc536177744</vt:lpwstr>
      </vt:variant>
      <vt:variant>
        <vt:i4>1441843</vt:i4>
      </vt:variant>
      <vt:variant>
        <vt:i4>377</vt:i4>
      </vt:variant>
      <vt:variant>
        <vt:i4>0</vt:i4>
      </vt:variant>
      <vt:variant>
        <vt:i4>5</vt:i4>
      </vt:variant>
      <vt:variant>
        <vt:lpwstr/>
      </vt:variant>
      <vt:variant>
        <vt:lpwstr>_Toc536177743</vt:lpwstr>
      </vt:variant>
      <vt:variant>
        <vt:i4>1441843</vt:i4>
      </vt:variant>
      <vt:variant>
        <vt:i4>371</vt:i4>
      </vt:variant>
      <vt:variant>
        <vt:i4>0</vt:i4>
      </vt:variant>
      <vt:variant>
        <vt:i4>5</vt:i4>
      </vt:variant>
      <vt:variant>
        <vt:lpwstr/>
      </vt:variant>
      <vt:variant>
        <vt:lpwstr>_Toc536177742</vt:lpwstr>
      </vt:variant>
      <vt:variant>
        <vt:i4>1441843</vt:i4>
      </vt:variant>
      <vt:variant>
        <vt:i4>365</vt:i4>
      </vt:variant>
      <vt:variant>
        <vt:i4>0</vt:i4>
      </vt:variant>
      <vt:variant>
        <vt:i4>5</vt:i4>
      </vt:variant>
      <vt:variant>
        <vt:lpwstr/>
      </vt:variant>
      <vt:variant>
        <vt:lpwstr>_Toc536177741</vt:lpwstr>
      </vt:variant>
      <vt:variant>
        <vt:i4>1441843</vt:i4>
      </vt:variant>
      <vt:variant>
        <vt:i4>359</vt:i4>
      </vt:variant>
      <vt:variant>
        <vt:i4>0</vt:i4>
      </vt:variant>
      <vt:variant>
        <vt:i4>5</vt:i4>
      </vt:variant>
      <vt:variant>
        <vt:lpwstr/>
      </vt:variant>
      <vt:variant>
        <vt:lpwstr>_Toc536177740</vt:lpwstr>
      </vt:variant>
      <vt:variant>
        <vt:i4>1114163</vt:i4>
      </vt:variant>
      <vt:variant>
        <vt:i4>353</vt:i4>
      </vt:variant>
      <vt:variant>
        <vt:i4>0</vt:i4>
      </vt:variant>
      <vt:variant>
        <vt:i4>5</vt:i4>
      </vt:variant>
      <vt:variant>
        <vt:lpwstr/>
      </vt:variant>
      <vt:variant>
        <vt:lpwstr>_Toc536177739</vt:lpwstr>
      </vt:variant>
      <vt:variant>
        <vt:i4>1114163</vt:i4>
      </vt:variant>
      <vt:variant>
        <vt:i4>347</vt:i4>
      </vt:variant>
      <vt:variant>
        <vt:i4>0</vt:i4>
      </vt:variant>
      <vt:variant>
        <vt:i4>5</vt:i4>
      </vt:variant>
      <vt:variant>
        <vt:lpwstr/>
      </vt:variant>
      <vt:variant>
        <vt:lpwstr>_Toc536177738</vt:lpwstr>
      </vt:variant>
      <vt:variant>
        <vt:i4>1114163</vt:i4>
      </vt:variant>
      <vt:variant>
        <vt:i4>341</vt:i4>
      </vt:variant>
      <vt:variant>
        <vt:i4>0</vt:i4>
      </vt:variant>
      <vt:variant>
        <vt:i4>5</vt:i4>
      </vt:variant>
      <vt:variant>
        <vt:lpwstr/>
      </vt:variant>
      <vt:variant>
        <vt:lpwstr>_Toc536177737</vt:lpwstr>
      </vt:variant>
      <vt:variant>
        <vt:i4>1114163</vt:i4>
      </vt:variant>
      <vt:variant>
        <vt:i4>335</vt:i4>
      </vt:variant>
      <vt:variant>
        <vt:i4>0</vt:i4>
      </vt:variant>
      <vt:variant>
        <vt:i4>5</vt:i4>
      </vt:variant>
      <vt:variant>
        <vt:lpwstr/>
      </vt:variant>
      <vt:variant>
        <vt:lpwstr>_Toc536177736</vt:lpwstr>
      </vt:variant>
      <vt:variant>
        <vt:i4>1114163</vt:i4>
      </vt:variant>
      <vt:variant>
        <vt:i4>329</vt:i4>
      </vt:variant>
      <vt:variant>
        <vt:i4>0</vt:i4>
      </vt:variant>
      <vt:variant>
        <vt:i4>5</vt:i4>
      </vt:variant>
      <vt:variant>
        <vt:lpwstr/>
      </vt:variant>
      <vt:variant>
        <vt:lpwstr>_Toc536177735</vt:lpwstr>
      </vt:variant>
      <vt:variant>
        <vt:i4>1114163</vt:i4>
      </vt:variant>
      <vt:variant>
        <vt:i4>323</vt:i4>
      </vt:variant>
      <vt:variant>
        <vt:i4>0</vt:i4>
      </vt:variant>
      <vt:variant>
        <vt:i4>5</vt:i4>
      </vt:variant>
      <vt:variant>
        <vt:lpwstr/>
      </vt:variant>
      <vt:variant>
        <vt:lpwstr>_Toc536177734</vt:lpwstr>
      </vt:variant>
      <vt:variant>
        <vt:i4>1114163</vt:i4>
      </vt:variant>
      <vt:variant>
        <vt:i4>317</vt:i4>
      </vt:variant>
      <vt:variant>
        <vt:i4>0</vt:i4>
      </vt:variant>
      <vt:variant>
        <vt:i4>5</vt:i4>
      </vt:variant>
      <vt:variant>
        <vt:lpwstr/>
      </vt:variant>
      <vt:variant>
        <vt:lpwstr>_Toc536177733</vt:lpwstr>
      </vt:variant>
      <vt:variant>
        <vt:i4>1114163</vt:i4>
      </vt:variant>
      <vt:variant>
        <vt:i4>311</vt:i4>
      </vt:variant>
      <vt:variant>
        <vt:i4>0</vt:i4>
      </vt:variant>
      <vt:variant>
        <vt:i4>5</vt:i4>
      </vt:variant>
      <vt:variant>
        <vt:lpwstr/>
      </vt:variant>
      <vt:variant>
        <vt:lpwstr>_Toc536177732</vt:lpwstr>
      </vt:variant>
      <vt:variant>
        <vt:i4>1114163</vt:i4>
      </vt:variant>
      <vt:variant>
        <vt:i4>305</vt:i4>
      </vt:variant>
      <vt:variant>
        <vt:i4>0</vt:i4>
      </vt:variant>
      <vt:variant>
        <vt:i4>5</vt:i4>
      </vt:variant>
      <vt:variant>
        <vt:lpwstr/>
      </vt:variant>
      <vt:variant>
        <vt:lpwstr>_Toc536177731</vt:lpwstr>
      </vt:variant>
      <vt:variant>
        <vt:i4>1114163</vt:i4>
      </vt:variant>
      <vt:variant>
        <vt:i4>299</vt:i4>
      </vt:variant>
      <vt:variant>
        <vt:i4>0</vt:i4>
      </vt:variant>
      <vt:variant>
        <vt:i4>5</vt:i4>
      </vt:variant>
      <vt:variant>
        <vt:lpwstr/>
      </vt:variant>
      <vt:variant>
        <vt:lpwstr>_Toc536177730</vt:lpwstr>
      </vt:variant>
      <vt:variant>
        <vt:i4>1048627</vt:i4>
      </vt:variant>
      <vt:variant>
        <vt:i4>293</vt:i4>
      </vt:variant>
      <vt:variant>
        <vt:i4>0</vt:i4>
      </vt:variant>
      <vt:variant>
        <vt:i4>5</vt:i4>
      </vt:variant>
      <vt:variant>
        <vt:lpwstr/>
      </vt:variant>
      <vt:variant>
        <vt:lpwstr>_Toc536177729</vt:lpwstr>
      </vt:variant>
      <vt:variant>
        <vt:i4>1048627</vt:i4>
      </vt:variant>
      <vt:variant>
        <vt:i4>287</vt:i4>
      </vt:variant>
      <vt:variant>
        <vt:i4>0</vt:i4>
      </vt:variant>
      <vt:variant>
        <vt:i4>5</vt:i4>
      </vt:variant>
      <vt:variant>
        <vt:lpwstr/>
      </vt:variant>
      <vt:variant>
        <vt:lpwstr>_Toc536177728</vt:lpwstr>
      </vt:variant>
      <vt:variant>
        <vt:i4>1048627</vt:i4>
      </vt:variant>
      <vt:variant>
        <vt:i4>281</vt:i4>
      </vt:variant>
      <vt:variant>
        <vt:i4>0</vt:i4>
      </vt:variant>
      <vt:variant>
        <vt:i4>5</vt:i4>
      </vt:variant>
      <vt:variant>
        <vt:lpwstr/>
      </vt:variant>
      <vt:variant>
        <vt:lpwstr>_Toc536177727</vt:lpwstr>
      </vt:variant>
      <vt:variant>
        <vt:i4>1048627</vt:i4>
      </vt:variant>
      <vt:variant>
        <vt:i4>275</vt:i4>
      </vt:variant>
      <vt:variant>
        <vt:i4>0</vt:i4>
      </vt:variant>
      <vt:variant>
        <vt:i4>5</vt:i4>
      </vt:variant>
      <vt:variant>
        <vt:lpwstr/>
      </vt:variant>
      <vt:variant>
        <vt:lpwstr>_Toc536177726</vt:lpwstr>
      </vt:variant>
      <vt:variant>
        <vt:i4>1048627</vt:i4>
      </vt:variant>
      <vt:variant>
        <vt:i4>269</vt:i4>
      </vt:variant>
      <vt:variant>
        <vt:i4>0</vt:i4>
      </vt:variant>
      <vt:variant>
        <vt:i4>5</vt:i4>
      </vt:variant>
      <vt:variant>
        <vt:lpwstr/>
      </vt:variant>
      <vt:variant>
        <vt:lpwstr>_Toc536177725</vt:lpwstr>
      </vt:variant>
      <vt:variant>
        <vt:i4>1048627</vt:i4>
      </vt:variant>
      <vt:variant>
        <vt:i4>263</vt:i4>
      </vt:variant>
      <vt:variant>
        <vt:i4>0</vt:i4>
      </vt:variant>
      <vt:variant>
        <vt:i4>5</vt:i4>
      </vt:variant>
      <vt:variant>
        <vt:lpwstr/>
      </vt:variant>
      <vt:variant>
        <vt:lpwstr>_Toc536177724</vt:lpwstr>
      </vt:variant>
      <vt:variant>
        <vt:i4>1048627</vt:i4>
      </vt:variant>
      <vt:variant>
        <vt:i4>257</vt:i4>
      </vt:variant>
      <vt:variant>
        <vt:i4>0</vt:i4>
      </vt:variant>
      <vt:variant>
        <vt:i4>5</vt:i4>
      </vt:variant>
      <vt:variant>
        <vt:lpwstr/>
      </vt:variant>
      <vt:variant>
        <vt:lpwstr>_Toc536177723</vt:lpwstr>
      </vt:variant>
      <vt:variant>
        <vt:i4>1048627</vt:i4>
      </vt:variant>
      <vt:variant>
        <vt:i4>251</vt:i4>
      </vt:variant>
      <vt:variant>
        <vt:i4>0</vt:i4>
      </vt:variant>
      <vt:variant>
        <vt:i4>5</vt:i4>
      </vt:variant>
      <vt:variant>
        <vt:lpwstr/>
      </vt:variant>
      <vt:variant>
        <vt:lpwstr>_Toc536177722</vt:lpwstr>
      </vt:variant>
      <vt:variant>
        <vt:i4>1048627</vt:i4>
      </vt:variant>
      <vt:variant>
        <vt:i4>245</vt:i4>
      </vt:variant>
      <vt:variant>
        <vt:i4>0</vt:i4>
      </vt:variant>
      <vt:variant>
        <vt:i4>5</vt:i4>
      </vt:variant>
      <vt:variant>
        <vt:lpwstr/>
      </vt:variant>
      <vt:variant>
        <vt:lpwstr>_Toc536177721</vt:lpwstr>
      </vt:variant>
      <vt:variant>
        <vt:i4>1048627</vt:i4>
      </vt:variant>
      <vt:variant>
        <vt:i4>239</vt:i4>
      </vt:variant>
      <vt:variant>
        <vt:i4>0</vt:i4>
      </vt:variant>
      <vt:variant>
        <vt:i4>5</vt:i4>
      </vt:variant>
      <vt:variant>
        <vt:lpwstr/>
      </vt:variant>
      <vt:variant>
        <vt:lpwstr>_Toc536177720</vt:lpwstr>
      </vt:variant>
      <vt:variant>
        <vt:i4>1245235</vt:i4>
      </vt:variant>
      <vt:variant>
        <vt:i4>233</vt:i4>
      </vt:variant>
      <vt:variant>
        <vt:i4>0</vt:i4>
      </vt:variant>
      <vt:variant>
        <vt:i4>5</vt:i4>
      </vt:variant>
      <vt:variant>
        <vt:lpwstr/>
      </vt:variant>
      <vt:variant>
        <vt:lpwstr>_Toc536177719</vt:lpwstr>
      </vt:variant>
      <vt:variant>
        <vt:i4>1245235</vt:i4>
      </vt:variant>
      <vt:variant>
        <vt:i4>227</vt:i4>
      </vt:variant>
      <vt:variant>
        <vt:i4>0</vt:i4>
      </vt:variant>
      <vt:variant>
        <vt:i4>5</vt:i4>
      </vt:variant>
      <vt:variant>
        <vt:lpwstr/>
      </vt:variant>
      <vt:variant>
        <vt:lpwstr>_Toc536177718</vt:lpwstr>
      </vt:variant>
      <vt:variant>
        <vt:i4>1245235</vt:i4>
      </vt:variant>
      <vt:variant>
        <vt:i4>221</vt:i4>
      </vt:variant>
      <vt:variant>
        <vt:i4>0</vt:i4>
      </vt:variant>
      <vt:variant>
        <vt:i4>5</vt:i4>
      </vt:variant>
      <vt:variant>
        <vt:lpwstr/>
      </vt:variant>
      <vt:variant>
        <vt:lpwstr>_Toc536177717</vt:lpwstr>
      </vt:variant>
      <vt:variant>
        <vt:i4>1245235</vt:i4>
      </vt:variant>
      <vt:variant>
        <vt:i4>215</vt:i4>
      </vt:variant>
      <vt:variant>
        <vt:i4>0</vt:i4>
      </vt:variant>
      <vt:variant>
        <vt:i4>5</vt:i4>
      </vt:variant>
      <vt:variant>
        <vt:lpwstr/>
      </vt:variant>
      <vt:variant>
        <vt:lpwstr>_Toc536177716</vt:lpwstr>
      </vt:variant>
      <vt:variant>
        <vt:i4>1245235</vt:i4>
      </vt:variant>
      <vt:variant>
        <vt:i4>209</vt:i4>
      </vt:variant>
      <vt:variant>
        <vt:i4>0</vt:i4>
      </vt:variant>
      <vt:variant>
        <vt:i4>5</vt:i4>
      </vt:variant>
      <vt:variant>
        <vt:lpwstr/>
      </vt:variant>
      <vt:variant>
        <vt:lpwstr>_Toc536177715</vt:lpwstr>
      </vt:variant>
      <vt:variant>
        <vt:i4>1245235</vt:i4>
      </vt:variant>
      <vt:variant>
        <vt:i4>203</vt:i4>
      </vt:variant>
      <vt:variant>
        <vt:i4>0</vt:i4>
      </vt:variant>
      <vt:variant>
        <vt:i4>5</vt:i4>
      </vt:variant>
      <vt:variant>
        <vt:lpwstr/>
      </vt:variant>
      <vt:variant>
        <vt:lpwstr>_Toc536177714</vt:lpwstr>
      </vt:variant>
      <vt:variant>
        <vt:i4>1245235</vt:i4>
      </vt:variant>
      <vt:variant>
        <vt:i4>197</vt:i4>
      </vt:variant>
      <vt:variant>
        <vt:i4>0</vt:i4>
      </vt:variant>
      <vt:variant>
        <vt:i4>5</vt:i4>
      </vt:variant>
      <vt:variant>
        <vt:lpwstr/>
      </vt:variant>
      <vt:variant>
        <vt:lpwstr>_Toc536177713</vt:lpwstr>
      </vt:variant>
      <vt:variant>
        <vt:i4>1245235</vt:i4>
      </vt:variant>
      <vt:variant>
        <vt:i4>191</vt:i4>
      </vt:variant>
      <vt:variant>
        <vt:i4>0</vt:i4>
      </vt:variant>
      <vt:variant>
        <vt:i4>5</vt:i4>
      </vt:variant>
      <vt:variant>
        <vt:lpwstr/>
      </vt:variant>
      <vt:variant>
        <vt:lpwstr>_Toc536177712</vt:lpwstr>
      </vt:variant>
      <vt:variant>
        <vt:i4>1245235</vt:i4>
      </vt:variant>
      <vt:variant>
        <vt:i4>185</vt:i4>
      </vt:variant>
      <vt:variant>
        <vt:i4>0</vt:i4>
      </vt:variant>
      <vt:variant>
        <vt:i4>5</vt:i4>
      </vt:variant>
      <vt:variant>
        <vt:lpwstr/>
      </vt:variant>
      <vt:variant>
        <vt:lpwstr>_Toc536177711</vt:lpwstr>
      </vt:variant>
      <vt:variant>
        <vt:i4>1245235</vt:i4>
      </vt:variant>
      <vt:variant>
        <vt:i4>179</vt:i4>
      </vt:variant>
      <vt:variant>
        <vt:i4>0</vt:i4>
      </vt:variant>
      <vt:variant>
        <vt:i4>5</vt:i4>
      </vt:variant>
      <vt:variant>
        <vt:lpwstr/>
      </vt:variant>
      <vt:variant>
        <vt:lpwstr>_Toc536177710</vt:lpwstr>
      </vt:variant>
      <vt:variant>
        <vt:i4>1179699</vt:i4>
      </vt:variant>
      <vt:variant>
        <vt:i4>173</vt:i4>
      </vt:variant>
      <vt:variant>
        <vt:i4>0</vt:i4>
      </vt:variant>
      <vt:variant>
        <vt:i4>5</vt:i4>
      </vt:variant>
      <vt:variant>
        <vt:lpwstr/>
      </vt:variant>
      <vt:variant>
        <vt:lpwstr>_Toc536177709</vt:lpwstr>
      </vt:variant>
      <vt:variant>
        <vt:i4>1179699</vt:i4>
      </vt:variant>
      <vt:variant>
        <vt:i4>167</vt:i4>
      </vt:variant>
      <vt:variant>
        <vt:i4>0</vt:i4>
      </vt:variant>
      <vt:variant>
        <vt:i4>5</vt:i4>
      </vt:variant>
      <vt:variant>
        <vt:lpwstr/>
      </vt:variant>
      <vt:variant>
        <vt:lpwstr>_Toc536177708</vt:lpwstr>
      </vt:variant>
      <vt:variant>
        <vt:i4>1179699</vt:i4>
      </vt:variant>
      <vt:variant>
        <vt:i4>161</vt:i4>
      </vt:variant>
      <vt:variant>
        <vt:i4>0</vt:i4>
      </vt:variant>
      <vt:variant>
        <vt:i4>5</vt:i4>
      </vt:variant>
      <vt:variant>
        <vt:lpwstr/>
      </vt:variant>
      <vt:variant>
        <vt:lpwstr>_Toc536177707</vt:lpwstr>
      </vt:variant>
      <vt:variant>
        <vt:i4>1179699</vt:i4>
      </vt:variant>
      <vt:variant>
        <vt:i4>155</vt:i4>
      </vt:variant>
      <vt:variant>
        <vt:i4>0</vt:i4>
      </vt:variant>
      <vt:variant>
        <vt:i4>5</vt:i4>
      </vt:variant>
      <vt:variant>
        <vt:lpwstr/>
      </vt:variant>
      <vt:variant>
        <vt:lpwstr>_Toc536177706</vt:lpwstr>
      </vt:variant>
      <vt:variant>
        <vt:i4>1179699</vt:i4>
      </vt:variant>
      <vt:variant>
        <vt:i4>149</vt:i4>
      </vt:variant>
      <vt:variant>
        <vt:i4>0</vt:i4>
      </vt:variant>
      <vt:variant>
        <vt:i4>5</vt:i4>
      </vt:variant>
      <vt:variant>
        <vt:lpwstr/>
      </vt:variant>
      <vt:variant>
        <vt:lpwstr>_Toc536177705</vt:lpwstr>
      </vt:variant>
      <vt:variant>
        <vt:i4>1179699</vt:i4>
      </vt:variant>
      <vt:variant>
        <vt:i4>143</vt:i4>
      </vt:variant>
      <vt:variant>
        <vt:i4>0</vt:i4>
      </vt:variant>
      <vt:variant>
        <vt:i4>5</vt:i4>
      </vt:variant>
      <vt:variant>
        <vt:lpwstr/>
      </vt:variant>
      <vt:variant>
        <vt:lpwstr>_Toc536177704</vt:lpwstr>
      </vt:variant>
      <vt:variant>
        <vt:i4>1179699</vt:i4>
      </vt:variant>
      <vt:variant>
        <vt:i4>137</vt:i4>
      </vt:variant>
      <vt:variant>
        <vt:i4>0</vt:i4>
      </vt:variant>
      <vt:variant>
        <vt:i4>5</vt:i4>
      </vt:variant>
      <vt:variant>
        <vt:lpwstr/>
      </vt:variant>
      <vt:variant>
        <vt:lpwstr>_Toc536177703</vt:lpwstr>
      </vt:variant>
      <vt:variant>
        <vt:i4>1179699</vt:i4>
      </vt:variant>
      <vt:variant>
        <vt:i4>131</vt:i4>
      </vt:variant>
      <vt:variant>
        <vt:i4>0</vt:i4>
      </vt:variant>
      <vt:variant>
        <vt:i4>5</vt:i4>
      </vt:variant>
      <vt:variant>
        <vt:lpwstr/>
      </vt:variant>
      <vt:variant>
        <vt:lpwstr>_Toc536177702</vt:lpwstr>
      </vt:variant>
      <vt:variant>
        <vt:i4>1179699</vt:i4>
      </vt:variant>
      <vt:variant>
        <vt:i4>125</vt:i4>
      </vt:variant>
      <vt:variant>
        <vt:i4>0</vt:i4>
      </vt:variant>
      <vt:variant>
        <vt:i4>5</vt:i4>
      </vt:variant>
      <vt:variant>
        <vt:lpwstr/>
      </vt:variant>
      <vt:variant>
        <vt:lpwstr>_Toc536177701</vt:lpwstr>
      </vt:variant>
      <vt:variant>
        <vt:i4>1179699</vt:i4>
      </vt:variant>
      <vt:variant>
        <vt:i4>119</vt:i4>
      </vt:variant>
      <vt:variant>
        <vt:i4>0</vt:i4>
      </vt:variant>
      <vt:variant>
        <vt:i4>5</vt:i4>
      </vt:variant>
      <vt:variant>
        <vt:lpwstr/>
      </vt:variant>
      <vt:variant>
        <vt:lpwstr>_Toc536177700</vt:lpwstr>
      </vt:variant>
      <vt:variant>
        <vt:i4>1769522</vt:i4>
      </vt:variant>
      <vt:variant>
        <vt:i4>113</vt:i4>
      </vt:variant>
      <vt:variant>
        <vt:i4>0</vt:i4>
      </vt:variant>
      <vt:variant>
        <vt:i4>5</vt:i4>
      </vt:variant>
      <vt:variant>
        <vt:lpwstr/>
      </vt:variant>
      <vt:variant>
        <vt:lpwstr>_Toc536177699</vt:lpwstr>
      </vt:variant>
      <vt:variant>
        <vt:i4>1769522</vt:i4>
      </vt:variant>
      <vt:variant>
        <vt:i4>107</vt:i4>
      </vt:variant>
      <vt:variant>
        <vt:i4>0</vt:i4>
      </vt:variant>
      <vt:variant>
        <vt:i4>5</vt:i4>
      </vt:variant>
      <vt:variant>
        <vt:lpwstr/>
      </vt:variant>
      <vt:variant>
        <vt:lpwstr>_Toc536177698</vt:lpwstr>
      </vt:variant>
      <vt:variant>
        <vt:i4>1769522</vt:i4>
      </vt:variant>
      <vt:variant>
        <vt:i4>101</vt:i4>
      </vt:variant>
      <vt:variant>
        <vt:i4>0</vt:i4>
      </vt:variant>
      <vt:variant>
        <vt:i4>5</vt:i4>
      </vt:variant>
      <vt:variant>
        <vt:lpwstr/>
      </vt:variant>
      <vt:variant>
        <vt:lpwstr>_Toc536177697</vt:lpwstr>
      </vt:variant>
      <vt:variant>
        <vt:i4>1769522</vt:i4>
      </vt:variant>
      <vt:variant>
        <vt:i4>95</vt:i4>
      </vt:variant>
      <vt:variant>
        <vt:i4>0</vt:i4>
      </vt:variant>
      <vt:variant>
        <vt:i4>5</vt:i4>
      </vt:variant>
      <vt:variant>
        <vt:lpwstr/>
      </vt:variant>
      <vt:variant>
        <vt:lpwstr>_Toc536177696</vt:lpwstr>
      </vt:variant>
      <vt:variant>
        <vt:i4>1769522</vt:i4>
      </vt:variant>
      <vt:variant>
        <vt:i4>89</vt:i4>
      </vt:variant>
      <vt:variant>
        <vt:i4>0</vt:i4>
      </vt:variant>
      <vt:variant>
        <vt:i4>5</vt:i4>
      </vt:variant>
      <vt:variant>
        <vt:lpwstr/>
      </vt:variant>
      <vt:variant>
        <vt:lpwstr>_Toc536177695</vt:lpwstr>
      </vt:variant>
      <vt:variant>
        <vt:i4>1769522</vt:i4>
      </vt:variant>
      <vt:variant>
        <vt:i4>83</vt:i4>
      </vt:variant>
      <vt:variant>
        <vt:i4>0</vt:i4>
      </vt:variant>
      <vt:variant>
        <vt:i4>5</vt:i4>
      </vt:variant>
      <vt:variant>
        <vt:lpwstr/>
      </vt:variant>
      <vt:variant>
        <vt:lpwstr>_Toc536177694</vt:lpwstr>
      </vt:variant>
      <vt:variant>
        <vt:i4>1769522</vt:i4>
      </vt:variant>
      <vt:variant>
        <vt:i4>77</vt:i4>
      </vt:variant>
      <vt:variant>
        <vt:i4>0</vt:i4>
      </vt:variant>
      <vt:variant>
        <vt:i4>5</vt:i4>
      </vt:variant>
      <vt:variant>
        <vt:lpwstr/>
      </vt:variant>
      <vt:variant>
        <vt:lpwstr>_Toc536177693</vt:lpwstr>
      </vt:variant>
      <vt:variant>
        <vt:i4>1769522</vt:i4>
      </vt:variant>
      <vt:variant>
        <vt:i4>71</vt:i4>
      </vt:variant>
      <vt:variant>
        <vt:i4>0</vt:i4>
      </vt:variant>
      <vt:variant>
        <vt:i4>5</vt:i4>
      </vt:variant>
      <vt:variant>
        <vt:lpwstr/>
      </vt:variant>
      <vt:variant>
        <vt:lpwstr>_Toc536177692</vt:lpwstr>
      </vt:variant>
      <vt:variant>
        <vt:i4>1769522</vt:i4>
      </vt:variant>
      <vt:variant>
        <vt:i4>65</vt:i4>
      </vt:variant>
      <vt:variant>
        <vt:i4>0</vt:i4>
      </vt:variant>
      <vt:variant>
        <vt:i4>5</vt:i4>
      </vt:variant>
      <vt:variant>
        <vt:lpwstr/>
      </vt:variant>
      <vt:variant>
        <vt:lpwstr>_Toc536177691</vt:lpwstr>
      </vt:variant>
      <vt:variant>
        <vt:i4>1769522</vt:i4>
      </vt:variant>
      <vt:variant>
        <vt:i4>59</vt:i4>
      </vt:variant>
      <vt:variant>
        <vt:i4>0</vt:i4>
      </vt:variant>
      <vt:variant>
        <vt:i4>5</vt:i4>
      </vt:variant>
      <vt:variant>
        <vt:lpwstr/>
      </vt:variant>
      <vt:variant>
        <vt:lpwstr>_Toc536177690</vt:lpwstr>
      </vt:variant>
      <vt:variant>
        <vt:i4>1703986</vt:i4>
      </vt:variant>
      <vt:variant>
        <vt:i4>53</vt:i4>
      </vt:variant>
      <vt:variant>
        <vt:i4>0</vt:i4>
      </vt:variant>
      <vt:variant>
        <vt:i4>5</vt:i4>
      </vt:variant>
      <vt:variant>
        <vt:lpwstr/>
      </vt:variant>
      <vt:variant>
        <vt:lpwstr>_Toc536177689</vt:lpwstr>
      </vt:variant>
      <vt:variant>
        <vt:i4>1703986</vt:i4>
      </vt:variant>
      <vt:variant>
        <vt:i4>47</vt:i4>
      </vt:variant>
      <vt:variant>
        <vt:i4>0</vt:i4>
      </vt:variant>
      <vt:variant>
        <vt:i4>5</vt:i4>
      </vt:variant>
      <vt:variant>
        <vt:lpwstr/>
      </vt:variant>
      <vt:variant>
        <vt:lpwstr>_Toc536177688</vt:lpwstr>
      </vt:variant>
      <vt:variant>
        <vt:i4>1703986</vt:i4>
      </vt:variant>
      <vt:variant>
        <vt:i4>41</vt:i4>
      </vt:variant>
      <vt:variant>
        <vt:i4>0</vt:i4>
      </vt:variant>
      <vt:variant>
        <vt:i4>5</vt:i4>
      </vt:variant>
      <vt:variant>
        <vt:lpwstr/>
      </vt:variant>
      <vt:variant>
        <vt:lpwstr>_Toc536177687</vt:lpwstr>
      </vt:variant>
      <vt:variant>
        <vt:i4>1703986</vt:i4>
      </vt:variant>
      <vt:variant>
        <vt:i4>35</vt:i4>
      </vt:variant>
      <vt:variant>
        <vt:i4>0</vt:i4>
      </vt:variant>
      <vt:variant>
        <vt:i4>5</vt:i4>
      </vt:variant>
      <vt:variant>
        <vt:lpwstr/>
      </vt:variant>
      <vt:variant>
        <vt:lpwstr>_Toc536177686</vt:lpwstr>
      </vt:variant>
      <vt:variant>
        <vt:i4>1703986</vt:i4>
      </vt:variant>
      <vt:variant>
        <vt:i4>29</vt:i4>
      </vt:variant>
      <vt:variant>
        <vt:i4>0</vt:i4>
      </vt:variant>
      <vt:variant>
        <vt:i4>5</vt:i4>
      </vt:variant>
      <vt:variant>
        <vt:lpwstr/>
      </vt:variant>
      <vt:variant>
        <vt:lpwstr>_Toc536177685</vt:lpwstr>
      </vt:variant>
      <vt:variant>
        <vt:i4>1703986</vt:i4>
      </vt:variant>
      <vt:variant>
        <vt:i4>23</vt:i4>
      </vt:variant>
      <vt:variant>
        <vt:i4>0</vt:i4>
      </vt:variant>
      <vt:variant>
        <vt:i4>5</vt:i4>
      </vt:variant>
      <vt:variant>
        <vt:lpwstr/>
      </vt:variant>
      <vt:variant>
        <vt:lpwstr>_Toc536177684</vt:lpwstr>
      </vt:variant>
      <vt:variant>
        <vt:i4>1703986</vt:i4>
      </vt:variant>
      <vt:variant>
        <vt:i4>17</vt:i4>
      </vt:variant>
      <vt:variant>
        <vt:i4>0</vt:i4>
      </vt:variant>
      <vt:variant>
        <vt:i4>5</vt:i4>
      </vt:variant>
      <vt:variant>
        <vt:lpwstr/>
      </vt:variant>
      <vt:variant>
        <vt:lpwstr>_Toc536177683</vt:lpwstr>
      </vt:variant>
      <vt:variant>
        <vt:i4>1703986</vt:i4>
      </vt:variant>
      <vt:variant>
        <vt:i4>11</vt:i4>
      </vt:variant>
      <vt:variant>
        <vt:i4>0</vt:i4>
      </vt:variant>
      <vt:variant>
        <vt:i4>5</vt:i4>
      </vt:variant>
      <vt:variant>
        <vt:lpwstr/>
      </vt:variant>
      <vt:variant>
        <vt:lpwstr>_Toc536177682</vt:lpwstr>
      </vt:variant>
      <vt:variant>
        <vt:i4>1703986</vt:i4>
      </vt:variant>
      <vt:variant>
        <vt:i4>5</vt:i4>
      </vt:variant>
      <vt:variant>
        <vt:i4>0</vt:i4>
      </vt:variant>
      <vt:variant>
        <vt:i4>5</vt:i4>
      </vt:variant>
      <vt:variant>
        <vt:lpwstr/>
      </vt:variant>
      <vt:variant>
        <vt:lpwstr>_Toc536177681</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Ramakers, Jack</dc:creator>
  <cp:keywords/>
  <cp:lastModifiedBy>Ramakers, Jack</cp:lastModifiedBy>
  <cp:revision>210</cp:revision>
  <cp:lastPrinted>2019-02-12T15:26:00Z</cp:lastPrinted>
  <dcterms:created xsi:type="dcterms:W3CDTF">2021-12-06T13:10:00Z</dcterms:created>
  <dcterms:modified xsi:type="dcterms:W3CDTF">2021-12-22T07:03:00Z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ies>
</file>