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C248E" w14:textId="4D036CD2" w:rsidR="002B1F41" w:rsidRPr="00606628" w:rsidRDefault="002B1F41" w:rsidP="002B1F41">
      <w:pPr>
        <w:pStyle w:val="Bijlage"/>
      </w:pPr>
      <w:bookmarkStart w:id="0" w:name="_Toc437504416"/>
      <w:bookmarkStart w:id="1" w:name="_Ref93491015"/>
      <w:bookmarkStart w:id="2" w:name="_Ref93491021"/>
      <w:bookmarkStart w:id="3" w:name="_Toc94611915"/>
      <w:bookmarkStart w:id="4" w:name="_Toc217184095"/>
      <w:bookmarkStart w:id="5" w:name="_Ref34035108"/>
      <w:r w:rsidRPr="00606628">
        <w:t>Checklist volledigheid inschrijving</w:t>
      </w:r>
      <w:bookmarkEnd w:id="0"/>
      <w:bookmarkEnd w:id="1"/>
      <w:bookmarkEnd w:id="2"/>
      <w:bookmarkEnd w:id="3"/>
      <w:r w:rsidR="0078030A">
        <w:t xml:space="preserve">- </w:t>
      </w:r>
      <w:r w:rsidR="0078030A" w:rsidRPr="0078030A">
        <w:rPr>
          <w:color w:val="FF0000"/>
        </w:rPr>
        <w:t>aangepast</w:t>
      </w:r>
    </w:p>
    <w:p w14:paraId="13A34AA2" w14:textId="77777777" w:rsidR="002B1F41" w:rsidRPr="00781E11" w:rsidRDefault="002B1F41" w:rsidP="002B1F41">
      <w:r>
        <w:t>De volgende documenten dient u in de juiste volgorde bij uw inschrijving te voegen en rechtsgeldig te ondertekenen: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46"/>
        <w:gridCol w:w="4754"/>
        <w:gridCol w:w="1670"/>
      </w:tblGrid>
      <w:tr w:rsidR="002B1F41" w:rsidRPr="00CB752D" w14:paraId="42FFDD1D" w14:textId="77777777" w:rsidTr="00774F0F">
        <w:trPr>
          <w:trHeight w:val="274"/>
        </w:trPr>
        <w:tc>
          <w:tcPr>
            <w:tcW w:w="1546" w:type="dxa"/>
            <w:shd w:val="clear" w:color="auto" w:fill="3A673C"/>
          </w:tcPr>
          <w:p w14:paraId="7A72E3AB" w14:textId="77777777" w:rsidR="002B1F41" w:rsidRPr="00CB752D" w:rsidRDefault="002B1F41" w:rsidP="00774F0F">
            <w:pPr>
              <w:pStyle w:val="Table"/>
              <w:rPr>
                <w:b/>
                <w:bCs/>
                <w:color w:val="FFFFFF" w:themeColor="background1"/>
              </w:rPr>
            </w:pPr>
            <w:r w:rsidRPr="00CB752D">
              <w:rPr>
                <w:b/>
                <w:bCs/>
                <w:color w:val="FFFFFF" w:themeColor="background1"/>
              </w:rPr>
              <w:t>Bijlage</w:t>
            </w:r>
          </w:p>
        </w:tc>
        <w:tc>
          <w:tcPr>
            <w:tcW w:w="4754" w:type="dxa"/>
            <w:shd w:val="clear" w:color="auto" w:fill="3A673C"/>
          </w:tcPr>
          <w:p w14:paraId="24950784" w14:textId="77777777" w:rsidR="002B1F41" w:rsidRPr="00CB752D" w:rsidRDefault="002B1F41" w:rsidP="00774F0F">
            <w:pPr>
              <w:pStyle w:val="Table"/>
              <w:rPr>
                <w:b/>
                <w:bCs/>
                <w:color w:val="FFFFFF" w:themeColor="background1"/>
              </w:rPr>
            </w:pPr>
            <w:r w:rsidRPr="00CB752D">
              <w:rPr>
                <w:b/>
                <w:bCs/>
                <w:color w:val="FFFFFF" w:themeColor="background1"/>
              </w:rPr>
              <w:t>Omschrijving</w:t>
            </w:r>
          </w:p>
        </w:tc>
        <w:tc>
          <w:tcPr>
            <w:tcW w:w="1670" w:type="dxa"/>
            <w:shd w:val="clear" w:color="auto" w:fill="3A673C"/>
          </w:tcPr>
          <w:p w14:paraId="044E181E" w14:textId="77777777" w:rsidR="002B1F41" w:rsidRPr="00CB752D" w:rsidRDefault="002B1F41" w:rsidP="00774F0F">
            <w:pPr>
              <w:pStyle w:val="Table"/>
              <w:rPr>
                <w:b/>
                <w:bCs/>
                <w:color w:val="FFFFFF" w:themeColor="background1"/>
              </w:rPr>
            </w:pPr>
            <w:r w:rsidRPr="00CB752D">
              <w:rPr>
                <w:b/>
                <w:bCs/>
                <w:color w:val="FFFFFF" w:themeColor="background1"/>
              </w:rPr>
              <w:t>aanwezig</w:t>
            </w:r>
          </w:p>
        </w:tc>
      </w:tr>
      <w:tr w:rsidR="002B1F41" w:rsidRPr="00CB752D" w14:paraId="315A5EC3" w14:textId="77777777" w:rsidTr="00774F0F">
        <w:trPr>
          <w:trHeight w:val="292"/>
        </w:trPr>
        <w:tc>
          <w:tcPr>
            <w:tcW w:w="1546" w:type="dxa"/>
            <w:shd w:val="clear" w:color="auto" w:fill="E6E6E6"/>
          </w:tcPr>
          <w:p w14:paraId="6CD26D6F" w14:textId="77777777" w:rsidR="002B1F41" w:rsidRPr="00CB752D" w:rsidRDefault="002B1F41" w:rsidP="00774F0F">
            <w:pPr>
              <w:pStyle w:val="Table"/>
            </w:pPr>
            <w:bookmarkStart w:id="6" w:name="_Toc385948024"/>
            <w:r w:rsidRPr="00CB752D">
              <w:t xml:space="preserve">Bijlage </w:t>
            </w:r>
            <w:bookmarkEnd w:id="6"/>
            <w:r w:rsidRPr="00CB752D">
              <w:t>1</w:t>
            </w:r>
          </w:p>
        </w:tc>
        <w:tc>
          <w:tcPr>
            <w:tcW w:w="4754" w:type="dxa"/>
            <w:shd w:val="clear" w:color="auto" w:fill="E6E6E6"/>
          </w:tcPr>
          <w:p w14:paraId="5FBD3B9A" w14:textId="77777777" w:rsidR="002B1F41" w:rsidRPr="00CB752D" w:rsidRDefault="002B1F41" w:rsidP="00774F0F">
            <w:pPr>
              <w:pStyle w:val="Table"/>
            </w:pPr>
            <w:bookmarkStart w:id="7" w:name="_Toc385948025"/>
            <w:r w:rsidRPr="00CB752D">
              <w:t>Checklist volledigheid</w:t>
            </w:r>
            <w:bookmarkEnd w:id="7"/>
            <w:r w:rsidRPr="00CB752D">
              <w:t xml:space="preserve"> inschrijving</w:t>
            </w:r>
          </w:p>
        </w:tc>
        <w:tc>
          <w:tcPr>
            <w:tcW w:w="1670" w:type="dxa"/>
            <w:shd w:val="clear" w:color="auto" w:fill="auto"/>
          </w:tcPr>
          <w:p w14:paraId="79A45B95" w14:textId="77777777" w:rsidR="002B1F41" w:rsidRPr="00CB752D" w:rsidRDefault="002B1F41" w:rsidP="00774F0F">
            <w:pPr>
              <w:pStyle w:val="Table"/>
            </w:pPr>
          </w:p>
        </w:tc>
      </w:tr>
      <w:tr w:rsidR="002B1F41" w:rsidRPr="00CB752D" w14:paraId="4881A8BB" w14:textId="77777777" w:rsidTr="00774F0F">
        <w:trPr>
          <w:trHeight w:val="297"/>
        </w:trPr>
        <w:tc>
          <w:tcPr>
            <w:tcW w:w="1546" w:type="dxa"/>
            <w:shd w:val="clear" w:color="auto" w:fill="E6E6E6"/>
          </w:tcPr>
          <w:p w14:paraId="72F22D96" w14:textId="77777777" w:rsidR="002B1F41" w:rsidRPr="00CB752D" w:rsidRDefault="002B1F41" w:rsidP="00774F0F">
            <w:pPr>
              <w:pStyle w:val="Table"/>
            </w:pPr>
            <w:r w:rsidRPr="00CB752D">
              <w:t>Bijlage 2</w:t>
            </w:r>
          </w:p>
        </w:tc>
        <w:tc>
          <w:tcPr>
            <w:tcW w:w="4754" w:type="dxa"/>
            <w:shd w:val="clear" w:color="auto" w:fill="E6E6E6"/>
          </w:tcPr>
          <w:p w14:paraId="4FCBD006" w14:textId="77777777" w:rsidR="002B1F41" w:rsidRPr="00CB752D" w:rsidRDefault="002B1F41" w:rsidP="00774F0F">
            <w:pPr>
              <w:pStyle w:val="Table"/>
            </w:pPr>
            <w:r w:rsidRPr="00CB752D">
              <w:t>Formulier algemene gegevens</w:t>
            </w:r>
          </w:p>
        </w:tc>
        <w:tc>
          <w:tcPr>
            <w:tcW w:w="1670" w:type="dxa"/>
            <w:shd w:val="clear" w:color="auto" w:fill="auto"/>
          </w:tcPr>
          <w:p w14:paraId="58F84BD2" w14:textId="77777777" w:rsidR="002B1F41" w:rsidRPr="00CB752D" w:rsidRDefault="002B1F41" w:rsidP="00774F0F">
            <w:pPr>
              <w:pStyle w:val="Table"/>
            </w:pPr>
          </w:p>
        </w:tc>
      </w:tr>
      <w:tr w:rsidR="002B1F41" w:rsidRPr="00CB752D" w14:paraId="680912DF" w14:textId="77777777" w:rsidTr="00774F0F">
        <w:trPr>
          <w:trHeight w:val="291"/>
        </w:trPr>
        <w:tc>
          <w:tcPr>
            <w:tcW w:w="1546" w:type="dxa"/>
            <w:shd w:val="clear" w:color="auto" w:fill="E6E6E6"/>
          </w:tcPr>
          <w:p w14:paraId="3132E7EC" w14:textId="77777777" w:rsidR="002B1F41" w:rsidRPr="00CB752D" w:rsidRDefault="002B1F41" w:rsidP="00774F0F">
            <w:pPr>
              <w:pStyle w:val="Table"/>
            </w:pPr>
            <w:bookmarkStart w:id="8" w:name="_Toc385948026"/>
            <w:r w:rsidRPr="00CB752D">
              <w:t xml:space="preserve">Bijlage </w:t>
            </w:r>
            <w:bookmarkEnd w:id="8"/>
            <w:r w:rsidRPr="00CB752D">
              <w:t>3</w:t>
            </w:r>
          </w:p>
        </w:tc>
        <w:tc>
          <w:tcPr>
            <w:tcW w:w="4754" w:type="dxa"/>
            <w:shd w:val="clear" w:color="auto" w:fill="E6E6E6"/>
          </w:tcPr>
          <w:p w14:paraId="08F82859" w14:textId="77777777" w:rsidR="002B1F41" w:rsidRPr="0097757E" w:rsidRDefault="002B1F41" w:rsidP="00774F0F">
            <w:pPr>
              <w:pStyle w:val="Table"/>
            </w:pPr>
            <w:r w:rsidRPr="0097757E">
              <w:t xml:space="preserve">Uniform Europees Aanbestedingsdocument </w:t>
            </w:r>
          </w:p>
        </w:tc>
        <w:tc>
          <w:tcPr>
            <w:tcW w:w="1670" w:type="dxa"/>
            <w:shd w:val="clear" w:color="auto" w:fill="auto"/>
          </w:tcPr>
          <w:p w14:paraId="3330891E" w14:textId="77777777" w:rsidR="002B1F41" w:rsidRPr="00CB752D" w:rsidRDefault="002B1F41" w:rsidP="00774F0F">
            <w:pPr>
              <w:pStyle w:val="Table"/>
            </w:pPr>
          </w:p>
        </w:tc>
      </w:tr>
      <w:tr w:rsidR="002B1F41" w:rsidRPr="00CB752D" w14:paraId="47C2A47E" w14:textId="77777777" w:rsidTr="00774F0F">
        <w:trPr>
          <w:trHeight w:val="253"/>
        </w:trPr>
        <w:tc>
          <w:tcPr>
            <w:tcW w:w="1546" w:type="dxa"/>
            <w:shd w:val="clear" w:color="auto" w:fill="E6E6E6"/>
          </w:tcPr>
          <w:p w14:paraId="3F25E016" w14:textId="77777777" w:rsidR="002B1F41" w:rsidRPr="00CB752D" w:rsidRDefault="002B1F41" w:rsidP="00774F0F">
            <w:pPr>
              <w:pStyle w:val="Table"/>
            </w:pPr>
            <w:bookmarkStart w:id="9" w:name="_Toc385948030"/>
            <w:r w:rsidRPr="00CB752D">
              <w:t xml:space="preserve">Bijlage </w:t>
            </w:r>
            <w:bookmarkEnd w:id="9"/>
            <w:r>
              <w:t>4</w:t>
            </w:r>
          </w:p>
        </w:tc>
        <w:tc>
          <w:tcPr>
            <w:tcW w:w="4754" w:type="dxa"/>
            <w:shd w:val="clear" w:color="auto" w:fill="E6E6E6"/>
          </w:tcPr>
          <w:p w14:paraId="2B127520" w14:textId="77777777" w:rsidR="002B1F41" w:rsidRPr="00CB752D" w:rsidRDefault="002B1F41" w:rsidP="00774F0F">
            <w:pPr>
              <w:pStyle w:val="Table"/>
            </w:pPr>
            <w:bookmarkStart w:id="10" w:name="_Toc385948031"/>
            <w:r w:rsidRPr="00CB752D">
              <w:t>Referentieopdracht</w:t>
            </w:r>
            <w:bookmarkEnd w:id="10"/>
            <w:r>
              <w:t xml:space="preserve"> aspect: </w:t>
            </w:r>
            <w:r>
              <w:br/>
            </w:r>
            <w:r w:rsidRPr="003B3DC8">
              <w:t>Ervaring met het aangeboden clientvolgsysteem bij een met VGGM vergelijkbare (</w:t>
            </w:r>
            <w:proofErr w:type="spellStart"/>
            <w:r w:rsidRPr="003B3DC8">
              <w:t>hulpverlenings</w:t>
            </w:r>
            <w:proofErr w:type="spellEnd"/>
            <w:r w:rsidRPr="003B3DC8">
              <w:t>)organisatie</w:t>
            </w:r>
          </w:p>
        </w:tc>
        <w:tc>
          <w:tcPr>
            <w:tcW w:w="1670" w:type="dxa"/>
            <w:shd w:val="clear" w:color="auto" w:fill="auto"/>
          </w:tcPr>
          <w:p w14:paraId="7E240AE3" w14:textId="77777777" w:rsidR="002B1F41" w:rsidRPr="00CB752D" w:rsidRDefault="002B1F41" w:rsidP="00774F0F">
            <w:pPr>
              <w:pStyle w:val="Table"/>
            </w:pPr>
          </w:p>
        </w:tc>
      </w:tr>
      <w:tr w:rsidR="002B1F41" w:rsidRPr="00CB752D" w14:paraId="008D6803" w14:textId="77777777" w:rsidTr="00774F0F">
        <w:trPr>
          <w:trHeight w:val="357"/>
        </w:trPr>
        <w:tc>
          <w:tcPr>
            <w:tcW w:w="1546" w:type="dxa"/>
            <w:shd w:val="clear" w:color="auto" w:fill="E6E6E6"/>
          </w:tcPr>
          <w:p w14:paraId="112D63B2" w14:textId="77777777" w:rsidR="002B1F41" w:rsidRPr="00CB752D" w:rsidRDefault="002B1F41" w:rsidP="00774F0F">
            <w:pPr>
              <w:pStyle w:val="Table"/>
            </w:pPr>
            <w:bookmarkStart w:id="11" w:name="_Toc385948038"/>
            <w:r w:rsidRPr="00CB752D">
              <w:t xml:space="preserve">Bijlage </w:t>
            </w:r>
            <w:bookmarkEnd w:id="11"/>
            <w:r>
              <w:t>5</w:t>
            </w:r>
          </w:p>
        </w:tc>
        <w:tc>
          <w:tcPr>
            <w:tcW w:w="4754" w:type="dxa"/>
            <w:shd w:val="clear" w:color="auto" w:fill="E6E6E6"/>
          </w:tcPr>
          <w:p w14:paraId="1556690D" w14:textId="77777777" w:rsidR="002B1F41" w:rsidRPr="00CB752D" w:rsidRDefault="002B1F41" w:rsidP="00774F0F">
            <w:pPr>
              <w:pStyle w:val="Table"/>
            </w:pPr>
            <w:r w:rsidRPr="00CB752D">
              <w:t>Akkoordverklaring Programma van eisen en correcte gegevens en antwoorden</w:t>
            </w:r>
          </w:p>
        </w:tc>
        <w:tc>
          <w:tcPr>
            <w:tcW w:w="1670" w:type="dxa"/>
            <w:shd w:val="clear" w:color="auto" w:fill="auto"/>
          </w:tcPr>
          <w:p w14:paraId="2F08D2D8" w14:textId="77777777" w:rsidR="002B1F41" w:rsidRPr="00CB752D" w:rsidRDefault="002B1F41" w:rsidP="00774F0F">
            <w:pPr>
              <w:pStyle w:val="Table"/>
            </w:pPr>
          </w:p>
        </w:tc>
      </w:tr>
      <w:tr w:rsidR="002B1F41" w:rsidRPr="00CB752D" w14:paraId="47D9FBE4" w14:textId="77777777" w:rsidTr="00774F0F">
        <w:trPr>
          <w:trHeight w:val="271"/>
        </w:trPr>
        <w:tc>
          <w:tcPr>
            <w:tcW w:w="1546" w:type="dxa"/>
            <w:shd w:val="clear" w:color="auto" w:fill="E6E6E6"/>
          </w:tcPr>
          <w:p w14:paraId="4BDBEFC4" w14:textId="77777777" w:rsidR="002B1F41" w:rsidRPr="00CB752D" w:rsidRDefault="002B1F41" w:rsidP="00774F0F">
            <w:pPr>
              <w:pStyle w:val="Table"/>
            </w:pPr>
            <w:r w:rsidRPr="00CB752D">
              <w:t xml:space="preserve">Bijlage </w:t>
            </w:r>
            <w:r>
              <w:t>6</w:t>
            </w:r>
            <w:r w:rsidRPr="00CB752D">
              <w:t xml:space="preserve"> </w:t>
            </w:r>
          </w:p>
        </w:tc>
        <w:tc>
          <w:tcPr>
            <w:tcW w:w="4754" w:type="dxa"/>
            <w:shd w:val="clear" w:color="auto" w:fill="E6E6E6"/>
          </w:tcPr>
          <w:p w14:paraId="4F8A0047" w14:textId="77777777" w:rsidR="002B1F41" w:rsidRPr="00CB752D" w:rsidRDefault="002B1F41" w:rsidP="00774F0F">
            <w:pPr>
              <w:pStyle w:val="Table"/>
            </w:pPr>
            <w:r w:rsidRPr="00CB752D">
              <w:t xml:space="preserve">Programma van Eisen – ondertekend </w:t>
            </w:r>
          </w:p>
        </w:tc>
        <w:tc>
          <w:tcPr>
            <w:tcW w:w="1670" w:type="dxa"/>
            <w:shd w:val="clear" w:color="auto" w:fill="auto"/>
          </w:tcPr>
          <w:p w14:paraId="7C39936F" w14:textId="77777777" w:rsidR="002B1F41" w:rsidRPr="00CB752D" w:rsidRDefault="002B1F41" w:rsidP="00774F0F">
            <w:pPr>
              <w:pStyle w:val="Table"/>
            </w:pPr>
          </w:p>
        </w:tc>
      </w:tr>
      <w:tr w:rsidR="002B1F41" w:rsidRPr="00CB752D" w14:paraId="6C7E99F5" w14:textId="77777777" w:rsidTr="00774F0F">
        <w:trPr>
          <w:trHeight w:val="271"/>
        </w:trPr>
        <w:tc>
          <w:tcPr>
            <w:tcW w:w="1546" w:type="dxa"/>
            <w:shd w:val="clear" w:color="auto" w:fill="E6E6E6"/>
          </w:tcPr>
          <w:p w14:paraId="10A12955" w14:textId="77777777" w:rsidR="002B1F41" w:rsidRPr="00CB752D" w:rsidRDefault="002B1F41" w:rsidP="00774F0F">
            <w:pPr>
              <w:pStyle w:val="Table"/>
            </w:pPr>
            <w:r>
              <w:t>Bijlage 7</w:t>
            </w:r>
          </w:p>
        </w:tc>
        <w:tc>
          <w:tcPr>
            <w:tcW w:w="4754" w:type="dxa"/>
            <w:shd w:val="clear" w:color="auto" w:fill="E6E6E6"/>
          </w:tcPr>
          <w:p w14:paraId="11BB4AA5" w14:textId="77777777" w:rsidR="002B1F41" w:rsidRPr="00CB752D" w:rsidRDefault="002B1F41" w:rsidP="00774F0F">
            <w:pPr>
              <w:pStyle w:val="Table"/>
            </w:pPr>
            <w:r>
              <w:t>Opgave prijzen en tarieven</w:t>
            </w:r>
          </w:p>
        </w:tc>
        <w:tc>
          <w:tcPr>
            <w:tcW w:w="1670" w:type="dxa"/>
            <w:shd w:val="clear" w:color="auto" w:fill="auto"/>
          </w:tcPr>
          <w:p w14:paraId="592B4839" w14:textId="77777777" w:rsidR="002B1F41" w:rsidRPr="00CB752D" w:rsidRDefault="002B1F41" w:rsidP="00774F0F">
            <w:pPr>
              <w:pStyle w:val="Table"/>
            </w:pPr>
          </w:p>
        </w:tc>
      </w:tr>
      <w:tr w:rsidR="002B1F41" w:rsidRPr="00CB752D" w14:paraId="266E61F0" w14:textId="77777777" w:rsidTr="00774F0F">
        <w:trPr>
          <w:trHeight w:val="241"/>
        </w:trPr>
        <w:tc>
          <w:tcPr>
            <w:tcW w:w="1546" w:type="dxa"/>
            <w:shd w:val="clear" w:color="auto" w:fill="E6E6E6"/>
          </w:tcPr>
          <w:p w14:paraId="4FE53162" w14:textId="77777777" w:rsidR="002B1F41" w:rsidRPr="00CB752D" w:rsidRDefault="002B1F41" w:rsidP="00774F0F">
            <w:pPr>
              <w:pStyle w:val="Table"/>
            </w:pPr>
            <w:r w:rsidRPr="00CB752D">
              <w:t xml:space="preserve">Bijlage </w:t>
            </w:r>
            <w:r>
              <w:t>8</w:t>
            </w:r>
          </w:p>
        </w:tc>
        <w:tc>
          <w:tcPr>
            <w:tcW w:w="4754" w:type="dxa"/>
            <w:shd w:val="clear" w:color="auto" w:fill="E6E6E6"/>
          </w:tcPr>
          <w:p w14:paraId="26A44D4D" w14:textId="4CDD8E3D" w:rsidR="002B1F41" w:rsidRPr="0097757E" w:rsidRDefault="002B1F41" w:rsidP="00774F0F">
            <w:pPr>
              <w:pStyle w:val="Table"/>
            </w:pPr>
            <w:r w:rsidRPr="0097757E">
              <w:t xml:space="preserve">Prijzenblad </w:t>
            </w:r>
            <w:sdt>
              <w:sdtPr>
                <w:alias w:val="Subject"/>
                <w:tag w:val=""/>
                <w:id w:val="1896236169"/>
                <w:placeholder>
                  <w:docPart w:val="CBB752A924CE4318A864E0D20734ED9F"/>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Pr="00A347F4">
                  <w:rPr>
                    <w:rStyle w:val="Tekstvantijdelijkeaanduiding"/>
                  </w:rPr>
                  <w:t>[Subject]</w:t>
                </w:r>
              </w:sdtContent>
            </w:sdt>
          </w:p>
        </w:tc>
        <w:tc>
          <w:tcPr>
            <w:tcW w:w="1670" w:type="dxa"/>
            <w:shd w:val="clear" w:color="auto" w:fill="auto"/>
          </w:tcPr>
          <w:p w14:paraId="08364E81" w14:textId="77777777" w:rsidR="002B1F41" w:rsidRPr="00CB752D" w:rsidRDefault="002B1F41" w:rsidP="00774F0F">
            <w:pPr>
              <w:pStyle w:val="Table"/>
            </w:pPr>
          </w:p>
        </w:tc>
      </w:tr>
      <w:tr w:rsidR="002B1F41" w:rsidRPr="00CB752D" w14:paraId="44EF964F" w14:textId="77777777" w:rsidTr="00774F0F">
        <w:trPr>
          <w:trHeight w:val="357"/>
        </w:trPr>
        <w:tc>
          <w:tcPr>
            <w:tcW w:w="1546" w:type="dxa"/>
            <w:shd w:val="clear" w:color="auto" w:fill="E6E6E6"/>
          </w:tcPr>
          <w:p w14:paraId="73AFFB11" w14:textId="77777777" w:rsidR="002B1F41" w:rsidRPr="00CB752D" w:rsidRDefault="002B1F41" w:rsidP="00774F0F">
            <w:pPr>
              <w:pStyle w:val="Table"/>
            </w:pPr>
            <w:bookmarkStart w:id="12" w:name="_Toc385948028"/>
            <w:r w:rsidRPr="00CB752D">
              <w:t xml:space="preserve">Bijlage </w:t>
            </w:r>
            <w:bookmarkEnd w:id="12"/>
            <w:r>
              <w:t>9</w:t>
            </w:r>
          </w:p>
        </w:tc>
        <w:tc>
          <w:tcPr>
            <w:tcW w:w="4754" w:type="dxa"/>
            <w:shd w:val="clear" w:color="auto" w:fill="E6E6E6"/>
          </w:tcPr>
          <w:p w14:paraId="413FB4EF" w14:textId="77777777" w:rsidR="002B1F41" w:rsidRPr="00CB752D" w:rsidRDefault="002B1F41" w:rsidP="00774F0F">
            <w:pPr>
              <w:pStyle w:val="Table"/>
            </w:pPr>
            <w:bookmarkStart w:id="13" w:name="_Toc385948029"/>
            <w:r w:rsidRPr="00CB752D">
              <w:t>Recent bewijs inschrijving beroeps/ handelsregister</w:t>
            </w:r>
            <w:bookmarkEnd w:id="13"/>
          </w:p>
        </w:tc>
        <w:tc>
          <w:tcPr>
            <w:tcW w:w="1670" w:type="dxa"/>
            <w:shd w:val="clear" w:color="auto" w:fill="auto"/>
          </w:tcPr>
          <w:p w14:paraId="440D151B" w14:textId="77777777" w:rsidR="002B1F41" w:rsidRPr="00CB752D" w:rsidRDefault="002B1F41" w:rsidP="00774F0F">
            <w:pPr>
              <w:pStyle w:val="Table"/>
            </w:pPr>
          </w:p>
        </w:tc>
      </w:tr>
      <w:tr w:rsidR="002B1F41" w:rsidRPr="00CB752D" w14:paraId="681DDA57" w14:textId="77777777" w:rsidTr="00774F0F">
        <w:trPr>
          <w:trHeight w:val="223"/>
        </w:trPr>
        <w:tc>
          <w:tcPr>
            <w:tcW w:w="1546" w:type="dxa"/>
            <w:shd w:val="clear" w:color="auto" w:fill="E6E6E6"/>
          </w:tcPr>
          <w:p w14:paraId="366624F3" w14:textId="77777777" w:rsidR="002B1F41" w:rsidRPr="00CB752D" w:rsidRDefault="002B1F41" w:rsidP="00774F0F">
            <w:pPr>
              <w:pStyle w:val="Table"/>
            </w:pPr>
            <w:r w:rsidRPr="00CB752D">
              <w:t xml:space="preserve">Bijlage </w:t>
            </w:r>
            <w:r>
              <w:t>10</w:t>
            </w:r>
          </w:p>
        </w:tc>
        <w:tc>
          <w:tcPr>
            <w:tcW w:w="4754" w:type="dxa"/>
            <w:shd w:val="clear" w:color="auto" w:fill="E6E6E6"/>
          </w:tcPr>
          <w:p w14:paraId="07A4465D" w14:textId="77777777" w:rsidR="002B1F41" w:rsidRPr="00CB752D" w:rsidRDefault="002B1F41" w:rsidP="00774F0F">
            <w:pPr>
              <w:pStyle w:val="Table"/>
            </w:pPr>
            <w:r w:rsidRPr="00CB752D">
              <w:t>Uitwerking wens 1</w:t>
            </w:r>
          </w:p>
        </w:tc>
        <w:tc>
          <w:tcPr>
            <w:tcW w:w="1670" w:type="dxa"/>
            <w:shd w:val="clear" w:color="auto" w:fill="auto"/>
          </w:tcPr>
          <w:p w14:paraId="442C0738" w14:textId="77777777" w:rsidR="002B1F41" w:rsidRPr="00CB752D" w:rsidRDefault="002B1F41" w:rsidP="00774F0F">
            <w:pPr>
              <w:pStyle w:val="Table"/>
            </w:pPr>
          </w:p>
        </w:tc>
      </w:tr>
      <w:tr w:rsidR="002B1F41" w:rsidRPr="00CB752D" w14:paraId="2FD81E92" w14:textId="77777777" w:rsidTr="00774F0F">
        <w:trPr>
          <w:trHeight w:val="223"/>
        </w:trPr>
        <w:tc>
          <w:tcPr>
            <w:tcW w:w="1546" w:type="dxa"/>
            <w:shd w:val="clear" w:color="auto" w:fill="E6E6E6"/>
          </w:tcPr>
          <w:p w14:paraId="5C4E2421" w14:textId="77777777" w:rsidR="002B1F41" w:rsidRPr="00CB752D" w:rsidRDefault="002B1F41" w:rsidP="00774F0F">
            <w:pPr>
              <w:pStyle w:val="Table"/>
            </w:pPr>
            <w:r>
              <w:t>Bijlage 11</w:t>
            </w:r>
          </w:p>
        </w:tc>
        <w:tc>
          <w:tcPr>
            <w:tcW w:w="4754" w:type="dxa"/>
            <w:shd w:val="clear" w:color="auto" w:fill="E6E6E6"/>
          </w:tcPr>
          <w:p w14:paraId="3CCCEEBD" w14:textId="77777777" w:rsidR="002B1F41" w:rsidRPr="00CB752D" w:rsidRDefault="002B1F41" w:rsidP="00774F0F">
            <w:pPr>
              <w:pStyle w:val="Table"/>
            </w:pPr>
            <w:r>
              <w:t>Uitwerking wens 2</w:t>
            </w:r>
          </w:p>
        </w:tc>
        <w:tc>
          <w:tcPr>
            <w:tcW w:w="1670" w:type="dxa"/>
            <w:shd w:val="clear" w:color="auto" w:fill="auto"/>
          </w:tcPr>
          <w:p w14:paraId="1CEF9FF4" w14:textId="77777777" w:rsidR="002B1F41" w:rsidRPr="00CB752D" w:rsidRDefault="002B1F41" w:rsidP="00774F0F">
            <w:pPr>
              <w:pStyle w:val="Table"/>
            </w:pPr>
          </w:p>
        </w:tc>
      </w:tr>
      <w:tr w:rsidR="002B1F41" w:rsidRPr="00CB752D" w14:paraId="77F682AF" w14:textId="77777777" w:rsidTr="00774F0F">
        <w:trPr>
          <w:trHeight w:val="223"/>
        </w:trPr>
        <w:tc>
          <w:tcPr>
            <w:tcW w:w="1546" w:type="dxa"/>
            <w:shd w:val="clear" w:color="auto" w:fill="E6E6E6"/>
          </w:tcPr>
          <w:p w14:paraId="11199318" w14:textId="77777777" w:rsidR="002B1F41" w:rsidRDefault="002B1F41" w:rsidP="00774F0F">
            <w:pPr>
              <w:pStyle w:val="Table"/>
            </w:pPr>
            <w:r>
              <w:t>Bijlage 12</w:t>
            </w:r>
          </w:p>
        </w:tc>
        <w:tc>
          <w:tcPr>
            <w:tcW w:w="4754" w:type="dxa"/>
            <w:shd w:val="clear" w:color="auto" w:fill="E6E6E6"/>
          </w:tcPr>
          <w:p w14:paraId="1D2CC135" w14:textId="77777777" w:rsidR="002B1F41" w:rsidRDefault="002B1F41" w:rsidP="00774F0F">
            <w:pPr>
              <w:pStyle w:val="Table"/>
            </w:pPr>
            <w:r>
              <w:t>Uitwerking wens 3</w:t>
            </w:r>
          </w:p>
        </w:tc>
        <w:tc>
          <w:tcPr>
            <w:tcW w:w="1670" w:type="dxa"/>
            <w:shd w:val="clear" w:color="auto" w:fill="auto"/>
          </w:tcPr>
          <w:p w14:paraId="58FCDEA7" w14:textId="77777777" w:rsidR="002B1F41" w:rsidRPr="00CB752D" w:rsidRDefault="002B1F41" w:rsidP="00774F0F">
            <w:pPr>
              <w:pStyle w:val="Table"/>
            </w:pPr>
          </w:p>
        </w:tc>
      </w:tr>
      <w:tr w:rsidR="002B1F41" w:rsidRPr="00CB752D" w14:paraId="1E31EF0E" w14:textId="77777777" w:rsidTr="00774F0F">
        <w:trPr>
          <w:trHeight w:val="223"/>
        </w:trPr>
        <w:tc>
          <w:tcPr>
            <w:tcW w:w="1546" w:type="dxa"/>
            <w:shd w:val="clear" w:color="auto" w:fill="E6E6E6"/>
          </w:tcPr>
          <w:p w14:paraId="4700617E" w14:textId="77777777" w:rsidR="002B1F41" w:rsidRDefault="002B1F41" w:rsidP="00774F0F">
            <w:pPr>
              <w:pStyle w:val="Table"/>
            </w:pPr>
            <w:r>
              <w:t>Bijlage 13</w:t>
            </w:r>
          </w:p>
        </w:tc>
        <w:tc>
          <w:tcPr>
            <w:tcW w:w="4754" w:type="dxa"/>
            <w:shd w:val="clear" w:color="auto" w:fill="E6E6E6"/>
          </w:tcPr>
          <w:p w14:paraId="74A90A98" w14:textId="77777777" w:rsidR="002B1F41" w:rsidRDefault="002B1F41" w:rsidP="00774F0F">
            <w:pPr>
              <w:pStyle w:val="Table"/>
            </w:pPr>
            <w:r>
              <w:t>Uitwerking wens 4</w:t>
            </w:r>
          </w:p>
        </w:tc>
        <w:tc>
          <w:tcPr>
            <w:tcW w:w="1670" w:type="dxa"/>
            <w:shd w:val="clear" w:color="auto" w:fill="auto"/>
          </w:tcPr>
          <w:p w14:paraId="140851AC" w14:textId="77777777" w:rsidR="002B1F41" w:rsidRPr="00CB752D" w:rsidRDefault="002B1F41" w:rsidP="00774F0F">
            <w:pPr>
              <w:pStyle w:val="Table"/>
            </w:pPr>
          </w:p>
        </w:tc>
      </w:tr>
      <w:tr w:rsidR="002B1F41" w:rsidRPr="00CB752D" w14:paraId="109C9342" w14:textId="77777777" w:rsidTr="00774F0F">
        <w:trPr>
          <w:trHeight w:val="223"/>
        </w:trPr>
        <w:tc>
          <w:tcPr>
            <w:tcW w:w="1546" w:type="dxa"/>
            <w:shd w:val="clear" w:color="auto" w:fill="E6E6E6"/>
          </w:tcPr>
          <w:p w14:paraId="7CACAF12" w14:textId="77777777" w:rsidR="002B1F41" w:rsidRDefault="002B1F41" w:rsidP="00774F0F">
            <w:pPr>
              <w:pStyle w:val="Table"/>
            </w:pPr>
            <w:r>
              <w:t>Bijlage 14</w:t>
            </w:r>
          </w:p>
        </w:tc>
        <w:tc>
          <w:tcPr>
            <w:tcW w:w="4754" w:type="dxa"/>
            <w:shd w:val="clear" w:color="auto" w:fill="E6E6E6"/>
          </w:tcPr>
          <w:p w14:paraId="07C52E38" w14:textId="77777777" w:rsidR="002B1F41" w:rsidRDefault="002B1F41" w:rsidP="00774F0F">
            <w:pPr>
              <w:pStyle w:val="Table"/>
            </w:pPr>
            <w:r>
              <w:t>Uitwerking wens 5</w:t>
            </w:r>
          </w:p>
        </w:tc>
        <w:tc>
          <w:tcPr>
            <w:tcW w:w="1670" w:type="dxa"/>
            <w:shd w:val="clear" w:color="auto" w:fill="auto"/>
          </w:tcPr>
          <w:p w14:paraId="328AC461" w14:textId="77777777" w:rsidR="002B1F41" w:rsidRPr="00CB752D" w:rsidRDefault="002B1F41" w:rsidP="00774F0F">
            <w:pPr>
              <w:pStyle w:val="Table"/>
            </w:pPr>
          </w:p>
        </w:tc>
      </w:tr>
      <w:tr w:rsidR="002B1F41" w:rsidRPr="00CB752D" w14:paraId="2B69CA35" w14:textId="77777777" w:rsidTr="00774F0F">
        <w:trPr>
          <w:trHeight w:val="223"/>
        </w:trPr>
        <w:tc>
          <w:tcPr>
            <w:tcW w:w="1546" w:type="dxa"/>
            <w:shd w:val="clear" w:color="auto" w:fill="E6E6E6"/>
          </w:tcPr>
          <w:p w14:paraId="61CA1288" w14:textId="77777777" w:rsidR="002B1F41" w:rsidRPr="00A32ACD" w:rsidRDefault="002B1F41" w:rsidP="00774F0F">
            <w:pPr>
              <w:pStyle w:val="Table"/>
              <w:rPr>
                <w:strike/>
              </w:rPr>
            </w:pPr>
            <w:r w:rsidRPr="00A32ACD">
              <w:rPr>
                <w:strike/>
              </w:rPr>
              <w:t>Bijlage 15</w:t>
            </w:r>
          </w:p>
        </w:tc>
        <w:tc>
          <w:tcPr>
            <w:tcW w:w="4754" w:type="dxa"/>
            <w:shd w:val="clear" w:color="auto" w:fill="E6E6E6"/>
          </w:tcPr>
          <w:p w14:paraId="2035D728" w14:textId="35180C10" w:rsidR="002B1F41" w:rsidRDefault="002B1F41" w:rsidP="00774F0F">
            <w:pPr>
              <w:pStyle w:val="Table"/>
            </w:pPr>
            <w:r w:rsidRPr="00A32ACD">
              <w:rPr>
                <w:strike/>
              </w:rPr>
              <w:t>SLA</w:t>
            </w:r>
            <w:r w:rsidR="00A32ACD" w:rsidRPr="00A32ACD">
              <w:rPr>
                <w:strike/>
              </w:rPr>
              <w:t xml:space="preserve"> -&gt;</w:t>
            </w:r>
            <w:r w:rsidR="00A32ACD">
              <w:t xml:space="preserve"> </w:t>
            </w:r>
            <w:r w:rsidR="00A32ACD" w:rsidRPr="00A32ACD">
              <w:rPr>
                <w:color w:val="FF0000"/>
              </w:rPr>
              <w:t>komt voor de inschrijving te vervallen</w:t>
            </w:r>
            <w:r w:rsidR="0078030A">
              <w:rPr>
                <w:color w:val="FF0000"/>
              </w:rPr>
              <w:t>, zie eis 116</w:t>
            </w:r>
          </w:p>
        </w:tc>
        <w:tc>
          <w:tcPr>
            <w:tcW w:w="1670" w:type="dxa"/>
            <w:shd w:val="clear" w:color="auto" w:fill="auto"/>
          </w:tcPr>
          <w:p w14:paraId="4C8BD4A6" w14:textId="77777777" w:rsidR="002B1F41" w:rsidRPr="00CB752D" w:rsidRDefault="002B1F41" w:rsidP="00774F0F">
            <w:pPr>
              <w:pStyle w:val="Table"/>
            </w:pPr>
          </w:p>
        </w:tc>
      </w:tr>
    </w:tbl>
    <w:p w14:paraId="147F2E4B" w14:textId="77777777" w:rsidR="002B1F41" w:rsidRPr="00A32ACD" w:rsidRDefault="002B1F41" w:rsidP="002B1F41"/>
    <w:p w14:paraId="6E1FC152" w14:textId="77777777" w:rsidR="002B1F41" w:rsidRPr="00CB752D" w:rsidRDefault="002B1F41" w:rsidP="002B1F41">
      <w:r w:rsidRPr="00CB752D">
        <w:t xml:space="preserve">Bijlage 1 tot en met </w:t>
      </w:r>
      <w:r>
        <w:t>8</w:t>
      </w:r>
      <w:r w:rsidRPr="00CB752D">
        <w:t xml:space="preserve"> zijn door Opdrachtgever aangeleverd</w:t>
      </w:r>
      <w:r>
        <w:t xml:space="preserve"> als onderdeel van dit beschrijvend document (1, 2 en 4 t/m 7) of als separate bijlage (3 en 8).</w:t>
      </w:r>
    </w:p>
    <w:tbl>
      <w:tblPr>
        <w:tblW w:w="0" w:type="auto"/>
        <w:tblInd w:w="585" w:type="dxa"/>
        <w:tblLayout w:type="fixed"/>
        <w:tblCellMar>
          <w:left w:w="28" w:type="dxa"/>
          <w:right w:w="28" w:type="dxa"/>
        </w:tblCellMar>
        <w:tblLook w:val="0000" w:firstRow="0" w:lastRow="0" w:firstColumn="0" w:lastColumn="0" w:noHBand="0" w:noVBand="0"/>
      </w:tblPr>
      <w:tblGrid>
        <w:gridCol w:w="2524"/>
        <w:gridCol w:w="6001"/>
      </w:tblGrid>
      <w:tr w:rsidR="002B1F41" w:rsidRPr="00095FB4" w14:paraId="605D1D11" w14:textId="77777777" w:rsidTr="00774F0F">
        <w:tc>
          <w:tcPr>
            <w:tcW w:w="2524" w:type="dxa"/>
            <w:tcBorders>
              <w:top w:val="single" w:sz="8" w:space="0" w:color="C0C0C0"/>
              <w:left w:val="single" w:sz="8" w:space="0" w:color="C0C0C0"/>
              <w:bottom w:val="single" w:sz="8" w:space="0" w:color="C0C0C0"/>
            </w:tcBorders>
            <w:shd w:val="clear" w:color="auto" w:fill="E6E6E6"/>
          </w:tcPr>
          <w:p w14:paraId="53484AF8"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Naam</w:t>
            </w:r>
          </w:p>
        </w:tc>
        <w:tc>
          <w:tcPr>
            <w:tcW w:w="6001" w:type="dxa"/>
            <w:tcBorders>
              <w:top w:val="single" w:sz="8" w:space="0" w:color="C0C0C0"/>
              <w:left w:val="single" w:sz="8" w:space="0" w:color="C0C0C0"/>
              <w:bottom w:val="single" w:sz="8" w:space="0" w:color="C0C0C0"/>
              <w:right w:val="single" w:sz="8" w:space="0" w:color="C0C0C0"/>
            </w:tcBorders>
          </w:tcPr>
          <w:p w14:paraId="1770E064"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62E4EEA9" w14:textId="77777777" w:rsidTr="00774F0F">
        <w:tc>
          <w:tcPr>
            <w:tcW w:w="2524" w:type="dxa"/>
            <w:tcBorders>
              <w:top w:val="single" w:sz="8" w:space="0" w:color="C0C0C0"/>
              <w:left w:val="single" w:sz="8" w:space="0" w:color="C0C0C0"/>
              <w:bottom w:val="single" w:sz="8" w:space="0" w:color="C0C0C0"/>
            </w:tcBorders>
            <w:shd w:val="clear" w:color="auto" w:fill="E6E6E6"/>
          </w:tcPr>
          <w:p w14:paraId="6F30EC9D"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Functie</w:t>
            </w:r>
          </w:p>
        </w:tc>
        <w:tc>
          <w:tcPr>
            <w:tcW w:w="6001" w:type="dxa"/>
            <w:tcBorders>
              <w:top w:val="single" w:sz="8" w:space="0" w:color="C0C0C0"/>
              <w:left w:val="single" w:sz="8" w:space="0" w:color="C0C0C0"/>
              <w:bottom w:val="single" w:sz="8" w:space="0" w:color="C0C0C0"/>
              <w:right w:val="single" w:sz="8" w:space="0" w:color="C0C0C0"/>
            </w:tcBorders>
          </w:tcPr>
          <w:p w14:paraId="42F24243"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2FB86F1C" w14:textId="77777777" w:rsidTr="00774F0F">
        <w:trPr>
          <w:trHeight w:val="297"/>
        </w:trPr>
        <w:tc>
          <w:tcPr>
            <w:tcW w:w="2524" w:type="dxa"/>
            <w:tcBorders>
              <w:top w:val="single" w:sz="8" w:space="0" w:color="C0C0C0"/>
              <w:left w:val="single" w:sz="8" w:space="0" w:color="C0C0C0"/>
              <w:bottom w:val="single" w:sz="8" w:space="0" w:color="C0C0C0"/>
            </w:tcBorders>
            <w:shd w:val="clear" w:color="auto" w:fill="E6E6E6"/>
          </w:tcPr>
          <w:p w14:paraId="03A4BFEF"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Onderneming</w:t>
            </w:r>
          </w:p>
        </w:tc>
        <w:tc>
          <w:tcPr>
            <w:tcW w:w="6001" w:type="dxa"/>
            <w:tcBorders>
              <w:top w:val="single" w:sz="8" w:space="0" w:color="C0C0C0"/>
              <w:left w:val="single" w:sz="8" w:space="0" w:color="C0C0C0"/>
              <w:bottom w:val="single" w:sz="8" w:space="0" w:color="C0C0C0"/>
              <w:right w:val="single" w:sz="8" w:space="0" w:color="C0C0C0"/>
            </w:tcBorders>
          </w:tcPr>
          <w:p w14:paraId="6263F4EF"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246D3CB8" w14:textId="77777777" w:rsidTr="00774F0F">
        <w:tc>
          <w:tcPr>
            <w:tcW w:w="2524" w:type="dxa"/>
            <w:tcBorders>
              <w:top w:val="single" w:sz="8" w:space="0" w:color="C0C0C0"/>
              <w:left w:val="single" w:sz="8" w:space="0" w:color="C0C0C0"/>
              <w:bottom w:val="single" w:sz="8" w:space="0" w:color="C0C0C0"/>
            </w:tcBorders>
            <w:shd w:val="clear" w:color="auto" w:fill="E6E6E6"/>
          </w:tcPr>
          <w:p w14:paraId="518B496E" w14:textId="77777777" w:rsidR="002B1F41" w:rsidRPr="00095FB4" w:rsidRDefault="002B1F41" w:rsidP="00774F0F">
            <w:pPr>
              <w:snapToGrid w:val="0"/>
              <w:spacing w:before="90" w:after="54" w:line="312" w:lineRule="auto"/>
              <w:ind w:left="57" w:right="57"/>
              <w:rPr>
                <w:rFonts w:cs="Tahoma"/>
                <w:szCs w:val="20"/>
              </w:rPr>
            </w:pPr>
            <w:r w:rsidRPr="00095FB4">
              <w:rPr>
                <w:rFonts w:cs="Tahoma"/>
                <w:szCs w:val="20"/>
              </w:rPr>
              <w:t>Handtekening</w:t>
            </w:r>
          </w:p>
        </w:tc>
        <w:tc>
          <w:tcPr>
            <w:tcW w:w="6001" w:type="dxa"/>
            <w:tcBorders>
              <w:top w:val="single" w:sz="8" w:space="0" w:color="C0C0C0"/>
              <w:left w:val="single" w:sz="8" w:space="0" w:color="C0C0C0"/>
              <w:bottom w:val="single" w:sz="8" w:space="0" w:color="C0C0C0"/>
              <w:right w:val="single" w:sz="8" w:space="0" w:color="C0C0C0"/>
            </w:tcBorders>
          </w:tcPr>
          <w:p w14:paraId="678CED01"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1927D9BB" w14:textId="77777777" w:rsidTr="00774F0F">
        <w:tc>
          <w:tcPr>
            <w:tcW w:w="2524" w:type="dxa"/>
            <w:tcBorders>
              <w:top w:val="single" w:sz="8" w:space="0" w:color="C0C0C0"/>
              <w:left w:val="single" w:sz="8" w:space="0" w:color="C0C0C0"/>
              <w:bottom w:val="single" w:sz="8" w:space="0" w:color="C0C0C0"/>
            </w:tcBorders>
            <w:shd w:val="clear" w:color="auto" w:fill="E6E6E6"/>
          </w:tcPr>
          <w:p w14:paraId="0DBF3444"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lastRenderedPageBreak/>
              <w:t>Plaats en datum</w:t>
            </w:r>
          </w:p>
        </w:tc>
        <w:tc>
          <w:tcPr>
            <w:tcW w:w="6001" w:type="dxa"/>
            <w:tcBorders>
              <w:top w:val="single" w:sz="8" w:space="0" w:color="C0C0C0"/>
              <w:left w:val="single" w:sz="8" w:space="0" w:color="C0C0C0"/>
              <w:bottom w:val="single" w:sz="8" w:space="0" w:color="C0C0C0"/>
              <w:right w:val="single" w:sz="8" w:space="0" w:color="C0C0C0"/>
            </w:tcBorders>
          </w:tcPr>
          <w:p w14:paraId="7B44CADF" w14:textId="77777777" w:rsidR="002B1F41" w:rsidRPr="00095FB4" w:rsidRDefault="002B1F41" w:rsidP="00774F0F">
            <w:pPr>
              <w:snapToGrid w:val="0"/>
              <w:spacing w:before="90" w:after="54" w:line="312" w:lineRule="auto"/>
              <w:ind w:left="57" w:right="57"/>
              <w:jc w:val="both"/>
              <w:rPr>
                <w:rFonts w:cs="Tahoma"/>
                <w:szCs w:val="20"/>
              </w:rPr>
            </w:pPr>
          </w:p>
        </w:tc>
      </w:tr>
    </w:tbl>
    <w:p w14:paraId="28D89335" w14:textId="77777777" w:rsidR="002B1F41" w:rsidRPr="00095FB4" w:rsidRDefault="002B1F41" w:rsidP="002B1F41">
      <w:pPr>
        <w:spacing w:line="312" w:lineRule="auto"/>
        <w:jc w:val="both"/>
        <w:rPr>
          <w:b/>
          <w:bCs/>
          <w:szCs w:val="20"/>
        </w:rPr>
        <w:sectPr w:rsidR="002B1F41" w:rsidRPr="00095FB4" w:rsidSect="00CB752D">
          <w:headerReference w:type="default" r:id="rId7"/>
          <w:footerReference w:type="default" r:id="rId8"/>
          <w:pgSz w:w="11905" w:h="16837"/>
          <w:pgMar w:top="2269" w:right="1273" w:bottom="1134" w:left="1418" w:header="708" w:footer="567" w:gutter="0"/>
          <w:cols w:space="708"/>
          <w:titlePg/>
          <w:rtlGutter/>
          <w:docGrid w:linePitch="272"/>
        </w:sectPr>
      </w:pPr>
    </w:p>
    <w:p w14:paraId="17941B8B" w14:textId="77777777" w:rsidR="002B1F41" w:rsidRPr="00095FB4" w:rsidRDefault="002B1F41" w:rsidP="002B1F41">
      <w:pPr>
        <w:pStyle w:val="Bijlage"/>
      </w:pPr>
      <w:bookmarkStart w:id="14" w:name="_Toc217184093"/>
      <w:bookmarkStart w:id="15" w:name="_Toc437504417"/>
      <w:bookmarkStart w:id="16" w:name="_Ref93491179"/>
      <w:bookmarkStart w:id="17" w:name="_Ref93491184"/>
      <w:bookmarkStart w:id="18" w:name="_Toc94611916"/>
      <w:r w:rsidRPr="00095FB4">
        <w:lastRenderedPageBreak/>
        <w:t>Formulier</w:t>
      </w:r>
      <w:bookmarkEnd w:id="14"/>
      <w:r>
        <w:t xml:space="preserve"> Algemene gegevens</w:t>
      </w:r>
      <w:bookmarkEnd w:id="15"/>
      <w:bookmarkEnd w:id="16"/>
      <w:bookmarkEnd w:id="17"/>
      <w:bookmarkEnd w:id="18"/>
    </w:p>
    <w:p w14:paraId="27F15B52" w14:textId="77777777" w:rsidR="002B1F41" w:rsidRPr="005B4E15" w:rsidRDefault="002B1F41" w:rsidP="002B1F41">
      <w:pPr>
        <w:pStyle w:val="Bijlage-Koppen"/>
      </w:pPr>
      <w:r w:rsidRPr="005B4E15">
        <w:t>Gegevens van de onderneming</w:t>
      </w:r>
    </w:p>
    <w:tbl>
      <w:tblPr>
        <w:tblW w:w="8525" w:type="dxa"/>
        <w:tblInd w:w="416" w:type="dxa"/>
        <w:tblLayout w:type="fixed"/>
        <w:tblCellMar>
          <w:left w:w="28" w:type="dxa"/>
          <w:right w:w="28" w:type="dxa"/>
        </w:tblCellMar>
        <w:tblLook w:val="0000" w:firstRow="0" w:lastRow="0" w:firstColumn="0" w:lastColumn="0" w:noHBand="0" w:noVBand="0"/>
      </w:tblPr>
      <w:tblGrid>
        <w:gridCol w:w="2835"/>
        <w:gridCol w:w="5690"/>
      </w:tblGrid>
      <w:tr w:rsidR="002B1F41" w:rsidRPr="00095FB4" w14:paraId="445BA24D" w14:textId="77777777" w:rsidTr="00774F0F">
        <w:tc>
          <w:tcPr>
            <w:tcW w:w="2835" w:type="dxa"/>
            <w:tcBorders>
              <w:top w:val="single" w:sz="8" w:space="0" w:color="C0C0C0"/>
              <w:left w:val="single" w:sz="8" w:space="0" w:color="C0C0C0"/>
              <w:bottom w:val="single" w:sz="8" w:space="0" w:color="C0C0C0"/>
            </w:tcBorders>
            <w:shd w:val="clear" w:color="auto" w:fill="E6E6E6"/>
          </w:tcPr>
          <w:p w14:paraId="714918A0" w14:textId="77777777" w:rsidR="002B1F41" w:rsidRPr="00095FB4" w:rsidRDefault="002B1F41" w:rsidP="00774F0F">
            <w:pPr>
              <w:snapToGrid w:val="0"/>
              <w:spacing w:before="90" w:after="54" w:line="312" w:lineRule="auto"/>
              <w:ind w:left="57" w:right="113"/>
              <w:rPr>
                <w:szCs w:val="20"/>
              </w:rPr>
            </w:pPr>
            <w:r w:rsidRPr="00095FB4">
              <w:rPr>
                <w:szCs w:val="20"/>
              </w:rPr>
              <w:t>Handelsnaam</w:t>
            </w:r>
          </w:p>
        </w:tc>
        <w:tc>
          <w:tcPr>
            <w:tcW w:w="5690" w:type="dxa"/>
            <w:tcBorders>
              <w:top w:val="single" w:sz="8" w:space="0" w:color="C0C0C0"/>
              <w:left w:val="single" w:sz="8" w:space="0" w:color="C0C0C0"/>
              <w:bottom w:val="single" w:sz="8" w:space="0" w:color="C0C0C0"/>
              <w:right w:val="single" w:sz="8" w:space="0" w:color="C0C0C0"/>
            </w:tcBorders>
          </w:tcPr>
          <w:p w14:paraId="1C42A90A" w14:textId="77777777" w:rsidR="002B1F41" w:rsidRPr="00095FB4" w:rsidRDefault="002B1F41" w:rsidP="00774F0F">
            <w:pPr>
              <w:snapToGrid w:val="0"/>
              <w:spacing w:before="90" w:after="54" w:line="312" w:lineRule="auto"/>
              <w:ind w:left="57" w:right="113"/>
              <w:rPr>
                <w:szCs w:val="20"/>
              </w:rPr>
            </w:pPr>
          </w:p>
        </w:tc>
      </w:tr>
      <w:tr w:rsidR="002B1F41" w:rsidRPr="00095FB4" w14:paraId="2A6BAFBA" w14:textId="77777777" w:rsidTr="00774F0F">
        <w:tc>
          <w:tcPr>
            <w:tcW w:w="2835" w:type="dxa"/>
            <w:tcBorders>
              <w:top w:val="single" w:sz="8" w:space="0" w:color="C0C0C0"/>
              <w:left w:val="single" w:sz="8" w:space="0" w:color="C0C0C0"/>
              <w:bottom w:val="single" w:sz="8" w:space="0" w:color="C0C0C0"/>
            </w:tcBorders>
            <w:shd w:val="clear" w:color="auto" w:fill="E6E6E6"/>
          </w:tcPr>
          <w:p w14:paraId="0A6E2A42" w14:textId="77777777" w:rsidR="002B1F41" w:rsidRPr="00095FB4" w:rsidRDefault="002B1F41" w:rsidP="00774F0F">
            <w:pPr>
              <w:snapToGrid w:val="0"/>
              <w:spacing w:before="90" w:after="54" w:line="312" w:lineRule="auto"/>
              <w:ind w:left="57" w:right="113"/>
              <w:rPr>
                <w:szCs w:val="20"/>
              </w:rPr>
            </w:pPr>
            <w:r w:rsidRPr="00095FB4">
              <w:rPr>
                <w:szCs w:val="20"/>
              </w:rPr>
              <w:t>Statutaire naam</w:t>
            </w:r>
          </w:p>
        </w:tc>
        <w:tc>
          <w:tcPr>
            <w:tcW w:w="5690" w:type="dxa"/>
            <w:tcBorders>
              <w:top w:val="single" w:sz="8" w:space="0" w:color="C0C0C0"/>
              <w:left w:val="single" w:sz="8" w:space="0" w:color="C0C0C0"/>
              <w:bottom w:val="single" w:sz="8" w:space="0" w:color="C0C0C0"/>
              <w:right w:val="single" w:sz="8" w:space="0" w:color="C0C0C0"/>
            </w:tcBorders>
          </w:tcPr>
          <w:p w14:paraId="3F57E7FD" w14:textId="77777777" w:rsidR="002B1F41" w:rsidRPr="00095FB4" w:rsidRDefault="002B1F41" w:rsidP="00774F0F">
            <w:pPr>
              <w:snapToGrid w:val="0"/>
              <w:spacing w:before="90" w:after="54" w:line="312" w:lineRule="auto"/>
              <w:ind w:left="57" w:right="113"/>
              <w:rPr>
                <w:szCs w:val="20"/>
              </w:rPr>
            </w:pPr>
          </w:p>
        </w:tc>
      </w:tr>
      <w:tr w:rsidR="002B1F41" w:rsidRPr="00095FB4" w14:paraId="7DEDB7FC" w14:textId="77777777" w:rsidTr="00774F0F">
        <w:tc>
          <w:tcPr>
            <w:tcW w:w="2835" w:type="dxa"/>
            <w:tcBorders>
              <w:top w:val="single" w:sz="8" w:space="0" w:color="C0C0C0"/>
              <w:left w:val="single" w:sz="8" w:space="0" w:color="C0C0C0"/>
              <w:bottom w:val="single" w:sz="8" w:space="0" w:color="C0C0C0"/>
            </w:tcBorders>
            <w:shd w:val="clear" w:color="auto" w:fill="E6E6E6"/>
          </w:tcPr>
          <w:p w14:paraId="00412BBF" w14:textId="77777777" w:rsidR="002B1F41" w:rsidRPr="00095FB4" w:rsidRDefault="002B1F41" w:rsidP="00774F0F">
            <w:pPr>
              <w:snapToGrid w:val="0"/>
              <w:spacing w:before="90" w:after="54" w:line="312" w:lineRule="auto"/>
              <w:ind w:left="57" w:right="113"/>
              <w:rPr>
                <w:szCs w:val="20"/>
              </w:rPr>
            </w:pPr>
            <w:r w:rsidRPr="00095FB4">
              <w:rPr>
                <w:szCs w:val="20"/>
              </w:rPr>
              <w:t>Postbus</w:t>
            </w:r>
          </w:p>
        </w:tc>
        <w:tc>
          <w:tcPr>
            <w:tcW w:w="5690" w:type="dxa"/>
            <w:tcBorders>
              <w:top w:val="single" w:sz="8" w:space="0" w:color="C0C0C0"/>
              <w:left w:val="single" w:sz="8" w:space="0" w:color="C0C0C0"/>
              <w:bottom w:val="single" w:sz="8" w:space="0" w:color="C0C0C0"/>
              <w:right w:val="single" w:sz="8" w:space="0" w:color="C0C0C0"/>
            </w:tcBorders>
          </w:tcPr>
          <w:p w14:paraId="5F37E233" w14:textId="77777777" w:rsidR="002B1F41" w:rsidRPr="00095FB4" w:rsidRDefault="002B1F41" w:rsidP="00774F0F">
            <w:pPr>
              <w:snapToGrid w:val="0"/>
              <w:spacing w:before="90" w:after="54" w:line="312" w:lineRule="auto"/>
              <w:ind w:left="57" w:right="113"/>
              <w:rPr>
                <w:szCs w:val="20"/>
              </w:rPr>
            </w:pPr>
          </w:p>
        </w:tc>
      </w:tr>
      <w:tr w:rsidR="002B1F41" w:rsidRPr="00095FB4" w14:paraId="0CF04604" w14:textId="77777777" w:rsidTr="00774F0F">
        <w:tc>
          <w:tcPr>
            <w:tcW w:w="2835" w:type="dxa"/>
            <w:tcBorders>
              <w:top w:val="single" w:sz="8" w:space="0" w:color="C0C0C0"/>
              <w:left w:val="single" w:sz="8" w:space="0" w:color="C0C0C0"/>
              <w:bottom w:val="single" w:sz="8" w:space="0" w:color="C0C0C0"/>
            </w:tcBorders>
            <w:shd w:val="clear" w:color="auto" w:fill="E6E6E6"/>
          </w:tcPr>
          <w:p w14:paraId="23B837A2" w14:textId="77777777" w:rsidR="002B1F41" w:rsidRPr="00095FB4" w:rsidRDefault="002B1F41" w:rsidP="00774F0F">
            <w:pPr>
              <w:snapToGrid w:val="0"/>
              <w:spacing w:before="90" w:after="54" w:line="312" w:lineRule="auto"/>
              <w:ind w:left="57" w:right="113"/>
              <w:rPr>
                <w:szCs w:val="20"/>
              </w:rPr>
            </w:pPr>
            <w:r w:rsidRPr="00095FB4">
              <w:rPr>
                <w:szCs w:val="20"/>
              </w:rPr>
              <w:t xml:space="preserve">Postcode/Plaats </w:t>
            </w:r>
          </w:p>
        </w:tc>
        <w:tc>
          <w:tcPr>
            <w:tcW w:w="5690" w:type="dxa"/>
            <w:tcBorders>
              <w:top w:val="single" w:sz="8" w:space="0" w:color="C0C0C0"/>
              <w:left w:val="single" w:sz="8" w:space="0" w:color="C0C0C0"/>
              <w:bottom w:val="single" w:sz="8" w:space="0" w:color="C0C0C0"/>
              <w:right w:val="single" w:sz="8" w:space="0" w:color="C0C0C0"/>
            </w:tcBorders>
          </w:tcPr>
          <w:p w14:paraId="6D3B09B5" w14:textId="77777777" w:rsidR="002B1F41" w:rsidRPr="00095FB4" w:rsidRDefault="002B1F41" w:rsidP="00774F0F">
            <w:pPr>
              <w:snapToGrid w:val="0"/>
              <w:spacing w:before="90" w:after="54" w:line="312" w:lineRule="auto"/>
              <w:ind w:left="57" w:right="113"/>
              <w:rPr>
                <w:szCs w:val="20"/>
              </w:rPr>
            </w:pPr>
          </w:p>
        </w:tc>
      </w:tr>
      <w:tr w:rsidR="002B1F41" w:rsidRPr="00095FB4" w14:paraId="221D0C93" w14:textId="77777777" w:rsidTr="00774F0F">
        <w:tc>
          <w:tcPr>
            <w:tcW w:w="2835" w:type="dxa"/>
            <w:tcBorders>
              <w:top w:val="single" w:sz="8" w:space="0" w:color="C0C0C0"/>
              <w:left w:val="single" w:sz="8" w:space="0" w:color="C0C0C0"/>
              <w:bottom w:val="single" w:sz="8" w:space="0" w:color="C0C0C0"/>
            </w:tcBorders>
            <w:shd w:val="clear" w:color="auto" w:fill="E6E6E6"/>
          </w:tcPr>
          <w:p w14:paraId="78BAB23C" w14:textId="77777777" w:rsidR="002B1F41" w:rsidRPr="00095FB4" w:rsidRDefault="002B1F41" w:rsidP="00774F0F">
            <w:pPr>
              <w:snapToGrid w:val="0"/>
              <w:spacing w:before="90" w:after="54" w:line="312" w:lineRule="auto"/>
              <w:ind w:left="57" w:right="113"/>
              <w:rPr>
                <w:szCs w:val="20"/>
              </w:rPr>
            </w:pPr>
            <w:r w:rsidRPr="00095FB4">
              <w:rPr>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2D549D23" w14:textId="77777777" w:rsidR="002B1F41" w:rsidRPr="00095FB4" w:rsidRDefault="002B1F41" w:rsidP="00774F0F">
            <w:pPr>
              <w:snapToGrid w:val="0"/>
              <w:spacing w:before="90" w:after="54" w:line="312" w:lineRule="auto"/>
              <w:ind w:left="57" w:right="113"/>
              <w:rPr>
                <w:szCs w:val="20"/>
              </w:rPr>
            </w:pPr>
          </w:p>
        </w:tc>
      </w:tr>
      <w:tr w:rsidR="002B1F41" w:rsidRPr="00095FB4" w14:paraId="77881A99" w14:textId="77777777" w:rsidTr="00774F0F">
        <w:tc>
          <w:tcPr>
            <w:tcW w:w="2835" w:type="dxa"/>
            <w:tcBorders>
              <w:top w:val="single" w:sz="8" w:space="0" w:color="C0C0C0"/>
              <w:left w:val="single" w:sz="8" w:space="0" w:color="C0C0C0"/>
              <w:bottom w:val="single" w:sz="8" w:space="0" w:color="C0C0C0"/>
            </w:tcBorders>
            <w:shd w:val="clear" w:color="auto" w:fill="E6E6E6"/>
          </w:tcPr>
          <w:p w14:paraId="4F783A78" w14:textId="77777777" w:rsidR="002B1F41" w:rsidRPr="00095FB4" w:rsidRDefault="002B1F41" w:rsidP="00774F0F">
            <w:pPr>
              <w:snapToGrid w:val="0"/>
              <w:spacing w:before="90" w:after="54" w:line="312" w:lineRule="auto"/>
              <w:ind w:left="57" w:right="113"/>
              <w:rPr>
                <w:szCs w:val="20"/>
              </w:rPr>
            </w:pPr>
            <w:r w:rsidRPr="00095FB4">
              <w:rPr>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5267E9FB" w14:textId="77777777" w:rsidR="002B1F41" w:rsidRPr="00095FB4" w:rsidRDefault="002B1F41" w:rsidP="00774F0F">
            <w:pPr>
              <w:snapToGrid w:val="0"/>
              <w:spacing w:before="90" w:after="54" w:line="312" w:lineRule="auto"/>
              <w:ind w:left="57" w:right="113"/>
              <w:rPr>
                <w:szCs w:val="20"/>
              </w:rPr>
            </w:pPr>
          </w:p>
        </w:tc>
      </w:tr>
      <w:tr w:rsidR="002B1F41" w:rsidRPr="00095FB4" w14:paraId="240563BD" w14:textId="77777777" w:rsidTr="00774F0F">
        <w:tc>
          <w:tcPr>
            <w:tcW w:w="2835" w:type="dxa"/>
            <w:tcBorders>
              <w:top w:val="single" w:sz="8" w:space="0" w:color="C0C0C0"/>
              <w:left w:val="single" w:sz="8" w:space="0" w:color="C0C0C0"/>
              <w:bottom w:val="single" w:sz="8" w:space="0" w:color="C0C0C0"/>
            </w:tcBorders>
            <w:shd w:val="clear" w:color="auto" w:fill="E6E6E6"/>
          </w:tcPr>
          <w:p w14:paraId="3B71464F" w14:textId="77777777" w:rsidR="002B1F41" w:rsidRPr="00095FB4" w:rsidRDefault="002B1F41" w:rsidP="00774F0F">
            <w:pPr>
              <w:snapToGrid w:val="0"/>
              <w:spacing w:before="90" w:after="54" w:line="312" w:lineRule="auto"/>
              <w:ind w:left="57" w:right="113"/>
              <w:rPr>
                <w:szCs w:val="20"/>
              </w:rPr>
            </w:pPr>
            <w:r w:rsidRPr="00095FB4">
              <w:rPr>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03A31FBE" w14:textId="77777777" w:rsidR="002B1F41" w:rsidRPr="00095FB4" w:rsidRDefault="002B1F41" w:rsidP="00774F0F">
            <w:pPr>
              <w:snapToGrid w:val="0"/>
              <w:spacing w:before="90" w:after="54" w:line="312" w:lineRule="auto"/>
              <w:ind w:left="57" w:right="113"/>
              <w:rPr>
                <w:szCs w:val="20"/>
              </w:rPr>
            </w:pPr>
          </w:p>
        </w:tc>
      </w:tr>
      <w:tr w:rsidR="002B1F41" w:rsidRPr="00095FB4" w14:paraId="2A173944" w14:textId="77777777" w:rsidTr="00774F0F">
        <w:tc>
          <w:tcPr>
            <w:tcW w:w="2835" w:type="dxa"/>
            <w:tcBorders>
              <w:top w:val="single" w:sz="8" w:space="0" w:color="C0C0C0"/>
              <w:left w:val="single" w:sz="8" w:space="0" w:color="C0C0C0"/>
              <w:bottom w:val="single" w:sz="8" w:space="0" w:color="C0C0C0"/>
            </w:tcBorders>
            <w:shd w:val="clear" w:color="auto" w:fill="E6E6E6"/>
          </w:tcPr>
          <w:p w14:paraId="7DD00779" w14:textId="77777777" w:rsidR="002B1F41" w:rsidRPr="00095FB4" w:rsidRDefault="002B1F41" w:rsidP="00774F0F">
            <w:pPr>
              <w:snapToGrid w:val="0"/>
              <w:spacing w:before="90" w:after="54" w:line="312" w:lineRule="auto"/>
              <w:ind w:left="57" w:right="113"/>
              <w:rPr>
                <w:szCs w:val="20"/>
              </w:rPr>
            </w:pPr>
            <w:r w:rsidRPr="00095FB4">
              <w:rPr>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30BBA78A" w14:textId="77777777" w:rsidR="002B1F41" w:rsidRPr="00095FB4" w:rsidRDefault="002B1F41" w:rsidP="00774F0F">
            <w:pPr>
              <w:snapToGrid w:val="0"/>
              <w:spacing w:before="90" w:after="54" w:line="312" w:lineRule="auto"/>
              <w:ind w:left="57" w:right="113"/>
              <w:rPr>
                <w:szCs w:val="20"/>
              </w:rPr>
            </w:pPr>
          </w:p>
        </w:tc>
      </w:tr>
      <w:tr w:rsidR="002B1F41" w:rsidRPr="00095FB4" w14:paraId="0CB91380" w14:textId="77777777" w:rsidTr="00774F0F">
        <w:tc>
          <w:tcPr>
            <w:tcW w:w="2835" w:type="dxa"/>
            <w:tcBorders>
              <w:top w:val="single" w:sz="8" w:space="0" w:color="C0C0C0"/>
              <w:left w:val="single" w:sz="8" w:space="0" w:color="C0C0C0"/>
              <w:bottom w:val="single" w:sz="8" w:space="0" w:color="C0C0C0"/>
            </w:tcBorders>
            <w:shd w:val="clear" w:color="auto" w:fill="E6E6E6"/>
          </w:tcPr>
          <w:p w14:paraId="57FCC144" w14:textId="77777777" w:rsidR="002B1F41" w:rsidRPr="00095FB4" w:rsidRDefault="002B1F41" w:rsidP="00774F0F">
            <w:pPr>
              <w:snapToGrid w:val="0"/>
              <w:spacing w:before="90" w:after="54" w:line="312" w:lineRule="auto"/>
              <w:ind w:left="57" w:right="113"/>
              <w:rPr>
                <w:szCs w:val="20"/>
              </w:rPr>
            </w:pPr>
            <w:r w:rsidRPr="00095FB4">
              <w:rPr>
                <w:szCs w:val="20"/>
              </w:rPr>
              <w:t>Website</w:t>
            </w:r>
          </w:p>
        </w:tc>
        <w:tc>
          <w:tcPr>
            <w:tcW w:w="5690" w:type="dxa"/>
            <w:tcBorders>
              <w:top w:val="single" w:sz="8" w:space="0" w:color="C0C0C0"/>
              <w:left w:val="single" w:sz="8" w:space="0" w:color="C0C0C0"/>
              <w:bottom w:val="single" w:sz="8" w:space="0" w:color="C0C0C0"/>
              <w:right w:val="single" w:sz="8" w:space="0" w:color="C0C0C0"/>
            </w:tcBorders>
          </w:tcPr>
          <w:p w14:paraId="168F2632" w14:textId="77777777" w:rsidR="002B1F41" w:rsidRPr="00095FB4" w:rsidRDefault="002B1F41" w:rsidP="00774F0F">
            <w:pPr>
              <w:snapToGrid w:val="0"/>
              <w:spacing w:before="90" w:after="54" w:line="312" w:lineRule="auto"/>
              <w:ind w:left="57" w:right="113"/>
              <w:rPr>
                <w:szCs w:val="20"/>
              </w:rPr>
            </w:pPr>
          </w:p>
        </w:tc>
      </w:tr>
    </w:tbl>
    <w:p w14:paraId="332DC5FB" w14:textId="77777777" w:rsidR="002B1F41" w:rsidRPr="00095FB4" w:rsidRDefault="002B1F41" w:rsidP="002B1F41">
      <w:pPr>
        <w:pStyle w:val="Bijlage-Koppen"/>
      </w:pPr>
      <w:r w:rsidRPr="00095FB4">
        <w:t>Gegevens van degene die de documenten ondertekent</w:t>
      </w:r>
    </w:p>
    <w:tbl>
      <w:tblPr>
        <w:tblW w:w="8525" w:type="dxa"/>
        <w:tblInd w:w="416" w:type="dxa"/>
        <w:tblLayout w:type="fixed"/>
        <w:tblCellMar>
          <w:left w:w="28" w:type="dxa"/>
          <w:right w:w="28" w:type="dxa"/>
        </w:tblCellMar>
        <w:tblLook w:val="0000" w:firstRow="0" w:lastRow="0" w:firstColumn="0" w:lastColumn="0" w:noHBand="0" w:noVBand="0"/>
      </w:tblPr>
      <w:tblGrid>
        <w:gridCol w:w="2835"/>
        <w:gridCol w:w="5690"/>
      </w:tblGrid>
      <w:tr w:rsidR="002B1F41" w:rsidRPr="00095FB4" w14:paraId="7536F072" w14:textId="77777777" w:rsidTr="00774F0F">
        <w:tc>
          <w:tcPr>
            <w:tcW w:w="2835" w:type="dxa"/>
            <w:tcBorders>
              <w:top w:val="single" w:sz="8" w:space="0" w:color="C0C0C0"/>
              <w:left w:val="single" w:sz="8" w:space="0" w:color="C0C0C0"/>
              <w:bottom w:val="single" w:sz="8" w:space="0" w:color="C0C0C0"/>
            </w:tcBorders>
            <w:shd w:val="clear" w:color="auto" w:fill="E6E6E6"/>
          </w:tcPr>
          <w:p w14:paraId="7E10F5A9" w14:textId="77777777" w:rsidR="002B1F41" w:rsidRPr="00095FB4" w:rsidRDefault="002B1F41" w:rsidP="00774F0F">
            <w:pPr>
              <w:snapToGrid w:val="0"/>
              <w:spacing w:before="90" w:after="54" w:line="312" w:lineRule="auto"/>
              <w:ind w:left="57" w:right="57"/>
              <w:jc w:val="both"/>
              <w:rPr>
                <w:rFonts w:cs="Tahoma"/>
                <w:szCs w:val="20"/>
              </w:rPr>
            </w:pPr>
            <w:proofErr w:type="spellStart"/>
            <w:r w:rsidRPr="00095FB4">
              <w:rPr>
                <w:rFonts w:cs="Tahoma"/>
                <w:szCs w:val="20"/>
              </w:rPr>
              <w:t>Voorna</w:t>
            </w:r>
            <w:proofErr w:type="spellEnd"/>
            <w:r w:rsidRPr="00095FB4">
              <w:rPr>
                <w:rFonts w:cs="Tahoma"/>
                <w:szCs w:val="20"/>
              </w:rPr>
              <w:t>(a)m(en)</w:t>
            </w:r>
          </w:p>
        </w:tc>
        <w:tc>
          <w:tcPr>
            <w:tcW w:w="5690" w:type="dxa"/>
            <w:tcBorders>
              <w:top w:val="single" w:sz="8" w:space="0" w:color="C0C0C0"/>
              <w:left w:val="single" w:sz="8" w:space="0" w:color="C0C0C0"/>
              <w:bottom w:val="single" w:sz="8" w:space="0" w:color="C0C0C0"/>
              <w:right w:val="single" w:sz="8" w:space="0" w:color="C0C0C0"/>
            </w:tcBorders>
          </w:tcPr>
          <w:p w14:paraId="6BAD5F89" w14:textId="77777777" w:rsidR="002B1F41" w:rsidRPr="00095FB4" w:rsidRDefault="002B1F41" w:rsidP="00774F0F">
            <w:pPr>
              <w:snapToGrid w:val="0"/>
              <w:spacing w:before="90" w:after="54" w:line="312" w:lineRule="auto"/>
              <w:ind w:left="57" w:right="57"/>
              <w:rPr>
                <w:szCs w:val="20"/>
              </w:rPr>
            </w:pPr>
          </w:p>
        </w:tc>
      </w:tr>
      <w:tr w:rsidR="002B1F41" w:rsidRPr="00095FB4" w14:paraId="36D05C72" w14:textId="77777777" w:rsidTr="00774F0F">
        <w:tc>
          <w:tcPr>
            <w:tcW w:w="2835" w:type="dxa"/>
            <w:tcBorders>
              <w:top w:val="single" w:sz="8" w:space="0" w:color="C0C0C0"/>
              <w:left w:val="single" w:sz="8" w:space="0" w:color="C0C0C0"/>
              <w:bottom w:val="single" w:sz="8" w:space="0" w:color="C0C0C0"/>
            </w:tcBorders>
            <w:shd w:val="clear" w:color="auto" w:fill="E6E6E6"/>
          </w:tcPr>
          <w:p w14:paraId="57B331FC"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Achternaam</w:t>
            </w:r>
          </w:p>
        </w:tc>
        <w:tc>
          <w:tcPr>
            <w:tcW w:w="5690" w:type="dxa"/>
            <w:tcBorders>
              <w:top w:val="single" w:sz="8" w:space="0" w:color="C0C0C0"/>
              <w:left w:val="single" w:sz="8" w:space="0" w:color="C0C0C0"/>
              <w:bottom w:val="single" w:sz="8" w:space="0" w:color="C0C0C0"/>
              <w:right w:val="single" w:sz="8" w:space="0" w:color="C0C0C0"/>
            </w:tcBorders>
          </w:tcPr>
          <w:p w14:paraId="10917208" w14:textId="77777777" w:rsidR="002B1F41" w:rsidRPr="00095FB4" w:rsidRDefault="002B1F41" w:rsidP="00774F0F">
            <w:pPr>
              <w:snapToGrid w:val="0"/>
              <w:spacing w:before="90" w:after="54" w:line="312" w:lineRule="auto"/>
              <w:ind w:left="57" w:right="57"/>
              <w:rPr>
                <w:szCs w:val="20"/>
              </w:rPr>
            </w:pPr>
          </w:p>
        </w:tc>
      </w:tr>
      <w:tr w:rsidR="002B1F41" w:rsidRPr="00095FB4" w14:paraId="12CFCE50" w14:textId="77777777" w:rsidTr="00774F0F">
        <w:tc>
          <w:tcPr>
            <w:tcW w:w="2835" w:type="dxa"/>
            <w:tcBorders>
              <w:top w:val="single" w:sz="8" w:space="0" w:color="C0C0C0"/>
              <w:left w:val="single" w:sz="8" w:space="0" w:color="C0C0C0"/>
              <w:bottom w:val="single" w:sz="8" w:space="0" w:color="C0C0C0"/>
            </w:tcBorders>
            <w:shd w:val="clear" w:color="auto" w:fill="E6E6E6"/>
          </w:tcPr>
          <w:p w14:paraId="72775C73"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68229C37" w14:textId="77777777" w:rsidR="002B1F41" w:rsidRPr="00095FB4" w:rsidRDefault="002B1F41" w:rsidP="00774F0F">
            <w:pPr>
              <w:snapToGrid w:val="0"/>
              <w:spacing w:before="90" w:after="54" w:line="312" w:lineRule="auto"/>
              <w:ind w:left="57" w:right="57"/>
              <w:rPr>
                <w:szCs w:val="20"/>
              </w:rPr>
            </w:pPr>
          </w:p>
        </w:tc>
      </w:tr>
    </w:tbl>
    <w:p w14:paraId="492A8EDB" w14:textId="77777777" w:rsidR="002B1F41" w:rsidRPr="00095FB4" w:rsidRDefault="002B1F41" w:rsidP="002B1F41">
      <w:pPr>
        <w:ind w:left="567"/>
        <w:rPr>
          <w:rFonts w:cs="Tahoma"/>
          <w:color w:val="000000"/>
          <w:szCs w:val="20"/>
        </w:rPr>
      </w:pPr>
    </w:p>
    <w:p w14:paraId="00B73F74" w14:textId="77777777" w:rsidR="002B1F41" w:rsidRDefault="002B1F41" w:rsidP="002B1F41">
      <w:r w:rsidRPr="00095FB4">
        <w:t>De bovengenoemde persoon van de onderneming dient met een uittreksel uit het nationaal beroeps- en handelsregister (KvK) aan te kunnen tonen dat hij de onderneming rechtsgeldig vertegenwoordigt. In geval de vertegenwoordigingsbevoegdheid van diegene die de documenten ondertekent niet direct uit het uittreksel uit het handelsregister blijkt, voegt Inschrijver op verzoek een rechtsgeldig ondertekende machtiging bij die is ondertekend door een bestuurder of procuratiehouder die als zodanig vermeld staat op het uittreksel uit het handelsregister.</w:t>
      </w:r>
      <w:r>
        <w:br w:type="page"/>
      </w:r>
    </w:p>
    <w:p w14:paraId="1109FB18" w14:textId="77777777" w:rsidR="002B1F41" w:rsidRPr="00095FB4" w:rsidRDefault="002B1F41" w:rsidP="002B1F41">
      <w:pPr>
        <w:pStyle w:val="Bijlage-Koppen"/>
      </w:pPr>
      <w:r w:rsidRPr="00095FB4">
        <w:lastRenderedPageBreak/>
        <w:t>Algemene gegevens van de onder 1 bedoelde onderneming/ondernemingen:</w:t>
      </w:r>
    </w:p>
    <w:tbl>
      <w:tblPr>
        <w:tblW w:w="0" w:type="auto"/>
        <w:tblInd w:w="416" w:type="dxa"/>
        <w:tblLayout w:type="fixed"/>
        <w:tblCellMar>
          <w:left w:w="28" w:type="dxa"/>
          <w:right w:w="28" w:type="dxa"/>
        </w:tblCellMar>
        <w:tblLook w:val="0000" w:firstRow="0" w:lastRow="0" w:firstColumn="0" w:lastColumn="0" w:noHBand="0" w:noVBand="0"/>
      </w:tblPr>
      <w:tblGrid>
        <w:gridCol w:w="2835"/>
        <w:gridCol w:w="5690"/>
      </w:tblGrid>
      <w:tr w:rsidR="002B1F41" w:rsidRPr="00095FB4" w14:paraId="3664197D" w14:textId="77777777" w:rsidTr="00774F0F">
        <w:tc>
          <w:tcPr>
            <w:tcW w:w="2835" w:type="dxa"/>
            <w:tcBorders>
              <w:top w:val="single" w:sz="8" w:space="0" w:color="C0C0C0"/>
              <w:left w:val="single" w:sz="8" w:space="0" w:color="C0C0C0"/>
              <w:bottom w:val="single" w:sz="8" w:space="0" w:color="C0C0C0"/>
            </w:tcBorders>
            <w:shd w:val="clear" w:color="auto" w:fill="E6E6E6"/>
          </w:tcPr>
          <w:p w14:paraId="46F272CE" w14:textId="77777777" w:rsidR="002B1F41" w:rsidRPr="00095FB4" w:rsidRDefault="002B1F41" w:rsidP="00774F0F">
            <w:pPr>
              <w:snapToGrid w:val="0"/>
              <w:spacing w:before="90" w:after="54" w:line="312" w:lineRule="auto"/>
              <w:ind w:left="57" w:right="57"/>
              <w:rPr>
                <w:szCs w:val="20"/>
              </w:rPr>
            </w:pPr>
            <w:r w:rsidRPr="00095FB4">
              <w:rPr>
                <w:szCs w:val="20"/>
              </w:rPr>
              <w:t>Soort onderneming</w:t>
            </w:r>
          </w:p>
        </w:tc>
        <w:tc>
          <w:tcPr>
            <w:tcW w:w="5690" w:type="dxa"/>
            <w:tcBorders>
              <w:top w:val="single" w:sz="8" w:space="0" w:color="C0C0C0"/>
              <w:left w:val="single" w:sz="8" w:space="0" w:color="C0C0C0"/>
              <w:bottom w:val="single" w:sz="8" w:space="0" w:color="C0C0C0"/>
              <w:right w:val="single" w:sz="8" w:space="0" w:color="C0C0C0"/>
            </w:tcBorders>
          </w:tcPr>
          <w:p w14:paraId="5E2B18D2" w14:textId="77777777" w:rsidR="002B1F41" w:rsidRPr="00095FB4" w:rsidRDefault="002B1F41" w:rsidP="00774F0F">
            <w:pPr>
              <w:snapToGrid w:val="0"/>
              <w:spacing w:before="90" w:after="54" w:line="312" w:lineRule="auto"/>
              <w:ind w:left="57" w:right="57"/>
              <w:rPr>
                <w:szCs w:val="20"/>
              </w:rPr>
            </w:pPr>
          </w:p>
        </w:tc>
      </w:tr>
      <w:tr w:rsidR="002B1F41" w:rsidRPr="00095FB4" w14:paraId="175A6FD1" w14:textId="77777777" w:rsidTr="00774F0F">
        <w:tc>
          <w:tcPr>
            <w:tcW w:w="2835" w:type="dxa"/>
            <w:tcBorders>
              <w:top w:val="single" w:sz="8" w:space="0" w:color="C0C0C0"/>
              <w:left w:val="single" w:sz="8" w:space="0" w:color="C0C0C0"/>
              <w:bottom w:val="single" w:sz="8" w:space="0" w:color="C0C0C0"/>
            </w:tcBorders>
            <w:shd w:val="clear" w:color="auto" w:fill="E6E6E6"/>
          </w:tcPr>
          <w:p w14:paraId="3932AB26" w14:textId="77777777" w:rsidR="002B1F41" w:rsidRPr="00095FB4" w:rsidRDefault="002B1F41" w:rsidP="00774F0F">
            <w:pPr>
              <w:snapToGrid w:val="0"/>
              <w:spacing w:before="90" w:after="54" w:line="312" w:lineRule="auto"/>
              <w:ind w:left="57" w:right="57"/>
              <w:rPr>
                <w:szCs w:val="20"/>
              </w:rPr>
            </w:pPr>
            <w:r w:rsidRPr="00095FB4">
              <w:rPr>
                <w:szCs w:val="20"/>
              </w:rPr>
              <w:t>Werkzaam in deze branche sinds</w:t>
            </w:r>
          </w:p>
        </w:tc>
        <w:tc>
          <w:tcPr>
            <w:tcW w:w="5690" w:type="dxa"/>
            <w:tcBorders>
              <w:top w:val="single" w:sz="8" w:space="0" w:color="C0C0C0"/>
              <w:left w:val="single" w:sz="8" w:space="0" w:color="C0C0C0"/>
              <w:bottom w:val="single" w:sz="8" w:space="0" w:color="C0C0C0"/>
              <w:right w:val="single" w:sz="8" w:space="0" w:color="C0C0C0"/>
            </w:tcBorders>
          </w:tcPr>
          <w:p w14:paraId="67DCA95E" w14:textId="77777777" w:rsidR="002B1F41" w:rsidRPr="00095FB4" w:rsidRDefault="002B1F41" w:rsidP="00774F0F">
            <w:pPr>
              <w:snapToGrid w:val="0"/>
              <w:spacing w:before="90" w:after="54" w:line="312" w:lineRule="auto"/>
              <w:ind w:left="57" w:right="57"/>
              <w:rPr>
                <w:szCs w:val="20"/>
              </w:rPr>
            </w:pPr>
          </w:p>
        </w:tc>
      </w:tr>
      <w:tr w:rsidR="002B1F41" w:rsidRPr="00095FB4" w14:paraId="6CBB2560" w14:textId="77777777" w:rsidTr="00774F0F">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0380514A" w14:textId="77777777" w:rsidR="002B1F41" w:rsidRPr="00095FB4" w:rsidRDefault="002B1F41" w:rsidP="00774F0F">
            <w:pPr>
              <w:snapToGrid w:val="0"/>
              <w:spacing w:before="90" w:after="54" w:line="312" w:lineRule="auto"/>
              <w:ind w:left="57" w:right="57"/>
              <w:rPr>
                <w:szCs w:val="20"/>
              </w:rPr>
            </w:pPr>
            <w:r w:rsidRPr="00095FB4">
              <w:rPr>
                <w:szCs w:val="20"/>
              </w:rPr>
              <w:t>(Indien van toepassing) gegevens van de moederorganisatie:</w:t>
            </w:r>
          </w:p>
        </w:tc>
      </w:tr>
      <w:tr w:rsidR="002B1F41" w:rsidRPr="00095FB4" w14:paraId="1263BF7A" w14:textId="77777777" w:rsidTr="00774F0F">
        <w:tc>
          <w:tcPr>
            <w:tcW w:w="2835" w:type="dxa"/>
            <w:tcBorders>
              <w:top w:val="single" w:sz="8" w:space="0" w:color="C0C0C0"/>
              <w:left w:val="single" w:sz="8" w:space="0" w:color="C0C0C0"/>
              <w:bottom w:val="single" w:sz="8" w:space="0" w:color="C0C0C0"/>
            </w:tcBorders>
            <w:shd w:val="clear" w:color="auto" w:fill="E6E6E6"/>
          </w:tcPr>
          <w:p w14:paraId="6295B521" w14:textId="77777777" w:rsidR="002B1F41" w:rsidRPr="00095FB4" w:rsidRDefault="002B1F41" w:rsidP="00774F0F">
            <w:pPr>
              <w:snapToGrid w:val="0"/>
              <w:spacing w:before="90" w:after="54" w:line="312" w:lineRule="auto"/>
              <w:ind w:left="57" w:right="57"/>
              <w:rPr>
                <w:szCs w:val="20"/>
              </w:rPr>
            </w:pPr>
            <w:r w:rsidRPr="00095FB4">
              <w:rPr>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2452AA80" w14:textId="77777777" w:rsidR="002B1F41" w:rsidRPr="00095FB4" w:rsidRDefault="002B1F41" w:rsidP="00774F0F">
            <w:pPr>
              <w:snapToGrid w:val="0"/>
              <w:spacing w:before="90" w:after="54" w:line="312" w:lineRule="auto"/>
              <w:ind w:left="57" w:right="57"/>
              <w:rPr>
                <w:szCs w:val="20"/>
              </w:rPr>
            </w:pPr>
          </w:p>
        </w:tc>
      </w:tr>
      <w:tr w:rsidR="002B1F41" w:rsidRPr="00095FB4" w14:paraId="23AFB9E6" w14:textId="77777777" w:rsidTr="00774F0F">
        <w:tc>
          <w:tcPr>
            <w:tcW w:w="2835" w:type="dxa"/>
            <w:tcBorders>
              <w:top w:val="single" w:sz="8" w:space="0" w:color="C0C0C0"/>
              <w:left w:val="single" w:sz="8" w:space="0" w:color="C0C0C0"/>
              <w:bottom w:val="single" w:sz="8" w:space="0" w:color="C0C0C0"/>
            </w:tcBorders>
            <w:shd w:val="clear" w:color="auto" w:fill="E6E6E6"/>
          </w:tcPr>
          <w:p w14:paraId="17B57008" w14:textId="77777777" w:rsidR="002B1F41" w:rsidRPr="00095FB4" w:rsidRDefault="002B1F41" w:rsidP="00774F0F">
            <w:pPr>
              <w:snapToGrid w:val="0"/>
              <w:spacing w:before="90" w:after="54" w:line="312" w:lineRule="auto"/>
              <w:ind w:left="57" w:right="57"/>
              <w:rPr>
                <w:szCs w:val="20"/>
              </w:rPr>
            </w:pPr>
            <w:r w:rsidRPr="00095FB4">
              <w:rPr>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2697AC0A" w14:textId="77777777" w:rsidR="002B1F41" w:rsidRPr="00095FB4" w:rsidRDefault="002B1F41" w:rsidP="00774F0F">
            <w:pPr>
              <w:snapToGrid w:val="0"/>
              <w:spacing w:before="90" w:after="54" w:line="312" w:lineRule="auto"/>
              <w:ind w:left="57" w:right="57"/>
              <w:rPr>
                <w:szCs w:val="20"/>
              </w:rPr>
            </w:pPr>
          </w:p>
        </w:tc>
      </w:tr>
      <w:tr w:rsidR="002B1F41" w:rsidRPr="00095FB4" w14:paraId="486AA458" w14:textId="77777777" w:rsidTr="00774F0F">
        <w:tc>
          <w:tcPr>
            <w:tcW w:w="2835" w:type="dxa"/>
            <w:tcBorders>
              <w:top w:val="single" w:sz="8" w:space="0" w:color="C0C0C0"/>
              <w:left w:val="single" w:sz="8" w:space="0" w:color="C0C0C0"/>
              <w:bottom w:val="single" w:sz="8" w:space="0" w:color="C0C0C0"/>
            </w:tcBorders>
            <w:shd w:val="clear" w:color="auto" w:fill="E6E6E6"/>
          </w:tcPr>
          <w:p w14:paraId="277B8439" w14:textId="77777777" w:rsidR="002B1F41" w:rsidRPr="00095FB4" w:rsidRDefault="002B1F41" w:rsidP="00774F0F">
            <w:pPr>
              <w:snapToGrid w:val="0"/>
              <w:spacing w:before="90" w:after="54" w:line="312" w:lineRule="auto"/>
              <w:ind w:left="57" w:right="57"/>
              <w:rPr>
                <w:szCs w:val="20"/>
              </w:rPr>
            </w:pPr>
            <w:r w:rsidRPr="00095FB4">
              <w:rPr>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488C461D" w14:textId="77777777" w:rsidR="002B1F41" w:rsidRPr="00095FB4" w:rsidRDefault="002B1F41" w:rsidP="00774F0F">
            <w:pPr>
              <w:snapToGrid w:val="0"/>
              <w:spacing w:before="90" w:after="54" w:line="312" w:lineRule="auto"/>
              <w:ind w:left="57" w:right="57"/>
              <w:rPr>
                <w:szCs w:val="20"/>
              </w:rPr>
            </w:pPr>
          </w:p>
        </w:tc>
      </w:tr>
      <w:tr w:rsidR="002B1F41" w:rsidRPr="00095FB4" w14:paraId="46274474" w14:textId="77777777" w:rsidTr="00774F0F">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3E2FADB1" w14:textId="77777777" w:rsidR="002B1F41" w:rsidRPr="00095FB4" w:rsidRDefault="002B1F41" w:rsidP="00774F0F">
            <w:pPr>
              <w:snapToGrid w:val="0"/>
              <w:spacing w:before="90" w:after="54" w:line="312" w:lineRule="auto"/>
              <w:ind w:left="57" w:right="57"/>
              <w:rPr>
                <w:szCs w:val="20"/>
              </w:rPr>
            </w:pPr>
            <w:r w:rsidRPr="00095FB4">
              <w:rPr>
                <w:szCs w:val="20"/>
              </w:rPr>
              <w:t>(Indien van toepassing) overige deelnemers in het samenwerkingsverband:</w:t>
            </w:r>
          </w:p>
        </w:tc>
      </w:tr>
      <w:tr w:rsidR="002B1F41" w:rsidRPr="00095FB4" w14:paraId="1444C7ED" w14:textId="77777777" w:rsidTr="00774F0F">
        <w:tc>
          <w:tcPr>
            <w:tcW w:w="2835" w:type="dxa"/>
            <w:tcBorders>
              <w:top w:val="single" w:sz="8" w:space="0" w:color="C0C0C0"/>
              <w:left w:val="single" w:sz="8" w:space="0" w:color="C0C0C0"/>
              <w:bottom w:val="single" w:sz="8" w:space="0" w:color="C0C0C0"/>
            </w:tcBorders>
            <w:shd w:val="clear" w:color="auto" w:fill="E6E6E6"/>
          </w:tcPr>
          <w:p w14:paraId="6B79F838" w14:textId="77777777" w:rsidR="002B1F41" w:rsidRPr="00095FB4" w:rsidRDefault="002B1F41" w:rsidP="00774F0F">
            <w:pPr>
              <w:snapToGrid w:val="0"/>
              <w:spacing w:before="90" w:after="54" w:line="312" w:lineRule="auto"/>
              <w:ind w:left="57" w:right="57"/>
              <w:rPr>
                <w:szCs w:val="20"/>
              </w:rPr>
            </w:pPr>
            <w:r w:rsidRPr="00095FB4">
              <w:rPr>
                <w:szCs w:val="20"/>
              </w:rPr>
              <w:t>Deelnemers</w:t>
            </w:r>
          </w:p>
        </w:tc>
        <w:tc>
          <w:tcPr>
            <w:tcW w:w="5690" w:type="dxa"/>
            <w:tcBorders>
              <w:top w:val="single" w:sz="8" w:space="0" w:color="C0C0C0"/>
              <w:left w:val="single" w:sz="8" w:space="0" w:color="C0C0C0"/>
              <w:bottom w:val="single" w:sz="8" w:space="0" w:color="C0C0C0"/>
              <w:right w:val="single" w:sz="8" w:space="0" w:color="C0C0C0"/>
            </w:tcBorders>
          </w:tcPr>
          <w:p w14:paraId="413473A1" w14:textId="77777777" w:rsidR="002B1F41" w:rsidRPr="00095FB4" w:rsidRDefault="002B1F41" w:rsidP="00774F0F">
            <w:pPr>
              <w:snapToGrid w:val="0"/>
              <w:spacing w:before="90" w:after="54" w:line="312" w:lineRule="auto"/>
              <w:ind w:left="57" w:right="57"/>
              <w:rPr>
                <w:szCs w:val="20"/>
              </w:rPr>
            </w:pPr>
          </w:p>
        </w:tc>
      </w:tr>
      <w:tr w:rsidR="002B1F41" w:rsidRPr="00095FB4" w14:paraId="4C6BC234" w14:textId="77777777" w:rsidTr="00774F0F">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2DB679CF" w14:textId="77777777" w:rsidR="002B1F41" w:rsidRPr="00095FB4" w:rsidRDefault="002B1F41" w:rsidP="00774F0F">
            <w:pPr>
              <w:snapToGrid w:val="0"/>
              <w:spacing w:before="90" w:after="54" w:line="312" w:lineRule="auto"/>
              <w:ind w:left="57" w:right="57"/>
              <w:rPr>
                <w:szCs w:val="20"/>
              </w:rPr>
            </w:pPr>
            <w:r w:rsidRPr="00095FB4">
              <w:rPr>
                <w:szCs w:val="20"/>
              </w:rPr>
              <w:t>(Indien van toepassing) naam penvoerder van het samenwerkingsverband:</w:t>
            </w:r>
          </w:p>
        </w:tc>
      </w:tr>
      <w:tr w:rsidR="002B1F41" w:rsidRPr="00095FB4" w14:paraId="3D3B9F8A" w14:textId="77777777" w:rsidTr="00774F0F">
        <w:tc>
          <w:tcPr>
            <w:tcW w:w="2835" w:type="dxa"/>
            <w:tcBorders>
              <w:top w:val="single" w:sz="8" w:space="0" w:color="C0C0C0"/>
              <w:left w:val="single" w:sz="8" w:space="0" w:color="C0C0C0"/>
              <w:bottom w:val="single" w:sz="8" w:space="0" w:color="C0C0C0"/>
            </w:tcBorders>
            <w:shd w:val="clear" w:color="auto" w:fill="E6E6E6"/>
          </w:tcPr>
          <w:p w14:paraId="5D063415" w14:textId="77777777" w:rsidR="002B1F41" w:rsidRPr="00095FB4" w:rsidRDefault="002B1F41" w:rsidP="00774F0F">
            <w:pPr>
              <w:snapToGrid w:val="0"/>
              <w:spacing w:before="90" w:after="54" w:line="312" w:lineRule="auto"/>
              <w:ind w:left="57" w:right="57"/>
              <w:rPr>
                <w:szCs w:val="20"/>
              </w:rPr>
            </w:pPr>
            <w:r w:rsidRPr="00095FB4">
              <w:rPr>
                <w:szCs w:val="20"/>
              </w:rPr>
              <w:t>Penvoerder</w:t>
            </w:r>
          </w:p>
        </w:tc>
        <w:tc>
          <w:tcPr>
            <w:tcW w:w="5690" w:type="dxa"/>
            <w:tcBorders>
              <w:top w:val="single" w:sz="8" w:space="0" w:color="C0C0C0"/>
              <w:left w:val="single" w:sz="8" w:space="0" w:color="C0C0C0"/>
              <w:bottom w:val="single" w:sz="8" w:space="0" w:color="C0C0C0"/>
              <w:right w:val="single" w:sz="8" w:space="0" w:color="C0C0C0"/>
            </w:tcBorders>
          </w:tcPr>
          <w:p w14:paraId="5208F8BF" w14:textId="77777777" w:rsidR="002B1F41" w:rsidRPr="00095FB4" w:rsidRDefault="002B1F41" w:rsidP="00774F0F">
            <w:pPr>
              <w:snapToGrid w:val="0"/>
              <w:spacing w:before="90" w:after="54" w:line="312" w:lineRule="auto"/>
              <w:ind w:left="57" w:right="57"/>
              <w:rPr>
                <w:szCs w:val="20"/>
              </w:rPr>
            </w:pPr>
          </w:p>
        </w:tc>
      </w:tr>
    </w:tbl>
    <w:p w14:paraId="3364370B" w14:textId="77777777" w:rsidR="002B1F41" w:rsidRPr="00095FB4" w:rsidRDefault="002B1F41" w:rsidP="002B1F41">
      <w:pPr>
        <w:pStyle w:val="Bijlage-Koppen"/>
      </w:pPr>
      <w:r w:rsidRPr="00095FB4">
        <w:t>Uw contactpersoon en vervangend contactpersoon voor deze Aanbesteding</w:t>
      </w:r>
    </w:p>
    <w:tbl>
      <w:tblPr>
        <w:tblW w:w="0" w:type="auto"/>
        <w:tblInd w:w="416" w:type="dxa"/>
        <w:tblLayout w:type="fixed"/>
        <w:tblCellMar>
          <w:left w:w="28" w:type="dxa"/>
          <w:right w:w="28" w:type="dxa"/>
        </w:tblCellMar>
        <w:tblLook w:val="0000" w:firstRow="0" w:lastRow="0" w:firstColumn="0" w:lastColumn="0" w:noHBand="0" w:noVBand="0"/>
      </w:tblPr>
      <w:tblGrid>
        <w:gridCol w:w="2835"/>
        <w:gridCol w:w="5690"/>
        <w:gridCol w:w="10"/>
      </w:tblGrid>
      <w:tr w:rsidR="002B1F41" w:rsidRPr="00CB752D" w14:paraId="728A3875" w14:textId="77777777" w:rsidTr="00774F0F">
        <w:tc>
          <w:tcPr>
            <w:tcW w:w="8535" w:type="dxa"/>
            <w:gridSpan w:val="3"/>
            <w:tcBorders>
              <w:top w:val="single" w:sz="8" w:space="0" w:color="808080"/>
              <w:left w:val="single" w:sz="8" w:space="0" w:color="808080"/>
              <w:bottom w:val="single" w:sz="8" w:space="0" w:color="808080"/>
              <w:right w:val="single" w:sz="8" w:space="0" w:color="808080"/>
            </w:tcBorders>
            <w:shd w:val="clear" w:color="auto" w:fill="3A673C"/>
          </w:tcPr>
          <w:p w14:paraId="26A06688" w14:textId="77777777" w:rsidR="002B1F41" w:rsidRPr="00CB752D" w:rsidRDefault="002B1F41" w:rsidP="00774F0F">
            <w:pPr>
              <w:snapToGrid w:val="0"/>
              <w:spacing w:before="90" w:after="54" w:line="312" w:lineRule="auto"/>
              <w:ind w:left="57" w:right="57"/>
              <w:rPr>
                <w:b/>
                <w:bCs/>
                <w:color w:val="FFFFFF" w:themeColor="background1"/>
                <w:szCs w:val="20"/>
              </w:rPr>
            </w:pPr>
            <w:r w:rsidRPr="00CB752D">
              <w:rPr>
                <w:b/>
                <w:bCs/>
                <w:color w:val="FFFFFF" w:themeColor="background1"/>
                <w:szCs w:val="20"/>
              </w:rPr>
              <w:t>Contactpersoon</w:t>
            </w:r>
          </w:p>
        </w:tc>
      </w:tr>
      <w:tr w:rsidR="002B1F41" w:rsidRPr="00095FB4" w14:paraId="0C467428" w14:textId="77777777" w:rsidTr="00774F0F">
        <w:trPr>
          <w:gridAfter w:val="1"/>
          <w:wAfter w:w="10" w:type="dxa"/>
        </w:trPr>
        <w:tc>
          <w:tcPr>
            <w:tcW w:w="2835" w:type="dxa"/>
            <w:tcBorders>
              <w:top w:val="single" w:sz="8" w:space="0" w:color="808080"/>
              <w:left w:val="single" w:sz="8" w:space="0" w:color="C0C0C0"/>
              <w:bottom w:val="single" w:sz="8" w:space="0" w:color="C0C0C0"/>
            </w:tcBorders>
            <w:shd w:val="clear" w:color="auto" w:fill="E6E6E6"/>
          </w:tcPr>
          <w:p w14:paraId="3BA4E487" w14:textId="77777777" w:rsidR="002B1F41" w:rsidRPr="00095FB4" w:rsidRDefault="002B1F41" w:rsidP="00774F0F">
            <w:pPr>
              <w:snapToGrid w:val="0"/>
              <w:spacing w:before="90" w:after="54" w:line="312" w:lineRule="auto"/>
              <w:ind w:left="57" w:right="57"/>
              <w:rPr>
                <w:szCs w:val="20"/>
              </w:rPr>
            </w:pPr>
            <w:r w:rsidRPr="00095FB4">
              <w:rPr>
                <w:szCs w:val="20"/>
              </w:rPr>
              <w:t>Naam</w:t>
            </w:r>
          </w:p>
        </w:tc>
        <w:tc>
          <w:tcPr>
            <w:tcW w:w="5690" w:type="dxa"/>
            <w:tcBorders>
              <w:top w:val="single" w:sz="8" w:space="0" w:color="808080"/>
              <w:left w:val="single" w:sz="8" w:space="0" w:color="C0C0C0"/>
              <w:bottom w:val="single" w:sz="8" w:space="0" w:color="C0C0C0"/>
              <w:right w:val="single" w:sz="8" w:space="0" w:color="C0C0C0"/>
            </w:tcBorders>
          </w:tcPr>
          <w:p w14:paraId="3FDFEAFB" w14:textId="77777777" w:rsidR="002B1F41" w:rsidRPr="00095FB4" w:rsidRDefault="002B1F41" w:rsidP="00774F0F">
            <w:pPr>
              <w:snapToGrid w:val="0"/>
              <w:spacing w:before="90" w:after="54" w:line="312" w:lineRule="auto"/>
              <w:ind w:left="57" w:right="57"/>
              <w:rPr>
                <w:szCs w:val="20"/>
              </w:rPr>
            </w:pPr>
          </w:p>
        </w:tc>
      </w:tr>
      <w:tr w:rsidR="002B1F41" w:rsidRPr="00095FB4" w14:paraId="53ABEB89"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5E2D543" w14:textId="77777777" w:rsidR="002B1F41" w:rsidRPr="00095FB4" w:rsidRDefault="002B1F41" w:rsidP="00774F0F">
            <w:pPr>
              <w:snapToGrid w:val="0"/>
              <w:spacing w:before="90" w:after="54" w:line="312" w:lineRule="auto"/>
              <w:ind w:left="57" w:right="57"/>
              <w:rPr>
                <w:szCs w:val="20"/>
              </w:rPr>
            </w:pPr>
            <w:r w:rsidRPr="00095FB4">
              <w:rPr>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6A1C1DB0" w14:textId="77777777" w:rsidR="002B1F41" w:rsidRPr="00095FB4" w:rsidRDefault="002B1F41" w:rsidP="00774F0F">
            <w:pPr>
              <w:snapToGrid w:val="0"/>
              <w:spacing w:before="90" w:after="54" w:line="312" w:lineRule="auto"/>
              <w:ind w:left="57" w:right="57"/>
              <w:rPr>
                <w:szCs w:val="20"/>
              </w:rPr>
            </w:pPr>
          </w:p>
        </w:tc>
      </w:tr>
      <w:tr w:rsidR="002B1F41" w:rsidRPr="00095FB4" w14:paraId="08E2EFCC"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577D79E" w14:textId="77777777" w:rsidR="002B1F41" w:rsidRPr="00095FB4" w:rsidRDefault="002B1F41" w:rsidP="00774F0F">
            <w:pPr>
              <w:snapToGrid w:val="0"/>
              <w:spacing w:before="90" w:after="54" w:line="312" w:lineRule="auto"/>
              <w:ind w:left="57" w:right="57"/>
              <w:rPr>
                <w:szCs w:val="20"/>
              </w:rPr>
            </w:pPr>
            <w:r w:rsidRPr="00095FB4">
              <w:rPr>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61976AA4" w14:textId="77777777" w:rsidR="002B1F41" w:rsidRPr="00095FB4" w:rsidRDefault="002B1F41" w:rsidP="00774F0F">
            <w:pPr>
              <w:snapToGrid w:val="0"/>
              <w:spacing w:before="90" w:after="54" w:line="312" w:lineRule="auto"/>
              <w:ind w:left="57" w:right="57"/>
              <w:rPr>
                <w:szCs w:val="20"/>
              </w:rPr>
            </w:pPr>
          </w:p>
        </w:tc>
      </w:tr>
      <w:tr w:rsidR="002B1F41" w:rsidRPr="00095FB4" w14:paraId="375611B4"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5160CE6" w14:textId="77777777" w:rsidR="002B1F41" w:rsidRPr="00095FB4" w:rsidRDefault="002B1F41" w:rsidP="00774F0F">
            <w:pPr>
              <w:snapToGrid w:val="0"/>
              <w:spacing w:before="90" w:after="54" w:line="312" w:lineRule="auto"/>
              <w:ind w:left="57" w:right="57"/>
              <w:rPr>
                <w:szCs w:val="20"/>
              </w:rPr>
            </w:pPr>
            <w:r w:rsidRPr="00095FB4">
              <w:rPr>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39F99857" w14:textId="77777777" w:rsidR="002B1F41" w:rsidRPr="00095FB4" w:rsidRDefault="002B1F41" w:rsidP="00774F0F">
            <w:pPr>
              <w:snapToGrid w:val="0"/>
              <w:spacing w:before="90" w:after="54" w:line="312" w:lineRule="auto"/>
              <w:ind w:left="57" w:right="57"/>
              <w:rPr>
                <w:szCs w:val="20"/>
              </w:rPr>
            </w:pPr>
          </w:p>
        </w:tc>
      </w:tr>
      <w:tr w:rsidR="002B1F41" w:rsidRPr="00095FB4" w14:paraId="7A821A8A"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BF206E5" w14:textId="77777777" w:rsidR="002B1F41" w:rsidRPr="00095FB4" w:rsidRDefault="002B1F41" w:rsidP="00774F0F">
            <w:pPr>
              <w:snapToGrid w:val="0"/>
              <w:spacing w:before="90" w:after="54" w:line="312" w:lineRule="auto"/>
              <w:ind w:left="57" w:right="57"/>
              <w:rPr>
                <w:szCs w:val="20"/>
              </w:rPr>
            </w:pPr>
            <w:r w:rsidRPr="00095FB4">
              <w:rPr>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0EFF7D99" w14:textId="77777777" w:rsidR="002B1F41" w:rsidRPr="00095FB4" w:rsidRDefault="002B1F41" w:rsidP="00774F0F">
            <w:pPr>
              <w:snapToGrid w:val="0"/>
              <w:spacing w:before="90" w:after="54" w:line="312" w:lineRule="auto"/>
              <w:ind w:left="57" w:right="57"/>
              <w:rPr>
                <w:szCs w:val="20"/>
              </w:rPr>
            </w:pPr>
          </w:p>
        </w:tc>
      </w:tr>
      <w:tr w:rsidR="002B1F41" w:rsidRPr="00095FB4" w14:paraId="268AD252"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6C4116AB" w14:textId="77777777" w:rsidR="002B1F41" w:rsidRPr="00095FB4" w:rsidRDefault="002B1F41" w:rsidP="00774F0F">
            <w:pPr>
              <w:snapToGrid w:val="0"/>
              <w:spacing w:before="90" w:after="54" w:line="312" w:lineRule="auto"/>
              <w:ind w:left="57" w:right="57"/>
              <w:rPr>
                <w:szCs w:val="20"/>
              </w:rPr>
            </w:pPr>
            <w:r w:rsidRPr="00095FB4">
              <w:rPr>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180F85C0" w14:textId="77777777" w:rsidR="002B1F41" w:rsidRPr="00095FB4" w:rsidRDefault="002B1F41" w:rsidP="00774F0F">
            <w:pPr>
              <w:snapToGrid w:val="0"/>
              <w:spacing w:before="90" w:after="54" w:line="312" w:lineRule="auto"/>
              <w:ind w:left="57" w:right="57"/>
              <w:rPr>
                <w:szCs w:val="20"/>
              </w:rPr>
            </w:pPr>
          </w:p>
        </w:tc>
      </w:tr>
      <w:tr w:rsidR="002B1F41" w:rsidRPr="00095FB4" w14:paraId="4EE054A2"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36B356C7" w14:textId="77777777" w:rsidR="002B1F41" w:rsidRPr="00095FB4" w:rsidRDefault="002B1F41" w:rsidP="00774F0F">
            <w:pPr>
              <w:snapToGrid w:val="0"/>
              <w:spacing w:before="90" w:after="54" w:line="312" w:lineRule="auto"/>
              <w:ind w:left="57" w:right="57"/>
              <w:rPr>
                <w:szCs w:val="20"/>
              </w:rPr>
            </w:pPr>
            <w:r w:rsidRPr="00095FB4">
              <w:rPr>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1914D29B" w14:textId="77777777" w:rsidR="002B1F41" w:rsidRPr="00095FB4" w:rsidRDefault="002B1F41" w:rsidP="00774F0F">
            <w:pPr>
              <w:snapToGrid w:val="0"/>
              <w:spacing w:before="90" w:after="54" w:line="312" w:lineRule="auto"/>
              <w:ind w:left="57" w:right="57"/>
              <w:rPr>
                <w:szCs w:val="20"/>
              </w:rPr>
            </w:pPr>
          </w:p>
        </w:tc>
      </w:tr>
      <w:tr w:rsidR="002B1F41" w:rsidRPr="00095FB4" w14:paraId="6892F897"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F1B99E7" w14:textId="77777777" w:rsidR="002B1F41" w:rsidRPr="00095FB4" w:rsidRDefault="002B1F41" w:rsidP="00774F0F">
            <w:pPr>
              <w:snapToGrid w:val="0"/>
              <w:spacing w:before="90" w:after="54" w:line="312" w:lineRule="auto"/>
              <w:ind w:left="57" w:right="57"/>
              <w:rPr>
                <w:szCs w:val="20"/>
              </w:rPr>
            </w:pPr>
            <w:r w:rsidRPr="00095FB4">
              <w:rPr>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30EBFE99" w14:textId="77777777" w:rsidR="002B1F41" w:rsidRPr="00095FB4" w:rsidRDefault="002B1F41" w:rsidP="00774F0F">
            <w:pPr>
              <w:snapToGrid w:val="0"/>
              <w:spacing w:before="90" w:after="54" w:line="312" w:lineRule="auto"/>
              <w:ind w:left="57" w:right="57"/>
              <w:rPr>
                <w:szCs w:val="20"/>
              </w:rPr>
            </w:pPr>
          </w:p>
        </w:tc>
      </w:tr>
    </w:tbl>
    <w:p w14:paraId="69579DDB" w14:textId="77777777" w:rsidR="002B1F41" w:rsidRDefault="002B1F41" w:rsidP="002B1F41">
      <w:pPr>
        <w:pStyle w:val="Koptekst"/>
        <w:tabs>
          <w:tab w:val="clear" w:pos="4536"/>
          <w:tab w:val="clear" w:pos="9072"/>
        </w:tabs>
        <w:rPr>
          <w:szCs w:val="20"/>
        </w:rPr>
      </w:pPr>
    </w:p>
    <w:p w14:paraId="614FD511" w14:textId="77777777" w:rsidR="002B1F41" w:rsidRPr="00095FB4" w:rsidRDefault="002B1F41" w:rsidP="002B1F41">
      <w:pPr>
        <w:pStyle w:val="Koptekst"/>
        <w:tabs>
          <w:tab w:val="clear" w:pos="4536"/>
          <w:tab w:val="clear" w:pos="9072"/>
        </w:tabs>
        <w:rPr>
          <w:szCs w:val="20"/>
        </w:rPr>
      </w:pPr>
    </w:p>
    <w:tbl>
      <w:tblPr>
        <w:tblW w:w="8535" w:type="dxa"/>
        <w:tblInd w:w="416" w:type="dxa"/>
        <w:tblLayout w:type="fixed"/>
        <w:tblCellMar>
          <w:left w:w="28" w:type="dxa"/>
          <w:right w:w="28" w:type="dxa"/>
        </w:tblCellMar>
        <w:tblLook w:val="0000" w:firstRow="0" w:lastRow="0" w:firstColumn="0" w:lastColumn="0" w:noHBand="0" w:noVBand="0"/>
      </w:tblPr>
      <w:tblGrid>
        <w:gridCol w:w="2835"/>
        <w:gridCol w:w="5690"/>
        <w:gridCol w:w="10"/>
      </w:tblGrid>
      <w:tr w:rsidR="002B1F41" w:rsidRPr="00CB752D" w14:paraId="7B9ED749" w14:textId="77777777" w:rsidTr="00774F0F">
        <w:tc>
          <w:tcPr>
            <w:tcW w:w="8535" w:type="dxa"/>
            <w:gridSpan w:val="3"/>
            <w:tcBorders>
              <w:top w:val="single" w:sz="8" w:space="0" w:color="808080"/>
              <w:left w:val="single" w:sz="8" w:space="0" w:color="808080"/>
              <w:bottom w:val="single" w:sz="8" w:space="0" w:color="808080"/>
              <w:right w:val="single" w:sz="8" w:space="0" w:color="808080"/>
            </w:tcBorders>
            <w:shd w:val="clear" w:color="auto" w:fill="3A673C"/>
          </w:tcPr>
          <w:p w14:paraId="4EADC657" w14:textId="77777777" w:rsidR="002B1F41" w:rsidRPr="00CB752D" w:rsidRDefault="002B1F41" w:rsidP="00774F0F">
            <w:pPr>
              <w:snapToGrid w:val="0"/>
              <w:spacing w:before="90" w:after="54" w:line="312" w:lineRule="auto"/>
              <w:ind w:left="57" w:right="57"/>
              <w:rPr>
                <w:b/>
                <w:bCs/>
                <w:color w:val="FFFFFF" w:themeColor="background1"/>
                <w:szCs w:val="20"/>
              </w:rPr>
            </w:pPr>
            <w:r w:rsidRPr="00CB752D">
              <w:rPr>
                <w:b/>
                <w:bCs/>
                <w:color w:val="FFFFFF" w:themeColor="background1"/>
                <w:szCs w:val="20"/>
              </w:rPr>
              <w:lastRenderedPageBreak/>
              <w:t>Vervangend contactpersoon</w:t>
            </w:r>
          </w:p>
        </w:tc>
      </w:tr>
      <w:tr w:rsidR="002B1F41" w:rsidRPr="00095FB4" w14:paraId="4E1ED2A4"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7B60A00" w14:textId="77777777" w:rsidR="002B1F41" w:rsidRPr="00095FB4" w:rsidRDefault="002B1F41" w:rsidP="00774F0F">
            <w:pPr>
              <w:snapToGrid w:val="0"/>
              <w:spacing w:before="90" w:after="54" w:line="312" w:lineRule="auto"/>
              <w:ind w:left="57" w:right="57"/>
              <w:rPr>
                <w:rFonts w:cs="Tahoma"/>
                <w:szCs w:val="20"/>
              </w:rPr>
            </w:pPr>
            <w:r w:rsidRPr="00095FB4">
              <w:rPr>
                <w:rFonts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3DAA6CDB" w14:textId="77777777" w:rsidR="002B1F41" w:rsidRPr="00095FB4" w:rsidRDefault="002B1F41" w:rsidP="00774F0F">
            <w:pPr>
              <w:snapToGrid w:val="0"/>
              <w:spacing w:before="90" w:after="54" w:line="312" w:lineRule="auto"/>
              <w:ind w:left="57" w:right="57"/>
              <w:rPr>
                <w:rFonts w:cs="Tahoma"/>
                <w:szCs w:val="20"/>
              </w:rPr>
            </w:pPr>
          </w:p>
        </w:tc>
      </w:tr>
      <w:tr w:rsidR="002B1F41" w:rsidRPr="00095FB4" w14:paraId="710EA86C"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F83C98E" w14:textId="77777777" w:rsidR="002B1F41" w:rsidRPr="00095FB4" w:rsidRDefault="002B1F41" w:rsidP="00774F0F">
            <w:pPr>
              <w:snapToGrid w:val="0"/>
              <w:spacing w:before="90" w:after="54" w:line="312" w:lineRule="auto"/>
              <w:ind w:left="57" w:right="57"/>
              <w:rPr>
                <w:rFonts w:cs="Tahoma"/>
                <w:szCs w:val="20"/>
              </w:rPr>
            </w:pPr>
            <w:r w:rsidRPr="00095FB4">
              <w:rPr>
                <w:rFonts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4DD7F63F" w14:textId="77777777" w:rsidR="002B1F41" w:rsidRPr="00095FB4" w:rsidRDefault="002B1F41" w:rsidP="00774F0F">
            <w:pPr>
              <w:snapToGrid w:val="0"/>
              <w:spacing w:before="90" w:after="54" w:line="312" w:lineRule="auto"/>
              <w:ind w:left="57" w:right="57"/>
              <w:rPr>
                <w:rFonts w:cs="Tahoma"/>
                <w:szCs w:val="20"/>
              </w:rPr>
            </w:pPr>
          </w:p>
        </w:tc>
      </w:tr>
      <w:tr w:rsidR="002B1F41" w:rsidRPr="00095FB4" w14:paraId="3B6A562A"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5A6039C2" w14:textId="77777777" w:rsidR="002B1F41" w:rsidRPr="00095FB4" w:rsidRDefault="002B1F41" w:rsidP="00774F0F">
            <w:pPr>
              <w:snapToGrid w:val="0"/>
              <w:spacing w:before="90" w:after="54" w:line="312" w:lineRule="auto"/>
              <w:ind w:left="57" w:right="57"/>
              <w:rPr>
                <w:rFonts w:cs="Tahoma"/>
                <w:szCs w:val="20"/>
              </w:rPr>
            </w:pPr>
            <w:r w:rsidRPr="00095FB4">
              <w:rPr>
                <w:rFonts w:cs="Tahom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3894B180" w14:textId="77777777" w:rsidR="002B1F41" w:rsidRPr="00095FB4" w:rsidRDefault="002B1F41" w:rsidP="00774F0F">
            <w:pPr>
              <w:snapToGrid w:val="0"/>
              <w:spacing w:before="90" w:after="54" w:line="312" w:lineRule="auto"/>
              <w:ind w:left="57" w:right="57"/>
              <w:rPr>
                <w:rFonts w:cs="Tahoma"/>
                <w:szCs w:val="20"/>
              </w:rPr>
            </w:pPr>
          </w:p>
        </w:tc>
      </w:tr>
      <w:tr w:rsidR="002B1F41" w:rsidRPr="00095FB4" w14:paraId="20E95088"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9785ADA" w14:textId="77777777" w:rsidR="002B1F41" w:rsidRPr="00095FB4" w:rsidRDefault="002B1F41" w:rsidP="00774F0F">
            <w:pPr>
              <w:snapToGrid w:val="0"/>
              <w:spacing w:before="90" w:after="54" w:line="312" w:lineRule="auto"/>
              <w:ind w:left="57" w:right="57"/>
              <w:rPr>
                <w:rFonts w:cs="Tahoma"/>
                <w:szCs w:val="20"/>
              </w:rPr>
            </w:pPr>
            <w:r w:rsidRPr="00095FB4">
              <w:rPr>
                <w:rFonts w:cs="Tahom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194255FB" w14:textId="77777777" w:rsidR="002B1F41" w:rsidRPr="00095FB4" w:rsidRDefault="002B1F41" w:rsidP="00774F0F">
            <w:pPr>
              <w:snapToGrid w:val="0"/>
              <w:spacing w:before="90" w:after="54" w:line="312" w:lineRule="auto"/>
              <w:ind w:left="57" w:right="57"/>
              <w:rPr>
                <w:rFonts w:cs="Tahoma"/>
                <w:szCs w:val="20"/>
              </w:rPr>
            </w:pPr>
          </w:p>
        </w:tc>
      </w:tr>
      <w:tr w:rsidR="002B1F41" w:rsidRPr="00095FB4" w14:paraId="52A34F71"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31C33CC9" w14:textId="77777777" w:rsidR="002B1F41" w:rsidRPr="00095FB4" w:rsidRDefault="002B1F41" w:rsidP="00774F0F">
            <w:pPr>
              <w:snapToGrid w:val="0"/>
              <w:spacing w:before="90" w:after="54" w:line="312" w:lineRule="auto"/>
              <w:ind w:left="57" w:right="57"/>
              <w:rPr>
                <w:rFonts w:cs="Tahoma"/>
                <w:szCs w:val="20"/>
              </w:rPr>
            </w:pPr>
            <w:r w:rsidRPr="00095FB4">
              <w:rPr>
                <w:rFonts w:cs="Tahom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29FFBA85" w14:textId="77777777" w:rsidR="002B1F41" w:rsidRPr="00095FB4" w:rsidRDefault="002B1F41" w:rsidP="00774F0F">
            <w:pPr>
              <w:snapToGrid w:val="0"/>
              <w:spacing w:before="90" w:after="54" w:line="312" w:lineRule="auto"/>
              <w:ind w:left="57" w:right="57"/>
              <w:rPr>
                <w:rFonts w:cs="Tahoma"/>
                <w:szCs w:val="20"/>
              </w:rPr>
            </w:pPr>
          </w:p>
        </w:tc>
      </w:tr>
      <w:tr w:rsidR="002B1F41" w:rsidRPr="00095FB4" w14:paraId="69247162"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5E2B74B2" w14:textId="77777777" w:rsidR="002B1F41" w:rsidRPr="00095FB4" w:rsidRDefault="002B1F41" w:rsidP="00774F0F">
            <w:pPr>
              <w:snapToGrid w:val="0"/>
              <w:spacing w:before="90" w:after="54" w:line="312" w:lineRule="auto"/>
              <w:ind w:left="57" w:right="57"/>
              <w:rPr>
                <w:rFonts w:cs="Tahoma"/>
                <w:szCs w:val="20"/>
              </w:rPr>
            </w:pPr>
            <w:r w:rsidRPr="00095FB4">
              <w:rPr>
                <w:rFonts w:cs="Tahom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4428B7EA" w14:textId="77777777" w:rsidR="002B1F41" w:rsidRPr="00095FB4" w:rsidRDefault="002B1F41" w:rsidP="00774F0F">
            <w:pPr>
              <w:snapToGrid w:val="0"/>
              <w:spacing w:before="90" w:after="54" w:line="312" w:lineRule="auto"/>
              <w:ind w:left="57" w:right="57"/>
              <w:rPr>
                <w:rFonts w:cs="Tahoma"/>
                <w:szCs w:val="20"/>
              </w:rPr>
            </w:pPr>
          </w:p>
        </w:tc>
      </w:tr>
      <w:tr w:rsidR="002B1F41" w:rsidRPr="00095FB4" w14:paraId="6D380010"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361EB397" w14:textId="77777777" w:rsidR="002B1F41" w:rsidRPr="00095FB4" w:rsidRDefault="002B1F41" w:rsidP="00774F0F">
            <w:pPr>
              <w:snapToGrid w:val="0"/>
              <w:spacing w:before="90" w:after="54" w:line="312" w:lineRule="auto"/>
              <w:ind w:left="57" w:right="57"/>
              <w:rPr>
                <w:rFonts w:cs="Tahoma"/>
                <w:szCs w:val="20"/>
              </w:rPr>
            </w:pPr>
            <w:r w:rsidRPr="00095FB4">
              <w:rPr>
                <w:rFonts w:cs="Tahom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52DC6C6A" w14:textId="77777777" w:rsidR="002B1F41" w:rsidRPr="00095FB4" w:rsidRDefault="002B1F41" w:rsidP="00774F0F">
            <w:pPr>
              <w:snapToGrid w:val="0"/>
              <w:spacing w:before="90" w:after="54" w:line="312" w:lineRule="auto"/>
              <w:ind w:left="57" w:right="57"/>
              <w:rPr>
                <w:rFonts w:cs="Tahoma"/>
                <w:szCs w:val="20"/>
              </w:rPr>
            </w:pPr>
          </w:p>
        </w:tc>
      </w:tr>
      <w:tr w:rsidR="002B1F41" w:rsidRPr="00095FB4" w14:paraId="635CC218" w14:textId="77777777" w:rsidTr="00774F0F">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86752B0" w14:textId="77777777" w:rsidR="002B1F41" w:rsidRPr="00095FB4" w:rsidRDefault="002B1F41" w:rsidP="00774F0F">
            <w:pPr>
              <w:snapToGrid w:val="0"/>
              <w:spacing w:before="90" w:after="54" w:line="312" w:lineRule="auto"/>
              <w:ind w:left="57" w:right="57"/>
              <w:rPr>
                <w:rFonts w:cs="Tahoma"/>
                <w:szCs w:val="20"/>
              </w:rPr>
            </w:pPr>
            <w:r w:rsidRPr="00095FB4">
              <w:rPr>
                <w:rFonts w:cs="Tahom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4EDBDA91" w14:textId="77777777" w:rsidR="002B1F41" w:rsidRPr="00095FB4" w:rsidRDefault="002B1F41" w:rsidP="00774F0F">
            <w:pPr>
              <w:snapToGrid w:val="0"/>
              <w:spacing w:before="90" w:after="54" w:line="312" w:lineRule="auto"/>
              <w:ind w:left="57" w:right="57"/>
              <w:rPr>
                <w:rFonts w:cs="Tahoma"/>
                <w:szCs w:val="20"/>
              </w:rPr>
            </w:pPr>
          </w:p>
        </w:tc>
      </w:tr>
    </w:tbl>
    <w:p w14:paraId="788EEF41" w14:textId="77777777" w:rsidR="002B1F41" w:rsidRPr="00095FB4" w:rsidRDefault="002B1F41" w:rsidP="002B1F41">
      <w:pPr>
        <w:pStyle w:val="Bijlage-Koppen"/>
      </w:pPr>
      <w:r w:rsidRPr="00095FB4">
        <w:t>Machtiging en aansprakelijkheid</w:t>
      </w:r>
    </w:p>
    <w:p w14:paraId="1E7D76F8" w14:textId="77777777" w:rsidR="002B1F41" w:rsidRPr="00095FB4" w:rsidRDefault="002B1F41" w:rsidP="002B1F41">
      <w:r w:rsidRPr="00095FB4">
        <w:t>Hierbij verklaart de bestuurder of procuratiehouder, zoals vermeld onder punt 2, dat de onder punt 4 genoemde contactpersonen zijn gemachtigd de onderneming te vertegenwoordigen en deze personen tevens de contactpersonen voor deze Aanbesteding zijn. Tevens verklaart de bestuurder of procuratiehouder dat de Inschrijving inclusief de verklaringen geheel naar waarheid is/zijn opgemaakt.</w:t>
      </w:r>
    </w:p>
    <w:tbl>
      <w:tblPr>
        <w:tblW w:w="0" w:type="auto"/>
        <w:tblInd w:w="416" w:type="dxa"/>
        <w:tblLayout w:type="fixed"/>
        <w:tblCellMar>
          <w:left w:w="28" w:type="dxa"/>
          <w:right w:w="28" w:type="dxa"/>
        </w:tblCellMar>
        <w:tblLook w:val="0000" w:firstRow="0" w:lastRow="0" w:firstColumn="0" w:lastColumn="0" w:noHBand="0" w:noVBand="0"/>
      </w:tblPr>
      <w:tblGrid>
        <w:gridCol w:w="2835"/>
        <w:gridCol w:w="5690"/>
      </w:tblGrid>
      <w:tr w:rsidR="002B1F41" w:rsidRPr="00095FB4" w14:paraId="1ABC1583" w14:textId="77777777" w:rsidTr="00774F0F">
        <w:tc>
          <w:tcPr>
            <w:tcW w:w="2835" w:type="dxa"/>
            <w:tcBorders>
              <w:top w:val="single" w:sz="8" w:space="0" w:color="C0C0C0"/>
              <w:left w:val="single" w:sz="8" w:space="0" w:color="C0C0C0"/>
              <w:bottom w:val="single" w:sz="8" w:space="0" w:color="C0C0C0"/>
            </w:tcBorders>
            <w:shd w:val="clear" w:color="auto" w:fill="E6E6E6"/>
          </w:tcPr>
          <w:p w14:paraId="4E49C05D"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7E65996E"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1470F713" w14:textId="77777777" w:rsidTr="00774F0F">
        <w:tc>
          <w:tcPr>
            <w:tcW w:w="2835" w:type="dxa"/>
            <w:tcBorders>
              <w:top w:val="single" w:sz="8" w:space="0" w:color="C0C0C0"/>
              <w:left w:val="single" w:sz="8" w:space="0" w:color="C0C0C0"/>
              <w:bottom w:val="single" w:sz="8" w:space="0" w:color="C0C0C0"/>
            </w:tcBorders>
            <w:shd w:val="clear" w:color="auto" w:fill="E6E6E6"/>
          </w:tcPr>
          <w:p w14:paraId="3C920281"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4876E661"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240EA137" w14:textId="77777777" w:rsidTr="00774F0F">
        <w:trPr>
          <w:trHeight w:val="297"/>
        </w:trPr>
        <w:tc>
          <w:tcPr>
            <w:tcW w:w="2835" w:type="dxa"/>
            <w:tcBorders>
              <w:top w:val="single" w:sz="8" w:space="0" w:color="C0C0C0"/>
              <w:left w:val="single" w:sz="8" w:space="0" w:color="C0C0C0"/>
              <w:bottom w:val="single" w:sz="8" w:space="0" w:color="C0C0C0"/>
            </w:tcBorders>
            <w:shd w:val="clear" w:color="auto" w:fill="E6E6E6"/>
          </w:tcPr>
          <w:p w14:paraId="4CC35397"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7C6AB0D4"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147F29E6" w14:textId="77777777" w:rsidTr="00774F0F">
        <w:tc>
          <w:tcPr>
            <w:tcW w:w="2835" w:type="dxa"/>
            <w:tcBorders>
              <w:top w:val="single" w:sz="8" w:space="0" w:color="C0C0C0"/>
              <w:left w:val="single" w:sz="8" w:space="0" w:color="C0C0C0"/>
              <w:bottom w:val="single" w:sz="8" w:space="0" w:color="C0C0C0"/>
            </w:tcBorders>
            <w:shd w:val="clear" w:color="auto" w:fill="E6E6E6"/>
          </w:tcPr>
          <w:p w14:paraId="604B798B" w14:textId="77777777" w:rsidR="002B1F41" w:rsidRPr="00095FB4" w:rsidRDefault="002B1F41" w:rsidP="00774F0F">
            <w:pPr>
              <w:snapToGrid w:val="0"/>
              <w:spacing w:before="90" w:after="54" w:line="312" w:lineRule="auto"/>
              <w:ind w:left="57" w:right="57"/>
              <w:rPr>
                <w:rFonts w:cs="Tahoma"/>
                <w:szCs w:val="20"/>
              </w:rPr>
            </w:pPr>
            <w:r w:rsidRPr="00095FB4">
              <w:rPr>
                <w:rFonts w:cs="Tahoma"/>
                <w:szCs w:val="20"/>
              </w:rPr>
              <w:t>Handtekening</w:t>
            </w:r>
          </w:p>
          <w:p w14:paraId="4A82BD09" w14:textId="77777777" w:rsidR="002B1F41" w:rsidRPr="00095FB4" w:rsidRDefault="002B1F41" w:rsidP="00774F0F">
            <w:pPr>
              <w:spacing w:before="90" w:after="54" w:line="312" w:lineRule="auto"/>
              <w:ind w:left="57" w:right="57"/>
              <w:rPr>
                <w:rFonts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149ADF8F"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23B7F8AF" w14:textId="77777777" w:rsidTr="00774F0F">
        <w:tc>
          <w:tcPr>
            <w:tcW w:w="2835" w:type="dxa"/>
            <w:tcBorders>
              <w:top w:val="single" w:sz="8" w:space="0" w:color="C0C0C0"/>
              <w:left w:val="single" w:sz="8" w:space="0" w:color="C0C0C0"/>
              <w:bottom w:val="single" w:sz="8" w:space="0" w:color="C0C0C0"/>
            </w:tcBorders>
            <w:shd w:val="clear" w:color="auto" w:fill="E6E6E6"/>
          </w:tcPr>
          <w:p w14:paraId="6D7711D4"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BF3D17A" w14:textId="77777777" w:rsidR="002B1F41" w:rsidRPr="00095FB4" w:rsidRDefault="002B1F41" w:rsidP="00774F0F">
            <w:pPr>
              <w:snapToGrid w:val="0"/>
              <w:spacing w:before="90" w:after="54" w:line="312" w:lineRule="auto"/>
              <w:ind w:left="57" w:right="57"/>
              <w:jc w:val="both"/>
              <w:rPr>
                <w:rFonts w:cs="Tahoma"/>
                <w:szCs w:val="20"/>
              </w:rPr>
            </w:pPr>
          </w:p>
        </w:tc>
      </w:tr>
    </w:tbl>
    <w:p w14:paraId="63CC105D" w14:textId="77777777" w:rsidR="002B1F41" w:rsidRPr="00095FB4" w:rsidRDefault="002B1F41" w:rsidP="002B1F41">
      <w:pPr>
        <w:spacing w:line="312" w:lineRule="auto"/>
        <w:jc w:val="both"/>
        <w:rPr>
          <w:b/>
          <w:bCs/>
          <w:szCs w:val="20"/>
        </w:rPr>
        <w:sectPr w:rsidR="002B1F41" w:rsidRPr="00095FB4" w:rsidSect="006C261C">
          <w:headerReference w:type="default" r:id="rId9"/>
          <w:footerReference w:type="even" r:id="rId10"/>
          <w:footerReference w:type="default" r:id="rId11"/>
          <w:headerReference w:type="first" r:id="rId12"/>
          <w:footerReference w:type="first" r:id="rId13"/>
          <w:pgSz w:w="11905" w:h="16837"/>
          <w:pgMar w:top="2665" w:right="1418" w:bottom="1134" w:left="1418" w:header="708" w:footer="567" w:gutter="0"/>
          <w:cols w:space="708"/>
          <w:titlePg/>
          <w:rtlGutter/>
          <w:docGrid w:linePitch="272"/>
        </w:sectPr>
      </w:pPr>
    </w:p>
    <w:p w14:paraId="64D5CB78" w14:textId="3545065A" w:rsidR="002B1F41" w:rsidRDefault="00AD1E51" w:rsidP="00AD1E51">
      <w:pPr>
        <w:pStyle w:val="Bijlage"/>
        <w:numPr>
          <w:ilvl w:val="0"/>
          <w:numId w:val="0"/>
        </w:numPr>
        <w:ind w:left="360"/>
      </w:pPr>
      <w:bookmarkStart w:id="19" w:name="_Toc437504419"/>
      <w:bookmarkStart w:id="20" w:name="_Ref91776491"/>
      <w:bookmarkStart w:id="21" w:name="_Ref91776498"/>
      <w:bookmarkStart w:id="22" w:name="_Ref91776501"/>
      <w:bookmarkStart w:id="23" w:name="_Ref91776615"/>
      <w:bookmarkStart w:id="24" w:name="_Ref91776619"/>
      <w:bookmarkStart w:id="25" w:name="_Toc94611918"/>
      <w:r>
        <w:lastRenderedPageBreak/>
        <w:t xml:space="preserve">Bijlage 4 </w:t>
      </w:r>
      <w:r w:rsidR="002B1F41">
        <w:t>Referentie</w:t>
      </w:r>
      <w:bookmarkEnd w:id="19"/>
      <w:bookmarkEnd w:id="20"/>
      <w:bookmarkEnd w:id="21"/>
      <w:bookmarkEnd w:id="22"/>
      <w:bookmarkEnd w:id="23"/>
      <w:bookmarkEnd w:id="24"/>
      <w:bookmarkEnd w:id="25"/>
    </w:p>
    <w:p w14:paraId="78EBB207" w14:textId="77777777" w:rsidR="002B1F41" w:rsidRPr="00AE3149" w:rsidRDefault="002B1F41" w:rsidP="002B1F41">
      <w:r w:rsidRPr="00AE3149">
        <w:t xml:space="preserve">U dient gebruik te maken van onderstaand model voor </w:t>
      </w:r>
      <w:r>
        <w:t>de kerncompetentie “</w:t>
      </w:r>
      <w:r w:rsidRPr="003B3DC8">
        <w:t>Ervaring met het aangeboden clientvolgsysteem bij een met VGGM vergelijkbare (</w:t>
      </w:r>
      <w:proofErr w:type="spellStart"/>
      <w:r w:rsidRPr="003B3DC8">
        <w:t>hulpverlenings</w:t>
      </w:r>
      <w:proofErr w:type="spellEnd"/>
      <w:r w:rsidRPr="003B3DC8">
        <w:t>)organisatie</w:t>
      </w:r>
      <w:r>
        <w:t xml:space="preserve">” de </w:t>
      </w:r>
      <w:r w:rsidRPr="00AE3149">
        <w:t>referentie</w:t>
      </w:r>
      <w:r>
        <w:t>opdracht op te geven</w:t>
      </w:r>
      <w:r w:rsidRPr="00AE3149">
        <w:t>.</w:t>
      </w:r>
      <w:r>
        <w:t xml:space="preserve"> </w:t>
      </w:r>
      <w:r w:rsidRPr="00AE3149">
        <w:t xml:space="preserve">Uw beschrijving van de aard van de opdracht dient zodanig te zijn dat het de </w:t>
      </w:r>
      <w:r>
        <w:t>Aa</w:t>
      </w:r>
      <w:r w:rsidRPr="00AE3149">
        <w:t xml:space="preserve">nbestedende </w:t>
      </w:r>
      <w:r>
        <w:t>D</w:t>
      </w:r>
      <w:r w:rsidRPr="00AE3149">
        <w:t>ienst voldoende inzicht verschaft om te kunnen beoordelen of aan alle te beoordelen aspecten is voldaan.</w:t>
      </w:r>
    </w:p>
    <w:p w14:paraId="0519A4EB" w14:textId="77777777" w:rsidR="002B1F41" w:rsidRPr="00AE3149" w:rsidRDefault="002B1F41" w:rsidP="002B1F41">
      <w:r w:rsidRPr="00AE3149">
        <w:rPr>
          <w:b/>
        </w:rPr>
        <w:t xml:space="preserve">Opmerking: </w:t>
      </w:r>
      <w:r w:rsidRPr="00AE3149">
        <w:t xml:space="preserve">De </w:t>
      </w:r>
      <w:r>
        <w:t>A</w:t>
      </w:r>
      <w:r w:rsidRPr="00AE3149">
        <w:t xml:space="preserve">anbestedende </w:t>
      </w:r>
      <w:r>
        <w:t>D</w:t>
      </w:r>
      <w:r w:rsidRPr="00AE3149">
        <w:t xml:space="preserve">ienst behoudt zich het recht voor om zonder tussenkomst van de inschrijver contact op te nemen met de opgegeven </w:t>
      </w:r>
      <w:r>
        <w:t>r</w:t>
      </w:r>
      <w:r w:rsidRPr="00AE3149">
        <w:t>eferentie.</w:t>
      </w:r>
    </w:p>
    <w:tbl>
      <w:tblPr>
        <w:tblW w:w="0" w:type="auto"/>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56"/>
        <w:gridCol w:w="4083"/>
      </w:tblGrid>
      <w:tr w:rsidR="002B1F41" w:rsidRPr="00AE3149" w14:paraId="60FD79BB" w14:textId="77777777" w:rsidTr="00774F0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43D86DEA" w14:textId="77777777" w:rsidR="002B1F41" w:rsidRPr="00AE3149" w:rsidRDefault="002B1F41" w:rsidP="00774F0F">
            <w:pPr>
              <w:spacing w:before="90" w:after="54"/>
              <w:ind w:left="57" w:right="57"/>
              <w:jc w:val="center"/>
              <w:rPr>
                <w:b/>
                <w:bCs/>
                <w:szCs w:val="20"/>
              </w:rPr>
            </w:pPr>
            <w:r w:rsidRPr="00AE3149">
              <w:rPr>
                <w:b/>
                <w:szCs w:val="20"/>
              </w:rPr>
              <w:t>Gegevens opdrachtgever</w:t>
            </w:r>
          </w:p>
        </w:tc>
      </w:tr>
      <w:tr w:rsidR="002B1F41" w:rsidRPr="00AE3149" w14:paraId="102D6ECA" w14:textId="77777777" w:rsidTr="00774F0F">
        <w:trPr>
          <w:cantSplit/>
        </w:trPr>
        <w:tc>
          <w:tcPr>
            <w:tcW w:w="567" w:type="dxa"/>
            <w:vMerge w:val="restart"/>
            <w:tcBorders>
              <w:top w:val="single" w:sz="12" w:space="0" w:color="808080"/>
            </w:tcBorders>
          </w:tcPr>
          <w:p w14:paraId="7733DEF6" w14:textId="77777777" w:rsidR="002B1F41" w:rsidRPr="00AE3149" w:rsidRDefault="002B1F41" w:rsidP="00774F0F">
            <w:pPr>
              <w:spacing w:before="90" w:after="54"/>
              <w:ind w:left="57" w:right="57"/>
              <w:rPr>
                <w:szCs w:val="20"/>
              </w:rPr>
            </w:pPr>
            <w:r w:rsidRPr="00AE3149">
              <w:rPr>
                <w:szCs w:val="20"/>
              </w:rPr>
              <w:t>1)</w:t>
            </w:r>
          </w:p>
        </w:tc>
        <w:tc>
          <w:tcPr>
            <w:tcW w:w="3856" w:type="dxa"/>
            <w:tcBorders>
              <w:top w:val="single" w:sz="12" w:space="0" w:color="808080"/>
              <w:bottom w:val="nil"/>
            </w:tcBorders>
            <w:shd w:val="clear" w:color="auto" w:fill="E6E6E6"/>
            <w:vAlign w:val="center"/>
          </w:tcPr>
          <w:p w14:paraId="1BFD7004" w14:textId="77777777" w:rsidR="002B1F41" w:rsidRPr="00AE3149" w:rsidRDefault="002B1F41" w:rsidP="00774F0F">
            <w:pPr>
              <w:spacing w:before="90" w:after="54"/>
              <w:ind w:left="57" w:right="57"/>
              <w:rPr>
                <w:szCs w:val="20"/>
              </w:rPr>
            </w:pPr>
            <w:r w:rsidRPr="00AE3149">
              <w:rPr>
                <w:szCs w:val="20"/>
              </w:rPr>
              <w:t xml:space="preserve">Naam opdracht gevende instantie of </w:t>
            </w:r>
            <w:r w:rsidRPr="00AE3149">
              <w:rPr>
                <w:szCs w:val="20"/>
              </w:rPr>
              <w:br/>
              <w:t>onderneming</w:t>
            </w:r>
          </w:p>
        </w:tc>
        <w:tc>
          <w:tcPr>
            <w:tcW w:w="4083" w:type="dxa"/>
            <w:tcBorders>
              <w:top w:val="single" w:sz="12" w:space="0" w:color="808080"/>
            </w:tcBorders>
          </w:tcPr>
          <w:p w14:paraId="64BF0B9D" w14:textId="77777777" w:rsidR="002B1F41" w:rsidRPr="00AE3149" w:rsidRDefault="002B1F41" w:rsidP="00774F0F">
            <w:pPr>
              <w:spacing w:before="90" w:after="54"/>
              <w:ind w:left="57" w:right="57"/>
              <w:rPr>
                <w:szCs w:val="20"/>
              </w:rPr>
            </w:pPr>
          </w:p>
        </w:tc>
      </w:tr>
      <w:tr w:rsidR="002B1F41" w:rsidRPr="00AE3149" w14:paraId="29FA1F01" w14:textId="77777777" w:rsidTr="00774F0F">
        <w:trPr>
          <w:cantSplit/>
        </w:trPr>
        <w:tc>
          <w:tcPr>
            <w:tcW w:w="567" w:type="dxa"/>
            <w:vMerge/>
          </w:tcPr>
          <w:p w14:paraId="39FFEC50" w14:textId="77777777" w:rsidR="002B1F41" w:rsidRPr="00AE3149" w:rsidRDefault="002B1F41" w:rsidP="00774F0F">
            <w:pPr>
              <w:spacing w:before="90" w:after="54"/>
              <w:ind w:left="57" w:right="57"/>
              <w:rPr>
                <w:szCs w:val="20"/>
              </w:rPr>
            </w:pPr>
          </w:p>
        </w:tc>
        <w:tc>
          <w:tcPr>
            <w:tcW w:w="3856" w:type="dxa"/>
            <w:tcBorders>
              <w:top w:val="nil"/>
              <w:bottom w:val="nil"/>
            </w:tcBorders>
            <w:shd w:val="clear" w:color="auto" w:fill="E6E6E6"/>
            <w:vAlign w:val="center"/>
          </w:tcPr>
          <w:p w14:paraId="2A1983FE" w14:textId="77777777" w:rsidR="002B1F41" w:rsidRPr="00AE3149" w:rsidRDefault="002B1F41" w:rsidP="00774F0F">
            <w:pPr>
              <w:spacing w:before="90" w:after="54"/>
              <w:ind w:left="57" w:right="57"/>
              <w:rPr>
                <w:szCs w:val="20"/>
              </w:rPr>
            </w:pPr>
            <w:r w:rsidRPr="00AE3149">
              <w:rPr>
                <w:szCs w:val="20"/>
              </w:rPr>
              <w:t>Adres</w:t>
            </w:r>
          </w:p>
        </w:tc>
        <w:tc>
          <w:tcPr>
            <w:tcW w:w="4083" w:type="dxa"/>
          </w:tcPr>
          <w:p w14:paraId="2FE97354" w14:textId="77777777" w:rsidR="002B1F41" w:rsidRPr="00AE3149" w:rsidRDefault="002B1F41" w:rsidP="00774F0F">
            <w:pPr>
              <w:spacing w:before="90" w:after="54"/>
              <w:ind w:left="57" w:right="57"/>
              <w:rPr>
                <w:szCs w:val="20"/>
              </w:rPr>
            </w:pPr>
          </w:p>
        </w:tc>
      </w:tr>
      <w:tr w:rsidR="002B1F41" w:rsidRPr="00AE3149" w14:paraId="488FB211" w14:textId="77777777" w:rsidTr="00774F0F">
        <w:trPr>
          <w:cantSplit/>
        </w:trPr>
        <w:tc>
          <w:tcPr>
            <w:tcW w:w="567" w:type="dxa"/>
            <w:vMerge/>
          </w:tcPr>
          <w:p w14:paraId="7B8439C2" w14:textId="77777777" w:rsidR="002B1F41" w:rsidRPr="00AE3149" w:rsidRDefault="002B1F41" w:rsidP="00774F0F">
            <w:pPr>
              <w:spacing w:before="90" w:after="54"/>
              <w:ind w:left="57" w:right="57"/>
              <w:rPr>
                <w:szCs w:val="20"/>
              </w:rPr>
            </w:pPr>
          </w:p>
        </w:tc>
        <w:tc>
          <w:tcPr>
            <w:tcW w:w="3856" w:type="dxa"/>
            <w:tcBorders>
              <w:top w:val="nil"/>
            </w:tcBorders>
            <w:shd w:val="clear" w:color="auto" w:fill="E6E6E6"/>
            <w:vAlign w:val="center"/>
          </w:tcPr>
          <w:p w14:paraId="1AA8C3DC" w14:textId="77777777" w:rsidR="002B1F41" w:rsidRPr="00AE3149" w:rsidRDefault="002B1F41" w:rsidP="00774F0F">
            <w:pPr>
              <w:spacing w:before="90" w:after="54"/>
              <w:ind w:left="57" w:right="57"/>
              <w:rPr>
                <w:szCs w:val="20"/>
              </w:rPr>
            </w:pPr>
            <w:r w:rsidRPr="00AE3149">
              <w:rPr>
                <w:szCs w:val="20"/>
              </w:rPr>
              <w:t>Postcode en plaatsnaam</w:t>
            </w:r>
          </w:p>
        </w:tc>
        <w:tc>
          <w:tcPr>
            <w:tcW w:w="4083" w:type="dxa"/>
          </w:tcPr>
          <w:p w14:paraId="576E967A" w14:textId="77777777" w:rsidR="002B1F41" w:rsidRPr="00AE3149" w:rsidRDefault="002B1F41" w:rsidP="00774F0F">
            <w:pPr>
              <w:spacing w:before="90" w:after="54"/>
              <w:ind w:left="57" w:right="57"/>
              <w:rPr>
                <w:szCs w:val="20"/>
              </w:rPr>
            </w:pPr>
          </w:p>
        </w:tc>
      </w:tr>
      <w:tr w:rsidR="002B1F41" w:rsidRPr="00AE3149" w14:paraId="48CFA05C" w14:textId="77777777" w:rsidTr="00774F0F">
        <w:trPr>
          <w:cantSplit/>
        </w:trPr>
        <w:tc>
          <w:tcPr>
            <w:tcW w:w="567" w:type="dxa"/>
            <w:vMerge w:val="restart"/>
          </w:tcPr>
          <w:p w14:paraId="4BAF17A8" w14:textId="77777777" w:rsidR="002B1F41" w:rsidRPr="00AE3149" w:rsidRDefault="002B1F41" w:rsidP="00774F0F">
            <w:pPr>
              <w:spacing w:before="90" w:after="54"/>
              <w:ind w:left="57" w:right="57"/>
              <w:rPr>
                <w:szCs w:val="20"/>
              </w:rPr>
            </w:pPr>
            <w:r w:rsidRPr="00AE3149">
              <w:rPr>
                <w:szCs w:val="20"/>
              </w:rPr>
              <w:t>2)</w:t>
            </w:r>
          </w:p>
        </w:tc>
        <w:tc>
          <w:tcPr>
            <w:tcW w:w="3856" w:type="dxa"/>
            <w:tcBorders>
              <w:bottom w:val="nil"/>
            </w:tcBorders>
            <w:shd w:val="clear" w:color="auto" w:fill="E6E6E6"/>
            <w:vAlign w:val="center"/>
          </w:tcPr>
          <w:p w14:paraId="172B6DF0" w14:textId="77777777" w:rsidR="002B1F41" w:rsidRPr="00AE3149" w:rsidRDefault="002B1F41" w:rsidP="00774F0F">
            <w:pPr>
              <w:spacing w:before="90" w:after="54"/>
              <w:ind w:left="57" w:right="57"/>
              <w:rPr>
                <w:szCs w:val="20"/>
              </w:rPr>
            </w:pPr>
            <w:r w:rsidRPr="00AE3149">
              <w:rPr>
                <w:szCs w:val="20"/>
              </w:rPr>
              <w:t>Naam contactpersoon opdrachtgever</w:t>
            </w:r>
          </w:p>
        </w:tc>
        <w:tc>
          <w:tcPr>
            <w:tcW w:w="4083" w:type="dxa"/>
          </w:tcPr>
          <w:p w14:paraId="782544DC" w14:textId="77777777" w:rsidR="002B1F41" w:rsidRPr="00AE3149" w:rsidRDefault="002B1F41" w:rsidP="00774F0F">
            <w:pPr>
              <w:spacing w:before="90" w:after="54"/>
              <w:ind w:left="57" w:right="57"/>
              <w:rPr>
                <w:szCs w:val="20"/>
              </w:rPr>
            </w:pPr>
          </w:p>
        </w:tc>
      </w:tr>
      <w:tr w:rsidR="002B1F41" w:rsidRPr="00AE3149" w14:paraId="2A15404C" w14:textId="77777777" w:rsidTr="00774F0F">
        <w:trPr>
          <w:cantSplit/>
          <w:trHeight w:val="255"/>
        </w:trPr>
        <w:tc>
          <w:tcPr>
            <w:tcW w:w="567" w:type="dxa"/>
            <w:vMerge/>
          </w:tcPr>
          <w:p w14:paraId="6047CDC0" w14:textId="77777777" w:rsidR="002B1F41" w:rsidRPr="00AE3149" w:rsidRDefault="002B1F41" w:rsidP="00774F0F">
            <w:pPr>
              <w:spacing w:before="90" w:after="54"/>
              <w:ind w:left="57" w:right="57"/>
              <w:rPr>
                <w:szCs w:val="20"/>
              </w:rPr>
            </w:pPr>
          </w:p>
        </w:tc>
        <w:tc>
          <w:tcPr>
            <w:tcW w:w="3856" w:type="dxa"/>
            <w:tcBorders>
              <w:top w:val="nil"/>
              <w:bottom w:val="nil"/>
            </w:tcBorders>
            <w:shd w:val="clear" w:color="auto" w:fill="E6E6E6"/>
            <w:vAlign w:val="center"/>
          </w:tcPr>
          <w:p w14:paraId="3DAD20E8" w14:textId="77777777" w:rsidR="002B1F41" w:rsidRPr="00AE3149" w:rsidRDefault="002B1F41" w:rsidP="00774F0F">
            <w:pPr>
              <w:spacing w:before="90" w:after="54"/>
              <w:ind w:left="57" w:right="57"/>
              <w:rPr>
                <w:szCs w:val="20"/>
              </w:rPr>
            </w:pPr>
            <w:r w:rsidRPr="00AE3149">
              <w:rPr>
                <w:szCs w:val="20"/>
              </w:rPr>
              <w:t>Functie</w:t>
            </w:r>
          </w:p>
        </w:tc>
        <w:tc>
          <w:tcPr>
            <w:tcW w:w="4083" w:type="dxa"/>
          </w:tcPr>
          <w:p w14:paraId="35D43C2C" w14:textId="77777777" w:rsidR="002B1F41" w:rsidRPr="00AE3149" w:rsidRDefault="002B1F41" w:rsidP="00774F0F">
            <w:pPr>
              <w:spacing w:before="90" w:after="54"/>
              <w:ind w:left="57" w:right="57"/>
              <w:rPr>
                <w:szCs w:val="20"/>
              </w:rPr>
            </w:pPr>
          </w:p>
        </w:tc>
      </w:tr>
      <w:tr w:rsidR="002B1F41" w:rsidRPr="00AE3149" w14:paraId="4E277023" w14:textId="77777777" w:rsidTr="00774F0F">
        <w:trPr>
          <w:cantSplit/>
        </w:trPr>
        <w:tc>
          <w:tcPr>
            <w:tcW w:w="567" w:type="dxa"/>
            <w:vMerge/>
          </w:tcPr>
          <w:p w14:paraId="0C50750F" w14:textId="77777777" w:rsidR="002B1F41" w:rsidRPr="00AE3149" w:rsidRDefault="002B1F41" w:rsidP="00774F0F">
            <w:pPr>
              <w:spacing w:before="90" w:after="54"/>
              <w:ind w:left="57" w:right="57"/>
              <w:rPr>
                <w:szCs w:val="20"/>
              </w:rPr>
            </w:pPr>
          </w:p>
        </w:tc>
        <w:tc>
          <w:tcPr>
            <w:tcW w:w="3856" w:type="dxa"/>
            <w:tcBorders>
              <w:top w:val="nil"/>
              <w:bottom w:val="nil"/>
            </w:tcBorders>
            <w:shd w:val="clear" w:color="auto" w:fill="E6E6E6"/>
            <w:vAlign w:val="center"/>
          </w:tcPr>
          <w:p w14:paraId="05A784F0" w14:textId="77777777" w:rsidR="002B1F41" w:rsidRPr="00AE3149" w:rsidRDefault="002B1F41" w:rsidP="00774F0F">
            <w:pPr>
              <w:spacing w:before="90" w:after="54"/>
              <w:ind w:left="57" w:right="57"/>
              <w:rPr>
                <w:szCs w:val="20"/>
              </w:rPr>
            </w:pPr>
            <w:r w:rsidRPr="00AE3149">
              <w:rPr>
                <w:szCs w:val="20"/>
              </w:rPr>
              <w:t>Telefoonnummer</w:t>
            </w:r>
          </w:p>
        </w:tc>
        <w:tc>
          <w:tcPr>
            <w:tcW w:w="4083" w:type="dxa"/>
          </w:tcPr>
          <w:p w14:paraId="06A39F6B" w14:textId="77777777" w:rsidR="002B1F41" w:rsidRPr="00AE3149" w:rsidRDefault="002B1F41" w:rsidP="00774F0F">
            <w:pPr>
              <w:spacing w:before="90" w:after="54"/>
              <w:ind w:left="57" w:right="57"/>
              <w:rPr>
                <w:szCs w:val="20"/>
              </w:rPr>
            </w:pPr>
          </w:p>
        </w:tc>
      </w:tr>
    </w:tbl>
    <w:p w14:paraId="5A05C541" w14:textId="77777777" w:rsidR="002B1F41" w:rsidRPr="00AE3149" w:rsidRDefault="002B1F41" w:rsidP="002B1F41">
      <w:pPr>
        <w:ind w:left="567"/>
        <w:rPr>
          <w:rFonts w:cs="Tahoma"/>
          <w:szCs w:val="20"/>
        </w:rPr>
      </w:pPr>
    </w:p>
    <w:tbl>
      <w:tblPr>
        <w:tblW w:w="850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2B1F41" w:rsidRPr="00AE3149" w14:paraId="3D47A72D" w14:textId="77777777" w:rsidTr="00774F0F">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2A6D46F3" w14:textId="77777777" w:rsidR="002B1F41" w:rsidRPr="00AE3149" w:rsidRDefault="002B1F41" w:rsidP="00774F0F">
            <w:pPr>
              <w:spacing w:before="90" w:after="54"/>
              <w:ind w:left="57" w:right="57"/>
              <w:jc w:val="center"/>
              <w:rPr>
                <w:b/>
                <w:bCs/>
                <w:szCs w:val="20"/>
              </w:rPr>
            </w:pPr>
            <w:r>
              <w:rPr>
                <w:b/>
                <w:szCs w:val="20"/>
              </w:rPr>
              <w:t xml:space="preserve">Overeenkomst </w:t>
            </w:r>
            <w:r w:rsidRPr="00AE3149">
              <w:rPr>
                <w:b/>
                <w:szCs w:val="20"/>
              </w:rPr>
              <w:t>gegevens</w:t>
            </w:r>
          </w:p>
        </w:tc>
      </w:tr>
      <w:tr w:rsidR="002B1F41" w:rsidRPr="00AE3149" w14:paraId="5B8C02DB" w14:textId="77777777" w:rsidTr="00774F0F">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00E54D75" w14:textId="77777777" w:rsidR="002B1F41" w:rsidRPr="00AE3149" w:rsidRDefault="002B1F41" w:rsidP="00774F0F">
            <w:pPr>
              <w:spacing w:before="90" w:after="54"/>
              <w:ind w:left="57" w:right="57"/>
              <w:rPr>
                <w:szCs w:val="20"/>
              </w:rPr>
            </w:pPr>
            <w:r w:rsidRPr="00AE3149">
              <w:rPr>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77D92863" w14:textId="77777777" w:rsidR="002B1F41" w:rsidRPr="00AE3149" w:rsidRDefault="002B1F41" w:rsidP="00774F0F">
            <w:pPr>
              <w:spacing w:before="90" w:after="54"/>
              <w:ind w:left="57" w:right="57"/>
              <w:rPr>
                <w:szCs w:val="20"/>
              </w:rPr>
            </w:pPr>
            <w:r>
              <w:rPr>
                <w:szCs w:val="20"/>
              </w:rPr>
              <w:t xml:space="preserve">Duur overeenkomst </w:t>
            </w:r>
          </w:p>
        </w:tc>
        <w:tc>
          <w:tcPr>
            <w:tcW w:w="4253" w:type="dxa"/>
            <w:tcBorders>
              <w:top w:val="single" w:sz="12" w:space="0" w:color="808080"/>
              <w:left w:val="single" w:sz="8" w:space="0" w:color="C0C0C0"/>
              <w:bottom w:val="single" w:sz="8" w:space="0" w:color="C0C0C0"/>
              <w:right w:val="single" w:sz="8" w:space="0" w:color="C0C0C0"/>
            </w:tcBorders>
            <w:vAlign w:val="center"/>
          </w:tcPr>
          <w:p w14:paraId="60EF6895" w14:textId="77777777" w:rsidR="002B1F41" w:rsidRPr="00AE3149" w:rsidRDefault="002B1F41" w:rsidP="00774F0F">
            <w:pPr>
              <w:spacing w:before="90" w:after="54"/>
              <w:ind w:left="57" w:right="57"/>
              <w:rPr>
                <w:szCs w:val="20"/>
              </w:rPr>
            </w:pPr>
          </w:p>
        </w:tc>
      </w:tr>
      <w:tr w:rsidR="002B1F41" w:rsidRPr="00AE3149" w14:paraId="1C9F99A3" w14:textId="77777777" w:rsidTr="00774F0F">
        <w:trPr>
          <w:cantSplit/>
        </w:trPr>
        <w:tc>
          <w:tcPr>
            <w:tcW w:w="567" w:type="dxa"/>
            <w:vMerge/>
            <w:tcBorders>
              <w:top w:val="single" w:sz="8" w:space="0" w:color="C0C0C0"/>
              <w:left w:val="single" w:sz="8" w:space="0" w:color="C0C0C0"/>
              <w:bottom w:val="single" w:sz="8" w:space="0" w:color="C0C0C0"/>
              <w:right w:val="single" w:sz="8" w:space="0" w:color="C0C0C0"/>
            </w:tcBorders>
          </w:tcPr>
          <w:p w14:paraId="25566686" w14:textId="77777777" w:rsidR="002B1F41" w:rsidRPr="00AE3149" w:rsidRDefault="002B1F41" w:rsidP="00774F0F">
            <w:pPr>
              <w:spacing w:before="90" w:after="54"/>
              <w:ind w:left="57" w:right="57"/>
              <w:rPr>
                <w:szCs w:val="20"/>
              </w:rPr>
            </w:pPr>
          </w:p>
        </w:tc>
        <w:tc>
          <w:tcPr>
            <w:tcW w:w="3686" w:type="dxa"/>
            <w:tcBorders>
              <w:top w:val="nil"/>
              <w:left w:val="single" w:sz="8" w:space="0" w:color="C0C0C0"/>
              <w:bottom w:val="nil"/>
              <w:right w:val="single" w:sz="8" w:space="0" w:color="C0C0C0"/>
            </w:tcBorders>
            <w:shd w:val="clear" w:color="auto" w:fill="E6E6E6"/>
            <w:vAlign w:val="center"/>
          </w:tcPr>
          <w:p w14:paraId="7EA7E9C8" w14:textId="77777777" w:rsidR="002B1F41" w:rsidRPr="00AE3149" w:rsidRDefault="002B1F41" w:rsidP="00774F0F">
            <w:pPr>
              <w:spacing w:before="90" w:after="54"/>
              <w:ind w:left="57" w:right="57"/>
              <w:rPr>
                <w:szCs w:val="20"/>
              </w:rPr>
            </w:pPr>
            <w:r w:rsidRPr="00AE3149">
              <w:rPr>
                <w:szCs w:val="20"/>
              </w:rPr>
              <w:t xml:space="preserve">Datum start </w:t>
            </w:r>
            <w:r>
              <w:rPr>
                <w:szCs w:val="20"/>
              </w:rPr>
              <w:t>overeenkomst</w:t>
            </w:r>
          </w:p>
        </w:tc>
        <w:tc>
          <w:tcPr>
            <w:tcW w:w="4253" w:type="dxa"/>
            <w:tcBorders>
              <w:top w:val="single" w:sz="8" w:space="0" w:color="C0C0C0"/>
              <w:left w:val="single" w:sz="8" w:space="0" w:color="C0C0C0"/>
              <w:bottom w:val="single" w:sz="8" w:space="0" w:color="C0C0C0"/>
              <w:right w:val="single" w:sz="8" w:space="0" w:color="C0C0C0"/>
            </w:tcBorders>
            <w:vAlign w:val="center"/>
          </w:tcPr>
          <w:p w14:paraId="0AC0AC53" w14:textId="77777777" w:rsidR="002B1F41" w:rsidRPr="00AE3149" w:rsidRDefault="002B1F41" w:rsidP="00774F0F">
            <w:pPr>
              <w:spacing w:before="90" w:after="54"/>
              <w:ind w:left="57" w:right="57"/>
              <w:rPr>
                <w:szCs w:val="20"/>
              </w:rPr>
            </w:pPr>
          </w:p>
        </w:tc>
      </w:tr>
      <w:tr w:rsidR="002B1F41" w:rsidRPr="00AE3149" w14:paraId="023C1AA0" w14:textId="77777777" w:rsidTr="00774F0F">
        <w:trPr>
          <w:cantSplit/>
        </w:trPr>
        <w:tc>
          <w:tcPr>
            <w:tcW w:w="567" w:type="dxa"/>
            <w:vMerge/>
            <w:tcBorders>
              <w:top w:val="single" w:sz="8" w:space="0" w:color="C0C0C0"/>
              <w:left w:val="single" w:sz="8" w:space="0" w:color="C0C0C0"/>
              <w:bottom w:val="single" w:sz="8" w:space="0" w:color="C0C0C0"/>
              <w:right w:val="single" w:sz="8" w:space="0" w:color="C0C0C0"/>
            </w:tcBorders>
          </w:tcPr>
          <w:p w14:paraId="31D5BF82" w14:textId="77777777" w:rsidR="002B1F41" w:rsidRPr="00AE3149" w:rsidRDefault="002B1F41" w:rsidP="00774F0F">
            <w:pPr>
              <w:spacing w:before="90" w:after="54"/>
              <w:ind w:left="57" w:right="57"/>
              <w:rPr>
                <w:szCs w:val="20"/>
              </w:rPr>
            </w:pPr>
          </w:p>
        </w:tc>
        <w:tc>
          <w:tcPr>
            <w:tcW w:w="3686" w:type="dxa"/>
            <w:tcBorders>
              <w:top w:val="nil"/>
              <w:left w:val="single" w:sz="8" w:space="0" w:color="C0C0C0"/>
              <w:bottom w:val="nil"/>
              <w:right w:val="single" w:sz="8" w:space="0" w:color="C0C0C0"/>
            </w:tcBorders>
            <w:shd w:val="clear" w:color="auto" w:fill="E6E6E6"/>
            <w:vAlign w:val="center"/>
          </w:tcPr>
          <w:p w14:paraId="7020A807" w14:textId="77777777" w:rsidR="002B1F41" w:rsidRPr="00AE3149" w:rsidRDefault="002B1F41" w:rsidP="00774F0F">
            <w:pPr>
              <w:spacing w:before="90" w:after="54"/>
              <w:ind w:left="57" w:right="57"/>
              <w:rPr>
                <w:szCs w:val="20"/>
              </w:rPr>
            </w:pPr>
            <w:r w:rsidRPr="00AE3149">
              <w:rPr>
                <w:szCs w:val="20"/>
              </w:rPr>
              <w:t xml:space="preserve">Datum eind </w:t>
            </w:r>
            <w:r>
              <w:rPr>
                <w:szCs w:val="20"/>
              </w:rPr>
              <w:t>overeenkomst</w:t>
            </w:r>
          </w:p>
        </w:tc>
        <w:tc>
          <w:tcPr>
            <w:tcW w:w="4253" w:type="dxa"/>
            <w:tcBorders>
              <w:top w:val="single" w:sz="8" w:space="0" w:color="C0C0C0"/>
              <w:left w:val="single" w:sz="8" w:space="0" w:color="C0C0C0"/>
              <w:bottom w:val="single" w:sz="8" w:space="0" w:color="C0C0C0"/>
              <w:right w:val="single" w:sz="8" w:space="0" w:color="C0C0C0"/>
            </w:tcBorders>
            <w:vAlign w:val="center"/>
          </w:tcPr>
          <w:p w14:paraId="2FDB1186" w14:textId="77777777" w:rsidR="002B1F41" w:rsidRPr="00AE3149" w:rsidRDefault="002B1F41" w:rsidP="00774F0F">
            <w:pPr>
              <w:spacing w:before="90" w:after="54"/>
              <w:ind w:left="57" w:right="57"/>
              <w:rPr>
                <w:szCs w:val="20"/>
              </w:rPr>
            </w:pPr>
          </w:p>
        </w:tc>
      </w:tr>
      <w:tr w:rsidR="002B1F41" w:rsidRPr="00AE3149" w14:paraId="0181A93A" w14:textId="77777777" w:rsidTr="00774F0F">
        <w:trPr>
          <w:cantSplit/>
        </w:trPr>
        <w:tc>
          <w:tcPr>
            <w:tcW w:w="567" w:type="dxa"/>
            <w:vMerge/>
            <w:tcBorders>
              <w:top w:val="single" w:sz="8" w:space="0" w:color="C0C0C0"/>
              <w:left w:val="single" w:sz="8" w:space="0" w:color="C0C0C0"/>
              <w:bottom w:val="single" w:sz="8" w:space="0" w:color="C0C0C0"/>
              <w:right w:val="single" w:sz="8" w:space="0" w:color="C0C0C0"/>
            </w:tcBorders>
          </w:tcPr>
          <w:p w14:paraId="56D6108A" w14:textId="77777777" w:rsidR="002B1F41" w:rsidRPr="00AE3149" w:rsidRDefault="002B1F41" w:rsidP="00774F0F">
            <w:pPr>
              <w:spacing w:before="90" w:after="54"/>
              <w:ind w:left="57" w:right="57"/>
              <w:rPr>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D45629D" w14:textId="77777777" w:rsidR="002B1F41" w:rsidRPr="00AE3149" w:rsidRDefault="002B1F41" w:rsidP="00774F0F">
            <w:pPr>
              <w:spacing w:before="90" w:after="54"/>
              <w:ind w:left="57" w:right="57"/>
              <w:rPr>
                <w:szCs w:val="20"/>
              </w:rPr>
            </w:pPr>
            <w:r w:rsidRPr="00AE3149">
              <w:rPr>
                <w:szCs w:val="20"/>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19E501C5" w14:textId="77777777" w:rsidR="002B1F41" w:rsidRPr="00AE3149" w:rsidRDefault="002B1F41" w:rsidP="00774F0F">
            <w:pPr>
              <w:spacing w:before="90" w:after="54"/>
              <w:ind w:left="57" w:right="57"/>
              <w:rPr>
                <w:szCs w:val="20"/>
              </w:rPr>
            </w:pPr>
          </w:p>
        </w:tc>
      </w:tr>
      <w:tr w:rsidR="002B1F41" w:rsidRPr="00AE3149" w14:paraId="6FED655A" w14:textId="77777777" w:rsidTr="00774F0F">
        <w:trPr>
          <w:cantSplit/>
        </w:trPr>
        <w:tc>
          <w:tcPr>
            <w:tcW w:w="567" w:type="dxa"/>
            <w:tcBorders>
              <w:top w:val="single" w:sz="8" w:space="0" w:color="C0C0C0"/>
              <w:left w:val="single" w:sz="8" w:space="0" w:color="C0C0C0"/>
              <w:bottom w:val="single" w:sz="8" w:space="0" w:color="C0C0C0"/>
              <w:right w:val="single" w:sz="8" w:space="0" w:color="C0C0C0"/>
            </w:tcBorders>
          </w:tcPr>
          <w:p w14:paraId="6645D48F" w14:textId="77777777" w:rsidR="002B1F41" w:rsidRPr="00AE3149" w:rsidRDefault="002B1F41" w:rsidP="00774F0F">
            <w:pPr>
              <w:spacing w:before="90" w:after="54"/>
              <w:ind w:left="57" w:right="57"/>
              <w:rPr>
                <w:szCs w:val="20"/>
              </w:rPr>
            </w:pPr>
            <w:r>
              <w:rPr>
                <w:szCs w:val="20"/>
              </w:rPr>
              <w:t>4)</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1FF85E86" w14:textId="77777777" w:rsidR="002B1F41" w:rsidRPr="00AE3149" w:rsidRDefault="002B1F41" w:rsidP="00774F0F">
            <w:pPr>
              <w:spacing w:before="90" w:after="54"/>
              <w:ind w:left="57" w:right="57"/>
              <w:rPr>
                <w:szCs w:val="20"/>
              </w:rPr>
            </w:pPr>
            <w:r>
              <w:rPr>
                <w:szCs w:val="20"/>
              </w:rPr>
              <w:t>Aantal medewerkers organisatie</w:t>
            </w:r>
          </w:p>
        </w:tc>
        <w:tc>
          <w:tcPr>
            <w:tcW w:w="4253" w:type="dxa"/>
            <w:tcBorders>
              <w:top w:val="single" w:sz="8" w:space="0" w:color="C0C0C0"/>
              <w:left w:val="single" w:sz="8" w:space="0" w:color="C0C0C0"/>
              <w:bottom w:val="single" w:sz="8" w:space="0" w:color="C0C0C0"/>
              <w:right w:val="single" w:sz="8" w:space="0" w:color="C0C0C0"/>
            </w:tcBorders>
          </w:tcPr>
          <w:p w14:paraId="164F0131" w14:textId="77777777" w:rsidR="002B1F41" w:rsidRPr="00AE3149" w:rsidRDefault="002B1F41" w:rsidP="00774F0F">
            <w:pPr>
              <w:spacing w:before="90" w:after="54"/>
              <w:ind w:left="57" w:right="57"/>
              <w:rPr>
                <w:bCs/>
                <w:szCs w:val="20"/>
              </w:rPr>
            </w:pPr>
          </w:p>
        </w:tc>
      </w:tr>
      <w:tr w:rsidR="002B1F41" w:rsidRPr="00AE3149" w14:paraId="4640A7A0" w14:textId="77777777" w:rsidTr="00774F0F">
        <w:trPr>
          <w:cantSplit/>
        </w:trPr>
        <w:tc>
          <w:tcPr>
            <w:tcW w:w="567" w:type="dxa"/>
            <w:tcBorders>
              <w:top w:val="single" w:sz="8" w:space="0" w:color="C0C0C0"/>
              <w:left w:val="single" w:sz="8" w:space="0" w:color="C0C0C0"/>
              <w:bottom w:val="single" w:sz="8" w:space="0" w:color="C0C0C0"/>
              <w:right w:val="single" w:sz="8" w:space="0" w:color="C0C0C0"/>
            </w:tcBorders>
          </w:tcPr>
          <w:p w14:paraId="01562283" w14:textId="77777777" w:rsidR="002B1F41" w:rsidRPr="00AE3149" w:rsidRDefault="002B1F41" w:rsidP="00774F0F">
            <w:pPr>
              <w:spacing w:before="90" w:after="54"/>
              <w:ind w:left="57" w:right="57"/>
              <w:rPr>
                <w:szCs w:val="20"/>
              </w:rPr>
            </w:pPr>
            <w:r>
              <w:rPr>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6076B5F5" w14:textId="77777777" w:rsidR="002B1F41" w:rsidRPr="00AE3149" w:rsidRDefault="002B1F41" w:rsidP="00774F0F">
            <w:pPr>
              <w:spacing w:before="90" w:after="54"/>
              <w:ind w:left="57" w:right="57"/>
              <w:rPr>
                <w:szCs w:val="20"/>
              </w:rPr>
            </w:pPr>
            <w:r>
              <w:rPr>
                <w:szCs w:val="20"/>
              </w:rPr>
              <w:t>Aantal gebruikers Systeem</w:t>
            </w:r>
          </w:p>
        </w:tc>
        <w:tc>
          <w:tcPr>
            <w:tcW w:w="4253" w:type="dxa"/>
            <w:tcBorders>
              <w:top w:val="single" w:sz="8" w:space="0" w:color="C0C0C0"/>
              <w:left w:val="single" w:sz="8" w:space="0" w:color="C0C0C0"/>
              <w:bottom w:val="single" w:sz="8" w:space="0" w:color="C0C0C0"/>
              <w:right w:val="single" w:sz="8" w:space="0" w:color="C0C0C0"/>
            </w:tcBorders>
          </w:tcPr>
          <w:p w14:paraId="452F64F3" w14:textId="77777777" w:rsidR="002B1F41" w:rsidRPr="00AE3149" w:rsidRDefault="002B1F41" w:rsidP="00774F0F">
            <w:pPr>
              <w:spacing w:before="90" w:after="54"/>
              <w:ind w:left="57" w:right="57"/>
              <w:rPr>
                <w:bCs/>
                <w:szCs w:val="20"/>
              </w:rPr>
            </w:pPr>
          </w:p>
        </w:tc>
      </w:tr>
      <w:tr w:rsidR="002B1F41" w:rsidRPr="00AE3149" w14:paraId="3712B6A6" w14:textId="77777777" w:rsidTr="00774F0F">
        <w:trPr>
          <w:cantSplit/>
        </w:trPr>
        <w:tc>
          <w:tcPr>
            <w:tcW w:w="567" w:type="dxa"/>
            <w:tcBorders>
              <w:top w:val="single" w:sz="8" w:space="0" w:color="C0C0C0"/>
              <w:left w:val="single" w:sz="8" w:space="0" w:color="C0C0C0"/>
              <w:bottom w:val="single" w:sz="8" w:space="0" w:color="C0C0C0"/>
              <w:right w:val="single" w:sz="8" w:space="0" w:color="C0C0C0"/>
            </w:tcBorders>
          </w:tcPr>
          <w:p w14:paraId="396B8DCD" w14:textId="77777777" w:rsidR="002B1F41" w:rsidRPr="00AE3149" w:rsidRDefault="002B1F41" w:rsidP="00774F0F">
            <w:pPr>
              <w:spacing w:before="90" w:after="54"/>
              <w:ind w:left="57" w:right="57"/>
              <w:rPr>
                <w:szCs w:val="20"/>
              </w:rPr>
            </w:pPr>
            <w:r>
              <w:rPr>
                <w:szCs w:val="20"/>
              </w:rPr>
              <w:t>6</w:t>
            </w:r>
            <w:r w:rsidRPr="00AE3149">
              <w:rPr>
                <w:szCs w:val="20"/>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6E2BC1CB" w14:textId="77777777" w:rsidR="002B1F41" w:rsidRPr="00AE3149" w:rsidRDefault="002B1F41" w:rsidP="00774F0F">
            <w:pPr>
              <w:spacing w:before="90" w:after="54"/>
              <w:ind w:left="57" w:right="57"/>
              <w:rPr>
                <w:bCs/>
                <w:szCs w:val="20"/>
                <w:highlight w:val="yellow"/>
              </w:rPr>
            </w:pPr>
            <w:r w:rsidRPr="00AE3149">
              <w:rPr>
                <w:szCs w:val="20"/>
              </w:rPr>
              <w:t>Aard van opdracht</w:t>
            </w:r>
            <w:r>
              <w:rPr>
                <w:szCs w:val="20"/>
              </w:rPr>
              <w:t xml:space="preserve"> (maximaal 200 woorden)</w:t>
            </w:r>
          </w:p>
        </w:tc>
        <w:tc>
          <w:tcPr>
            <w:tcW w:w="4253" w:type="dxa"/>
            <w:tcBorders>
              <w:top w:val="single" w:sz="8" w:space="0" w:color="C0C0C0"/>
              <w:left w:val="single" w:sz="8" w:space="0" w:color="C0C0C0"/>
              <w:bottom w:val="single" w:sz="8" w:space="0" w:color="C0C0C0"/>
              <w:right w:val="single" w:sz="8" w:space="0" w:color="C0C0C0"/>
            </w:tcBorders>
          </w:tcPr>
          <w:p w14:paraId="1FB67E29" w14:textId="77777777" w:rsidR="002B1F41" w:rsidRPr="00AE3149" w:rsidRDefault="002B1F41" w:rsidP="00774F0F">
            <w:pPr>
              <w:spacing w:before="90" w:after="54"/>
              <w:ind w:left="57" w:right="57"/>
              <w:rPr>
                <w:bCs/>
                <w:szCs w:val="20"/>
              </w:rPr>
            </w:pPr>
          </w:p>
        </w:tc>
      </w:tr>
    </w:tbl>
    <w:p w14:paraId="63F5CA48" w14:textId="77777777" w:rsidR="002B1F41" w:rsidRPr="00AE3149" w:rsidRDefault="002B1F41" w:rsidP="002B1F41">
      <w:pPr>
        <w:rPr>
          <w:snapToGrid w:val="0"/>
        </w:rPr>
      </w:pPr>
      <w:bookmarkStart w:id="26" w:name="_Toc86485888"/>
      <w:bookmarkStart w:id="27" w:name="_Toc86485889"/>
      <w:bookmarkStart w:id="28" w:name="_Toc68944752"/>
      <w:bookmarkStart w:id="29" w:name="_Toc86485886"/>
    </w:p>
    <w:p w14:paraId="675E0D09" w14:textId="77777777" w:rsidR="002B1F41" w:rsidRPr="00AE3149" w:rsidRDefault="002B1F41" w:rsidP="002B1F41">
      <w:pPr>
        <w:rPr>
          <w:snapToGrid w:val="0"/>
        </w:rPr>
      </w:pPr>
      <w:r w:rsidRPr="00AE3149">
        <w:rPr>
          <w:snapToGrid w:val="0"/>
        </w:rPr>
        <w:t>Hierbij verklaart inschrijver dat bovenstaande opdracht naar behoren is uitgevoerd.</w:t>
      </w:r>
    </w:p>
    <w:tbl>
      <w:tblPr>
        <w:tblW w:w="0" w:type="auto"/>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2B1F41" w:rsidRPr="00AE3149" w14:paraId="6AE504A3" w14:textId="77777777" w:rsidTr="00774F0F">
        <w:tc>
          <w:tcPr>
            <w:tcW w:w="2835" w:type="dxa"/>
            <w:shd w:val="clear" w:color="auto" w:fill="E6E6E6"/>
          </w:tcPr>
          <w:p w14:paraId="1E270D28" w14:textId="77777777" w:rsidR="002B1F41" w:rsidRPr="00AE3149" w:rsidRDefault="002B1F41" w:rsidP="00774F0F">
            <w:pPr>
              <w:spacing w:before="90" w:after="54"/>
              <w:ind w:left="57" w:right="57"/>
              <w:rPr>
                <w:rFonts w:cs="Tahoma"/>
                <w:szCs w:val="20"/>
              </w:rPr>
            </w:pPr>
            <w:r w:rsidRPr="00AE3149">
              <w:rPr>
                <w:rFonts w:cs="Tahoma"/>
                <w:szCs w:val="20"/>
              </w:rPr>
              <w:t>Naam</w:t>
            </w:r>
          </w:p>
        </w:tc>
        <w:tc>
          <w:tcPr>
            <w:tcW w:w="5670" w:type="dxa"/>
          </w:tcPr>
          <w:p w14:paraId="5B3066CF" w14:textId="77777777" w:rsidR="002B1F41" w:rsidRPr="00AE3149" w:rsidRDefault="002B1F41" w:rsidP="00774F0F">
            <w:pPr>
              <w:spacing w:before="90" w:after="54"/>
              <w:ind w:left="57" w:right="57"/>
              <w:rPr>
                <w:rFonts w:cs="Tahoma"/>
                <w:szCs w:val="20"/>
              </w:rPr>
            </w:pPr>
          </w:p>
        </w:tc>
      </w:tr>
      <w:tr w:rsidR="002B1F41" w:rsidRPr="00AE3149" w14:paraId="2BFD3C9D" w14:textId="77777777" w:rsidTr="00774F0F">
        <w:tc>
          <w:tcPr>
            <w:tcW w:w="2835" w:type="dxa"/>
            <w:shd w:val="clear" w:color="auto" w:fill="E6E6E6"/>
          </w:tcPr>
          <w:p w14:paraId="6EEFE191" w14:textId="77777777" w:rsidR="002B1F41" w:rsidRPr="00AE3149" w:rsidRDefault="002B1F41" w:rsidP="00774F0F">
            <w:pPr>
              <w:spacing w:before="90" w:after="54"/>
              <w:ind w:left="57" w:right="57"/>
              <w:rPr>
                <w:rFonts w:cs="Tahoma"/>
                <w:szCs w:val="20"/>
              </w:rPr>
            </w:pPr>
            <w:r w:rsidRPr="00AE3149">
              <w:rPr>
                <w:rFonts w:cs="Tahoma"/>
                <w:szCs w:val="20"/>
              </w:rPr>
              <w:t>Functie</w:t>
            </w:r>
          </w:p>
        </w:tc>
        <w:tc>
          <w:tcPr>
            <w:tcW w:w="5670" w:type="dxa"/>
          </w:tcPr>
          <w:p w14:paraId="03AD575D" w14:textId="77777777" w:rsidR="002B1F41" w:rsidRPr="00AE3149" w:rsidRDefault="002B1F41" w:rsidP="00774F0F">
            <w:pPr>
              <w:spacing w:before="90" w:after="54"/>
              <w:ind w:left="57" w:right="57"/>
              <w:rPr>
                <w:rFonts w:cs="Tahoma"/>
                <w:szCs w:val="20"/>
              </w:rPr>
            </w:pPr>
          </w:p>
        </w:tc>
      </w:tr>
      <w:tr w:rsidR="002B1F41" w:rsidRPr="00AE3149" w14:paraId="376DE673" w14:textId="77777777" w:rsidTr="00774F0F">
        <w:trPr>
          <w:trHeight w:val="297"/>
        </w:trPr>
        <w:tc>
          <w:tcPr>
            <w:tcW w:w="2835" w:type="dxa"/>
            <w:shd w:val="clear" w:color="auto" w:fill="E6E6E6"/>
          </w:tcPr>
          <w:p w14:paraId="2D0B24DC" w14:textId="77777777" w:rsidR="002B1F41" w:rsidRPr="00AE3149" w:rsidRDefault="002B1F41" w:rsidP="00774F0F">
            <w:pPr>
              <w:spacing w:before="90" w:after="54"/>
              <w:ind w:left="57" w:right="57"/>
              <w:rPr>
                <w:rFonts w:cs="Tahoma"/>
                <w:szCs w:val="20"/>
              </w:rPr>
            </w:pPr>
            <w:r w:rsidRPr="00AE3149">
              <w:rPr>
                <w:rFonts w:cs="Tahoma"/>
                <w:szCs w:val="20"/>
              </w:rPr>
              <w:t>Onderneming</w:t>
            </w:r>
          </w:p>
        </w:tc>
        <w:tc>
          <w:tcPr>
            <w:tcW w:w="5670" w:type="dxa"/>
          </w:tcPr>
          <w:p w14:paraId="1F91CCE3" w14:textId="77777777" w:rsidR="002B1F41" w:rsidRPr="00AE3149" w:rsidRDefault="002B1F41" w:rsidP="00774F0F">
            <w:pPr>
              <w:spacing w:before="90" w:after="54"/>
              <w:ind w:left="57" w:right="57"/>
              <w:rPr>
                <w:rFonts w:cs="Tahoma"/>
                <w:szCs w:val="20"/>
              </w:rPr>
            </w:pPr>
          </w:p>
        </w:tc>
      </w:tr>
      <w:tr w:rsidR="002B1F41" w:rsidRPr="00AE3149" w14:paraId="632B0963" w14:textId="77777777" w:rsidTr="00774F0F">
        <w:tc>
          <w:tcPr>
            <w:tcW w:w="2835" w:type="dxa"/>
            <w:shd w:val="clear" w:color="auto" w:fill="E6E6E6"/>
          </w:tcPr>
          <w:p w14:paraId="0E2E9648" w14:textId="77777777" w:rsidR="002B1F41" w:rsidRPr="00AE3149" w:rsidRDefault="002B1F41" w:rsidP="00774F0F">
            <w:pPr>
              <w:spacing w:before="90" w:after="54"/>
              <w:ind w:left="57" w:right="57"/>
              <w:rPr>
                <w:rFonts w:cs="Tahoma"/>
                <w:szCs w:val="20"/>
              </w:rPr>
            </w:pPr>
            <w:r w:rsidRPr="00AE3149">
              <w:rPr>
                <w:rFonts w:cs="Tahoma"/>
                <w:szCs w:val="20"/>
              </w:rPr>
              <w:lastRenderedPageBreak/>
              <w:t>Handtekening</w:t>
            </w:r>
          </w:p>
        </w:tc>
        <w:tc>
          <w:tcPr>
            <w:tcW w:w="5670" w:type="dxa"/>
          </w:tcPr>
          <w:p w14:paraId="2C480D18" w14:textId="77777777" w:rsidR="002B1F41" w:rsidRPr="00AE3149" w:rsidRDefault="002B1F41" w:rsidP="00774F0F">
            <w:pPr>
              <w:spacing w:before="90" w:after="54"/>
              <w:ind w:left="57" w:right="57"/>
              <w:rPr>
                <w:rFonts w:cs="Tahoma"/>
                <w:szCs w:val="20"/>
              </w:rPr>
            </w:pPr>
          </w:p>
        </w:tc>
      </w:tr>
      <w:tr w:rsidR="002B1F41" w:rsidRPr="00AE3149" w14:paraId="3AFAF0EF" w14:textId="77777777" w:rsidTr="00774F0F">
        <w:tc>
          <w:tcPr>
            <w:tcW w:w="2835" w:type="dxa"/>
            <w:shd w:val="clear" w:color="auto" w:fill="E6E6E6"/>
          </w:tcPr>
          <w:p w14:paraId="05141999" w14:textId="77777777" w:rsidR="002B1F41" w:rsidRPr="00AE3149" w:rsidRDefault="002B1F41" w:rsidP="00774F0F">
            <w:pPr>
              <w:spacing w:before="90" w:after="54"/>
              <w:ind w:left="57" w:right="57"/>
              <w:rPr>
                <w:rFonts w:cs="Tahoma"/>
                <w:szCs w:val="20"/>
              </w:rPr>
            </w:pPr>
            <w:r w:rsidRPr="00AE3149">
              <w:rPr>
                <w:rFonts w:cs="Tahoma"/>
                <w:szCs w:val="20"/>
              </w:rPr>
              <w:t>Plaats en datum</w:t>
            </w:r>
          </w:p>
        </w:tc>
        <w:tc>
          <w:tcPr>
            <w:tcW w:w="5670" w:type="dxa"/>
          </w:tcPr>
          <w:p w14:paraId="6F26B502" w14:textId="77777777" w:rsidR="002B1F41" w:rsidRPr="00AE3149" w:rsidRDefault="002B1F41" w:rsidP="00774F0F">
            <w:pPr>
              <w:spacing w:before="90" w:after="54"/>
              <w:ind w:left="57" w:right="57"/>
              <w:rPr>
                <w:rFonts w:cs="Tahoma"/>
                <w:szCs w:val="20"/>
              </w:rPr>
            </w:pPr>
          </w:p>
        </w:tc>
      </w:tr>
    </w:tbl>
    <w:p w14:paraId="47F9C72F" w14:textId="77777777" w:rsidR="002B1F41" w:rsidRDefault="002B1F41" w:rsidP="002B1F41">
      <w:bookmarkStart w:id="30" w:name="_Toc437504423"/>
      <w:bookmarkEnd w:id="26"/>
      <w:bookmarkEnd w:id="27"/>
      <w:bookmarkEnd w:id="28"/>
      <w:bookmarkEnd w:id="29"/>
    </w:p>
    <w:p w14:paraId="545B1F0E" w14:textId="33F6F8AB" w:rsidR="002B1F41" w:rsidRPr="00B540CC" w:rsidRDefault="00AD1E51" w:rsidP="00AD1E51">
      <w:pPr>
        <w:pStyle w:val="Bijlage"/>
        <w:numPr>
          <w:ilvl w:val="0"/>
          <w:numId w:val="0"/>
        </w:numPr>
      </w:pPr>
      <w:bookmarkStart w:id="31" w:name="_Toc94611919"/>
      <w:r>
        <w:lastRenderedPageBreak/>
        <w:t xml:space="preserve">Bijlage 5: </w:t>
      </w:r>
      <w:r w:rsidR="002B1F41" w:rsidRPr="00B540CC">
        <w:t>Akkoordverklaring verstrekte gegevens en antwoorden</w:t>
      </w:r>
      <w:bookmarkEnd w:id="30"/>
      <w:bookmarkEnd w:id="31"/>
    </w:p>
    <w:p w14:paraId="46C332C7" w14:textId="77777777" w:rsidR="002B1F41" w:rsidRPr="00AE3149" w:rsidRDefault="002B1F41" w:rsidP="002B1F41">
      <w:bookmarkStart w:id="32" w:name="_Hlk75960608"/>
      <w:r w:rsidRPr="00AE3149">
        <w:t>Hierbij verklaart ondergetekende:</w:t>
      </w:r>
    </w:p>
    <w:p w14:paraId="497FDC33" w14:textId="77777777" w:rsidR="002B1F41" w:rsidRPr="009E6B1D" w:rsidRDefault="002B1F41" w:rsidP="002B1F41">
      <w:pPr>
        <w:pStyle w:val="Lijstalinea"/>
      </w:pPr>
      <w:r w:rsidRPr="009E6B1D">
        <w:t>in te stemmen met en volledig voldoet aan alle bepalingen/eisen in dit beschrijvend document;</w:t>
      </w:r>
    </w:p>
    <w:p w14:paraId="492F7D8C" w14:textId="77777777" w:rsidR="002B1F41" w:rsidRPr="009E6B1D" w:rsidRDefault="002B1F41" w:rsidP="002B1F41">
      <w:pPr>
        <w:pStyle w:val="Lijstalinea"/>
      </w:pPr>
      <w:r w:rsidRPr="009E6B1D">
        <w:t>dat alle aangeleverde gegevens en antwoorden in zijn inschrijving op het beschrijvend document, juist en volledig zijn;</w:t>
      </w:r>
    </w:p>
    <w:p w14:paraId="3DF048B7" w14:textId="77777777" w:rsidR="002B1F41" w:rsidRPr="009E6B1D" w:rsidRDefault="002B1F41" w:rsidP="002B1F41">
      <w:pPr>
        <w:pStyle w:val="Lijstalinea"/>
      </w:pPr>
      <w:r w:rsidRPr="009E6B1D">
        <w:t xml:space="preserve">zonder voorbehoud akkoord te gaan met de Contractuele bepalingen als vermeld in </w:t>
      </w:r>
      <w:r>
        <w:fldChar w:fldCharType="begin"/>
      </w:r>
      <w:r>
        <w:instrText xml:space="preserve"> REF _Ref91779594 \w \h </w:instrText>
      </w:r>
      <w:r>
        <w:fldChar w:fldCharType="separate"/>
      </w:r>
      <w:r>
        <w:t>Bijlage 9:</w:t>
      </w:r>
      <w:r>
        <w:fldChar w:fldCharType="end"/>
      </w:r>
      <w:r>
        <w:t xml:space="preserve"> </w:t>
      </w:r>
      <w:r>
        <w:fldChar w:fldCharType="begin"/>
      </w:r>
      <w:r>
        <w:instrText xml:space="preserve"> REF _Ref91779597 \h </w:instrText>
      </w:r>
      <w:r>
        <w:fldChar w:fldCharType="separate"/>
      </w:r>
      <w:r>
        <w:t>Concept</w:t>
      </w:r>
      <w:r w:rsidRPr="00095FB4">
        <w:t xml:space="preserve"> </w:t>
      </w:r>
      <w:r>
        <w:t>o</w:t>
      </w:r>
      <w:r w:rsidRPr="00095FB4">
        <w:t>vereenkomst</w:t>
      </w:r>
      <w:r>
        <w:fldChar w:fldCharType="end"/>
      </w:r>
      <w:r w:rsidRPr="009E6B1D">
        <w:t>, van het Beschrijvend Document, met daarin verwerkt de wijzigingen als vermeld in de Nota(‘s) van Inlichtingen</w:t>
      </w:r>
      <w:r>
        <w:t>.</w:t>
      </w:r>
    </w:p>
    <w:tbl>
      <w:tblPr>
        <w:tblW w:w="0" w:type="auto"/>
        <w:tblInd w:w="-38" w:type="dxa"/>
        <w:tblLayout w:type="fixed"/>
        <w:tblCellMar>
          <w:left w:w="28" w:type="dxa"/>
          <w:right w:w="28" w:type="dxa"/>
        </w:tblCellMar>
        <w:tblLook w:val="0000" w:firstRow="0" w:lastRow="0" w:firstColumn="0" w:lastColumn="0" w:noHBand="0" w:noVBand="0"/>
      </w:tblPr>
      <w:tblGrid>
        <w:gridCol w:w="2835"/>
        <w:gridCol w:w="5690"/>
      </w:tblGrid>
      <w:tr w:rsidR="002B1F41" w:rsidRPr="00095FB4" w14:paraId="5F6D55E7" w14:textId="77777777" w:rsidTr="00774F0F">
        <w:tc>
          <w:tcPr>
            <w:tcW w:w="2835" w:type="dxa"/>
            <w:tcBorders>
              <w:top w:val="single" w:sz="8" w:space="0" w:color="C0C0C0"/>
              <w:left w:val="single" w:sz="8" w:space="0" w:color="C0C0C0"/>
              <w:bottom w:val="single" w:sz="8" w:space="0" w:color="C0C0C0"/>
            </w:tcBorders>
            <w:shd w:val="clear" w:color="auto" w:fill="E6E6E6"/>
          </w:tcPr>
          <w:bookmarkEnd w:id="32"/>
          <w:p w14:paraId="46225AB0"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2EFDF358"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4953D56F" w14:textId="77777777" w:rsidTr="00774F0F">
        <w:tc>
          <w:tcPr>
            <w:tcW w:w="2835" w:type="dxa"/>
            <w:tcBorders>
              <w:top w:val="single" w:sz="8" w:space="0" w:color="C0C0C0"/>
              <w:left w:val="single" w:sz="8" w:space="0" w:color="C0C0C0"/>
              <w:bottom w:val="single" w:sz="8" w:space="0" w:color="C0C0C0"/>
            </w:tcBorders>
            <w:shd w:val="clear" w:color="auto" w:fill="E6E6E6"/>
          </w:tcPr>
          <w:p w14:paraId="00855E15"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1776F2F8"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0F70151E" w14:textId="77777777" w:rsidTr="00774F0F">
        <w:trPr>
          <w:trHeight w:val="297"/>
        </w:trPr>
        <w:tc>
          <w:tcPr>
            <w:tcW w:w="2835" w:type="dxa"/>
            <w:tcBorders>
              <w:top w:val="single" w:sz="8" w:space="0" w:color="C0C0C0"/>
              <w:left w:val="single" w:sz="8" w:space="0" w:color="C0C0C0"/>
              <w:bottom w:val="single" w:sz="8" w:space="0" w:color="C0C0C0"/>
            </w:tcBorders>
            <w:shd w:val="clear" w:color="auto" w:fill="E6E6E6"/>
          </w:tcPr>
          <w:p w14:paraId="302FD14A"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357CCA77"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6673179D" w14:textId="77777777" w:rsidTr="00774F0F">
        <w:tc>
          <w:tcPr>
            <w:tcW w:w="2835" w:type="dxa"/>
            <w:tcBorders>
              <w:top w:val="single" w:sz="8" w:space="0" w:color="C0C0C0"/>
              <w:left w:val="single" w:sz="8" w:space="0" w:color="C0C0C0"/>
              <w:bottom w:val="single" w:sz="8" w:space="0" w:color="C0C0C0"/>
            </w:tcBorders>
            <w:shd w:val="clear" w:color="auto" w:fill="E6E6E6"/>
          </w:tcPr>
          <w:p w14:paraId="59E6EA3A" w14:textId="77777777" w:rsidR="002B1F41" w:rsidRPr="00095FB4" w:rsidRDefault="002B1F41" w:rsidP="00774F0F">
            <w:pPr>
              <w:snapToGrid w:val="0"/>
              <w:spacing w:before="90" w:after="54" w:line="312" w:lineRule="auto"/>
              <w:ind w:left="57" w:right="57"/>
              <w:rPr>
                <w:rFonts w:cs="Tahoma"/>
                <w:szCs w:val="20"/>
              </w:rPr>
            </w:pPr>
            <w:r w:rsidRPr="00095FB4">
              <w:rPr>
                <w:rFonts w:cs="Tahoma"/>
                <w:szCs w:val="20"/>
              </w:rPr>
              <w:t>Handtekening</w:t>
            </w:r>
          </w:p>
          <w:p w14:paraId="0AB4941B" w14:textId="77777777" w:rsidR="002B1F41" w:rsidRPr="00095FB4" w:rsidRDefault="002B1F41" w:rsidP="00774F0F">
            <w:pPr>
              <w:spacing w:before="90" w:after="54" w:line="312" w:lineRule="auto"/>
              <w:ind w:left="57" w:right="57"/>
              <w:rPr>
                <w:rFonts w:cs="Tahoma"/>
                <w:szCs w:val="20"/>
              </w:rPr>
            </w:pPr>
          </w:p>
          <w:p w14:paraId="4CA28BE7" w14:textId="77777777" w:rsidR="002B1F41" w:rsidRPr="00095FB4" w:rsidRDefault="002B1F41" w:rsidP="00774F0F">
            <w:pPr>
              <w:spacing w:before="90" w:after="54" w:line="312" w:lineRule="auto"/>
              <w:ind w:left="57" w:right="57"/>
              <w:rPr>
                <w:rFonts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12DDEA52" w14:textId="77777777" w:rsidR="002B1F41" w:rsidRPr="00095FB4" w:rsidRDefault="002B1F41" w:rsidP="00774F0F">
            <w:pPr>
              <w:snapToGrid w:val="0"/>
              <w:spacing w:before="90" w:after="54" w:line="312" w:lineRule="auto"/>
              <w:ind w:left="57" w:right="57"/>
              <w:jc w:val="both"/>
              <w:rPr>
                <w:rFonts w:cs="Tahoma"/>
                <w:szCs w:val="20"/>
              </w:rPr>
            </w:pPr>
          </w:p>
        </w:tc>
      </w:tr>
      <w:tr w:rsidR="002B1F41" w:rsidRPr="00095FB4" w14:paraId="72C729D3" w14:textId="77777777" w:rsidTr="00774F0F">
        <w:tc>
          <w:tcPr>
            <w:tcW w:w="2835" w:type="dxa"/>
            <w:tcBorders>
              <w:top w:val="single" w:sz="8" w:space="0" w:color="C0C0C0"/>
              <w:left w:val="single" w:sz="8" w:space="0" w:color="C0C0C0"/>
              <w:bottom w:val="single" w:sz="8" w:space="0" w:color="C0C0C0"/>
            </w:tcBorders>
            <w:shd w:val="clear" w:color="auto" w:fill="E6E6E6"/>
          </w:tcPr>
          <w:p w14:paraId="685DDB58" w14:textId="77777777" w:rsidR="002B1F41" w:rsidRPr="00095FB4" w:rsidRDefault="002B1F41" w:rsidP="00774F0F">
            <w:pPr>
              <w:snapToGrid w:val="0"/>
              <w:spacing w:before="90" w:after="54" w:line="312" w:lineRule="auto"/>
              <w:ind w:left="57" w:right="57"/>
              <w:jc w:val="both"/>
              <w:rPr>
                <w:rFonts w:cs="Tahoma"/>
                <w:szCs w:val="20"/>
              </w:rPr>
            </w:pPr>
            <w:r w:rsidRPr="00095FB4">
              <w:rPr>
                <w:rFonts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3B49BBA" w14:textId="77777777" w:rsidR="002B1F41" w:rsidRPr="00095FB4" w:rsidRDefault="002B1F41" w:rsidP="00774F0F">
            <w:pPr>
              <w:snapToGrid w:val="0"/>
              <w:spacing w:before="90" w:after="54" w:line="312" w:lineRule="auto"/>
              <w:ind w:left="57" w:right="57"/>
              <w:jc w:val="both"/>
              <w:rPr>
                <w:rFonts w:cs="Tahoma"/>
                <w:szCs w:val="20"/>
              </w:rPr>
            </w:pPr>
          </w:p>
        </w:tc>
      </w:tr>
    </w:tbl>
    <w:p w14:paraId="5D9C7C36" w14:textId="77777777" w:rsidR="002B1F41" w:rsidRDefault="002B1F41" w:rsidP="002B1F41">
      <w:pPr>
        <w:spacing w:line="312" w:lineRule="auto"/>
        <w:jc w:val="both"/>
        <w:rPr>
          <w:rFonts w:cs="Tahoma"/>
          <w:szCs w:val="20"/>
        </w:rPr>
      </w:pPr>
    </w:p>
    <w:p w14:paraId="5756077F" w14:textId="2CC56851" w:rsidR="002B1F41" w:rsidRDefault="00AD1E51" w:rsidP="00AD1E51">
      <w:pPr>
        <w:pStyle w:val="Bijlage"/>
        <w:numPr>
          <w:ilvl w:val="0"/>
          <w:numId w:val="0"/>
        </w:numPr>
      </w:pPr>
      <w:bookmarkStart w:id="33" w:name="_Toc437504424"/>
      <w:bookmarkStart w:id="34" w:name="_Toc94611920"/>
      <w:r>
        <w:lastRenderedPageBreak/>
        <w:t xml:space="preserve">Bijlage 6: </w:t>
      </w:r>
      <w:r w:rsidR="002B1F41" w:rsidRPr="00CB752D">
        <w:t>Programma</w:t>
      </w:r>
      <w:r w:rsidR="002B1F41" w:rsidRPr="00692109">
        <w:t xml:space="preserve"> van eisen</w:t>
      </w:r>
      <w:bookmarkEnd w:id="33"/>
      <w:bookmarkEnd w:id="34"/>
    </w:p>
    <w:p w14:paraId="1A6A71D9" w14:textId="77777777" w:rsidR="002B1F41" w:rsidRDefault="002B1F41" w:rsidP="002B1F41">
      <w:pPr>
        <w:pStyle w:val="Default"/>
        <w:suppressAutoHyphens/>
        <w:spacing w:line="288" w:lineRule="auto"/>
        <w:rPr>
          <w:rFonts w:ascii="Verdana" w:hAnsi="Verdana"/>
          <w:sz w:val="20"/>
          <w:szCs w:val="20"/>
          <w:lang w:val="nl-NL"/>
        </w:rPr>
      </w:pPr>
      <w:r>
        <w:rPr>
          <w:rFonts w:ascii="Verdana" w:hAnsi="Verdana"/>
          <w:sz w:val="20"/>
          <w:szCs w:val="20"/>
          <w:lang w:val="nl-NL"/>
        </w:rPr>
        <w:t xml:space="preserve">Door middel van uw inschrijving, geeft </w:t>
      </w:r>
      <w:r w:rsidRPr="00692109">
        <w:rPr>
          <w:rFonts w:ascii="Verdana" w:hAnsi="Verdana"/>
          <w:sz w:val="20"/>
          <w:szCs w:val="20"/>
          <w:lang w:val="nl-NL"/>
        </w:rPr>
        <w:t xml:space="preserve">u </w:t>
      </w:r>
      <w:r>
        <w:rPr>
          <w:rFonts w:ascii="Verdana" w:hAnsi="Verdana"/>
          <w:sz w:val="20"/>
          <w:szCs w:val="20"/>
          <w:lang w:val="nl-NL"/>
        </w:rPr>
        <w:t xml:space="preserve">aan </w:t>
      </w:r>
      <w:r w:rsidRPr="00692109">
        <w:rPr>
          <w:rFonts w:ascii="Verdana" w:hAnsi="Verdana"/>
          <w:sz w:val="20"/>
          <w:szCs w:val="20"/>
          <w:lang w:val="nl-NL"/>
        </w:rPr>
        <w:t xml:space="preserve">akkoord </w:t>
      </w:r>
      <w:r>
        <w:rPr>
          <w:rFonts w:ascii="Verdana" w:hAnsi="Verdana"/>
          <w:sz w:val="20"/>
          <w:szCs w:val="20"/>
          <w:lang w:val="nl-NL"/>
        </w:rPr>
        <w:t xml:space="preserve">te </w:t>
      </w:r>
      <w:r w:rsidRPr="00692109">
        <w:rPr>
          <w:rFonts w:ascii="Verdana" w:hAnsi="Verdana"/>
          <w:sz w:val="20"/>
          <w:szCs w:val="20"/>
          <w:lang w:val="nl-NL"/>
        </w:rPr>
        <w:t>gaa</w:t>
      </w:r>
      <w:r>
        <w:rPr>
          <w:rFonts w:ascii="Verdana" w:hAnsi="Verdana"/>
          <w:sz w:val="20"/>
          <w:szCs w:val="20"/>
          <w:lang w:val="nl-NL"/>
        </w:rPr>
        <w:t>n met alle onderstaande eisen. Voor ieder van onderstaande wensen kunt u in maximaal een half A4 per wens opgeven of en zo ja hoe uw Systeem hierin voorziet. Deze beantwoording valt onder “</w:t>
      </w:r>
      <w:r w:rsidRPr="00874121">
        <w:rPr>
          <w:rFonts w:ascii="Verdana" w:hAnsi="Verdana"/>
          <w:sz w:val="20"/>
          <w:szCs w:val="20"/>
          <w:lang w:val="nl-NL"/>
        </w:rPr>
        <w:t>Wens 5: Invulling eisen</w:t>
      </w:r>
      <w:r>
        <w:rPr>
          <w:rFonts w:ascii="Verdana" w:hAnsi="Verdana"/>
          <w:sz w:val="20"/>
          <w:szCs w:val="20"/>
          <w:lang w:val="nl-NL"/>
        </w:rPr>
        <w:t>”. Geef bovenaan iedere A4 duidelijk aan om welke wens het gaat. Mocht het Systeem van Inschrijver meer relevante functionaliteit kunnen bieden dan in de wensen of eisen terug komt, dan kan dat opgenomen onder Wens 4: Extra mogelijkheden.</w:t>
      </w:r>
    </w:p>
    <w:p w14:paraId="009E5C17" w14:textId="77777777" w:rsidR="002B1F41" w:rsidRDefault="002B1F41" w:rsidP="002B1F41">
      <w:pPr>
        <w:pStyle w:val="Bijlage-Koppen"/>
        <w:numPr>
          <w:ilvl w:val="0"/>
          <w:numId w:val="27"/>
        </w:numPr>
      </w:pPr>
      <w:r>
        <w:t>Algemene eisen</w:t>
      </w:r>
    </w:p>
    <w:p w14:paraId="563F920E" w14:textId="77777777" w:rsidR="002B1F41" w:rsidRPr="00587883" w:rsidRDefault="002B1F41" w:rsidP="002B1F41">
      <w:pPr>
        <w:pStyle w:val="Eisen"/>
        <w:rPr>
          <w:rFonts w:ascii="Verdana" w:hAnsi="Verdana" w:cs="Arial"/>
          <w:sz w:val="20"/>
        </w:rPr>
      </w:pPr>
      <w:r w:rsidRPr="00587883">
        <w:rPr>
          <w:rFonts w:ascii="Verdana" w:hAnsi="Verdana" w:cs="Arial"/>
          <w:sz w:val="20"/>
        </w:rPr>
        <w:t>Opdrachtnemer stelt één, vast contactpersoon (accountmanager) beschikbaar.</w:t>
      </w:r>
    </w:p>
    <w:p w14:paraId="5FD309AA" w14:textId="77777777" w:rsidR="002B1F41" w:rsidRPr="00587883" w:rsidRDefault="002B1F41" w:rsidP="002B1F41">
      <w:pPr>
        <w:pStyle w:val="Eisen"/>
        <w:rPr>
          <w:rFonts w:ascii="Verdana" w:hAnsi="Verdana" w:cs="Arial"/>
          <w:sz w:val="20"/>
        </w:rPr>
      </w:pPr>
      <w:r w:rsidRPr="00587883">
        <w:rPr>
          <w:rFonts w:ascii="Verdana" w:hAnsi="Verdana" w:cs="Arial"/>
          <w:sz w:val="20"/>
        </w:rPr>
        <w:t>De contactpersoon is naar oordeel van Opdrachtgever goed bereikbaar en communiceert in de Nederlandse taal. De contactpersoon wordt tijdens afwezigheid vervangen.</w:t>
      </w:r>
    </w:p>
    <w:p w14:paraId="3E269740" w14:textId="77777777" w:rsidR="002B1F41" w:rsidRDefault="002B1F41" w:rsidP="002B1F41">
      <w:pPr>
        <w:pStyle w:val="Eisen"/>
        <w:rPr>
          <w:rFonts w:ascii="Verdana" w:hAnsi="Verdana" w:cs="Arial"/>
          <w:sz w:val="20"/>
        </w:rPr>
      </w:pPr>
      <w:r w:rsidRPr="00587883">
        <w:rPr>
          <w:rFonts w:ascii="Verdana" w:hAnsi="Verdana" w:cs="Arial"/>
          <w:sz w:val="20"/>
        </w:rPr>
        <w:t>Supportmedewerkers van de Opdrachtnemer dienen Nederlands te spreken.</w:t>
      </w:r>
    </w:p>
    <w:p w14:paraId="69853994" w14:textId="77777777" w:rsidR="002B1F41" w:rsidRDefault="002B1F41" w:rsidP="002B1F41">
      <w:pPr>
        <w:pStyle w:val="Eisen"/>
        <w:rPr>
          <w:rFonts w:ascii="Verdana" w:hAnsi="Verdana" w:cs="Arial"/>
          <w:sz w:val="20"/>
        </w:rPr>
      </w:pPr>
      <w:r w:rsidRPr="007B3ED5">
        <w:rPr>
          <w:rFonts w:ascii="Verdana" w:hAnsi="Verdana" w:cs="Arial"/>
          <w:sz w:val="20"/>
        </w:rPr>
        <w:t xml:space="preserve">Het aangeboden systeem dient al te bestaan en in productie te zijn bij een </w:t>
      </w:r>
      <w:r>
        <w:rPr>
          <w:rFonts w:ascii="Verdana" w:hAnsi="Verdana" w:cs="Arial"/>
          <w:sz w:val="20"/>
        </w:rPr>
        <w:t xml:space="preserve">met Opdrachtgever vergelijkbare </w:t>
      </w:r>
      <w:r w:rsidRPr="007B3ED5">
        <w:rPr>
          <w:rFonts w:ascii="Verdana" w:hAnsi="Verdana" w:cs="Arial"/>
          <w:sz w:val="20"/>
        </w:rPr>
        <w:t>organisatie</w:t>
      </w:r>
      <w:r>
        <w:rPr>
          <w:rFonts w:ascii="Verdana" w:hAnsi="Verdana" w:cs="Arial"/>
          <w:sz w:val="20"/>
        </w:rPr>
        <w:t>.</w:t>
      </w:r>
    </w:p>
    <w:p w14:paraId="36FEDFF9" w14:textId="77777777" w:rsidR="002B1F41" w:rsidRDefault="002B1F41" w:rsidP="002B1F41">
      <w:pPr>
        <w:pStyle w:val="Eisen"/>
        <w:rPr>
          <w:rFonts w:ascii="Verdana" w:hAnsi="Verdana" w:cs="Arial"/>
          <w:sz w:val="20"/>
        </w:rPr>
      </w:pPr>
      <w:r>
        <w:rPr>
          <w:rFonts w:ascii="Verdana" w:hAnsi="Verdana" w:cs="Arial"/>
          <w:sz w:val="20"/>
        </w:rPr>
        <w:t>Het aangeboden Systeem en ieder onderdeel daarvan is in actieve ontwikkeling en ondersteuning. Concreet houdt dit in dat geen enkel onderdeel “end of life” mag zijn of een bekende einddatum mag hebben.</w:t>
      </w:r>
    </w:p>
    <w:p w14:paraId="6AE31AF0" w14:textId="77777777" w:rsidR="002B1F41" w:rsidRDefault="002B1F41" w:rsidP="002B1F41">
      <w:pPr>
        <w:pStyle w:val="Eisen"/>
        <w:rPr>
          <w:rFonts w:ascii="Verdana" w:hAnsi="Verdana" w:cs="Arial"/>
          <w:sz w:val="20"/>
        </w:rPr>
      </w:pPr>
      <w:r>
        <w:rPr>
          <w:rFonts w:ascii="Verdana" w:hAnsi="Verdana" w:cs="Arial"/>
          <w:sz w:val="20"/>
        </w:rPr>
        <w:t>Inschrijver levert een projectmanager voor de implementatie aan de kant van Inschrijver. Opdrachtgever</w:t>
      </w:r>
      <w:r w:rsidRPr="00BA4227">
        <w:rPr>
          <w:rFonts w:ascii="Verdana" w:hAnsi="Verdana" w:cs="Arial"/>
          <w:sz w:val="20"/>
        </w:rPr>
        <w:t xml:space="preserve"> houdt zich het recht voor om de door Inschrijver voorgestelde projectmanager op basis van een kennismakingsgesprek en gedurende het hele projecttraject af te wijzen. In dat geval stelt de Inschrijver een andere projectmanager voor.</w:t>
      </w:r>
    </w:p>
    <w:p w14:paraId="258D4DF8" w14:textId="77777777" w:rsidR="002B1F41" w:rsidRDefault="002B1F41" w:rsidP="002B1F41">
      <w:pPr>
        <w:pStyle w:val="Eisen"/>
        <w:rPr>
          <w:rFonts w:ascii="Verdana" w:hAnsi="Verdana" w:cs="Arial"/>
          <w:sz w:val="20"/>
        </w:rPr>
      </w:pPr>
      <w:r>
        <w:rPr>
          <w:rFonts w:ascii="Verdana" w:hAnsi="Verdana" w:cs="Arial"/>
          <w:sz w:val="20"/>
        </w:rPr>
        <w:t>H</w:t>
      </w:r>
      <w:r w:rsidRPr="005117F4">
        <w:rPr>
          <w:rFonts w:ascii="Verdana" w:hAnsi="Verdana" w:cs="Arial"/>
          <w:sz w:val="20"/>
        </w:rPr>
        <w:t xml:space="preserve">andboeken en instructies voor </w:t>
      </w:r>
      <w:r>
        <w:rPr>
          <w:rFonts w:ascii="Verdana" w:hAnsi="Verdana" w:cs="Arial"/>
          <w:sz w:val="20"/>
        </w:rPr>
        <w:t xml:space="preserve">alle </w:t>
      </w:r>
      <w:r w:rsidRPr="005117F4">
        <w:rPr>
          <w:rFonts w:ascii="Verdana" w:hAnsi="Verdana" w:cs="Arial"/>
          <w:sz w:val="20"/>
        </w:rPr>
        <w:t>gebruikers</w:t>
      </w:r>
      <w:r>
        <w:rPr>
          <w:rFonts w:ascii="Verdana" w:hAnsi="Verdana" w:cs="Arial"/>
          <w:sz w:val="20"/>
        </w:rPr>
        <w:t>, dus ook F</w:t>
      </w:r>
      <w:r w:rsidRPr="005117F4">
        <w:rPr>
          <w:rFonts w:ascii="Verdana" w:hAnsi="Verdana" w:cs="Arial"/>
          <w:sz w:val="20"/>
        </w:rPr>
        <w:t xml:space="preserve">unctioneel </w:t>
      </w:r>
      <w:r>
        <w:rPr>
          <w:rFonts w:ascii="Verdana" w:hAnsi="Verdana" w:cs="Arial"/>
          <w:sz w:val="20"/>
        </w:rPr>
        <w:t>B</w:t>
      </w:r>
      <w:r w:rsidRPr="005117F4">
        <w:rPr>
          <w:rFonts w:ascii="Verdana" w:hAnsi="Verdana" w:cs="Arial"/>
          <w:sz w:val="20"/>
        </w:rPr>
        <w:t>eheerders</w:t>
      </w:r>
      <w:r>
        <w:rPr>
          <w:rFonts w:ascii="Verdana" w:hAnsi="Verdana" w:cs="Arial"/>
          <w:sz w:val="20"/>
        </w:rPr>
        <w:t xml:space="preserve">, </w:t>
      </w:r>
      <w:r w:rsidRPr="005117F4">
        <w:rPr>
          <w:rFonts w:ascii="Verdana" w:hAnsi="Verdana" w:cs="Arial"/>
          <w:sz w:val="20"/>
        </w:rPr>
        <w:t>zijn opgesteld in het Nederlands.</w:t>
      </w:r>
    </w:p>
    <w:p w14:paraId="38F4E269" w14:textId="77777777" w:rsidR="002B1F41" w:rsidRDefault="002B1F41" w:rsidP="002B1F41">
      <w:pPr>
        <w:pStyle w:val="Eisen"/>
        <w:rPr>
          <w:rFonts w:ascii="Verdana" w:hAnsi="Verdana" w:cs="Arial"/>
          <w:sz w:val="20"/>
        </w:rPr>
      </w:pPr>
      <w:r>
        <w:rPr>
          <w:rFonts w:ascii="Verdana" w:hAnsi="Verdana" w:cs="Arial"/>
          <w:sz w:val="20"/>
        </w:rPr>
        <w:t>Inschrijver traint alle gebruikers. In het implementatieplan komt dit terug voor de bestaande gebruikers. In de SLA (en het prijzenblad) voor nieuwe gebruikers.</w:t>
      </w:r>
    </w:p>
    <w:p w14:paraId="259E9C48" w14:textId="77777777" w:rsidR="002B1F41" w:rsidRDefault="002B1F41" w:rsidP="002B1F41">
      <w:pPr>
        <w:pStyle w:val="Eisen"/>
        <w:rPr>
          <w:rFonts w:ascii="Verdana" w:hAnsi="Verdana" w:cs="Arial"/>
          <w:sz w:val="20"/>
        </w:rPr>
      </w:pPr>
      <w:r>
        <w:rPr>
          <w:rFonts w:ascii="Verdana" w:hAnsi="Verdana" w:cs="Arial"/>
          <w:sz w:val="20"/>
        </w:rPr>
        <w:t>De trainingen vinden plaats op de locatie van de Opdrachtgever of elders binnen het werkgebied van Opdrachtgever.</w:t>
      </w:r>
    </w:p>
    <w:p w14:paraId="50DE2A3B" w14:textId="77777777" w:rsidR="002B1F41" w:rsidRDefault="002B1F41" w:rsidP="002B1F41">
      <w:pPr>
        <w:pStyle w:val="Eisen"/>
        <w:rPr>
          <w:rFonts w:ascii="Verdana" w:hAnsi="Verdana" w:cs="Arial"/>
          <w:sz w:val="20"/>
        </w:rPr>
      </w:pPr>
      <w:r>
        <w:rPr>
          <w:rFonts w:ascii="Verdana" w:hAnsi="Verdana" w:cs="Arial"/>
          <w:sz w:val="20"/>
        </w:rPr>
        <w:t>Er zijn verschillende trainingen, afhankelijk van de rol van de gebruiker.</w:t>
      </w:r>
    </w:p>
    <w:p w14:paraId="7606FC7C" w14:textId="77777777" w:rsidR="002B1F41" w:rsidRDefault="002B1F41" w:rsidP="002B1F41">
      <w:pPr>
        <w:pStyle w:val="Eisen"/>
        <w:rPr>
          <w:rFonts w:ascii="Verdana" w:hAnsi="Verdana" w:cs="Arial"/>
          <w:sz w:val="20"/>
        </w:rPr>
      </w:pPr>
      <w:r>
        <w:rPr>
          <w:rFonts w:ascii="Verdana" w:hAnsi="Verdana" w:cs="Arial"/>
          <w:sz w:val="20"/>
        </w:rPr>
        <w:t>Opdrachtnemer neemt de Functioneel beheerders van Opdrachtgever actief mee bij de implementatie van het Systeem.</w:t>
      </w:r>
    </w:p>
    <w:p w14:paraId="05112633" w14:textId="77777777" w:rsidR="002B1F41" w:rsidRDefault="002B1F41" w:rsidP="002B1F41">
      <w:pPr>
        <w:pStyle w:val="Eisen"/>
        <w:rPr>
          <w:rFonts w:ascii="Verdana" w:hAnsi="Verdana" w:cs="Arial"/>
          <w:sz w:val="20"/>
        </w:rPr>
      </w:pPr>
      <w:r>
        <w:rPr>
          <w:rFonts w:ascii="Verdana" w:hAnsi="Verdana" w:cs="Arial"/>
          <w:sz w:val="20"/>
        </w:rPr>
        <w:t>Opdrachtnemer voert geen updates of wijzigingen uit zonder voorafgaande toestemming van Opdrachtgever.</w:t>
      </w:r>
    </w:p>
    <w:p w14:paraId="7DF31D75" w14:textId="77777777" w:rsidR="002B1F41" w:rsidRDefault="002B1F41" w:rsidP="002B1F41">
      <w:pPr>
        <w:pStyle w:val="Eisen"/>
        <w:rPr>
          <w:rFonts w:ascii="Verdana" w:hAnsi="Verdana" w:cs="Arial"/>
          <w:sz w:val="20"/>
        </w:rPr>
      </w:pPr>
      <w:r>
        <w:rPr>
          <w:rFonts w:ascii="Verdana" w:hAnsi="Verdana" w:cs="Arial"/>
          <w:sz w:val="20"/>
        </w:rPr>
        <w:t xml:space="preserve">Updates en Upgrades zijn onderdeel van het </w:t>
      </w:r>
      <w:r w:rsidRPr="00832B9F">
        <w:rPr>
          <w:rFonts w:ascii="Verdana" w:hAnsi="Verdana" w:cs="Arial"/>
          <w:sz w:val="20"/>
        </w:rPr>
        <w:t>onderhoudscontract</w:t>
      </w:r>
      <w:r>
        <w:rPr>
          <w:rFonts w:ascii="Verdana" w:hAnsi="Verdana" w:cs="Arial"/>
          <w:sz w:val="20"/>
        </w:rPr>
        <w:t>,</w:t>
      </w:r>
      <w:r w:rsidRPr="00832B9F">
        <w:rPr>
          <w:rFonts w:ascii="Verdana" w:hAnsi="Verdana" w:cs="Arial"/>
          <w:sz w:val="20"/>
        </w:rPr>
        <w:t xml:space="preserve"> </w:t>
      </w:r>
      <w:r>
        <w:rPr>
          <w:rFonts w:ascii="Verdana" w:hAnsi="Verdana" w:cs="Arial"/>
          <w:sz w:val="20"/>
        </w:rPr>
        <w:t xml:space="preserve">de </w:t>
      </w:r>
      <w:r w:rsidRPr="00832B9F">
        <w:rPr>
          <w:rFonts w:ascii="Verdana" w:hAnsi="Verdana" w:cs="Arial"/>
          <w:sz w:val="20"/>
        </w:rPr>
        <w:t xml:space="preserve">SLA </w:t>
      </w:r>
      <w:r>
        <w:rPr>
          <w:rFonts w:ascii="Verdana" w:hAnsi="Verdana" w:cs="Arial"/>
          <w:sz w:val="20"/>
        </w:rPr>
        <w:t xml:space="preserve">of het licentiemodel en Inschrijver voert deze zonder meerkosten uit </w:t>
      </w:r>
      <w:r w:rsidRPr="00832B9F">
        <w:rPr>
          <w:rFonts w:ascii="Verdana" w:hAnsi="Verdana" w:cs="Arial"/>
          <w:sz w:val="20"/>
        </w:rPr>
        <w:t>gedurende de looptijd van het contract</w:t>
      </w:r>
      <w:r>
        <w:rPr>
          <w:rFonts w:ascii="Verdana" w:hAnsi="Verdana" w:cs="Arial"/>
          <w:sz w:val="20"/>
        </w:rPr>
        <w:t>.</w:t>
      </w:r>
    </w:p>
    <w:p w14:paraId="72BE14C7" w14:textId="77777777" w:rsidR="002B1F41" w:rsidRDefault="002B1F41" w:rsidP="002B1F41">
      <w:pPr>
        <w:pStyle w:val="Eisen"/>
        <w:rPr>
          <w:rFonts w:ascii="Verdana" w:hAnsi="Verdana" w:cs="Arial"/>
          <w:sz w:val="20"/>
        </w:rPr>
      </w:pPr>
      <w:r>
        <w:rPr>
          <w:rFonts w:ascii="Verdana" w:hAnsi="Verdana" w:cs="Arial"/>
          <w:sz w:val="20"/>
        </w:rPr>
        <w:t>Het onderhoudscontract en de licenties gaan pas in op het moment van acceptatie van het Systeem in productie.</w:t>
      </w:r>
    </w:p>
    <w:p w14:paraId="012FF921" w14:textId="77777777" w:rsidR="002B1F41" w:rsidRDefault="002B1F41" w:rsidP="002B1F41">
      <w:pPr>
        <w:pStyle w:val="Bijlage-Koppen"/>
      </w:pPr>
      <w:r w:rsidRPr="00DA3FCB">
        <w:lastRenderedPageBreak/>
        <w:t>Eisen aan functionaliteit</w:t>
      </w:r>
    </w:p>
    <w:p w14:paraId="28750A95"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t xml:space="preserve">De eerste fase in het proces is de </w:t>
      </w:r>
      <w:r w:rsidRPr="1FE18484">
        <w:rPr>
          <w:rFonts w:ascii="Verdana" w:hAnsi="Verdana" w:cs="Lucida Sans Unicode"/>
          <w:sz w:val="20"/>
        </w:rPr>
        <w:t>registratie</w:t>
      </w:r>
      <w:r w:rsidRPr="00075AC6">
        <w:rPr>
          <w:rFonts w:ascii="Verdana" w:hAnsi="Verdana" w:cs="Lucida Sans Unicode"/>
          <w:sz w:val="20"/>
        </w:rPr>
        <w:t xml:space="preserve"> van een melding. De melding betreft een Situatie en/of een Betrokkene, afhankelijk van het Label. Er zijn dus meldingen zonder dat de Betrokkene bekend is, bijvoorbeeld als deze persoon zijn gegevens niet wil delen of als de melder de Betrokkene niet kent. Het merendeel van de Labels gaat over meldingen gekoppeld aan een specifieke Betrokkene. Bij de melding kan het Systeem ook de contactgegevens van de (organisatie van) de aanmelder vastleggen. Welke gebruiker de melding registreert legt het Systeem automatisch vast.</w:t>
      </w:r>
    </w:p>
    <w:p w14:paraId="2D23B452"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t>Het Systeem maakt het mogelijk voor Procesregisseurs om een overzicht te krijgen van alle meldingen zonder Betrokkene uit de afgelopen periode. Hiermee kunnen de Procesregisseurs bepalen of specifieke meldingen opvolging behoeven. Indien dat het geval is kan de Procesregisseur deze melding in het Systeem markeren voor verdere behandeling en voegt het Systeem deze automatisch aan de werkvoorraad van de Procesregisseur toe.</w:t>
      </w:r>
    </w:p>
    <w:p w14:paraId="4DC989FD"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t xml:space="preserve">Bij het toevoegen van een Betrokkene door het maken van een melding moet direct zichtbaar zijn of een Betrokkene elders in het Systeem, bij andere labels, bekend is. </w:t>
      </w:r>
      <w:r>
        <w:rPr>
          <w:rFonts w:ascii="Verdana" w:hAnsi="Verdana" w:cs="Lucida Sans Unicode"/>
          <w:sz w:val="20"/>
        </w:rPr>
        <w:t>Het Systeem houdt hierbij</w:t>
      </w:r>
      <w:r w:rsidRPr="00075AC6">
        <w:rPr>
          <w:rFonts w:ascii="Verdana" w:hAnsi="Verdana" w:cs="Lucida Sans Unicode"/>
          <w:sz w:val="20"/>
        </w:rPr>
        <w:t xml:space="preserve"> rekening met </w:t>
      </w:r>
      <w:r>
        <w:rPr>
          <w:rFonts w:ascii="Verdana" w:hAnsi="Verdana" w:cs="Lucida Sans Unicode"/>
          <w:sz w:val="20"/>
        </w:rPr>
        <w:t xml:space="preserve">de </w:t>
      </w:r>
      <w:r w:rsidRPr="00075AC6">
        <w:rPr>
          <w:rFonts w:ascii="Verdana" w:hAnsi="Verdana" w:cs="Lucida Sans Unicode"/>
          <w:sz w:val="20"/>
        </w:rPr>
        <w:t>autorisatie</w:t>
      </w:r>
      <w:r>
        <w:rPr>
          <w:rFonts w:ascii="Verdana" w:hAnsi="Verdana" w:cs="Lucida Sans Unicode"/>
          <w:sz w:val="20"/>
        </w:rPr>
        <w:t xml:space="preserve"> van een gebruiker</w:t>
      </w:r>
      <w:r w:rsidRPr="00075AC6">
        <w:rPr>
          <w:rFonts w:ascii="Verdana" w:hAnsi="Verdana" w:cs="Lucida Sans Unicode"/>
          <w:sz w:val="20"/>
        </w:rPr>
        <w:t xml:space="preserve">, waardoor </w:t>
      </w:r>
      <w:r>
        <w:rPr>
          <w:rFonts w:ascii="Verdana" w:hAnsi="Verdana" w:cs="Lucida Sans Unicode"/>
          <w:sz w:val="20"/>
        </w:rPr>
        <w:t xml:space="preserve">het Systeem </w:t>
      </w:r>
      <w:r w:rsidRPr="00075AC6">
        <w:rPr>
          <w:rFonts w:ascii="Verdana" w:hAnsi="Verdana" w:cs="Lucida Sans Unicode"/>
          <w:sz w:val="20"/>
        </w:rPr>
        <w:t xml:space="preserve">een Betrokkene niet </w:t>
      </w:r>
      <w:r>
        <w:rPr>
          <w:rFonts w:ascii="Verdana" w:hAnsi="Verdana" w:cs="Lucida Sans Unicode"/>
          <w:sz w:val="20"/>
        </w:rPr>
        <w:t>vindt</w:t>
      </w:r>
      <w:r w:rsidRPr="00075AC6">
        <w:rPr>
          <w:rFonts w:ascii="Verdana" w:hAnsi="Verdana" w:cs="Lucida Sans Unicode"/>
          <w:sz w:val="20"/>
        </w:rPr>
        <w:t xml:space="preserve"> als de gebruiker geen toegang heeft tot het Label waar een Betrokkene aan gekoppeld is. De autorisatie is dus zo ingesteld, dat een gebruiker alleen rechten heeft op gegevens van de Betrokkenen voor de Labels waar de gebruiker aan werkt.</w:t>
      </w:r>
    </w:p>
    <w:p w14:paraId="47BF8916" w14:textId="77777777" w:rsidR="002B1F41" w:rsidRPr="00075AC6" w:rsidRDefault="002B1F41" w:rsidP="002B1F41">
      <w:pPr>
        <w:pStyle w:val="Eisen"/>
        <w:rPr>
          <w:rFonts w:ascii="Verdana" w:hAnsi="Verdana" w:cs="Lucida Sans Unicode"/>
          <w:sz w:val="20"/>
        </w:rPr>
      </w:pPr>
      <w:r>
        <w:rPr>
          <w:rFonts w:ascii="Verdana" w:hAnsi="Verdana" w:cs="Lucida Sans Unicode"/>
          <w:sz w:val="20"/>
        </w:rPr>
        <w:t xml:space="preserve">Mogelijk is voor een deel van de Betrokkenen geen BSN beschikbaar of is deze pas later bekend. </w:t>
      </w:r>
      <w:r w:rsidRPr="1AD2AEFE">
        <w:rPr>
          <w:rFonts w:ascii="Verdana" w:hAnsi="Verdana" w:cs="Lucida Sans Unicode"/>
          <w:sz w:val="20"/>
        </w:rPr>
        <w:t xml:space="preserve">Het Systeem </w:t>
      </w:r>
      <w:r>
        <w:rPr>
          <w:rFonts w:ascii="Verdana" w:hAnsi="Verdana" w:cs="Lucida Sans Unicode"/>
          <w:sz w:val="20"/>
        </w:rPr>
        <w:t xml:space="preserve">gebruikt daarom zowel </w:t>
      </w:r>
      <w:r w:rsidRPr="1AD2AEFE">
        <w:rPr>
          <w:rFonts w:ascii="Verdana" w:hAnsi="Verdana" w:cs="Lucida Sans Unicode"/>
          <w:sz w:val="20"/>
        </w:rPr>
        <w:t xml:space="preserve">BSN </w:t>
      </w:r>
      <w:r>
        <w:rPr>
          <w:rFonts w:ascii="Verdana" w:hAnsi="Verdana" w:cs="Lucida Sans Unicode"/>
          <w:sz w:val="20"/>
        </w:rPr>
        <w:t xml:space="preserve">als de combinatie </w:t>
      </w:r>
      <w:r w:rsidRPr="1AD2AEFE">
        <w:rPr>
          <w:rFonts w:ascii="Verdana" w:hAnsi="Verdana" w:cs="Lucida Sans Unicode"/>
          <w:sz w:val="20"/>
        </w:rPr>
        <w:t xml:space="preserve">naam, </w:t>
      </w:r>
      <w:r>
        <w:rPr>
          <w:rFonts w:ascii="Verdana" w:hAnsi="Verdana" w:cs="Lucida Sans Unicode"/>
          <w:sz w:val="20"/>
        </w:rPr>
        <w:t>geslacht</w:t>
      </w:r>
      <w:r w:rsidRPr="1AD2AEFE">
        <w:rPr>
          <w:rFonts w:ascii="Verdana" w:hAnsi="Verdana" w:cs="Lucida Sans Unicode"/>
          <w:sz w:val="20"/>
        </w:rPr>
        <w:t xml:space="preserve"> en geboortedatum</w:t>
      </w:r>
      <w:r>
        <w:rPr>
          <w:rFonts w:ascii="Verdana" w:hAnsi="Verdana" w:cs="Lucida Sans Unicode"/>
          <w:sz w:val="20"/>
        </w:rPr>
        <w:t xml:space="preserve"> voor het vinden en matchen van Betrokkenen</w:t>
      </w:r>
      <w:r w:rsidRPr="1AD2AEFE">
        <w:rPr>
          <w:rFonts w:ascii="Verdana" w:hAnsi="Verdana" w:cs="Lucida Sans Unicode"/>
          <w:sz w:val="20"/>
        </w:rPr>
        <w:t>.</w:t>
      </w:r>
    </w:p>
    <w:p w14:paraId="19FAEECE" w14:textId="77777777" w:rsidR="002B1F41" w:rsidRPr="00075AC6" w:rsidRDefault="002B1F41" w:rsidP="002B1F41">
      <w:pPr>
        <w:pStyle w:val="Eisen"/>
        <w:rPr>
          <w:rFonts w:ascii="Verdana" w:hAnsi="Verdana" w:cs="Lucida Sans Unicode"/>
          <w:sz w:val="20"/>
        </w:rPr>
      </w:pPr>
      <w:r w:rsidRPr="1AD2AEFE">
        <w:rPr>
          <w:rFonts w:ascii="Verdana" w:hAnsi="Verdana" w:cs="Lucida Sans Unicode"/>
          <w:sz w:val="20"/>
        </w:rPr>
        <w:t xml:space="preserve">Bij het toevoegen van een Betrokkene kan </w:t>
      </w:r>
      <w:r>
        <w:rPr>
          <w:rFonts w:ascii="Verdana" w:hAnsi="Verdana" w:cs="Lucida Sans Unicode"/>
          <w:sz w:val="20"/>
        </w:rPr>
        <w:t xml:space="preserve">het Systeem </w:t>
      </w:r>
      <w:r w:rsidRPr="1AD2AEFE">
        <w:rPr>
          <w:rFonts w:ascii="Verdana" w:hAnsi="Verdana" w:cs="Lucida Sans Unicode"/>
          <w:sz w:val="20"/>
        </w:rPr>
        <w:t xml:space="preserve">de </w:t>
      </w:r>
      <w:r w:rsidRPr="1AD2AEFE">
        <w:rPr>
          <w:rFonts w:ascii="Verdana" w:hAnsi="Verdana" w:cs="Arial"/>
          <w:sz w:val="20"/>
        </w:rPr>
        <w:t>SBV-Z</w:t>
      </w:r>
      <w:r w:rsidRPr="1AD2AEFE">
        <w:rPr>
          <w:rFonts w:ascii="Verdana" w:hAnsi="Verdana" w:cs="Lucida Sans Unicode"/>
          <w:sz w:val="20"/>
        </w:rPr>
        <w:t xml:space="preserve"> </w:t>
      </w:r>
      <w:r>
        <w:rPr>
          <w:rFonts w:ascii="Verdana" w:hAnsi="Verdana" w:cs="Lucida Sans Unicode"/>
          <w:sz w:val="20"/>
        </w:rPr>
        <w:t xml:space="preserve">bevragen, </w:t>
      </w:r>
      <w:r w:rsidRPr="1AD2AEFE">
        <w:rPr>
          <w:rFonts w:ascii="Verdana" w:hAnsi="Verdana" w:cs="Lucida Sans Unicode"/>
          <w:sz w:val="20"/>
        </w:rPr>
        <w:t>(1) op basis van BSN, of (2) indien het BSN niet bekend is op basis van een combinatie van andere persoonsgegevens.</w:t>
      </w:r>
    </w:p>
    <w:p w14:paraId="4AA81832" w14:textId="77777777" w:rsidR="002B1F41" w:rsidRPr="00075AC6" w:rsidRDefault="002B1F41" w:rsidP="002B1F41">
      <w:pPr>
        <w:pStyle w:val="Eisen"/>
        <w:spacing w:after="0"/>
        <w:rPr>
          <w:rFonts w:ascii="Verdana" w:hAnsi="Verdana" w:cs="Lucida Sans Unicode"/>
          <w:sz w:val="20"/>
        </w:rPr>
      </w:pPr>
      <w:r w:rsidRPr="1AD2AEFE">
        <w:rPr>
          <w:rFonts w:ascii="Verdana" w:hAnsi="Verdana" w:cs="Lucida Sans Unicode"/>
          <w:sz w:val="20"/>
        </w:rPr>
        <w:t>De tweede stap in het proces is de bevraging van de gemeente. Het Systeem is in staat om de aan een (set van) Label(s) gekoppelde ambtenaar te benaderen met het verzoek om de gegevens van Betrokkene aan te vullen vanuit de BRP</w:t>
      </w:r>
      <w:r>
        <w:rPr>
          <w:rFonts w:ascii="Verdana" w:hAnsi="Verdana" w:cs="Lucida Sans Unicode"/>
          <w:sz w:val="20"/>
        </w:rPr>
        <w:t>. Voor het bevragen van de BRP gebruikt de ambtenaar een gemeentelijk systeem, dus niet het CVS AGZ</w:t>
      </w:r>
      <w:r w:rsidRPr="1AD2AEFE">
        <w:rPr>
          <w:rFonts w:ascii="Verdana" w:hAnsi="Verdana" w:cs="Lucida Sans Unicode"/>
          <w:sz w:val="20"/>
        </w:rPr>
        <w:t>. De aanvullingen vanuit de gemeente betreft gegevens zoals:</w:t>
      </w:r>
    </w:p>
    <w:p w14:paraId="2DB51B52" w14:textId="77777777" w:rsidR="002B1F41" w:rsidRPr="00075AC6" w:rsidRDefault="002B1F41" w:rsidP="002B1F41">
      <w:pPr>
        <w:pStyle w:val="Eisen"/>
        <w:numPr>
          <w:ilvl w:val="1"/>
          <w:numId w:val="35"/>
        </w:numPr>
        <w:ind w:left="1276" w:hanging="284"/>
        <w:contextualSpacing/>
        <w:rPr>
          <w:rFonts w:ascii="Verdana" w:hAnsi="Verdana" w:cs="Lucida Sans Unicode"/>
          <w:sz w:val="20"/>
        </w:rPr>
      </w:pPr>
      <w:r w:rsidRPr="00075AC6">
        <w:rPr>
          <w:rFonts w:ascii="Verdana" w:hAnsi="Verdana" w:cs="Lucida Sans Unicode"/>
          <w:sz w:val="20"/>
        </w:rPr>
        <w:t>Woon</w:t>
      </w:r>
      <w:r>
        <w:rPr>
          <w:rFonts w:ascii="Verdana" w:hAnsi="Verdana" w:cs="Lucida Sans Unicode"/>
          <w:sz w:val="20"/>
        </w:rPr>
        <w:t>-</w:t>
      </w:r>
      <w:r w:rsidRPr="00075AC6">
        <w:rPr>
          <w:rFonts w:ascii="Verdana" w:hAnsi="Verdana" w:cs="Lucida Sans Unicode"/>
          <w:sz w:val="20"/>
        </w:rPr>
        <w:t>/leefsituatie (burgerlijke staat</w:t>
      </w:r>
      <w:r>
        <w:rPr>
          <w:rFonts w:ascii="Verdana" w:hAnsi="Verdana" w:cs="Lucida Sans Unicode"/>
          <w:sz w:val="20"/>
        </w:rPr>
        <w:t>;</w:t>
      </w:r>
      <w:r w:rsidRPr="00075AC6">
        <w:rPr>
          <w:rFonts w:ascii="Verdana" w:hAnsi="Verdana" w:cs="Lucida Sans Unicode"/>
          <w:sz w:val="20"/>
        </w:rPr>
        <w:t xml:space="preserve"> kinderen ja/nee)</w:t>
      </w:r>
      <w:r>
        <w:rPr>
          <w:rFonts w:ascii="Verdana" w:hAnsi="Verdana" w:cs="Lucida Sans Unicode"/>
          <w:sz w:val="20"/>
        </w:rPr>
        <w:t>;</w:t>
      </w:r>
    </w:p>
    <w:p w14:paraId="17E5D482" w14:textId="77777777" w:rsidR="002B1F41" w:rsidRPr="00075AC6" w:rsidRDefault="002B1F41" w:rsidP="002B1F41">
      <w:pPr>
        <w:pStyle w:val="Eisen"/>
        <w:numPr>
          <w:ilvl w:val="1"/>
          <w:numId w:val="35"/>
        </w:numPr>
        <w:ind w:left="1276" w:hanging="284"/>
        <w:contextualSpacing/>
        <w:rPr>
          <w:rFonts w:ascii="Verdana" w:hAnsi="Verdana" w:cs="Lucida Sans Unicode"/>
          <w:sz w:val="20"/>
        </w:rPr>
      </w:pPr>
      <w:r w:rsidRPr="00075AC6">
        <w:rPr>
          <w:rFonts w:ascii="Verdana" w:hAnsi="Verdana" w:cs="Lucida Sans Unicode"/>
          <w:sz w:val="20"/>
        </w:rPr>
        <w:t>Adreshistorie</w:t>
      </w:r>
      <w:r>
        <w:rPr>
          <w:rFonts w:ascii="Verdana" w:hAnsi="Verdana" w:cs="Lucida Sans Unicode"/>
          <w:sz w:val="20"/>
        </w:rPr>
        <w:t>;</w:t>
      </w:r>
    </w:p>
    <w:p w14:paraId="67165026" w14:textId="77777777" w:rsidR="002B1F41" w:rsidRPr="00075AC6" w:rsidRDefault="002B1F41" w:rsidP="002B1F41">
      <w:pPr>
        <w:pStyle w:val="Eisen"/>
        <w:numPr>
          <w:ilvl w:val="1"/>
          <w:numId w:val="35"/>
        </w:numPr>
        <w:ind w:left="1276" w:hanging="284"/>
        <w:contextualSpacing/>
        <w:rPr>
          <w:rFonts w:ascii="Verdana" w:hAnsi="Verdana" w:cs="Lucida Sans Unicode"/>
          <w:sz w:val="20"/>
        </w:rPr>
      </w:pPr>
      <w:r w:rsidRPr="00075AC6">
        <w:rPr>
          <w:rFonts w:ascii="Verdana" w:hAnsi="Verdana" w:cs="Lucida Sans Unicode"/>
          <w:sz w:val="20"/>
        </w:rPr>
        <w:t>Inkomen en uitkeringshistorie</w:t>
      </w:r>
      <w:r>
        <w:rPr>
          <w:rFonts w:ascii="Verdana" w:hAnsi="Verdana" w:cs="Lucida Sans Unicode"/>
          <w:sz w:val="20"/>
        </w:rPr>
        <w:t>;</w:t>
      </w:r>
    </w:p>
    <w:p w14:paraId="5E0DA23C" w14:textId="77777777" w:rsidR="002B1F41" w:rsidRPr="00075AC6" w:rsidRDefault="002B1F41" w:rsidP="002B1F41">
      <w:pPr>
        <w:pStyle w:val="Eisen"/>
        <w:numPr>
          <w:ilvl w:val="1"/>
          <w:numId w:val="35"/>
        </w:numPr>
        <w:ind w:left="1276" w:hanging="284"/>
        <w:rPr>
          <w:rFonts w:ascii="Verdana" w:hAnsi="Verdana" w:cs="Lucida Sans Unicode"/>
          <w:sz w:val="20"/>
        </w:rPr>
      </w:pPr>
      <w:r w:rsidRPr="00075AC6">
        <w:rPr>
          <w:rFonts w:ascii="Verdana" w:hAnsi="Verdana" w:cs="Lucida Sans Unicode"/>
          <w:sz w:val="20"/>
        </w:rPr>
        <w:t>Verblijfstitel/ BRP code</w:t>
      </w:r>
      <w:r>
        <w:rPr>
          <w:rFonts w:ascii="Verdana" w:hAnsi="Verdana" w:cs="Lucida Sans Unicode"/>
          <w:sz w:val="20"/>
        </w:rPr>
        <w:t>.</w:t>
      </w:r>
    </w:p>
    <w:p w14:paraId="4C15CF3B"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t xml:space="preserve">Indien de Betrokkene inderdaad in het werkgebied van Opdrachtgever valt, dan is de derde fase in het proces de intake. Het Systeem ondersteunt deze fase met de functionaliteit dat de </w:t>
      </w:r>
      <w:proofErr w:type="spellStart"/>
      <w:r w:rsidRPr="00075AC6">
        <w:rPr>
          <w:rFonts w:ascii="Verdana" w:hAnsi="Verdana" w:cs="Lucida Sans Unicode"/>
          <w:sz w:val="20"/>
        </w:rPr>
        <w:t>Intaker</w:t>
      </w:r>
      <w:proofErr w:type="spellEnd"/>
      <w:r w:rsidRPr="00075AC6">
        <w:rPr>
          <w:rFonts w:ascii="Verdana" w:hAnsi="Verdana" w:cs="Lucida Sans Unicode"/>
          <w:sz w:val="20"/>
        </w:rPr>
        <w:t xml:space="preserve"> een eenvoudig overzicht </w:t>
      </w:r>
      <w:r w:rsidRPr="7ACB010C">
        <w:rPr>
          <w:rFonts w:ascii="Verdana" w:hAnsi="Verdana" w:cs="Lucida Sans Unicode"/>
          <w:sz w:val="20"/>
        </w:rPr>
        <w:t>krijgt</w:t>
      </w:r>
      <w:r w:rsidRPr="00075AC6">
        <w:rPr>
          <w:rFonts w:ascii="Verdana" w:hAnsi="Verdana" w:cs="Lucida Sans Unicode"/>
          <w:sz w:val="20"/>
        </w:rPr>
        <w:t xml:space="preserve"> van de missende gegevens per melding. En met de functionaliteit waarmee de </w:t>
      </w:r>
      <w:proofErr w:type="spellStart"/>
      <w:r w:rsidRPr="00075AC6">
        <w:rPr>
          <w:rFonts w:ascii="Verdana" w:hAnsi="Verdana" w:cs="Lucida Sans Unicode"/>
          <w:sz w:val="20"/>
        </w:rPr>
        <w:t>Intaker</w:t>
      </w:r>
      <w:proofErr w:type="spellEnd"/>
      <w:r w:rsidRPr="00075AC6">
        <w:rPr>
          <w:rFonts w:ascii="Verdana" w:hAnsi="Verdana" w:cs="Lucida Sans Unicode"/>
          <w:sz w:val="20"/>
        </w:rPr>
        <w:t xml:space="preserve"> de diverse benodigde gegevens op een later moment dan registratie van de melding vast kan leggen.</w:t>
      </w:r>
      <w:r>
        <w:rPr>
          <w:rFonts w:ascii="Verdana" w:hAnsi="Verdana" w:cs="Lucida Sans Unicode"/>
          <w:sz w:val="20"/>
        </w:rPr>
        <w:t xml:space="preserve"> Indien Betrokkene niet in het werkgebied valt, dan zal de </w:t>
      </w:r>
      <w:proofErr w:type="spellStart"/>
      <w:r>
        <w:rPr>
          <w:rFonts w:ascii="Verdana" w:hAnsi="Verdana" w:cs="Lucida Sans Unicode"/>
          <w:sz w:val="20"/>
        </w:rPr>
        <w:t>Intaker</w:t>
      </w:r>
      <w:proofErr w:type="spellEnd"/>
      <w:r>
        <w:rPr>
          <w:rFonts w:ascii="Verdana" w:hAnsi="Verdana" w:cs="Lucida Sans Unicode"/>
          <w:sz w:val="20"/>
        </w:rPr>
        <w:t xml:space="preserve"> het dossier gaan sluiten.</w:t>
      </w:r>
    </w:p>
    <w:p w14:paraId="7BBBF8CD"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lastRenderedPageBreak/>
        <w:t xml:space="preserve">Afhankelijk van het Label en de specifieke casus, koppelt de </w:t>
      </w:r>
      <w:proofErr w:type="spellStart"/>
      <w:r w:rsidRPr="00075AC6">
        <w:rPr>
          <w:rFonts w:ascii="Verdana" w:hAnsi="Verdana" w:cs="Lucida Sans Unicode"/>
          <w:sz w:val="20"/>
        </w:rPr>
        <w:t>Intaker</w:t>
      </w:r>
      <w:proofErr w:type="spellEnd"/>
      <w:r w:rsidRPr="00075AC6">
        <w:rPr>
          <w:rFonts w:ascii="Verdana" w:hAnsi="Verdana" w:cs="Lucida Sans Unicode"/>
          <w:sz w:val="20"/>
        </w:rPr>
        <w:t xml:space="preserve"> een Procesregisseur aan het Dossier. En de </w:t>
      </w:r>
      <w:proofErr w:type="spellStart"/>
      <w:r w:rsidRPr="00075AC6">
        <w:rPr>
          <w:rFonts w:ascii="Verdana" w:hAnsi="Verdana" w:cs="Lucida Sans Unicode"/>
          <w:sz w:val="20"/>
        </w:rPr>
        <w:t>Intaker</w:t>
      </w:r>
      <w:proofErr w:type="spellEnd"/>
      <w:r w:rsidRPr="00075AC6">
        <w:rPr>
          <w:rFonts w:ascii="Verdana" w:hAnsi="Verdana" w:cs="Lucida Sans Unicode"/>
          <w:sz w:val="20"/>
        </w:rPr>
        <w:t xml:space="preserve"> laat het dossier vervolgens naar de overlegtafel gaan of koppelt er zelf een Arrangement en Behandelaar aan.</w:t>
      </w:r>
    </w:p>
    <w:p w14:paraId="7544BFAA"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t xml:space="preserve">Bij het toevoegen of wijzigen van informatie, registreert het systeem ook automatisch de datum en tijd van deze toevoeging en wijziging </w:t>
      </w:r>
      <w:r>
        <w:rPr>
          <w:rFonts w:ascii="Verdana" w:hAnsi="Verdana" w:cs="Lucida Sans Unicode"/>
          <w:sz w:val="20"/>
        </w:rPr>
        <w:t xml:space="preserve">en de gebruikersnaam </w:t>
      </w:r>
      <w:r w:rsidRPr="00075AC6">
        <w:rPr>
          <w:rFonts w:ascii="Verdana" w:hAnsi="Verdana" w:cs="Lucida Sans Unicode"/>
          <w:sz w:val="20"/>
        </w:rPr>
        <w:t>op een voor Gebruikers zichtbare plaats.</w:t>
      </w:r>
    </w:p>
    <w:p w14:paraId="6979CBE0" w14:textId="77777777" w:rsidR="002B1F41" w:rsidRDefault="002B1F41" w:rsidP="002B1F41">
      <w:pPr>
        <w:pStyle w:val="Eisen"/>
        <w:rPr>
          <w:rFonts w:ascii="Verdana" w:hAnsi="Verdana" w:cs="Lucida Sans Unicode"/>
          <w:sz w:val="20"/>
        </w:rPr>
      </w:pPr>
      <w:r w:rsidRPr="00075AC6">
        <w:rPr>
          <w:rFonts w:ascii="Verdana" w:hAnsi="Verdana" w:cs="Lucida Sans Unicode"/>
          <w:sz w:val="20"/>
        </w:rPr>
        <w:t>Het is mogelijk om in het Systeem acties uit te zetten naar geautoriseerde personen binnen het dossier.</w:t>
      </w:r>
    </w:p>
    <w:p w14:paraId="008F389B" w14:textId="77777777" w:rsidR="002B1F41" w:rsidRDefault="002B1F41" w:rsidP="002B1F41">
      <w:pPr>
        <w:pStyle w:val="Eisen"/>
        <w:rPr>
          <w:rFonts w:ascii="Verdana" w:hAnsi="Verdana" w:cs="Lucida Sans Unicode"/>
          <w:sz w:val="20"/>
        </w:rPr>
      </w:pPr>
      <w:r w:rsidRPr="00075AC6">
        <w:rPr>
          <w:rFonts w:ascii="Verdana" w:hAnsi="Verdana" w:cs="Lucida Sans Unicode"/>
          <w:sz w:val="20"/>
        </w:rPr>
        <w:t xml:space="preserve">Het is </w:t>
      </w:r>
      <w:r>
        <w:rPr>
          <w:rFonts w:ascii="Verdana" w:hAnsi="Verdana" w:cs="Lucida Sans Unicode"/>
          <w:sz w:val="20"/>
        </w:rPr>
        <w:t xml:space="preserve">voor Gebruikers </w:t>
      </w:r>
      <w:r w:rsidRPr="00075AC6">
        <w:rPr>
          <w:rFonts w:ascii="Verdana" w:hAnsi="Verdana" w:cs="Lucida Sans Unicode"/>
          <w:sz w:val="20"/>
        </w:rPr>
        <w:t xml:space="preserve">mogelijk om in het Systeem </w:t>
      </w:r>
      <w:r>
        <w:rPr>
          <w:rFonts w:ascii="Verdana" w:hAnsi="Verdana" w:cs="Lucida Sans Unicode"/>
          <w:sz w:val="20"/>
        </w:rPr>
        <w:t>notificaties</w:t>
      </w:r>
      <w:r w:rsidRPr="00075AC6">
        <w:rPr>
          <w:rFonts w:ascii="Verdana" w:hAnsi="Verdana" w:cs="Lucida Sans Unicode"/>
          <w:sz w:val="20"/>
        </w:rPr>
        <w:t xml:space="preserve"> </w:t>
      </w:r>
      <w:r>
        <w:rPr>
          <w:rFonts w:ascii="Verdana" w:hAnsi="Verdana" w:cs="Lucida Sans Unicode"/>
          <w:sz w:val="20"/>
        </w:rPr>
        <w:t xml:space="preserve">te sturen </w:t>
      </w:r>
      <w:r w:rsidRPr="00075AC6">
        <w:rPr>
          <w:rFonts w:ascii="Verdana" w:hAnsi="Verdana" w:cs="Lucida Sans Unicode"/>
          <w:sz w:val="20"/>
        </w:rPr>
        <w:t xml:space="preserve">naar </w:t>
      </w:r>
      <w:r>
        <w:rPr>
          <w:rFonts w:ascii="Verdana" w:hAnsi="Verdana" w:cs="Lucida Sans Unicode"/>
          <w:sz w:val="20"/>
        </w:rPr>
        <w:t>andere gebruikers.</w:t>
      </w:r>
    </w:p>
    <w:p w14:paraId="117B38D3" w14:textId="77777777" w:rsidR="002B1F41" w:rsidRDefault="002B1F41" w:rsidP="002B1F41">
      <w:pPr>
        <w:pStyle w:val="Eisen"/>
        <w:rPr>
          <w:rFonts w:ascii="Verdana" w:hAnsi="Verdana" w:cs="Lucida Sans Unicode"/>
          <w:sz w:val="20"/>
        </w:rPr>
      </w:pPr>
      <w:r w:rsidRPr="00075AC6">
        <w:rPr>
          <w:rFonts w:ascii="Verdana" w:hAnsi="Verdana" w:cs="Lucida Sans Unicode"/>
          <w:sz w:val="20"/>
        </w:rPr>
        <w:t>Het Systeem kan geautomatiseerd notificaties sturen</w:t>
      </w:r>
      <w:r>
        <w:rPr>
          <w:rFonts w:ascii="Verdana" w:hAnsi="Verdana" w:cs="Lucida Sans Unicode"/>
          <w:sz w:val="20"/>
        </w:rPr>
        <w:t xml:space="preserve"> </w:t>
      </w:r>
      <w:r w:rsidRPr="00075AC6">
        <w:rPr>
          <w:rFonts w:ascii="Verdana" w:hAnsi="Verdana" w:cs="Lucida Sans Unicode"/>
          <w:sz w:val="20"/>
        </w:rPr>
        <w:t xml:space="preserve">aan een verantwoordelijke van een nieuwe actie, of een nog openstaande actie die een vooraf ingesteld aantal dagen open staat. Deze actie dient </w:t>
      </w:r>
      <w:r>
        <w:rPr>
          <w:rFonts w:ascii="Verdana" w:hAnsi="Verdana" w:cs="Lucida Sans Unicode"/>
          <w:sz w:val="20"/>
        </w:rPr>
        <w:t xml:space="preserve">het Systeem </w:t>
      </w:r>
      <w:r w:rsidRPr="7ACB010C">
        <w:rPr>
          <w:rFonts w:ascii="Verdana" w:hAnsi="Verdana" w:cs="Lucida Sans Unicode"/>
          <w:sz w:val="20"/>
        </w:rPr>
        <w:t>ook</w:t>
      </w:r>
      <w:r w:rsidRPr="00075AC6">
        <w:rPr>
          <w:rFonts w:ascii="Verdana" w:hAnsi="Verdana" w:cs="Lucida Sans Unicode"/>
          <w:sz w:val="20"/>
        </w:rPr>
        <w:t xml:space="preserve"> overzichtelijk te </w:t>
      </w:r>
      <w:r>
        <w:rPr>
          <w:rFonts w:ascii="Verdana" w:hAnsi="Verdana" w:cs="Lucida Sans Unicode"/>
          <w:sz w:val="20"/>
        </w:rPr>
        <w:t>tonen</w:t>
      </w:r>
      <w:r w:rsidRPr="00075AC6">
        <w:rPr>
          <w:rFonts w:ascii="Verdana" w:hAnsi="Verdana" w:cs="Lucida Sans Unicode"/>
          <w:sz w:val="20"/>
        </w:rPr>
        <w:t>.</w:t>
      </w:r>
    </w:p>
    <w:p w14:paraId="3F3FB811" w14:textId="77777777" w:rsidR="002B1F41" w:rsidRPr="00075AC6" w:rsidRDefault="002B1F41" w:rsidP="002B1F41">
      <w:pPr>
        <w:pStyle w:val="Eisen"/>
        <w:rPr>
          <w:rFonts w:ascii="Verdana" w:hAnsi="Verdana" w:cs="Lucida Sans Unicode"/>
          <w:sz w:val="20"/>
        </w:rPr>
      </w:pPr>
      <w:r>
        <w:rPr>
          <w:rFonts w:ascii="Verdana" w:hAnsi="Verdana" w:cs="Lucida Sans Unicode"/>
          <w:sz w:val="20"/>
        </w:rPr>
        <w:t xml:space="preserve">Het Systeem kan de notificaties in ieder geval per mail sturen aan de gebruiker. </w:t>
      </w:r>
      <w:r w:rsidRPr="00075AC6">
        <w:rPr>
          <w:rFonts w:ascii="Verdana" w:hAnsi="Verdana" w:cs="Lucida Sans Unicode"/>
          <w:sz w:val="20"/>
        </w:rPr>
        <w:t>In de notificatie staan geen privacygevoelige informatie.</w:t>
      </w:r>
    </w:p>
    <w:p w14:paraId="0A85391C"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t>Bij het uitzetten van een actie bij een externe ketenpartner of een collega-Behandelaar voegt het Systeem automatisch een herinnering aan de actielijst toe van de Behandelaar. Deze herinnering kent een standaard, door de Functioneel beheerder in te stellen, termijn die het Systeem bij het aanmaken van de actie toont, waarbij de behandelaar ook kan kiezen om de termijn (handmatig en eenmalig) aan te passen. De gebruiker waaraan het dossier is toegewezen krijgt in de actielijst te zien dat er een nieuw dossier ter behandeling is. De Functioneel beheerder kan de standaard termijn van een herinnering</w:t>
      </w:r>
      <w:r>
        <w:rPr>
          <w:rFonts w:ascii="Verdana" w:hAnsi="Verdana" w:cs="Lucida Sans Unicode"/>
          <w:sz w:val="20"/>
        </w:rPr>
        <w:t xml:space="preserve"> </w:t>
      </w:r>
      <w:r w:rsidRPr="00075AC6">
        <w:rPr>
          <w:rFonts w:ascii="Verdana" w:hAnsi="Verdana" w:cs="Lucida Sans Unicode"/>
          <w:sz w:val="20"/>
        </w:rPr>
        <w:t>baseren op het label van de Betrokkene. De Functioneel Beheerder kan ook herinneringen in stellen op basis van specifieke velden, zoals een herinnering 5 dagen voor een einddatum arrangement.</w:t>
      </w:r>
    </w:p>
    <w:p w14:paraId="33ECA98F" w14:textId="77777777" w:rsidR="002B1F41" w:rsidRDefault="002B1F41" w:rsidP="002B1F41">
      <w:pPr>
        <w:pStyle w:val="Eisen"/>
        <w:rPr>
          <w:rFonts w:ascii="Verdana" w:hAnsi="Verdana" w:cs="Lucida Sans Unicode"/>
          <w:sz w:val="20"/>
        </w:rPr>
      </w:pPr>
      <w:r w:rsidRPr="00075AC6">
        <w:rPr>
          <w:rFonts w:ascii="Verdana" w:hAnsi="Verdana" w:cs="Lucida Sans Unicode"/>
          <w:sz w:val="20"/>
        </w:rPr>
        <w:t>Het Systeem biedt een gepersonaliseerde actielijst met openstaande acties op basis van datumafhandeling, soort actie (alle partners). De actielijst bestaat uit een overzicht</w:t>
      </w:r>
      <w:r>
        <w:rPr>
          <w:rFonts w:ascii="Verdana" w:hAnsi="Verdana" w:cs="Lucida Sans Unicode"/>
          <w:sz w:val="20"/>
        </w:rPr>
        <w:t xml:space="preserve">elijk </w:t>
      </w:r>
      <w:r w:rsidRPr="00075AC6">
        <w:rPr>
          <w:rFonts w:ascii="Verdana" w:hAnsi="Verdana" w:cs="Lucida Sans Unicode"/>
          <w:sz w:val="20"/>
        </w:rPr>
        <w:t>scherm met alle eigen acties</w:t>
      </w:r>
      <w:r>
        <w:rPr>
          <w:rFonts w:ascii="Verdana" w:hAnsi="Verdana" w:cs="Lucida Sans Unicode"/>
          <w:sz w:val="20"/>
        </w:rPr>
        <w:t>.</w:t>
      </w:r>
    </w:p>
    <w:p w14:paraId="1931AA3E" w14:textId="77777777" w:rsidR="002B1F41" w:rsidRPr="00075AC6" w:rsidRDefault="002B1F41" w:rsidP="002B1F41">
      <w:pPr>
        <w:pStyle w:val="Eisen"/>
        <w:numPr>
          <w:ilvl w:val="1"/>
          <w:numId w:val="28"/>
        </w:numPr>
        <w:tabs>
          <w:tab w:val="num" w:pos="1418"/>
        </w:tabs>
        <w:ind w:left="1418" w:hanging="1134"/>
        <w:rPr>
          <w:rFonts w:ascii="Verdana" w:hAnsi="Verdana" w:cs="Lucida Sans Unicode"/>
          <w:sz w:val="20"/>
        </w:rPr>
      </w:pPr>
      <w:r>
        <w:rPr>
          <w:rFonts w:ascii="Verdana" w:hAnsi="Verdana" w:cs="Lucida Sans Unicode"/>
          <w:sz w:val="20"/>
        </w:rPr>
        <w:t>B</w:t>
      </w:r>
      <w:r w:rsidRPr="00075AC6">
        <w:rPr>
          <w:rFonts w:ascii="Verdana" w:hAnsi="Verdana" w:cs="Lucida Sans Unicode"/>
          <w:sz w:val="20"/>
        </w:rPr>
        <w:t xml:space="preserve">ij de eerste login op </w:t>
      </w:r>
      <w:r>
        <w:rPr>
          <w:rFonts w:ascii="Verdana" w:hAnsi="Verdana" w:cs="Lucida Sans Unicode"/>
          <w:sz w:val="20"/>
        </w:rPr>
        <w:t>een</w:t>
      </w:r>
      <w:r w:rsidRPr="00075AC6">
        <w:rPr>
          <w:rFonts w:ascii="Verdana" w:hAnsi="Verdana" w:cs="Lucida Sans Unicode"/>
          <w:sz w:val="20"/>
        </w:rPr>
        <w:t xml:space="preserve"> dag </w:t>
      </w:r>
      <w:r>
        <w:rPr>
          <w:rFonts w:ascii="Verdana" w:hAnsi="Verdana" w:cs="Lucida Sans Unicode"/>
          <w:sz w:val="20"/>
        </w:rPr>
        <w:t xml:space="preserve">ontvangt een gebruiker </w:t>
      </w:r>
      <w:r w:rsidRPr="00075AC6">
        <w:rPr>
          <w:rFonts w:ascii="Verdana" w:hAnsi="Verdana" w:cs="Lucida Sans Unicode"/>
          <w:sz w:val="20"/>
        </w:rPr>
        <w:t>een pop-up met alle acties van die dag.</w:t>
      </w:r>
    </w:p>
    <w:p w14:paraId="215CD774" w14:textId="77777777" w:rsidR="002B1F41" w:rsidRPr="00075AC6" w:rsidRDefault="002B1F41" w:rsidP="002B1F41">
      <w:pPr>
        <w:pStyle w:val="Eisen"/>
        <w:numPr>
          <w:ilvl w:val="1"/>
          <w:numId w:val="28"/>
        </w:numPr>
        <w:tabs>
          <w:tab w:val="num" w:pos="1418"/>
        </w:tabs>
        <w:ind w:left="1418" w:hanging="1134"/>
        <w:rPr>
          <w:rFonts w:ascii="Verdana" w:hAnsi="Verdana" w:cs="Lucida Sans Unicode"/>
          <w:sz w:val="20"/>
        </w:rPr>
      </w:pPr>
      <w:r w:rsidRPr="00075AC6">
        <w:rPr>
          <w:rFonts w:ascii="Verdana" w:hAnsi="Verdana" w:cs="Lucida Sans Unicode"/>
          <w:sz w:val="20"/>
        </w:rPr>
        <w:t>Als de behandelaar klikt op een regel in de actielijst, dan opent het Systeem het desbetreffende dossier (hyperlinks).</w:t>
      </w:r>
    </w:p>
    <w:p w14:paraId="01C24932"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t>De Procesregisseur geeft Behandelaars toegang tot het dossier. Als de Procesregisseur een dossier sluit (de status “afgesloten” geeft) moet het Systeem automatisch de toegang voor de Behandelaars tot het dossier intrekken.</w:t>
      </w:r>
    </w:p>
    <w:p w14:paraId="157EC4A8"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t>Een Behandelaar kan zijn dossier aan een andere Behandelaar overdragen. Alle acties horend bij het dossier gaan dan automatisch ook over. Overdragen kan alleen als de Behandelaar aan wie wordt toegewezen, is geautoriseerd voor het Label. Een Behandelaar kan geen autorisaties verlenen.</w:t>
      </w:r>
    </w:p>
    <w:p w14:paraId="3B4B0B12"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t xml:space="preserve">Het is mogelijk bijlagen toe te voegen aan een dossier. Dit kunnen bijvoorbeeld e-mailberichten zijn of scans van brieven. </w:t>
      </w:r>
      <w:r>
        <w:rPr>
          <w:rFonts w:ascii="Verdana" w:hAnsi="Verdana" w:cs="Lucida Sans Unicode"/>
          <w:sz w:val="20"/>
        </w:rPr>
        <w:t xml:space="preserve">Functioneel beheer kan per Label een maximale </w:t>
      </w:r>
      <w:r w:rsidRPr="00075AC6">
        <w:rPr>
          <w:rFonts w:ascii="Verdana" w:hAnsi="Verdana" w:cs="Lucida Sans Unicode"/>
          <w:sz w:val="20"/>
        </w:rPr>
        <w:t xml:space="preserve">bestandsgrootte </w:t>
      </w:r>
      <w:r>
        <w:rPr>
          <w:rFonts w:ascii="Verdana" w:hAnsi="Verdana" w:cs="Lucida Sans Unicode"/>
          <w:sz w:val="20"/>
        </w:rPr>
        <w:t>instellen</w:t>
      </w:r>
      <w:r w:rsidRPr="00075AC6">
        <w:rPr>
          <w:rFonts w:ascii="Verdana" w:hAnsi="Verdana" w:cs="Lucida Sans Unicode"/>
          <w:sz w:val="20"/>
        </w:rPr>
        <w:t>.</w:t>
      </w:r>
      <w:r>
        <w:rPr>
          <w:rFonts w:ascii="Verdana" w:hAnsi="Verdana" w:cs="Lucida Sans Unicode"/>
          <w:sz w:val="20"/>
        </w:rPr>
        <w:t xml:space="preserve"> Functioneel beheer kan ook de lijst met toegestane bestandformaten bewerken.</w:t>
      </w:r>
    </w:p>
    <w:p w14:paraId="48F47832" w14:textId="77777777" w:rsidR="002B1F41" w:rsidRPr="00075AC6" w:rsidRDefault="002B1F41" w:rsidP="002B1F41">
      <w:pPr>
        <w:pStyle w:val="Eisen"/>
        <w:rPr>
          <w:rFonts w:ascii="Verdana" w:hAnsi="Verdana"/>
          <w:sz w:val="20"/>
        </w:rPr>
      </w:pPr>
      <w:r w:rsidRPr="00075AC6">
        <w:rPr>
          <w:rFonts w:ascii="Verdana" w:hAnsi="Verdana"/>
          <w:sz w:val="20"/>
        </w:rPr>
        <w:lastRenderedPageBreak/>
        <w:t>Het is mogelijk gebruikers door middels van autorisatie (rollen) uit te sluiten van het toevoegen van bijlagen.</w:t>
      </w:r>
    </w:p>
    <w:p w14:paraId="65B3FB04" w14:textId="77777777" w:rsidR="002B1F41" w:rsidRPr="00075AC6" w:rsidRDefault="002B1F41" w:rsidP="002B1F41">
      <w:pPr>
        <w:pStyle w:val="Eisen"/>
        <w:rPr>
          <w:rFonts w:ascii="Verdana" w:hAnsi="Verdana" w:cs="Lucida Sans Unicode"/>
          <w:i/>
          <w:sz w:val="20"/>
        </w:rPr>
      </w:pPr>
      <w:r w:rsidRPr="00075AC6">
        <w:rPr>
          <w:rFonts w:ascii="Verdana" w:hAnsi="Verdana" w:cs="Lucida Sans Unicode"/>
          <w:sz w:val="20"/>
        </w:rPr>
        <w:t xml:space="preserve">Het Systeem kent per Dossier </w:t>
      </w:r>
      <w:r>
        <w:rPr>
          <w:rFonts w:ascii="Verdana" w:hAnsi="Verdana" w:cs="Lucida Sans Unicode"/>
          <w:sz w:val="20"/>
        </w:rPr>
        <w:t xml:space="preserve">de mogelijkheid om persoonlijke aantekeningen te kunnen maken die </w:t>
      </w:r>
      <w:r w:rsidRPr="00075AC6">
        <w:rPr>
          <w:rFonts w:ascii="Verdana" w:hAnsi="Verdana" w:cs="Lucida Sans Unicode"/>
          <w:sz w:val="20"/>
        </w:rPr>
        <w:t xml:space="preserve">alleen </w:t>
      </w:r>
      <w:r>
        <w:rPr>
          <w:rFonts w:ascii="Verdana" w:hAnsi="Verdana" w:cs="Lucida Sans Unicode"/>
          <w:sz w:val="20"/>
        </w:rPr>
        <w:t xml:space="preserve">toegankelijk zijn </w:t>
      </w:r>
      <w:r w:rsidRPr="00075AC6">
        <w:rPr>
          <w:rFonts w:ascii="Verdana" w:hAnsi="Verdana" w:cs="Lucida Sans Unicode"/>
          <w:sz w:val="20"/>
        </w:rPr>
        <w:t xml:space="preserve">voor de gekoppelde Procesregisseur. Hierin kan deze bijvoorbeeld aannames over de Betrokkene opnemen die nog niet geverifieerd zijn en niet openbaar hoeven gemaakt als daarom wordt gevraagd in het kader van </w:t>
      </w:r>
      <w:r w:rsidRPr="00075AC6">
        <w:rPr>
          <w:rFonts w:ascii="Verdana" w:hAnsi="Verdana"/>
          <w:sz w:val="20"/>
        </w:rPr>
        <w:t>Artikel 11 WOB. In het kader van de AVG, recht op inzage, correctie en verwijdering moet dit veld wel kunnen worden opgevraagd. Gebruik van het veld kan worden uitgesloten door de Functioneel beheerder.</w:t>
      </w:r>
      <w:r>
        <w:rPr>
          <w:rFonts w:ascii="Verdana" w:hAnsi="Verdana"/>
          <w:sz w:val="20"/>
        </w:rPr>
        <w:t xml:space="preserve"> Dit veld staat los van het aantekeningen-veld per dossier wat toegankelijk is voor alle Procesregisseurs.</w:t>
      </w:r>
    </w:p>
    <w:p w14:paraId="44B1B506" w14:textId="77777777" w:rsidR="002B1F41" w:rsidRPr="00075AC6" w:rsidRDefault="002B1F41" w:rsidP="002B1F41">
      <w:pPr>
        <w:pStyle w:val="Eisen"/>
        <w:rPr>
          <w:rFonts w:ascii="Verdana" w:hAnsi="Verdana" w:cs="Lucida Sans Unicode"/>
          <w:i/>
          <w:sz w:val="20"/>
        </w:rPr>
      </w:pPr>
      <w:r w:rsidRPr="00075AC6">
        <w:rPr>
          <w:rFonts w:ascii="Verdana" w:hAnsi="Verdana"/>
          <w:sz w:val="20"/>
        </w:rPr>
        <w:t xml:space="preserve">De </w:t>
      </w:r>
      <w:r w:rsidRPr="00075AC6">
        <w:rPr>
          <w:rFonts w:ascii="Verdana" w:hAnsi="Verdana" w:cs="Lucida Sans Unicode"/>
          <w:sz w:val="20"/>
        </w:rPr>
        <w:t>Procesregisseur monitort de voortgang van al zijn Betrokkenen. Dit gaat deels ook via de overlegtafels. Het Systeem faciliteert deze monitoring. Enerzijds door het bieden van overzicht aan de Procesregisseur, anderzijds door het vastleggen van de verslagen van de overlegtafels.</w:t>
      </w:r>
    </w:p>
    <w:p w14:paraId="707A8895" w14:textId="77777777" w:rsidR="002B1F41" w:rsidRPr="00BC5636" w:rsidRDefault="002B1F41" w:rsidP="002B1F41">
      <w:pPr>
        <w:pStyle w:val="Eisen"/>
        <w:numPr>
          <w:ilvl w:val="1"/>
          <w:numId w:val="28"/>
        </w:numPr>
        <w:tabs>
          <w:tab w:val="num" w:pos="1418"/>
        </w:tabs>
        <w:ind w:left="1418" w:hanging="1134"/>
        <w:rPr>
          <w:rFonts w:ascii="Verdana" w:hAnsi="Verdana" w:cs="Lucida Sans Unicode"/>
          <w:sz w:val="20"/>
        </w:rPr>
      </w:pPr>
      <w:r w:rsidRPr="00BC5636">
        <w:rPr>
          <w:rFonts w:ascii="Verdana" w:hAnsi="Verdana" w:cs="Lucida Sans Unicode"/>
          <w:sz w:val="20"/>
        </w:rPr>
        <w:t xml:space="preserve">Het Systeem faciliteert de overlegtafels middels een agenderingsfunctie. </w:t>
      </w:r>
      <w:r w:rsidRPr="00075AC6">
        <w:rPr>
          <w:rFonts w:ascii="Verdana" w:hAnsi="Verdana" w:cs="Lucida Sans Unicode"/>
          <w:sz w:val="20"/>
        </w:rPr>
        <w:t>Procesregisseurs en Behandelaars kunnen van Dossiers aangeven dat zij deze tijdens de komende overlegtafel willen bespreken. Het Systeem genereert een agenda voor de deelnemers, waarbij de ‘interne’ agenda (binnen het Systeem) ook hyperlinks naar de dossiers heeft.</w:t>
      </w:r>
      <w:r>
        <w:rPr>
          <w:rFonts w:ascii="Verdana" w:hAnsi="Verdana" w:cs="Lucida Sans Unicode"/>
          <w:sz w:val="20"/>
        </w:rPr>
        <w:t xml:space="preserve"> In de reactie zien we graag ook terug hoe het Systeem om gaat met het maken van notulen.</w:t>
      </w:r>
    </w:p>
    <w:p w14:paraId="27D6C16E" w14:textId="77777777" w:rsidR="002B1F41" w:rsidRPr="00BC5636" w:rsidRDefault="002B1F41" w:rsidP="002B1F41">
      <w:pPr>
        <w:pStyle w:val="Eisen"/>
        <w:numPr>
          <w:ilvl w:val="1"/>
          <w:numId w:val="28"/>
        </w:numPr>
        <w:tabs>
          <w:tab w:val="num" w:pos="1418"/>
        </w:tabs>
        <w:ind w:left="1418" w:hanging="1134"/>
        <w:rPr>
          <w:rFonts w:ascii="Verdana" w:hAnsi="Verdana" w:cs="Lucida Sans Unicode"/>
          <w:sz w:val="20"/>
        </w:rPr>
      </w:pPr>
      <w:r w:rsidRPr="00075AC6">
        <w:rPr>
          <w:rFonts w:ascii="Verdana" w:hAnsi="Verdana" w:cs="Lucida Sans Unicode"/>
          <w:sz w:val="20"/>
        </w:rPr>
        <w:t>De Procesregisseur kan de</w:t>
      </w:r>
      <w:r>
        <w:rPr>
          <w:rFonts w:ascii="Verdana" w:hAnsi="Verdana" w:cs="Lucida Sans Unicode"/>
          <w:sz w:val="20"/>
        </w:rPr>
        <w:t xml:space="preserve"> standaard deelnemers (Behandelaars),</w:t>
      </w:r>
      <w:r w:rsidRPr="00075AC6">
        <w:rPr>
          <w:rFonts w:ascii="Verdana" w:hAnsi="Verdana" w:cs="Lucida Sans Unicode"/>
          <w:sz w:val="20"/>
        </w:rPr>
        <w:t xml:space="preserve"> datums, tijden en maximale aantal Dossiers per keer voor de komende overlegtafels in het Systeem vastleggen en aanpassen.</w:t>
      </w:r>
    </w:p>
    <w:p w14:paraId="74C751D4" w14:textId="77777777" w:rsidR="002B1F41" w:rsidRPr="00075AC6" w:rsidRDefault="002B1F41" w:rsidP="002B1F41">
      <w:pPr>
        <w:pStyle w:val="Eisen"/>
        <w:rPr>
          <w:rFonts w:ascii="Verdana" w:hAnsi="Verdana" w:cs="Lucida Sans Unicode"/>
          <w:i/>
          <w:sz w:val="20"/>
        </w:rPr>
      </w:pPr>
      <w:r w:rsidRPr="00075AC6">
        <w:rPr>
          <w:rFonts w:ascii="Verdana" w:hAnsi="Verdana" w:cs="Lucida Sans Unicode"/>
          <w:sz w:val="20"/>
        </w:rPr>
        <w:t>De Behandelaars voeren de arrangementen uit. De Behandelaars kunnen de voortgang hiervan vastleggen in het Systeem. Onder andere door het bijwerken van de ZRM.</w:t>
      </w:r>
    </w:p>
    <w:p w14:paraId="1D9B2D0D" w14:textId="77777777" w:rsidR="002B1F41" w:rsidRPr="00075AC6" w:rsidRDefault="002B1F41" w:rsidP="002B1F41">
      <w:pPr>
        <w:pStyle w:val="Eisen"/>
        <w:rPr>
          <w:rFonts w:ascii="Verdana" w:hAnsi="Verdana" w:cs="Lucida Sans Unicode"/>
          <w:i/>
          <w:sz w:val="20"/>
        </w:rPr>
      </w:pPr>
      <w:r w:rsidRPr="00075AC6">
        <w:rPr>
          <w:rFonts w:ascii="Verdana" w:hAnsi="Verdana" w:cs="Lucida Sans Unicode"/>
          <w:sz w:val="20"/>
        </w:rPr>
        <w:t xml:space="preserve">Indien de termijn van een arrangement is verlopen, maar </w:t>
      </w:r>
      <w:r w:rsidRPr="7ACB010C">
        <w:rPr>
          <w:rFonts w:ascii="Verdana" w:hAnsi="Verdana" w:cs="Lucida Sans Unicode"/>
          <w:sz w:val="20"/>
        </w:rPr>
        <w:t xml:space="preserve">het arrangement </w:t>
      </w:r>
      <w:r w:rsidRPr="00075AC6">
        <w:rPr>
          <w:rFonts w:ascii="Verdana" w:hAnsi="Verdana" w:cs="Lucida Sans Unicode"/>
          <w:sz w:val="20"/>
        </w:rPr>
        <w:t>nog niet het gewenste resultaat heeft opgeleverd dan kan de Behandelaar – in overleg met de Procesregisseur, al dan niet tijdens de overlegtafel – het arrangement eenmalig verlengen. Bij de verlenging legt de Behandelaar ook de reden van de verlenging vast en met wie dit afgestemd is.</w:t>
      </w:r>
    </w:p>
    <w:p w14:paraId="651C0916"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t>De laatste stap in het proces is het afsluiten van het dossier. Het Systeem ondersteunt dit met de functionaliteit dat er per Label een termijn is in te stellen voor vernietiging.</w:t>
      </w:r>
    </w:p>
    <w:p w14:paraId="7F958820" w14:textId="77777777" w:rsidR="002B1F41" w:rsidRPr="00075AC6" w:rsidRDefault="002B1F41" w:rsidP="002B1F41">
      <w:pPr>
        <w:pStyle w:val="Eisen"/>
        <w:rPr>
          <w:rFonts w:ascii="Verdana" w:hAnsi="Verdana" w:cs="Lucida Sans Unicode"/>
          <w:sz w:val="20"/>
        </w:rPr>
      </w:pPr>
      <w:r w:rsidRPr="00075AC6">
        <w:rPr>
          <w:rFonts w:ascii="Verdana" w:hAnsi="Verdana" w:cs="Lucida Sans Unicode"/>
          <w:sz w:val="20"/>
        </w:rPr>
        <w:t xml:space="preserve">Van elke Betrokkene is een scherm beschikbaar met daarop de algemene informatie en vooral de “dat” informatie, niet de “wat” informatie in verband met de privacy en ook volgend uit Privacy </w:t>
      </w:r>
      <w:proofErr w:type="spellStart"/>
      <w:r w:rsidRPr="00075AC6">
        <w:rPr>
          <w:rFonts w:ascii="Verdana" w:hAnsi="Verdana" w:cs="Lucida Sans Unicode"/>
          <w:sz w:val="20"/>
        </w:rPr>
        <w:t>by</w:t>
      </w:r>
      <w:proofErr w:type="spellEnd"/>
      <w:r w:rsidRPr="00075AC6">
        <w:rPr>
          <w:rFonts w:ascii="Verdana" w:hAnsi="Verdana" w:cs="Lucida Sans Unicode"/>
          <w:sz w:val="20"/>
        </w:rPr>
        <w:t xml:space="preserve"> Design. Een gebruiker heeft alleen toegang tot de “wat”-informatie indien de gebruiker hiertoe geautoriseerd is.</w:t>
      </w:r>
    </w:p>
    <w:p w14:paraId="26942C7C" w14:textId="77777777" w:rsidR="002B1F41" w:rsidRPr="00075AC6" w:rsidRDefault="002B1F41" w:rsidP="002B1F41">
      <w:pPr>
        <w:pStyle w:val="Eisen"/>
        <w:rPr>
          <w:rFonts w:ascii="Verdana" w:hAnsi="Verdana"/>
          <w:sz w:val="20"/>
        </w:rPr>
      </w:pPr>
      <w:r w:rsidRPr="00075AC6">
        <w:rPr>
          <w:rFonts w:ascii="Verdana" w:hAnsi="Verdana"/>
          <w:sz w:val="20"/>
        </w:rPr>
        <w:t>Managementinformatie. De gebruikers kunnen zelf rapporten samenstellen op basis van de beschikbare velden en aantallen, en selecties toepassen. In ieder geval de volgende gegevens zijn beschikbaar en kunnen worden geaggregeerd in rapportages:</w:t>
      </w:r>
      <w:r>
        <w:br/>
      </w:r>
      <w:r w:rsidRPr="00075AC6">
        <w:rPr>
          <w:rFonts w:ascii="Verdana" w:hAnsi="Verdana"/>
          <w:sz w:val="20"/>
        </w:rPr>
        <w:t xml:space="preserve">Aantallen meldingen, Betrokkenen, leeftijden, Labels, perioden, aantal, status en tijdsduur van dossier, behandelaars/procesregisseurs. </w:t>
      </w:r>
      <w:r>
        <w:rPr>
          <w:rFonts w:ascii="Verdana" w:hAnsi="Verdana"/>
          <w:sz w:val="20"/>
        </w:rPr>
        <w:t xml:space="preserve">Het Systeem toont ook in de </w:t>
      </w:r>
      <w:r w:rsidRPr="00075AC6">
        <w:rPr>
          <w:rFonts w:ascii="Verdana" w:hAnsi="Verdana" w:cs="Lucida Sans Unicode"/>
          <w:sz w:val="20"/>
        </w:rPr>
        <w:t xml:space="preserve">zoekresultaten en rapporten </w:t>
      </w:r>
      <w:r>
        <w:rPr>
          <w:rFonts w:ascii="Verdana" w:hAnsi="Verdana"/>
          <w:sz w:val="20"/>
        </w:rPr>
        <w:t xml:space="preserve">alleen die </w:t>
      </w:r>
      <w:r>
        <w:rPr>
          <w:rFonts w:ascii="Verdana" w:hAnsi="Verdana" w:cs="Lucida Sans Unicode"/>
          <w:sz w:val="20"/>
        </w:rPr>
        <w:t>g</w:t>
      </w:r>
      <w:r w:rsidRPr="00075AC6">
        <w:rPr>
          <w:rFonts w:ascii="Verdana" w:hAnsi="Verdana" w:cs="Lucida Sans Unicode"/>
          <w:sz w:val="20"/>
        </w:rPr>
        <w:t xml:space="preserve">egevens </w:t>
      </w:r>
      <w:r>
        <w:rPr>
          <w:rFonts w:ascii="Verdana" w:hAnsi="Verdana" w:cs="Lucida Sans Unicode"/>
          <w:sz w:val="20"/>
        </w:rPr>
        <w:t>waar</w:t>
      </w:r>
      <w:r w:rsidRPr="00075AC6">
        <w:rPr>
          <w:rFonts w:ascii="Verdana" w:hAnsi="Verdana" w:cs="Lucida Sans Unicode"/>
          <w:sz w:val="20"/>
        </w:rPr>
        <w:t xml:space="preserve"> de gebruiker voor </w:t>
      </w:r>
      <w:r>
        <w:rPr>
          <w:rFonts w:ascii="Verdana" w:hAnsi="Verdana" w:cs="Lucida Sans Unicode"/>
          <w:sz w:val="20"/>
        </w:rPr>
        <w:t>ge</w:t>
      </w:r>
      <w:r w:rsidRPr="00075AC6">
        <w:rPr>
          <w:rFonts w:ascii="Verdana" w:hAnsi="Verdana" w:cs="Lucida Sans Unicode"/>
          <w:sz w:val="20"/>
        </w:rPr>
        <w:t>autoriseer</w:t>
      </w:r>
      <w:r>
        <w:rPr>
          <w:rFonts w:ascii="Verdana" w:hAnsi="Verdana" w:cs="Lucida Sans Unicode"/>
          <w:sz w:val="20"/>
        </w:rPr>
        <w:t>d</w:t>
      </w:r>
      <w:r w:rsidRPr="00075AC6">
        <w:rPr>
          <w:rFonts w:ascii="Verdana" w:hAnsi="Verdana" w:cs="Lucida Sans Unicode"/>
          <w:sz w:val="20"/>
        </w:rPr>
        <w:t xml:space="preserve"> </w:t>
      </w:r>
      <w:r>
        <w:rPr>
          <w:rFonts w:ascii="Verdana" w:hAnsi="Verdana" w:cs="Lucida Sans Unicode"/>
          <w:sz w:val="20"/>
        </w:rPr>
        <w:t>is</w:t>
      </w:r>
      <w:r w:rsidRPr="00075AC6">
        <w:rPr>
          <w:rFonts w:ascii="Verdana" w:hAnsi="Verdana" w:cs="Lucida Sans Unicode"/>
          <w:sz w:val="20"/>
        </w:rPr>
        <w:t>.</w:t>
      </w:r>
    </w:p>
    <w:p w14:paraId="1D7B6A70" w14:textId="77777777" w:rsidR="002B1F41" w:rsidRPr="00075AC6" w:rsidRDefault="002B1F41" w:rsidP="002B1F41">
      <w:pPr>
        <w:pStyle w:val="Eisen"/>
        <w:numPr>
          <w:ilvl w:val="1"/>
          <w:numId w:val="28"/>
        </w:numPr>
        <w:tabs>
          <w:tab w:val="num" w:pos="1418"/>
        </w:tabs>
        <w:ind w:left="1418" w:hanging="1134"/>
        <w:rPr>
          <w:rFonts w:ascii="Verdana" w:hAnsi="Verdana" w:cs="Lucida Sans Unicode"/>
          <w:sz w:val="20"/>
        </w:rPr>
      </w:pPr>
      <w:r w:rsidRPr="00075AC6">
        <w:rPr>
          <w:rFonts w:ascii="Verdana" w:hAnsi="Verdana" w:cs="Lucida Sans Unicode"/>
          <w:sz w:val="20"/>
        </w:rPr>
        <w:lastRenderedPageBreak/>
        <w:t>De Functioneel beheerder kan rapporten ter beschikking stellen aan alle gebruikers, waarbij autorisatie geldt zoals in voorgaande eis.</w:t>
      </w:r>
    </w:p>
    <w:p w14:paraId="22AF18EA" w14:textId="77777777" w:rsidR="002B1F41" w:rsidRPr="00075AC6" w:rsidRDefault="002B1F41" w:rsidP="002B1F41">
      <w:pPr>
        <w:pStyle w:val="Eisen"/>
        <w:numPr>
          <w:ilvl w:val="1"/>
          <w:numId w:val="28"/>
        </w:numPr>
        <w:tabs>
          <w:tab w:val="num" w:pos="1418"/>
        </w:tabs>
        <w:ind w:left="1418" w:hanging="1134"/>
        <w:rPr>
          <w:rFonts w:ascii="Verdana" w:hAnsi="Verdana" w:cs="Lucida Sans Unicode"/>
          <w:sz w:val="20"/>
        </w:rPr>
      </w:pPr>
      <w:r w:rsidRPr="00075AC6">
        <w:rPr>
          <w:rFonts w:ascii="Verdana" w:hAnsi="Verdana" w:cs="Lucida Sans Unicode"/>
          <w:sz w:val="20"/>
        </w:rPr>
        <w:t>Gebruikers kunnen rapporten met elkaar delen, waarbij autorisatie geldt zoals in voorgaande eis.</w:t>
      </w:r>
    </w:p>
    <w:p w14:paraId="325B94C3" w14:textId="77777777" w:rsidR="002B1F41" w:rsidRPr="004D3A80" w:rsidRDefault="002B1F41" w:rsidP="002B1F41">
      <w:pPr>
        <w:pStyle w:val="Eisen"/>
        <w:rPr>
          <w:rFonts w:ascii="Verdana" w:hAnsi="Verdana" w:cs="Arial"/>
          <w:sz w:val="20"/>
        </w:rPr>
      </w:pPr>
      <w:r>
        <w:rPr>
          <w:rFonts w:ascii="Verdana" w:hAnsi="Verdana" w:cs="Arial"/>
          <w:sz w:val="20"/>
        </w:rPr>
        <w:t>Gebruikers kunnen r</w:t>
      </w:r>
      <w:r w:rsidRPr="004D3A80">
        <w:rPr>
          <w:rFonts w:ascii="Verdana" w:hAnsi="Verdana" w:cs="Arial"/>
          <w:sz w:val="20"/>
        </w:rPr>
        <w:t xml:space="preserve">apporten </w:t>
      </w:r>
      <w:r>
        <w:rPr>
          <w:rFonts w:ascii="Verdana" w:hAnsi="Verdana" w:cs="Arial"/>
          <w:sz w:val="20"/>
        </w:rPr>
        <w:t xml:space="preserve">opslaan </w:t>
      </w:r>
      <w:r w:rsidRPr="004D3A80">
        <w:rPr>
          <w:rFonts w:ascii="Verdana" w:hAnsi="Verdana" w:cs="Arial"/>
          <w:sz w:val="20"/>
        </w:rPr>
        <w:t xml:space="preserve">als </w:t>
      </w:r>
      <w:proofErr w:type="spellStart"/>
      <w:r w:rsidRPr="004D3A80">
        <w:rPr>
          <w:rFonts w:ascii="Verdana" w:hAnsi="Verdana" w:cs="Arial"/>
          <w:sz w:val="20"/>
        </w:rPr>
        <w:t>csv</w:t>
      </w:r>
      <w:proofErr w:type="spellEnd"/>
      <w:r>
        <w:rPr>
          <w:rFonts w:ascii="Verdana" w:hAnsi="Verdana" w:cs="Arial"/>
          <w:sz w:val="20"/>
        </w:rPr>
        <w:t>-bestanden</w:t>
      </w:r>
      <w:r w:rsidRPr="004D3A80">
        <w:rPr>
          <w:rFonts w:ascii="Verdana" w:hAnsi="Verdana" w:cs="Arial"/>
          <w:sz w:val="20"/>
        </w:rPr>
        <w:t>.</w:t>
      </w:r>
    </w:p>
    <w:p w14:paraId="7E66C8D0" w14:textId="77777777" w:rsidR="002B1F41" w:rsidRDefault="002B1F41" w:rsidP="002B1F41">
      <w:pPr>
        <w:pStyle w:val="Eisen"/>
        <w:numPr>
          <w:ilvl w:val="1"/>
          <w:numId w:val="28"/>
        </w:numPr>
        <w:tabs>
          <w:tab w:val="num" w:pos="1418"/>
        </w:tabs>
        <w:ind w:left="1418" w:hanging="1134"/>
        <w:rPr>
          <w:rFonts w:ascii="Verdana" w:hAnsi="Verdana" w:cs="Lucida Sans Unicode"/>
          <w:sz w:val="20"/>
        </w:rPr>
      </w:pPr>
      <w:r>
        <w:rPr>
          <w:rFonts w:ascii="Verdana" w:hAnsi="Verdana" w:cs="Arial"/>
          <w:sz w:val="20"/>
        </w:rPr>
        <w:t>Gebruikers kunnen r</w:t>
      </w:r>
      <w:r w:rsidRPr="004D3A80">
        <w:rPr>
          <w:rFonts w:ascii="Verdana" w:hAnsi="Verdana" w:cs="Arial"/>
          <w:sz w:val="20"/>
        </w:rPr>
        <w:t xml:space="preserve">apporten </w:t>
      </w:r>
      <w:r>
        <w:rPr>
          <w:rFonts w:ascii="Verdana" w:hAnsi="Verdana" w:cs="Arial"/>
          <w:sz w:val="20"/>
        </w:rPr>
        <w:t xml:space="preserve">opslaan </w:t>
      </w:r>
      <w:r w:rsidRPr="00075AC6">
        <w:rPr>
          <w:rFonts w:ascii="Verdana" w:hAnsi="Verdana" w:cs="Lucida Sans Unicode"/>
          <w:sz w:val="20"/>
        </w:rPr>
        <w:t>Excel</w:t>
      </w:r>
      <w:r>
        <w:rPr>
          <w:rFonts w:ascii="Verdana" w:hAnsi="Verdana" w:cs="Lucida Sans Unicode"/>
          <w:sz w:val="20"/>
        </w:rPr>
        <w:t>-bestanden.</w:t>
      </w:r>
    </w:p>
    <w:p w14:paraId="4832DACF" w14:textId="77777777" w:rsidR="002B1F41" w:rsidRPr="00075AC6" w:rsidRDefault="002B1F41" w:rsidP="002B1F41">
      <w:pPr>
        <w:pStyle w:val="Eisen"/>
        <w:numPr>
          <w:ilvl w:val="1"/>
          <w:numId w:val="28"/>
        </w:numPr>
        <w:tabs>
          <w:tab w:val="num" w:pos="1418"/>
        </w:tabs>
        <w:ind w:left="1418" w:hanging="1134"/>
        <w:rPr>
          <w:rFonts w:ascii="Verdana" w:hAnsi="Verdana" w:cs="Lucida Sans Unicode"/>
          <w:sz w:val="20"/>
        </w:rPr>
      </w:pPr>
      <w:r w:rsidRPr="00F50624">
        <w:rPr>
          <w:rFonts w:ascii="Verdana" w:hAnsi="Verdana" w:cs="Lucida Sans Unicode"/>
          <w:sz w:val="20"/>
        </w:rPr>
        <w:t xml:space="preserve"> </w:t>
      </w:r>
      <w:r>
        <w:rPr>
          <w:rFonts w:ascii="Verdana" w:hAnsi="Verdana" w:cs="Arial"/>
          <w:sz w:val="20"/>
        </w:rPr>
        <w:t>Gebruikers kunnen r</w:t>
      </w:r>
      <w:r w:rsidRPr="004D3A80">
        <w:rPr>
          <w:rFonts w:ascii="Verdana" w:hAnsi="Verdana" w:cs="Arial"/>
          <w:sz w:val="20"/>
        </w:rPr>
        <w:t xml:space="preserve">apporten </w:t>
      </w:r>
      <w:r>
        <w:rPr>
          <w:rFonts w:ascii="Verdana" w:hAnsi="Verdana" w:cs="Arial"/>
          <w:sz w:val="20"/>
        </w:rPr>
        <w:t xml:space="preserve">opslaan </w:t>
      </w:r>
      <w:r w:rsidRPr="00075AC6">
        <w:rPr>
          <w:rFonts w:ascii="Verdana" w:hAnsi="Verdana" w:cs="Lucida Sans Unicode"/>
          <w:sz w:val="20"/>
        </w:rPr>
        <w:t>als</w:t>
      </w:r>
      <w:r>
        <w:rPr>
          <w:rFonts w:ascii="Verdana" w:hAnsi="Verdana" w:cs="Lucida Sans Unicode"/>
          <w:sz w:val="20"/>
        </w:rPr>
        <w:t xml:space="preserve"> pdf-bestanden.</w:t>
      </w:r>
    </w:p>
    <w:p w14:paraId="62010BCB" w14:textId="77777777" w:rsidR="002B1F41" w:rsidRPr="00075AC6" w:rsidRDefault="002B1F41" w:rsidP="002B1F41">
      <w:pPr>
        <w:pStyle w:val="Eisen"/>
        <w:numPr>
          <w:ilvl w:val="1"/>
          <w:numId w:val="28"/>
        </w:numPr>
        <w:tabs>
          <w:tab w:val="num" w:pos="1418"/>
        </w:tabs>
        <w:ind w:left="1418" w:hanging="1134"/>
        <w:rPr>
          <w:rFonts w:ascii="Verdana" w:hAnsi="Verdana" w:cs="Lucida Sans Unicode"/>
          <w:sz w:val="20"/>
        </w:rPr>
      </w:pPr>
      <w:r>
        <w:rPr>
          <w:rFonts w:ascii="Verdana" w:hAnsi="Verdana" w:cs="Lucida Sans Unicode"/>
          <w:sz w:val="20"/>
        </w:rPr>
        <w:t>Het Systeem kan r</w:t>
      </w:r>
      <w:r w:rsidRPr="00075AC6">
        <w:rPr>
          <w:rFonts w:ascii="Verdana" w:hAnsi="Verdana" w:cs="Lucida Sans Unicode"/>
          <w:sz w:val="20"/>
        </w:rPr>
        <w:t>apporten automatisch genere</w:t>
      </w:r>
      <w:r>
        <w:rPr>
          <w:rFonts w:ascii="Verdana" w:hAnsi="Verdana" w:cs="Lucida Sans Unicode"/>
          <w:sz w:val="20"/>
        </w:rPr>
        <w:t>ren</w:t>
      </w:r>
      <w:r w:rsidRPr="00075AC6">
        <w:rPr>
          <w:rFonts w:ascii="Verdana" w:hAnsi="Verdana" w:cs="Lucida Sans Unicode"/>
          <w:sz w:val="20"/>
        </w:rPr>
        <w:t xml:space="preserve"> en </w:t>
      </w:r>
      <w:r>
        <w:rPr>
          <w:rFonts w:ascii="Verdana" w:hAnsi="Verdana" w:cs="Lucida Sans Unicode"/>
          <w:sz w:val="20"/>
        </w:rPr>
        <w:t>e</w:t>
      </w:r>
      <w:r w:rsidRPr="00075AC6">
        <w:rPr>
          <w:rFonts w:ascii="Verdana" w:hAnsi="Verdana" w:cs="Lucida Sans Unicode"/>
          <w:sz w:val="20"/>
        </w:rPr>
        <w:t>xporte</w:t>
      </w:r>
      <w:r>
        <w:rPr>
          <w:rFonts w:ascii="Verdana" w:hAnsi="Verdana" w:cs="Lucida Sans Unicode"/>
          <w:sz w:val="20"/>
        </w:rPr>
        <w:t>ren op een door Functioneel Beheer vastgesteld schema.</w:t>
      </w:r>
    </w:p>
    <w:p w14:paraId="5D2E475B" w14:textId="77777777" w:rsidR="002B1F41" w:rsidRDefault="002B1F41" w:rsidP="002B1F41">
      <w:pPr>
        <w:pStyle w:val="Eisen"/>
        <w:rPr>
          <w:rFonts w:ascii="Verdana" w:hAnsi="Verdana" w:cs="Arial"/>
          <w:sz w:val="20"/>
        </w:rPr>
      </w:pPr>
      <w:r w:rsidRPr="00935815">
        <w:rPr>
          <w:rFonts w:ascii="Verdana" w:hAnsi="Verdana" w:cs="Arial"/>
          <w:sz w:val="20"/>
        </w:rPr>
        <w:t xml:space="preserve">Het Systeem onderkent in ieder geval de rollen </w:t>
      </w:r>
      <w:proofErr w:type="spellStart"/>
      <w:r>
        <w:rPr>
          <w:rFonts w:ascii="Verdana" w:hAnsi="Verdana" w:cs="Arial"/>
          <w:sz w:val="20"/>
        </w:rPr>
        <w:t>Intaker</w:t>
      </w:r>
      <w:proofErr w:type="spellEnd"/>
      <w:r>
        <w:rPr>
          <w:rFonts w:ascii="Verdana" w:hAnsi="Verdana" w:cs="Arial"/>
          <w:sz w:val="20"/>
        </w:rPr>
        <w:t xml:space="preserve">, </w:t>
      </w:r>
      <w:r w:rsidRPr="00935815">
        <w:rPr>
          <w:rFonts w:ascii="Verdana" w:hAnsi="Verdana" w:cs="Arial"/>
          <w:sz w:val="20"/>
        </w:rPr>
        <w:t xml:space="preserve">Procesregisseur, </w:t>
      </w:r>
      <w:r>
        <w:rPr>
          <w:rFonts w:ascii="Verdana" w:hAnsi="Verdana" w:cs="Arial"/>
          <w:sz w:val="20"/>
        </w:rPr>
        <w:t xml:space="preserve">Behandelaar, </w:t>
      </w:r>
      <w:r w:rsidRPr="00935815">
        <w:rPr>
          <w:rFonts w:ascii="Verdana" w:hAnsi="Verdana" w:cs="Arial"/>
          <w:sz w:val="20"/>
        </w:rPr>
        <w:t>Functioneel beheerder</w:t>
      </w:r>
      <w:r>
        <w:rPr>
          <w:rFonts w:ascii="Verdana" w:hAnsi="Verdana" w:cs="Arial"/>
          <w:sz w:val="20"/>
        </w:rPr>
        <w:t>,</w:t>
      </w:r>
      <w:r w:rsidRPr="00935815">
        <w:rPr>
          <w:rFonts w:ascii="Verdana" w:hAnsi="Verdana" w:cs="Arial"/>
          <w:sz w:val="20"/>
        </w:rPr>
        <w:t xml:space="preserve"> Record Manager</w:t>
      </w:r>
      <w:r>
        <w:rPr>
          <w:rFonts w:ascii="Verdana" w:hAnsi="Verdana" w:cs="Arial"/>
          <w:sz w:val="20"/>
        </w:rPr>
        <w:t>, Ambtenaar BRP en Data-analist</w:t>
      </w:r>
      <w:r w:rsidRPr="00935815">
        <w:rPr>
          <w:rFonts w:ascii="Verdana" w:hAnsi="Verdana" w:cs="Arial"/>
          <w:sz w:val="20"/>
        </w:rPr>
        <w:t xml:space="preserve">. Deze gebruikers worden geautoriseerd voor specifieke </w:t>
      </w:r>
      <w:r>
        <w:rPr>
          <w:rFonts w:ascii="Verdana" w:hAnsi="Verdana" w:cs="Arial"/>
          <w:sz w:val="20"/>
        </w:rPr>
        <w:t>Labels</w:t>
      </w:r>
      <w:r w:rsidRPr="00935815">
        <w:rPr>
          <w:rFonts w:ascii="Verdana" w:hAnsi="Verdana" w:cs="Arial"/>
          <w:sz w:val="20"/>
        </w:rPr>
        <w:t xml:space="preserve"> en specifieke dossiers.</w:t>
      </w:r>
      <w:r w:rsidRPr="00935815">
        <w:rPr>
          <w:rFonts w:ascii="Verdana" w:hAnsi="Verdana" w:cs="Arial"/>
          <w:sz w:val="20"/>
        </w:rPr>
        <w:br/>
        <w:t xml:space="preserve">Er zijn </w:t>
      </w:r>
      <w:r>
        <w:rPr>
          <w:rFonts w:ascii="Verdana" w:hAnsi="Verdana" w:cs="Arial"/>
          <w:sz w:val="20"/>
        </w:rPr>
        <w:t>een aantal</w:t>
      </w:r>
      <w:r w:rsidRPr="00935815">
        <w:rPr>
          <w:rFonts w:ascii="Verdana" w:hAnsi="Verdana" w:cs="Arial"/>
          <w:sz w:val="20"/>
        </w:rPr>
        <w:t xml:space="preserve"> rollen die inhoudelijk inzicht hebben in de dossiers:</w:t>
      </w:r>
    </w:p>
    <w:p w14:paraId="53745B61" w14:textId="77777777" w:rsidR="002B1F41" w:rsidRDefault="002B1F41" w:rsidP="002B1F41">
      <w:pPr>
        <w:pStyle w:val="Eisen"/>
        <w:numPr>
          <w:ilvl w:val="0"/>
          <w:numId w:val="36"/>
        </w:numPr>
        <w:ind w:left="1276" w:hanging="283"/>
        <w:rPr>
          <w:rFonts w:ascii="Verdana" w:hAnsi="Verdana" w:cs="Arial"/>
          <w:sz w:val="20"/>
        </w:rPr>
      </w:pPr>
      <w:proofErr w:type="spellStart"/>
      <w:r w:rsidRPr="00103D8F">
        <w:rPr>
          <w:rFonts w:ascii="Verdana" w:hAnsi="Verdana" w:cs="Arial"/>
          <w:b/>
          <w:bCs/>
          <w:sz w:val="20"/>
        </w:rPr>
        <w:t>Intaker</w:t>
      </w:r>
      <w:proofErr w:type="spellEnd"/>
      <w:r>
        <w:rPr>
          <w:rFonts w:ascii="Verdana" w:hAnsi="Verdana" w:cs="Arial"/>
          <w:sz w:val="20"/>
        </w:rPr>
        <w:t xml:space="preserve"> kan dossiers starten. Ook kan een </w:t>
      </w:r>
      <w:proofErr w:type="spellStart"/>
      <w:r>
        <w:rPr>
          <w:rFonts w:ascii="Verdana" w:hAnsi="Verdana" w:cs="Arial"/>
          <w:sz w:val="20"/>
        </w:rPr>
        <w:t>Intaker</w:t>
      </w:r>
      <w:proofErr w:type="spellEnd"/>
      <w:r>
        <w:rPr>
          <w:rFonts w:ascii="Verdana" w:hAnsi="Verdana" w:cs="Arial"/>
          <w:sz w:val="20"/>
        </w:rPr>
        <w:t xml:space="preserve"> een dossier sluiten (indien de Betrokkene niet in het werkgebied van Opdrachtgever valt). Zodra een dossier is toegewezen aan een Procesregisseur verdwijnt deze uit de werkvoorraad van de </w:t>
      </w:r>
      <w:proofErr w:type="spellStart"/>
      <w:r>
        <w:rPr>
          <w:rFonts w:ascii="Verdana" w:hAnsi="Verdana" w:cs="Arial"/>
          <w:sz w:val="20"/>
        </w:rPr>
        <w:t>Intakers</w:t>
      </w:r>
      <w:proofErr w:type="spellEnd"/>
      <w:r>
        <w:rPr>
          <w:rFonts w:ascii="Verdana" w:hAnsi="Verdana" w:cs="Arial"/>
          <w:sz w:val="20"/>
        </w:rPr>
        <w:t xml:space="preserve"> en kunnen zij deze niet meer in zien.</w:t>
      </w:r>
    </w:p>
    <w:p w14:paraId="31E2729A" w14:textId="77777777" w:rsidR="002B1F41" w:rsidRDefault="002B1F41" w:rsidP="002B1F41">
      <w:pPr>
        <w:pStyle w:val="Eisen"/>
        <w:numPr>
          <w:ilvl w:val="0"/>
          <w:numId w:val="36"/>
        </w:numPr>
        <w:ind w:left="1276" w:hanging="283"/>
        <w:rPr>
          <w:rFonts w:ascii="Verdana" w:hAnsi="Verdana" w:cs="Arial"/>
          <w:sz w:val="20"/>
        </w:rPr>
      </w:pPr>
      <w:r w:rsidRPr="00103D8F">
        <w:rPr>
          <w:rFonts w:ascii="Verdana" w:hAnsi="Verdana" w:cs="Arial"/>
          <w:b/>
          <w:bCs/>
          <w:sz w:val="20"/>
        </w:rPr>
        <w:t>Procesregisseur</w:t>
      </w:r>
      <w:r w:rsidRPr="00935815">
        <w:rPr>
          <w:rFonts w:ascii="Verdana" w:hAnsi="Verdana" w:cs="Arial"/>
          <w:sz w:val="20"/>
        </w:rPr>
        <w:t xml:space="preserve"> kan alle dossiers binnen een Label inzien, toewijzen, wijzigen, sluiten, verwijderen.</w:t>
      </w:r>
    </w:p>
    <w:p w14:paraId="57535A08" w14:textId="77777777" w:rsidR="002B1F41" w:rsidRDefault="002B1F41" w:rsidP="002B1F41">
      <w:pPr>
        <w:pStyle w:val="Eisen"/>
        <w:numPr>
          <w:ilvl w:val="0"/>
          <w:numId w:val="36"/>
        </w:numPr>
        <w:ind w:left="1276" w:hanging="283"/>
        <w:rPr>
          <w:rFonts w:ascii="Verdana" w:hAnsi="Verdana" w:cs="Arial"/>
          <w:sz w:val="20"/>
        </w:rPr>
      </w:pPr>
      <w:r w:rsidRPr="00103D8F">
        <w:rPr>
          <w:rFonts w:ascii="Verdana" w:hAnsi="Verdana" w:cs="Arial"/>
          <w:b/>
          <w:bCs/>
          <w:sz w:val="20"/>
        </w:rPr>
        <w:t>Behandelaar</w:t>
      </w:r>
      <w:r>
        <w:rPr>
          <w:rFonts w:ascii="Verdana" w:hAnsi="Verdana" w:cs="Arial"/>
          <w:sz w:val="20"/>
        </w:rPr>
        <w:t xml:space="preserve"> </w:t>
      </w:r>
      <w:r w:rsidRPr="00935815">
        <w:rPr>
          <w:rFonts w:ascii="Verdana" w:hAnsi="Verdana" w:cs="Arial"/>
          <w:sz w:val="20"/>
        </w:rPr>
        <w:t>kan in aan hem/haar toegewezen dossiers alles inzien, maar enkel door hem/haar zelf ingevoerde gegevens wijzigen.</w:t>
      </w:r>
    </w:p>
    <w:p w14:paraId="33B1C7D0" w14:textId="77777777" w:rsidR="002B1F41" w:rsidRDefault="002B1F41" w:rsidP="002B1F41">
      <w:pPr>
        <w:pStyle w:val="Eisen"/>
        <w:numPr>
          <w:ilvl w:val="0"/>
          <w:numId w:val="36"/>
        </w:numPr>
        <w:ind w:left="1276" w:hanging="283"/>
        <w:rPr>
          <w:rFonts w:ascii="Verdana" w:hAnsi="Verdana" w:cs="Arial"/>
          <w:sz w:val="20"/>
        </w:rPr>
      </w:pPr>
      <w:r>
        <w:rPr>
          <w:rFonts w:ascii="Verdana" w:hAnsi="Verdana" w:cs="Arial"/>
          <w:b/>
          <w:bCs/>
          <w:sz w:val="20"/>
        </w:rPr>
        <w:t>Ambtenaar BRP</w:t>
      </w:r>
      <w:r>
        <w:rPr>
          <w:rFonts w:ascii="Verdana" w:hAnsi="Verdana" w:cs="Arial"/>
          <w:sz w:val="20"/>
        </w:rPr>
        <w:t xml:space="preserve"> kan een subset van de persoonsgegevens van een Betrokkene zien indien deze aan deze gebruiker is toegewezen. En de ontbrekende gegevens aanvullen in het Systeem, waarna het Systeem de toegang tot deze Betrokkene automatisch weer intrekt voor deze gebruiker.</w:t>
      </w:r>
    </w:p>
    <w:p w14:paraId="464B4769" w14:textId="77777777" w:rsidR="002B1F41" w:rsidRDefault="002B1F41" w:rsidP="002B1F41">
      <w:pPr>
        <w:pStyle w:val="Eisen"/>
        <w:numPr>
          <w:ilvl w:val="0"/>
          <w:numId w:val="36"/>
        </w:numPr>
        <w:ind w:left="1276" w:hanging="283"/>
        <w:rPr>
          <w:rFonts w:ascii="Verdana" w:hAnsi="Verdana" w:cs="Arial"/>
          <w:sz w:val="20"/>
        </w:rPr>
      </w:pPr>
      <w:r>
        <w:rPr>
          <w:rFonts w:ascii="Verdana" w:hAnsi="Verdana" w:cs="Arial"/>
          <w:b/>
          <w:bCs/>
          <w:sz w:val="20"/>
        </w:rPr>
        <w:t>Data-analist</w:t>
      </w:r>
      <w:r>
        <w:rPr>
          <w:rFonts w:ascii="Verdana" w:hAnsi="Verdana" w:cs="Arial"/>
          <w:sz w:val="20"/>
        </w:rPr>
        <w:t xml:space="preserve"> kan rapportages maken met de gegevens van alle Dossiers van alle Labels.</w:t>
      </w:r>
    </w:p>
    <w:p w14:paraId="50FF609C" w14:textId="77777777" w:rsidR="002B1F41" w:rsidRDefault="002B1F41" w:rsidP="002B1F41">
      <w:pPr>
        <w:pStyle w:val="Eisen"/>
        <w:numPr>
          <w:ilvl w:val="0"/>
          <w:numId w:val="0"/>
        </w:numPr>
        <w:ind w:left="993"/>
        <w:rPr>
          <w:rFonts w:ascii="Verdana" w:hAnsi="Verdana" w:cs="Arial"/>
          <w:sz w:val="20"/>
        </w:rPr>
      </w:pPr>
      <w:r w:rsidRPr="00935815">
        <w:rPr>
          <w:rFonts w:ascii="Verdana" w:hAnsi="Verdana" w:cs="Arial"/>
          <w:sz w:val="20"/>
        </w:rPr>
        <w:t>En rollen die geen inzicht hebben in de dossiers:</w:t>
      </w:r>
    </w:p>
    <w:p w14:paraId="702A15DD" w14:textId="77777777" w:rsidR="002B1F41" w:rsidRDefault="002B1F41" w:rsidP="002B1F41">
      <w:pPr>
        <w:pStyle w:val="Eisen"/>
        <w:numPr>
          <w:ilvl w:val="0"/>
          <w:numId w:val="36"/>
        </w:numPr>
        <w:ind w:left="1276" w:hanging="283"/>
        <w:rPr>
          <w:rFonts w:ascii="Verdana" w:hAnsi="Verdana" w:cs="Arial"/>
          <w:sz w:val="20"/>
        </w:rPr>
      </w:pPr>
      <w:r w:rsidRPr="004F30CB">
        <w:rPr>
          <w:rFonts w:ascii="Verdana" w:hAnsi="Verdana" w:cs="Arial"/>
          <w:b/>
          <w:bCs/>
          <w:sz w:val="20"/>
        </w:rPr>
        <w:t>Functioneel beheerder</w:t>
      </w:r>
      <w:r w:rsidRPr="00935815">
        <w:rPr>
          <w:rFonts w:ascii="Verdana" w:hAnsi="Verdana" w:cs="Arial"/>
          <w:sz w:val="20"/>
        </w:rPr>
        <w:t xml:space="preserve"> heeft geen rechten op dossiers, maar kan diverse hier genoemde instellingen maken en de werkprocessen in het Systeem vormgeven.</w:t>
      </w:r>
    </w:p>
    <w:p w14:paraId="1995AD48" w14:textId="77777777" w:rsidR="002B1F41" w:rsidRDefault="002B1F41" w:rsidP="002B1F41">
      <w:pPr>
        <w:pStyle w:val="Eisen"/>
        <w:numPr>
          <w:ilvl w:val="0"/>
          <w:numId w:val="36"/>
        </w:numPr>
        <w:ind w:left="1276" w:hanging="283"/>
        <w:rPr>
          <w:rFonts w:ascii="Verdana" w:hAnsi="Verdana" w:cs="Arial"/>
          <w:sz w:val="20"/>
        </w:rPr>
      </w:pPr>
      <w:r w:rsidRPr="004F30CB">
        <w:rPr>
          <w:rFonts w:ascii="Verdana" w:hAnsi="Verdana" w:cs="Arial"/>
          <w:b/>
          <w:bCs/>
          <w:sz w:val="20"/>
        </w:rPr>
        <w:t>Record Manager</w:t>
      </w:r>
      <w:r w:rsidRPr="00935815">
        <w:rPr>
          <w:rFonts w:ascii="Verdana" w:hAnsi="Verdana" w:cs="Arial"/>
          <w:sz w:val="20"/>
        </w:rPr>
        <w:t xml:space="preserve"> heeft inzicht in de vernietigingslijsten en eventuele redenen om niet te vernietigen, en kan deze vernietigingen </w:t>
      </w:r>
      <w:r>
        <w:rPr>
          <w:rFonts w:ascii="Verdana" w:hAnsi="Verdana" w:cs="Arial"/>
          <w:sz w:val="20"/>
        </w:rPr>
        <w:t>starten</w:t>
      </w:r>
      <w:r w:rsidRPr="00935815">
        <w:rPr>
          <w:rFonts w:ascii="Verdana" w:hAnsi="Verdana" w:cs="Arial"/>
          <w:sz w:val="20"/>
        </w:rPr>
        <w:t>.</w:t>
      </w:r>
    </w:p>
    <w:p w14:paraId="1E256F83" w14:textId="77777777" w:rsidR="002B1F41" w:rsidRDefault="002B1F41" w:rsidP="002B1F41">
      <w:pPr>
        <w:pStyle w:val="Eisen"/>
        <w:rPr>
          <w:rFonts w:ascii="Verdana" w:hAnsi="Verdana" w:cs="Arial"/>
          <w:sz w:val="20"/>
        </w:rPr>
      </w:pPr>
      <w:r w:rsidRPr="00935815">
        <w:rPr>
          <w:rFonts w:ascii="Verdana" w:hAnsi="Verdana" w:cs="Arial"/>
          <w:sz w:val="20"/>
        </w:rPr>
        <w:t>De rollen ‘Functioneel beheerder’ en ‘Record Manager’ zijn niet te combineren met de andere rollen.</w:t>
      </w:r>
    </w:p>
    <w:p w14:paraId="1D33AB97" w14:textId="77777777" w:rsidR="002B1F41" w:rsidRPr="00674D42" w:rsidRDefault="002B1F41" w:rsidP="002B1F41">
      <w:pPr>
        <w:pStyle w:val="Eisen"/>
        <w:rPr>
          <w:rFonts w:ascii="Verdana" w:hAnsi="Verdana" w:cs="Arial"/>
          <w:sz w:val="20"/>
        </w:rPr>
      </w:pPr>
      <w:r w:rsidRPr="00935815">
        <w:rPr>
          <w:rFonts w:ascii="Verdana" w:hAnsi="Verdana" w:cs="Arial"/>
          <w:sz w:val="20"/>
        </w:rPr>
        <w:t>De naamgeving van de rollen binnen gebruikersbeheer door Functioneel Beheer ligt vast, maar aan ‘de voorkant’ kunnen de rollen anders genoemd worden.</w:t>
      </w:r>
    </w:p>
    <w:p w14:paraId="624A7FC4" w14:textId="77777777" w:rsidR="002B1F41" w:rsidRPr="00CE199D" w:rsidRDefault="002B1F41" w:rsidP="002B1F41">
      <w:pPr>
        <w:pStyle w:val="Eisen"/>
        <w:rPr>
          <w:rFonts w:ascii="Verdana" w:hAnsi="Verdana" w:cs="Arial"/>
          <w:sz w:val="20"/>
        </w:rPr>
      </w:pPr>
      <w:r w:rsidRPr="00CE199D">
        <w:rPr>
          <w:rFonts w:ascii="Verdana" w:hAnsi="Verdana" w:cs="Arial"/>
          <w:sz w:val="20"/>
        </w:rPr>
        <w:t>Functioneel beheer moet minimaal in staat zijn om de volgende zaken te beheren zonder tussenkomst van de leverancier van het Systeem:</w:t>
      </w:r>
    </w:p>
    <w:p w14:paraId="5F148015" w14:textId="77777777" w:rsidR="002B1F41" w:rsidRDefault="002B1F41" w:rsidP="002B1F41">
      <w:pPr>
        <w:pStyle w:val="Eisen"/>
        <w:numPr>
          <w:ilvl w:val="0"/>
          <w:numId w:val="30"/>
        </w:numPr>
        <w:ind w:left="1134" w:hanging="142"/>
        <w:contextualSpacing/>
        <w:rPr>
          <w:rFonts w:ascii="Verdana" w:hAnsi="Verdana" w:cs="Lucida Sans Unicode"/>
          <w:sz w:val="20"/>
        </w:rPr>
      </w:pPr>
      <w:r w:rsidRPr="00CE199D">
        <w:rPr>
          <w:rFonts w:ascii="Verdana" w:hAnsi="Verdana" w:cs="Lucida Sans Unicode"/>
          <w:sz w:val="20"/>
        </w:rPr>
        <w:t>Beheer van gebruikers (koppelen gebruikers aan rollen, toevoegen, vervangen en verwijderen van gebruikers, bewerker van gegevens van gebruikers voor zover nodig voor de werking van de TFA)</w:t>
      </w:r>
    </w:p>
    <w:p w14:paraId="30828577" w14:textId="77777777" w:rsidR="002B1F41" w:rsidRPr="00CE199D" w:rsidRDefault="002B1F41" w:rsidP="002B1F41">
      <w:pPr>
        <w:pStyle w:val="Eisen"/>
        <w:numPr>
          <w:ilvl w:val="0"/>
          <w:numId w:val="30"/>
        </w:numPr>
        <w:ind w:left="1134" w:hanging="142"/>
        <w:contextualSpacing/>
        <w:rPr>
          <w:rFonts w:ascii="Verdana" w:hAnsi="Verdana" w:cs="Lucida Sans Unicode"/>
          <w:sz w:val="20"/>
        </w:rPr>
      </w:pPr>
      <w:r>
        <w:rPr>
          <w:rFonts w:ascii="Verdana" w:hAnsi="Verdana" w:cs="Lucida Sans Unicode"/>
          <w:sz w:val="20"/>
        </w:rPr>
        <w:lastRenderedPageBreak/>
        <w:t xml:space="preserve">Overzicht exporteren van alle gebruikers met hun rol (voor de periodieke beoordeling van alle gebruikers en hun rechten door het management </w:t>
      </w:r>
      <w:r w:rsidRPr="613FB0BE">
        <w:rPr>
          <w:rFonts w:ascii="Verdana" w:hAnsi="Verdana" w:cs="Lucida Sans Unicode"/>
          <w:sz w:val="20"/>
        </w:rPr>
        <w:t>conform BIO en NEN 7510</w:t>
      </w:r>
      <w:r>
        <w:rPr>
          <w:rFonts w:ascii="Verdana" w:hAnsi="Verdana" w:cs="Lucida Sans Unicode"/>
          <w:sz w:val="20"/>
        </w:rPr>
        <w:t>)</w:t>
      </w:r>
    </w:p>
    <w:p w14:paraId="1A46E5EC" w14:textId="77777777" w:rsidR="002B1F41" w:rsidRPr="00CE199D" w:rsidRDefault="002B1F41" w:rsidP="002B1F41">
      <w:pPr>
        <w:pStyle w:val="Eisen"/>
        <w:numPr>
          <w:ilvl w:val="0"/>
          <w:numId w:val="30"/>
        </w:numPr>
        <w:ind w:left="1134" w:hanging="142"/>
        <w:contextualSpacing/>
        <w:rPr>
          <w:rFonts w:ascii="Verdana" w:hAnsi="Verdana" w:cs="Lucida Sans Unicode"/>
          <w:sz w:val="20"/>
        </w:rPr>
      </w:pPr>
      <w:r w:rsidRPr="00CE199D">
        <w:rPr>
          <w:rFonts w:ascii="Verdana" w:hAnsi="Verdana" w:cs="Lucida Sans Unicode"/>
          <w:sz w:val="20"/>
        </w:rPr>
        <w:t>Beheer van sjablonen (koppelen van de te gebruiken sjablonen voor het genereren van documenten)</w:t>
      </w:r>
    </w:p>
    <w:p w14:paraId="2CEF5159" w14:textId="77777777" w:rsidR="002B1F41" w:rsidRDefault="002B1F41" w:rsidP="002B1F41">
      <w:pPr>
        <w:pStyle w:val="Eisen"/>
        <w:numPr>
          <w:ilvl w:val="0"/>
          <w:numId w:val="30"/>
        </w:numPr>
        <w:ind w:left="1134" w:hanging="142"/>
        <w:contextualSpacing/>
        <w:rPr>
          <w:rFonts w:ascii="Verdana" w:hAnsi="Verdana" w:cs="Lucida Sans Unicode"/>
          <w:sz w:val="20"/>
        </w:rPr>
      </w:pPr>
      <w:r w:rsidRPr="00CE199D">
        <w:rPr>
          <w:rFonts w:ascii="Verdana" w:hAnsi="Verdana" w:cs="Lucida Sans Unicode"/>
          <w:sz w:val="20"/>
        </w:rPr>
        <w:t xml:space="preserve">Beheer van </w:t>
      </w:r>
      <w:r>
        <w:rPr>
          <w:rFonts w:ascii="Verdana" w:hAnsi="Verdana" w:cs="Lucida Sans Unicode"/>
          <w:sz w:val="20"/>
        </w:rPr>
        <w:t>keuzelijsten (toevoegen, wijzigen en verwijderen van de inhoud van keuzelijsten, waarbij het Systeem standaard werkt met begin- en einddatum van een item zodat de keuzelijsten overzichtelijk blijven</w:t>
      </w:r>
      <w:r w:rsidRPr="00CE199D">
        <w:rPr>
          <w:rFonts w:ascii="Verdana" w:hAnsi="Verdana" w:cs="Lucida Sans Unicode"/>
          <w:sz w:val="20"/>
        </w:rPr>
        <w:t>)</w:t>
      </w:r>
    </w:p>
    <w:p w14:paraId="7410892A" w14:textId="77777777" w:rsidR="002B1F41" w:rsidRDefault="002B1F41" w:rsidP="002B1F41">
      <w:pPr>
        <w:pStyle w:val="Eisen"/>
        <w:numPr>
          <w:ilvl w:val="0"/>
          <w:numId w:val="30"/>
        </w:numPr>
        <w:ind w:left="1134" w:hanging="142"/>
        <w:contextualSpacing/>
        <w:rPr>
          <w:rFonts w:ascii="Verdana" w:hAnsi="Verdana" w:cs="Lucida Sans Unicode"/>
          <w:sz w:val="20"/>
        </w:rPr>
      </w:pPr>
      <w:r w:rsidRPr="005F0143">
        <w:rPr>
          <w:rFonts w:ascii="Verdana" w:hAnsi="Verdana" w:cs="Lucida Sans Unicode"/>
          <w:sz w:val="20"/>
        </w:rPr>
        <w:t>Beheer van alle het optioneel of verplicht maken van invoervelden (standaard is “optioneel” tenzij anders aangegeven).</w:t>
      </w:r>
    </w:p>
    <w:p w14:paraId="396AF530" w14:textId="77777777" w:rsidR="002B1F41" w:rsidRDefault="002B1F41" w:rsidP="002B1F41">
      <w:pPr>
        <w:pStyle w:val="Eisen"/>
        <w:numPr>
          <w:ilvl w:val="0"/>
          <w:numId w:val="30"/>
        </w:numPr>
        <w:ind w:left="1134" w:hanging="142"/>
        <w:contextualSpacing/>
        <w:rPr>
          <w:rFonts w:ascii="Verdana" w:hAnsi="Verdana" w:cs="Lucida Sans Unicode"/>
          <w:sz w:val="20"/>
        </w:rPr>
      </w:pPr>
      <w:r>
        <w:rPr>
          <w:rFonts w:ascii="Verdana" w:hAnsi="Verdana" w:cs="Lucida Sans Unicode"/>
          <w:sz w:val="20"/>
        </w:rPr>
        <w:t xml:space="preserve">Beheer (toevoegen, wijzigen en verwijderen) van </w:t>
      </w:r>
      <w:r w:rsidRPr="00C66826">
        <w:rPr>
          <w:rFonts w:ascii="Verdana" w:hAnsi="Verdana" w:cs="Lucida Sans Unicode"/>
          <w:sz w:val="20"/>
        </w:rPr>
        <w:t xml:space="preserve">‘help info’ </w:t>
      </w:r>
      <w:r>
        <w:rPr>
          <w:rFonts w:ascii="Verdana" w:hAnsi="Verdana" w:cs="Lucida Sans Unicode"/>
          <w:sz w:val="20"/>
        </w:rPr>
        <w:t>op alle schermen in het Systeem</w:t>
      </w:r>
      <w:r w:rsidRPr="00C66826">
        <w:rPr>
          <w:rFonts w:ascii="Verdana" w:hAnsi="Verdana" w:cs="Lucida Sans Unicode"/>
          <w:sz w:val="20"/>
        </w:rPr>
        <w:t>.</w:t>
      </w:r>
    </w:p>
    <w:p w14:paraId="574CFFB0" w14:textId="77777777" w:rsidR="002B1F41" w:rsidRDefault="002B1F41" w:rsidP="002B1F41">
      <w:pPr>
        <w:pStyle w:val="Eisen"/>
        <w:numPr>
          <w:ilvl w:val="0"/>
          <w:numId w:val="30"/>
        </w:numPr>
        <w:ind w:left="1134" w:hanging="142"/>
        <w:rPr>
          <w:rFonts w:ascii="Verdana" w:hAnsi="Verdana" w:cs="Lucida Sans Unicode"/>
          <w:sz w:val="20"/>
        </w:rPr>
      </w:pPr>
      <w:r>
        <w:rPr>
          <w:rFonts w:ascii="Verdana" w:hAnsi="Verdana" w:cs="Lucida Sans Unicode"/>
          <w:sz w:val="20"/>
        </w:rPr>
        <w:t xml:space="preserve">Beheer van systeemmeldingen aan alle gebruikers </w:t>
      </w:r>
      <w:r w:rsidRPr="00C66826">
        <w:rPr>
          <w:rFonts w:ascii="Verdana" w:hAnsi="Verdana" w:cs="Lucida Sans Unicode"/>
          <w:sz w:val="20"/>
        </w:rPr>
        <w:t>(omtrent het Systeem of werkwijze), bijvoorbeeld door berichten bij het inloggen door de gebruikers eenmalig of over een in te stellen periode te tonen.</w:t>
      </w:r>
    </w:p>
    <w:p w14:paraId="3FF9E731" w14:textId="77777777" w:rsidR="002B1F41" w:rsidRPr="00CE199D" w:rsidRDefault="002B1F41" w:rsidP="002B1F41">
      <w:pPr>
        <w:pStyle w:val="Eisen"/>
        <w:numPr>
          <w:ilvl w:val="1"/>
          <w:numId w:val="28"/>
        </w:numPr>
        <w:tabs>
          <w:tab w:val="num" w:pos="1418"/>
        </w:tabs>
        <w:ind w:left="1418" w:hanging="1134"/>
        <w:rPr>
          <w:rFonts w:ascii="Verdana" w:hAnsi="Verdana" w:cs="Lucida Sans Unicode"/>
          <w:sz w:val="20"/>
        </w:rPr>
      </w:pPr>
      <w:r w:rsidRPr="00CE199D">
        <w:rPr>
          <w:rFonts w:ascii="Verdana" w:hAnsi="Verdana" w:cs="Lucida Sans Unicode"/>
          <w:sz w:val="20"/>
        </w:rPr>
        <w:t>Beheren van de processen (toevoegen, wijzigen en verwijderen van processen en/of stappen binnen de bestaande processen).</w:t>
      </w:r>
    </w:p>
    <w:p w14:paraId="71271DFC" w14:textId="77777777" w:rsidR="002B1F41" w:rsidRDefault="002B1F41" w:rsidP="002B1F41">
      <w:pPr>
        <w:pStyle w:val="Eisen"/>
        <w:numPr>
          <w:ilvl w:val="0"/>
          <w:numId w:val="0"/>
        </w:numPr>
        <w:tabs>
          <w:tab w:val="num" w:pos="1418"/>
        </w:tabs>
        <w:ind w:left="1418"/>
        <w:rPr>
          <w:rFonts w:ascii="Verdana" w:hAnsi="Verdana" w:cs="Lucida Sans Unicode"/>
          <w:sz w:val="20"/>
        </w:rPr>
      </w:pPr>
      <w:r>
        <w:rPr>
          <w:rFonts w:ascii="Verdana" w:hAnsi="Verdana" w:cs="Lucida Sans Unicode"/>
          <w:sz w:val="20"/>
        </w:rPr>
        <w:t>Let op: indien het Systeem niet zonder tussenkomst van Leverancier aangepast kan worden (als Inschrijver op deze wens dus met “Nee” antwoord), dan dient Inschrijver in het prijzenblad rekening te houden met de volgende uitgangspunten, waarbij Inschrijver de kosten dient op te nemen onder “</w:t>
      </w:r>
      <w:r w:rsidRPr="00B12364">
        <w:rPr>
          <w:rFonts w:ascii="Verdana" w:hAnsi="Verdana" w:cs="Lucida Sans Unicode"/>
          <w:sz w:val="20"/>
        </w:rPr>
        <w:t>Overige kosten</w:t>
      </w:r>
      <w:r>
        <w:rPr>
          <w:rFonts w:ascii="Verdana" w:hAnsi="Verdana" w:cs="Lucida Sans Unicode"/>
          <w:sz w:val="20"/>
        </w:rPr>
        <w:t>” en de opbouw hiervan onder “Opbouw structurele kosten”:</w:t>
      </w:r>
    </w:p>
    <w:p w14:paraId="04B64EED" w14:textId="77777777" w:rsidR="002B1F41" w:rsidRDefault="002B1F41" w:rsidP="002B1F41">
      <w:pPr>
        <w:pStyle w:val="Eisen"/>
        <w:numPr>
          <w:ilvl w:val="2"/>
          <w:numId w:val="35"/>
        </w:numPr>
        <w:tabs>
          <w:tab w:val="num" w:pos="1985"/>
        </w:tabs>
        <w:ind w:left="1985" w:hanging="284"/>
        <w:rPr>
          <w:rFonts w:ascii="Verdana" w:hAnsi="Verdana" w:cs="Lucida Sans Unicode"/>
          <w:sz w:val="20"/>
        </w:rPr>
      </w:pPr>
      <w:r>
        <w:rPr>
          <w:rFonts w:ascii="Verdana" w:hAnsi="Verdana" w:cs="Lucida Sans Unicode"/>
          <w:sz w:val="20"/>
        </w:rPr>
        <w:t>Jaarlijks vijf (5) nieuwe processen, tien (10) gewijzigde processen (kleine wijzigingen zoals het toevoegen van velden tot grote wijzigingen) en vijf (5) vervallen processen – dit zijn rekenaantallen, Inschrijver kan hier geen rechten aan ontlenen.</w:t>
      </w:r>
    </w:p>
    <w:p w14:paraId="60FE8FAB" w14:textId="77777777" w:rsidR="002B1F41" w:rsidRPr="00CE199D" w:rsidRDefault="002B1F41" w:rsidP="002B1F41">
      <w:pPr>
        <w:pStyle w:val="Eisen"/>
        <w:numPr>
          <w:ilvl w:val="2"/>
          <w:numId w:val="35"/>
        </w:numPr>
        <w:tabs>
          <w:tab w:val="num" w:pos="1985"/>
        </w:tabs>
        <w:ind w:left="1985" w:hanging="284"/>
        <w:rPr>
          <w:rFonts w:ascii="Verdana" w:hAnsi="Verdana" w:cs="Lucida Sans Unicode"/>
          <w:sz w:val="20"/>
        </w:rPr>
      </w:pPr>
      <w:r>
        <w:rPr>
          <w:rFonts w:ascii="Verdana" w:hAnsi="Verdana" w:cs="Lucida Sans Unicode"/>
          <w:sz w:val="20"/>
        </w:rPr>
        <w:t>Het maken van een nieuw of het wijzigen van een bestaand proces dient binnen tien (10) werkdagen afgerond zijn, gerekend vanaf de eerste melding bij Leverancier. Hierbij zal Inschrijver een iteratieve werkwijze volgen waarbij Opdrachtgever komt met een omschrijving, Leverancier een versie opstelt en bijwerkt op basis van de feedback van Opdrachtgever.</w:t>
      </w:r>
    </w:p>
    <w:p w14:paraId="20DA8E75" w14:textId="77777777" w:rsidR="002B1F41" w:rsidRDefault="002B1F41" w:rsidP="002B1F41">
      <w:pPr>
        <w:pStyle w:val="Bijlage-Koppen"/>
      </w:pPr>
      <w:r w:rsidRPr="000F56EC">
        <w:t>Eisen aan Gebruiksgemak</w:t>
      </w:r>
    </w:p>
    <w:p w14:paraId="7B97D13A" w14:textId="77777777" w:rsidR="002B1F41" w:rsidRDefault="002B1F41" w:rsidP="002B1F41">
      <w:pPr>
        <w:pStyle w:val="Eisen"/>
        <w:rPr>
          <w:rFonts w:ascii="Verdana" w:hAnsi="Verdana" w:cs="Arial"/>
          <w:sz w:val="20"/>
        </w:rPr>
      </w:pPr>
      <w:r>
        <w:rPr>
          <w:rFonts w:ascii="Verdana" w:hAnsi="Verdana" w:cs="Arial"/>
          <w:sz w:val="20"/>
        </w:rPr>
        <w:t>Gebruikers geven het Systeem een rapportcijfer 8 na drie maanden gebruik. Tijdens het verificatiegesprek zullen we bespreken hoe we de beoordeling precies gaan vormgeven. Bij een lagere score zorgt Leverancier dat deze beoordeling binnen drie maanden verbetert en binnen zes maanden een 8 of hoger haalt.</w:t>
      </w:r>
    </w:p>
    <w:p w14:paraId="0A429D27" w14:textId="77777777" w:rsidR="002B1F41" w:rsidRDefault="002B1F41" w:rsidP="002B1F41">
      <w:pPr>
        <w:pStyle w:val="Eisen"/>
        <w:rPr>
          <w:rFonts w:ascii="Verdana" w:hAnsi="Verdana" w:cs="Arial"/>
          <w:sz w:val="20"/>
        </w:rPr>
      </w:pPr>
      <w:r>
        <w:rPr>
          <w:rFonts w:ascii="Verdana" w:hAnsi="Verdana" w:cs="Arial"/>
          <w:sz w:val="20"/>
        </w:rPr>
        <w:t>N</w:t>
      </w:r>
      <w:r w:rsidRPr="002112B5">
        <w:rPr>
          <w:rFonts w:ascii="Verdana" w:hAnsi="Verdana" w:cs="Arial"/>
          <w:sz w:val="20"/>
        </w:rPr>
        <w:t>a training kunnen alle medewerkers aan de slag zonder voor alledaagse activiteiten/processtappen een collega of handboek te hoeven raadplegen</w:t>
      </w:r>
      <w:r>
        <w:rPr>
          <w:rFonts w:ascii="Verdana" w:hAnsi="Verdana" w:cs="Arial"/>
          <w:sz w:val="20"/>
        </w:rPr>
        <w:t>.</w:t>
      </w:r>
    </w:p>
    <w:p w14:paraId="3893970B" w14:textId="77777777" w:rsidR="002B1F41" w:rsidRPr="00A04E99" w:rsidRDefault="002B1F41" w:rsidP="002B1F41">
      <w:pPr>
        <w:pStyle w:val="Eisen"/>
        <w:rPr>
          <w:rFonts w:ascii="Verdana" w:hAnsi="Verdana" w:cs="Arial"/>
          <w:sz w:val="20"/>
        </w:rPr>
      </w:pPr>
      <w:r w:rsidRPr="00A04E99">
        <w:rPr>
          <w:rFonts w:ascii="Verdana" w:hAnsi="Verdana" w:cs="Arial"/>
          <w:sz w:val="20"/>
        </w:rPr>
        <w:t>De gebruiker moet zijn aanpassingen eenvoudig ongedaan kunnen maken (</w:t>
      </w:r>
      <w:r w:rsidRPr="7ACB010C">
        <w:rPr>
          <w:rFonts w:ascii="Verdana" w:hAnsi="Verdana" w:cs="Arial"/>
          <w:sz w:val="20"/>
        </w:rPr>
        <w:t>bijvoorbeeld</w:t>
      </w:r>
      <w:r w:rsidRPr="00A04E99">
        <w:rPr>
          <w:rFonts w:ascii="Verdana" w:hAnsi="Verdana" w:cs="Arial"/>
          <w:sz w:val="20"/>
        </w:rPr>
        <w:t xml:space="preserve"> middels een toets (escape) of toetsencombinatie </w:t>
      </w:r>
      <w:proofErr w:type="spellStart"/>
      <w:r w:rsidRPr="00A04E99">
        <w:rPr>
          <w:rFonts w:ascii="Verdana" w:hAnsi="Verdana" w:cs="Arial"/>
          <w:sz w:val="20"/>
        </w:rPr>
        <w:t>Ctrl+Z</w:t>
      </w:r>
      <w:proofErr w:type="spellEnd"/>
      <w:r w:rsidRPr="00A04E99">
        <w:rPr>
          <w:rFonts w:ascii="Verdana" w:hAnsi="Verdana" w:cs="Arial"/>
          <w:sz w:val="20"/>
        </w:rPr>
        <w:t>). Pas als de gebruiker het Systeem sluit of naar een volgende Betrokkene gaat werkt dit niet meer. Het Systeem slaat wijzigingen bij invoeren van wijzigingen direct automatisch op.</w:t>
      </w:r>
    </w:p>
    <w:p w14:paraId="11164B7A" w14:textId="77777777" w:rsidR="002B1F41" w:rsidRDefault="002B1F41" w:rsidP="002B1F41">
      <w:pPr>
        <w:pStyle w:val="Eisen"/>
        <w:rPr>
          <w:rFonts w:ascii="Verdana" w:hAnsi="Verdana" w:cs="Arial"/>
          <w:sz w:val="20"/>
        </w:rPr>
      </w:pPr>
      <w:r w:rsidRPr="00A04E99">
        <w:rPr>
          <w:rFonts w:ascii="Verdana" w:hAnsi="Verdana" w:cs="Arial"/>
          <w:sz w:val="20"/>
        </w:rPr>
        <w:t xml:space="preserve">Het Systeem is bruikbaar met </w:t>
      </w:r>
      <w:proofErr w:type="spellStart"/>
      <w:r w:rsidRPr="00A04E99">
        <w:rPr>
          <w:rFonts w:ascii="Verdana" w:hAnsi="Verdana" w:cs="Arial"/>
          <w:sz w:val="20"/>
        </w:rPr>
        <w:t>spraakgestuurde</w:t>
      </w:r>
      <w:proofErr w:type="spellEnd"/>
      <w:r w:rsidRPr="00A04E99">
        <w:rPr>
          <w:rFonts w:ascii="Verdana" w:hAnsi="Verdana" w:cs="Arial"/>
          <w:sz w:val="20"/>
        </w:rPr>
        <w:t xml:space="preserve"> software, waaronder in ieder geval Dragon.</w:t>
      </w:r>
    </w:p>
    <w:p w14:paraId="1F5A4FEE" w14:textId="77777777" w:rsidR="002B1F41" w:rsidRDefault="002B1F41" w:rsidP="002B1F41">
      <w:pPr>
        <w:pStyle w:val="Eisen"/>
        <w:rPr>
          <w:rFonts w:ascii="Verdana" w:hAnsi="Verdana" w:cs="Arial"/>
          <w:sz w:val="20"/>
        </w:rPr>
      </w:pPr>
      <w:r w:rsidRPr="00647AE3">
        <w:rPr>
          <w:rFonts w:ascii="Verdana" w:hAnsi="Verdana" w:cs="Arial"/>
          <w:sz w:val="20"/>
        </w:rPr>
        <w:lastRenderedPageBreak/>
        <w:t xml:space="preserve">Digitale toegankelijkheid is belangrijk én verplicht voor </w:t>
      </w:r>
      <w:r>
        <w:rPr>
          <w:rFonts w:ascii="Verdana" w:hAnsi="Verdana" w:cs="Arial"/>
          <w:sz w:val="20"/>
        </w:rPr>
        <w:t>Opdrachtgever</w:t>
      </w:r>
      <w:r w:rsidRPr="00647AE3">
        <w:rPr>
          <w:rFonts w:ascii="Verdana" w:hAnsi="Verdana" w:cs="Arial"/>
          <w:sz w:val="20"/>
        </w:rPr>
        <w:t>. De Inschrijver dient te voldoen aan de Europese standaard EN 301549 met WCAG 2.1 (niveau A en AA).</w:t>
      </w:r>
    </w:p>
    <w:p w14:paraId="66B9114F" w14:textId="77777777" w:rsidR="002B1F41" w:rsidRPr="00CE4964" w:rsidRDefault="002B1F41" w:rsidP="002B1F41">
      <w:pPr>
        <w:pStyle w:val="Eisen"/>
        <w:numPr>
          <w:ilvl w:val="0"/>
          <w:numId w:val="0"/>
        </w:numPr>
        <w:ind w:left="851"/>
        <w:rPr>
          <w:rFonts w:ascii="Verdana" w:hAnsi="Verdana" w:cs="Arial"/>
          <w:sz w:val="20"/>
        </w:rPr>
      </w:pPr>
      <w:r>
        <w:rPr>
          <w:rFonts w:ascii="Verdana" w:hAnsi="Verdana" w:cs="Arial"/>
          <w:sz w:val="20"/>
        </w:rPr>
        <w:t>Opdrachtgever</w:t>
      </w:r>
      <w:r w:rsidRPr="00CE4964">
        <w:rPr>
          <w:rFonts w:ascii="Verdana" w:hAnsi="Verdana" w:cs="Arial"/>
          <w:sz w:val="20"/>
        </w:rPr>
        <w:t xml:space="preserve"> verklaart deze eis ook van toepassing op ‘interne systemen’ (die alleen gebruikt worden door eigen medewerkers) waartoe ook de SaaS app(</w:t>
      </w:r>
      <w:proofErr w:type="spellStart"/>
      <w:r w:rsidRPr="00CE4964">
        <w:rPr>
          <w:rFonts w:ascii="Verdana" w:hAnsi="Verdana" w:cs="Arial"/>
          <w:sz w:val="20"/>
        </w:rPr>
        <w:t>licatie</w:t>
      </w:r>
      <w:proofErr w:type="spellEnd"/>
      <w:r w:rsidRPr="00CE4964">
        <w:rPr>
          <w:rFonts w:ascii="Verdana" w:hAnsi="Verdana" w:cs="Arial"/>
          <w:sz w:val="20"/>
        </w:rPr>
        <w:t xml:space="preserve">)s gerekend worden. Inschrijver moet </w:t>
      </w:r>
      <w:r>
        <w:rPr>
          <w:rFonts w:ascii="Verdana" w:hAnsi="Verdana" w:cs="Arial"/>
          <w:sz w:val="20"/>
        </w:rPr>
        <w:t xml:space="preserve">-uiterlijk tijdens de verificatieperiode- </w:t>
      </w:r>
      <w:r w:rsidRPr="00CE4964">
        <w:rPr>
          <w:rFonts w:ascii="Verdana" w:hAnsi="Verdana" w:cs="Arial"/>
          <w:sz w:val="20"/>
        </w:rPr>
        <w:t>testresultaten van het systeem kunnen overhandigen waaruit blijkt dat hieraan voldaan wordt.</w:t>
      </w:r>
    </w:p>
    <w:p w14:paraId="64D9F836" w14:textId="77777777" w:rsidR="002B1F41" w:rsidRPr="00A04E99" w:rsidRDefault="002B1F41" w:rsidP="002B1F41">
      <w:pPr>
        <w:pStyle w:val="Eisen"/>
        <w:rPr>
          <w:rFonts w:ascii="Verdana" w:hAnsi="Verdana" w:cs="Arial"/>
          <w:sz w:val="20"/>
        </w:rPr>
      </w:pPr>
      <w:r w:rsidRPr="00A04E99">
        <w:rPr>
          <w:rFonts w:ascii="Verdana" w:hAnsi="Verdana" w:cs="Arial"/>
          <w:sz w:val="20"/>
        </w:rPr>
        <w:t>Het Systeem moet in één oogopslag overzicht bieden in de belangrijkste gegevens.</w:t>
      </w:r>
      <w:r>
        <w:rPr>
          <w:rFonts w:ascii="Verdana" w:hAnsi="Verdana" w:cs="Arial"/>
          <w:sz w:val="20"/>
        </w:rPr>
        <w:t xml:space="preserve"> Welke gegevens dit zijn is rol- en labelafhankelijk.</w:t>
      </w:r>
      <w:r w:rsidRPr="00A04E99">
        <w:rPr>
          <w:rFonts w:ascii="Verdana" w:hAnsi="Verdana" w:cs="Arial"/>
          <w:sz w:val="20"/>
        </w:rPr>
        <w:t xml:space="preserve"> Eventueel onderliggende gegevens dienen makkelijk raadpleegbaar te zijn (bijvoorbeeld via een ‘mouse-over’ of scrolbalken).</w:t>
      </w:r>
    </w:p>
    <w:p w14:paraId="19141AC4" w14:textId="77777777" w:rsidR="002B1F41" w:rsidRPr="00A04E99" w:rsidRDefault="002B1F41" w:rsidP="002B1F41">
      <w:pPr>
        <w:pStyle w:val="Eisen"/>
        <w:rPr>
          <w:rFonts w:ascii="Verdana" w:hAnsi="Verdana" w:cs="Arial"/>
          <w:sz w:val="20"/>
        </w:rPr>
      </w:pPr>
      <w:r w:rsidRPr="00A04E99">
        <w:rPr>
          <w:rFonts w:ascii="Verdana" w:hAnsi="Verdana" w:cs="Arial"/>
          <w:sz w:val="20"/>
        </w:rPr>
        <w:t xml:space="preserve">Het Systeem moet </w:t>
      </w:r>
      <w:proofErr w:type="spellStart"/>
      <w:r w:rsidRPr="00A04E99">
        <w:rPr>
          <w:rFonts w:ascii="Verdana" w:hAnsi="Verdana" w:cs="Arial"/>
          <w:sz w:val="20"/>
        </w:rPr>
        <w:t>responsive</w:t>
      </w:r>
      <w:proofErr w:type="spellEnd"/>
      <w:r w:rsidRPr="00A04E99">
        <w:rPr>
          <w:rFonts w:ascii="Verdana" w:hAnsi="Verdana" w:cs="Arial"/>
          <w:sz w:val="20"/>
        </w:rPr>
        <w:t xml:space="preserve"> zijn voor pc, laptop en </w:t>
      </w:r>
      <w:r w:rsidRPr="7ACB010C">
        <w:rPr>
          <w:rFonts w:ascii="Verdana" w:hAnsi="Verdana" w:cs="Arial"/>
          <w:sz w:val="20"/>
        </w:rPr>
        <w:t>tablet</w:t>
      </w:r>
      <w:r w:rsidRPr="00A04E99">
        <w:rPr>
          <w:rFonts w:ascii="Verdana" w:hAnsi="Verdana" w:cs="Arial"/>
          <w:sz w:val="20"/>
        </w:rPr>
        <w:t xml:space="preserve"> en zal dus automatisch schermgrootte aanpassen, onderdelen tonen en verbergen, vergroten en verkleinen om de website optimaal te gebruiken op alle soorten </w:t>
      </w:r>
      <w:proofErr w:type="spellStart"/>
      <w:r w:rsidRPr="00A04E99">
        <w:rPr>
          <w:rFonts w:ascii="Verdana" w:hAnsi="Verdana" w:cs="Arial"/>
          <w:sz w:val="20"/>
        </w:rPr>
        <w:t>devices</w:t>
      </w:r>
      <w:proofErr w:type="spellEnd"/>
      <w:r w:rsidRPr="00A04E99">
        <w:rPr>
          <w:rFonts w:ascii="Verdana" w:hAnsi="Verdana" w:cs="Arial"/>
          <w:sz w:val="20"/>
        </w:rPr>
        <w:t xml:space="preserve"> waarop het </w:t>
      </w:r>
      <w:r w:rsidRPr="7ACB010C">
        <w:rPr>
          <w:rFonts w:ascii="Verdana" w:hAnsi="Verdana" w:cs="Arial"/>
          <w:sz w:val="20"/>
        </w:rPr>
        <w:t>Systeem</w:t>
      </w:r>
      <w:r w:rsidRPr="00A04E99">
        <w:rPr>
          <w:rFonts w:ascii="Verdana" w:hAnsi="Verdana" w:cs="Arial"/>
          <w:sz w:val="20"/>
        </w:rPr>
        <w:t xml:space="preserve"> wordt gebruikt.</w:t>
      </w:r>
    </w:p>
    <w:p w14:paraId="3353A14D" w14:textId="77777777" w:rsidR="002B1F41" w:rsidRPr="00A04E99" w:rsidRDefault="002B1F41" w:rsidP="002B1F41">
      <w:pPr>
        <w:pStyle w:val="Eisen"/>
        <w:numPr>
          <w:ilvl w:val="1"/>
          <w:numId w:val="28"/>
        </w:numPr>
        <w:ind w:hanging="1134"/>
        <w:rPr>
          <w:rFonts w:ascii="Verdana" w:hAnsi="Verdana" w:cs="Lucida Sans Unicode"/>
          <w:sz w:val="20"/>
        </w:rPr>
      </w:pPr>
      <w:r w:rsidRPr="00A04E99">
        <w:rPr>
          <w:rFonts w:ascii="Verdana" w:hAnsi="Verdana" w:cs="Lucida Sans Unicode"/>
          <w:sz w:val="20"/>
        </w:rPr>
        <w:t>Het Systeem is te raadplegen op de telefoon.</w:t>
      </w:r>
    </w:p>
    <w:p w14:paraId="2A5FE77B" w14:textId="77777777" w:rsidR="002B1F41" w:rsidRPr="00A04E99" w:rsidRDefault="002B1F41" w:rsidP="002B1F41">
      <w:pPr>
        <w:pStyle w:val="Eisen"/>
        <w:numPr>
          <w:ilvl w:val="1"/>
          <w:numId w:val="28"/>
        </w:numPr>
        <w:ind w:hanging="1134"/>
        <w:rPr>
          <w:rFonts w:ascii="Verdana" w:hAnsi="Verdana" w:cs="Lucida Sans Unicode"/>
          <w:sz w:val="20"/>
        </w:rPr>
      </w:pPr>
      <w:r w:rsidRPr="00A04E99">
        <w:rPr>
          <w:rFonts w:ascii="Verdana" w:hAnsi="Verdana" w:cs="Lucida Sans Unicode"/>
          <w:sz w:val="20"/>
        </w:rPr>
        <w:t>Het Systeem is te gebruiken (aanbrengen mutaties) op de telefoon.</w:t>
      </w:r>
    </w:p>
    <w:p w14:paraId="3C4031BA" w14:textId="77777777" w:rsidR="002B1F41" w:rsidRPr="00A04E99" w:rsidRDefault="002B1F41" w:rsidP="002B1F41">
      <w:pPr>
        <w:pStyle w:val="Eisen"/>
        <w:rPr>
          <w:rFonts w:ascii="Verdana" w:hAnsi="Verdana" w:cs="Arial"/>
          <w:sz w:val="20"/>
        </w:rPr>
      </w:pPr>
      <w:r w:rsidRPr="00A04E99">
        <w:rPr>
          <w:rFonts w:ascii="Verdana" w:hAnsi="Verdana" w:cs="Arial"/>
          <w:sz w:val="20"/>
        </w:rPr>
        <w:t>Belangrijke functies moeten snel te vinden en snel te bedienen zijn.</w:t>
      </w:r>
    </w:p>
    <w:p w14:paraId="05C07076" w14:textId="77777777" w:rsidR="002B1F41" w:rsidRPr="00A04E99" w:rsidRDefault="002B1F41" w:rsidP="002B1F41">
      <w:pPr>
        <w:pStyle w:val="Eisen"/>
        <w:rPr>
          <w:rFonts w:ascii="Verdana" w:hAnsi="Verdana" w:cs="Arial"/>
          <w:sz w:val="20"/>
        </w:rPr>
      </w:pPr>
      <w:r w:rsidRPr="00A04E99">
        <w:rPr>
          <w:rFonts w:ascii="Verdana" w:hAnsi="Verdana" w:cs="Arial"/>
          <w:sz w:val="20"/>
        </w:rPr>
        <w:t>Een item of meerdere items in een lijst (drop-down vensters) moet(en) gemakkelijk te selecteren zijn, bijvoorbeeld door automatisch aan te vullen, suggesties te doen, te selecteren tijdens het typen.</w:t>
      </w:r>
    </w:p>
    <w:p w14:paraId="42A701B6" w14:textId="77777777" w:rsidR="002B1F41" w:rsidRPr="00A04E99" w:rsidRDefault="002B1F41" w:rsidP="002B1F41">
      <w:pPr>
        <w:pStyle w:val="Eisen"/>
        <w:rPr>
          <w:rFonts w:ascii="Verdana" w:hAnsi="Verdana" w:cs="Arial"/>
          <w:sz w:val="20"/>
        </w:rPr>
      </w:pPr>
      <w:r w:rsidRPr="00A04E99">
        <w:rPr>
          <w:rFonts w:ascii="Verdana" w:hAnsi="Verdana" w:cs="Arial"/>
          <w:sz w:val="20"/>
        </w:rPr>
        <w:t xml:space="preserve">Handelingen moeten met zo weinig mogelijk </w:t>
      </w:r>
      <w:r w:rsidRPr="7ACB010C">
        <w:rPr>
          <w:rFonts w:ascii="Verdana" w:hAnsi="Verdana" w:cs="Arial"/>
          <w:sz w:val="20"/>
        </w:rPr>
        <w:t>muisklikken</w:t>
      </w:r>
      <w:r w:rsidRPr="00A04E99">
        <w:rPr>
          <w:rFonts w:ascii="Verdana" w:hAnsi="Verdana" w:cs="Arial"/>
          <w:sz w:val="20"/>
        </w:rPr>
        <w:t xml:space="preserve"> uitgevoerd kunnen worden.</w:t>
      </w:r>
    </w:p>
    <w:p w14:paraId="1BF9685A" w14:textId="77777777" w:rsidR="002B1F41" w:rsidRPr="00A04E99" w:rsidRDefault="002B1F41" w:rsidP="002B1F41">
      <w:pPr>
        <w:pStyle w:val="Eisen"/>
        <w:rPr>
          <w:rFonts w:ascii="Verdana" w:hAnsi="Verdana" w:cs="Arial"/>
          <w:sz w:val="20"/>
        </w:rPr>
      </w:pPr>
      <w:r w:rsidRPr="00A04E99">
        <w:rPr>
          <w:rFonts w:ascii="Verdana" w:hAnsi="Verdana" w:cs="Arial"/>
          <w:sz w:val="20"/>
        </w:rPr>
        <w:t>De pictogrammen moeten begrijpelijk zijn.</w:t>
      </w:r>
    </w:p>
    <w:p w14:paraId="4A25183D" w14:textId="77777777" w:rsidR="002B1F41" w:rsidRPr="00A04E99" w:rsidRDefault="002B1F41" w:rsidP="002B1F41">
      <w:pPr>
        <w:pStyle w:val="Eisen"/>
        <w:rPr>
          <w:rFonts w:ascii="Verdana" w:hAnsi="Verdana" w:cs="Arial"/>
          <w:sz w:val="20"/>
        </w:rPr>
      </w:pPr>
      <w:r w:rsidRPr="00A04E99">
        <w:rPr>
          <w:rFonts w:ascii="Verdana" w:hAnsi="Verdana" w:cs="Arial"/>
          <w:sz w:val="20"/>
        </w:rPr>
        <w:t>Het moet duidelijk zijn wat er in moet worden gevoerd bij invoervelden.</w:t>
      </w:r>
    </w:p>
    <w:p w14:paraId="0C1FCA4F" w14:textId="77777777" w:rsidR="002B1F41" w:rsidRPr="00A04E99" w:rsidRDefault="002B1F41" w:rsidP="002B1F41">
      <w:pPr>
        <w:pStyle w:val="Eisen"/>
        <w:rPr>
          <w:rFonts w:ascii="Verdana" w:hAnsi="Verdana" w:cs="Arial"/>
          <w:sz w:val="20"/>
        </w:rPr>
      </w:pPr>
      <w:r w:rsidRPr="00A04E99">
        <w:rPr>
          <w:rFonts w:ascii="Verdana" w:hAnsi="Verdana" w:cs="Arial"/>
          <w:sz w:val="20"/>
        </w:rPr>
        <w:t>Dezelfde (functie)toetsen, knoppen of pictogrammen moeten altijd dezelfde actie uitvoeren.</w:t>
      </w:r>
    </w:p>
    <w:p w14:paraId="3AA0ECA0" w14:textId="77777777" w:rsidR="002B1F41" w:rsidRPr="00A04E99" w:rsidRDefault="002B1F41" w:rsidP="002B1F41">
      <w:pPr>
        <w:pStyle w:val="Eisen"/>
        <w:rPr>
          <w:rFonts w:ascii="Verdana" w:hAnsi="Verdana" w:cs="Arial"/>
          <w:sz w:val="20"/>
        </w:rPr>
      </w:pPr>
      <w:r w:rsidRPr="00A04E99">
        <w:rPr>
          <w:rFonts w:ascii="Verdana" w:hAnsi="Verdana" w:cs="Arial"/>
          <w:sz w:val="20"/>
        </w:rPr>
        <w:t>De cursor moet automatisch daar staan waar deze wordt verwacht</w:t>
      </w:r>
      <w:r>
        <w:rPr>
          <w:rFonts w:ascii="Verdana" w:hAnsi="Verdana" w:cs="Arial"/>
          <w:sz w:val="20"/>
        </w:rPr>
        <w:t>, zodat de gebruiker zo snel mogelijk door kan gaan met het invoeren van gegevens</w:t>
      </w:r>
      <w:r w:rsidRPr="00A04E99">
        <w:rPr>
          <w:rFonts w:ascii="Verdana" w:hAnsi="Verdana" w:cs="Arial"/>
          <w:sz w:val="20"/>
        </w:rPr>
        <w:t>.</w:t>
      </w:r>
    </w:p>
    <w:p w14:paraId="4AA28B3E" w14:textId="77777777" w:rsidR="002B1F41" w:rsidRPr="00A04E99" w:rsidRDefault="002B1F41" w:rsidP="002B1F41">
      <w:pPr>
        <w:pStyle w:val="Eisen"/>
        <w:rPr>
          <w:rFonts w:ascii="Verdana" w:hAnsi="Verdana" w:cs="Arial"/>
          <w:sz w:val="20"/>
        </w:rPr>
      </w:pPr>
      <w:r w:rsidRPr="00A04E99">
        <w:rPr>
          <w:rFonts w:ascii="Verdana" w:hAnsi="Verdana" w:cs="Arial"/>
          <w:sz w:val="20"/>
        </w:rPr>
        <w:t>Een vergissing moet gemakkelijk hersteld kunnen worden.</w:t>
      </w:r>
    </w:p>
    <w:p w14:paraId="58C4B08C" w14:textId="77777777" w:rsidR="002B1F41" w:rsidRPr="00746A39" w:rsidRDefault="002B1F41" w:rsidP="002B1F41">
      <w:pPr>
        <w:pStyle w:val="Eisen"/>
        <w:rPr>
          <w:rFonts w:ascii="Verdana" w:hAnsi="Verdana" w:cs="Arial"/>
          <w:sz w:val="20"/>
        </w:rPr>
      </w:pPr>
      <w:r w:rsidRPr="00746A39">
        <w:rPr>
          <w:rFonts w:ascii="Verdana" w:hAnsi="Verdana" w:cs="Arial"/>
          <w:sz w:val="20"/>
        </w:rPr>
        <w:t>Het Systeem biedt een eenvoudig werkende, goede zoekfunctie. De gebruikers kunnen in de dossiers waartoe zij geautoriseerd zijn zoeken op basis van bijvoorbeeld naam, BSN</w:t>
      </w:r>
      <w:r>
        <w:rPr>
          <w:rFonts w:ascii="Verdana" w:hAnsi="Verdana" w:cs="Arial"/>
          <w:sz w:val="20"/>
        </w:rPr>
        <w:t>, clientnummer, betrokkene nummer, meldingsnummer</w:t>
      </w:r>
      <w:r w:rsidRPr="00746A39">
        <w:rPr>
          <w:rFonts w:ascii="Verdana" w:hAnsi="Verdana" w:cs="Arial"/>
          <w:sz w:val="20"/>
        </w:rPr>
        <w:t xml:space="preserve"> en tekstvelden en filteren op bijvoorbeeld </w:t>
      </w:r>
      <w:r>
        <w:rPr>
          <w:rFonts w:ascii="Verdana" w:hAnsi="Verdana" w:cs="Arial"/>
          <w:sz w:val="20"/>
        </w:rPr>
        <w:t>plaats</w:t>
      </w:r>
      <w:r w:rsidRPr="00746A39">
        <w:rPr>
          <w:rFonts w:ascii="Verdana" w:hAnsi="Verdana" w:cs="Arial"/>
          <w:sz w:val="20"/>
        </w:rPr>
        <w:t xml:space="preserve">, </w:t>
      </w:r>
      <w:r>
        <w:rPr>
          <w:rFonts w:ascii="Verdana" w:hAnsi="Verdana" w:cs="Arial"/>
          <w:sz w:val="20"/>
        </w:rPr>
        <w:t>L</w:t>
      </w:r>
      <w:r w:rsidRPr="00746A39">
        <w:rPr>
          <w:rFonts w:ascii="Verdana" w:hAnsi="Verdana" w:cs="Arial"/>
          <w:sz w:val="20"/>
        </w:rPr>
        <w:t xml:space="preserve">abel, </w:t>
      </w:r>
      <w:r>
        <w:rPr>
          <w:rFonts w:ascii="Verdana" w:hAnsi="Verdana" w:cs="Arial"/>
          <w:sz w:val="20"/>
        </w:rPr>
        <w:t>Behandelaar</w:t>
      </w:r>
      <w:r w:rsidRPr="00746A39">
        <w:rPr>
          <w:rFonts w:ascii="Verdana" w:hAnsi="Verdana" w:cs="Arial"/>
          <w:sz w:val="20"/>
        </w:rPr>
        <w:t xml:space="preserve"> en </w:t>
      </w:r>
      <w:r w:rsidRPr="009520BC">
        <w:rPr>
          <w:rFonts w:ascii="Verdana" w:hAnsi="Verdana"/>
          <w:sz w:val="20"/>
        </w:rPr>
        <w:t>Procesregisseur</w:t>
      </w:r>
      <w:r w:rsidRPr="00746A39">
        <w:rPr>
          <w:rFonts w:ascii="Verdana" w:hAnsi="Verdana" w:cs="Arial"/>
          <w:sz w:val="20"/>
        </w:rPr>
        <w:t>.</w:t>
      </w:r>
    </w:p>
    <w:p w14:paraId="0CB5E1B3" w14:textId="77777777" w:rsidR="002B1F41" w:rsidRPr="00A04E99" w:rsidRDefault="002B1F41" w:rsidP="002B1F41">
      <w:pPr>
        <w:pStyle w:val="Eisen"/>
        <w:rPr>
          <w:rFonts w:ascii="Verdana" w:hAnsi="Verdana" w:cs="Arial"/>
          <w:sz w:val="20"/>
        </w:rPr>
      </w:pPr>
      <w:r w:rsidRPr="00A04E99">
        <w:rPr>
          <w:rFonts w:ascii="Verdana" w:hAnsi="Verdana" w:cs="Arial"/>
          <w:sz w:val="20"/>
        </w:rPr>
        <w:t xml:space="preserve">Het mag niet uitmaken voor het Systeem of een gebruiker iets in hoofdletters of in kleine letters invult (speelt vooral bij het zoeken naar dossiers en </w:t>
      </w:r>
      <w:r>
        <w:rPr>
          <w:rFonts w:ascii="Verdana" w:hAnsi="Verdana" w:cs="Arial"/>
          <w:sz w:val="20"/>
        </w:rPr>
        <w:t>cliënten</w:t>
      </w:r>
      <w:r w:rsidRPr="00A04E99">
        <w:rPr>
          <w:rFonts w:ascii="Verdana" w:hAnsi="Verdana" w:cs="Arial"/>
          <w:sz w:val="20"/>
        </w:rPr>
        <w:t>).</w:t>
      </w:r>
    </w:p>
    <w:p w14:paraId="38A046A7" w14:textId="77777777" w:rsidR="002B1F41" w:rsidRPr="00A04E99" w:rsidRDefault="002B1F41" w:rsidP="002B1F41">
      <w:pPr>
        <w:pStyle w:val="Eisen"/>
        <w:rPr>
          <w:rFonts w:ascii="Verdana" w:hAnsi="Verdana" w:cs="Arial"/>
          <w:sz w:val="20"/>
        </w:rPr>
      </w:pPr>
      <w:r w:rsidRPr="00A04E99">
        <w:rPr>
          <w:rFonts w:ascii="Verdana" w:hAnsi="Verdana" w:cs="Arial"/>
          <w:sz w:val="20"/>
        </w:rPr>
        <w:t xml:space="preserve">Het Systeem ondersteunt het gebruik van </w:t>
      </w:r>
      <w:proofErr w:type="spellStart"/>
      <w:r w:rsidRPr="00A04E99">
        <w:rPr>
          <w:rFonts w:ascii="Verdana" w:hAnsi="Verdana" w:cs="Arial"/>
          <w:sz w:val="20"/>
        </w:rPr>
        <w:t>diakrieten</w:t>
      </w:r>
      <w:proofErr w:type="spellEnd"/>
      <w:r w:rsidRPr="00A04E99">
        <w:rPr>
          <w:rFonts w:ascii="Verdana" w:hAnsi="Verdana" w:cs="Arial"/>
          <w:sz w:val="20"/>
        </w:rPr>
        <w:t xml:space="preserve">. Bij </w:t>
      </w:r>
      <w:r>
        <w:rPr>
          <w:rFonts w:ascii="Verdana" w:hAnsi="Verdana" w:cs="Arial"/>
          <w:sz w:val="20"/>
        </w:rPr>
        <w:t>een zoekopdracht vindt het Systeem ook</w:t>
      </w:r>
      <w:r w:rsidRPr="00A04E99">
        <w:rPr>
          <w:rFonts w:ascii="Verdana" w:hAnsi="Verdana" w:cs="Arial"/>
          <w:sz w:val="20"/>
        </w:rPr>
        <w:t xml:space="preserve"> gerelateerde tekens.</w:t>
      </w:r>
    </w:p>
    <w:p w14:paraId="77C3381A" w14:textId="77777777" w:rsidR="002B1F41" w:rsidRPr="00A04E99" w:rsidRDefault="002B1F41" w:rsidP="002B1F41">
      <w:pPr>
        <w:pStyle w:val="Eisen"/>
        <w:rPr>
          <w:rFonts w:ascii="Verdana" w:hAnsi="Verdana" w:cs="Arial"/>
          <w:sz w:val="20"/>
        </w:rPr>
      </w:pPr>
      <w:r w:rsidRPr="00A04E99">
        <w:rPr>
          <w:rFonts w:ascii="Verdana" w:hAnsi="Verdana" w:cs="Arial"/>
          <w:sz w:val="20"/>
        </w:rPr>
        <w:t xml:space="preserve">Indien niet aan alle voorwaarden wordt voldaan voor het invoeren van gegevens, moet </w:t>
      </w:r>
      <w:r>
        <w:rPr>
          <w:rFonts w:ascii="Verdana" w:hAnsi="Verdana" w:cs="Arial"/>
          <w:sz w:val="20"/>
        </w:rPr>
        <w:t xml:space="preserve">het Systeem </w:t>
      </w:r>
      <w:r w:rsidRPr="00A04E99">
        <w:rPr>
          <w:rFonts w:ascii="Verdana" w:hAnsi="Verdana" w:cs="Arial"/>
          <w:sz w:val="20"/>
        </w:rPr>
        <w:t xml:space="preserve">hiervan direct een melding </w:t>
      </w:r>
      <w:r>
        <w:rPr>
          <w:rFonts w:ascii="Verdana" w:hAnsi="Verdana" w:cs="Arial"/>
          <w:sz w:val="20"/>
        </w:rPr>
        <w:t>geven</w:t>
      </w:r>
      <w:r w:rsidRPr="00A04E99">
        <w:rPr>
          <w:rFonts w:ascii="Verdana" w:hAnsi="Verdana" w:cs="Arial"/>
          <w:sz w:val="20"/>
        </w:rPr>
        <w:t xml:space="preserve"> </w:t>
      </w:r>
      <w:r w:rsidRPr="7ACB010C">
        <w:rPr>
          <w:rFonts w:ascii="Verdana" w:hAnsi="Verdana" w:cs="Arial"/>
          <w:sz w:val="20"/>
        </w:rPr>
        <w:t xml:space="preserve">die </w:t>
      </w:r>
      <w:r>
        <w:rPr>
          <w:rFonts w:ascii="Verdana" w:hAnsi="Verdana" w:cs="Arial"/>
          <w:sz w:val="20"/>
        </w:rPr>
        <w:t xml:space="preserve">duidelijk maakt </w:t>
      </w:r>
      <w:r w:rsidRPr="00A04E99">
        <w:rPr>
          <w:rFonts w:ascii="Verdana" w:hAnsi="Verdana" w:cs="Arial"/>
          <w:sz w:val="20"/>
        </w:rPr>
        <w:t>welke verplichte velden niet zijn ingevuld.</w:t>
      </w:r>
    </w:p>
    <w:p w14:paraId="174C2992" w14:textId="77777777" w:rsidR="002B1F41" w:rsidRDefault="002B1F41" w:rsidP="002B1F41">
      <w:pPr>
        <w:pStyle w:val="Eisen"/>
        <w:rPr>
          <w:rFonts w:ascii="Verdana" w:hAnsi="Verdana" w:cs="Arial"/>
          <w:sz w:val="20"/>
        </w:rPr>
      </w:pPr>
      <w:r w:rsidRPr="00A04E99">
        <w:rPr>
          <w:rFonts w:ascii="Verdana" w:hAnsi="Verdana" w:cs="Arial"/>
          <w:sz w:val="20"/>
        </w:rPr>
        <w:lastRenderedPageBreak/>
        <w:t>Tekst moet eenvoudig en goed leesbaar te projecteren zijn op groot scherm/beamer (</w:t>
      </w:r>
      <w:r w:rsidRPr="7ACB010C">
        <w:rPr>
          <w:rFonts w:ascii="Verdana" w:hAnsi="Verdana" w:cs="Arial"/>
          <w:sz w:val="20"/>
        </w:rPr>
        <w:t>voor</w:t>
      </w:r>
      <w:r w:rsidRPr="00A04E99">
        <w:rPr>
          <w:rFonts w:ascii="Verdana" w:hAnsi="Verdana" w:cs="Arial"/>
          <w:sz w:val="20"/>
        </w:rPr>
        <w:t xml:space="preserve"> meelezen tijdens overleg).</w:t>
      </w:r>
    </w:p>
    <w:p w14:paraId="5FE37DB6" w14:textId="77777777" w:rsidR="002B1F41" w:rsidRPr="00961354" w:rsidRDefault="002B1F41" w:rsidP="002B1F41">
      <w:pPr>
        <w:pStyle w:val="Eisen"/>
        <w:numPr>
          <w:ilvl w:val="1"/>
          <w:numId w:val="28"/>
        </w:numPr>
        <w:tabs>
          <w:tab w:val="clear" w:pos="1277"/>
          <w:tab w:val="num" w:pos="1418"/>
        </w:tabs>
        <w:ind w:left="1418" w:hanging="1134"/>
        <w:rPr>
          <w:rFonts w:ascii="Verdana" w:hAnsi="Verdana" w:cs="Lucida Sans Unicode"/>
          <w:sz w:val="20"/>
        </w:rPr>
      </w:pPr>
      <w:r w:rsidRPr="000C54E9">
        <w:rPr>
          <w:rFonts w:ascii="Verdana" w:hAnsi="Verdana" w:cs="Lucida Sans Unicode"/>
          <w:sz w:val="20"/>
        </w:rPr>
        <w:t xml:space="preserve">Het systeem ondersteunt </w:t>
      </w:r>
      <w:r>
        <w:rPr>
          <w:rFonts w:ascii="Verdana" w:hAnsi="Verdana" w:cs="Lucida Sans Unicode"/>
          <w:sz w:val="20"/>
        </w:rPr>
        <w:t xml:space="preserve">het werkproces van </w:t>
      </w:r>
      <w:r w:rsidRPr="000C54E9">
        <w:rPr>
          <w:rFonts w:ascii="Verdana" w:hAnsi="Verdana" w:cs="Lucida Sans Unicode"/>
          <w:sz w:val="20"/>
        </w:rPr>
        <w:t>de gebruiker door de juiste velden op het juiste moment te tonen. Bij de Demo zal dit onderdeel ook scherp beoordeeld worden. Van Inschrijver horen we graag hoe het systeem hiervoor zorgt.</w:t>
      </w:r>
    </w:p>
    <w:p w14:paraId="355A8762" w14:textId="77777777" w:rsidR="002B1F41" w:rsidRPr="000F56EC" w:rsidRDefault="002B1F41" w:rsidP="002B1F41">
      <w:pPr>
        <w:pStyle w:val="Bijlage-Koppen"/>
      </w:pPr>
      <w:r w:rsidRPr="00FE2D9D">
        <w:t>Eisen aan connectiviteit</w:t>
      </w:r>
    </w:p>
    <w:p w14:paraId="6D089364" w14:textId="77777777" w:rsidR="002B1F41" w:rsidRDefault="002B1F41" w:rsidP="002B1F41">
      <w:pPr>
        <w:pStyle w:val="Eisen"/>
        <w:rPr>
          <w:rFonts w:ascii="Verdana" w:hAnsi="Verdana" w:cs="Arial"/>
          <w:sz w:val="20"/>
        </w:rPr>
      </w:pPr>
      <w:r>
        <w:rPr>
          <w:rFonts w:ascii="Verdana" w:hAnsi="Verdana" w:cs="Arial"/>
          <w:sz w:val="20"/>
        </w:rPr>
        <w:t>Het Systeem koppelt met het Datawarehouse van Opdrachtgever voor het overzetten van alle (benodigde) gegevens naar de BI-omgeving van Opdrachtgever.</w:t>
      </w:r>
    </w:p>
    <w:p w14:paraId="7D0B4688" w14:textId="77777777" w:rsidR="002B1F41" w:rsidRPr="00C74470" w:rsidRDefault="002B1F41" w:rsidP="002B1F41">
      <w:pPr>
        <w:pStyle w:val="Eisen"/>
        <w:numPr>
          <w:ilvl w:val="1"/>
          <w:numId w:val="28"/>
        </w:numPr>
        <w:tabs>
          <w:tab w:val="clear" w:pos="1277"/>
          <w:tab w:val="num" w:pos="1418"/>
        </w:tabs>
        <w:ind w:left="1418" w:hanging="1134"/>
        <w:rPr>
          <w:rFonts w:ascii="Verdana" w:hAnsi="Verdana" w:cs="Lucida Sans Unicode"/>
          <w:sz w:val="20"/>
        </w:rPr>
      </w:pPr>
      <w:r w:rsidRPr="00C74470">
        <w:rPr>
          <w:rFonts w:ascii="Verdana" w:hAnsi="Verdana" w:cs="Lucida Sans Unicode"/>
          <w:sz w:val="20"/>
        </w:rPr>
        <w:t>Het Systeem levert een veilige verbinding waarmee een gebruiker de persoonlijke actielijst op kan halen om deze te tonen in een andere omgeving, zoals VIO.</w:t>
      </w:r>
    </w:p>
    <w:p w14:paraId="349DBC21" w14:textId="77777777" w:rsidR="002B1F41" w:rsidRDefault="002B1F41" w:rsidP="002B1F41">
      <w:pPr>
        <w:pStyle w:val="Eisen"/>
        <w:rPr>
          <w:rFonts w:ascii="Verdana" w:hAnsi="Verdana" w:cs="Arial"/>
          <w:sz w:val="20"/>
        </w:rPr>
      </w:pPr>
      <w:r w:rsidRPr="00B942D7">
        <w:rPr>
          <w:rFonts w:ascii="Verdana" w:hAnsi="Verdana" w:cs="Arial"/>
          <w:sz w:val="20"/>
        </w:rPr>
        <w:t xml:space="preserve">Het Systeem koppelt met de </w:t>
      </w:r>
      <w:r>
        <w:rPr>
          <w:rFonts w:ascii="Verdana" w:hAnsi="Verdana" w:cs="Arial"/>
          <w:sz w:val="20"/>
        </w:rPr>
        <w:t>SBV-Z</w:t>
      </w:r>
      <w:r w:rsidRPr="00B942D7">
        <w:rPr>
          <w:rFonts w:ascii="Verdana" w:hAnsi="Verdana" w:cs="Arial"/>
          <w:sz w:val="20"/>
        </w:rPr>
        <w:t xml:space="preserve"> voor het ophalen/controleren van persoonsgegevens.</w:t>
      </w:r>
    </w:p>
    <w:p w14:paraId="2247070C" w14:textId="77777777" w:rsidR="002B1F41" w:rsidRPr="00B942D7" w:rsidRDefault="002B1F41" w:rsidP="002B1F41">
      <w:pPr>
        <w:pStyle w:val="Eisen"/>
        <w:numPr>
          <w:ilvl w:val="1"/>
          <w:numId w:val="28"/>
        </w:numPr>
        <w:tabs>
          <w:tab w:val="clear" w:pos="1277"/>
          <w:tab w:val="num" w:pos="1418"/>
        </w:tabs>
        <w:ind w:left="1418" w:hanging="1134"/>
        <w:rPr>
          <w:rFonts w:ascii="Verdana" w:hAnsi="Verdana" w:cs="Lucida Sans Unicode"/>
          <w:sz w:val="20"/>
        </w:rPr>
      </w:pPr>
      <w:r w:rsidRPr="00B942D7">
        <w:rPr>
          <w:rFonts w:ascii="Verdana" w:hAnsi="Verdana" w:cs="Lucida Sans Unicode"/>
          <w:sz w:val="20"/>
        </w:rPr>
        <w:t xml:space="preserve">Het </w:t>
      </w:r>
      <w:r>
        <w:rPr>
          <w:rFonts w:ascii="Verdana" w:hAnsi="Verdana" w:cs="Lucida Sans Unicode"/>
          <w:sz w:val="20"/>
        </w:rPr>
        <w:t>S</w:t>
      </w:r>
      <w:r w:rsidRPr="00B942D7">
        <w:rPr>
          <w:rFonts w:ascii="Verdana" w:hAnsi="Verdana" w:cs="Lucida Sans Unicode"/>
          <w:sz w:val="20"/>
        </w:rPr>
        <w:t xml:space="preserve">ysteem biedt een </w:t>
      </w:r>
      <w:proofErr w:type="spellStart"/>
      <w:r w:rsidRPr="00B942D7">
        <w:rPr>
          <w:rFonts w:ascii="Verdana" w:hAnsi="Verdana" w:cs="Lucida Sans Unicode"/>
          <w:sz w:val="20"/>
        </w:rPr>
        <w:t>terugmeldvoorziening</w:t>
      </w:r>
      <w:proofErr w:type="spellEnd"/>
      <w:r w:rsidRPr="00B942D7">
        <w:rPr>
          <w:rFonts w:ascii="Verdana" w:hAnsi="Verdana" w:cs="Lucida Sans Unicode"/>
          <w:sz w:val="20"/>
        </w:rPr>
        <w:t xml:space="preserve"> voor </w:t>
      </w:r>
      <w:r>
        <w:rPr>
          <w:rFonts w:ascii="Verdana" w:hAnsi="Verdana" w:cs="Lucida Sans Unicode"/>
          <w:sz w:val="20"/>
        </w:rPr>
        <w:t xml:space="preserve">foutvermoedens aan </w:t>
      </w:r>
      <w:r w:rsidRPr="00B942D7">
        <w:rPr>
          <w:rFonts w:ascii="Verdana" w:hAnsi="Verdana" w:cs="Lucida Sans Unicode"/>
          <w:sz w:val="20"/>
        </w:rPr>
        <w:t xml:space="preserve">de </w:t>
      </w:r>
      <w:r>
        <w:rPr>
          <w:rFonts w:ascii="Verdana" w:hAnsi="Verdana" w:cs="Lucida Sans Unicode"/>
          <w:sz w:val="20"/>
        </w:rPr>
        <w:t>SBV-Z</w:t>
      </w:r>
      <w:r w:rsidRPr="00B942D7">
        <w:rPr>
          <w:rFonts w:ascii="Verdana" w:hAnsi="Verdana" w:cs="Lucida Sans Unicode"/>
          <w:sz w:val="20"/>
        </w:rPr>
        <w:t>.</w:t>
      </w:r>
    </w:p>
    <w:p w14:paraId="19E60EA9" w14:textId="77777777" w:rsidR="002B1F41" w:rsidRPr="00C74470" w:rsidRDefault="002B1F41" w:rsidP="002B1F41">
      <w:pPr>
        <w:pStyle w:val="Eisen"/>
        <w:numPr>
          <w:ilvl w:val="1"/>
          <w:numId w:val="28"/>
        </w:numPr>
        <w:tabs>
          <w:tab w:val="clear" w:pos="1277"/>
          <w:tab w:val="num" w:pos="1418"/>
        </w:tabs>
        <w:ind w:left="1418" w:hanging="1134"/>
        <w:rPr>
          <w:rFonts w:ascii="Verdana" w:hAnsi="Verdana" w:cs="Lucida Sans Unicode"/>
          <w:sz w:val="20"/>
        </w:rPr>
      </w:pPr>
      <w:r w:rsidRPr="00C74470">
        <w:rPr>
          <w:rFonts w:ascii="Verdana" w:hAnsi="Verdana" w:cs="Lucida Sans Unicode"/>
          <w:sz w:val="20"/>
        </w:rPr>
        <w:t xml:space="preserve">Het Systeem koppelt met </w:t>
      </w:r>
      <w:proofErr w:type="spellStart"/>
      <w:r w:rsidRPr="00C74470">
        <w:rPr>
          <w:rFonts w:ascii="Verdana" w:hAnsi="Verdana" w:cs="Lucida Sans Unicode"/>
          <w:sz w:val="20"/>
        </w:rPr>
        <w:t>Vecozo</w:t>
      </w:r>
      <w:proofErr w:type="spellEnd"/>
      <w:r w:rsidRPr="00C74470">
        <w:rPr>
          <w:rFonts w:ascii="Verdana" w:hAnsi="Verdana" w:cs="Lucida Sans Unicode"/>
          <w:sz w:val="20"/>
        </w:rPr>
        <w:t xml:space="preserve"> voor de Controle op Verzekeringsgegevens</w:t>
      </w:r>
    </w:p>
    <w:p w14:paraId="29CD1ED2" w14:textId="77777777" w:rsidR="002B1F41" w:rsidRPr="00B942D7" w:rsidRDefault="002B1F41" w:rsidP="002B1F41">
      <w:pPr>
        <w:pStyle w:val="Eisen"/>
        <w:rPr>
          <w:rFonts w:ascii="Verdana" w:hAnsi="Verdana" w:cs="Arial"/>
          <w:sz w:val="20"/>
        </w:rPr>
      </w:pPr>
      <w:r>
        <w:rPr>
          <w:rFonts w:ascii="Verdana" w:hAnsi="Verdana" w:cs="Arial"/>
          <w:sz w:val="20"/>
        </w:rPr>
        <w:t>Het Systeem kan Excel/</w:t>
      </w:r>
      <w:proofErr w:type="spellStart"/>
      <w:r>
        <w:rPr>
          <w:rFonts w:ascii="Verdana" w:hAnsi="Verdana" w:cs="Arial"/>
          <w:sz w:val="20"/>
        </w:rPr>
        <w:t>csv</w:t>
      </w:r>
      <w:proofErr w:type="spellEnd"/>
      <w:r>
        <w:rPr>
          <w:rFonts w:ascii="Verdana" w:hAnsi="Verdana" w:cs="Arial"/>
          <w:sz w:val="20"/>
        </w:rPr>
        <w:t>-bestanden importeren zonder tussenkomst van de Leverancier. Voorbeelden van dergelijke bestanden zijn de download vanuit GGDGHOR, Melding Ontruiming en E33 (verwarde personen). Bij deze Labels geldt dan ook dat de import de eerste fase is in het proces.</w:t>
      </w:r>
    </w:p>
    <w:p w14:paraId="3D242552" w14:textId="77777777" w:rsidR="002B1F41" w:rsidRPr="00BC5636" w:rsidRDefault="002B1F41" w:rsidP="002B1F41">
      <w:pPr>
        <w:pStyle w:val="Eisen"/>
        <w:numPr>
          <w:ilvl w:val="1"/>
          <w:numId w:val="28"/>
        </w:numPr>
        <w:tabs>
          <w:tab w:val="clear" w:pos="1277"/>
          <w:tab w:val="num" w:pos="1418"/>
        </w:tabs>
        <w:ind w:left="1418" w:hanging="1134"/>
        <w:rPr>
          <w:rFonts w:ascii="Verdana" w:hAnsi="Verdana" w:cs="Lucida Sans Unicode"/>
          <w:sz w:val="20"/>
        </w:rPr>
      </w:pPr>
      <w:r w:rsidRPr="0078107A">
        <w:rPr>
          <w:rFonts w:ascii="Verdana" w:hAnsi="Verdana" w:cs="Arial"/>
          <w:sz w:val="20"/>
        </w:rPr>
        <w:t xml:space="preserve">De </w:t>
      </w:r>
      <w:r w:rsidRPr="00BC5636">
        <w:rPr>
          <w:rFonts w:ascii="Verdana" w:hAnsi="Verdana" w:cs="Lucida Sans Unicode"/>
          <w:sz w:val="20"/>
        </w:rPr>
        <w:t>behandelaar kan de gegevens van een dossier Exporteren in de vorm van een CSV (komma gescheiden) of XML bestand. Zodat de behandelaar de gegevens in het eigen systeem kan importeren en niet over hoeft te tikken.</w:t>
      </w:r>
    </w:p>
    <w:p w14:paraId="2EB89C1F" w14:textId="77777777" w:rsidR="002B1F41" w:rsidRDefault="002B1F41" w:rsidP="002B1F41">
      <w:pPr>
        <w:pStyle w:val="Eisen"/>
        <w:numPr>
          <w:ilvl w:val="1"/>
          <w:numId w:val="28"/>
        </w:numPr>
        <w:tabs>
          <w:tab w:val="clear" w:pos="1277"/>
          <w:tab w:val="num" w:pos="1418"/>
        </w:tabs>
        <w:ind w:left="1418" w:hanging="1134"/>
        <w:rPr>
          <w:rFonts w:ascii="Verdana" w:hAnsi="Verdana" w:cs="Lucida Sans Unicode"/>
          <w:sz w:val="20"/>
        </w:rPr>
      </w:pPr>
      <w:r w:rsidRPr="00B942D7">
        <w:rPr>
          <w:rFonts w:ascii="Verdana" w:hAnsi="Verdana" w:cs="Lucida Sans Unicode"/>
          <w:sz w:val="20"/>
        </w:rPr>
        <w:t xml:space="preserve">Het Systeem kan koppelen met een documentgenerator op basis van </w:t>
      </w:r>
      <w:proofErr w:type="spellStart"/>
      <w:r w:rsidRPr="00B942D7">
        <w:rPr>
          <w:rFonts w:ascii="Verdana" w:hAnsi="Verdana" w:cs="Lucida Sans Unicode"/>
          <w:sz w:val="20"/>
        </w:rPr>
        <w:t>StUF</w:t>
      </w:r>
      <w:proofErr w:type="spellEnd"/>
      <w:r w:rsidRPr="00B942D7">
        <w:rPr>
          <w:rFonts w:ascii="Verdana" w:hAnsi="Verdana" w:cs="Lucida Sans Unicode"/>
          <w:sz w:val="20"/>
        </w:rPr>
        <w:t xml:space="preserve"> Documentcreatieservices 1.1 zodat documenten opgemaakt worden volgens de officiële huisstijl en vaste </w:t>
      </w:r>
      <w:r w:rsidRPr="7ACB010C">
        <w:rPr>
          <w:rFonts w:ascii="Verdana" w:hAnsi="Verdana" w:cs="Lucida Sans Unicode"/>
          <w:sz w:val="20"/>
        </w:rPr>
        <w:t>formats</w:t>
      </w:r>
      <w:r w:rsidRPr="00B942D7">
        <w:rPr>
          <w:rFonts w:ascii="Verdana" w:hAnsi="Verdana" w:cs="Lucida Sans Unicode"/>
          <w:sz w:val="20"/>
        </w:rPr>
        <w:t xml:space="preserve"> van de betreffende tenant. Deze brieven worden per post verstuurd of persoonlijk overhandigd. De brieven gaan niet per e-mail. Het Systeem bewaart de brieven, er is geen koppeling met het zaaksysteem.</w:t>
      </w:r>
    </w:p>
    <w:p w14:paraId="7B4A2939" w14:textId="77777777" w:rsidR="002B1F41" w:rsidRPr="0058243A" w:rsidRDefault="002B1F41" w:rsidP="002B1F41">
      <w:pPr>
        <w:pStyle w:val="Eisen"/>
        <w:numPr>
          <w:ilvl w:val="1"/>
          <w:numId w:val="28"/>
        </w:numPr>
        <w:tabs>
          <w:tab w:val="clear" w:pos="1277"/>
          <w:tab w:val="num" w:pos="1418"/>
        </w:tabs>
        <w:ind w:left="1418" w:hanging="1134"/>
        <w:rPr>
          <w:rFonts w:ascii="Verdana" w:hAnsi="Verdana" w:cs="Arial"/>
          <w:sz w:val="20"/>
        </w:rPr>
      </w:pPr>
      <w:r w:rsidRPr="0058243A">
        <w:rPr>
          <w:rFonts w:ascii="Verdana" w:hAnsi="Verdana" w:cs="Arial"/>
          <w:sz w:val="20"/>
        </w:rPr>
        <w:t xml:space="preserve">Het Systeem kan koppelen met </w:t>
      </w:r>
      <w:proofErr w:type="spellStart"/>
      <w:r w:rsidRPr="0058243A">
        <w:rPr>
          <w:rFonts w:ascii="Verdana" w:hAnsi="Verdana" w:cs="Arial"/>
          <w:sz w:val="20"/>
        </w:rPr>
        <w:t>MULTIsignaal</w:t>
      </w:r>
      <w:proofErr w:type="spellEnd"/>
      <w:r w:rsidRPr="0058243A">
        <w:rPr>
          <w:rFonts w:ascii="Verdana" w:hAnsi="Verdana" w:cs="Arial"/>
          <w:sz w:val="20"/>
        </w:rPr>
        <w:t>, verwijsindex.</w:t>
      </w:r>
    </w:p>
    <w:p w14:paraId="671C7959" w14:textId="77777777" w:rsidR="002B1F41" w:rsidRPr="00AA0435" w:rsidRDefault="002B1F41" w:rsidP="002B1F41">
      <w:pPr>
        <w:pStyle w:val="Eisen"/>
        <w:rPr>
          <w:rFonts w:ascii="Verdana" w:hAnsi="Verdana"/>
          <w:sz w:val="20"/>
          <w:szCs w:val="22"/>
        </w:rPr>
      </w:pPr>
      <w:r w:rsidRPr="00AA0435">
        <w:rPr>
          <w:rFonts w:ascii="Verdana" w:hAnsi="Verdana"/>
          <w:sz w:val="20"/>
          <w:szCs w:val="22"/>
        </w:rPr>
        <w:t>Gegevens uit het Systeem zijn in te lezen in DWH-omgeving (M</w:t>
      </w:r>
      <w:r>
        <w:rPr>
          <w:rFonts w:ascii="Verdana" w:hAnsi="Verdana"/>
          <w:sz w:val="20"/>
          <w:szCs w:val="22"/>
        </w:rPr>
        <w:t>icrosoft</w:t>
      </w:r>
      <w:r w:rsidRPr="00AA0435">
        <w:rPr>
          <w:rFonts w:ascii="Verdana" w:hAnsi="Verdana"/>
          <w:sz w:val="20"/>
          <w:szCs w:val="22"/>
        </w:rPr>
        <w:t xml:space="preserve"> SQL Server met Power BI); hierbij zijn geen Delta’s nodig.</w:t>
      </w:r>
    </w:p>
    <w:p w14:paraId="4A683F19" w14:textId="77777777" w:rsidR="002B1F41" w:rsidRPr="00AA0435" w:rsidRDefault="002B1F41" w:rsidP="002B1F41">
      <w:pPr>
        <w:pStyle w:val="Eisen"/>
        <w:rPr>
          <w:rFonts w:ascii="Verdana" w:hAnsi="Verdana"/>
          <w:sz w:val="20"/>
          <w:szCs w:val="22"/>
        </w:rPr>
      </w:pPr>
      <w:r>
        <w:rPr>
          <w:rFonts w:ascii="Verdana" w:hAnsi="Verdana"/>
          <w:sz w:val="20"/>
          <w:szCs w:val="22"/>
        </w:rPr>
        <w:t xml:space="preserve">Het Systeem slaat </w:t>
      </w:r>
      <w:r w:rsidRPr="00AA0435">
        <w:rPr>
          <w:rFonts w:ascii="Verdana" w:hAnsi="Verdana"/>
          <w:sz w:val="20"/>
          <w:szCs w:val="22"/>
        </w:rPr>
        <w:t xml:space="preserve">Documenten </w:t>
      </w:r>
      <w:r>
        <w:rPr>
          <w:rFonts w:ascii="Verdana" w:hAnsi="Verdana"/>
          <w:sz w:val="20"/>
          <w:szCs w:val="22"/>
        </w:rPr>
        <w:t>op</w:t>
      </w:r>
      <w:r w:rsidRPr="00AA0435">
        <w:rPr>
          <w:rFonts w:ascii="Verdana" w:hAnsi="Verdana"/>
          <w:sz w:val="20"/>
          <w:szCs w:val="22"/>
        </w:rPr>
        <w:t xml:space="preserve"> in de </w:t>
      </w:r>
      <w:r>
        <w:rPr>
          <w:rFonts w:ascii="Verdana" w:hAnsi="Verdana"/>
          <w:sz w:val="20"/>
          <w:szCs w:val="22"/>
        </w:rPr>
        <w:t>Z</w:t>
      </w:r>
      <w:r w:rsidRPr="00AA0435">
        <w:rPr>
          <w:rFonts w:ascii="Verdana" w:hAnsi="Verdana"/>
          <w:sz w:val="20"/>
          <w:szCs w:val="22"/>
        </w:rPr>
        <w:t>DMS omgeving (</w:t>
      </w:r>
      <w:proofErr w:type="spellStart"/>
      <w:r w:rsidRPr="00AA0435">
        <w:rPr>
          <w:rFonts w:ascii="Verdana" w:hAnsi="Verdana"/>
          <w:sz w:val="20"/>
          <w:szCs w:val="22"/>
        </w:rPr>
        <w:t>OneGov</w:t>
      </w:r>
      <w:proofErr w:type="spellEnd"/>
      <w:r w:rsidRPr="00AA0435">
        <w:rPr>
          <w:rFonts w:ascii="Verdana" w:hAnsi="Verdana"/>
          <w:sz w:val="20"/>
          <w:szCs w:val="22"/>
        </w:rPr>
        <w:t>).</w:t>
      </w:r>
    </w:p>
    <w:p w14:paraId="1C496DE9" w14:textId="77777777" w:rsidR="002B1F41" w:rsidRDefault="002B1F41" w:rsidP="002B1F41">
      <w:pPr>
        <w:pStyle w:val="Eisen"/>
        <w:rPr>
          <w:rFonts w:ascii="Verdana" w:hAnsi="Verdana"/>
          <w:sz w:val="20"/>
          <w:szCs w:val="22"/>
        </w:rPr>
      </w:pPr>
      <w:r w:rsidRPr="00AA0435">
        <w:rPr>
          <w:rFonts w:ascii="Verdana" w:hAnsi="Verdana"/>
          <w:sz w:val="20"/>
          <w:szCs w:val="22"/>
        </w:rPr>
        <w:t>KA documenten zijn in M</w:t>
      </w:r>
      <w:r>
        <w:rPr>
          <w:rFonts w:ascii="Verdana" w:hAnsi="Verdana"/>
          <w:sz w:val="20"/>
          <w:szCs w:val="22"/>
        </w:rPr>
        <w:t>icrosoft</w:t>
      </w:r>
      <w:r w:rsidRPr="00AA0435">
        <w:rPr>
          <w:rFonts w:ascii="Verdana" w:hAnsi="Verdana"/>
          <w:sz w:val="20"/>
          <w:szCs w:val="22"/>
        </w:rPr>
        <w:t xml:space="preserve"> Office 365 format.</w:t>
      </w:r>
    </w:p>
    <w:p w14:paraId="480A5697" w14:textId="77777777" w:rsidR="002B1F41" w:rsidRPr="00AA0435" w:rsidRDefault="002B1F41" w:rsidP="002B1F41">
      <w:pPr>
        <w:pStyle w:val="Eisen"/>
        <w:rPr>
          <w:rFonts w:ascii="Verdana" w:hAnsi="Verdana"/>
          <w:sz w:val="20"/>
          <w:szCs w:val="22"/>
        </w:rPr>
      </w:pPr>
      <w:r>
        <w:rPr>
          <w:rFonts w:ascii="Verdana" w:hAnsi="Verdana"/>
          <w:sz w:val="20"/>
          <w:szCs w:val="22"/>
        </w:rPr>
        <w:t>Het Systeem stuur e</w:t>
      </w:r>
      <w:r w:rsidRPr="00AA0435">
        <w:rPr>
          <w:rFonts w:ascii="Verdana" w:hAnsi="Verdana"/>
          <w:sz w:val="20"/>
          <w:szCs w:val="22"/>
        </w:rPr>
        <w:t>-mail via M</w:t>
      </w:r>
      <w:r>
        <w:rPr>
          <w:rFonts w:ascii="Verdana" w:hAnsi="Verdana"/>
          <w:sz w:val="20"/>
          <w:szCs w:val="22"/>
        </w:rPr>
        <w:t>icrosoft</w:t>
      </w:r>
      <w:r w:rsidRPr="00AA0435">
        <w:rPr>
          <w:rFonts w:ascii="Verdana" w:hAnsi="Verdana"/>
          <w:sz w:val="20"/>
          <w:szCs w:val="22"/>
        </w:rPr>
        <w:t xml:space="preserve"> Exchange. Het is mogelijk e-mail te versturen ‘namens VGGM’. Indien </w:t>
      </w:r>
      <w:r>
        <w:rPr>
          <w:rFonts w:ascii="Verdana" w:hAnsi="Verdana"/>
          <w:sz w:val="20"/>
          <w:szCs w:val="22"/>
        </w:rPr>
        <w:t>het Systeem een andere mailserver dan die van Opdrachtgever gebruikt, dan gebruikt het systeem voor het versturen en/of ontvangen van berichten TLS 1.2 en is er een DKIM-sleutel waarmee de ontvanger de afzender kan verifiëren.</w:t>
      </w:r>
    </w:p>
    <w:p w14:paraId="4FA8BB9E" w14:textId="77777777" w:rsidR="002B1F41" w:rsidRDefault="002B1F41" w:rsidP="002B1F41">
      <w:pPr>
        <w:pStyle w:val="Bijlage-Koppen"/>
      </w:pPr>
      <w:r w:rsidRPr="00646417">
        <w:lastRenderedPageBreak/>
        <w:t>Eisen aan informatiebeveiliging en privacy</w:t>
      </w:r>
    </w:p>
    <w:p w14:paraId="1732714C" w14:textId="77777777" w:rsidR="002B1F41" w:rsidRPr="00D12A82" w:rsidRDefault="002B1F41" w:rsidP="002B1F41">
      <w:pPr>
        <w:pStyle w:val="Eisen"/>
        <w:rPr>
          <w:rFonts w:ascii="Verdana" w:hAnsi="Verdana" w:cs="Arial"/>
          <w:sz w:val="20"/>
        </w:rPr>
      </w:pPr>
      <w:r w:rsidRPr="00D12A82">
        <w:rPr>
          <w:rFonts w:ascii="Verdana" w:hAnsi="Verdana" w:cs="Arial"/>
          <w:sz w:val="20"/>
        </w:rPr>
        <w:t>Het Systeem dient te voldoen aan de eisen vanuit de AVG en de BI</w:t>
      </w:r>
      <w:r>
        <w:rPr>
          <w:rFonts w:ascii="Verdana" w:hAnsi="Verdana" w:cs="Arial"/>
          <w:sz w:val="20"/>
        </w:rPr>
        <w:t>O</w:t>
      </w:r>
      <w:r w:rsidRPr="00D12A82">
        <w:rPr>
          <w:rFonts w:ascii="Verdana" w:hAnsi="Verdana" w:cs="Arial"/>
          <w:sz w:val="20"/>
        </w:rPr>
        <w:t>.</w:t>
      </w:r>
    </w:p>
    <w:p w14:paraId="05311C5F" w14:textId="77777777" w:rsidR="002B1F41" w:rsidRDefault="002B1F41" w:rsidP="002B1F41">
      <w:pPr>
        <w:pStyle w:val="Eisen"/>
        <w:contextualSpacing/>
        <w:rPr>
          <w:rFonts w:ascii="Verdana" w:hAnsi="Verdana" w:cs="Arial"/>
          <w:sz w:val="20"/>
        </w:rPr>
      </w:pPr>
      <w:r>
        <w:rPr>
          <w:rFonts w:ascii="Verdana" w:hAnsi="Verdana" w:cs="Arial"/>
          <w:sz w:val="20"/>
        </w:rPr>
        <w:t>Het systeem dient te voldoen aan de volgende BIV-rating:</w:t>
      </w:r>
    </w:p>
    <w:p w14:paraId="481A1EFC" w14:textId="77777777" w:rsidR="002B1F41" w:rsidRDefault="002B1F41" w:rsidP="002B1F41">
      <w:pPr>
        <w:pStyle w:val="Eisen"/>
        <w:numPr>
          <w:ilvl w:val="0"/>
          <w:numId w:val="0"/>
        </w:numPr>
        <w:ind w:left="1418"/>
        <w:contextualSpacing/>
        <w:rPr>
          <w:rFonts w:ascii="Verdana" w:hAnsi="Verdana" w:cs="Arial"/>
          <w:sz w:val="20"/>
        </w:rPr>
      </w:pPr>
      <w:r>
        <w:rPr>
          <w:rFonts w:ascii="Verdana" w:hAnsi="Verdana" w:cs="Arial"/>
          <w:sz w:val="20"/>
        </w:rPr>
        <w:t>Beschikbaarheid</w:t>
      </w:r>
      <w:r>
        <w:rPr>
          <w:rFonts w:ascii="Verdana" w:hAnsi="Verdana" w:cs="Arial"/>
          <w:sz w:val="20"/>
        </w:rPr>
        <w:tab/>
        <w:t>BBN2</w:t>
      </w:r>
    </w:p>
    <w:p w14:paraId="2D238569" w14:textId="77777777" w:rsidR="002B1F41" w:rsidRDefault="002B1F41" w:rsidP="002B1F41">
      <w:pPr>
        <w:pStyle w:val="Eisen"/>
        <w:numPr>
          <w:ilvl w:val="0"/>
          <w:numId w:val="0"/>
        </w:numPr>
        <w:ind w:left="1418"/>
        <w:contextualSpacing/>
        <w:rPr>
          <w:rFonts w:ascii="Verdana" w:hAnsi="Verdana" w:cs="Arial"/>
          <w:sz w:val="20"/>
        </w:rPr>
      </w:pPr>
      <w:r>
        <w:rPr>
          <w:rFonts w:ascii="Verdana" w:hAnsi="Verdana" w:cs="Arial"/>
          <w:sz w:val="20"/>
        </w:rPr>
        <w:t>Integriteit</w:t>
      </w:r>
      <w:r>
        <w:rPr>
          <w:rFonts w:ascii="Verdana" w:hAnsi="Verdana" w:cs="Arial"/>
          <w:sz w:val="20"/>
        </w:rPr>
        <w:tab/>
      </w:r>
      <w:r>
        <w:rPr>
          <w:rFonts w:ascii="Verdana" w:hAnsi="Verdana" w:cs="Arial"/>
          <w:sz w:val="20"/>
        </w:rPr>
        <w:tab/>
        <w:t>BBN2</w:t>
      </w:r>
    </w:p>
    <w:p w14:paraId="46C1DB25" w14:textId="77777777" w:rsidR="002B1F41" w:rsidRPr="00D12A82" w:rsidRDefault="002B1F41" w:rsidP="002B1F41">
      <w:pPr>
        <w:pStyle w:val="Eisen"/>
        <w:numPr>
          <w:ilvl w:val="0"/>
          <w:numId w:val="0"/>
        </w:numPr>
        <w:ind w:left="1418"/>
        <w:rPr>
          <w:rFonts w:ascii="Verdana" w:hAnsi="Verdana" w:cs="Arial"/>
          <w:sz w:val="20"/>
        </w:rPr>
      </w:pPr>
      <w:r>
        <w:rPr>
          <w:rFonts w:ascii="Verdana" w:hAnsi="Verdana" w:cs="Arial"/>
          <w:sz w:val="20"/>
        </w:rPr>
        <w:t>Vertrouwelijkheid</w:t>
      </w:r>
      <w:r>
        <w:rPr>
          <w:rFonts w:ascii="Verdana" w:hAnsi="Verdana" w:cs="Arial"/>
          <w:sz w:val="20"/>
        </w:rPr>
        <w:tab/>
        <w:t>BBN2</w:t>
      </w:r>
    </w:p>
    <w:p w14:paraId="1600F7A8" w14:textId="77777777" w:rsidR="002B1F41" w:rsidRDefault="002B1F41" w:rsidP="002B1F41">
      <w:pPr>
        <w:pStyle w:val="Eisen"/>
        <w:rPr>
          <w:rFonts w:ascii="Verdana" w:hAnsi="Verdana" w:cs="Arial"/>
          <w:sz w:val="20"/>
        </w:rPr>
      </w:pPr>
      <w:r>
        <w:rPr>
          <w:rFonts w:ascii="Verdana" w:hAnsi="Verdana" w:cs="Arial"/>
          <w:sz w:val="20"/>
        </w:rPr>
        <w:t>Opdrachtnemer dient minimaal jaarlijks een ‘recovery test’ (uitwijktest) van het Systeem uit te voeren, in overleg en afstemming met Opdrachtgever. Opdrachtnemer rapporteert na iedere uitwijktest eventuele bevindingen en verbeterpunten aan Opdrachtgever.</w:t>
      </w:r>
    </w:p>
    <w:p w14:paraId="3E299A02" w14:textId="77777777" w:rsidR="002B1F41" w:rsidRPr="00B02361" w:rsidRDefault="002B1F41" w:rsidP="002B1F41">
      <w:pPr>
        <w:pStyle w:val="Eisen"/>
        <w:rPr>
          <w:rFonts w:ascii="Verdana" w:hAnsi="Verdana" w:cs="Arial"/>
          <w:sz w:val="20"/>
        </w:rPr>
      </w:pPr>
      <w:r w:rsidRPr="00B02361">
        <w:rPr>
          <w:rFonts w:ascii="Verdana" w:hAnsi="Verdana" w:cs="Arial"/>
          <w:sz w:val="20"/>
        </w:rPr>
        <w:t>Opdrachtnemer dient akkoord te gaan met de Verwerkersovereenkomst (</w:t>
      </w:r>
      <w:r w:rsidRPr="00B02361">
        <w:rPr>
          <w:rFonts w:ascii="Verdana" w:hAnsi="Verdana" w:cs="Arial"/>
          <w:sz w:val="20"/>
        </w:rPr>
        <w:fldChar w:fldCharType="begin"/>
      </w:r>
      <w:r w:rsidRPr="00B02361">
        <w:rPr>
          <w:rFonts w:ascii="Verdana" w:hAnsi="Verdana" w:cs="Arial"/>
          <w:sz w:val="20"/>
        </w:rPr>
        <w:instrText xml:space="preserve"> REF _Ref91839920 \w \h  \* MERGEFORMAT </w:instrText>
      </w:r>
      <w:r w:rsidRPr="00B02361">
        <w:rPr>
          <w:rFonts w:ascii="Verdana" w:hAnsi="Verdana" w:cs="Arial"/>
          <w:sz w:val="20"/>
        </w:rPr>
      </w:r>
      <w:r w:rsidRPr="00B02361">
        <w:rPr>
          <w:rFonts w:ascii="Verdana" w:hAnsi="Verdana" w:cs="Arial"/>
          <w:sz w:val="20"/>
        </w:rPr>
        <w:fldChar w:fldCharType="separate"/>
      </w:r>
      <w:r w:rsidRPr="00B02361">
        <w:rPr>
          <w:rFonts w:ascii="Verdana" w:hAnsi="Verdana" w:cs="Arial"/>
          <w:sz w:val="20"/>
        </w:rPr>
        <w:t>Bijlage 14:</w:t>
      </w:r>
      <w:r w:rsidRPr="00B02361">
        <w:rPr>
          <w:rFonts w:ascii="Verdana" w:hAnsi="Verdana" w:cs="Arial"/>
          <w:sz w:val="20"/>
        </w:rPr>
        <w:fldChar w:fldCharType="end"/>
      </w:r>
      <w:r w:rsidRPr="00B02361">
        <w:rPr>
          <w:rFonts w:ascii="Verdana" w:hAnsi="Verdana" w:cs="Arial"/>
          <w:sz w:val="20"/>
        </w:rPr>
        <w:t xml:space="preserve"> </w:t>
      </w:r>
      <w:r w:rsidRPr="00B02361">
        <w:rPr>
          <w:rFonts w:ascii="Verdana" w:hAnsi="Verdana" w:cs="Arial"/>
          <w:sz w:val="20"/>
        </w:rPr>
        <w:fldChar w:fldCharType="begin"/>
      </w:r>
      <w:r w:rsidRPr="00B02361">
        <w:rPr>
          <w:rFonts w:ascii="Verdana" w:hAnsi="Verdana" w:cs="Arial"/>
          <w:sz w:val="20"/>
        </w:rPr>
        <w:instrText xml:space="preserve"> REF _Ref91839924 \h  \* MERGEFORMAT </w:instrText>
      </w:r>
      <w:r w:rsidRPr="00B02361">
        <w:rPr>
          <w:rFonts w:ascii="Verdana" w:hAnsi="Verdana" w:cs="Arial"/>
          <w:sz w:val="20"/>
        </w:rPr>
      </w:r>
      <w:r w:rsidRPr="00B02361">
        <w:rPr>
          <w:rFonts w:ascii="Verdana" w:hAnsi="Verdana" w:cs="Arial"/>
          <w:sz w:val="20"/>
        </w:rPr>
        <w:fldChar w:fldCharType="separate"/>
      </w:r>
      <w:r w:rsidRPr="00B02361">
        <w:rPr>
          <w:rFonts w:ascii="Verdana" w:hAnsi="Verdana"/>
          <w:sz w:val="20"/>
        </w:rPr>
        <w:t>Verwerkersovereenkomst</w:t>
      </w:r>
      <w:r w:rsidRPr="00B02361">
        <w:rPr>
          <w:rFonts w:ascii="Verdana" w:hAnsi="Verdana" w:cs="Arial"/>
          <w:sz w:val="20"/>
        </w:rPr>
        <w:fldChar w:fldCharType="end"/>
      </w:r>
      <w:r w:rsidRPr="00B02361">
        <w:rPr>
          <w:rFonts w:ascii="Verdana" w:hAnsi="Verdana" w:cs="Arial"/>
          <w:sz w:val="20"/>
        </w:rPr>
        <w:t>).</w:t>
      </w:r>
    </w:p>
    <w:p w14:paraId="5D061E7C" w14:textId="77777777" w:rsidR="002B1F41" w:rsidRPr="00B02361" w:rsidRDefault="002B1F41" w:rsidP="002B1F41">
      <w:pPr>
        <w:pStyle w:val="Eisen"/>
        <w:rPr>
          <w:rFonts w:ascii="Verdana" w:hAnsi="Verdana" w:cs="Arial"/>
          <w:sz w:val="20"/>
        </w:rPr>
      </w:pPr>
      <w:bookmarkStart w:id="35" w:name="_Ref94269218"/>
      <w:r>
        <w:rPr>
          <w:rFonts w:ascii="Verdana" w:hAnsi="Verdana" w:cs="Arial"/>
          <w:sz w:val="20"/>
        </w:rPr>
        <w:t xml:space="preserve">Opdrachtnemer heeft </w:t>
      </w:r>
      <w:r w:rsidRPr="00536ECC">
        <w:rPr>
          <w:rFonts w:ascii="Verdana" w:hAnsi="Verdana" w:cs="Arial"/>
          <w:sz w:val="20"/>
        </w:rPr>
        <w:t>NEN7510 certificering in verband met het verwerken van medische gegevens</w:t>
      </w:r>
      <w:bookmarkEnd w:id="35"/>
    </w:p>
    <w:p w14:paraId="4ECC5A21" w14:textId="77777777" w:rsidR="002B1F41" w:rsidRPr="00D12A82" w:rsidRDefault="002B1F41" w:rsidP="002B1F41">
      <w:pPr>
        <w:pStyle w:val="Eisen"/>
        <w:rPr>
          <w:rFonts w:ascii="Verdana" w:hAnsi="Verdana" w:cs="Arial"/>
          <w:sz w:val="20"/>
        </w:rPr>
      </w:pPr>
      <w:r w:rsidRPr="00D12A82">
        <w:rPr>
          <w:rFonts w:ascii="Verdana" w:hAnsi="Verdana" w:cs="Arial"/>
          <w:sz w:val="20"/>
        </w:rPr>
        <w:t>Bij de inrichting en autorisatie van schermen moet het onnodig tonen en gebruiken van persoonsgegevens worden voorkomen (of worden geminimaliseerd)</w:t>
      </w:r>
      <w:r>
        <w:rPr>
          <w:rFonts w:ascii="Verdana" w:hAnsi="Verdana" w:cs="Arial"/>
          <w:sz w:val="20"/>
        </w:rPr>
        <w:t>.</w:t>
      </w:r>
    </w:p>
    <w:p w14:paraId="10AA9116" w14:textId="77777777" w:rsidR="002B1F41" w:rsidRPr="00D12A82" w:rsidRDefault="002B1F41" w:rsidP="002B1F41">
      <w:pPr>
        <w:pStyle w:val="Eisen"/>
        <w:rPr>
          <w:rFonts w:ascii="Verdana" w:hAnsi="Verdana" w:cs="Arial"/>
          <w:sz w:val="20"/>
        </w:rPr>
      </w:pPr>
      <w:r w:rsidRPr="00D12A82">
        <w:rPr>
          <w:rFonts w:ascii="Verdana" w:hAnsi="Verdana" w:cs="Arial"/>
          <w:sz w:val="20"/>
        </w:rPr>
        <w:t xml:space="preserve">Opdrachtgever moet maatregelen nemen om </w:t>
      </w:r>
      <w:r w:rsidRPr="7ACB010C">
        <w:rPr>
          <w:rFonts w:ascii="Verdana" w:hAnsi="Verdana" w:cs="Arial"/>
          <w:sz w:val="20"/>
        </w:rPr>
        <w:t>voor</w:t>
      </w:r>
      <w:r w:rsidRPr="00D12A82">
        <w:rPr>
          <w:rFonts w:ascii="Verdana" w:hAnsi="Verdana" w:cs="Arial"/>
          <w:sz w:val="20"/>
        </w:rPr>
        <w:t xml:space="preserve"> monitoring alleen geanonimiseerde dan wel </w:t>
      </w:r>
      <w:proofErr w:type="spellStart"/>
      <w:r w:rsidRPr="00D12A82">
        <w:rPr>
          <w:rFonts w:ascii="Verdana" w:hAnsi="Verdana" w:cs="Arial"/>
          <w:sz w:val="20"/>
        </w:rPr>
        <w:t>gepseudonimiseerde</w:t>
      </w:r>
      <w:proofErr w:type="spellEnd"/>
      <w:r w:rsidRPr="00D12A82">
        <w:rPr>
          <w:rFonts w:ascii="Verdana" w:hAnsi="Verdana" w:cs="Arial"/>
          <w:sz w:val="20"/>
        </w:rPr>
        <w:t xml:space="preserve"> gegevens te gebruiken.</w:t>
      </w:r>
    </w:p>
    <w:p w14:paraId="7A8CBE73" w14:textId="77777777" w:rsidR="002B1F41" w:rsidRPr="00D12A82" w:rsidRDefault="002B1F41" w:rsidP="002B1F41">
      <w:pPr>
        <w:pStyle w:val="Eisen"/>
        <w:rPr>
          <w:rFonts w:ascii="Verdana" w:hAnsi="Verdana" w:cs="Arial"/>
          <w:sz w:val="20"/>
        </w:rPr>
      </w:pPr>
      <w:r w:rsidRPr="00D12A82">
        <w:rPr>
          <w:rFonts w:ascii="Verdana" w:hAnsi="Verdana" w:cs="Arial"/>
          <w:sz w:val="20"/>
        </w:rPr>
        <w:t xml:space="preserve">Het Systeem moet autorisaties op voldoende detailniveau (rol en </w:t>
      </w:r>
      <w:r>
        <w:rPr>
          <w:rFonts w:ascii="Verdana" w:hAnsi="Verdana" w:cs="Arial"/>
          <w:sz w:val="20"/>
        </w:rPr>
        <w:t>Label</w:t>
      </w:r>
      <w:r w:rsidRPr="00D12A82">
        <w:rPr>
          <w:rFonts w:ascii="Verdana" w:hAnsi="Verdana" w:cs="Arial"/>
          <w:sz w:val="20"/>
        </w:rPr>
        <w:t>) ondersteunen zodat toegang tot persoonsgegevens tot een minimum wordt beperkt.</w:t>
      </w:r>
    </w:p>
    <w:p w14:paraId="04732A3B" w14:textId="77777777" w:rsidR="002B1F41" w:rsidRDefault="002B1F41" w:rsidP="002B1F41">
      <w:pPr>
        <w:pStyle w:val="Eisen"/>
        <w:rPr>
          <w:rFonts w:ascii="Verdana" w:hAnsi="Verdana" w:cs="Arial"/>
          <w:sz w:val="20"/>
        </w:rPr>
      </w:pPr>
      <w:r w:rsidRPr="00D12A82">
        <w:rPr>
          <w:rFonts w:ascii="Verdana" w:hAnsi="Verdana" w:cs="Arial"/>
          <w:sz w:val="20"/>
        </w:rPr>
        <w:t>Het Systeem moet een veilige uitwisseling van gegevens met externe partijen ondersteunen</w:t>
      </w:r>
      <w:r>
        <w:rPr>
          <w:rFonts w:ascii="Verdana" w:hAnsi="Verdana" w:cs="Arial"/>
          <w:sz w:val="20"/>
        </w:rPr>
        <w:t xml:space="preserve"> conform NEN7512</w:t>
      </w:r>
      <w:r w:rsidRPr="00D12A82">
        <w:rPr>
          <w:rFonts w:ascii="Verdana" w:hAnsi="Verdana" w:cs="Arial"/>
          <w:sz w:val="20"/>
        </w:rPr>
        <w:t>.</w:t>
      </w:r>
    </w:p>
    <w:p w14:paraId="5127D500" w14:textId="77777777" w:rsidR="002B1F41" w:rsidRDefault="002B1F41" w:rsidP="002B1F41">
      <w:pPr>
        <w:pStyle w:val="Eisen"/>
        <w:rPr>
          <w:rFonts w:ascii="Verdana" w:hAnsi="Verdana" w:cs="Arial"/>
          <w:sz w:val="20"/>
        </w:rPr>
      </w:pPr>
      <w:r w:rsidRPr="00D12A82">
        <w:rPr>
          <w:rFonts w:ascii="Verdana" w:hAnsi="Verdana" w:cs="Arial"/>
          <w:sz w:val="20"/>
        </w:rPr>
        <w:t xml:space="preserve">Het Systeem moet aansluiten op het </w:t>
      </w:r>
      <w:r>
        <w:rPr>
          <w:rFonts w:ascii="Verdana" w:hAnsi="Verdana" w:cs="Arial"/>
          <w:sz w:val="20"/>
        </w:rPr>
        <w:t>A</w:t>
      </w:r>
      <w:r w:rsidRPr="00D12A82">
        <w:rPr>
          <w:rFonts w:ascii="Verdana" w:hAnsi="Verdana" w:cs="Arial"/>
          <w:sz w:val="20"/>
        </w:rPr>
        <w:t xml:space="preserve">ccess- en </w:t>
      </w:r>
      <w:r>
        <w:rPr>
          <w:rFonts w:ascii="Verdana" w:hAnsi="Verdana" w:cs="Arial"/>
          <w:sz w:val="20"/>
        </w:rPr>
        <w:t>I</w:t>
      </w:r>
      <w:r w:rsidRPr="00D12A82">
        <w:rPr>
          <w:rFonts w:ascii="Verdana" w:hAnsi="Verdana" w:cs="Arial"/>
          <w:sz w:val="20"/>
        </w:rPr>
        <w:t xml:space="preserve">dentity </w:t>
      </w:r>
      <w:r>
        <w:rPr>
          <w:rFonts w:ascii="Verdana" w:hAnsi="Verdana" w:cs="Arial"/>
          <w:sz w:val="20"/>
        </w:rPr>
        <w:t>M</w:t>
      </w:r>
      <w:r w:rsidRPr="00D12A82">
        <w:rPr>
          <w:rFonts w:ascii="Verdana" w:hAnsi="Verdana" w:cs="Arial"/>
          <w:sz w:val="20"/>
        </w:rPr>
        <w:t xml:space="preserve">anagement van </w:t>
      </w:r>
      <w:r>
        <w:rPr>
          <w:rFonts w:ascii="Verdana" w:hAnsi="Verdana" w:cs="Arial"/>
          <w:sz w:val="20"/>
        </w:rPr>
        <w:t>Aanbestedende dienst.</w:t>
      </w:r>
    </w:p>
    <w:p w14:paraId="00234A5A" w14:textId="77777777" w:rsidR="002B1F41" w:rsidRPr="00D12A82" w:rsidRDefault="002B1F41" w:rsidP="002B1F41">
      <w:pPr>
        <w:pStyle w:val="Eisen"/>
        <w:rPr>
          <w:rFonts w:ascii="Verdana" w:hAnsi="Verdana" w:cs="Arial"/>
          <w:sz w:val="20"/>
        </w:rPr>
      </w:pPr>
      <w:r w:rsidRPr="550BE889">
        <w:rPr>
          <w:rFonts w:ascii="Verdana" w:hAnsi="Verdana" w:cs="Arial"/>
          <w:sz w:val="20"/>
        </w:rPr>
        <w:t xml:space="preserve">Een geautoriseerd persoon moet op basis </w:t>
      </w:r>
      <w:r w:rsidRPr="00D12A82">
        <w:rPr>
          <w:rFonts w:ascii="Verdana" w:hAnsi="Verdana" w:cs="Arial"/>
          <w:sz w:val="20"/>
        </w:rPr>
        <w:t xml:space="preserve">van vooraf gedefinieerde bewaartermijnen </w:t>
      </w:r>
      <w:r w:rsidRPr="550BE889">
        <w:rPr>
          <w:rFonts w:ascii="Verdana" w:hAnsi="Verdana" w:cs="Arial"/>
          <w:sz w:val="20"/>
        </w:rPr>
        <w:t xml:space="preserve">gegevens </w:t>
      </w:r>
      <w:r w:rsidRPr="00D12A82">
        <w:rPr>
          <w:rFonts w:ascii="Verdana" w:hAnsi="Verdana" w:cs="Arial"/>
          <w:sz w:val="20"/>
        </w:rPr>
        <w:t xml:space="preserve">definitief kunnen </w:t>
      </w:r>
      <w:r w:rsidRPr="550BE889">
        <w:rPr>
          <w:rFonts w:ascii="Verdana" w:hAnsi="Verdana" w:cs="Arial"/>
          <w:sz w:val="20"/>
        </w:rPr>
        <w:t>verwijderen</w:t>
      </w:r>
      <w:r w:rsidRPr="00D12A82">
        <w:rPr>
          <w:rFonts w:ascii="Verdana" w:hAnsi="Verdana" w:cs="Arial"/>
          <w:sz w:val="20"/>
        </w:rPr>
        <w:t>.</w:t>
      </w:r>
    </w:p>
    <w:p w14:paraId="64E82101" w14:textId="77777777" w:rsidR="002B1F41" w:rsidRDefault="002B1F41" w:rsidP="002B1F41">
      <w:pPr>
        <w:pStyle w:val="Eisen"/>
        <w:rPr>
          <w:rFonts w:ascii="Verdana" w:hAnsi="Verdana" w:cs="Arial"/>
          <w:sz w:val="20"/>
        </w:rPr>
      </w:pPr>
      <w:r w:rsidRPr="00D12A82">
        <w:rPr>
          <w:rFonts w:ascii="Verdana" w:hAnsi="Verdana" w:cs="Arial"/>
          <w:sz w:val="20"/>
        </w:rPr>
        <w:t xml:space="preserve">Een </w:t>
      </w:r>
      <w:r>
        <w:rPr>
          <w:rFonts w:ascii="Verdana" w:hAnsi="Verdana" w:cs="Arial"/>
          <w:sz w:val="20"/>
        </w:rPr>
        <w:t>D</w:t>
      </w:r>
      <w:r w:rsidRPr="00D12A82">
        <w:rPr>
          <w:rFonts w:ascii="Verdana" w:hAnsi="Verdana" w:cs="Arial"/>
          <w:sz w:val="20"/>
        </w:rPr>
        <w:t>ossier moet direct ver</w:t>
      </w:r>
      <w:r>
        <w:rPr>
          <w:rFonts w:ascii="Verdana" w:hAnsi="Verdana" w:cs="Arial"/>
          <w:sz w:val="20"/>
        </w:rPr>
        <w:t>nietigd</w:t>
      </w:r>
      <w:r w:rsidRPr="00D12A82">
        <w:rPr>
          <w:rFonts w:ascii="Verdana" w:hAnsi="Verdana" w:cs="Arial"/>
          <w:sz w:val="20"/>
        </w:rPr>
        <w:t xml:space="preserve"> kunnen worden op basis van het ‘recht op vergetelheid’ van de betrokkene.</w:t>
      </w:r>
      <w:r>
        <w:rPr>
          <w:rFonts w:ascii="Verdana" w:hAnsi="Verdana" w:cs="Arial"/>
          <w:sz w:val="20"/>
        </w:rPr>
        <w:t xml:space="preserve"> </w:t>
      </w:r>
      <w:r w:rsidRPr="00191C20">
        <w:rPr>
          <w:rFonts w:ascii="Verdana" w:hAnsi="Verdana" w:cs="Arial"/>
          <w:sz w:val="20"/>
        </w:rPr>
        <w:t>De Procesregisseur is verantwoordelijk en geautoriseerd voor deze actie.</w:t>
      </w:r>
    </w:p>
    <w:p w14:paraId="38471A0D" w14:textId="77777777" w:rsidR="002B1F41" w:rsidRPr="003557C3" w:rsidRDefault="002B1F41" w:rsidP="002B1F41">
      <w:pPr>
        <w:pStyle w:val="Eisen"/>
        <w:rPr>
          <w:rFonts w:ascii="Verdana" w:hAnsi="Verdana" w:cs="Arial"/>
          <w:sz w:val="20"/>
        </w:rPr>
      </w:pPr>
      <w:r w:rsidRPr="003557C3">
        <w:rPr>
          <w:rFonts w:ascii="Verdana" w:hAnsi="Verdana" w:cs="Arial"/>
          <w:sz w:val="20"/>
        </w:rPr>
        <w:t>Het Systeem ondersteunt dat er per Label een termijn is in te stellen voor vernietiging.</w:t>
      </w:r>
    </w:p>
    <w:p w14:paraId="1ABF4229" w14:textId="77777777" w:rsidR="002B1F41" w:rsidRDefault="002B1F41" w:rsidP="002B1F41">
      <w:pPr>
        <w:pStyle w:val="Eisen"/>
        <w:rPr>
          <w:rFonts w:ascii="Verdana" w:hAnsi="Verdana" w:cs="Arial"/>
          <w:sz w:val="20"/>
        </w:rPr>
      </w:pPr>
      <w:r w:rsidRPr="00CB368D">
        <w:rPr>
          <w:rFonts w:ascii="Verdana" w:hAnsi="Verdana" w:cs="Arial"/>
          <w:sz w:val="20"/>
        </w:rPr>
        <w:t>Het Systeem voert het Record management uit voor de afgesloten Dossiers en voor de aanmeldingen die niet in behandeling zijn genomen. Voor deze twee categorieën gelden verschillende termijnen per Label, die door de Functioneel beheerder in te stellen zijn in het Systeem.</w:t>
      </w:r>
    </w:p>
    <w:p w14:paraId="3659E5C7" w14:textId="77777777" w:rsidR="002B1F41" w:rsidRDefault="002B1F41" w:rsidP="002B1F41">
      <w:pPr>
        <w:pStyle w:val="Eisen"/>
        <w:rPr>
          <w:rFonts w:ascii="Verdana" w:hAnsi="Verdana" w:cs="Arial"/>
          <w:sz w:val="20"/>
        </w:rPr>
      </w:pPr>
      <w:r w:rsidRPr="00CB368D">
        <w:rPr>
          <w:rFonts w:ascii="Verdana" w:hAnsi="Verdana" w:cs="Arial"/>
          <w:sz w:val="20"/>
        </w:rPr>
        <w:t xml:space="preserve">Na afloop van </w:t>
      </w:r>
      <w:r>
        <w:rPr>
          <w:rFonts w:ascii="Verdana" w:hAnsi="Verdana" w:cs="Arial"/>
          <w:sz w:val="20"/>
        </w:rPr>
        <w:t xml:space="preserve">de hiervoor genoemde </w:t>
      </w:r>
      <w:r w:rsidRPr="00CB368D">
        <w:rPr>
          <w:rFonts w:ascii="Verdana" w:hAnsi="Verdana" w:cs="Arial"/>
          <w:sz w:val="20"/>
        </w:rPr>
        <w:t xml:space="preserve">termijn plaatst het Systeem een Dossier op de Vernietigingslijst die het Systeem op de laatste dag van iedere maand genereert. </w:t>
      </w:r>
      <w:r w:rsidRPr="550BE889">
        <w:rPr>
          <w:rFonts w:ascii="Verdana" w:hAnsi="Verdana" w:cs="Arial"/>
          <w:sz w:val="20"/>
        </w:rPr>
        <w:t xml:space="preserve">De </w:t>
      </w:r>
      <w:r>
        <w:rPr>
          <w:rFonts w:ascii="Verdana" w:hAnsi="Verdana" w:cs="Arial"/>
          <w:sz w:val="20"/>
        </w:rPr>
        <w:t>P</w:t>
      </w:r>
      <w:r w:rsidRPr="550BE889">
        <w:rPr>
          <w:rFonts w:ascii="Verdana" w:hAnsi="Verdana" w:cs="Arial"/>
          <w:sz w:val="20"/>
        </w:rPr>
        <w:t>rocesregisseurs kunnen deze lijst raadplegen</w:t>
      </w:r>
      <w:r w:rsidRPr="00CB368D">
        <w:rPr>
          <w:rFonts w:ascii="Verdana" w:hAnsi="Verdana" w:cs="Arial"/>
          <w:sz w:val="20"/>
        </w:rPr>
        <w:t xml:space="preserve"> en van commentaar voorzien. De Procesregisseur kan de vernietiging van Dossiers op de Vernietigingslijst met opgaaf van reden met een in te stellen termijn uitstellen. In het Systeem moet </w:t>
      </w:r>
      <w:r>
        <w:rPr>
          <w:rFonts w:ascii="Verdana" w:hAnsi="Verdana" w:cs="Arial"/>
          <w:sz w:val="20"/>
        </w:rPr>
        <w:t>de Procesregisseur</w:t>
      </w:r>
      <w:r w:rsidRPr="00CB368D">
        <w:rPr>
          <w:rFonts w:ascii="Verdana" w:hAnsi="Verdana" w:cs="Arial"/>
          <w:sz w:val="20"/>
        </w:rPr>
        <w:t xml:space="preserve"> deze reden </w:t>
      </w:r>
      <w:r>
        <w:rPr>
          <w:rFonts w:ascii="Verdana" w:hAnsi="Verdana" w:cs="Arial"/>
          <w:sz w:val="20"/>
        </w:rPr>
        <w:t>kunnen vastleggen</w:t>
      </w:r>
      <w:r w:rsidRPr="00CB368D">
        <w:rPr>
          <w:rFonts w:ascii="Verdana" w:hAnsi="Verdana" w:cs="Arial"/>
          <w:sz w:val="20"/>
        </w:rPr>
        <w:t>.</w:t>
      </w:r>
    </w:p>
    <w:p w14:paraId="31D0D6B0" w14:textId="77777777" w:rsidR="002B1F41" w:rsidRDefault="002B1F41" w:rsidP="002B1F41">
      <w:pPr>
        <w:pStyle w:val="Eisen"/>
        <w:rPr>
          <w:rFonts w:ascii="Verdana" w:hAnsi="Verdana" w:cs="Arial"/>
          <w:sz w:val="20"/>
        </w:rPr>
      </w:pPr>
      <w:r w:rsidRPr="00CB368D">
        <w:rPr>
          <w:rFonts w:ascii="Verdana" w:hAnsi="Verdana" w:cs="Arial"/>
          <w:sz w:val="20"/>
        </w:rPr>
        <w:lastRenderedPageBreak/>
        <w:t>Het Systeem vernietigt alle Dossiers waarvoor geen uitstel verleend is op het moment dat de Procesregisseur akkoord geeft op de (aangepaste) Vernietigingslijst.</w:t>
      </w:r>
      <w:r>
        <w:rPr>
          <w:rFonts w:ascii="Verdana" w:hAnsi="Verdana" w:cs="Arial"/>
          <w:sz w:val="20"/>
        </w:rPr>
        <w:t xml:space="preserve"> Deze Dossiers zijn vanaf dat moment niet meer raadpleegbaar voor gebruikers, maar staan nog ongewijzigd in het systeem.</w:t>
      </w:r>
    </w:p>
    <w:p w14:paraId="33C8FE26" w14:textId="77777777" w:rsidR="002B1F41" w:rsidRDefault="002B1F41" w:rsidP="002B1F41">
      <w:pPr>
        <w:pStyle w:val="Eisen"/>
        <w:rPr>
          <w:rFonts w:ascii="Verdana" w:hAnsi="Verdana" w:cs="Arial"/>
          <w:sz w:val="20"/>
        </w:rPr>
      </w:pPr>
      <w:r w:rsidRPr="00CB368D">
        <w:rPr>
          <w:rFonts w:ascii="Verdana" w:hAnsi="Verdana" w:cs="Arial"/>
          <w:sz w:val="20"/>
        </w:rPr>
        <w:t xml:space="preserve">De </w:t>
      </w:r>
      <w:r>
        <w:rPr>
          <w:rFonts w:ascii="Verdana" w:hAnsi="Verdana" w:cs="Arial"/>
          <w:sz w:val="20"/>
        </w:rPr>
        <w:t xml:space="preserve">daadwerkelijke </w:t>
      </w:r>
      <w:r w:rsidRPr="00CB368D">
        <w:rPr>
          <w:rFonts w:ascii="Verdana" w:hAnsi="Verdana" w:cs="Arial"/>
          <w:sz w:val="20"/>
        </w:rPr>
        <w:t xml:space="preserve">vernietiging vindt plaats op het moment dat de Record Manager de lijsten selecteert en voor de vernietigen optie kiest. </w:t>
      </w:r>
      <w:r>
        <w:rPr>
          <w:rFonts w:ascii="Verdana" w:hAnsi="Verdana" w:cs="Arial"/>
          <w:sz w:val="20"/>
        </w:rPr>
        <w:t>Het Systeem vernietigt ook</w:t>
      </w:r>
      <w:r w:rsidRPr="00CB368D">
        <w:rPr>
          <w:rFonts w:ascii="Verdana" w:hAnsi="Verdana" w:cs="Arial"/>
          <w:sz w:val="20"/>
        </w:rPr>
        <w:t xml:space="preserve"> de </w:t>
      </w:r>
      <w:proofErr w:type="spellStart"/>
      <w:r w:rsidRPr="00CB368D">
        <w:rPr>
          <w:rFonts w:ascii="Verdana" w:hAnsi="Verdana" w:cs="Arial"/>
          <w:sz w:val="20"/>
        </w:rPr>
        <w:t>logging</w:t>
      </w:r>
      <w:proofErr w:type="spellEnd"/>
      <w:r w:rsidRPr="00CB368D">
        <w:rPr>
          <w:rFonts w:ascii="Verdana" w:hAnsi="Verdana" w:cs="Arial"/>
          <w:sz w:val="20"/>
        </w:rPr>
        <w:t xml:space="preserve"> bij het Dossier. De Vernietigingslijst blijft in het Systeem staan met metadata en blijft zo in te zien voor de Record Manager.</w:t>
      </w:r>
    </w:p>
    <w:p w14:paraId="40CAB3F9" w14:textId="77777777" w:rsidR="002B1F41" w:rsidRDefault="002B1F41" w:rsidP="002B1F41">
      <w:pPr>
        <w:pStyle w:val="Eisen"/>
        <w:rPr>
          <w:rFonts w:ascii="Verdana" w:hAnsi="Verdana" w:cs="Arial"/>
          <w:sz w:val="20"/>
        </w:rPr>
      </w:pPr>
      <w:r w:rsidRPr="00CA325A">
        <w:rPr>
          <w:rFonts w:ascii="Verdana" w:hAnsi="Verdana" w:cs="Arial"/>
          <w:sz w:val="20"/>
        </w:rPr>
        <w:t>De Record Manager heeft inzicht in de Vernietigingslijsten en eventuele redenen om niet te vernietigen, en kan deze vernietigingen uitvoeren. Het Systeem kan de verklaring van vernietiging, die de directie moet tekenen, voor de Record Manager genereren. En na ondertekening kan de Record Manager deze verklaring toevoegen aan de (set van) Vernietigingslijst</w:t>
      </w:r>
      <w:r>
        <w:rPr>
          <w:rFonts w:ascii="Verdana" w:hAnsi="Verdana" w:cs="Arial"/>
          <w:sz w:val="20"/>
        </w:rPr>
        <w:t>(en)</w:t>
      </w:r>
      <w:r w:rsidRPr="00CA325A">
        <w:rPr>
          <w:rFonts w:ascii="Verdana" w:hAnsi="Verdana" w:cs="Arial"/>
          <w:sz w:val="20"/>
        </w:rPr>
        <w:t>.</w:t>
      </w:r>
    </w:p>
    <w:p w14:paraId="3B672BD4" w14:textId="77777777" w:rsidR="002B1F41" w:rsidRDefault="002B1F41" w:rsidP="002B1F41">
      <w:pPr>
        <w:pStyle w:val="Eisen"/>
        <w:rPr>
          <w:rFonts w:ascii="Verdana" w:hAnsi="Verdana" w:cs="Arial"/>
          <w:sz w:val="20"/>
        </w:rPr>
      </w:pPr>
      <w:r w:rsidRPr="00F27DB7">
        <w:rPr>
          <w:rFonts w:ascii="Verdana" w:hAnsi="Verdana" w:cs="Arial"/>
          <w:sz w:val="20"/>
        </w:rPr>
        <w:t>Het is mogelijk om een niet in behandeling genomen melding langer dan de in voorgaande eis</w:t>
      </w:r>
      <w:r>
        <w:rPr>
          <w:rFonts w:ascii="Verdana" w:hAnsi="Verdana" w:cs="Arial"/>
          <w:sz w:val="20"/>
        </w:rPr>
        <w:t>en</w:t>
      </w:r>
      <w:r w:rsidRPr="00F27DB7">
        <w:rPr>
          <w:rFonts w:ascii="Verdana" w:hAnsi="Verdana" w:cs="Arial"/>
          <w:sz w:val="20"/>
        </w:rPr>
        <w:t xml:space="preserve"> gestelde termijn te bewaren, indien het bewaren van de gegevens kan leiden tot een nieuwe beoordeling over de noodzaak van ondersteuning.</w:t>
      </w:r>
    </w:p>
    <w:p w14:paraId="00092BBA" w14:textId="77777777" w:rsidR="002B1F41" w:rsidRPr="00D12A82" w:rsidRDefault="002B1F41" w:rsidP="002B1F41">
      <w:pPr>
        <w:pStyle w:val="Eisen"/>
        <w:rPr>
          <w:rFonts w:ascii="Verdana" w:hAnsi="Verdana" w:cs="Arial"/>
          <w:sz w:val="20"/>
        </w:rPr>
      </w:pPr>
      <w:r>
        <w:rPr>
          <w:rFonts w:ascii="Verdana" w:hAnsi="Verdana" w:cs="Arial"/>
          <w:sz w:val="20"/>
        </w:rPr>
        <w:t xml:space="preserve">De vernietiging vindt plaats middels </w:t>
      </w:r>
      <w:proofErr w:type="spellStart"/>
      <w:r>
        <w:rPr>
          <w:rFonts w:ascii="Verdana" w:hAnsi="Verdana" w:cs="Arial"/>
          <w:sz w:val="20"/>
        </w:rPr>
        <w:t>anonimisering</w:t>
      </w:r>
      <w:proofErr w:type="spellEnd"/>
      <w:r>
        <w:rPr>
          <w:rFonts w:ascii="Verdana" w:hAnsi="Verdana" w:cs="Arial"/>
          <w:sz w:val="20"/>
        </w:rPr>
        <w:t xml:space="preserve">, zoals in </w:t>
      </w:r>
      <w:r w:rsidRPr="009B1062">
        <w:rPr>
          <w:rFonts w:ascii="Verdana" w:hAnsi="Verdana" w:cs="Arial"/>
          <w:sz w:val="20"/>
        </w:rPr>
        <w:fldChar w:fldCharType="begin"/>
      </w:r>
      <w:r w:rsidRPr="009B1062">
        <w:rPr>
          <w:rFonts w:ascii="Verdana" w:hAnsi="Verdana" w:cs="Arial"/>
          <w:sz w:val="20"/>
        </w:rPr>
        <w:instrText xml:space="preserve"> REF _Ref92037367 \w \h  \* MERGEFORMAT </w:instrText>
      </w:r>
      <w:r w:rsidRPr="009B1062">
        <w:rPr>
          <w:rFonts w:ascii="Verdana" w:hAnsi="Verdana" w:cs="Arial"/>
          <w:sz w:val="20"/>
        </w:rPr>
      </w:r>
      <w:r w:rsidRPr="009B1062">
        <w:rPr>
          <w:rFonts w:ascii="Verdana" w:hAnsi="Verdana" w:cs="Arial"/>
          <w:sz w:val="20"/>
        </w:rPr>
        <w:fldChar w:fldCharType="separate"/>
      </w:r>
      <w:r w:rsidRPr="009B1062">
        <w:rPr>
          <w:rFonts w:ascii="Verdana" w:hAnsi="Verdana" w:cs="Arial"/>
          <w:sz w:val="20"/>
        </w:rPr>
        <w:t>Bijlage 18:</w:t>
      </w:r>
      <w:r w:rsidRPr="009B1062">
        <w:rPr>
          <w:rFonts w:ascii="Verdana" w:hAnsi="Verdana" w:cs="Arial"/>
          <w:sz w:val="20"/>
        </w:rPr>
        <w:fldChar w:fldCharType="end"/>
      </w:r>
      <w:r>
        <w:rPr>
          <w:rFonts w:ascii="Verdana" w:hAnsi="Verdana" w:cs="Arial"/>
          <w:sz w:val="20"/>
        </w:rPr>
        <w:t xml:space="preserve"> </w:t>
      </w:r>
      <w:r w:rsidRPr="009B1062">
        <w:rPr>
          <w:rFonts w:ascii="Verdana" w:hAnsi="Verdana" w:cs="Arial"/>
          <w:sz w:val="20"/>
        </w:rPr>
        <w:fldChar w:fldCharType="begin"/>
      </w:r>
      <w:r w:rsidRPr="009B1062">
        <w:rPr>
          <w:rFonts w:ascii="Verdana" w:hAnsi="Verdana" w:cs="Arial"/>
          <w:sz w:val="20"/>
        </w:rPr>
        <w:instrText xml:space="preserve"> REF _Ref92037367 \h  \* MERGEFORMAT </w:instrText>
      </w:r>
      <w:r w:rsidRPr="009B1062">
        <w:rPr>
          <w:rFonts w:ascii="Verdana" w:hAnsi="Verdana" w:cs="Arial"/>
          <w:sz w:val="20"/>
        </w:rPr>
      </w:r>
      <w:r w:rsidRPr="009B1062">
        <w:rPr>
          <w:rFonts w:ascii="Verdana" w:hAnsi="Verdana" w:cs="Arial"/>
          <w:sz w:val="20"/>
        </w:rPr>
        <w:fldChar w:fldCharType="separate"/>
      </w:r>
      <w:proofErr w:type="spellStart"/>
      <w:r w:rsidRPr="009B1062">
        <w:rPr>
          <w:rFonts w:ascii="Verdana" w:hAnsi="Verdana"/>
          <w:sz w:val="20"/>
        </w:rPr>
        <w:t>Anonimisering</w:t>
      </w:r>
      <w:proofErr w:type="spellEnd"/>
      <w:r w:rsidRPr="009B1062">
        <w:rPr>
          <w:rFonts w:ascii="Verdana" w:hAnsi="Verdana" w:cs="Arial"/>
          <w:sz w:val="20"/>
        </w:rPr>
        <w:fldChar w:fldCharType="end"/>
      </w:r>
      <w:r>
        <w:rPr>
          <w:rFonts w:ascii="Verdana" w:hAnsi="Verdana" w:cs="Arial"/>
          <w:sz w:val="20"/>
        </w:rPr>
        <w:t xml:space="preserve"> beschreven is.</w:t>
      </w:r>
    </w:p>
    <w:p w14:paraId="7ADF2B86" w14:textId="77777777" w:rsidR="002B1F41" w:rsidRPr="00D12A82" w:rsidRDefault="002B1F41" w:rsidP="002B1F41">
      <w:pPr>
        <w:pStyle w:val="Eisen"/>
        <w:rPr>
          <w:rFonts w:ascii="Verdana" w:hAnsi="Verdana" w:cs="Arial"/>
          <w:sz w:val="20"/>
        </w:rPr>
      </w:pPr>
      <w:r w:rsidRPr="00D12A82">
        <w:rPr>
          <w:rFonts w:ascii="Verdana" w:hAnsi="Verdana" w:cs="Arial"/>
          <w:sz w:val="20"/>
        </w:rPr>
        <w:t xml:space="preserve">Opdrachtnemer dient medewerking te verlenen aan een </w:t>
      </w:r>
      <w:r>
        <w:rPr>
          <w:rFonts w:ascii="Verdana" w:hAnsi="Verdana" w:cs="Arial"/>
          <w:sz w:val="20"/>
        </w:rPr>
        <w:t>BIA (risicoanalyse) en DP</w:t>
      </w:r>
      <w:r w:rsidRPr="00D12A82">
        <w:rPr>
          <w:rFonts w:ascii="Verdana" w:hAnsi="Verdana" w:cs="Arial"/>
          <w:sz w:val="20"/>
        </w:rPr>
        <w:t>IA.</w:t>
      </w:r>
      <w:r>
        <w:rPr>
          <w:rFonts w:ascii="Verdana" w:hAnsi="Verdana" w:cs="Arial"/>
          <w:sz w:val="20"/>
        </w:rPr>
        <w:t xml:space="preserve"> Eventuele aanvullende eisen vanuit de BIA en/of DPIA zal Opdrachtnemer zo spoedig mogelijk doch uiterlijk binnen twee maanden realiseren.</w:t>
      </w:r>
    </w:p>
    <w:p w14:paraId="5E95B348" w14:textId="77777777" w:rsidR="002B1F41" w:rsidRPr="00D12A82" w:rsidRDefault="002B1F41" w:rsidP="002B1F41">
      <w:pPr>
        <w:pStyle w:val="Eisen"/>
        <w:rPr>
          <w:rFonts w:ascii="Verdana" w:hAnsi="Verdana" w:cs="Arial"/>
          <w:sz w:val="20"/>
        </w:rPr>
      </w:pPr>
      <w:r w:rsidRPr="00D12A82">
        <w:rPr>
          <w:rFonts w:ascii="Verdana" w:hAnsi="Verdana" w:cs="Arial"/>
          <w:sz w:val="20"/>
        </w:rPr>
        <w:t xml:space="preserve">De gegevens van de verschillende </w:t>
      </w:r>
      <w:r>
        <w:rPr>
          <w:rFonts w:ascii="Verdana" w:hAnsi="Verdana" w:cs="Arial"/>
          <w:sz w:val="20"/>
        </w:rPr>
        <w:t>Labels</w:t>
      </w:r>
      <w:r w:rsidRPr="00D12A82">
        <w:rPr>
          <w:rFonts w:ascii="Verdana" w:hAnsi="Verdana" w:cs="Arial"/>
          <w:sz w:val="20"/>
        </w:rPr>
        <w:t xml:space="preserve"> moeten strikt gescheiden zijn qua autorisaties. Daarbij moet het wel mogelijk zijn eenzelfde medewerker te autoriseren tot meerdere </w:t>
      </w:r>
      <w:r>
        <w:rPr>
          <w:rFonts w:ascii="Verdana" w:hAnsi="Verdana" w:cs="Arial"/>
          <w:sz w:val="20"/>
        </w:rPr>
        <w:t>Labels</w:t>
      </w:r>
      <w:r w:rsidRPr="00D12A82">
        <w:rPr>
          <w:rFonts w:ascii="Verdana" w:hAnsi="Verdana" w:cs="Arial"/>
          <w:sz w:val="20"/>
        </w:rPr>
        <w:t xml:space="preserve">, of ze totaal te bevragen </w:t>
      </w:r>
      <w:r w:rsidRPr="550BE889">
        <w:rPr>
          <w:rFonts w:ascii="Verdana" w:hAnsi="Verdana" w:cs="Arial"/>
          <w:sz w:val="20"/>
        </w:rPr>
        <w:t>voor</w:t>
      </w:r>
      <w:r w:rsidRPr="00D12A82">
        <w:rPr>
          <w:rFonts w:ascii="Verdana" w:hAnsi="Verdana" w:cs="Arial"/>
          <w:sz w:val="20"/>
        </w:rPr>
        <w:t xml:space="preserve"> managementinformatie.</w:t>
      </w:r>
    </w:p>
    <w:p w14:paraId="300BC585" w14:textId="77777777" w:rsidR="002B1F41" w:rsidRPr="00D12A82" w:rsidRDefault="002B1F41" w:rsidP="002B1F41">
      <w:pPr>
        <w:pStyle w:val="Eisen"/>
        <w:rPr>
          <w:rFonts w:ascii="Verdana" w:hAnsi="Verdana" w:cs="Arial"/>
          <w:sz w:val="20"/>
        </w:rPr>
      </w:pPr>
      <w:r w:rsidRPr="00D12A82">
        <w:rPr>
          <w:rFonts w:ascii="Verdana" w:hAnsi="Verdana" w:cs="Arial"/>
          <w:sz w:val="20"/>
        </w:rPr>
        <w:t>Middels autorisaties (op rolniveau) moet het mogelijk zijn (al dan niet) toegang te geven tot functionaliteiten (componenten), werk/beheerprocessen of categorieën gegevens.</w:t>
      </w:r>
    </w:p>
    <w:p w14:paraId="4EA55C87" w14:textId="77777777" w:rsidR="002B1F41" w:rsidRPr="00D12A82" w:rsidRDefault="002B1F41" w:rsidP="002B1F41">
      <w:pPr>
        <w:pStyle w:val="Eisen"/>
        <w:rPr>
          <w:rFonts w:ascii="Verdana" w:hAnsi="Verdana" w:cs="Arial"/>
          <w:sz w:val="20"/>
        </w:rPr>
      </w:pPr>
      <w:r w:rsidRPr="00D12A82">
        <w:rPr>
          <w:rFonts w:ascii="Verdana" w:hAnsi="Verdana" w:cs="Arial"/>
          <w:sz w:val="20"/>
        </w:rPr>
        <w:t>Middels autorisaties (op rolniveau) moet het mogelijk zijn (al dan niet) toegang te geven tot (inzage) van gegevens. Dit voornamelijk ter afscherming van persoonsgegevens.</w:t>
      </w:r>
    </w:p>
    <w:p w14:paraId="38DB7F62" w14:textId="77777777" w:rsidR="002B1F41" w:rsidRPr="00D12A82" w:rsidRDefault="002B1F41" w:rsidP="002B1F41">
      <w:pPr>
        <w:pStyle w:val="Eisen"/>
        <w:rPr>
          <w:rFonts w:ascii="Verdana" w:hAnsi="Verdana" w:cs="Arial"/>
          <w:sz w:val="20"/>
        </w:rPr>
      </w:pPr>
      <w:bookmarkStart w:id="36" w:name="_Ref93481103"/>
      <w:r w:rsidRPr="00D12A82">
        <w:rPr>
          <w:rFonts w:ascii="Verdana" w:hAnsi="Verdana" w:cs="Arial"/>
          <w:sz w:val="20"/>
        </w:rPr>
        <w:t xml:space="preserve">Het Systeem moet voor medewerkers van Opdrachtgever via SSO (Single </w:t>
      </w:r>
      <w:proofErr w:type="spellStart"/>
      <w:r w:rsidRPr="00D12A82">
        <w:rPr>
          <w:rFonts w:ascii="Verdana" w:hAnsi="Verdana" w:cs="Arial"/>
          <w:sz w:val="20"/>
        </w:rPr>
        <w:t>Sign</w:t>
      </w:r>
      <w:proofErr w:type="spellEnd"/>
      <w:r w:rsidRPr="00D12A82">
        <w:rPr>
          <w:rFonts w:ascii="Verdana" w:hAnsi="Verdana" w:cs="Arial"/>
          <w:sz w:val="20"/>
        </w:rPr>
        <w:t xml:space="preserve"> On) te benaderen zijn (conform ADFS/SAML-standaard</w:t>
      </w:r>
      <w:r>
        <w:rPr>
          <w:rFonts w:ascii="Verdana" w:hAnsi="Verdana" w:cs="Arial"/>
          <w:sz w:val="20"/>
        </w:rPr>
        <w:t xml:space="preserve">; gebruik van </w:t>
      </w:r>
      <w:proofErr w:type="spellStart"/>
      <w:r>
        <w:rPr>
          <w:rFonts w:ascii="Verdana" w:hAnsi="Verdana" w:cs="Arial"/>
          <w:sz w:val="20"/>
        </w:rPr>
        <w:t>Azure</w:t>
      </w:r>
      <w:proofErr w:type="spellEnd"/>
      <w:r>
        <w:rPr>
          <w:rFonts w:ascii="Verdana" w:hAnsi="Verdana" w:cs="Arial"/>
          <w:sz w:val="20"/>
        </w:rPr>
        <w:t xml:space="preserve"> AD</w:t>
      </w:r>
      <w:r w:rsidRPr="00D12A82">
        <w:rPr>
          <w:rFonts w:ascii="Verdana" w:hAnsi="Verdana" w:cs="Arial"/>
          <w:sz w:val="20"/>
        </w:rPr>
        <w:t>).</w:t>
      </w:r>
      <w:bookmarkEnd w:id="36"/>
    </w:p>
    <w:p w14:paraId="57B2B25C" w14:textId="77777777" w:rsidR="002B1F41" w:rsidRPr="00B17881" w:rsidRDefault="002B1F41" w:rsidP="002B1F41">
      <w:pPr>
        <w:pStyle w:val="Eisen"/>
        <w:rPr>
          <w:rFonts w:ascii="Verdana" w:hAnsi="Verdana" w:cs="Arial"/>
          <w:sz w:val="20"/>
        </w:rPr>
      </w:pPr>
      <w:r w:rsidRPr="00D12A82">
        <w:rPr>
          <w:rFonts w:ascii="Verdana" w:hAnsi="Verdana" w:cs="Arial"/>
          <w:sz w:val="20"/>
        </w:rPr>
        <w:t xml:space="preserve">Het Systeem moet </w:t>
      </w:r>
      <w:r w:rsidRPr="00B17881">
        <w:rPr>
          <w:rFonts w:ascii="Verdana" w:hAnsi="Verdana" w:cs="Arial"/>
          <w:sz w:val="20"/>
        </w:rPr>
        <w:t>voor externe ketenpartners via TFA (</w:t>
      </w:r>
      <w:proofErr w:type="spellStart"/>
      <w:r w:rsidRPr="00B17881">
        <w:rPr>
          <w:rFonts w:ascii="Verdana" w:hAnsi="Verdana" w:cs="Arial"/>
          <w:sz w:val="20"/>
        </w:rPr>
        <w:t>Two</w:t>
      </w:r>
      <w:proofErr w:type="spellEnd"/>
      <w:r w:rsidRPr="00B17881">
        <w:rPr>
          <w:rFonts w:ascii="Verdana" w:hAnsi="Verdana" w:cs="Arial"/>
          <w:sz w:val="20"/>
        </w:rPr>
        <w:t xml:space="preserve"> Factor </w:t>
      </w:r>
      <w:proofErr w:type="spellStart"/>
      <w:r w:rsidRPr="00B17881">
        <w:rPr>
          <w:rFonts w:ascii="Verdana" w:hAnsi="Verdana" w:cs="Arial"/>
          <w:sz w:val="20"/>
        </w:rPr>
        <w:t>Authentication</w:t>
      </w:r>
      <w:proofErr w:type="spellEnd"/>
      <w:r w:rsidRPr="00B17881">
        <w:rPr>
          <w:rFonts w:ascii="Verdana" w:hAnsi="Verdana" w:cs="Arial"/>
          <w:sz w:val="20"/>
        </w:rPr>
        <w:t xml:space="preserve">) te benaderen zijn. </w:t>
      </w:r>
      <w:r>
        <w:rPr>
          <w:rFonts w:ascii="Verdana" w:hAnsi="Verdana" w:cs="Arial"/>
          <w:sz w:val="20"/>
        </w:rPr>
        <w:t>Het Systeem moet d</w:t>
      </w:r>
      <w:r w:rsidRPr="00B17881">
        <w:rPr>
          <w:rFonts w:ascii="Verdana" w:hAnsi="Verdana" w:cs="Arial"/>
          <w:sz w:val="20"/>
        </w:rPr>
        <w:t xml:space="preserve">e gebruiker </w:t>
      </w:r>
      <w:r>
        <w:rPr>
          <w:rFonts w:ascii="Verdana" w:hAnsi="Verdana" w:cs="Arial"/>
          <w:sz w:val="20"/>
        </w:rPr>
        <w:t xml:space="preserve">de keuze geven uit </w:t>
      </w:r>
      <w:r w:rsidRPr="00B17881">
        <w:rPr>
          <w:rFonts w:ascii="Verdana" w:hAnsi="Verdana" w:cs="Arial"/>
          <w:sz w:val="20"/>
        </w:rPr>
        <w:t xml:space="preserve">Microsoft/Google </w:t>
      </w:r>
      <w:proofErr w:type="spellStart"/>
      <w:r w:rsidRPr="00B17881">
        <w:rPr>
          <w:rFonts w:ascii="Verdana" w:hAnsi="Verdana" w:cs="Arial"/>
          <w:sz w:val="20"/>
        </w:rPr>
        <w:t>Authenticator</w:t>
      </w:r>
      <w:proofErr w:type="spellEnd"/>
      <w:r w:rsidRPr="00B17881">
        <w:rPr>
          <w:rFonts w:ascii="Verdana" w:hAnsi="Verdana" w:cs="Arial"/>
          <w:sz w:val="20"/>
        </w:rPr>
        <w:t xml:space="preserve"> of het ontvangen van een SMS-code</w:t>
      </w:r>
      <w:r>
        <w:rPr>
          <w:rFonts w:ascii="Verdana" w:hAnsi="Verdana" w:cs="Arial"/>
          <w:sz w:val="20"/>
        </w:rPr>
        <w:t>.</w:t>
      </w:r>
    </w:p>
    <w:p w14:paraId="7D715281" w14:textId="77777777" w:rsidR="002B1F41" w:rsidRPr="00D12A82" w:rsidRDefault="002B1F41" w:rsidP="002B1F41">
      <w:pPr>
        <w:pStyle w:val="Eisen"/>
        <w:rPr>
          <w:rFonts w:ascii="Verdana" w:hAnsi="Verdana" w:cs="Arial"/>
          <w:sz w:val="20"/>
        </w:rPr>
      </w:pPr>
      <w:r w:rsidRPr="00D12A82">
        <w:rPr>
          <w:rFonts w:ascii="Verdana" w:hAnsi="Verdana" w:cs="Arial"/>
          <w:sz w:val="20"/>
        </w:rPr>
        <w:t xml:space="preserve">Het Systeem moet een gebruiker bij inloggen op de hoogte brengen van het feit dat </w:t>
      </w:r>
      <w:r>
        <w:rPr>
          <w:rFonts w:ascii="Verdana" w:hAnsi="Verdana" w:cs="Arial"/>
          <w:sz w:val="20"/>
        </w:rPr>
        <w:t>er gewerkt wordt met vertrouwelijke gegevens en</w:t>
      </w:r>
      <w:r w:rsidRPr="00D12A82">
        <w:rPr>
          <w:rFonts w:ascii="Verdana" w:hAnsi="Verdana" w:cs="Arial"/>
          <w:sz w:val="20"/>
        </w:rPr>
        <w:t xml:space="preserve"> alle acties gelogd worden en daar toestemming voor vragen. Zonder toestemming kan de gebruiker niet met het Systeem werken.</w:t>
      </w:r>
    </w:p>
    <w:p w14:paraId="7F770BF5" w14:textId="77777777" w:rsidR="002B1F41" w:rsidRPr="00D12A82" w:rsidRDefault="002B1F41" w:rsidP="002B1F41">
      <w:pPr>
        <w:pStyle w:val="Eisen"/>
        <w:rPr>
          <w:rFonts w:ascii="Verdana" w:hAnsi="Verdana" w:cs="Arial"/>
          <w:sz w:val="20"/>
        </w:rPr>
      </w:pPr>
      <w:r w:rsidRPr="00D12A82">
        <w:rPr>
          <w:rFonts w:ascii="Verdana" w:hAnsi="Verdana" w:cs="Arial"/>
          <w:sz w:val="20"/>
        </w:rPr>
        <w:t xml:space="preserve">Het inlogscherm moet de melding tonen dat </w:t>
      </w:r>
      <w:r>
        <w:rPr>
          <w:rFonts w:ascii="Verdana" w:hAnsi="Verdana" w:cs="Arial"/>
          <w:sz w:val="20"/>
        </w:rPr>
        <w:t xml:space="preserve">het Systeem </w:t>
      </w:r>
      <w:r w:rsidRPr="00D12A82">
        <w:rPr>
          <w:rFonts w:ascii="Verdana" w:hAnsi="Verdana" w:cs="Arial"/>
          <w:sz w:val="20"/>
        </w:rPr>
        <w:t xml:space="preserve">alle succesvolle en niet succesvolle pogingen om in te loggen </w:t>
      </w:r>
      <w:r>
        <w:rPr>
          <w:rFonts w:ascii="Verdana" w:hAnsi="Verdana" w:cs="Arial"/>
          <w:sz w:val="20"/>
        </w:rPr>
        <w:t>registreert</w:t>
      </w:r>
      <w:r w:rsidRPr="00D12A82">
        <w:rPr>
          <w:rFonts w:ascii="Verdana" w:hAnsi="Verdana" w:cs="Arial"/>
          <w:sz w:val="20"/>
        </w:rPr>
        <w:t>.</w:t>
      </w:r>
    </w:p>
    <w:p w14:paraId="1512A1D4" w14:textId="77777777" w:rsidR="002B1F41" w:rsidRPr="00D12A82" w:rsidRDefault="002B1F41" w:rsidP="002B1F41">
      <w:pPr>
        <w:pStyle w:val="Eisen"/>
        <w:rPr>
          <w:rFonts w:ascii="Verdana" w:hAnsi="Verdana" w:cs="Arial"/>
          <w:sz w:val="20"/>
        </w:rPr>
      </w:pPr>
      <w:r>
        <w:rPr>
          <w:rFonts w:ascii="Verdana" w:hAnsi="Verdana" w:cs="Arial"/>
          <w:sz w:val="20"/>
        </w:rPr>
        <w:t xml:space="preserve">Het Systeem </w:t>
      </w:r>
      <w:r w:rsidRPr="00F65DF5">
        <w:rPr>
          <w:rFonts w:ascii="Verdana" w:hAnsi="Verdana" w:cs="Arial"/>
          <w:sz w:val="20"/>
        </w:rPr>
        <w:t>blokke</w:t>
      </w:r>
      <w:r>
        <w:rPr>
          <w:rFonts w:ascii="Verdana" w:hAnsi="Verdana" w:cs="Arial"/>
          <w:sz w:val="20"/>
        </w:rPr>
        <w:t>e</w:t>
      </w:r>
      <w:r w:rsidRPr="00F65DF5">
        <w:rPr>
          <w:rFonts w:ascii="Verdana" w:hAnsi="Verdana" w:cs="Arial"/>
          <w:sz w:val="20"/>
        </w:rPr>
        <w:t>r</w:t>
      </w:r>
      <w:r>
        <w:rPr>
          <w:rFonts w:ascii="Verdana" w:hAnsi="Verdana" w:cs="Arial"/>
          <w:sz w:val="20"/>
        </w:rPr>
        <w:t>t een gebruiker</w:t>
      </w:r>
      <w:r w:rsidRPr="00F65DF5">
        <w:rPr>
          <w:rFonts w:ascii="Verdana" w:hAnsi="Verdana" w:cs="Arial"/>
          <w:sz w:val="20"/>
        </w:rPr>
        <w:t xml:space="preserve"> na </w:t>
      </w:r>
      <w:r>
        <w:rPr>
          <w:rFonts w:ascii="Verdana" w:hAnsi="Verdana" w:cs="Arial"/>
          <w:sz w:val="20"/>
        </w:rPr>
        <w:t>drie (</w:t>
      </w:r>
      <w:r w:rsidRPr="00F65DF5">
        <w:rPr>
          <w:rFonts w:ascii="Verdana" w:hAnsi="Verdana" w:cs="Arial"/>
          <w:sz w:val="20"/>
        </w:rPr>
        <w:t>3</w:t>
      </w:r>
      <w:r>
        <w:rPr>
          <w:rFonts w:ascii="Verdana" w:hAnsi="Verdana" w:cs="Arial"/>
          <w:sz w:val="20"/>
        </w:rPr>
        <w:t>)</w:t>
      </w:r>
      <w:r w:rsidRPr="00F65DF5">
        <w:rPr>
          <w:rFonts w:ascii="Verdana" w:hAnsi="Verdana" w:cs="Arial"/>
          <w:sz w:val="20"/>
        </w:rPr>
        <w:t xml:space="preserve"> achtereenvolgende foutieve authenticatiepogingen.</w:t>
      </w:r>
      <w:r>
        <w:rPr>
          <w:rFonts w:ascii="Verdana" w:hAnsi="Verdana" w:cs="Arial"/>
          <w:sz w:val="20"/>
        </w:rPr>
        <w:t xml:space="preserve"> Na een door Functioneel beheer instelbare tijd </w:t>
      </w:r>
      <w:r>
        <w:rPr>
          <w:rFonts w:ascii="Verdana" w:hAnsi="Verdana" w:cs="Arial"/>
          <w:sz w:val="20"/>
        </w:rPr>
        <w:lastRenderedPageBreak/>
        <w:t>(standaard: 30 minuten) deblokkeert het Systeem het account van de gebruiker automatisch. Ook kan de Functioneel beheerder een account deblokkeren.</w:t>
      </w:r>
    </w:p>
    <w:p w14:paraId="06D7042E" w14:textId="77777777" w:rsidR="002B1F41" w:rsidRPr="00B72D28" w:rsidRDefault="002B1F41" w:rsidP="002B1F41">
      <w:pPr>
        <w:pStyle w:val="Eisen"/>
        <w:rPr>
          <w:rFonts w:ascii="Verdana" w:hAnsi="Verdana" w:cs="Arial"/>
          <w:sz w:val="20"/>
        </w:rPr>
      </w:pPr>
      <w:r>
        <w:rPr>
          <w:rFonts w:ascii="Verdana" w:hAnsi="Verdana" w:cs="Arial"/>
          <w:sz w:val="20"/>
        </w:rPr>
        <w:t xml:space="preserve">Het Systeem kent een </w:t>
      </w:r>
      <w:r w:rsidRPr="00B72D28">
        <w:rPr>
          <w:rFonts w:ascii="Verdana" w:hAnsi="Verdana" w:cs="Arial"/>
          <w:sz w:val="20"/>
        </w:rPr>
        <w:t>sessie-</w:t>
      </w:r>
      <w:proofErr w:type="spellStart"/>
      <w:r w:rsidRPr="00B72D28">
        <w:rPr>
          <w:rFonts w:ascii="Verdana" w:hAnsi="Verdana" w:cs="Arial"/>
          <w:sz w:val="20"/>
        </w:rPr>
        <w:t>timeout</w:t>
      </w:r>
      <w:proofErr w:type="spellEnd"/>
      <w:r w:rsidRPr="00B72D28">
        <w:rPr>
          <w:rFonts w:ascii="Verdana" w:hAnsi="Verdana" w:cs="Arial"/>
          <w:sz w:val="20"/>
        </w:rPr>
        <w:t xml:space="preserve"> </w:t>
      </w:r>
      <w:r>
        <w:rPr>
          <w:rFonts w:ascii="Verdana" w:hAnsi="Verdana" w:cs="Arial"/>
          <w:sz w:val="20"/>
        </w:rPr>
        <w:t>van</w:t>
      </w:r>
      <w:r w:rsidRPr="00B72D28">
        <w:rPr>
          <w:rFonts w:ascii="Verdana" w:hAnsi="Verdana" w:cs="Arial"/>
          <w:sz w:val="20"/>
        </w:rPr>
        <w:t xml:space="preserve"> 120 min</w:t>
      </w:r>
      <w:r>
        <w:rPr>
          <w:rFonts w:ascii="Verdana" w:hAnsi="Verdana" w:cs="Arial"/>
          <w:sz w:val="20"/>
        </w:rPr>
        <w:t>uten. Na 120 minuten inactiviteit logt het Systeem een gebruiker automatisch uit</w:t>
      </w:r>
      <w:r w:rsidRPr="00B72D28">
        <w:rPr>
          <w:rFonts w:ascii="Verdana" w:hAnsi="Verdana" w:cs="Arial"/>
          <w:sz w:val="20"/>
        </w:rPr>
        <w:t>.</w:t>
      </w:r>
    </w:p>
    <w:p w14:paraId="01C81B1A" w14:textId="77777777" w:rsidR="002B1F41" w:rsidRPr="00D12A82" w:rsidRDefault="002B1F41" w:rsidP="002B1F41">
      <w:pPr>
        <w:pStyle w:val="Eisen"/>
        <w:rPr>
          <w:rFonts w:ascii="Verdana" w:hAnsi="Verdana" w:cs="Arial"/>
          <w:sz w:val="20"/>
        </w:rPr>
      </w:pPr>
      <w:r w:rsidRPr="00D12A82">
        <w:rPr>
          <w:rFonts w:ascii="Verdana" w:hAnsi="Verdana" w:cs="Arial"/>
          <w:sz w:val="20"/>
        </w:rPr>
        <w:t xml:space="preserve">Het Systeem moet alle toegang tot het Systeem (registraties en raadplegingen) op zodanige wijze en detailniveau loggen </w:t>
      </w:r>
      <w:r>
        <w:rPr>
          <w:rFonts w:ascii="Verdana" w:hAnsi="Verdana" w:cs="Arial"/>
          <w:sz w:val="20"/>
        </w:rPr>
        <w:t>conform NEN7513</w:t>
      </w:r>
      <w:r w:rsidRPr="00D12A82">
        <w:rPr>
          <w:rFonts w:ascii="Verdana" w:hAnsi="Verdana" w:cs="Arial"/>
          <w:sz w:val="20"/>
        </w:rPr>
        <w:t xml:space="preserve"> dat het Systeem auditrails kan genereren waarmee inzichtelijk wordt wie wanneer toegang heeft gehad tot welke gegevens. Dit zowel vanuit </w:t>
      </w:r>
      <w:r>
        <w:rPr>
          <w:rFonts w:ascii="Verdana" w:hAnsi="Verdana" w:cs="Arial"/>
          <w:sz w:val="20"/>
        </w:rPr>
        <w:t>de client</w:t>
      </w:r>
      <w:r w:rsidRPr="00D12A82">
        <w:rPr>
          <w:rFonts w:ascii="Verdana" w:hAnsi="Verdana" w:cs="Arial"/>
          <w:sz w:val="20"/>
        </w:rPr>
        <w:t xml:space="preserve"> bezien (welke medewerkers hebben wanneer een bepaald </w:t>
      </w:r>
      <w:r>
        <w:rPr>
          <w:rFonts w:ascii="Verdana" w:hAnsi="Verdana" w:cs="Arial"/>
          <w:sz w:val="20"/>
        </w:rPr>
        <w:t>client</w:t>
      </w:r>
      <w:r w:rsidRPr="00D12A82">
        <w:rPr>
          <w:rFonts w:ascii="Verdana" w:hAnsi="Verdana" w:cs="Arial"/>
          <w:sz w:val="20"/>
        </w:rPr>
        <w:t>dossier ingezien/bewerkt) als vanuit de medewerkers (welke dossiers heeft een medewerker in een op te geven periode ingezien/bewerkt).</w:t>
      </w:r>
    </w:p>
    <w:p w14:paraId="74C4655F" w14:textId="77777777" w:rsidR="002B1F41" w:rsidRPr="00D12A82" w:rsidRDefault="002B1F41" w:rsidP="002B1F41">
      <w:pPr>
        <w:pStyle w:val="Eisen"/>
        <w:rPr>
          <w:rFonts w:ascii="Verdana" w:hAnsi="Verdana" w:cs="Arial"/>
          <w:sz w:val="20"/>
        </w:rPr>
      </w:pPr>
      <w:r>
        <w:rPr>
          <w:rFonts w:ascii="Verdana" w:hAnsi="Verdana" w:cs="Arial"/>
          <w:sz w:val="20"/>
        </w:rPr>
        <w:t xml:space="preserve">De </w:t>
      </w:r>
      <w:r w:rsidRPr="00D12A82">
        <w:rPr>
          <w:rFonts w:ascii="Verdana" w:hAnsi="Verdana" w:cs="Arial"/>
          <w:sz w:val="20"/>
        </w:rPr>
        <w:t xml:space="preserve">Opdrachtnemer </w:t>
      </w:r>
      <w:r>
        <w:rPr>
          <w:rFonts w:ascii="Verdana" w:hAnsi="Verdana" w:cs="Arial"/>
          <w:sz w:val="20"/>
        </w:rPr>
        <w:t>dient</w:t>
      </w:r>
      <w:r w:rsidRPr="00D12A82">
        <w:rPr>
          <w:rFonts w:ascii="Verdana" w:hAnsi="Verdana" w:cs="Arial"/>
          <w:sz w:val="20"/>
        </w:rPr>
        <w:t xml:space="preserve"> medewerking te verlenen aan codereviews.</w:t>
      </w:r>
    </w:p>
    <w:p w14:paraId="2D71DECF" w14:textId="77777777" w:rsidR="002B1F41" w:rsidRPr="000A51C5" w:rsidRDefault="002B1F41" w:rsidP="002B1F41">
      <w:pPr>
        <w:pStyle w:val="Eisen"/>
        <w:numPr>
          <w:ilvl w:val="0"/>
          <w:numId w:val="0"/>
        </w:numPr>
        <w:ind w:left="851" w:hanging="851"/>
        <w:rPr>
          <w:rFonts w:ascii="Verdana" w:hAnsi="Verdana" w:cs="Lucida Sans Unicode"/>
          <w:i/>
          <w:sz w:val="20"/>
        </w:rPr>
      </w:pPr>
      <w:r w:rsidRPr="000A51C5">
        <w:rPr>
          <w:rFonts w:ascii="Verdana" w:hAnsi="Verdana" w:cs="Lucida Sans Unicode"/>
          <w:i/>
          <w:sz w:val="20"/>
        </w:rPr>
        <w:t>Specifieke eisen ten aanzien van SaaS-hosting:</w:t>
      </w:r>
    </w:p>
    <w:p w14:paraId="047D67F8" w14:textId="77777777" w:rsidR="002B1F41" w:rsidRDefault="002B1F41" w:rsidP="002B1F41">
      <w:pPr>
        <w:pStyle w:val="Eisen"/>
        <w:rPr>
          <w:rFonts w:ascii="Verdana" w:hAnsi="Verdana" w:cs="Arial"/>
          <w:sz w:val="20"/>
        </w:rPr>
      </w:pPr>
      <w:r w:rsidRPr="00D12A82">
        <w:rPr>
          <w:rFonts w:ascii="Verdana" w:hAnsi="Verdana" w:cs="Arial"/>
          <w:sz w:val="20"/>
        </w:rPr>
        <w:t xml:space="preserve">Opdrachtnemer dient medewerking te verlenen aan </w:t>
      </w:r>
      <w:r>
        <w:rPr>
          <w:rFonts w:ascii="Verdana" w:hAnsi="Verdana" w:cs="Arial"/>
          <w:sz w:val="20"/>
        </w:rPr>
        <w:t>penetratietests. Dit houdt onder andere in het ter beschikking stellen van een omgeving en accounts. De eerste penetratietest zal plaats vinden voorafgaand aan de in productie name van het Systeem. Alle bevindingen uit deze eerste penetratietest dienen door Opdrachtnemer verholpen te zijn voordat acceptatie plaats zal vinden. Opdrachtnemer zal bevindingen uit opvolgende penetratietests binnen twee maanden verhelpen. Kosten voor het inhuren van de derde partij voor het uitvoeren van de penetratietests zijn voor Aanbestedende Dienst. Kosten voor de uitvoer en het herstel van eventuele bevindingen zijn voor Opdrachtnemer.</w:t>
      </w:r>
    </w:p>
    <w:p w14:paraId="5A0A547B" w14:textId="77777777" w:rsidR="002B1F41" w:rsidRPr="00D12A82" w:rsidRDefault="002B1F41" w:rsidP="002B1F41">
      <w:pPr>
        <w:pStyle w:val="Eisen"/>
        <w:rPr>
          <w:rFonts w:ascii="Verdana" w:hAnsi="Verdana" w:cs="Arial"/>
          <w:sz w:val="20"/>
        </w:rPr>
      </w:pPr>
      <w:r w:rsidRPr="00D12A82">
        <w:rPr>
          <w:rFonts w:ascii="Verdana" w:hAnsi="Verdana" w:cs="Arial"/>
          <w:sz w:val="20"/>
        </w:rPr>
        <w:t>De partij die de hosting verzorgt treedt op als verwerker volgens een door de Opdrachtgever opgestelde verwerkingsovereenkomst met de Opdrachtgever.</w:t>
      </w:r>
    </w:p>
    <w:p w14:paraId="5957E626" w14:textId="77777777" w:rsidR="002B1F41" w:rsidRPr="00D12A82" w:rsidRDefault="002B1F41" w:rsidP="002B1F41">
      <w:pPr>
        <w:pStyle w:val="Eisen"/>
        <w:rPr>
          <w:rFonts w:ascii="Verdana" w:hAnsi="Verdana" w:cs="Arial"/>
          <w:sz w:val="20"/>
        </w:rPr>
      </w:pPr>
      <w:r w:rsidRPr="00D12A82">
        <w:rPr>
          <w:rFonts w:ascii="Verdana" w:hAnsi="Verdana" w:cs="Arial"/>
          <w:sz w:val="20"/>
        </w:rPr>
        <w:t>De partij die de hosting verzorgt heeft een gecertificeerd ISMS op basis van ISO27001</w:t>
      </w:r>
      <w:r>
        <w:rPr>
          <w:rFonts w:ascii="Verdana" w:hAnsi="Verdana" w:cs="Arial"/>
          <w:sz w:val="20"/>
        </w:rPr>
        <w:t xml:space="preserve"> en NEN7510</w:t>
      </w:r>
      <w:r w:rsidRPr="00D12A82">
        <w:rPr>
          <w:rFonts w:ascii="Verdana" w:hAnsi="Verdana" w:cs="Arial"/>
          <w:sz w:val="20"/>
        </w:rPr>
        <w:t>.</w:t>
      </w:r>
    </w:p>
    <w:p w14:paraId="1C251620" w14:textId="77777777" w:rsidR="002B1F41" w:rsidRDefault="002B1F41" w:rsidP="002B1F41">
      <w:pPr>
        <w:pStyle w:val="Eisen"/>
        <w:rPr>
          <w:rFonts w:ascii="Verdana" w:hAnsi="Verdana" w:cs="Arial"/>
          <w:sz w:val="20"/>
        </w:rPr>
      </w:pPr>
      <w:r w:rsidRPr="00D12A82">
        <w:rPr>
          <w:rFonts w:ascii="Verdana" w:hAnsi="Verdana" w:cs="Arial"/>
          <w:sz w:val="20"/>
        </w:rPr>
        <w:t xml:space="preserve">De partij die de hosting verzorgt laat zelf regelmatig audits beveiligingstests (zoals </w:t>
      </w:r>
      <w:proofErr w:type="spellStart"/>
      <w:r w:rsidRPr="00D12A82">
        <w:rPr>
          <w:rFonts w:ascii="Verdana" w:hAnsi="Verdana" w:cs="Arial"/>
          <w:sz w:val="20"/>
        </w:rPr>
        <w:t>white</w:t>
      </w:r>
      <w:proofErr w:type="spellEnd"/>
      <w:r w:rsidRPr="00D12A82">
        <w:rPr>
          <w:rFonts w:ascii="Verdana" w:hAnsi="Verdana" w:cs="Arial"/>
          <w:sz w:val="20"/>
        </w:rPr>
        <w:t xml:space="preserve"> box tests / penetratietests) uitvoeren en rapporteert hierover aan de Opdrachtgever.</w:t>
      </w:r>
    </w:p>
    <w:p w14:paraId="55CE86B1" w14:textId="77777777" w:rsidR="002B1F41" w:rsidRPr="00C60CEE" w:rsidRDefault="002B1F41" w:rsidP="002B1F41">
      <w:pPr>
        <w:pStyle w:val="Eisen"/>
        <w:numPr>
          <w:ilvl w:val="0"/>
          <w:numId w:val="0"/>
        </w:numPr>
        <w:rPr>
          <w:rFonts w:cs="Lucida Sans Unicode"/>
          <w:i/>
          <w:szCs w:val="18"/>
        </w:rPr>
      </w:pPr>
      <w:r w:rsidRPr="00C60CEE">
        <w:rPr>
          <w:rFonts w:cs="Lucida Sans Unicode"/>
          <w:i/>
          <w:szCs w:val="18"/>
        </w:rPr>
        <w:t>Verder</w:t>
      </w:r>
      <w:r>
        <w:rPr>
          <w:rFonts w:cs="Lucida Sans Unicode"/>
          <w:i/>
          <w:szCs w:val="18"/>
        </w:rPr>
        <w:t>e</w:t>
      </w:r>
      <w:r w:rsidRPr="00C60CEE">
        <w:rPr>
          <w:rFonts w:cs="Lucida Sans Unicode"/>
          <w:i/>
          <w:szCs w:val="18"/>
        </w:rPr>
        <w:t xml:space="preserve"> technische beveiligingsmaatregelen:</w:t>
      </w:r>
    </w:p>
    <w:p w14:paraId="6F120F90" w14:textId="77777777" w:rsidR="002B1F41" w:rsidRPr="00D12A82" w:rsidRDefault="002B1F41" w:rsidP="002B1F41">
      <w:pPr>
        <w:pStyle w:val="Eisen"/>
        <w:rPr>
          <w:rFonts w:ascii="Verdana" w:hAnsi="Verdana" w:cs="Arial"/>
          <w:sz w:val="20"/>
        </w:rPr>
      </w:pPr>
      <w:r w:rsidRPr="00D12A82">
        <w:rPr>
          <w:rFonts w:ascii="Verdana" w:hAnsi="Verdana" w:cs="Arial"/>
          <w:sz w:val="20"/>
        </w:rPr>
        <w:t>Toegang tot het Systeem is alleen mogelijk via beveiligde verbindingen (TLS).</w:t>
      </w:r>
    </w:p>
    <w:p w14:paraId="22EBEA4B" w14:textId="77777777" w:rsidR="002B1F41" w:rsidRPr="00D12A82" w:rsidRDefault="002B1F41" w:rsidP="002B1F41">
      <w:pPr>
        <w:pStyle w:val="Eisen"/>
        <w:rPr>
          <w:rFonts w:ascii="Verdana" w:hAnsi="Verdana" w:cs="Arial"/>
          <w:sz w:val="20"/>
        </w:rPr>
      </w:pPr>
      <w:r w:rsidRPr="00D12A82">
        <w:rPr>
          <w:rFonts w:ascii="Verdana" w:hAnsi="Verdana" w:cs="Arial"/>
          <w:sz w:val="20"/>
        </w:rPr>
        <w:t>Gegevensopslag vindt dubbel plaats op fysiek gescheiden locaties binnen de Europese Unie. Doorgifte aan derde landen en internationale organisaties van deze opgeslagen gegevens sluit Inschrijver expliciet uit.</w:t>
      </w:r>
    </w:p>
    <w:p w14:paraId="4F881723" w14:textId="77777777" w:rsidR="002B1F41" w:rsidRPr="000A51C5" w:rsidRDefault="002B1F41" w:rsidP="002B1F41">
      <w:pPr>
        <w:pStyle w:val="Eisen"/>
        <w:numPr>
          <w:ilvl w:val="1"/>
          <w:numId w:val="28"/>
        </w:numPr>
        <w:tabs>
          <w:tab w:val="clear" w:pos="1277"/>
          <w:tab w:val="num" w:pos="1418"/>
        </w:tabs>
        <w:ind w:left="1418" w:hanging="1134"/>
        <w:rPr>
          <w:rFonts w:ascii="Verdana" w:hAnsi="Verdana" w:cs="Lucida Sans Unicode"/>
          <w:sz w:val="20"/>
        </w:rPr>
      </w:pPr>
      <w:r w:rsidRPr="000A51C5">
        <w:rPr>
          <w:rFonts w:ascii="Verdana" w:hAnsi="Verdana" w:cs="Lucida Sans Unicode"/>
          <w:sz w:val="20"/>
        </w:rPr>
        <w:t xml:space="preserve">Voorziet het Systeem in een mogelijkheid dat </w:t>
      </w:r>
      <w:r>
        <w:rPr>
          <w:rFonts w:ascii="Verdana" w:hAnsi="Verdana" w:cs="Lucida Sans Unicode"/>
          <w:sz w:val="20"/>
        </w:rPr>
        <w:t>cliënten</w:t>
      </w:r>
      <w:r w:rsidRPr="000A51C5">
        <w:rPr>
          <w:rFonts w:ascii="Verdana" w:hAnsi="Verdana" w:cs="Lucida Sans Unicode"/>
          <w:sz w:val="20"/>
        </w:rPr>
        <w:t xml:space="preserve"> en</w:t>
      </w:r>
      <w:r>
        <w:rPr>
          <w:rFonts w:ascii="Verdana" w:hAnsi="Verdana" w:cs="Lucida Sans Unicode"/>
          <w:sz w:val="20"/>
        </w:rPr>
        <w:t>/of</w:t>
      </w:r>
      <w:r w:rsidRPr="000A51C5">
        <w:rPr>
          <w:rFonts w:ascii="Verdana" w:hAnsi="Verdana" w:cs="Lucida Sans Unicode"/>
          <w:sz w:val="20"/>
        </w:rPr>
        <w:t xml:space="preserve"> zorgaanbieders/leveranciers (op termijn) kunnen inloggen via </w:t>
      </w:r>
      <w:proofErr w:type="spellStart"/>
      <w:r w:rsidRPr="000A51C5">
        <w:rPr>
          <w:rFonts w:ascii="Verdana" w:hAnsi="Verdana" w:cs="Lucida Sans Unicode"/>
          <w:sz w:val="20"/>
        </w:rPr>
        <w:t>DigiD</w:t>
      </w:r>
      <w:proofErr w:type="spellEnd"/>
      <w:r w:rsidRPr="000A51C5">
        <w:rPr>
          <w:rFonts w:ascii="Verdana" w:hAnsi="Verdana" w:cs="Lucida Sans Unicode"/>
          <w:sz w:val="20"/>
        </w:rPr>
        <w:t xml:space="preserve"> en </w:t>
      </w:r>
      <w:proofErr w:type="spellStart"/>
      <w:r w:rsidRPr="000A51C5">
        <w:rPr>
          <w:rFonts w:ascii="Verdana" w:hAnsi="Verdana" w:cs="Lucida Sans Unicode"/>
          <w:sz w:val="20"/>
        </w:rPr>
        <w:t>Eherkenning</w:t>
      </w:r>
      <w:proofErr w:type="spellEnd"/>
      <w:r w:rsidRPr="000A51C5">
        <w:rPr>
          <w:rFonts w:ascii="Verdana" w:hAnsi="Verdana" w:cs="Lucida Sans Unicode"/>
          <w:sz w:val="20"/>
        </w:rPr>
        <w:t xml:space="preserve"> en zo (een deel van) de gegevens van hun dossier kunnen raadplegen?</w:t>
      </w:r>
    </w:p>
    <w:p w14:paraId="32EC7607" w14:textId="77777777" w:rsidR="002B1F41" w:rsidRDefault="002B1F41" w:rsidP="002B1F41">
      <w:pPr>
        <w:pStyle w:val="Bijlage-Koppen"/>
        <w:rPr>
          <w:rStyle w:val="Kop2Char"/>
          <w:b w:val="0"/>
          <w:sz w:val="22"/>
        </w:rPr>
      </w:pPr>
      <w:bookmarkStart w:id="37" w:name="_Toc526404544"/>
      <w:r w:rsidRPr="004161D8">
        <w:rPr>
          <w:rStyle w:val="Kop2Char"/>
          <w:b w:val="0"/>
          <w:sz w:val="22"/>
        </w:rPr>
        <w:t>Technische eisen</w:t>
      </w:r>
      <w:bookmarkEnd w:id="37"/>
    </w:p>
    <w:p w14:paraId="3478BBFE" w14:textId="77777777" w:rsidR="002B1F41" w:rsidRPr="00950E79" w:rsidRDefault="002B1F41" w:rsidP="002B1F41">
      <w:pPr>
        <w:pStyle w:val="Eisen"/>
        <w:rPr>
          <w:rFonts w:ascii="Verdana" w:hAnsi="Verdana" w:cs="Arial"/>
          <w:sz w:val="20"/>
        </w:rPr>
      </w:pPr>
      <w:r>
        <w:rPr>
          <w:rFonts w:ascii="Verdana" w:hAnsi="Verdana" w:cs="Arial"/>
          <w:sz w:val="20"/>
        </w:rPr>
        <w:t xml:space="preserve">Het Systeem is een </w:t>
      </w:r>
      <w:proofErr w:type="spellStart"/>
      <w:r>
        <w:rPr>
          <w:rFonts w:ascii="Verdana" w:hAnsi="Verdana" w:cs="Arial"/>
          <w:sz w:val="20"/>
        </w:rPr>
        <w:t>w</w:t>
      </w:r>
      <w:r w:rsidRPr="00950E79">
        <w:rPr>
          <w:rFonts w:ascii="Verdana" w:hAnsi="Verdana" w:cs="Arial"/>
          <w:sz w:val="20"/>
        </w:rPr>
        <w:t>ebbased</w:t>
      </w:r>
      <w:proofErr w:type="spellEnd"/>
      <w:r w:rsidRPr="00950E79">
        <w:rPr>
          <w:rFonts w:ascii="Verdana" w:hAnsi="Verdana" w:cs="Arial"/>
          <w:sz w:val="20"/>
        </w:rPr>
        <w:t xml:space="preserve"> applicatie </w:t>
      </w:r>
      <w:r>
        <w:rPr>
          <w:rFonts w:ascii="Verdana" w:hAnsi="Verdana" w:cs="Arial"/>
          <w:sz w:val="20"/>
        </w:rPr>
        <w:t xml:space="preserve">en </w:t>
      </w:r>
      <w:r w:rsidRPr="00950E79">
        <w:rPr>
          <w:rFonts w:ascii="Verdana" w:hAnsi="Verdana" w:cs="Arial"/>
          <w:sz w:val="20"/>
        </w:rPr>
        <w:t xml:space="preserve">dient geschikt te zijn voor de browser </w:t>
      </w:r>
      <w:r>
        <w:rPr>
          <w:rFonts w:ascii="Verdana" w:hAnsi="Verdana" w:cs="Arial"/>
          <w:sz w:val="20"/>
        </w:rPr>
        <w:t xml:space="preserve">Chrome vanaf versie 87, </w:t>
      </w:r>
      <w:proofErr w:type="spellStart"/>
      <w:r w:rsidRPr="00950E79">
        <w:rPr>
          <w:rFonts w:ascii="Verdana" w:hAnsi="Verdana" w:cs="Arial"/>
          <w:sz w:val="20"/>
        </w:rPr>
        <w:t>Edge</w:t>
      </w:r>
      <w:proofErr w:type="spellEnd"/>
      <w:r>
        <w:rPr>
          <w:rFonts w:ascii="Verdana" w:hAnsi="Verdana" w:cs="Arial"/>
          <w:sz w:val="20"/>
        </w:rPr>
        <w:t xml:space="preserve"> vanaf versie 74, </w:t>
      </w:r>
      <w:r w:rsidRPr="00950E79">
        <w:rPr>
          <w:rFonts w:ascii="Verdana" w:hAnsi="Verdana" w:cs="Arial"/>
          <w:sz w:val="20"/>
        </w:rPr>
        <w:t>Safari</w:t>
      </w:r>
      <w:r>
        <w:rPr>
          <w:rFonts w:ascii="Verdana" w:hAnsi="Verdana" w:cs="Arial"/>
          <w:sz w:val="20"/>
        </w:rPr>
        <w:t xml:space="preserve"> vanaf</w:t>
      </w:r>
      <w:r w:rsidRPr="00950E79">
        <w:rPr>
          <w:rFonts w:ascii="Verdana" w:hAnsi="Verdana" w:cs="Arial"/>
          <w:sz w:val="20"/>
        </w:rPr>
        <w:t xml:space="preserve"> versie 10 en Firefox vanaf versie 52 (64 bits)</w:t>
      </w:r>
      <w:r>
        <w:rPr>
          <w:rFonts w:ascii="Verdana" w:hAnsi="Verdana" w:cs="Arial"/>
          <w:sz w:val="20"/>
        </w:rPr>
        <w:t>.</w:t>
      </w:r>
    </w:p>
    <w:p w14:paraId="16D0C3C3" w14:textId="77777777" w:rsidR="002B1F41" w:rsidRPr="00950E79" w:rsidRDefault="002B1F41" w:rsidP="002B1F41">
      <w:pPr>
        <w:pStyle w:val="Eisen"/>
        <w:rPr>
          <w:rFonts w:ascii="Verdana" w:hAnsi="Verdana" w:cs="Arial"/>
          <w:sz w:val="20"/>
        </w:rPr>
      </w:pPr>
      <w:r>
        <w:rPr>
          <w:rFonts w:ascii="Verdana" w:hAnsi="Verdana" w:cs="Arial"/>
          <w:sz w:val="20"/>
        </w:rPr>
        <w:t xml:space="preserve">Het Systeem </w:t>
      </w:r>
      <w:r w:rsidRPr="00950E79">
        <w:rPr>
          <w:rFonts w:ascii="Verdana" w:hAnsi="Verdana" w:cs="Arial"/>
          <w:sz w:val="20"/>
        </w:rPr>
        <w:t xml:space="preserve">bevat geen </w:t>
      </w:r>
      <w:proofErr w:type="spellStart"/>
      <w:r w:rsidRPr="00950E79">
        <w:rPr>
          <w:rFonts w:ascii="Verdana" w:hAnsi="Verdana" w:cs="Arial"/>
          <w:sz w:val="20"/>
        </w:rPr>
        <w:t>VBScript</w:t>
      </w:r>
      <w:proofErr w:type="spellEnd"/>
      <w:r w:rsidRPr="00950E79">
        <w:rPr>
          <w:rFonts w:ascii="Verdana" w:hAnsi="Verdana" w:cs="Arial"/>
          <w:sz w:val="20"/>
        </w:rPr>
        <w:t>, ActiveX, Flash, Silverlight componenten.</w:t>
      </w:r>
    </w:p>
    <w:p w14:paraId="61F2C410" w14:textId="77777777" w:rsidR="002B1F41" w:rsidRPr="00063A1F" w:rsidRDefault="002B1F41" w:rsidP="002B1F41">
      <w:pPr>
        <w:pStyle w:val="Eisen"/>
        <w:rPr>
          <w:rFonts w:ascii="Verdana" w:hAnsi="Verdana" w:cs="Arial"/>
          <w:sz w:val="20"/>
        </w:rPr>
      </w:pPr>
      <w:bookmarkStart w:id="38" w:name="_Ref93480814"/>
      <w:r w:rsidRPr="00063A1F">
        <w:rPr>
          <w:rFonts w:ascii="Verdana" w:hAnsi="Verdana" w:cs="Arial"/>
          <w:sz w:val="20"/>
        </w:rPr>
        <w:lastRenderedPageBreak/>
        <w:t xml:space="preserve">Het Systeem voldoet aan de standaarden van de Pas toe of leg uit lijst van het forum standaardisatie; concreet ondersteunt het Systeem -waar van toepassing- de verplichte open standaarden </w:t>
      </w:r>
      <w:proofErr w:type="spellStart"/>
      <w:r w:rsidRPr="00063A1F">
        <w:rPr>
          <w:rFonts w:ascii="Verdana" w:hAnsi="Verdana" w:cs="Arial"/>
          <w:sz w:val="20"/>
        </w:rPr>
        <w:t>Digikoppeling</w:t>
      </w:r>
      <w:proofErr w:type="spellEnd"/>
      <w:r w:rsidRPr="00063A1F">
        <w:rPr>
          <w:rFonts w:ascii="Verdana" w:hAnsi="Verdana" w:cs="Arial"/>
          <w:sz w:val="20"/>
        </w:rPr>
        <w:t xml:space="preserve">, </w:t>
      </w:r>
      <w:proofErr w:type="spellStart"/>
      <w:r w:rsidRPr="00063A1F">
        <w:rPr>
          <w:rFonts w:ascii="Verdana" w:hAnsi="Verdana" w:cs="Arial"/>
          <w:sz w:val="20"/>
        </w:rPr>
        <w:t>Digitoegankelijk</w:t>
      </w:r>
      <w:proofErr w:type="spellEnd"/>
      <w:r w:rsidRPr="00063A1F">
        <w:rPr>
          <w:rFonts w:ascii="Verdana" w:hAnsi="Verdana" w:cs="Arial"/>
          <w:sz w:val="20"/>
        </w:rPr>
        <w:t xml:space="preserve">, DKIM, DMARC, DNSSEC, HTTPS, HSTS, IPv4 en IPv6, NEN-ISO/IEC 27001, NEN-ISO/IEC 27002, NL GOV Assurance profile </w:t>
      </w:r>
      <w:proofErr w:type="spellStart"/>
      <w:r w:rsidRPr="00063A1F">
        <w:rPr>
          <w:rFonts w:ascii="Verdana" w:hAnsi="Verdana" w:cs="Arial"/>
          <w:sz w:val="20"/>
        </w:rPr>
        <w:t>for</w:t>
      </w:r>
      <w:proofErr w:type="spellEnd"/>
      <w:r w:rsidRPr="00063A1F">
        <w:rPr>
          <w:rFonts w:ascii="Verdana" w:hAnsi="Verdana" w:cs="Arial"/>
          <w:sz w:val="20"/>
        </w:rPr>
        <w:t xml:space="preserve"> </w:t>
      </w:r>
      <w:proofErr w:type="spellStart"/>
      <w:r w:rsidRPr="00063A1F">
        <w:rPr>
          <w:rFonts w:ascii="Verdana" w:hAnsi="Verdana" w:cs="Arial"/>
          <w:sz w:val="20"/>
        </w:rPr>
        <w:t>OAuth</w:t>
      </w:r>
      <w:proofErr w:type="spellEnd"/>
      <w:r w:rsidRPr="00063A1F">
        <w:rPr>
          <w:rFonts w:ascii="Verdana" w:hAnsi="Verdana" w:cs="Arial"/>
          <w:sz w:val="20"/>
        </w:rPr>
        <w:t xml:space="preserve"> 2.0, ODF, </w:t>
      </w:r>
      <w:proofErr w:type="spellStart"/>
      <w:r w:rsidRPr="00063A1F">
        <w:rPr>
          <w:rFonts w:ascii="Verdana" w:hAnsi="Verdana" w:cs="Arial"/>
          <w:sz w:val="20"/>
        </w:rPr>
        <w:t>OpenAPI</w:t>
      </w:r>
      <w:proofErr w:type="spellEnd"/>
      <w:r w:rsidRPr="00063A1F">
        <w:rPr>
          <w:rFonts w:ascii="Verdana" w:hAnsi="Verdana" w:cs="Arial"/>
          <w:sz w:val="20"/>
        </w:rPr>
        <w:t xml:space="preserve">, PDF (NEN-ISO), REST-API Design Rules, SAML 2.0, SPF, STARTTLS en DANE, </w:t>
      </w:r>
      <w:proofErr w:type="spellStart"/>
      <w:r w:rsidRPr="00063A1F">
        <w:rPr>
          <w:rFonts w:ascii="Verdana" w:hAnsi="Verdana" w:cs="Arial"/>
          <w:sz w:val="20"/>
        </w:rPr>
        <w:t>StUF</w:t>
      </w:r>
      <w:proofErr w:type="spellEnd"/>
      <w:r w:rsidRPr="00063A1F">
        <w:rPr>
          <w:rFonts w:ascii="Verdana" w:hAnsi="Verdana" w:cs="Arial"/>
          <w:sz w:val="20"/>
        </w:rPr>
        <w:t xml:space="preserve">, TLS 1.2/1.3 (bij connecties tussen systemen: 2-zijdige TLS), </w:t>
      </w:r>
      <w:proofErr w:type="spellStart"/>
      <w:r w:rsidRPr="00063A1F">
        <w:rPr>
          <w:rFonts w:ascii="Verdana" w:hAnsi="Verdana" w:cs="Arial"/>
          <w:sz w:val="20"/>
        </w:rPr>
        <w:t>sFTP</w:t>
      </w:r>
      <w:proofErr w:type="spellEnd"/>
      <w:r w:rsidRPr="00063A1F">
        <w:rPr>
          <w:rFonts w:ascii="Verdana" w:hAnsi="Verdana" w:cs="Arial"/>
          <w:sz w:val="20"/>
        </w:rPr>
        <w:t>/FTPS, XML.</w:t>
      </w:r>
      <w:r w:rsidRPr="00063A1F">
        <w:rPr>
          <w:rFonts w:ascii="Verdana" w:hAnsi="Verdana" w:cs="Arial"/>
          <w:sz w:val="20"/>
        </w:rPr>
        <w:br/>
        <w:t xml:space="preserve">Toegang tot de (meta)data is mogelijk via een of meer van de </w:t>
      </w:r>
      <w:bookmarkEnd w:id="38"/>
      <w:r w:rsidRPr="00063A1F">
        <w:rPr>
          <w:rFonts w:ascii="Verdana" w:hAnsi="Verdana" w:cs="Arial"/>
          <w:sz w:val="20"/>
        </w:rPr>
        <w:t>aanbevolen open standaarden, in ieder geval via CMIS.</w:t>
      </w:r>
    </w:p>
    <w:p w14:paraId="39588ACE" w14:textId="77777777" w:rsidR="002B1F41" w:rsidRPr="008576F1" w:rsidRDefault="002B1F41" w:rsidP="002B1F41">
      <w:pPr>
        <w:pStyle w:val="Eisen"/>
        <w:rPr>
          <w:rFonts w:ascii="Verdana" w:hAnsi="Verdana" w:cs="Arial"/>
          <w:sz w:val="20"/>
        </w:rPr>
      </w:pPr>
      <w:r>
        <w:rPr>
          <w:rFonts w:ascii="Verdana" w:hAnsi="Verdana" w:cs="Arial"/>
          <w:sz w:val="20"/>
        </w:rPr>
        <w:t>De leverancier past een vorm van secure software development t</w:t>
      </w:r>
      <w:r>
        <w:rPr>
          <w:rFonts w:ascii="Segoe UI" w:hAnsi="Segoe UI" w:cs="Segoe UI"/>
          <w:color w:val="242424"/>
          <w:sz w:val="21"/>
          <w:szCs w:val="21"/>
          <w:shd w:val="clear" w:color="auto" w:fill="FFFFFF"/>
        </w:rPr>
        <w:t xml:space="preserve">oe waarbij de </w:t>
      </w:r>
      <w:r>
        <w:rPr>
          <w:rFonts w:ascii="Verdana" w:hAnsi="Verdana" w:cs="Arial"/>
          <w:sz w:val="20"/>
        </w:rPr>
        <w:t xml:space="preserve">leverancier </w:t>
      </w:r>
      <w:r>
        <w:rPr>
          <w:rFonts w:ascii="Segoe UI" w:hAnsi="Segoe UI" w:cs="Segoe UI"/>
          <w:color w:val="242424"/>
          <w:sz w:val="21"/>
          <w:szCs w:val="21"/>
          <w:shd w:val="clear" w:color="auto" w:fill="FFFFFF"/>
        </w:rPr>
        <w:t>minimaal de OWASP Top 10 2021 risico’s actief bestrijdt.</w:t>
      </w:r>
    </w:p>
    <w:p w14:paraId="14D1D762" w14:textId="77777777" w:rsidR="002B1F41" w:rsidRPr="00F10FFA" w:rsidRDefault="002B1F41" w:rsidP="002B1F41">
      <w:pPr>
        <w:pStyle w:val="Eisen"/>
        <w:numPr>
          <w:ilvl w:val="1"/>
          <w:numId w:val="28"/>
        </w:numPr>
        <w:tabs>
          <w:tab w:val="clear" w:pos="1277"/>
          <w:tab w:val="num" w:pos="1418"/>
        </w:tabs>
        <w:ind w:left="1418" w:hanging="1134"/>
        <w:rPr>
          <w:rFonts w:ascii="Verdana" w:hAnsi="Verdana" w:cs="Lucida Sans Unicode"/>
          <w:sz w:val="20"/>
        </w:rPr>
      </w:pPr>
      <w:r w:rsidRPr="00F10FFA">
        <w:rPr>
          <w:rFonts w:ascii="Verdana" w:hAnsi="Verdana" w:cs="Lucida Sans Unicode"/>
          <w:sz w:val="20"/>
        </w:rPr>
        <w:t>Leverancier dient in maximaal 1 A4 toe te lichten hoe Inschrijver hieraan voldoet.</w:t>
      </w:r>
    </w:p>
    <w:p w14:paraId="51407636" w14:textId="77777777" w:rsidR="002B1F41" w:rsidRPr="0062254A" w:rsidRDefault="002B1F41" w:rsidP="002B1F41">
      <w:pPr>
        <w:pStyle w:val="Eisen"/>
        <w:rPr>
          <w:rFonts w:ascii="Verdana" w:hAnsi="Verdana" w:cs="Arial"/>
          <w:sz w:val="20"/>
        </w:rPr>
      </w:pPr>
      <w:r w:rsidRPr="00950E79">
        <w:rPr>
          <w:rFonts w:ascii="Verdana" w:hAnsi="Verdana" w:cs="Arial"/>
          <w:sz w:val="20"/>
        </w:rPr>
        <w:t xml:space="preserve">Leverancier levert voor acceptatie van het Systeem een complete set documentatie en houdt deze documentatie up </w:t>
      </w:r>
      <w:proofErr w:type="spellStart"/>
      <w:r w:rsidRPr="00950E79">
        <w:rPr>
          <w:rFonts w:ascii="Verdana" w:hAnsi="Verdana" w:cs="Arial"/>
          <w:sz w:val="20"/>
        </w:rPr>
        <w:t>to</w:t>
      </w:r>
      <w:proofErr w:type="spellEnd"/>
      <w:r w:rsidRPr="00950E79">
        <w:rPr>
          <w:rFonts w:ascii="Verdana" w:hAnsi="Verdana" w:cs="Arial"/>
          <w:sz w:val="20"/>
        </w:rPr>
        <w:t xml:space="preserve"> date gedurende het contract. Onderdeel van de documentatie</w:t>
      </w:r>
      <w:r>
        <w:rPr>
          <w:rFonts w:ascii="Verdana" w:hAnsi="Verdana" w:cs="Arial"/>
          <w:sz w:val="20"/>
        </w:rPr>
        <w:t xml:space="preserve"> zijn handleidingen voor alle typen gebruikers, </w:t>
      </w:r>
      <w:r w:rsidRPr="00950E79">
        <w:rPr>
          <w:rFonts w:ascii="Verdana" w:hAnsi="Verdana" w:cs="Arial"/>
          <w:sz w:val="20"/>
        </w:rPr>
        <w:t>een compleet, beschreven datamodel en een overzicht van velden op het scherm en waar deze in het datamodel terug te vinden zijn.</w:t>
      </w:r>
    </w:p>
    <w:p w14:paraId="3103C485" w14:textId="77777777" w:rsidR="002B1F41" w:rsidRPr="00BD4D89" w:rsidRDefault="002B1F41" w:rsidP="002B1F41">
      <w:pPr>
        <w:pStyle w:val="Bijlage-Koppen"/>
        <w:rPr>
          <w:rStyle w:val="Kop2Char"/>
          <w:b w:val="0"/>
          <w:sz w:val="22"/>
        </w:rPr>
      </w:pPr>
      <w:bookmarkStart w:id="39" w:name="_Toc526404545"/>
      <w:r w:rsidRPr="00BD4D89">
        <w:rPr>
          <w:rStyle w:val="Kop2Char"/>
          <w:b w:val="0"/>
          <w:sz w:val="22"/>
        </w:rPr>
        <w:t>Eisen aan servicelevels en onderhoud</w:t>
      </w:r>
      <w:bookmarkEnd w:id="39"/>
    </w:p>
    <w:p w14:paraId="7896E00E" w14:textId="77777777" w:rsidR="002B1F41" w:rsidRDefault="002B1F41" w:rsidP="002B1F41">
      <w:pPr>
        <w:pStyle w:val="Eisen"/>
        <w:rPr>
          <w:rStyle w:val="normaltextrun"/>
          <w:rFonts w:ascii="Verdana" w:hAnsi="Verdana" w:cs="Arial"/>
          <w:sz w:val="20"/>
        </w:rPr>
      </w:pPr>
      <w:r>
        <w:rPr>
          <w:rStyle w:val="normaltextrun"/>
          <w:rFonts w:ascii="Verdana" w:hAnsi="Verdana" w:cs="Arial"/>
          <w:sz w:val="20"/>
        </w:rPr>
        <w:t>Opdrachtgever wil afspraken nader vastgelegd hebben in een SLA. Opdrachtnemer dient, na voorlopige gunning, zijn versie van de SLA in. In samenspraak met de Opdrachtgever zal Opdrachtnemer een definitieve versie opstellen.</w:t>
      </w:r>
    </w:p>
    <w:p w14:paraId="4F1E6CB3" w14:textId="77777777" w:rsidR="002B1F41" w:rsidRPr="00785C39" w:rsidRDefault="002B1F41" w:rsidP="002B1F41">
      <w:pPr>
        <w:pStyle w:val="Eisen"/>
        <w:rPr>
          <w:rFonts w:ascii="Verdana" w:hAnsi="Verdana" w:cs="Arial"/>
          <w:sz w:val="20"/>
        </w:rPr>
      </w:pPr>
      <w:r w:rsidRPr="00D9785B">
        <w:rPr>
          <w:rFonts w:ascii="Verdana" w:hAnsi="Verdana" w:cs="Arial"/>
          <w:sz w:val="20"/>
        </w:rPr>
        <w:t>In deze SLA dient onder andere beschreven te worden:</w:t>
      </w:r>
    </w:p>
    <w:p w14:paraId="5D3CF35B" w14:textId="77777777" w:rsidR="002B1F41" w:rsidRDefault="002B1F41" w:rsidP="002B1F41">
      <w:pPr>
        <w:pStyle w:val="Eisen"/>
        <w:numPr>
          <w:ilvl w:val="0"/>
          <w:numId w:val="30"/>
        </w:numPr>
        <w:ind w:left="1208" w:hanging="357"/>
        <w:contextualSpacing/>
        <w:rPr>
          <w:rFonts w:ascii="Verdana" w:hAnsi="Verdana" w:cs="Arial"/>
          <w:sz w:val="20"/>
        </w:rPr>
      </w:pPr>
      <w:r>
        <w:rPr>
          <w:rFonts w:ascii="Verdana" w:hAnsi="Verdana" w:cs="Arial"/>
          <w:sz w:val="20"/>
        </w:rPr>
        <w:t>onderhoud aan de applicatie beschreven (vensters, spoed, gepland etc.);</w:t>
      </w:r>
    </w:p>
    <w:p w14:paraId="0650CC38" w14:textId="77777777" w:rsidR="002B1F41" w:rsidRPr="00543377" w:rsidRDefault="002B1F41" w:rsidP="002B1F41">
      <w:pPr>
        <w:pStyle w:val="Eisen"/>
        <w:numPr>
          <w:ilvl w:val="0"/>
          <w:numId w:val="30"/>
        </w:numPr>
        <w:ind w:left="1208" w:hanging="357"/>
        <w:contextualSpacing/>
        <w:rPr>
          <w:rFonts w:ascii="Verdana" w:hAnsi="Verdana" w:cs="Arial"/>
          <w:sz w:val="20"/>
        </w:rPr>
      </w:pPr>
      <w:r w:rsidRPr="00543377">
        <w:rPr>
          <w:rFonts w:ascii="Verdana" w:hAnsi="Verdana" w:cs="Arial"/>
          <w:sz w:val="20"/>
        </w:rPr>
        <w:t>Back-up en recovery, retentie (bewaarplicht) en archivering</w:t>
      </w:r>
      <w:r>
        <w:rPr>
          <w:rFonts w:ascii="Verdana" w:hAnsi="Verdana" w:cs="Arial"/>
          <w:sz w:val="20"/>
        </w:rPr>
        <w:t>;</w:t>
      </w:r>
    </w:p>
    <w:p w14:paraId="64B731DF" w14:textId="77777777" w:rsidR="002B1F41" w:rsidRDefault="002B1F41" w:rsidP="002B1F41">
      <w:pPr>
        <w:pStyle w:val="Eisen"/>
        <w:numPr>
          <w:ilvl w:val="0"/>
          <w:numId w:val="30"/>
        </w:numPr>
        <w:ind w:left="1208" w:hanging="357"/>
        <w:contextualSpacing/>
        <w:rPr>
          <w:rFonts w:ascii="Verdana" w:hAnsi="Verdana" w:cs="Arial"/>
          <w:sz w:val="20"/>
        </w:rPr>
      </w:pPr>
      <w:r>
        <w:rPr>
          <w:rFonts w:ascii="Verdana" w:hAnsi="Verdana" w:cs="Arial"/>
          <w:sz w:val="20"/>
        </w:rPr>
        <w:t xml:space="preserve">rapportages, escalaties, overlegstructuur en frequentie en </w:t>
      </w:r>
      <w:proofErr w:type="spellStart"/>
      <w:r>
        <w:rPr>
          <w:rFonts w:ascii="Verdana" w:hAnsi="Verdana" w:cs="Arial"/>
          <w:sz w:val="20"/>
        </w:rPr>
        <w:t>governance</w:t>
      </w:r>
      <w:proofErr w:type="spellEnd"/>
      <w:r>
        <w:rPr>
          <w:rFonts w:ascii="Verdana" w:hAnsi="Verdana" w:cs="Arial"/>
          <w:sz w:val="20"/>
        </w:rPr>
        <w:t>;</w:t>
      </w:r>
    </w:p>
    <w:p w14:paraId="63011452" w14:textId="77777777" w:rsidR="002B1F41" w:rsidRDefault="002B1F41" w:rsidP="002B1F41">
      <w:pPr>
        <w:pStyle w:val="Eisen"/>
        <w:numPr>
          <w:ilvl w:val="0"/>
          <w:numId w:val="30"/>
        </w:numPr>
        <w:ind w:left="1208" w:hanging="357"/>
        <w:contextualSpacing/>
        <w:rPr>
          <w:rFonts w:ascii="Verdana" w:hAnsi="Verdana" w:cs="Arial"/>
          <w:sz w:val="20"/>
        </w:rPr>
      </w:pPr>
      <w:r w:rsidRPr="00A05343">
        <w:rPr>
          <w:rFonts w:ascii="Verdana" w:hAnsi="Verdana" w:cs="Arial"/>
          <w:sz w:val="20"/>
        </w:rPr>
        <w:t>-</w:t>
      </w:r>
      <w:r w:rsidRPr="00A05343">
        <w:rPr>
          <w:rFonts w:ascii="Verdana" w:hAnsi="Verdana" w:cs="Arial"/>
          <w:sz w:val="20"/>
        </w:rPr>
        <w:tab/>
        <w:t>In geval van koppelingen (bijvoorbeeld ADFS</w:t>
      </w:r>
      <w:r>
        <w:rPr>
          <w:rFonts w:ascii="Verdana" w:hAnsi="Verdana" w:cs="Arial"/>
          <w:sz w:val="20"/>
        </w:rPr>
        <w:t xml:space="preserve"> en SBV-Z</w:t>
      </w:r>
      <w:r w:rsidRPr="00A05343">
        <w:rPr>
          <w:rFonts w:ascii="Verdana" w:hAnsi="Verdana" w:cs="Arial"/>
          <w:sz w:val="20"/>
        </w:rPr>
        <w:t>): wijze waarop opdrachtgever continu de beschikbaarheid en juiste werking van het koppelvlak monitor</w:t>
      </w:r>
      <w:r>
        <w:rPr>
          <w:rFonts w:ascii="Verdana" w:hAnsi="Verdana" w:cs="Arial"/>
          <w:sz w:val="20"/>
        </w:rPr>
        <w:t>t;</w:t>
      </w:r>
    </w:p>
    <w:p w14:paraId="3B75859A" w14:textId="77777777" w:rsidR="002B1F41" w:rsidRDefault="002B1F41" w:rsidP="002B1F41">
      <w:pPr>
        <w:pStyle w:val="Eisen"/>
        <w:numPr>
          <w:ilvl w:val="0"/>
          <w:numId w:val="30"/>
        </w:numPr>
        <w:rPr>
          <w:rFonts w:ascii="Verdana" w:hAnsi="Verdana" w:cs="Arial"/>
          <w:sz w:val="20"/>
        </w:rPr>
      </w:pPr>
      <w:proofErr w:type="spellStart"/>
      <w:r>
        <w:rPr>
          <w:rFonts w:ascii="Verdana" w:hAnsi="Verdana" w:cs="Arial"/>
          <w:sz w:val="20"/>
        </w:rPr>
        <w:t>workaround</w:t>
      </w:r>
      <w:proofErr w:type="spellEnd"/>
      <w:r>
        <w:rPr>
          <w:rFonts w:ascii="Verdana" w:hAnsi="Verdana" w:cs="Arial"/>
          <w:sz w:val="20"/>
        </w:rPr>
        <w:t xml:space="preserve"> bij uitval van de hostingomgeving.</w:t>
      </w:r>
    </w:p>
    <w:p w14:paraId="2693296F" w14:textId="77777777" w:rsidR="002B1F41" w:rsidRDefault="002B1F41" w:rsidP="002B1F41">
      <w:pPr>
        <w:pStyle w:val="Eisen"/>
        <w:rPr>
          <w:rFonts w:ascii="Verdana" w:hAnsi="Verdana" w:cs="Arial"/>
          <w:sz w:val="20"/>
        </w:rPr>
      </w:pPr>
      <w:r>
        <w:rPr>
          <w:rFonts w:ascii="Verdana" w:hAnsi="Verdana" w:cs="Arial"/>
          <w:sz w:val="20"/>
        </w:rPr>
        <w:t xml:space="preserve">Op het prijzenblad dient Inschrijver te werken met een standaard SLA tijdens </w:t>
      </w:r>
      <w:r w:rsidRPr="00787171">
        <w:rPr>
          <w:rFonts w:ascii="Verdana" w:hAnsi="Verdana" w:cs="Arial"/>
          <w:b/>
          <w:bCs/>
          <w:i/>
          <w:iCs/>
          <w:sz w:val="20"/>
        </w:rPr>
        <w:t>Kantoortijden</w:t>
      </w:r>
      <w:r>
        <w:rPr>
          <w:rFonts w:ascii="Verdana" w:hAnsi="Verdana" w:cs="Arial"/>
          <w:sz w:val="20"/>
        </w:rPr>
        <w:t xml:space="preserve"> voor de periode van 3 jaar en de jaren daarna. Binnen deze tijden kunnen gebruikers ook bellen met vragen voor ondersteuning. Buiten de Kantoortijden moet Inschrijver bereikbaar zijn voor incidenten die productie-verstorend zijn. Geplande </w:t>
      </w:r>
      <w:proofErr w:type="spellStart"/>
      <w:r>
        <w:rPr>
          <w:rFonts w:ascii="Verdana" w:hAnsi="Verdana" w:cs="Arial"/>
          <w:sz w:val="20"/>
        </w:rPr>
        <w:t>onbeschikbaarheid</w:t>
      </w:r>
      <w:proofErr w:type="spellEnd"/>
      <w:r>
        <w:rPr>
          <w:rFonts w:ascii="Verdana" w:hAnsi="Verdana" w:cs="Arial"/>
          <w:sz w:val="20"/>
        </w:rPr>
        <w:t xml:space="preserve"> (</w:t>
      </w:r>
      <w:proofErr w:type="spellStart"/>
      <w:r>
        <w:rPr>
          <w:rFonts w:ascii="Verdana" w:hAnsi="Verdana" w:cs="Arial"/>
          <w:sz w:val="20"/>
        </w:rPr>
        <w:t>down-time</w:t>
      </w:r>
      <w:proofErr w:type="spellEnd"/>
      <w:r>
        <w:rPr>
          <w:rFonts w:ascii="Verdana" w:hAnsi="Verdana" w:cs="Arial"/>
          <w:sz w:val="20"/>
        </w:rPr>
        <w:t>) van het Systeem dient altijd buiten de Bloktijden te vallen.</w:t>
      </w:r>
    </w:p>
    <w:p w14:paraId="76A93B8C" w14:textId="77777777" w:rsidR="002B1F41" w:rsidRDefault="002B1F41" w:rsidP="002B1F41">
      <w:pPr>
        <w:pStyle w:val="Eisen"/>
        <w:rPr>
          <w:rFonts w:ascii="Verdana" w:hAnsi="Verdana" w:cs="Arial"/>
          <w:sz w:val="20"/>
        </w:rPr>
      </w:pPr>
      <w:r>
        <w:rPr>
          <w:rFonts w:ascii="Verdana" w:hAnsi="Verdana" w:cs="Arial"/>
          <w:sz w:val="20"/>
        </w:rPr>
        <w:t>Op het prijzenblad dient Inschrijver onder “</w:t>
      </w:r>
      <w:r w:rsidRPr="00BB0D6F">
        <w:rPr>
          <w:rFonts w:ascii="Verdana" w:hAnsi="Verdana" w:cs="Arial"/>
          <w:sz w:val="20"/>
        </w:rPr>
        <w:t>Extra mogelijkheden</w:t>
      </w:r>
      <w:r>
        <w:rPr>
          <w:rFonts w:ascii="Verdana" w:hAnsi="Verdana" w:cs="Arial"/>
          <w:sz w:val="20"/>
        </w:rPr>
        <w:t xml:space="preserve">” de kosten op te nemen voor een SLA/onderhoudscontract tijdens </w:t>
      </w:r>
      <w:r w:rsidRPr="00787171">
        <w:rPr>
          <w:rFonts w:ascii="Verdana" w:hAnsi="Verdana" w:cs="Arial"/>
          <w:b/>
          <w:bCs/>
          <w:i/>
          <w:iCs/>
          <w:sz w:val="20"/>
        </w:rPr>
        <w:t>Bloktijden</w:t>
      </w:r>
      <w:r>
        <w:rPr>
          <w:rFonts w:ascii="Verdana" w:hAnsi="Verdana" w:cs="Arial"/>
          <w:sz w:val="20"/>
        </w:rPr>
        <w:t xml:space="preserve"> voor de periode van 3 jaar en de jaren daarna.</w:t>
      </w:r>
    </w:p>
    <w:p w14:paraId="555E5ADA" w14:textId="77777777" w:rsidR="002B1F41" w:rsidRDefault="002B1F41" w:rsidP="002B1F41">
      <w:pPr>
        <w:pStyle w:val="Eisen"/>
        <w:rPr>
          <w:rFonts w:ascii="Verdana" w:hAnsi="Verdana" w:cs="Arial"/>
          <w:sz w:val="20"/>
        </w:rPr>
      </w:pPr>
      <w:r>
        <w:rPr>
          <w:rFonts w:ascii="Verdana" w:hAnsi="Verdana" w:cs="Arial"/>
          <w:sz w:val="20"/>
        </w:rPr>
        <w:t xml:space="preserve">Op het </w:t>
      </w:r>
      <w:proofErr w:type="spellStart"/>
      <w:r>
        <w:rPr>
          <w:rFonts w:ascii="Verdana" w:hAnsi="Verdana" w:cs="Arial"/>
          <w:sz w:val="20"/>
        </w:rPr>
        <w:t>prijznblad</w:t>
      </w:r>
      <w:proofErr w:type="spellEnd"/>
      <w:r>
        <w:rPr>
          <w:rFonts w:ascii="Verdana" w:hAnsi="Verdana" w:cs="Arial"/>
          <w:sz w:val="20"/>
        </w:rPr>
        <w:t xml:space="preserve"> dient Inschrijver onder “</w:t>
      </w:r>
      <w:r w:rsidRPr="00BB0D6F">
        <w:rPr>
          <w:rFonts w:ascii="Verdana" w:hAnsi="Verdana" w:cs="Arial"/>
          <w:sz w:val="20"/>
        </w:rPr>
        <w:t>Extra mogelijkheden</w:t>
      </w:r>
      <w:r>
        <w:rPr>
          <w:rFonts w:ascii="Verdana" w:hAnsi="Verdana" w:cs="Arial"/>
          <w:sz w:val="20"/>
        </w:rPr>
        <w:t>” de kosten op te nemen voor een SLA/onderhoudscontract van 7 dagen in de week, 24 uur per dag (</w:t>
      </w:r>
      <w:r w:rsidRPr="00787171">
        <w:rPr>
          <w:rFonts w:ascii="Verdana" w:hAnsi="Verdana" w:cs="Arial"/>
          <w:b/>
          <w:bCs/>
          <w:sz w:val="20"/>
        </w:rPr>
        <w:t>24x7</w:t>
      </w:r>
      <w:r>
        <w:rPr>
          <w:rFonts w:ascii="Verdana" w:hAnsi="Verdana" w:cs="Arial"/>
          <w:sz w:val="20"/>
        </w:rPr>
        <w:t>) voor de periode van 3 jaar en de jaren daarna.</w:t>
      </w:r>
    </w:p>
    <w:p w14:paraId="1FD033BD" w14:textId="77777777" w:rsidR="002B1F41" w:rsidRDefault="002B1F41" w:rsidP="002B1F41">
      <w:pPr>
        <w:pStyle w:val="Eisen"/>
        <w:rPr>
          <w:rFonts w:ascii="Verdana" w:hAnsi="Verdana" w:cs="Arial"/>
          <w:sz w:val="20"/>
        </w:rPr>
      </w:pPr>
      <w:r>
        <w:rPr>
          <w:rFonts w:ascii="Verdana" w:hAnsi="Verdana" w:cs="Arial"/>
          <w:sz w:val="20"/>
        </w:rPr>
        <w:t xml:space="preserve">Op het </w:t>
      </w:r>
      <w:proofErr w:type="spellStart"/>
      <w:r>
        <w:rPr>
          <w:rFonts w:ascii="Verdana" w:hAnsi="Verdana" w:cs="Arial"/>
          <w:sz w:val="20"/>
        </w:rPr>
        <w:t>prijznblad</w:t>
      </w:r>
      <w:proofErr w:type="spellEnd"/>
      <w:r>
        <w:rPr>
          <w:rFonts w:ascii="Verdana" w:hAnsi="Verdana" w:cs="Arial"/>
          <w:sz w:val="20"/>
        </w:rPr>
        <w:t xml:space="preserve"> dient Inschrijver als optie de prijs voor een Cloud </w:t>
      </w:r>
      <w:proofErr w:type="spellStart"/>
      <w:r>
        <w:rPr>
          <w:rFonts w:ascii="Verdana" w:hAnsi="Verdana" w:cs="Arial"/>
          <w:sz w:val="20"/>
        </w:rPr>
        <w:t>Escrow</w:t>
      </w:r>
      <w:proofErr w:type="spellEnd"/>
      <w:r>
        <w:rPr>
          <w:rFonts w:ascii="Verdana" w:hAnsi="Verdana" w:cs="Arial"/>
          <w:sz w:val="20"/>
        </w:rPr>
        <w:t xml:space="preserve"> regeling op te nemen.</w:t>
      </w:r>
    </w:p>
    <w:p w14:paraId="115DABA3" w14:textId="77777777" w:rsidR="002B1F41" w:rsidRDefault="002B1F41" w:rsidP="002B1F41">
      <w:pPr>
        <w:pStyle w:val="Eisen"/>
        <w:contextualSpacing/>
        <w:rPr>
          <w:rFonts w:ascii="Verdana" w:hAnsi="Verdana" w:cs="Arial"/>
          <w:sz w:val="20"/>
        </w:rPr>
      </w:pPr>
      <w:r w:rsidRPr="00376AAD">
        <w:rPr>
          <w:rFonts w:ascii="Verdana" w:hAnsi="Verdana" w:cs="Arial"/>
          <w:sz w:val="20"/>
        </w:rPr>
        <w:lastRenderedPageBreak/>
        <w:t xml:space="preserve">De </w:t>
      </w:r>
      <w:proofErr w:type="spellStart"/>
      <w:r w:rsidRPr="00376AAD">
        <w:rPr>
          <w:rFonts w:ascii="Verdana" w:hAnsi="Verdana" w:cs="Arial"/>
          <w:sz w:val="20"/>
        </w:rPr>
        <w:t>Beschikaarheid</w:t>
      </w:r>
      <w:proofErr w:type="spellEnd"/>
      <w:r w:rsidRPr="00376AAD">
        <w:rPr>
          <w:rFonts w:ascii="Verdana" w:hAnsi="Verdana" w:cs="Arial"/>
          <w:sz w:val="20"/>
        </w:rPr>
        <w:t xml:space="preserve"> van het Systeem </w:t>
      </w:r>
      <w:r>
        <w:rPr>
          <w:rFonts w:ascii="Verdana" w:hAnsi="Verdana" w:cs="Arial"/>
          <w:sz w:val="20"/>
        </w:rPr>
        <w:t>op niveau BBN2 met:</w:t>
      </w:r>
    </w:p>
    <w:p w14:paraId="518E34C0" w14:textId="77777777" w:rsidR="002B1F41" w:rsidRDefault="002B1F41" w:rsidP="002B1F41">
      <w:pPr>
        <w:pStyle w:val="Eisen"/>
        <w:numPr>
          <w:ilvl w:val="0"/>
          <w:numId w:val="39"/>
        </w:numPr>
        <w:ind w:hanging="218"/>
        <w:contextualSpacing/>
        <w:rPr>
          <w:rFonts w:ascii="Verdana" w:hAnsi="Verdana" w:cs="Arial"/>
          <w:sz w:val="20"/>
        </w:rPr>
      </w:pPr>
      <w:r w:rsidRPr="00B50AE2">
        <w:rPr>
          <w:rFonts w:ascii="Verdana" w:hAnsi="Verdana" w:cs="Arial"/>
          <w:sz w:val="20"/>
        </w:rPr>
        <w:t xml:space="preserve">Beschikbaarheid tijdens </w:t>
      </w:r>
      <w:r>
        <w:rPr>
          <w:rFonts w:ascii="Verdana" w:hAnsi="Verdana" w:cs="Arial"/>
          <w:sz w:val="20"/>
        </w:rPr>
        <w:t>Kantoortijden:</w:t>
      </w:r>
      <w:r>
        <w:rPr>
          <w:rFonts w:ascii="Verdana" w:hAnsi="Verdana" w:cs="Arial"/>
          <w:sz w:val="20"/>
        </w:rPr>
        <w:tab/>
        <w:t xml:space="preserve">minimaal </w:t>
      </w:r>
      <w:r w:rsidRPr="00376AAD">
        <w:rPr>
          <w:rFonts w:ascii="Verdana" w:hAnsi="Verdana" w:cs="Arial"/>
          <w:sz w:val="20"/>
        </w:rPr>
        <w:t>99,</w:t>
      </w:r>
      <w:r>
        <w:rPr>
          <w:rFonts w:ascii="Verdana" w:hAnsi="Verdana" w:cs="Arial"/>
          <w:sz w:val="20"/>
        </w:rPr>
        <w:t>6</w:t>
      </w:r>
      <w:r w:rsidRPr="00376AAD">
        <w:rPr>
          <w:rFonts w:ascii="Verdana" w:hAnsi="Verdana" w:cs="Arial"/>
          <w:sz w:val="20"/>
        </w:rPr>
        <w:t>%</w:t>
      </w:r>
    </w:p>
    <w:p w14:paraId="578A8DDA" w14:textId="77777777" w:rsidR="002B1F41" w:rsidRDefault="002B1F41" w:rsidP="002B1F41">
      <w:pPr>
        <w:pStyle w:val="Eisen"/>
        <w:numPr>
          <w:ilvl w:val="0"/>
          <w:numId w:val="39"/>
        </w:numPr>
        <w:ind w:hanging="218"/>
        <w:contextualSpacing/>
        <w:rPr>
          <w:rFonts w:ascii="Verdana" w:hAnsi="Verdana" w:cs="Arial"/>
          <w:sz w:val="20"/>
        </w:rPr>
      </w:pPr>
      <w:r w:rsidRPr="00B50AE2">
        <w:rPr>
          <w:rFonts w:ascii="Verdana" w:hAnsi="Verdana" w:cs="Arial"/>
          <w:sz w:val="20"/>
        </w:rPr>
        <w:t xml:space="preserve">Beschikbaarheid </w:t>
      </w:r>
      <w:r>
        <w:rPr>
          <w:rFonts w:ascii="Verdana" w:hAnsi="Verdana" w:cs="Arial"/>
          <w:sz w:val="20"/>
        </w:rPr>
        <w:t>tijdens Bloktijden:</w:t>
      </w:r>
      <w:r>
        <w:rPr>
          <w:rFonts w:ascii="Verdana" w:hAnsi="Verdana" w:cs="Arial"/>
          <w:sz w:val="20"/>
        </w:rPr>
        <w:tab/>
      </w:r>
      <w:r>
        <w:rPr>
          <w:rFonts w:ascii="Verdana" w:hAnsi="Verdana" w:cs="Arial"/>
          <w:sz w:val="20"/>
        </w:rPr>
        <w:tab/>
        <w:t>minimaal 98,0%</w:t>
      </w:r>
    </w:p>
    <w:p w14:paraId="7970D7CE" w14:textId="77777777" w:rsidR="002B1F41" w:rsidRDefault="002B1F41" w:rsidP="002B1F41">
      <w:pPr>
        <w:pStyle w:val="Eisen"/>
        <w:numPr>
          <w:ilvl w:val="0"/>
          <w:numId w:val="39"/>
        </w:numPr>
        <w:ind w:hanging="218"/>
        <w:contextualSpacing/>
        <w:rPr>
          <w:rFonts w:ascii="Verdana" w:hAnsi="Verdana" w:cs="Arial"/>
          <w:sz w:val="20"/>
        </w:rPr>
      </w:pPr>
      <w:r w:rsidRPr="00B50AE2">
        <w:rPr>
          <w:rFonts w:ascii="Verdana" w:hAnsi="Verdana" w:cs="Arial"/>
          <w:sz w:val="20"/>
        </w:rPr>
        <w:t xml:space="preserve">Beschikbaarheid buiten </w:t>
      </w:r>
      <w:r>
        <w:rPr>
          <w:rFonts w:ascii="Verdana" w:hAnsi="Verdana" w:cs="Arial"/>
          <w:sz w:val="20"/>
        </w:rPr>
        <w:t>Bloktijden:</w:t>
      </w:r>
      <w:r>
        <w:rPr>
          <w:rFonts w:ascii="Verdana" w:hAnsi="Verdana" w:cs="Arial"/>
          <w:sz w:val="20"/>
        </w:rPr>
        <w:tab/>
      </w:r>
      <w:r>
        <w:rPr>
          <w:rFonts w:ascii="Verdana" w:hAnsi="Verdana" w:cs="Arial"/>
          <w:sz w:val="20"/>
        </w:rPr>
        <w:tab/>
        <w:t>minimaal 96,1%</w:t>
      </w:r>
    </w:p>
    <w:p w14:paraId="79140473" w14:textId="77777777" w:rsidR="002B1F41" w:rsidRDefault="002B1F41" w:rsidP="002B1F41">
      <w:pPr>
        <w:pStyle w:val="Eisen"/>
        <w:numPr>
          <w:ilvl w:val="0"/>
          <w:numId w:val="39"/>
        </w:numPr>
        <w:ind w:hanging="218"/>
        <w:contextualSpacing/>
        <w:rPr>
          <w:rFonts w:ascii="Verdana" w:hAnsi="Verdana" w:cs="Arial"/>
          <w:sz w:val="20"/>
        </w:rPr>
      </w:pPr>
      <w:r w:rsidRPr="00F5682E">
        <w:rPr>
          <w:rFonts w:ascii="Verdana" w:hAnsi="Verdana" w:cs="Arial"/>
          <w:sz w:val="20"/>
        </w:rPr>
        <w:t>Aantal storingen</w:t>
      </w:r>
      <w:r>
        <w:rPr>
          <w:rFonts w:ascii="Verdana" w:hAnsi="Verdana" w:cs="Arial"/>
          <w:sz w:val="20"/>
        </w:rPr>
        <w:t xml:space="preserve"> korter dan drie minuten:</w:t>
      </w:r>
      <w:r>
        <w:rPr>
          <w:rFonts w:ascii="Verdana" w:hAnsi="Verdana" w:cs="Arial"/>
          <w:sz w:val="20"/>
        </w:rPr>
        <w:tab/>
        <w:t>maximaal twee (2) per maand</w:t>
      </w:r>
    </w:p>
    <w:p w14:paraId="0FFBB17B" w14:textId="77777777" w:rsidR="002B1F41" w:rsidRDefault="002B1F41" w:rsidP="002B1F41">
      <w:pPr>
        <w:pStyle w:val="Eisen"/>
        <w:numPr>
          <w:ilvl w:val="0"/>
          <w:numId w:val="39"/>
        </w:numPr>
        <w:ind w:hanging="218"/>
        <w:contextualSpacing/>
        <w:rPr>
          <w:rFonts w:ascii="Verdana" w:hAnsi="Verdana" w:cs="Arial"/>
          <w:sz w:val="20"/>
        </w:rPr>
      </w:pPr>
      <w:r>
        <w:rPr>
          <w:rFonts w:ascii="Verdana" w:hAnsi="Verdana" w:cs="Arial"/>
          <w:sz w:val="20"/>
        </w:rPr>
        <w:t>Aantal storingen langer dan drie minuten:</w:t>
      </w:r>
      <w:r>
        <w:rPr>
          <w:rFonts w:ascii="Verdana" w:hAnsi="Verdana" w:cs="Arial"/>
          <w:sz w:val="20"/>
        </w:rPr>
        <w:tab/>
        <w:t>maximaal een (1) per twee (2) maanden</w:t>
      </w:r>
    </w:p>
    <w:p w14:paraId="45D47F58" w14:textId="77777777" w:rsidR="002B1F41" w:rsidRDefault="002B1F41" w:rsidP="002B1F41">
      <w:pPr>
        <w:pStyle w:val="Eisen"/>
        <w:numPr>
          <w:ilvl w:val="0"/>
          <w:numId w:val="39"/>
        </w:numPr>
        <w:ind w:hanging="218"/>
        <w:contextualSpacing/>
        <w:rPr>
          <w:rFonts w:ascii="Verdana" w:hAnsi="Verdana" w:cs="Arial"/>
          <w:sz w:val="20"/>
        </w:rPr>
      </w:pPr>
      <w:r>
        <w:rPr>
          <w:rFonts w:ascii="Verdana" w:hAnsi="Verdana" w:cs="Arial"/>
          <w:sz w:val="20"/>
        </w:rPr>
        <w:t>MTBF (storingsvrije interval):</w:t>
      </w:r>
      <w:r>
        <w:rPr>
          <w:rFonts w:ascii="Verdana" w:hAnsi="Verdana" w:cs="Arial"/>
          <w:sz w:val="20"/>
        </w:rPr>
        <w:tab/>
      </w:r>
      <w:r>
        <w:rPr>
          <w:rFonts w:ascii="Verdana" w:hAnsi="Verdana" w:cs="Arial"/>
          <w:sz w:val="20"/>
        </w:rPr>
        <w:tab/>
      </w:r>
      <w:r>
        <w:rPr>
          <w:rFonts w:ascii="Verdana" w:hAnsi="Verdana" w:cs="Arial"/>
          <w:sz w:val="20"/>
        </w:rPr>
        <w:tab/>
        <w:t>minimaal 100 dagen</w:t>
      </w:r>
    </w:p>
    <w:p w14:paraId="04262DA3" w14:textId="77777777" w:rsidR="002B1F41" w:rsidRDefault="002B1F41" w:rsidP="002B1F41">
      <w:pPr>
        <w:pStyle w:val="Eisen"/>
        <w:numPr>
          <w:ilvl w:val="0"/>
          <w:numId w:val="39"/>
        </w:numPr>
        <w:ind w:hanging="218"/>
        <w:contextualSpacing/>
        <w:rPr>
          <w:rFonts w:ascii="Verdana" w:hAnsi="Verdana" w:cs="Arial"/>
          <w:sz w:val="20"/>
        </w:rPr>
      </w:pPr>
      <w:r>
        <w:rPr>
          <w:rFonts w:ascii="Verdana" w:hAnsi="Verdana" w:cs="Arial"/>
          <w:sz w:val="20"/>
        </w:rPr>
        <w:t>R</w:t>
      </w:r>
      <w:r w:rsidRPr="001E5078">
        <w:rPr>
          <w:rFonts w:ascii="Verdana" w:hAnsi="Verdana" w:cs="Arial"/>
          <w:sz w:val="20"/>
        </w:rPr>
        <w:t>eparatietijd</w:t>
      </w:r>
      <w:r>
        <w:rPr>
          <w:rFonts w:ascii="Verdana" w:hAnsi="Verdana" w:cs="Arial"/>
          <w:sz w:val="20"/>
        </w:rPr>
        <w:t>:</w:t>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t>maximaal 4 uur</w:t>
      </w:r>
    </w:p>
    <w:p w14:paraId="47B17173" w14:textId="77777777" w:rsidR="002B1F41" w:rsidRPr="00DA5EF8" w:rsidRDefault="002B1F41" w:rsidP="002B1F41">
      <w:pPr>
        <w:pStyle w:val="Eisen"/>
        <w:numPr>
          <w:ilvl w:val="0"/>
          <w:numId w:val="39"/>
        </w:numPr>
        <w:ind w:hanging="218"/>
        <w:contextualSpacing/>
        <w:rPr>
          <w:rFonts w:ascii="Verdana" w:hAnsi="Verdana" w:cs="Arial"/>
          <w:sz w:val="20"/>
          <w:lang w:val="en-US"/>
        </w:rPr>
      </w:pPr>
      <w:r w:rsidRPr="00DA5EF8">
        <w:rPr>
          <w:rFonts w:ascii="Verdana" w:hAnsi="Verdana" w:cs="Arial"/>
          <w:sz w:val="20"/>
          <w:lang w:val="en-US"/>
        </w:rPr>
        <w:t>Geen SPOF (Single Point of Failure)</w:t>
      </w:r>
    </w:p>
    <w:p w14:paraId="7D5A1B32" w14:textId="77777777" w:rsidR="002B1F41" w:rsidRPr="00376AAD" w:rsidRDefault="002B1F41" w:rsidP="002B1F41">
      <w:pPr>
        <w:pStyle w:val="Eisen"/>
        <w:numPr>
          <w:ilvl w:val="0"/>
          <w:numId w:val="0"/>
        </w:numPr>
        <w:ind w:left="851"/>
        <w:rPr>
          <w:rFonts w:ascii="Verdana" w:hAnsi="Verdana" w:cs="Arial"/>
          <w:sz w:val="20"/>
        </w:rPr>
      </w:pPr>
      <w:r>
        <w:rPr>
          <w:rFonts w:ascii="Verdana" w:hAnsi="Verdana" w:cs="Arial"/>
          <w:sz w:val="20"/>
        </w:rPr>
        <w:t>M</w:t>
      </w:r>
      <w:r w:rsidRPr="00376AAD">
        <w:rPr>
          <w:rFonts w:ascii="Verdana" w:hAnsi="Verdana" w:cs="Arial"/>
          <w:sz w:val="20"/>
        </w:rPr>
        <w:t>et dus een jaarlijks toegestane ongeplande downtime tijdens kantoor</w:t>
      </w:r>
      <w:r>
        <w:rPr>
          <w:rFonts w:ascii="Verdana" w:hAnsi="Verdana" w:cs="Arial"/>
          <w:sz w:val="20"/>
        </w:rPr>
        <w:t>tijden</w:t>
      </w:r>
      <w:r w:rsidRPr="00376AAD">
        <w:rPr>
          <w:rFonts w:ascii="Verdana" w:hAnsi="Verdana" w:cs="Arial"/>
          <w:sz w:val="20"/>
        </w:rPr>
        <w:t xml:space="preserve"> van maximaal </w:t>
      </w:r>
      <w:r>
        <w:rPr>
          <w:rFonts w:ascii="Verdana" w:hAnsi="Verdana" w:cs="Arial"/>
          <w:sz w:val="20"/>
        </w:rPr>
        <w:t>8</w:t>
      </w:r>
      <w:r w:rsidRPr="00376AAD">
        <w:rPr>
          <w:rFonts w:ascii="Verdana" w:hAnsi="Verdana" w:cs="Arial"/>
          <w:sz w:val="20"/>
        </w:rPr>
        <w:t xml:space="preserve"> uur</w:t>
      </w:r>
      <w:r>
        <w:rPr>
          <w:rFonts w:ascii="Verdana" w:hAnsi="Verdana" w:cs="Arial"/>
          <w:sz w:val="20"/>
        </w:rPr>
        <w:t xml:space="preserve"> en 6 minuten.</w:t>
      </w:r>
    </w:p>
    <w:p w14:paraId="04D245E1" w14:textId="77777777" w:rsidR="002B1F41" w:rsidRDefault="002B1F41" w:rsidP="002B1F41">
      <w:pPr>
        <w:pStyle w:val="Eisen"/>
        <w:rPr>
          <w:rFonts w:ascii="Verdana" w:hAnsi="Verdana" w:cs="Arial"/>
          <w:sz w:val="20"/>
        </w:rPr>
      </w:pPr>
      <w:r w:rsidRPr="00376AAD">
        <w:rPr>
          <w:rFonts w:ascii="Verdana" w:hAnsi="Verdana" w:cs="Arial"/>
          <w:sz w:val="20"/>
        </w:rPr>
        <w:t xml:space="preserve">Reactietijd </w:t>
      </w:r>
      <w:r>
        <w:rPr>
          <w:rFonts w:ascii="Verdana" w:hAnsi="Verdana" w:cs="Arial"/>
          <w:sz w:val="20"/>
        </w:rPr>
        <w:t>Servicedesk</w:t>
      </w:r>
      <w:r w:rsidRPr="00376AAD">
        <w:rPr>
          <w:rFonts w:ascii="Verdana" w:hAnsi="Verdana" w:cs="Arial"/>
          <w:sz w:val="20"/>
        </w:rPr>
        <w:t xml:space="preserve"> bij storingen is </w:t>
      </w:r>
      <w:r>
        <w:rPr>
          <w:rFonts w:ascii="Verdana" w:hAnsi="Verdana" w:cs="Arial"/>
          <w:sz w:val="20"/>
        </w:rPr>
        <w:t>maximaal 1</w:t>
      </w:r>
      <w:r w:rsidRPr="00376AAD">
        <w:rPr>
          <w:rFonts w:ascii="Verdana" w:hAnsi="Verdana" w:cs="Arial"/>
          <w:sz w:val="20"/>
        </w:rPr>
        <w:t>0 minuten</w:t>
      </w:r>
      <w:r>
        <w:rPr>
          <w:rFonts w:ascii="Verdana" w:hAnsi="Verdana" w:cs="Arial"/>
          <w:sz w:val="20"/>
        </w:rPr>
        <w:t>.</w:t>
      </w:r>
    </w:p>
    <w:p w14:paraId="11CF6DD5" w14:textId="77777777" w:rsidR="002B1F41" w:rsidRPr="00376AAD" w:rsidRDefault="002B1F41" w:rsidP="002B1F41">
      <w:pPr>
        <w:pStyle w:val="Eisen"/>
        <w:rPr>
          <w:rFonts w:ascii="Verdana" w:hAnsi="Verdana" w:cs="Arial"/>
          <w:sz w:val="20"/>
        </w:rPr>
      </w:pPr>
      <w:r w:rsidRPr="00376AAD">
        <w:rPr>
          <w:rFonts w:ascii="Verdana" w:hAnsi="Verdana" w:cs="Arial"/>
          <w:sz w:val="20"/>
        </w:rPr>
        <w:t>Het maximaal verlies van data bij calamiteiten is 1 uur.</w:t>
      </w:r>
    </w:p>
    <w:p w14:paraId="5DB5347B" w14:textId="77777777" w:rsidR="002B1F41" w:rsidRPr="00376AAD" w:rsidRDefault="002B1F41" w:rsidP="002B1F41">
      <w:pPr>
        <w:pStyle w:val="Eisen"/>
        <w:rPr>
          <w:rFonts w:ascii="Verdana" w:hAnsi="Verdana" w:cs="Arial"/>
          <w:sz w:val="20"/>
        </w:rPr>
      </w:pPr>
      <w:r w:rsidRPr="00376AAD">
        <w:rPr>
          <w:rFonts w:ascii="Verdana" w:hAnsi="Verdana" w:cs="Arial"/>
          <w:sz w:val="20"/>
        </w:rPr>
        <w:t xml:space="preserve">De maximale tijd om de dienst te herstellen in geval van calamiteiten is </w:t>
      </w:r>
      <w:r>
        <w:rPr>
          <w:rFonts w:ascii="Verdana" w:hAnsi="Verdana" w:cs="Arial"/>
          <w:sz w:val="20"/>
        </w:rPr>
        <w:t>4</w:t>
      </w:r>
      <w:r w:rsidRPr="00376AAD">
        <w:rPr>
          <w:rFonts w:ascii="Verdana" w:hAnsi="Verdana" w:cs="Arial"/>
          <w:sz w:val="20"/>
        </w:rPr>
        <w:t xml:space="preserve"> uur.</w:t>
      </w:r>
    </w:p>
    <w:p w14:paraId="0BAB440E" w14:textId="77777777" w:rsidR="002B1F41" w:rsidRPr="00A05343" w:rsidRDefault="002B1F41" w:rsidP="002B1F41">
      <w:pPr>
        <w:pStyle w:val="Eisen"/>
        <w:rPr>
          <w:rFonts w:ascii="Verdana" w:hAnsi="Verdana" w:cs="Arial"/>
          <w:sz w:val="20"/>
        </w:rPr>
      </w:pPr>
      <w:r>
        <w:rPr>
          <w:rFonts w:ascii="Verdana" w:hAnsi="Verdana" w:cs="Arial"/>
          <w:sz w:val="20"/>
        </w:rPr>
        <w:t>De maximale oplostijd bij een kritische storing is 4 uur (prio1)</w:t>
      </w:r>
    </w:p>
    <w:p w14:paraId="445E79BE" w14:textId="77777777" w:rsidR="002B1F41" w:rsidRDefault="002B1F41" w:rsidP="002B1F41">
      <w:pPr>
        <w:pStyle w:val="Eisen"/>
        <w:rPr>
          <w:rFonts w:ascii="Verdana" w:hAnsi="Verdana" w:cs="Arial"/>
          <w:sz w:val="20"/>
        </w:rPr>
      </w:pPr>
      <w:r w:rsidRPr="1AD2AEFE">
        <w:rPr>
          <w:rFonts w:ascii="Verdana" w:hAnsi="Verdana" w:cs="Arial"/>
          <w:sz w:val="20"/>
        </w:rPr>
        <w:t xml:space="preserve">Het Systeem reageert vlot, ook als het aantal cliënten of gebruikers groeit. </w:t>
      </w:r>
      <w:r>
        <w:rPr>
          <w:rFonts w:ascii="Verdana" w:hAnsi="Verdana" w:cs="Arial"/>
          <w:sz w:val="20"/>
        </w:rPr>
        <w:t>Voor d</w:t>
      </w:r>
      <w:r w:rsidRPr="1AD2AEFE">
        <w:rPr>
          <w:rFonts w:ascii="Verdana" w:hAnsi="Verdana" w:cs="Arial"/>
          <w:sz w:val="20"/>
        </w:rPr>
        <w:t>e reactietijd (tussen het drukken op een knop en het tonen van een volgend scherm)</w:t>
      </w:r>
      <w:r>
        <w:rPr>
          <w:rFonts w:ascii="Verdana" w:hAnsi="Verdana" w:cs="Arial"/>
          <w:sz w:val="20"/>
        </w:rPr>
        <w:t xml:space="preserve"> geldt:</w:t>
      </w:r>
    </w:p>
    <w:tbl>
      <w:tblPr>
        <w:tblStyle w:val="Tabelraster"/>
        <w:tblW w:w="0" w:type="auto"/>
        <w:tblInd w:w="1416" w:type="dxa"/>
        <w:tblLook w:val="04A0" w:firstRow="1" w:lastRow="0" w:firstColumn="1" w:lastColumn="0" w:noHBand="0" w:noVBand="1"/>
      </w:tblPr>
      <w:tblGrid>
        <w:gridCol w:w="2140"/>
        <w:gridCol w:w="1329"/>
        <w:gridCol w:w="1290"/>
        <w:gridCol w:w="2000"/>
      </w:tblGrid>
      <w:tr w:rsidR="002B1F41" w:rsidRPr="000E24DF" w14:paraId="2155C59D" w14:textId="77777777" w:rsidTr="00774F0F">
        <w:tc>
          <w:tcPr>
            <w:tcW w:w="2140" w:type="dxa"/>
            <w:shd w:val="clear" w:color="auto" w:fill="3A673C"/>
          </w:tcPr>
          <w:p w14:paraId="777151C0" w14:textId="77777777" w:rsidR="002B1F41" w:rsidRPr="000E24DF" w:rsidRDefault="002B1F41" w:rsidP="00774F0F">
            <w:pPr>
              <w:pStyle w:val="Eisen"/>
              <w:numPr>
                <w:ilvl w:val="0"/>
                <w:numId w:val="0"/>
              </w:numPr>
              <w:rPr>
                <w:rFonts w:ascii="Verdana" w:hAnsi="Verdana" w:cs="Arial"/>
                <w:b/>
                <w:bCs/>
                <w:color w:val="FFFFFF" w:themeColor="background1"/>
                <w:sz w:val="20"/>
              </w:rPr>
            </w:pPr>
            <w:r w:rsidRPr="000E24DF">
              <w:rPr>
                <w:rFonts w:ascii="Verdana" w:hAnsi="Verdana" w:cs="Arial"/>
                <w:b/>
                <w:bCs/>
                <w:color w:val="FFFFFF" w:themeColor="background1"/>
                <w:sz w:val="20"/>
              </w:rPr>
              <w:t>Actie</w:t>
            </w:r>
          </w:p>
        </w:tc>
        <w:tc>
          <w:tcPr>
            <w:tcW w:w="1329" w:type="dxa"/>
            <w:shd w:val="clear" w:color="auto" w:fill="3A673C"/>
          </w:tcPr>
          <w:p w14:paraId="515A29E3" w14:textId="77777777" w:rsidR="002B1F41" w:rsidRPr="000E24DF" w:rsidRDefault="002B1F41" w:rsidP="00774F0F">
            <w:pPr>
              <w:pStyle w:val="Eisen"/>
              <w:numPr>
                <w:ilvl w:val="0"/>
                <w:numId w:val="0"/>
              </w:numPr>
              <w:rPr>
                <w:rFonts w:ascii="Verdana" w:hAnsi="Verdana" w:cs="Arial"/>
                <w:b/>
                <w:bCs/>
                <w:color w:val="FFFFFF" w:themeColor="background1"/>
                <w:sz w:val="20"/>
              </w:rPr>
            </w:pPr>
            <w:proofErr w:type="spellStart"/>
            <w:r w:rsidRPr="000E24DF">
              <w:rPr>
                <w:rFonts w:ascii="Verdana" w:hAnsi="Verdana" w:cs="Arial"/>
                <w:b/>
                <w:bCs/>
                <w:color w:val="FFFFFF" w:themeColor="background1"/>
                <w:sz w:val="20"/>
              </w:rPr>
              <w:t>Satiesfied</w:t>
            </w:r>
            <w:proofErr w:type="spellEnd"/>
          </w:p>
        </w:tc>
        <w:tc>
          <w:tcPr>
            <w:tcW w:w="1290" w:type="dxa"/>
            <w:shd w:val="clear" w:color="auto" w:fill="3A673C"/>
          </w:tcPr>
          <w:p w14:paraId="0B05BC1D" w14:textId="77777777" w:rsidR="002B1F41" w:rsidRPr="000E24DF" w:rsidRDefault="002B1F41" w:rsidP="00774F0F">
            <w:pPr>
              <w:pStyle w:val="Eisen"/>
              <w:numPr>
                <w:ilvl w:val="0"/>
                <w:numId w:val="0"/>
              </w:numPr>
              <w:rPr>
                <w:rFonts w:ascii="Verdana" w:hAnsi="Verdana" w:cs="Arial"/>
                <w:b/>
                <w:bCs/>
                <w:color w:val="FFFFFF" w:themeColor="background1"/>
                <w:sz w:val="20"/>
              </w:rPr>
            </w:pPr>
            <w:proofErr w:type="spellStart"/>
            <w:r w:rsidRPr="000E24DF">
              <w:rPr>
                <w:rFonts w:ascii="Verdana" w:hAnsi="Verdana" w:cs="Arial"/>
                <w:b/>
                <w:bCs/>
                <w:color w:val="FFFFFF" w:themeColor="background1"/>
                <w:sz w:val="20"/>
              </w:rPr>
              <w:t>Tolerated</w:t>
            </w:r>
            <w:proofErr w:type="spellEnd"/>
          </w:p>
        </w:tc>
        <w:tc>
          <w:tcPr>
            <w:tcW w:w="2000" w:type="dxa"/>
            <w:shd w:val="clear" w:color="auto" w:fill="3A673C"/>
          </w:tcPr>
          <w:p w14:paraId="760E656C" w14:textId="77777777" w:rsidR="002B1F41" w:rsidRPr="000E24DF" w:rsidRDefault="002B1F41" w:rsidP="00774F0F">
            <w:pPr>
              <w:pStyle w:val="Eisen"/>
              <w:numPr>
                <w:ilvl w:val="0"/>
                <w:numId w:val="0"/>
              </w:numPr>
              <w:rPr>
                <w:rFonts w:ascii="Verdana" w:hAnsi="Verdana" w:cs="Arial"/>
                <w:b/>
                <w:bCs/>
                <w:color w:val="FFFFFF" w:themeColor="background1"/>
                <w:sz w:val="20"/>
              </w:rPr>
            </w:pPr>
            <w:proofErr w:type="spellStart"/>
            <w:r w:rsidRPr="000E24DF">
              <w:rPr>
                <w:rFonts w:ascii="Verdana" w:hAnsi="Verdana" w:cs="Arial"/>
                <w:b/>
                <w:bCs/>
                <w:color w:val="FFFFFF" w:themeColor="background1"/>
                <w:sz w:val="20"/>
              </w:rPr>
              <w:t>Frustrated</w:t>
            </w:r>
            <w:proofErr w:type="spellEnd"/>
          </w:p>
        </w:tc>
      </w:tr>
      <w:tr w:rsidR="002B1F41" w14:paraId="0E6E438F" w14:textId="77777777" w:rsidTr="00774F0F">
        <w:tc>
          <w:tcPr>
            <w:tcW w:w="2140" w:type="dxa"/>
          </w:tcPr>
          <w:p w14:paraId="728AE8BB" w14:textId="77777777" w:rsidR="002B1F41" w:rsidRDefault="002B1F41" w:rsidP="00774F0F">
            <w:pPr>
              <w:pStyle w:val="Table"/>
            </w:pPr>
            <w:r>
              <w:t>Inloggen</w:t>
            </w:r>
          </w:p>
        </w:tc>
        <w:tc>
          <w:tcPr>
            <w:tcW w:w="1329" w:type="dxa"/>
          </w:tcPr>
          <w:p w14:paraId="560F3FD3" w14:textId="77777777" w:rsidR="002B1F41" w:rsidRDefault="002B1F41" w:rsidP="00774F0F">
            <w:pPr>
              <w:pStyle w:val="Table"/>
            </w:pPr>
            <w:r>
              <w:t>0-7 sec</w:t>
            </w:r>
          </w:p>
        </w:tc>
        <w:tc>
          <w:tcPr>
            <w:tcW w:w="1290" w:type="dxa"/>
          </w:tcPr>
          <w:p w14:paraId="22105F17" w14:textId="77777777" w:rsidR="002B1F41" w:rsidRDefault="002B1F41" w:rsidP="00774F0F">
            <w:pPr>
              <w:pStyle w:val="Table"/>
            </w:pPr>
            <w:r>
              <w:t>7-10 sec</w:t>
            </w:r>
          </w:p>
        </w:tc>
        <w:tc>
          <w:tcPr>
            <w:tcW w:w="2000" w:type="dxa"/>
          </w:tcPr>
          <w:p w14:paraId="691CBC3C" w14:textId="77777777" w:rsidR="002B1F41" w:rsidRDefault="002B1F41" w:rsidP="00774F0F">
            <w:pPr>
              <w:pStyle w:val="Table"/>
            </w:pPr>
            <w:r>
              <w:t>Meer dan 10 sec</w:t>
            </w:r>
          </w:p>
        </w:tc>
      </w:tr>
      <w:tr w:rsidR="002B1F41" w14:paraId="3173FD0D" w14:textId="77777777" w:rsidTr="00774F0F">
        <w:tc>
          <w:tcPr>
            <w:tcW w:w="2140" w:type="dxa"/>
            <w:shd w:val="clear" w:color="auto" w:fill="E2EFD9" w:themeFill="accent6" w:themeFillTint="33"/>
          </w:tcPr>
          <w:p w14:paraId="37227ECB" w14:textId="77777777" w:rsidR="002B1F41" w:rsidRDefault="002B1F41" w:rsidP="00774F0F">
            <w:pPr>
              <w:pStyle w:val="Table"/>
            </w:pPr>
            <w:r>
              <w:t>Dossier starten</w:t>
            </w:r>
          </w:p>
        </w:tc>
        <w:tc>
          <w:tcPr>
            <w:tcW w:w="1329" w:type="dxa"/>
            <w:shd w:val="clear" w:color="auto" w:fill="E2EFD9" w:themeFill="accent6" w:themeFillTint="33"/>
          </w:tcPr>
          <w:p w14:paraId="41671447" w14:textId="77777777" w:rsidR="002B1F41" w:rsidRDefault="002B1F41" w:rsidP="00774F0F">
            <w:pPr>
              <w:pStyle w:val="Table"/>
            </w:pPr>
            <w:r>
              <w:t>0-1 sec</w:t>
            </w:r>
          </w:p>
        </w:tc>
        <w:tc>
          <w:tcPr>
            <w:tcW w:w="1290" w:type="dxa"/>
            <w:shd w:val="clear" w:color="auto" w:fill="E2EFD9" w:themeFill="accent6" w:themeFillTint="33"/>
          </w:tcPr>
          <w:p w14:paraId="2A81BC2A" w14:textId="77777777" w:rsidR="002B1F41" w:rsidRDefault="002B1F41" w:rsidP="00774F0F">
            <w:pPr>
              <w:pStyle w:val="Table"/>
            </w:pPr>
            <w:r>
              <w:t>1-2 sec</w:t>
            </w:r>
          </w:p>
        </w:tc>
        <w:tc>
          <w:tcPr>
            <w:tcW w:w="2000" w:type="dxa"/>
            <w:shd w:val="clear" w:color="auto" w:fill="E2EFD9" w:themeFill="accent6" w:themeFillTint="33"/>
          </w:tcPr>
          <w:p w14:paraId="4E1C5EF7" w14:textId="77777777" w:rsidR="002B1F41" w:rsidRDefault="002B1F41" w:rsidP="00774F0F">
            <w:pPr>
              <w:pStyle w:val="Table"/>
            </w:pPr>
            <w:r>
              <w:t>Meer dan 2 sec</w:t>
            </w:r>
          </w:p>
        </w:tc>
      </w:tr>
      <w:tr w:rsidR="002B1F41" w14:paraId="21DAB411" w14:textId="77777777" w:rsidTr="00774F0F">
        <w:tc>
          <w:tcPr>
            <w:tcW w:w="2140" w:type="dxa"/>
            <w:shd w:val="clear" w:color="auto" w:fill="auto"/>
          </w:tcPr>
          <w:p w14:paraId="49BFB4F6" w14:textId="77777777" w:rsidR="002B1F41" w:rsidRDefault="002B1F41" w:rsidP="00774F0F">
            <w:pPr>
              <w:pStyle w:val="Table"/>
            </w:pPr>
            <w:r>
              <w:t>Dossier zoeken,</w:t>
            </w:r>
          </w:p>
          <w:p w14:paraId="5A8E2805" w14:textId="77777777" w:rsidR="002B1F41" w:rsidRDefault="002B1F41" w:rsidP="00774F0F">
            <w:pPr>
              <w:pStyle w:val="Table"/>
            </w:pPr>
            <w:r>
              <w:t>Betrokkene zoeken</w:t>
            </w:r>
          </w:p>
        </w:tc>
        <w:tc>
          <w:tcPr>
            <w:tcW w:w="1329" w:type="dxa"/>
            <w:shd w:val="clear" w:color="auto" w:fill="auto"/>
          </w:tcPr>
          <w:p w14:paraId="1AA21BD0" w14:textId="77777777" w:rsidR="002B1F41" w:rsidRDefault="002B1F41" w:rsidP="00774F0F">
            <w:pPr>
              <w:pStyle w:val="Table"/>
            </w:pPr>
            <w:r>
              <w:t>0-2 sec</w:t>
            </w:r>
          </w:p>
        </w:tc>
        <w:tc>
          <w:tcPr>
            <w:tcW w:w="1290" w:type="dxa"/>
            <w:shd w:val="clear" w:color="auto" w:fill="auto"/>
          </w:tcPr>
          <w:p w14:paraId="5811C5CA" w14:textId="77777777" w:rsidR="002B1F41" w:rsidRDefault="002B1F41" w:rsidP="00774F0F">
            <w:pPr>
              <w:pStyle w:val="Table"/>
            </w:pPr>
            <w:r>
              <w:t>2-4 sec</w:t>
            </w:r>
          </w:p>
        </w:tc>
        <w:tc>
          <w:tcPr>
            <w:tcW w:w="2000" w:type="dxa"/>
            <w:shd w:val="clear" w:color="auto" w:fill="auto"/>
          </w:tcPr>
          <w:p w14:paraId="3CDDBE4F" w14:textId="77777777" w:rsidR="002B1F41" w:rsidRDefault="002B1F41" w:rsidP="00774F0F">
            <w:pPr>
              <w:pStyle w:val="Table"/>
            </w:pPr>
            <w:r>
              <w:t>Meer dan 4 sec</w:t>
            </w:r>
          </w:p>
        </w:tc>
      </w:tr>
      <w:tr w:rsidR="002B1F41" w14:paraId="1981AADA" w14:textId="77777777" w:rsidTr="00774F0F">
        <w:tc>
          <w:tcPr>
            <w:tcW w:w="2140" w:type="dxa"/>
            <w:shd w:val="clear" w:color="auto" w:fill="E2EFD9" w:themeFill="accent6" w:themeFillTint="33"/>
          </w:tcPr>
          <w:p w14:paraId="5E3AC212" w14:textId="77777777" w:rsidR="002B1F41" w:rsidRDefault="002B1F41" w:rsidP="00774F0F">
            <w:pPr>
              <w:pStyle w:val="Table"/>
            </w:pPr>
            <w:r>
              <w:t>Vervolgschermen Dossiers</w:t>
            </w:r>
          </w:p>
        </w:tc>
        <w:tc>
          <w:tcPr>
            <w:tcW w:w="1329" w:type="dxa"/>
            <w:shd w:val="clear" w:color="auto" w:fill="E2EFD9" w:themeFill="accent6" w:themeFillTint="33"/>
          </w:tcPr>
          <w:p w14:paraId="0F341AD6" w14:textId="77777777" w:rsidR="002B1F41" w:rsidRDefault="002B1F41" w:rsidP="00774F0F">
            <w:pPr>
              <w:pStyle w:val="Table"/>
            </w:pPr>
            <w:r>
              <w:t>0-1 sec</w:t>
            </w:r>
          </w:p>
        </w:tc>
        <w:tc>
          <w:tcPr>
            <w:tcW w:w="1290" w:type="dxa"/>
            <w:shd w:val="clear" w:color="auto" w:fill="E2EFD9" w:themeFill="accent6" w:themeFillTint="33"/>
          </w:tcPr>
          <w:p w14:paraId="5CF6459A" w14:textId="77777777" w:rsidR="002B1F41" w:rsidRDefault="002B1F41" w:rsidP="00774F0F">
            <w:pPr>
              <w:pStyle w:val="Table"/>
            </w:pPr>
            <w:r>
              <w:t>1-3 sec</w:t>
            </w:r>
          </w:p>
        </w:tc>
        <w:tc>
          <w:tcPr>
            <w:tcW w:w="2000" w:type="dxa"/>
            <w:shd w:val="clear" w:color="auto" w:fill="E2EFD9" w:themeFill="accent6" w:themeFillTint="33"/>
          </w:tcPr>
          <w:p w14:paraId="6ED9182F" w14:textId="77777777" w:rsidR="002B1F41" w:rsidRDefault="002B1F41" w:rsidP="00774F0F">
            <w:pPr>
              <w:pStyle w:val="Table"/>
            </w:pPr>
            <w:r>
              <w:t>Meer dan 3 sec</w:t>
            </w:r>
          </w:p>
        </w:tc>
      </w:tr>
      <w:tr w:rsidR="002B1F41" w14:paraId="5B8F859A" w14:textId="77777777" w:rsidTr="00774F0F">
        <w:tc>
          <w:tcPr>
            <w:tcW w:w="2140" w:type="dxa"/>
          </w:tcPr>
          <w:p w14:paraId="1E8436B4" w14:textId="77777777" w:rsidR="002B1F41" w:rsidRDefault="002B1F41" w:rsidP="00774F0F">
            <w:pPr>
              <w:pStyle w:val="Table"/>
            </w:pPr>
            <w:r>
              <w:t>Notificatie tonen</w:t>
            </w:r>
          </w:p>
        </w:tc>
        <w:tc>
          <w:tcPr>
            <w:tcW w:w="1329" w:type="dxa"/>
          </w:tcPr>
          <w:p w14:paraId="51335222" w14:textId="77777777" w:rsidR="002B1F41" w:rsidRDefault="002B1F41" w:rsidP="00774F0F">
            <w:pPr>
              <w:pStyle w:val="Table"/>
            </w:pPr>
            <w:r>
              <w:t>0-1 sec</w:t>
            </w:r>
          </w:p>
        </w:tc>
        <w:tc>
          <w:tcPr>
            <w:tcW w:w="1290" w:type="dxa"/>
          </w:tcPr>
          <w:p w14:paraId="38E2CBC7" w14:textId="77777777" w:rsidR="002B1F41" w:rsidRDefault="002B1F41" w:rsidP="00774F0F">
            <w:pPr>
              <w:pStyle w:val="Table"/>
            </w:pPr>
            <w:r>
              <w:t>1-2 sec</w:t>
            </w:r>
          </w:p>
        </w:tc>
        <w:tc>
          <w:tcPr>
            <w:tcW w:w="2000" w:type="dxa"/>
          </w:tcPr>
          <w:p w14:paraId="6FB05A92" w14:textId="77777777" w:rsidR="002B1F41" w:rsidRDefault="002B1F41" w:rsidP="00774F0F">
            <w:pPr>
              <w:pStyle w:val="Table"/>
            </w:pPr>
            <w:r>
              <w:t>Meer dan 2 sec</w:t>
            </w:r>
          </w:p>
        </w:tc>
      </w:tr>
      <w:tr w:rsidR="002B1F41" w14:paraId="717A13CC" w14:textId="77777777" w:rsidTr="00774F0F">
        <w:tc>
          <w:tcPr>
            <w:tcW w:w="2140" w:type="dxa"/>
            <w:shd w:val="clear" w:color="auto" w:fill="E2EFD9" w:themeFill="accent6" w:themeFillTint="33"/>
          </w:tcPr>
          <w:p w14:paraId="2C055ACF" w14:textId="77777777" w:rsidR="002B1F41" w:rsidRDefault="002B1F41" w:rsidP="00774F0F">
            <w:pPr>
              <w:pStyle w:val="Table"/>
            </w:pPr>
            <w:r>
              <w:t>Rapportage draaien</w:t>
            </w:r>
          </w:p>
        </w:tc>
        <w:tc>
          <w:tcPr>
            <w:tcW w:w="1329" w:type="dxa"/>
            <w:shd w:val="clear" w:color="auto" w:fill="E2EFD9" w:themeFill="accent6" w:themeFillTint="33"/>
          </w:tcPr>
          <w:p w14:paraId="64798652" w14:textId="77777777" w:rsidR="002B1F41" w:rsidRDefault="002B1F41" w:rsidP="00774F0F">
            <w:pPr>
              <w:pStyle w:val="Table"/>
            </w:pPr>
            <w:r>
              <w:t>0-10 sec</w:t>
            </w:r>
          </w:p>
        </w:tc>
        <w:tc>
          <w:tcPr>
            <w:tcW w:w="1290" w:type="dxa"/>
            <w:shd w:val="clear" w:color="auto" w:fill="E2EFD9" w:themeFill="accent6" w:themeFillTint="33"/>
          </w:tcPr>
          <w:p w14:paraId="2522F0CD" w14:textId="77777777" w:rsidR="002B1F41" w:rsidRDefault="002B1F41" w:rsidP="00774F0F">
            <w:pPr>
              <w:pStyle w:val="Table"/>
            </w:pPr>
            <w:r>
              <w:t>10-20 sec</w:t>
            </w:r>
          </w:p>
        </w:tc>
        <w:tc>
          <w:tcPr>
            <w:tcW w:w="2000" w:type="dxa"/>
            <w:shd w:val="clear" w:color="auto" w:fill="E2EFD9" w:themeFill="accent6" w:themeFillTint="33"/>
          </w:tcPr>
          <w:p w14:paraId="487CA95C" w14:textId="77777777" w:rsidR="002B1F41" w:rsidRDefault="002B1F41" w:rsidP="00774F0F">
            <w:pPr>
              <w:pStyle w:val="Table"/>
            </w:pPr>
            <w:r>
              <w:t>Meer dan 20 sec</w:t>
            </w:r>
          </w:p>
        </w:tc>
      </w:tr>
    </w:tbl>
    <w:p w14:paraId="73567018" w14:textId="77777777" w:rsidR="002B1F41" w:rsidRDefault="002B1F41" w:rsidP="002B1F41">
      <w:pPr>
        <w:rPr>
          <w:rFonts w:cs="Arial"/>
        </w:rPr>
      </w:pPr>
      <w:r>
        <w:rPr>
          <w:rFonts w:cs="Arial"/>
        </w:rPr>
        <w:tab/>
      </w:r>
    </w:p>
    <w:p w14:paraId="561733A4" w14:textId="77777777" w:rsidR="002B1F41" w:rsidRDefault="002B1F41" w:rsidP="002B1F41">
      <w:pPr>
        <w:rPr>
          <w:rFonts w:cs="Arial"/>
        </w:rPr>
      </w:pPr>
      <w:r>
        <w:rPr>
          <w:rFonts w:cs="Arial"/>
        </w:rPr>
        <w:tab/>
        <w:t xml:space="preserve">Op basis van bovenstaande acties en grenswaarden is de </w:t>
      </w:r>
      <w:proofErr w:type="spellStart"/>
      <w:r>
        <w:rPr>
          <w:rFonts w:cs="Arial"/>
        </w:rPr>
        <w:t>Apdex</w:t>
      </w:r>
      <w:proofErr w:type="spellEnd"/>
      <w:r>
        <w:rPr>
          <w:rFonts w:cs="Arial"/>
        </w:rPr>
        <w:t xml:space="preserve"> te berekenen: </w:t>
      </w:r>
    </w:p>
    <w:p w14:paraId="5324FC35" w14:textId="77777777" w:rsidR="002B1F41" w:rsidRDefault="002B1F41" w:rsidP="002B1F41">
      <w:pPr>
        <w:rPr>
          <w:lang w:eastAsia="nl-NL"/>
        </w:rPr>
      </w:pPr>
      <m:oMathPara>
        <m:oMath>
          <m:r>
            <w:rPr>
              <w:rFonts w:ascii="Cambria Math" w:hAnsi="Cambria Math"/>
            </w:rPr>
            <m:t xml:space="preserve">Apdex= </m:t>
          </m:r>
          <m:f>
            <m:fPr>
              <m:ctrlPr>
                <w:rPr>
                  <w:rFonts w:ascii="Cambria Math" w:hAnsi="Cambria Math"/>
                  <w:i/>
                </w:rPr>
              </m:ctrlPr>
            </m:fPr>
            <m:num>
              <m:r>
                <w:rPr>
                  <w:rFonts w:ascii="Cambria Math" w:hAnsi="Cambria Math"/>
                </w:rPr>
                <m:t>Satisfied+Tolerated/2</m:t>
              </m:r>
            </m:num>
            <m:den>
              <m:r>
                <w:rPr>
                  <w:rFonts w:ascii="Cambria Math" w:hAnsi="Cambria Math"/>
                </w:rPr>
                <m:t>Total Samples</m:t>
              </m:r>
            </m:den>
          </m:f>
        </m:oMath>
      </m:oMathPara>
    </w:p>
    <w:p w14:paraId="4CEC7118" w14:textId="77777777" w:rsidR="002B1F41" w:rsidRPr="00A05343" w:rsidRDefault="002B1F41" w:rsidP="002B1F41">
      <w:pPr>
        <w:pStyle w:val="Eisen"/>
        <w:numPr>
          <w:ilvl w:val="0"/>
          <w:numId w:val="0"/>
        </w:numPr>
        <w:ind w:left="851" w:hanging="851"/>
        <w:rPr>
          <w:rFonts w:ascii="Verdana" w:hAnsi="Verdana" w:cs="Arial"/>
          <w:sz w:val="20"/>
        </w:rPr>
      </w:pPr>
      <w:r>
        <w:rPr>
          <w:rFonts w:ascii="Verdana" w:hAnsi="Verdana" w:cs="Arial"/>
          <w:sz w:val="20"/>
        </w:rPr>
        <w:tab/>
        <w:t xml:space="preserve">Deze moet minimaal 0,85 zijn. Leverancier levert de metingen en </w:t>
      </w:r>
      <w:proofErr w:type="spellStart"/>
      <w:r>
        <w:rPr>
          <w:rFonts w:ascii="Verdana" w:hAnsi="Verdana" w:cs="Arial"/>
          <w:sz w:val="20"/>
        </w:rPr>
        <w:t>Apdex</w:t>
      </w:r>
      <w:proofErr w:type="spellEnd"/>
      <w:r>
        <w:rPr>
          <w:rFonts w:ascii="Verdana" w:hAnsi="Verdana" w:cs="Arial"/>
          <w:sz w:val="20"/>
        </w:rPr>
        <w:t>-score maandelijkse mee in de SLA-rapportages.</w:t>
      </w:r>
    </w:p>
    <w:p w14:paraId="25BB7884" w14:textId="77777777" w:rsidR="002B1F41" w:rsidRPr="00A05343" w:rsidRDefault="002B1F41" w:rsidP="002B1F41">
      <w:pPr>
        <w:pStyle w:val="Eisen"/>
        <w:rPr>
          <w:rFonts w:ascii="Verdana" w:hAnsi="Verdana" w:cs="Arial"/>
          <w:sz w:val="20"/>
        </w:rPr>
      </w:pPr>
      <w:r>
        <w:rPr>
          <w:rFonts w:ascii="Verdana" w:hAnsi="Verdana" w:cs="Arial"/>
          <w:sz w:val="20"/>
        </w:rPr>
        <w:t>Voor telefonische ondersteuning 1</w:t>
      </w:r>
      <w:r w:rsidRPr="00BB0D6F">
        <w:rPr>
          <w:rFonts w:ascii="Verdana" w:hAnsi="Verdana" w:cs="Arial"/>
          <w:sz w:val="20"/>
          <w:vertAlign w:val="superscript"/>
        </w:rPr>
        <w:t>e</w:t>
      </w:r>
      <w:r>
        <w:rPr>
          <w:rFonts w:ascii="Verdana" w:hAnsi="Verdana" w:cs="Arial"/>
          <w:sz w:val="20"/>
        </w:rPr>
        <w:t xml:space="preserve"> en 2</w:t>
      </w:r>
      <w:r w:rsidRPr="00BB0D6F">
        <w:rPr>
          <w:rFonts w:ascii="Verdana" w:hAnsi="Verdana" w:cs="Arial"/>
          <w:sz w:val="20"/>
          <w:vertAlign w:val="superscript"/>
        </w:rPr>
        <w:t>e</w:t>
      </w:r>
      <w:r>
        <w:rPr>
          <w:rFonts w:ascii="Verdana" w:hAnsi="Verdana" w:cs="Arial"/>
          <w:sz w:val="20"/>
        </w:rPr>
        <w:t>-lijns door de Servicedesk mag Inschrijver geen extra kosten in rekening brengen.</w:t>
      </w:r>
    </w:p>
    <w:p w14:paraId="240B2EC8" w14:textId="77777777" w:rsidR="002B1F41" w:rsidRDefault="002B1F41" w:rsidP="002B1F41">
      <w:pPr>
        <w:pStyle w:val="Eisen"/>
        <w:rPr>
          <w:rFonts w:ascii="Verdana" w:hAnsi="Verdana" w:cs="Arial"/>
          <w:sz w:val="20"/>
        </w:rPr>
      </w:pPr>
      <w:r w:rsidRPr="00785C39">
        <w:rPr>
          <w:rFonts w:ascii="Verdana" w:hAnsi="Verdana" w:cs="Arial"/>
          <w:sz w:val="20"/>
        </w:rPr>
        <w:t>Bij mogelijke geschillen gedurende de gehele looptijd (dus niet alleen tijdens uitfasering/exit) zal leverancier de dienstverlening continueren.</w:t>
      </w:r>
    </w:p>
    <w:p w14:paraId="5C0E656D" w14:textId="77777777" w:rsidR="002B1F41" w:rsidRPr="007830AF" w:rsidRDefault="002B1F41" w:rsidP="002B1F41">
      <w:pPr>
        <w:pStyle w:val="Eisen"/>
        <w:numPr>
          <w:ilvl w:val="0"/>
          <w:numId w:val="0"/>
        </w:numPr>
        <w:rPr>
          <w:rFonts w:ascii="Verdana" w:hAnsi="Verdana" w:cs="Arial"/>
          <w:sz w:val="20"/>
        </w:rPr>
      </w:pPr>
    </w:p>
    <w:p w14:paraId="2F55FE56" w14:textId="77777777" w:rsidR="002B1F41" w:rsidRDefault="002B1F41" w:rsidP="002B1F41">
      <w:pPr>
        <w:pStyle w:val="Bijlage-Koppen"/>
      </w:pPr>
      <w:r w:rsidRPr="00546B3C">
        <w:lastRenderedPageBreak/>
        <w:t>Eisen aan migratie</w:t>
      </w:r>
    </w:p>
    <w:p w14:paraId="110AE6C3" w14:textId="77777777" w:rsidR="002B1F41" w:rsidRDefault="002B1F41" w:rsidP="002B1F41">
      <w:pPr>
        <w:pStyle w:val="Eisen"/>
        <w:contextualSpacing/>
        <w:rPr>
          <w:rFonts w:ascii="Verdana" w:hAnsi="Verdana" w:cs="Arial"/>
          <w:sz w:val="20"/>
        </w:rPr>
      </w:pPr>
      <w:r>
        <w:rPr>
          <w:rFonts w:ascii="Verdana" w:hAnsi="Verdana" w:cs="Arial"/>
          <w:sz w:val="20"/>
        </w:rPr>
        <w:t>Leverancier migreert d</w:t>
      </w:r>
      <w:r w:rsidRPr="00587883">
        <w:rPr>
          <w:rFonts w:ascii="Verdana" w:hAnsi="Verdana" w:cs="Arial"/>
          <w:sz w:val="20"/>
        </w:rPr>
        <w:t xml:space="preserve">e gegevens uit de bestaande applicatie naar </w:t>
      </w:r>
      <w:r>
        <w:rPr>
          <w:rFonts w:ascii="Verdana" w:hAnsi="Verdana" w:cs="Arial"/>
          <w:sz w:val="20"/>
        </w:rPr>
        <w:t>het (nieuwe) Systeem</w:t>
      </w:r>
      <w:r w:rsidRPr="00587883">
        <w:rPr>
          <w:rFonts w:ascii="Verdana" w:hAnsi="Verdana" w:cs="Arial"/>
          <w:sz w:val="20"/>
        </w:rPr>
        <w:t>.</w:t>
      </w:r>
      <w:r>
        <w:rPr>
          <w:rFonts w:ascii="Verdana" w:hAnsi="Verdana" w:cs="Arial"/>
          <w:sz w:val="20"/>
        </w:rPr>
        <w:t xml:space="preserve"> Vervolgens vernietigt (anonimiseert) het Systeem alle Dossiers ouder dan 5 jaar.</w:t>
      </w:r>
    </w:p>
    <w:p w14:paraId="6A437F2F" w14:textId="77777777" w:rsidR="002B1F41" w:rsidRDefault="002B1F41" w:rsidP="002B1F41">
      <w:pPr>
        <w:pStyle w:val="Eisen"/>
        <w:numPr>
          <w:ilvl w:val="0"/>
          <w:numId w:val="0"/>
        </w:numPr>
        <w:ind w:left="851"/>
        <w:contextualSpacing/>
        <w:rPr>
          <w:rFonts w:ascii="Verdana" w:hAnsi="Verdana" w:cs="Arial"/>
          <w:sz w:val="20"/>
        </w:rPr>
      </w:pPr>
      <w:r>
        <w:rPr>
          <w:rFonts w:ascii="Verdana" w:hAnsi="Verdana" w:cs="Arial"/>
          <w:sz w:val="20"/>
        </w:rPr>
        <w:t>Aantallen:</w:t>
      </w:r>
    </w:p>
    <w:p w14:paraId="3A731EB1" w14:textId="77777777" w:rsidR="002B1F41" w:rsidRDefault="002B1F41" w:rsidP="002B1F41">
      <w:pPr>
        <w:pStyle w:val="Eisen"/>
        <w:numPr>
          <w:ilvl w:val="0"/>
          <w:numId w:val="35"/>
        </w:numPr>
        <w:ind w:left="1276" w:hanging="283"/>
        <w:contextualSpacing/>
        <w:rPr>
          <w:rFonts w:ascii="Verdana" w:hAnsi="Verdana" w:cs="Arial"/>
          <w:sz w:val="20"/>
        </w:rPr>
      </w:pPr>
      <w:r w:rsidRPr="00575EF2">
        <w:rPr>
          <w:rFonts w:ascii="Verdana" w:hAnsi="Verdana" w:cs="Arial"/>
          <w:sz w:val="20"/>
        </w:rPr>
        <w:t>41</w:t>
      </w:r>
      <w:r>
        <w:rPr>
          <w:rFonts w:ascii="Verdana" w:hAnsi="Verdana" w:cs="Arial"/>
          <w:sz w:val="20"/>
        </w:rPr>
        <w:t>.</w:t>
      </w:r>
      <w:r w:rsidRPr="00575EF2">
        <w:rPr>
          <w:rFonts w:ascii="Verdana" w:hAnsi="Verdana" w:cs="Arial"/>
          <w:sz w:val="20"/>
        </w:rPr>
        <w:t>034</w:t>
      </w:r>
      <w:r>
        <w:rPr>
          <w:rFonts w:ascii="Verdana" w:hAnsi="Verdana" w:cs="Arial"/>
          <w:sz w:val="20"/>
        </w:rPr>
        <w:t xml:space="preserve"> trajecten, waarvan </w:t>
      </w:r>
      <w:r w:rsidRPr="003B4B62">
        <w:rPr>
          <w:rFonts w:ascii="Verdana" w:hAnsi="Verdana" w:cs="Arial"/>
          <w:sz w:val="20"/>
        </w:rPr>
        <w:t>30</w:t>
      </w:r>
      <w:r>
        <w:rPr>
          <w:rFonts w:ascii="Verdana" w:hAnsi="Verdana" w:cs="Arial"/>
          <w:sz w:val="20"/>
        </w:rPr>
        <w:t>.</w:t>
      </w:r>
      <w:r w:rsidRPr="003B4B62">
        <w:rPr>
          <w:rFonts w:ascii="Verdana" w:hAnsi="Verdana" w:cs="Arial"/>
          <w:sz w:val="20"/>
        </w:rPr>
        <w:t>133</w:t>
      </w:r>
      <w:r>
        <w:rPr>
          <w:rFonts w:ascii="Verdana" w:hAnsi="Verdana" w:cs="Arial"/>
          <w:sz w:val="20"/>
        </w:rPr>
        <w:t xml:space="preserve"> afgerond en </w:t>
      </w:r>
      <w:r w:rsidRPr="001F38C6">
        <w:rPr>
          <w:rFonts w:ascii="Verdana" w:hAnsi="Verdana" w:cs="Arial"/>
          <w:sz w:val="20"/>
        </w:rPr>
        <w:t>12</w:t>
      </w:r>
      <w:r>
        <w:rPr>
          <w:rFonts w:ascii="Verdana" w:hAnsi="Verdana" w:cs="Arial"/>
          <w:sz w:val="20"/>
        </w:rPr>
        <w:t>.</w:t>
      </w:r>
      <w:r w:rsidRPr="001F38C6">
        <w:rPr>
          <w:rFonts w:ascii="Verdana" w:hAnsi="Verdana" w:cs="Arial"/>
          <w:sz w:val="20"/>
        </w:rPr>
        <w:t>648</w:t>
      </w:r>
      <w:r>
        <w:rPr>
          <w:rFonts w:ascii="Verdana" w:hAnsi="Verdana" w:cs="Arial"/>
          <w:sz w:val="20"/>
        </w:rPr>
        <w:t xml:space="preserve"> voor 2017;</w:t>
      </w:r>
    </w:p>
    <w:p w14:paraId="6D6D465D" w14:textId="77777777" w:rsidR="002B1F41" w:rsidRDefault="002B1F41" w:rsidP="002B1F41">
      <w:pPr>
        <w:pStyle w:val="Eisen"/>
        <w:numPr>
          <w:ilvl w:val="0"/>
          <w:numId w:val="35"/>
        </w:numPr>
        <w:ind w:left="1276" w:hanging="283"/>
        <w:rPr>
          <w:rFonts w:ascii="Verdana" w:hAnsi="Verdana" w:cs="Arial"/>
          <w:sz w:val="20"/>
        </w:rPr>
      </w:pPr>
      <w:r w:rsidRPr="005C6F1A">
        <w:rPr>
          <w:rFonts w:ascii="Verdana" w:hAnsi="Verdana" w:cs="Arial"/>
          <w:sz w:val="20"/>
        </w:rPr>
        <w:t>16</w:t>
      </w:r>
      <w:r>
        <w:rPr>
          <w:rFonts w:ascii="Verdana" w:hAnsi="Verdana" w:cs="Arial"/>
          <w:sz w:val="20"/>
        </w:rPr>
        <w:t>.</w:t>
      </w:r>
      <w:r w:rsidRPr="005C6F1A">
        <w:rPr>
          <w:rFonts w:ascii="Verdana" w:hAnsi="Verdana" w:cs="Arial"/>
          <w:sz w:val="20"/>
        </w:rPr>
        <w:t>634 cliëntdossiers</w:t>
      </w:r>
      <w:r>
        <w:rPr>
          <w:rFonts w:ascii="Verdana" w:hAnsi="Verdana" w:cs="Arial"/>
          <w:sz w:val="20"/>
        </w:rPr>
        <w:t xml:space="preserve"> (</w:t>
      </w:r>
      <w:r w:rsidRPr="005C6F1A">
        <w:rPr>
          <w:rFonts w:ascii="Verdana" w:hAnsi="Verdana" w:cs="Arial"/>
          <w:sz w:val="20"/>
        </w:rPr>
        <w:t>5</w:t>
      </w:r>
      <w:r>
        <w:rPr>
          <w:rFonts w:ascii="Verdana" w:hAnsi="Verdana" w:cs="Arial"/>
          <w:sz w:val="20"/>
        </w:rPr>
        <w:t>.</w:t>
      </w:r>
      <w:r w:rsidRPr="005C6F1A">
        <w:rPr>
          <w:rFonts w:ascii="Verdana" w:hAnsi="Verdana" w:cs="Arial"/>
          <w:sz w:val="20"/>
        </w:rPr>
        <w:t>755 aangemaakt voor 2017</w:t>
      </w:r>
      <w:r>
        <w:rPr>
          <w:rFonts w:ascii="Verdana" w:hAnsi="Verdana" w:cs="Arial"/>
          <w:sz w:val="20"/>
        </w:rPr>
        <w:t>).</w:t>
      </w:r>
    </w:p>
    <w:p w14:paraId="1431445D" w14:textId="77777777" w:rsidR="002B1F41" w:rsidRDefault="002B1F41" w:rsidP="002B1F41">
      <w:pPr>
        <w:pStyle w:val="Eisen"/>
        <w:numPr>
          <w:ilvl w:val="0"/>
          <w:numId w:val="0"/>
        </w:numPr>
        <w:ind w:left="927"/>
        <w:contextualSpacing/>
        <w:rPr>
          <w:rFonts w:ascii="Verdana" w:hAnsi="Verdana" w:cs="Arial"/>
          <w:sz w:val="20"/>
        </w:rPr>
      </w:pPr>
      <w:r>
        <w:rPr>
          <w:rFonts w:ascii="Verdana" w:hAnsi="Verdana" w:cs="Arial"/>
          <w:sz w:val="20"/>
        </w:rPr>
        <w:t>Bij deze trajecten horen ook processen die ondertussen niet meer bestaan. Leverancier komt bij de migratie met een voor Opdrachtgever acceptabele oplossing om vervuiling van het Systeem te voorkomen zonder relevante gegevens te verliezen.</w:t>
      </w:r>
    </w:p>
    <w:p w14:paraId="411870E3" w14:textId="77777777" w:rsidR="002B1F41" w:rsidRPr="006448F5" w:rsidRDefault="002B1F41" w:rsidP="002B1F41">
      <w:pPr>
        <w:pStyle w:val="Eisen"/>
        <w:numPr>
          <w:ilvl w:val="0"/>
          <w:numId w:val="0"/>
        </w:numPr>
        <w:ind w:left="1276"/>
        <w:rPr>
          <w:rFonts w:ascii="Verdana" w:hAnsi="Verdana" w:cs="Arial"/>
          <w:sz w:val="20"/>
        </w:rPr>
      </w:pPr>
    </w:p>
    <w:p w14:paraId="61AF8AC8" w14:textId="77777777" w:rsidR="002B1F41" w:rsidRDefault="002B1F41" w:rsidP="002B1F41">
      <w:pPr>
        <w:pStyle w:val="Eisen"/>
        <w:rPr>
          <w:rFonts w:ascii="Verdana" w:hAnsi="Verdana" w:cs="Arial"/>
          <w:sz w:val="20"/>
        </w:rPr>
      </w:pPr>
      <w:r w:rsidRPr="00587883">
        <w:rPr>
          <w:rFonts w:ascii="Verdana" w:hAnsi="Verdana" w:cs="Arial"/>
          <w:sz w:val="20"/>
        </w:rPr>
        <w:t xml:space="preserve">Leverancier </w:t>
      </w:r>
      <w:proofErr w:type="spellStart"/>
      <w:r w:rsidRPr="00587883">
        <w:rPr>
          <w:rFonts w:ascii="Verdana" w:hAnsi="Verdana" w:cs="Arial"/>
          <w:sz w:val="20"/>
        </w:rPr>
        <w:t>evert</w:t>
      </w:r>
      <w:proofErr w:type="spellEnd"/>
      <w:r>
        <w:rPr>
          <w:rFonts w:ascii="Verdana" w:hAnsi="Verdana" w:cs="Arial"/>
          <w:sz w:val="20"/>
        </w:rPr>
        <w:t xml:space="preserve">, na gunning en </w:t>
      </w:r>
      <w:r w:rsidRPr="00587883">
        <w:rPr>
          <w:rFonts w:ascii="Verdana" w:hAnsi="Verdana" w:cs="Arial"/>
          <w:sz w:val="20"/>
        </w:rPr>
        <w:t>vooraf</w:t>
      </w:r>
      <w:r>
        <w:rPr>
          <w:rFonts w:ascii="Verdana" w:hAnsi="Verdana" w:cs="Arial"/>
          <w:sz w:val="20"/>
        </w:rPr>
        <w:t>gaand</w:t>
      </w:r>
      <w:r w:rsidRPr="00587883">
        <w:rPr>
          <w:rFonts w:ascii="Verdana" w:hAnsi="Verdana" w:cs="Arial"/>
          <w:sz w:val="20"/>
        </w:rPr>
        <w:t xml:space="preserve"> </w:t>
      </w:r>
      <w:r>
        <w:rPr>
          <w:rFonts w:ascii="Verdana" w:hAnsi="Verdana" w:cs="Arial"/>
          <w:sz w:val="20"/>
        </w:rPr>
        <w:t xml:space="preserve">aan de migratie, </w:t>
      </w:r>
      <w:r w:rsidRPr="00587883">
        <w:rPr>
          <w:rFonts w:ascii="Verdana" w:hAnsi="Verdana" w:cs="Arial"/>
          <w:sz w:val="20"/>
        </w:rPr>
        <w:t xml:space="preserve">een migratieplan met op veldniveau een IST/SOLL overzicht. </w:t>
      </w:r>
      <w:r>
        <w:rPr>
          <w:rFonts w:ascii="Verdana" w:hAnsi="Verdana" w:cs="Arial"/>
          <w:sz w:val="20"/>
        </w:rPr>
        <w:t xml:space="preserve">Opdrachtgever dient dit migratieplan goed te keuren. </w:t>
      </w:r>
      <w:r w:rsidRPr="00587883">
        <w:rPr>
          <w:rFonts w:ascii="Verdana" w:hAnsi="Verdana" w:cs="Arial"/>
          <w:sz w:val="20"/>
        </w:rPr>
        <w:t xml:space="preserve">En na afloop </w:t>
      </w:r>
      <w:r>
        <w:rPr>
          <w:rFonts w:ascii="Verdana" w:hAnsi="Verdana" w:cs="Arial"/>
          <w:sz w:val="20"/>
        </w:rPr>
        <w:t xml:space="preserve">(van iedere migratie) ter accordering van Opdrachtgever </w:t>
      </w:r>
      <w:r w:rsidRPr="00587883">
        <w:rPr>
          <w:rFonts w:ascii="Verdana" w:hAnsi="Verdana" w:cs="Arial"/>
          <w:sz w:val="20"/>
        </w:rPr>
        <w:t xml:space="preserve">een migratierapport met in ieder geval totaaltellingen voor het aantal records en de numerieke records binnen de datasets, plus </w:t>
      </w:r>
      <w:proofErr w:type="spellStart"/>
      <w:r w:rsidRPr="00587883">
        <w:rPr>
          <w:rFonts w:ascii="Verdana" w:hAnsi="Verdana" w:cs="Arial"/>
          <w:sz w:val="20"/>
        </w:rPr>
        <w:t>checksums</w:t>
      </w:r>
      <w:proofErr w:type="spellEnd"/>
      <w:r w:rsidRPr="00587883">
        <w:rPr>
          <w:rFonts w:ascii="Verdana" w:hAnsi="Verdana" w:cs="Arial"/>
          <w:sz w:val="20"/>
        </w:rPr>
        <w:t xml:space="preserve"> voor de </w:t>
      </w:r>
      <w:r w:rsidRPr="61D4CA2E">
        <w:rPr>
          <w:rFonts w:ascii="Verdana" w:hAnsi="Verdana" w:cs="Arial"/>
          <w:sz w:val="20"/>
        </w:rPr>
        <w:t>tekstvelden.</w:t>
      </w:r>
    </w:p>
    <w:p w14:paraId="266BFE17" w14:textId="77777777" w:rsidR="002B1F41" w:rsidRDefault="002B1F41" w:rsidP="002B1F41">
      <w:pPr>
        <w:pStyle w:val="Bijlage-Koppen"/>
      </w:pPr>
      <w:r w:rsidRPr="001B05EC">
        <w:t>Eisen aan uitfasering/exit</w:t>
      </w:r>
    </w:p>
    <w:p w14:paraId="17FF6D42" w14:textId="77777777" w:rsidR="002B1F41" w:rsidRPr="00587883" w:rsidRDefault="002B1F41" w:rsidP="002B1F41">
      <w:pPr>
        <w:pStyle w:val="Eisen"/>
        <w:rPr>
          <w:rFonts w:ascii="Verdana" w:hAnsi="Verdana" w:cs="Arial"/>
          <w:sz w:val="20"/>
        </w:rPr>
      </w:pPr>
      <w:r w:rsidRPr="00587883">
        <w:rPr>
          <w:rFonts w:ascii="Verdana" w:hAnsi="Verdana" w:cs="Arial"/>
          <w:sz w:val="20"/>
        </w:rPr>
        <w:t xml:space="preserve">Leverancier levert </w:t>
      </w:r>
      <w:r>
        <w:rPr>
          <w:rFonts w:ascii="Verdana" w:hAnsi="Verdana" w:cs="Arial"/>
          <w:sz w:val="20"/>
        </w:rPr>
        <w:t>voor acceptatie van Systeem in productie</w:t>
      </w:r>
      <w:r w:rsidRPr="00587883">
        <w:rPr>
          <w:rFonts w:ascii="Verdana" w:hAnsi="Verdana" w:cs="Arial"/>
          <w:sz w:val="20"/>
        </w:rPr>
        <w:t xml:space="preserve"> een exit-plan met daarin de acties die leverancier </w:t>
      </w:r>
      <w:r w:rsidRPr="550BE889">
        <w:rPr>
          <w:rFonts w:ascii="Verdana" w:hAnsi="Verdana" w:cs="Arial"/>
          <w:sz w:val="20"/>
        </w:rPr>
        <w:t>uitvoert</w:t>
      </w:r>
      <w:r>
        <w:rPr>
          <w:rFonts w:ascii="Verdana" w:hAnsi="Verdana" w:cs="Arial"/>
          <w:sz w:val="20"/>
        </w:rPr>
        <w:t xml:space="preserve"> </w:t>
      </w:r>
      <w:r w:rsidRPr="00587883">
        <w:rPr>
          <w:rFonts w:ascii="Verdana" w:hAnsi="Verdana" w:cs="Arial"/>
          <w:sz w:val="20"/>
        </w:rPr>
        <w:t xml:space="preserve">bij beëindiging van het contract. Hierin </w:t>
      </w:r>
      <w:r>
        <w:rPr>
          <w:rFonts w:ascii="Verdana" w:hAnsi="Verdana" w:cs="Arial"/>
          <w:sz w:val="20"/>
        </w:rPr>
        <w:t>geen Leverancier</w:t>
      </w:r>
      <w:r w:rsidRPr="00587883">
        <w:rPr>
          <w:rFonts w:ascii="Verdana" w:hAnsi="Verdana" w:cs="Arial"/>
          <w:sz w:val="20"/>
        </w:rPr>
        <w:t xml:space="preserve"> in ieder geval aan dat de klant beschikking krijgt over de ruwe data uit het Systeem. Met behulp van de documentatie met betrekking tot het datamodel moet Opdrachtgever zondermeer de migratie naar een ander systeem kunnen (laten) uitvoeren. </w:t>
      </w:r>
      <w:r>
        <w:rPr>
          <w:rFonts w:ascii="Verdana" w:hAnsi="Verdana" w:cs="Arial"/>
          <w:sz w:val="20"/>
        </w:rPr>
        <w:t>Leverancier zorgt dat deze documentatie en exit-plan altijd up-to-date zijn en deelt iedere bijgewerkte versie actief met Opdrachtgever.</w:t>
      </w:r>
    </w:p>
    <w:p w14:paraId="3D0F3998" w14:textId="77777777" w:rsidR="002B1F41" w:rsidRPr="00587883" w:rsidRDefault="002B1F41" w:rsidP="002B1F41">
      <w:pPr>
        <w:pStyle w:val="Eisen"/>
        <w:rPr>
          <w:rFonts w:ascii="Verdana" w:hAnsi="Verdana" w:cs="Arial"/>
          <w:sz w:val="20"/>
        </w:rPr>
      </w:pPr>
      <w:r w:rsidRPr="00587883">
        <w:rPr>
          <w:rFonts w:ascii="Verdana" w:hAnsi="Verdana" w:cs="Arial"/>
          <w:sz w:val="20"/>
        </w:rPr>
        <w:t xml:space="preserve">In het </w:t>
      </w:r>
      <w:r>
        <w:rPr>
          <w:rFonts w:ascii="Verdana" w:hAnsi="Verdana" w:cs="Arial"/>
          <w:sz w:val="20"/>
        </w:rPr>
        <w:t>exit-plan</w:t>
      </w:r>
      <w:r w:rsidRPr="00587883">
        <w:rPr>
          <w:rFonts w:ascii="Verdana" w:hAnsi="Verdana" w:cs="Arial"/>
          <w:sz w:val="20"/>
        </w:rPr>
        <w:t xml:space="preserve"> </w:t>
      </w:r>
      <w:r>
        <w:rPr>
          <w:rFonts w:ascii="Verdana" w:hAnsi="Verdana" w:cs="Arial"/>
          <w:sz w:val="20"/>
        </w:rPr>
        <w:t>staat ook</w:t>
      </w:r>
      <w:r w:rsidRPr="00587883">
        <w:rPr>
          <w:rFonts w:ascii="Verdana" w:hAnsi="Verdana" w:cs="Arial"/>
          <w:sz w:val="20"/>
        </w:rPr>
        <w:t xml:space="preserve"> de wijze waarop diensten worden gestopt en gegevens worden overgedragen en vernietigd bij beëindiging van het contract.</w:t>
      </w:r>
    </w:p>
    <w:p w14:paraId="0C21540A" w14:textId="77777777" w:rsidR="002B1F41" w:rsidRPr="00DA3FCB" w:rsidRDefault="002B1F41" w:rsidP="002B1F41"/>
    <w:tbl>
      <w:tblPr>
        <w:tblW w:w="9034" w:type="dxa"/>
        <w:tblInd w:w="28" w:type="dxa"/>
        <w:tblLayout w:type="fixed"/>
        <w:tblCellMar>
          <w:left w:w="28" w:type="dxa"/>
          <w:right w:w="28" w:type="dxa"/>
        </w:tblCellMar>
        <w:tblLook w:val="0000" w:firstRow="0" w:lastRow="0" w:firstColumn="0" w:lastColumn="0" w:noHBand="0" w:noVBand="0"/>
      </w:tblPr>
      <w:tblGrid>
        <w:gridCol w:w="1805"/>
        <w:gridCol w:w="7229"/>
      </w:tblGrid>
      <w:tr w:rsidR="002B1F41" w:rsidRPr="00C72634" w14:paraId="67602C91" w14:textId="77777777" w:rsidTr="00774F0F">
        <w:tc>
          <w:tcPr>
            <w:tcW w:w="1805" w:type="dxa"/>
            <w:tcBorders>
              <w:top w:val="single" w:sz="8" w:space="0" w:color="C0C0C0"/>
              <w:left w:val="single" w:sz="8" w:space="0" w:color="C0C0C0"/>
              <w:bottom w:val="single" w:sz="8" w:space="0" w:color="C0C0C0"/>
            </w:tcBorders>
            <w:shd w:val="clear" w:color="auto" w:fill="E6E6E6"/>
          </w:tcPr>
          <w:p w14:paraId="75A1B29C" w14:textId="77777777" w:rsidR="002B1F41" w:rsidRPr="00C72634" w:rsidRDefault="002B1F41" w:rsidP="00774F0F">
            <w:pPr>
              <w:snapToGrid w:val="0"/>
              <w:spacing w:before="90" w:after="54" w:line="312" w:lineRule="auto"/>
              <w:ind w:left="57" w:right="57"/>
              <w:jc w:val="both"/>
              <w:rPr>
                <w:rFonts w:cs="Tahoma"/>
                <w:sz w:val="18"/>
                <w:szCs w:val="18"/>
              </w:rPr>
            </w:pPr>
            <w:r w:rsidRPr="00C72634">
              <w:rPr>
                <w:rFonts w:cs="Tahoma"/>
                <w:sz w:val="18"/>
                <w:szCs w:val="18"/>
              </w:rPr>
              <w:t>Naam</w:t>
            </w:r>
          </w:p>
        </w:tc>
        <w:tc>
          <w:tcPr>
            <w:tcW w:w="7229" w:type="dxa"/>
            <w:tcBorders>
              <w:top w:val="single" w:sz="8" w:space="0" w:color="C0C0C0"/>
              <w:left w:val="single" w:sz="8" w:space="0" w:color="C0C0C0"/>
              <w:bottom w:val="single" w:sz="8" w:space="0" w:color="C0C0C0"/>
              <w:right w:val="single" w:sz="8" w:space="0" w:color="C0C0C0"/>
            </w:tcBorders>
          </w:tcPr>
          <w:p w14:paraId="574E069A" w14:textId="77777777" w:rsidR="002B1F41" w:rsidRPr="00C72634" w:rsidRDefault="002B1F41" w:rsidP="00774F0F">
            <w:pPr>
              <w:snapToGrid w:val="0"/>
              <w:spacing w:before="90" w:after="54" w:line="312" w:lineRule="auto"/>
              <w:ind w:left="57" w:right="57"/>
              <w:jc w:val="both"/>
              <w:rPr>
                <w:rFonts w:cs="Tahoma"/>
                <w:sz w:val="18"/>
                <w:szCs w:val="18"/>
              </w:rPr>
            </w:pPr>
          </w:p>
        </w:tc>
      </w:tr>
      <w:tr w:rsidR="002B1F41" w:rsidRPr="00C72634" w14:paraId="2633FC06" w14:textId="77777777" w:rsidTr="00774F0F">
        <w:tc>
          <w:tcPr>
            <w:tcW w:w="1805" w:type="dxa"/>
            <w:tcBorders>
              <w:top w:val="single" w:sz="8" w:space="0" w:color="C0C0C0"/>
              <w:left w:val="single" w:sz="8" w:space="0" w:color="C0C0C0"/>
              <w:bottom w:val="single" w:sz="8" w:space="0" w:color="C0C0C0"/>
            </w:tcBorders>
            <w:shd w:val="clear" w:color="auto" w:fill="E6E6E6"/>
          </w:tcPr>
          <w:p w14:paraId="6F9AA2B8" w14:textId="77777777" w:rsidR="002B1F41" w:rsidRPr="00C72634" w:rsidRDefault="002B1F41" w:rsidP="00774F0F">
            <w:pPr>
              <w:snapToGrid w:val="0"/>
              <w:spacing w:before="90" w:after="54" w:line="312" w:lineRule="auto"/>
              <w:ind w:left="57" w:right="57"/>
              <w:jc w:val="both"/>
              <w:rPr>
                <w:rFonts w:cs="Tahoma"/>
                <w:sz w:val="18"/>
                <w:szCs w:val="18"/>
              </w:rPr>
            </w:pPr>
            <w:r w:rsidRPr="00C72634">
              <w:rPr>
                <w:rFonts w:cs="Tahoma"/>
                <w:sz w:val="18"/>
                <w:szCs w:val="18"/>
              </w:rPr>
              <w:t>Functie</w:t>
            </w:r>
          </w:p>
        </w:tc>
        <w:tc>
          <w:tcPr>
            <w:tcW w:w="7229" w:type="dxa"/>
            <w:tcBorders>
              <w:top w:val="single" w:sz="8" w:space="0" w:color="C0C0C0"/>
              <w:left w:val="single" w:sz="8" w:space="0" w:color="C0C0C0"/>
              <w:bottom w:val="single" w:sz="8" w:space="0" w:color="C0C0C0"/>
              <w:right w:val="single" w:sz="8" w:space="0" w:color="C0C0C0"/>
            </w:tcBorders>
          </w:tcPr>
          <w:p w14:paraId="1A616A34" w14:textId="77777777" w:rsidR="002B1F41" w:rsidRPr="00C72634" w:rsidRDefault="002B1F41" w:rsidP="00774F0F">
            <w:pPr>
              <w:snapToGrid w:val="0"/>
              <w:spacing w:before="90" w:after="54" w:line="312" w:lineRule="auto"/>
              <w:ind w:left="57" w:right="57"/>
              <w:jc w:val="both"/>
              <w:rPr>
                <w:rFonts w:cs="Tahoma"/>
                <w:sz w:val="18"/>
                <w:szCs w:val="18"/>
              </w:rPr>
            </w:pPr>
          </w:p>
        </w:tc>
      </w:tr>
      <w:tr w:rsidR="002B1F41" w:rsidRPr="00C72634" w14:paraId="2BAA81AD" w14:textId="77777777" w:rsidTr="00774F0F">
        <w:trPr>
          <w:trHeight w:val="297"/>
        </w:trPr>
        <w:tc>
          <w:tcPr>
            <w:tcW w:w="1805" w:type="dxa"/>
            <w:tcBorders>
              <w:top w:val="single" w:sz="8" w:space="0" w:color="C0C0C0"/>
              <w:left w:val="single" w:sz="8" w:space="0" w:color="C0C0C0"/>
              <w:bottom w:val="single" w:sz="8" w:space="0" w:color="C0C0C0"/>
            </w:tcBorders>
            <w:shd w:val="clear" w:color="auto" w:fill="E6E6E6"/>
          </w:tcPr>
          <w:p w14:paraId="33582F53" w14:textId="77777777" w:rsidR="002B1F41" w:rsidRPr="00C72634" w:rsidRDefault="002B1F41" w:rsidP="00774F0F">
            <w:pPr>
              <w:snapToGrid w:val="0"/>
              <w:spacing w:before="90" w:after="54" w:line="312" w:lineRule="auto"/>
              <w:ind w:left="57" w:right="57"/>
              <w:jc w:val="both"/>
              <w:rPr>
                <w:rFonts w:cs="Tahoma"/>
                <w:sz w:val="18"/>
                <w:szCs w:val="18"/>
              </w:rPr>
            </w:pPr>
            <w:r w:rsidRPr="00C72634">
              <w:rPr>
                <w:rFonts w:cs="Tahoma"/>
                <w:sz w:val="18"/>
                <w:szCs w:val="18"/>
              </w:rPr>
              <w:t>Onderneming</w:t>
            </w:r>
          </w:p>
        </w:tc>
        <w:tc>
          <w:tcPr>
            <w:tcW w:w="7229" w:type="dxa"/>
            <w:tcBorders>
              <w:top w:val="single" w:sz="8" w:space="0" w:color="C0C0C0"/>
              <w:left w:val="single" w:sz="8" w:space="0" w:color="C0C0C0"/>
              <w:bottom w:val="single" w:sz="8" w:space="0" w:color="C0C0C0"/>
              <w:right w:val="single" w:sz="8" w:space="0" w:color="C0C0C0"/>
            </w:tcBorders>
          </w:tcPr>
          <w:p w14:paraId="591C3F05" w14:textId="77777777" w:rsidR="002B1F41" w:rsidRPr="00C72634" w:rsidRDefault="002B1F41" w:rsidP="00774F0F">
            <w:pPr>
              <w:snapToGrid w:val="0"/>
              <w:spacing w:before="90" w:after="54" w:line="312" w:lineRule="auto"/>
              <w:ind w:left="57" w:right="57"/>
              <w:jc w:val="both"/>
              <w:rPr>
                <w:rFonts w:cs="Tahoma"/>
                <w:sz w:val="18"/>
                <w:szCs w:val="18"/>
              </w:rPr>
            </w:pPr>
          </w:p>
        </w:tc>
      </w:tr>
      <w:tr w:rsidR="002B1F41" w:rsidRPr="00C72634" w14:paraId="5D55E877" w14:textId="77777777" w:rsidTr="00774F0F">
        <w:tc>
          <w:tcPr>
            <w:tcW w:w="1805" w:type="dxa"/>
            <w:tcBorders>
              <w:top w:val="single" w:sz="8" w:space="0" w:color="C0C0C0"/>
              <w:left w:val="single" w:sz="8" w:space="0" w:color="C0C0C0"/>
              <w:bottom w:val="single" w:sz="8" w:space="0" w:color="C0C0C0"/>
            </w:tcBorders>
            <w:shd w:val="clear" w:color="auto" w:fill="E6E6E6"/>
          </w:tcPr>
          <w:p w14:paraId="473DA20A" w14:textId="77777777" w:rsidR="002B1F41" w:rsidRPr="00C72634" w:rsidRDefault="002B1F41" w:rsidP="00774F0F">
            <w:pPr>
              <w:snapToGrid w:val="0"/>
              <w:spacing w:before="90" w:after="54" w:line="312" w:lineRule="auto"/>
              <w:ind w:left="57" w:right="57"/>
              <w:rPr>
                <w:rFonts w:cs="Tahoma"/>
                <w:sz w:val="18"/>
                <w:szCs w:val="18"/>
              </w:rPr>
            </w:pPr>
            <w:r w:rsidRPr="00C72634">
              <w:rPr>
                <w:rFonts w:cs="Tahoma"/>
                <w:sz w:val="18"/>
                <w:szCs w:val="18"/>
              </w:rPr>
              <w:t>Handtekening</w:t>
            </w:r>
          </w:p>
        </w:tc>
        <w:tc>
          <w:tcPr>
            <w:tcW w:w="7229" w:type="dxa"/>
            <w:tcBorders>
              <w:top w:val="single" w:sz="8" w:space="0" w:color="C0C0C0"/>
              <w:left w:val="single" w:sz="8" w:space="0" w:color="C0C0C0"/>
              <w:bottom w:val="single" w:sz="8" w:space="0" w:color="C0C0C0"/>
              <w:right w:val="single" w:sz="8" w:space="0" w:color="C0C0C0"/>
            </w:tcBorders>
          </w:tcPr>
          <w:p w14:paraId="227E2B75" w14:textId="77777777" w:rsidR="002B1F41" w:rsidRPr="00C72634" w:rsidRDefault="002B1F41" w:rsidP="00774F0F">
            <w:pPr>
              <w:snapToGrid w:val="0"/>
              <w:spacing w:before="90" w:after="54" w:line="312" w:lineRule="auto"/>
              <w:ind w:left="57" w:right="57"/>
              <w:jc w:val="both"/>
              <w:rPr>
                <w:rFonts w:cs="Tahoma"/>
                <w:sz w:val="18"/>
                <w:szCs w:val="18"/>
              </w:rPr>
            </w:pPr>
          </w:p>
        </w:tc>
      </w:tr>
      <w:tr w:rsidR="002B1F41" w:rsidRPr="00C72634" w14:paraId="4E77FF00" w14:textId="77777777" w:rsidTr="00774F0F">
        <w:tc>
          <w:tcPr>
            <w:tcW w:w="1805" w:type="dxa"/>
            <w:tcBorders>
              <w:top w:val="single" w:sz="8" w:space="0" w:color="C0C0C0"/>
              <w:left w:val="single" w:sz="8" w:space="0" w:color="C0C0C0"/>
              <w:bottom w:val="single" w:sz="8" w:space="0" w:color="C0C0C0"/>
            </w:tcBorders>
            <w:shd w:val="clear" w:color="auto" w:fill="E6E6E6"/>
          </w:tcPr>
          <w:p w14:paraId="43C40994" w14:textId="77777777" w:rsidR="002B1F41" w:rsidRPr="00C72634" w:rsidRDefault="002B1F41" w:rsidP="00774F0F">
            <w:pPr>
              <w:snapToGrid w:val="0"/>
              <w:spacing w:before="90" w:after="54" w:line="312" w:lineRule="auto"/>
              <w:ind w:left="57" w:right="57"/>
              <w:jc w:val="both"/>
              <w:rPr>
                <w:rFonts w:cs="Tahoma"/>
                <w:sz w:val="18"/>
                <w:szCs w:val="18"/>
              </w:rPr>
            </w:pPr>
            <w:r w:rsidRPr="00C72634">
              <w:rPr>
                <w:rFonts w:cs="Tahoma"/>
                <w:sz w:val="18"/>
                <w:szCs w:val="18"/>
              </w:rPr>
              <w:t>Plaats en datum</w:t>
            </w:r>
          </w:p>
        </w:tc>
        <w:tc>
          <w:tcPr>
            <w:tcW w:w="7229" w:type="dxa"/>
            <w:tcBorders>
              <w:top w:val="single" w:sz="8" w:space="0" w:color="C0C0C0"/>
              <w:left w:val="single" w:sz="8" w:space="0" w:color="C0C0C0"/>
              <w:bottom w:val="single" w:sz="8" w:space="0" w:color="C0C0C0"/>
              <w:right w:val="single" w:sz="8" w:space="0" w:color="C0C0C0"/>
            </w:tcBorders>
          </w:tcPr>
          <w:p w14:paraId="52B03F44" w14:textId="77777777" w:rsidR="002B1F41" w:rsidRPr="00C72634" w:rsidRDefault="002B1F41" w:rsidP="00774F0F">
            <w:pPr>
              <w:snapToGrid w:val="0"/>
              <w:spacing w:before="90" w:after="54" w:line="312" w:lineRule="auto"/>
              <w:ind w:left="57" w:right="57"/>
              <w:jc w:val="both"/>
              <w:rPr>
                <w:rFonts w:cs="Tahoma"/>
                <w:sz w:val="18"/>
                <w:szCs w:val="18"/>
              </w:rPr>
            </w:pPr>
          </w:p>
        </w:tc>
      </w:tr>
    </w:tbl>
    <w:p w14:paraId="6C7E8108" w14:textId="77777777" w:rsidR="002B1F41" w:rsidRDefault="002B1F41" w:rsidP="002B1F41">
      <w:bookmarkStart w:id="40" w:name="_Toc437504425"/>
    </w:p>
    <w:p w14:paraId="4C290E89" w14:textId="4FF96024" w:rsidR="002B1F41" w:rsidRDefault="00AD1E51" w:rsidP="00AD1E51">
      <w:pPr>
        <w:pStyle w:val="Bijlage"/>
        <w:numPr>
          <w:ilvl w:val="0"/>
          <w:numId w:val="0"/>
        </w:numPr>
      </w:pPr>
      <w:bookmarkStart w:id="41" w:name="_Ref91779625"/>
      <w:bookmarkStart w:id="42" w:name="_Ref91779629"/>
      <w:bookmarkStart w:id="43" w:name="_Toc94611921"/>
      <w:r>
        <w:lastRenderedPageBreak/>
        <w:t xml:space="preserve">Bijlage 7: </w:t>
      </w:r>
      <w:r w:rsidR="002B1F41">
        <w:t>O</w:t>
      </w:r>
      <w:r w:rsidR="002B1F41" w:rsidRPr="00095FB4">
        <w:t>pgave prijzen en tarieven</w:t>
      </w:r>
      <w:bookmarkEnd w:id="40"/>
      <w:bookmarkEnd w:id="41"/>
      <w:bookmarkEnd w:id="42"/>
      <w:bookmarkEnd w:id="43"/>
    </w:p>
    <w:p w14:paraId="5E1F76B5" w14:textId="77777777" w:rsidR="002B1F41" w:rsidRDefault="002B1F41" w:rsidP="002B1F41">
      <w:bookmarkStart w:id="44" w:name="_Hlk75960807"/>
      <w:r w:rsidRPr="00095FB4">
        <w:t xml:space="preserve">In </w:t>
      </w:r>
      <w:r>
        <w:fldChar w:fldCharType="begin"/>
      </w:r>
      <w:r>
        <w:instrText xml:space="preserve"> REF _Ref91837753 \w \h  \* MERGEFORMAT </w:instrText>
      </w:r>
      <w:r>
        <w:fldChar w:fldCharType="separate"/>
      </w:r>
      <w:r>
        <w:t>Bijlage 8:</w:t>
      </w:r>
      <w:r>
        <w:fldChar w:fldCharType="end"/>
      </w:r>
      <w:r>
        <w:t xml:space="preserve"> </w:t>
      </w:r>
      <w:r>
        <w:fldChar w:fldCharType="begin"/>
      </w:r>
      <w:r>
        <w:instrText xml:space="preserve"> REF _Ref91837764 \h  \* MERGEFORMAT </w:instrText>
      </w:r>
      <w:r>
        <w:fldChar w:fldCharType="separate"/>
      </w:r>
      <w:r w:rsidRPr="00CB752D">
        <w:t>Prijzenblad</w:t>
      </w:r>
      <w:r>
        <w:fldChar w:fldCharType="end"/>
      </w:r>
      <w:r>
        <w:t xml:space="preserve"> </w:t>
      </w:r>
      <w:r w:rsidRPr="00095FB4">
        <w:t xml:space="preserve">dient </w:t>
      </w:r>
      <w:r>
        <w:t xml:space="preserve">u </w:t>
      </w:r>
      <w:r w:rsidRPr="00095FB4">
        <w:t xml:space="preserve">de door u aangeboden </w:t>
      </w:r>
      <w:r>
        <w:t xml:space="preserve">prijzen </w:t>
      </w:r>
      <w:r w:rsidRPr="00095FB4">
        <w:t>op</w:t>
      </w:r>
      <w:r>
        <w:t xml:space="preserve"> </w:t>
      </w:r>
      <w:r w:rsidRPr="00095FB4">
        <w:t>t</w:t>
      </w:r>
      <w:r>
        <w:t>e</w:t>
      </w:r>
      <w:r w:rsidRPr="00095FB4">
        <w:t xml:space="preserve"> geven</w:t>
      </w:r>
      <w:r>
        <w:t xml:space="preserve">. </w:t>
      </w:r>
      <w:r w:rsidRPr="00095FB4">
        <w:t>U dient de in deze bijlage opgenomen</w:t>
      </w:r>
      <w:r>
        <w:t xml:space="preserve"> t</w:t>
      </w:r>
      <w:r w:rsidRPr="00095FB4">
        <w:t xml:space="preserve">abellen zonder voorwaarde of voorbehoud in te vullen. U dient daarbij alle berekeningen uit te voeren zoals aangegeven in de tabellen. U mag in de tabellen of in het voor de tabellen gebruikte format geen enkele wijziging aanbrengen. Alle door u in de tabel opgegeven </w:t>
      </w:r>
      <w:r>
        <w:t xml:space="preserve">prijzen </w:t>
      </w:r>
      <w:r w:rsidRPr="00095FB4">
        <w:t xml:space="preserve">zijn exclusief BTW. U kunt geen andere kosten in rekening brengen dan de door u in de tabellen van deze bijlage opgegeven </w:t>
      </w:r>
      <w:r>
        <w:t>kosten</w:t>
      </w:r>
      <w:r w:rsidRPr="00095FB4">
        <w:t xml:space="preserve">. Tot slot dient u deze bijlage rechtsgeldig </w:t>
      </w:r>
      <w:r>
        <w:t xml:space="preserve">te </w:t>
      </w:r>
      <w:r w:rsidRPr="00095FB4">
        <w:t>ondertekenen</w:t>
      </w:r>
      <w:r>
        <w:t>.</w:t>
      </w:r>
    </w:p>
    <w:p w14:paraId="7819EEE4" w14:textId="77777777" w:rsidR="002B1F41" w:rsidRDefault="002B1F41" w:rsidP="002B1F41">
      <w:r>
        <w:t>NB: Voor alle prijzen kunt u het prijsniveau aanhouden zoals dat geldt ten tijde van het sluiten van de overeenkomst. Eventuele prijsindexaties (conform het gestelde in de GIBIT-2020) kunt u bij het invullen van de prijzensheet achterwege laten.</w:t>
      </w:r>
    </w:p>
    <w:tbl>
      <w:tblPr>
        <w:tblW w:w="9639" w:type="dxa"/>
        <w:tblInd w:w="28" w:type="dxa"/>
        <w:tblLayout w:type="fixed"/>
        <w:tblCellMar>
          <w:left w:w="28" w:type="dxa"/>
          <w:right w:w="28" w:type="dxa"/>
        </w:tblCellMar>
        <w:tblLook w:val="0000" w:firstRow="0" w:lastRow="0" w:firstColumn="0" w:lastColumn="0" w:noHBand="0" w:noVBand="0"/>
      </w:tblPr>
      <w:tblGrid>
        <w:gridCol w:w="3392"/>
        <w:gridCol w:w="6247"/>
      </w:tblGrid>
      <w:tr w:rsidR="002B1F41" w:rsidRPr="00095FB4" w14:paraId="331D8080" w14:textId="77777777" w:rsidTr="00774F0F">
        <w:tc>
          <w:tcPr>
            <w:tcW w:w="3392" w:type="dxa"/>
            <w:tcBorders>
              <w:top w:val="single" w:sz="8" w:space="0" w:color="C0C0C0"/>
              <w:left w:val="single" w:sz="8" w:space="0" w:color="C0C0C0"/>
              <w:bottom w:val="single" w:sz="8" w:space="0" w:color="C0C0C0"/>
            </w:tcBorders>
            <w:shd w:val="clear" w:color="auto" w:fill="E6E6E6"/>
          </w:tcPr>
          <w:bookmarkEnd w:id="44"/>
          <w:p w14:paraId="15EEABAC" w14:textId="77777777" w:rsidR="002B1F41" w:rsidRPr="00095FB4" w:rsidRDefault="002B1F41" w:rsidP="00774F0F">
            <w:pPr>
              <w:snapToGrid w:val="0"/>
              <w:spacing w:before="90" w:after="54" w:line="312" w:lineRule="auto"/>
              <w:ind w:left="57" w:right="57"/>
              <w:jc w:val="both"/>
              <w:rPr>
                <w:rFonts w:cs="Tahoma"/>
              </w:rPr>
            </w:pPr>
            <w:r w:rsidRPr="00095FB4">
              <w:rPr>
                <w:rFonts w:cs="Tahoma"/>
              </w:rPr>
              <w:t>Naam</w:t>
            </w:r>
          </w:p>
        </w:tc>
        <w:tc>
          <w:tcPr>
            <w:tcW w:w="6247" w:type="dxa"/>
            <w:tcBorders>
              <w:top w:val="single" w:sz="8" w:space="0" w:color="C0C0C0"/>
              <w:left w:val="single" w:sz="8" w:space="0" w:color="C0C0C0"/>
              <w:bottom w:val="single" w:sz="8" w:space="0" w:color="C0C0C0"/>
              <w:right w:val="single" w:sz="8" w:space="0" w:color="C0C0C0"/>
            </w:tcBorders>
          </w:tcPr>
          <w:p w14:paraId="003CAF4B" w14:textId="77777777" w:rsidR="002B1F41" w:rsidRPr="00095FB4" w:rsidRDefault="002B1F41" w:rsidP="00774F0F">
            <w:pPr>
              <w:snapToGrid w:val="0"/>
              <w:spacing w:before="90" w:after="54" w:line="312" w:lineRule="auto"/>
              <w:ind w:left="57" w:right="57"/>
              <w:jc w:val="both"/>
              <w:rPr>
                <w:rFonts w:cs="Tahoma"/>
              </w:rPr>
            </w:pPr>
          </w:p>
        </w:tc>
      </w:tr>
      <w:tr w:rsidR="002B1F41" w:rsidRPr="00095FB4" w14:paraId="167AC4AB" w14:textId="77777777" w:rsidTr="00774F0F">
        <w:tc>
          <w:tcPr>
            <w:tcW w:w="3392" w:type="dxa"/>
            <w:tcBorders>
              <w:top w:val="single" w:sz="8" w:space="0" w:color="C0C0C0"/>
              <w:left w:val="single" w:sz="8" w:space="0" w:color="C0C0C0"/>
              <w:bottom w:val="single" w:sz="8" w:space="0" w:color="C0C0C0"/>
            </w:tcBorders>
            <w:shd w:val="clear" w:color="auto" w:fill="E6E6E6"/>
          </w:tcPr>
          <w:p w14:paraId="0DD78772" w14:textId="77777777" w:rsidR="002B1F41" w:rsidRPr="00095FB4" w:rsidRDefault="002B1F41" w:rsidP="00774F0F">
            <w:pPr>
              <w:snapToGrid w:val="0"/>
              <w:spacing w:before="90" w:after="54" w:line="312" w:lineRule="auto"/>
              <w:ind w:left="57" w:right="57"/>
              <w:jc w:val="both"/>
              <w:rPr>
                <w:rFonts w:cs="Tahoma"/>
              </w:rPr>
            </w:pPr>
            <w:r w:rsidRPr="00095FB4">
              <w:rPr>
                <w:rFonts w:cs="Tahoma"/>
              </w:rPr>
              <w:t>Functie</w:t>
            </w:r>
          </w:p>
        </w:tc>
        <w:tc>
          <w:tcPr>
            <w:tcW w:w="6247" w:type="dxa"/>
            <w:tcBorders>
              <w:top w:val="single" w:sz="8" w:space="0" w:color="C0C0C0"/>
              <w:left w:val="single" w:sz="8" w:space="0" w:color="C0C0C0"/>
              <w:bottom w:val="single" w:sz="8" w:space="0" w:color="C0C0C0"/>
              <w:right w:val="single" w:sz="8" w:space="0" w:color="C0C0C0"/>
            </w:tcBorders>
          </w:tcPr>
          <w:p w14:paraId="2073D338" w14:textId="77777777" w:rsidR="002B1F41" w:rsidRPr="00095FB4" w:rsidRDefault="002B1F41" w:rsidP="00774F0F">
            <w:pPr>
              <w:snapToGrid w:val="0"/>
              <w:spacing w:before="90" w:after="54" w:line="312" w:lineRule="auto"/>
              <w:ind w:left="57" w:right="57"/>
              <w:jc w:val="both"/>
              <w:rPr>
                <w:rFonts w:cs="Tahoma"/>
              </w:rPr>
            </w:pPr>
          </w:p>
        </w:tc>
      </w:tr>
      <w:tr w:rsidR="002B1F41" w:rsidRPr="00095FB4" w14:paraId="4BFD7598" w14:textId="77777777" w:rsidTr="00774F0F">
        <w:trPr>
          <w:trHeight w:val="297"/>
        </w:trPr>
        <w:tc>
          <w:tcPr>
            <w:tcW w:w="3392" w:type="dxa"/>
            <w:tcBorders>
              <w:top w:val="single" w:sz="8" w:space="0" w:color="C0C0C0"/>
              <w:left w:val="single" w:sz="8" w:space="0" w:color="C0C0C0"/>
              <w:bottom w:val="single" w:sz="8" w:space="0" w:color="C0C0C0"/>
            </w:tcBorders>
            <w:shd w:val="clear" w:color="auto" w:fill="E6E6E6"/>
          </w:tcPr>
          <w:p w14:paraId="7ED785DF" w14:textId="77777777" w:rsidR="002B1F41" w:rsidRPr="00095FB4" w:rsidRDefault="002B1F41" w:rsidP="00774F0F">
            <w:pPr>
              <w:snapToGrid w:val="0"/>
              <w:spacing w:before="90" w:after="54" w:line="312" w:lineRule="auto"/>
              <w:ind w:left="57" w:right="57"/>
              <w:jc w:val="both"/>
              <w:rPr>
                <w:rFonts w:cs="Tahoma"/>
              </w:rPr>
            </w:pPr>
            <w:r w:rsidRPr="00095FB4">
              <w:rPr>
                <w:rFonts w:cs="Tahoma"/>
              </w:rPr>
              <w:t>Onderneming</w:t>
            </w:r>
          </w:p>
        </w:tc>
        <w:tc>
          <w:tcPr>
            <w:tcW w:w="6247" w:type="dxa"/>
            <w:tcBorders>
              <w:top w:val="single" w:sz="8" w:space="0" w:color="C0C0C0"/>
              <w:left w:val="single" w:sz="8" w:space="0" w:color="C0C0C0"/>
              <w:bottom w:val="single" w:sz="8" w:space="0" w:color="C0C0C0"/>
              <w:right w:val="single" w:sz="8" w:space="0" w:color="C0C0C0"/>
            </w:tcBorders>
          </w:tcPr>
          <w:p w14:paraId="2D37AD3B" w14:textId="77777777" w:rsidR="002B1F41" w:rsidRPr="00095FB4" w:rsidRDefault="002B1F41" w:rsidP="00774F0F">
            <w:pPr>
              <w:snapToGrid w:val="0"/>
              <w:spacing w:before="90" w:after="54" w:line="312" w:lineRule="auto"/>
              <w:ind w:left="57" w:right="57"/>
              <w:jc w:val="both"/>
              <w:rPr>
                <w:rFonts w:cs="Tahoma"/>
              </w:rPr>
            </w:pPr>
          </w:p>
        </w:tc>
      </w:tr>
      <w:tr w:rsidR="002B1F41" w:rsidRPr="00095FB4" w14:paraId="17932702" w14:textId="77777777" w:rsidTr="00774F0F">
        <w:tc>
          <w:tcPr>
            <w:tcW w:w="3392" w:type="dxa"/>
            <w:tcBorders>
              <w:top w:val="single" w:sz="8" w:space="0" w:color="C0C0C0"/>
              <w:left w:val="single" w:sz="8" w:space="0" w:color="C0C0C0"/>
              <w:bottom w:val="single" w:sz="8" w:space="0" w:color="C0C0C0"/>
            </w:tcBorders>
            <w:shd w:val="clear" w:color="auto" w:fill="E6E6E6"/>
          </w:tcPr>
          <w:p w14:paraId="559514CB" w14:textId="77777777" w:rsidR="002B1F41" w:rsidRPr="00095FB4" w:rsidRDefault="002B1F41" w:rsidP="00774F0F">
            <w:pPr>
              <w:snapToGrid w:val="0"/>
              <w:spacing w:before="90" w:after="54" w:line="312" w:lineRule="auto"/>
              <w:ind w:left="57" w:right="57"/>
              <w:rPr>
                <w:rFonts w:cs="Tahoma"/>
              </w:rPr>
            </w:pPr>
            <w:r w:rsidRPr="00095FB4">
              <w:rPr>
                <w:rFonts w:cs="Tahoma"/>
              </w:rPr>
              <w:t>Handtekening</w:t>
            </w:r>
          </w:p>
        </w:tc>
        <w:tc>
          <w:tcPr>
            <w:tcW w:w="6247" w:type="dxa"/>
            <w:tcBorders>
              <w:top w:val="single" w:sz="8" w:space="0" w:color="C0C0C0"/>
              <w:left w:val="single" w:sz="8" w:space="0" w:color="C0C0C0"/>
              <w:bottom w:val="single" w:sz="8" w:space="0" w:color="C0C0C0"/>
              <w:right w:val="single" w:sz="8" w:space="0" w:color="C0C0C0"/>
            </w:tcBorders>
          </w:tcPr>
          <w:p w14:paraId="534BA203" w14:textId="77777777" w:rsidR="002B1F41" w:rsidRPr="00095FB4" w:rsidRDefault="002B1F41" w:rsidP="00774F0F">
            <w:pPr>
              <w:snapToGrid w:val="0"/>
              <w:spacing w:before="90" w:after="54" w:line="312" w:lineRule="auto"/>
              <w:ind w:left="57" w:right="57"/>
              <w:jc w:val="both"/>
              <w:rPr>
                <w:rFonts w:cs="Tahoma"/>
              </w:rPr>
            </w:pPr>
          </w:p>
        </w:tc>
      </w:tr>
      <w:tr w:rsidR="002B1F41" w:rsidRPr="00095FB4" w14:paraId="03ED3E75" w14:textId="77777777" w:rsidTr="00774F0F">
        <w:tc>
          <w:tcPr>
            <w:tcW w:w="3392" w:type="dxa"/>
            <w:tcBorders>
              <w:top w:val="single" w:sz="8" w:space="0" w:color="C0C0C0"/>
              <w:left w:val="single" w:sz="8" w:space="0" w:color="C0C0C0"/>
              <w:bottom w:val="single" w:sz="8" w:space="0" w:color="C0C0C0"/>
            </w:tcBorders>
            <w:shd w:val="clear" w:color="auto" w:fill="E6E6E6"/>
          </w:tcPr>
          <w:p w14:paraId="034C2A02" w14:textId="77777777" w:rsidR="002B1F41" w:rsidRPr="00095FB4" w:rsidRDefault="002B1F41" w:rsidP="00774F0F">
            <w:pPr>
              <w:snapToGrid w:val="0"/>
              <w:spacing w:before="90" w:after="54" w:line="312" w:lineRule="auto"/>
              <w:ind w:left="57" w:right="57"/>
              <w:jc w:val="both"/>
              <w:rPr>
                <w:rFonts w:cs="Tahoma"/>
              </w:rPr>
            </w:pPr>
            <w:r w:rsidRPr="00095FB4">
              <w:rPr>
                <w:rFonts w:cs="Tahoma"/>
              </w:rPr>
              <w:t>Plaats en datum</w:t>
            </w:r>
          </w:p>
        </w:tc>
        <w:tc>
          <w:tcPr>
            <w:tcW w:w="6247" w:type="dxa"/>
            <w:tcBorders>
              <w:top w:val="single" w:sz="8" w:space="0" w:color="C0C0C0"/>
              <w:left w:val="single" w:sz="8" w:space="0" w:color="C0C0C0"/>
              <w:bottom w:val="single" w:sz="8" w:space="0" w:color="C0C0C0"/>
              <w:right w:val="single" w:sz="8" w:space="0" w:color="C0C0C0"/>
            </w:tcBorders>
          </w:tcPr>
          <w:p w14:paraId="1BF43DA2" w14:textId="77777777" w:rsidR="002B1F41" w:rsidRPr="00095FB4" w:rsidRDefault="002B1F41" w:rsidP="00774F0F">
            <w:pPr>
              <w:snapToGrid w:val="0"/>
              <w:spacing w:before="90" w:after="54" w:line="312" w:lineRule="auto"/>
              <w:ind w:left="57" w:right="57"/>
              <w:jc w:val="both"/>
              <w:rPr>
                <w:rFonts w:cs="Tahoma"/>
              </w:rPr>
            </w:pPr>
          </w:p>
        </w:tc>
      </w:tr>
    </w:tbl>
    <w:p w14:paraId="506F1C0E" w14:textId="137531D3" w:rsidR="002B1F41" w:rsidRDefault="00AD1E51" w:rsidP="00AD1E51">
      <w:pPr>
        <w:pStyle w:val="Bijlage"/>
        <w:numPr>
          <w:ilvl w:val="0"/>
          <w:numId w:val="0"/>
        </w:numPr>
      </w:pPr>
      <w:bookmarkStart w:id="45" w:name="_Toc437504428"/>
      <w:bookmarkStart w:id="46" w:name="_Ref91776290"/>
      <w:bookmarkStart w:id="47" w:name="_Ref91776294"/>
      <w:bookmarkStart w:id="48" w:name="_Toc94611924"/>
      <w:r>
        <w:lastRenderedPageBreak/>
        <w:t xml:space="preserve">Bijlage 10: </w:t>
      </w:r>
      <w:r w:rsidR="002B1F41">
        <w:t>Klachtenprocedure en klachtenformulier</w:t>
      </w:r>
      <w:bookmarkEnd w:id="45"/>
      <w:bookmarkEnd w:id="46"/>
      <w:bookmarkEnd w:id="47"/>
      <w:bookmarkEnd w:id="48"/>
    </w:p>
    <w:p w14:paraId="51941988" w14:textId="77777777" w:rsidR="002B1F41" w:rsidRDefault="002B1F41" w:rsidP="002B1F41">
      <w:r>
        <w:rPr>
          <w:noProof/>
        </w:rPr>
        <w:drawing>
          <wp:inline distT="0" distB="0" distL="0" distR="0" wp14:anchorId="61ECE016" wp14:editId="575DA872">
            <wp:extent cx="5743575" cy="7315200"/>
            <wp:effectExtent l="0" t="0" r="0" b="0"/>
            <wp:docPr id="2" name="Afbeelding 1" descr="Proc 0 1 Klachte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4">
                      <a:extLst>
                        <a:ext uri="{28A0092B-C50C-407E-A947-70E740481C1C}">
                          <a14:useLocalDpi xmlns:a14="http://schemas.microsoft.com/office/drawing/2010/main" val="0"/>
                        </a:ext>
                      </a:extLst>
                    </a:blip>
                    <a:stretch>
                      <a:fillRect/>
                    </a:stretch>
                  </pic:blipFill>
                  <pic:spPr>
                    <a:xfrm>
                      <a:off x="0" y="0"/>
                      <a:ext cx="5743575" cy="7315200"/>
                    </a:xfrm>
                    <a:prstGeom prst="rect">
                      <a:avLst/>
                    </a:prstGeom>
                  </pic:spPr>
                </pic:pic>
              </a:graphicData>
            </a:graphic>
          </wp:inline>
        </w:drawing>
      </w:r>
    </w:p>
    <w:p w14:paraId="39A44515" w14:textId="77777777" w:rsidR="002B1F41" w:rsidRPr="000F26AD" w:rsidRDefault="002B1F41" w:rsidP="002B1F41">
      <w:r w:rsidRPr="000F26AD">
        <w:lastRenderedPageBreak/>
        <w:t>Klachtenformulier</w:t>
      </w:r>
    </w:p>
    <w:tbl>
      <w:tblPr>
        <w:tblW w:w="9780" w:type="dxa"/>
        <w:tblInd w:w="-1" w:type="dxa"/>
        <w:tblLayout w:type="fixed"/>
        <w:tblCellMar>
          <w:left w:w="70" w:type="dxa"/>
          <w:right w:w="70" w:type="dxa"/>
        </w:tblCellMar>
        <w:tblLook w:val="0000" w:firstRow="0" w:lastRow="0" w:firstColumn="0" w:lastColumn="0" w:noHBand="0" w:noVBand="0"/>
      </w:tblPr>
      <w:tblGrid>
        <w:gridCol w:w="1844"/>
        <w:gridCol w:w="1913"/>
        <w:gridCol w:w="901"/>
        <w:gridCol w:w="1650"/>
        <w:gridCol w:w="1063"/>
        <w:gridCol w:w="780"/>
        <w:gridCol w:w="1629"/>
      </w:tblGrid>
      <w:tr w:rsidR="002B1F41" w:rsidRPr="000F26AD" w14:paraId="7F85D126" w14:textId="77777777" w:rsidTr="00774F0F">
        <w:trPr>
          <w:trHeight w:hRule="exact" w:val="300"/>
        </w:trPr>
        <w:tc>
          <w:tcPr>
            <w:tcW w:w="6308" w:type="dxa"/>
            <w:gridSpan w:val="4"/>
            <w:tcBorders>
              <w:bottom w:val="single" w:sz="6" w:space="0" w:color="auto"/>
            </w:tcBorders>
          </w:tcPr>
          <w:p w14:paraId="6DFB05D3" w14:textId="77777777" w:rsidR="002B1F41" w:rsidRPr="000F26AD" w:rsidRDefault="002B1F41" w:rsidP="00774F0F">
            <w:pPr>
              <w:numPr>
                <w:ilvl w:val="12"/>
                <w:numId w:val="0"/>
              </w:numPr>
              <w:spacing w:line="240" w:lineRule="exact"/>
              <w:ind w:left="283" w:hanging="283"/>
              <w:rPr>
                <w:rFonts w:cs="Arial"/>
                <w:bCs/>
              </w:rPr>
            </w:pPr>
          </w:p>
        </w:tc>
        <w:tc>
          <w:tcPr>
            <w:tcW w:w="1063" w:type="dxa"/>
            <w:tcBorders>
              <w:left w:val="nil"/>
              <w:bottom w:val="single" w:sz="6" w:space="0" w:color="auto"/>
            </w:tcBorders>
          </w:tcPr>
          <w:p w14:paraId="521B6FA1" w14:textId="77777777" w:rsidR="002B1F41" w:rsidRPr="000F26AD" w:rsidRDefault="002B1F41" w:rsidP="00774F0F">
            <w:pPr>
              <w:numPr>
                <w:ilvl w:val="12"/>
                <w:numId w:val="0"/>
              </w:numPr>
              <w:spacing w:line="240" w:lineRule="exact"/>
              <w:ind w:left="283" w:hanging="283"/>
              <w:rPr>
                <w:rFonts w:cs="Arial"/>
                <w:bCs/>
              </w:rPr>
            </w:pPr>
          </w:p>
        </w:tc>
        <w:tc>
          <w:tcPr>
            <w:tcW w:w="2409" w:type="dxa"/>
            <w:gridSpan w:val="2"/>
            <w:tcBorders>
              <w:bottom w:val="single" w:sz="6" w:space="0" w:color="auto"/>
            </w:tcBorders>
          </w:tcPr>
          <w:p w14:paraId="0196569F" w14:textId="77777777" w:rsidR="002B1F41" w:rsidRPr="000F26AD" w:rsidRDefault="002B1F41" w:rsidP="00774F0F">
            <w:pPr>
              <w:spacing w:line="240" w:lineRule="exact"/>
              <w:jc w:val="right"/>
              <w:rPr>
                <w:rFonts w:cs="Arial"/>
                <w:bCs/>
              </w:rPr>
            </w:pPr>
          </w:p>
        </w:tc>
      </w:tr>
      <w:tr w:rsidR="002B1F41" w:rsidRPr="000F26AD" w14:paraId="2C3A7808" w14:textId="77777777" w:rsidTr="00774F0F">
        <w:tblPrEx>
          <w:tblCellMar>
            <w:left w:w="71" w:type="dxa"/>
            <w:right w:w="71" w:type="dxa"/>
          </w:tblCellMar>
        </w:tblPrEx>
        <w:trPr>
          <w:trHeight w:hRule="exact" w:val="300"/>
        </w:trPr>
        <w:tc>
          <w:tcPr>
            <w:tcW w:w="1844" w:type="dxa"/>
            <w:tcBorders>
              <w:left w:val="single" w:sz="6" w:space="0" w:color="auto"/>
            </w:tcBorders>
          </w:tcPr>
          <w:p w14:paraId="4BB59245" w14:textId="77777777" w:rsidR="002B1F41" w:rsidRPr="000F26AD" w:rsidRDefault="002B1F41" w:rsidP="00774F0F">
            <w:pPr>
              <w:spacing w:line="240" w:lineRule="exact"/>
              <w:rPr>
                <w:rFonts w:cs="Arial"/>
                <w:bCs/>
              </w:rPr>
            </w:pPr>
            <w:r w:rsidRPr="000F26AD">
              <w:rPr>
                <w:rFonts w:cs="Arial"/>
                <w:bCs/>
              </w:rPr>
              <w:t>Bedrijfsnaam</w:t>
            </w:r>
          </w:p>
        </w:tc>
        <w:tc>
          <w:tcPr>
            <w:tcW w:w="4464" w:type="dxa"/>
            <w:gridSpan w:val="3"/>
            <w:tcBorders>
              <w:left w:val="nil"/>
              <w:bottom w:val="dotted" w:sz="6" w:space="0" w:color="auto"/>
            </w:tcBorders>
          </w:tcPr>
          <w:p w14:paraId="0FB94300" w14:textId="77777777" w:rsidR="002B1F41" w:rsidRPr="000F26AD" w:rsidRDefault="002B1F41" w:rsidP="00774F0F">
            <w:pPr>
              <w:spacing w:line="240" w:lineRule="exact"/>
              <w:rPr>
                <w:rFonts w:cs="Arial"/>
                <w:bCs/>
              </w:rPr>
            </w:pPr>
          </w:p>
        </w:tc>
        <w:tc>
          <w:tcPr>
            <w:tcW w:w="1843" w:type="dxa"/>
            <w:gridSpan w:val="2"/>
            <w:tcBorders>
              <w:left w:val="single" w:sz="6" w:space="0" w:color="auto"/>
            </w:tcBorders>
          </w:tcPr>
          <w:p w14:paraId="514C19FC" w14:textId="77777777" w:rsidR="002B1F41" w:rsidRPr="000F26AD" w:rsidRDefault="002B1F41" w:rsidP="00774F0F">
            <w:pPr>
              <w:spacing w:line="240" w:lineRule="exact"/>
              <w:rPr>
                <w:rFonts w:cs="Arial"/>
                <w:bCs/>
              </w:rPr>
            </w:pPr>
            <w:r w:rsidRPr="000F26AD">
              <w:rPr>
                <w:rFonts w:cs="Arial"/>
                <w:bCs/>
              </w:rPr>
              <w:t xml:space="preserve">Datum </w:t>
            </w:r>
          </w:p>
        </w:tc>
        <w:tc>
          <w:tcPr>
            <w:tcW w:w="1629" w:type="dxa"/>
            <w:tcBorders>
              <w:top w:val="single" w:sz="6" w:space="0" w:color="auto"/>
              <w:left w:val="nil"/>
              <w:bottom w:val="dotted" w:sz="6" w:space="0" w:color="auto"/>
              <w:right w:val="single" w:sz="6" w:space="0" w:color="auto"/>
            </w:tcBorders>
          </w:tcPr>
          <w:p w14:paraId="6F8DC138" w14:textId="77777777" w:rsidR="002B1F41" w:rsidRPr="000F26AD" w:rsidRDefault="002B1F41" w:rsidP="00774F0F">
            <w:pPr>
              <w:spacing w:line="240" w:lineRule="exact"/>
              <w:rPr>
                <w:rFonts w:cs="Arial"/>
                <w:bCs/>
              </w:rPr>
            </w:pPr>
          </w:p>
        </w:tc>
      </w:tr>
      <w:tr w:rsidR="002B1F41" w:rsidRPr="000F26AD" w14:paraId="7518625D" w14:textId="77777777" w:rsidTr="00774F0F">
        <w:tblPrEx>
          <w:tblCellMar>
            <w:left w:w="71" w:type="dxa"/>
            <w:right w:w="71" w:type="dxa"/>
          </w:tblCellMar>
        </w:tblPrEx>
        <w:trPr>
          <w:trHeight w:hRule="exact" w:val="300"/>
        </w:trPr>
        <w:tc>
          <w:tcPr>
            <w:tcW w:w="1844" w:type="dxa"/>
            <w:tcBorders>
              <w:left w:val="single" w:sz="6" w:space="0" w:color="auto"/>
            </w:tcBorders>
          </w:tcPr>
          <w:p w14:paraId="5A1B99F4" w14:textId="77777777" w:rsidR="002B1F41" w:rsidRPr="000F26AD" w:rsidRDefault="002B1F41" w:rsidP="00774F0F">
            <w:pPr>
              <w:spacing w:line="240" w:lineRule="exact"/>
              <w:rPr>
                <w:rFonts w:cs="Arial"/>
                <w:bCs/>
              </w:rPr>
            </w:pPr>
            <w:r w:rsidRPr="000F26AD">
              <w:rPr>
                <w:rFonts w:cs="Arial"/>
                <w:bCs/>
              </w:rPr>
              <w:t>Contactpersoon</w:t>
            </w:r>
          </w:p>
        </w:tc>
        <w:tc>
          <w:tcPr>
            <w:tcW w:w="4464" w:type="dxa"/>
            <w:gridSpan w:val="3"/>
            <w:tcBorders>
              <w:left w:val="nil"/>
              <w:bottom w:val="dotted" w:sz="6" w:space="0" w:color="auto"/>
            </w:tcBorders>
          </w:tcPr>
          <w:p w14:paraId="6FEE17AE" w14:textId="77777777" w:rsidR="002B1F41" w:rsidRPr="000F26AD" w:rsidRDefault="002B1F41" w:rsidP="00774F0F">
            <w:pPr>
              <w:spacing w:line="240" w:lineRule="exact"/>
              <w:rPr>
                <w:rFonts w:cs="Arial"/>
                <w:bCs/>
              </w:rPr>
            </w:pPr>
          </w:p>
        </w:tc>
        <w:tc>
          <w:tcPr>
            <w:tcW w:w="1843" w:type="dxa"/>
            <w:gridSpan w:val="2"/>
            <w:tcBorders>
              <w:left w:val="single" w:sz="6" w:space="0" w:color="auto"/>
            </w:tcBorders>
          </w:tcPr>
          <w:p w14:paraId="1C0F5996" w14:textId="77777777" w:rsidR="002B1F41" w:rsidRPr="000F26AD" w:rsidRDefault="002B1F41" w:rsidP="00774F0F">
            <w:pPr>
              <w:spacing w:line="240" w:lineRule="exact"/>
              <w:rPr>
                <w:rFonts w:cs="Arial"/>
                <w:bCs/>
              </w:rPr>
            </w:pPr>
            <w:r w:rsidRPr="000F26AD">
              <w:rPr>
                <w:rFonts w:cs="Arial"/>
                <w:bCs/>
              </w:rPr>
              <w:t>Briefnummer IFV</w:t>
            </w:r>
          </w:p>
        </w:tc>
        <w:tc>
          <w:tcPr>
            <w:tcW w:w="1629" w:type="dxa"/>
            <w:tcBorders>
              <w:bottom w:val="dotted" w:sz="6" w:space="0" w:color="auto"/>
              <w:right w:val="single" w:sz="6" w:space="0" w:color="auto"/>
            </w:tcBorders>
          </w:tcPr>
          <w:p w14:paraId="13EC8E36" w14:textId="77777777" w:rsidR="002B1F41" w:rsidRPr="000F26AD" w:rsidRDefault="002B1F41" w:rsidP="00774F0F">
            <w:pPr>
              <w:spacing w:line="240" w:lineRule="exact"/>
              <w:rPr>
                <w:rFonts w:cs="Arial"/>
                <w:bCs/>
              </w:rPr>
            </w:pPr>
          </w:p>
        </w:tc>
      </w:tr>
      <w:tr w:rsidR="002B1F41" w:rsidRPr="000F26AD" w14:paraId="428E5941" w14:textId="77777777" w:rsidTr="00774F0F">
        <w:tblPrEx>
          <w:tblCellMar>
            <w:left w:w="71" w:type="dxa"/>
            <w:right w:w="71" w:type="dxa"/>
          </w:tblCellMar>
        </w:tblPrEx>
        <w:trPr>
          <w:trHeight w:hRule="exact" w:val="300"/>
        </w:trPr>
        <w:tc>
          <w:tcPr>
            <w:tcW w:w="1844" w:type="dxa"/>
            <w:tcBorders>
              <w:left w:val="single" w:sz="6" w:space="0" w:color="auto"/>
            </w:tcBorders>
          </w:tcPr>
          <w:p w14:paraId="43828531" w14:textId="77777777" w:rsidR="002B1F41" w:rsidRPr="000F26AD" w:rsidRDefault="002B1F41" w:rsidP="00774F0F">
            <w:pPr>
              <w:spacing w:line="240" w:lineRule="exact"/>
              <w:rPr>
                <w:rFonts w:cs="Arial"/>
                <w:bCs/>
              </w:rPr>
            </w:pPr>
            <w:r w:rsidRPr="000F26AD">
              <w:rPr>
                <w:rFonts w:cs="Arial"/>
                <w:bCs/>
              </w:rPr>
              <w:t>Straat</w:t>
            </w:r>
          </w:p>
        </w:tc>
        <w:tc>
          <w:tcPr>
            <w:tcW w:w="1913" w:type="dxa"/>
            <w:tcBorders>
              <w:left w:val="nil"/>
              <w:bottom w:val="dotted" w:sz="6" w:space="0" w:color="auto"/>
            </w:tcBorders>
          </w:tcPr>
          <w:p w14:paraId="013C88F0" w14:textId="77777777" w:rsidR="002B1F41" w:rsidRPr="000F26AD" w:rsidRDefault="002B1F41" w:rsidP="00774F0F">
            <w:pPr>
              <w:spacing w:line="240" w:lineRule="exact"/>
              <w:rPr>
                <w:rFonts w:cs="Arial"/>
                <w:bCs/>
              </w:rPr>
            </w:pPr>
          </w:p>
        </w:tc>
        <w:tc>
          <w:tcPr>
            <w:tcW w:w="901" w:type="dxa"/>
            <w:tcBorders>
              <w:left w:val="nil"/>
            </w:tcBorders>
          </w:tcPr>
          <w:p w14:paraId="0A5E1464" w14:textId="77777777" w:rsidR="002B1F41" w:rsidRPr="000F26AD" w:rsidRDefault="002B1F41" w:rsidP="00774F0F">
            <w:pPr>
              <w:spacing w:line="240" w:lineRule="exact"/>
              <w:rPr>
                <w:rFonts w:cs="Arial"/>
                <w:bCs/>
              </w:rPr>
            </w:pPr>
            <w:r w:rsidRPr="000F26AD">
              <w:rPr>
                <w:rFonts w:cs="Arial"/>
                <w:bCs/>
              </w:rPr>
              <w:t>Nr.:</w:t>
            </w:r>
          </w:p>
        </w:tc>
        <w:tc>
          <w:tcPr>
            <w:tcW w:w="1650" w:type="dxa"/>
            <w:tcBorders>
              <w:left w:val="nil"/>
            </w:tcBorders>
          </w:tcPr>
          <w:p w14:paraId="5640F275" w14:textId="77777777" w:rsidR="002B1F41" w:rsidRPr="000F26AD" w:rsidRDefault="002B1F41" w:rsidP="00774F0F">
            <w:pPr>
              <w:spacing w:line="240" w:lineRule="exact"/>
              <w:rPr>
                <w:rFonts w:cs="Arial"/>
                <w:bCs/>
              </w:rPr>
            </w:pPr>
          </w:p>
        </w:tc>
        <w:tc>
          <w:tcPr>
            <w:tcW w:w="1843" w:type="dxa"/>
            <w:gridSpan w:val="2"/>
            <w:tcBorders>
              <w:left w:val="single" w:sz="6" w:space="0" w:color="auto"/>
            </w:tcBorders>
          </w:tcPr>
          <w:p w14:paraId="14A24557" w14:textId="77777777" w:rsidR="002B1F41" w:rsidRPr="000F26AD" w:rsidRDefault="002B1F41" w:rsidP="00774F0F">
            <w:pPr>
              <w:spacing w:line="240" w:lineRule="exact"/>
              <w:rPr>
                <w:rFonts w:cs="Arial"/>
                <w:bCs/>
              </w:rPr>
            </w:pPr>
            <w:proofErr w:type="spellStart"/>
            <w:r w:rsidRPr="000F26AD">
              <w:rPr>
                <w:rFonts w:cs="Arial"/>
                <w:bCs/>
              </w:rPr>
              <w:t>Aanbest</w:t>
            </w:r>
            <w:proofErr w:type="spellEnd"/>
            <w:r w:rsidRPr="000F26AD">
              <w:rPr>
                <w:rFonts w:cs="Arial"/>
                <w:bCs/>
              </w:rPr>
              <w:t>. nummer</w:t>
            </w:r>
          </w:p>
        </w:tc>
        <w:tc>
          <w:tcPr>
            <w:tcW w:w="1629" w:type="dxa"/>
            <w:tcBorders>
              <w:bottom w:val="dotted" w:sz="6" w:space="0" w:color="auto"/>
              <w:right w:val="single" w:sz="6" w:space="0" w:color="auto"/>
            </w:tcBorders>
          </w:tcPr>
          <w:p w14:paraId="304AD9B2" w14:textId="77777777" w:rsidR="002B1F41" w:rsidRPr="000F26AD" w:rsidRDefault="002B1F41" w:rsidP="00774F0F">
            <w:pPr>
              <w:spacing w:line="240" w:lineRule="exact"/>
              <w:rPr>
                <w:rFonts w:cs="Arial"/>
                <w:bCs/>
              </w:rPr>
            </w:pPr>
          </w:p>
        </w:tc>
      </w:tr>
      <w:tr w:rsidR="002B1F41" w:rsidRPr="000F26AD" w14:paraId="49CAA42F" w14:textId="77777777" w:rsidTr="00774F0F">
        <w:tblPrEx>
          <w:tblCellMar>
            <w:left w:w="71" w:type="dxa"/>
            <w:right w:w="71" w:type="dxa"/>
          </w:tblCellMar>
        </w:tblPrEx>
        <w:trPr>
          <w:trHeight w:hRule="exact" w:val="300"/>
        </w:trPr>
        <w:tc>
          <w:tcPr>
            <w:tcW w:w="1844" w:type="dxa"/>
            <w:tcBorders>
              <w:left w:val="single" w:sz="6" w:space="0" w:color="auto"/>
            </w:tcBorders>
          </w:tcPr>
          <w:p w14:paraId="6A02F96A" w14:textId="77777777" w:rsidR="002B1F41" w:rsidRPr="000F26AD" w:rsidRDefault="002B1F41" w:rsidP="00774F0F">
            <w:pPr>
              <w:spacing w:line="240" w:lineRule="exact"/>
              <w:rPr>
                <w:rFonts w:cs="Arial"/>
                <w:bCs/>
              </w:rPr>
            </w:pPr>
            <w:r w:rsidRPr="000F26AD">
              <w:rPr>
                <w:rFonts w:cs="Arial"/>
                <w:bCs/>
              </w:rPr>
              <w:t>Postcode</w:t>
            </w:r>
          </w:p>
        </w:tc>
        <w:tc>
          <w:tcPr>
            <w:tcW w:w="1913" w:type="dxa"/>
            <w:tcBorders>
              <w:top w:val="dotted" w:sz="6" w:space="0" w:color="auto"/>
              <w:left w:val="nil"/>
              <w:bottom w:val="dotted" w:sz="6" w:space="0" w:color="auto"/>
            </w:tcBorders>
          </w:tcPr>
          <w:p w14:paraId="0F273971" w14:textId="77777777" w:rsidR="002B1F41" w:rsidRPr="000F26AD" w:rsidRDefault="002B1F41" w:rsidP="00774F0F">
            <w:pPr>
              <w:spacing w:line="240" w:lineRule="exact"/>
              <w:rPr>
                <w:rFonts w:cs="Arial"/>
                <w:bCs/>
              </w:rPr>
            </w:pPr>
          </w:p>
        </w:tc>
        <w:tc>
          <w:tcPr>
            <w:tcW w:w="901" w:type="dxa"/>
            <w:tcBorders>
              <w:left w:val="nil"/>
            </w:tcBorders>
          </w:tcPr>
          <w:p w14:paraId="6ED36709" w14:textId="77777777" w:rsidR="002B1F41" w:rsidRPr="000F26AD" w:rsidRDefault="002B1F41" w:rsidP="00774F0F">
            <w:pPr>
              <w:spacing w:line="240" w:lineRule="exact"/>
              <w:rPr>
                <w:rFonts w:cs="Arial"/>
                <w:bCs/>
              </w:rPr>
            </w:pPr>
            <w:r w:rsidRPr="000F26AD">
              <w:rPr>
                <w:rFonts w:cs="Arial"/>
                <w:bCs/>
              </w:rPr>
              <w:t>Plaats:</w:t>
            </w:r>
          </w:p>
        </w:tc>
        <w:tc>
          <w:tcPr>
            <w:tcW w:w="1650" w:type="dxa"/>
            <w:tcBorders>
              <w:top w:val="dotted" w:sz="6" w:space="0" w:color="auto"/>
              <w:left w:val="nil"/>
              <w:bottom w:val="dotted" w:sz="6" w:space="0" w:color="auto"/>
            </w:tcBorders>
          </w:tcPr>
          <w:p w14:paraId="3F24ACF2" w14:textId="77777777" w:rsidR="002B1F41" w:rsidRPr="000F26AD" w:rsidRDefault="002B1F41" w:rsidP="00774F0F">
            <w:pPr>
              <w:spacing w:line="240" w:lineRule="exact"/>
              <w:rPr>
                <w:rFonts w:cs="Arial"/>
                <w:bCs/>
              </w:rPr>
            </w:pPr>
          </w:p>
        </w:tc>
        <w:tc>
          <w:tcPr>
            <w:tcW w:w="1843" w:type="dxa"/>
            <w:gridSpan w:val="2"/>
            <w:tcBorders>
              <w:left w:val="single" w:sz="6" w:space="0" w:color="auto"/>
            </w:tcBorders>
          </w:tcPr>
          <w:p w14:paraId="7D0B904F" w14:textId="77777777" w:rsidR="002B1F41" w:rsidRPr="000F26AD" w:rsidRDefault="002B1F41" w:rsidP="00774F0F">
            <w:pPr>
              <w:spacing w:line="240" w:lineRule="exact"/>
              <w:rPr>
                <w:rFonts w:cs="Arial"/>
                <w:bCs/>
              </w:rPr>
            </w:pPr>
            <w:r w:rsidRPr="000F26AD">
              <w:rPr>
                <w:rFonts w:cs="Arial"/>
                <w:bCs/>
              </w:rPr>
              <w:t>Kenmerk</w:t>
            </w:r>
          </w:p>
        </w:tc>
        <w:tc>
          <w:tcPr>
            <w:tcW w:w="1629" w:type="dxa"/>
            <w:tcBorders>
              <w:bottom w:val="dotted" w:sz="6" w:space="0" w:color="auto"/>
              <w:right w:val="single" w:sz="6" w:space="0" w:color="auto"/>
            </w:tcBorders>
          </w:tcPr>
          <w:p w14:paraId="3FAC2315" w14:textId="77777777" w:rsidR="002B1F41" w:rsidRPr="000F26AD" w:rsidRDefault="002B1F41" w:rsidP="00774F0F">
            <w:pPr>
              <w:spacing w:line="240" w:lineRule="exact"/>
              <w:rPr>
                <w:rFonts w:cs="Arial"/>
                <w:bCs/>
              </w:rPr>
            </w:pPr>
          </w:p>
        </w:tc>
      </w:tr>
      <w:tr w:rsidR="002B1F41" w:rsidRPr="000F26AD" w14:paraId="7665A6D1" w14:textId="77777777" w:rsidTr="00774F0F">
        <w:tblPrEx>
          <w:tblCellMar>
            <w:left w:w="71" w:type="dxa"/>
            <w:right w:w="71" w:type="dxa"/>
          </w:tblCellMar>
        </w:tblPrEx>
        <w:trPr>
          <w:trHeight w:hRule="exact" w:val="300"/>
        </w:trPr>
        <w:tc>
          <w:tcPr>
            <w:tcW w:w="1844" w:type="dxa"/>
            <w:tcBorders>
              <w:left w:val="single" w:sz="6" w:space="0" w:color="auto"/>
            </w:tcBorders>
          </w:tcPr>
          <w:p w14:paraId="7E098AD1" w14:textId="77777777" w:rsidR="002B1F41" w:rsidRPr="000F26AD" w:rsidRDefault="002B1F41" w:rsidP="00774F0F">
            <w:pPr>
              <w:spacing w:line="240" w:lineRule="exact"/>
              <w:rPr>
                <w:rFonts w:cs="Arial"/>
                <w:bCs/>
              </w:rPr>
            </w:pPr>
            <w:r w:rsidRPr="000F26AD">
              <w:rPr>
                <w:rFonts w:cs="Arial"/>
                <w:bCs/>
              </w:rPr>
              <w:t>Telefoon</w:t>
            </w:r>
          </w:p>
        </w:tc>
        <w:tc>
          <w:tcPr>
            <w:tcW w:w="4464" w:type="dxa"/>
            <w:gridSpan w:val="3"/>
            <w:tcBorders>
              <w:top w:val="dotted" w:sz="6" w:space="0" w:color="auto"/>
              <w:left w:val="nil"/>
              <w:bottom w:val="dotted" w:sz="6" w:space="0" w:color="auto"/>
            </w:tcBorders>
          </w:tcPr>
          <w:p w14:paraId="4F1F7BC5" w14:textId="77777777" w:rsidR="002B1F41" w:rsidRPr="000F26AD" w:rsidRDefault="002B1F41" w:rsidP="00774F0F">
            <w:pPr>
              <w:spacing w:line="240" w:lineRule="exact"/>
              <w:rPr>
                <w:rFonts w:cs="Arial"/>
                <w:bCs/>
              </w:rPr>
            </w:pPr>
          </w:p>
        </w:tc>
        <w:tc>
          <w:tcPr>
            <w:tcW w:w="1843" w:type="dxa"/>
            <w:gridSpan w:val="2"/>
            <w:tcBorders>
              <w:left w:val="single" w:sz="6" w:space="0" w:color="auto"/>
            </w:tcBorders>
          </w:tcPr>
          <w:p w14:paraId="05DC1A8C" w14:textId="77777777" w:rsidR="002B1F41" w:rsidRPr="000F26AD" w:rsidRDefault="002B1F41" w:rsidP="00774F0F">
            <w:pPr>
              <w:spacing w:line="240" w:lineRule="exact"/>
              <w:rPr>
                <w:rFonts w:cs="Arial"/>
                <w:bCs/>
              </w:rPr>
            </w:pPr>
          </w:p>
        </w:tc>
        <w:tc>
          <w:tcPr>
            <w:tcW w:w="1629" w:type="dxa"/>
            <w:tcBorders>
              <w:left w:val="nil"/>
              <w:right w:val="single" w:sz="6" w:space="0" w:color="auto"/>
            </w:tcBorders>
          </w:tcPr>
          <w:p w14:paraId="67F32880" w14:textId="77777777" w:rsidR="002B1F41" w:rsidRPr="000F26AD" w:rsidRDefault="002B1F41" w:rsidP="00774F0F">
            <w:pPr>
              <w:spacing w:line="240" w:lineRule="exact"/>
              <w:rPr>
                <w:rFonts w:cs="Arial"/>
                <w:bCs/>
              </w:rPr>
            </w:pPr>
          </w:p>
        </w:tc>
      </w:tr>
      <w:tr w:rsidR="002B1F41" w:rsidRPr="000F26AD" w14:paraId="1FF381E3" w14:textId="77777777" w:rsidTr="00774F0F">
        <w:tblPrEx>
          <w:tblCellMar>
            <w:left w:w="71" w:type="dxa"/>
            <w:right w:w="71" w:type="dxa"/>
          </w:tblCellMar>
        </w:tblPrEx>
        <w:trPr>
          <w:trHeight w:hRule="exact" w:val="300"/>
        </w:trPr>
        <w:tc>
          <w:tcPr>
            <w:tcW w:w="1844" w:type="dxa"/>
            <w:tcBorders>
              <w:left w:val="single" w:sz="6" w:space="0" w:color="auto"/>
            </w:tcBorders>
          </w:tcPr>
          <w:p w14:paraId="34BD847B" w14:textId="77777777" w:rsidR="002B1F41" w:rsidRPr="000F26AD" w:rsidRDefault="002B1F41" w:rsidP="00774F0F">
            <w:pPr>
              <w:spacing w:line="240" w:lineRule="exact"/>
              <w:rPr>
                <w:rFonts w:cs="Arial"/>
                <w:bCs/>
              </w:rPr>
            </w:pPr>
            <w:r w:rsidRPr="000F26AD">
              <w:rPr>
                <w:rFonts w:cs="Arial"/>
                <w:bCs/>
              </w:rPr>
              <w:t>Aanbesteding</w:t>
            </w:r>
          </w:p>
        </w:tc>
        <w:tc>
          <w:tcPr>
            <w:tcW w:w="4464" w:type="dxa"/>
            <w:gridSpan w:val="3"/>
            <w:tcBorders>
              <w:top w:val="dotted" w:sz="6" w:space="0" w:color="auto"/>
              <w:left w:val="nil"/>
              <w:bottom w:val="dotted" w:sz="6" w:space="0" w:color="auto"/>
            </w:tcBorders>
          </w:tcPr>
          <w:p w14:paraId="65903387" w14:textId="77777777" w:rsidR="002B1F41" w:rsidRPr="000F26AD" w:rsidRDefault="002B1F41" w:rsidP="00774F0F">
            <w:pPr>
              <w:spacing w:line="240" w:lineRule="exact"/>
              <w:rPr>
                <w:rFonts w:cs="Arial"/>
                <w:bCs/>
              </w:rPr>
            </w:pPr>
          </w:p>
        </w:tc>
        <w:tc>
          <w:tcPr>
            <w:tcW w:w="1843" w:type="dxa"/>
            <w:gridSpan w:val="2"/>
            <w:tcBorders>
              <w:left w:val="single" w:sz="6" w:space="0" w:color="auto"/>
            </w:tcBorders>
          </w:tcPr>
          <w:p w14:paraId="6815C1DE" w14:textId="77777777" w:rsidR="002B1F41" w:rsidRPr="000F26AD" w:rsidRDefault="002B1F41" w:rsidP="00774F0F">
            <w:pPr>
              <w:spacing w:line="240" w:lineRule="exact"/>
              <w:rPr>
                <w:rFonts w:cs="Arial"/>
                <w:bCs/>
              </w:rPr>
            </w:pPr>
          </w:p>
        </w:tc>
        <w:tc>
          <w:tcPr>
            <w:tcW w:w="1629" w:type="dxa"/>
            <w:tcBorders>
              <w:left w:val="nil"/>
              <w:right w:val="single" w:sz="6" w:space="0" w:color="auto"/>
            </w:tcBorders>
          </w:tcPr>
          <w:p w14:paraId="25BB5D35" w14:textId="77777777" w:rsidR="002B1F41" w:rsidRPr="000F26AD" w:rsidRDefault="002B1F41" w:rsidP="00774F0F">
            <w:pPr>
              <w:spacing w:line="240" w:lineRule="exact"/>
              <w:rPr>
                <w:rFonts w:cs="Arial"/>
                <w:bCs/>
              </w:rPr>
            </w:pPr>
          </w:p>
        </w:tc>
      </w:tr>
      <w:tr w:rsidR="002B1F41" w:rsidRPr="000F26AD" w14:paraId="4FF9BECC" w14:textId="77777777" w:rsidTr="00774F0F">
        <w:tblPrEx>
          <w:tblCellMar>
            <w:left w:w="71" w:type="dxa"/>
            <w:right w:w="71" w:type="dxa"/>
          </w:tblCellMar>
        </w:tblPrEx>
        <w:trPr>
          <w:trHeight w:hRule="exact" w:val="300"/>
        </w:trPr>
        <w:tc>
          <w:tcPr>
            <w:tcW w:w="6308" w:type="dxa"/>
            <w:gridSpan w:val="4"/>
            <w:tcBorders>
              <w:left w:val="single" w:sz="6" w:space="0" w:color="auto"/>
              <w:bottom w:val="single" w:sz="6" w:space="0" w:color="auto"/>
            </w:tcBorders>
          </w:tcPr>
          <w:p w14:paraId="5BCAADD1" w14:textId="77777777" w:rsidR="002B1F41" w:rsidRPr="000F26AD" w:rsidRDefault="002B1F41" w:rsidP="00774F0F">
            <w:pPr>
              <w:spacing w:line="240" w:lineRule="exact"/>
              <w:rPr>
                <w:rFonts w:cs="Arial"/>
                <w:bCs/>
              </w:rPr>
            </w:pPr>
          </w:p>
        </w:tc>
        <w:tc>
          <w:tcPr>
            <w:tcW w:w="3472" w:type="dxa"/>
            <w:gridSpan w:val="3"/>
            <w:tcBorders>
              <w:left w:val="single" w:sz="6" w:space="0" w:color="auto"/>
              <w:bottom w:val="single" w:sz="6" w:space="0" w:color="auto"/>
              <w:right w:val="single" w:sz="6" w:space="0" w:color="auto"/>
            </w:tcBorders>
          </w:tcPr>
          <w:p w14:paraId="097B084A" w14:textId="77777777" w:rsidR="002B1F41" w:rsidRPr="000F26AD" w:rsidRDefault="002B1F41" w:rsidP="00774F0F">
            <w:pPr>
              <w:spacing w:line="240" w:lineRule="exact"/>
              <w:rPr>
                <w:rFonts w:cs="Arial"/>
                <w:bCs/>
              </w:rPr>
            </w:pPr>
          </w:p>
        </w:tc>
      </w:tr>
    </w:tbl>
    <w:p w14:paraId="3B196FA0" w14:textId="77777777" w:rsidR="002B1F41" w:rsidRDefault="002B1F41" w:rsidP="002B1F41">
      <w:pPr>
        <w:rPr>
          <w:rFonts w:ascii="Arial" w:hAnsi="Arial" w:cs="Arial"/>
        </w:rPr>
      </w:pPr>
    </w:p>
    <w:p w14:paraId="59DC2CF5" w14:textId="77777777" w:rsidR="002B1F41" w:rsidRPr="000F26AD" w:rsidRDefault="002B1F41" w:rsidP="002B1F41">
      <w:pPr>
        <w:rPr>
          <w:rFonts w:cs="Arial"/>
        </w:rPr>
      </w:pPr>
      <w:r w:rsidRPr="000F26AD">
        <w:rPr>
          <w:rFonts w:cs="Arial"/>
        </w:rPr>
        <w:t>Afhandeling klacht</w:t>
      </w:r>
    </w:p>
    <w:tbl>
      <w:tblPr>
        <w:tblW w:w="0" w:type="auto"/>
        <w:tblLayout w:type="fixed"/>
        <w:tblCellMar>
          <w:left w:w="70" w:type="dxa"/>
          <w:right w:w="70" w:type="dxa"/>
        </w:tblCellMar>
        <w:tblLook w:val="0000" w:firstRow="0" w:lastRow="0" w:firstColumn="0" w:lastColumn="0" w:noHBand="0" w:noVBand="0"/>
      </w:tblPr>
      <w:tblGrid>
        <w:gridCol w:w="9709"/>
      </w:tblGrid>
      <w:tr w:rsidR="002B1F41" w:rsidRPr="000F26AD" w14:paraId="2563ACBE" w14:textId="77777777" w:rsidTr="00774F0F">
        <w:tc>
          <w:tcPr>
            <w:tcW w:w="9709" w:type="dxa"/>
            <w:tcBorders>
              <w:top w:val="single" w:sz="6" w:space="0" w:color="auto"/>
              <w:left w:val="single" w:sz="6" w:space="0" w:color="auto"/>
              <w:bottom w:val="single" w:sz="6" w:space="0" w:color="auto"/>
              <w:right w:val="single" w:sz="6" w:space="0" w:color="auto"/>
            </w:tcBorders>
          </w:tcPr>
          <w:p w14:paraId="6EB5990E" w14:textId="77777777" w:rsidR="002B1F41" w:rsidRPr="000F26AD" w:rsidRDefault="002B1F41" w:rsidP="00774F0F">
            <w:pPr>
              <w:spacing w:line="240" w:lineRule="exact"/>
              <w:rPr>
                <w:rFonts w:cs="Arial"/>
                <w:sz w:val="16"/>
                <w:szCs w:val="16"/>
              </w:rPr>
            </w:pPr>
            <w:r w:rsidRPr="000F26AD">
              <w:rPr>
                <w:rFonts w:cs="Arial"/>
                <w:sz w:val="16"/>
                <w:szCs w:val="16"/>
              </w:rPr>
              <w:t>(onafhankelijke inkoper:)</w:t>
            </w:r>
          </w:p>
          <w:p w14:paraId="47BD970F" w14:textId="77777777" w:rsidR="002B1F41" w:rsidRDefault="002B1F41" w:rsidP="00774F0F">
            <w:pPr>
              <w:spacing w:line="240" w:lineRule="exact"/>
              <w:rPr>
                <w:rFonts w:cs="Arial"/>
              </w:rPr>
            </w:pPr>
          </w:p>
          <w:p w14:paraId="4F5906B8" w14:textId="77777777" w:rsidR="002B1F41" w:rsidRPr="000F26AD" w:rsidRDefault="002B1F41" w:rsidP="00774F0F">
            <w:pPr>
              <w:spacing w:line="240" w:lineRule="exact"/>
              <w:rPr>
                <w:rFonts w:cs="Arial"/>
              </w:rPr>
            </w:pPr>
          </w:p>
        </w:tc>
      </w:tr>
    </w:tbl>
    <w:p w14:paraId="7BE6BE13" w14:textId="77777777" w:rsidR="002B1F41" w:rsidRPr="000F26AD" w:rsidRDefault="002B1F41" w:rsidP="002B1F41">
      <w:pPr>
        <w:rPr>
          <w:rFonts w:cs="Arial"/>
        </w:rPr>
      </w:pPr>
    </w:p>
    <w:p w14:paraId="5E16E2ED" w14:textId="77777777" w:rsidR="002B1F41" w:rsidRPr="000F26AD" w:rsidRDefault="002B1F41" w:rsidP="002B1F41">
      <w:pPr>
        <w:rPr>
          <w:rFonts w:cs="Arial"/>
        </w:rPr>
      </w:pPr>
      <w:r w:rsidRPr="000F26AD">
        <w:rPr>
          <w:rFonts w:cs="Arial"/>
        </w:rPr>
        <w:t xml:space="preserve">Omschrijving klacht </w:t>
      </w:r>
    </w:p>
    <w:tbl>
      <w:tblPr>
        <w:tblW w:w="0" w:type="auto"/>
        <w:tblLayout w:type="fixed"/>
        <w:tblCellMar>
          <w:left w:w="70" w:type="dxa"/>
          <w:right w:w="70" w:type="dxa"/>
        </w:tblCellMar>
        <w:tblLook w:val="0000" w:firstRow="0" w:lastRow="0" w:firstColumn="0" w:lastColumn="0" w:noHBand="0" w:noVBand="0"/>
      </w:tblPr>
      <w:tblGrid>
        <w:gridCol w:w="9709"/>
      </w:tblGrid>
      <w:tr w:rsidR="002B1F41" w:rsidRPr="000F26AD" w14:paraId="68F64D32" w14:textId="77777777" w:rsidTr="00774F0F">
        <w:tc>
          <w:tcPr>
            <w:tcW w:w="9709" w:type="dxa"/>
            <w:tcBorders>
              <w:top w:val="single" w:sz="6" w:space="0" w:color="auto"/>
              <w:left w:val="single" w:sz="6" w:space="0" w:color="auto"/>
              <w:bottom w:val="single" w:sz="6" w:space="0" w:color="auto"/>
              <w:right w:val="single" w:sz="6" w:space="0" w:color="auto"/>
            </w:tcBorders>
          </w:tcPr>
          <w:p w14:paraId="2F0C7A09" w14:textId="77777777" w:rsidR="002B1F41" w:rsidRPr="000F26AD" w:rsidRDefault="002B1F41" w:rsidP="00774F0F">
            <w:pPr>
              <w:spacing w:line="240" w:lineRule="exact"/>
              <w:rPr>
                <w:rFonts w:cs="Arial"/>
                <w:sz w:val="18"/>
              </w:rPr>
            </w:pPr>
          </w:p>
          <w:p w14:paraId="0CB2803E" w14:textId="77777777" w:rsidR="002B1F41" w:rsidRDefault="002B1F41" w:rsidP="00774F0F">
            <w:pPr>
              <w:spacing w:line="240" w:lineRule="exact"/>
              <w:rPr>
                <w:rFonts w:cs="Arial"/>
                <w:sz w:val="18"/>
              </w:rPr>
            </w:pPr>
          </w:p>
          <w:p w14:paraId="36EE7D40" w14:textId="77777777" w:rsidR="002B1F41" w:rsidRPr="000F26AD" w:rsidRDefault="002B1F41" w:rsidP="00774F0F">
            <w:pPr>
              <w:spacing w:line="240" w:lineRule="exact"/>
              <w:rPr>
                <w:rFonts w:cs="Arial"/>
                <w:sz w:val="18"/>
              </w:rPr>
            </w:pPr>
          </w:p>
          <w:p w14:paraId="7647D8F6" w14:textId="77777777" w:rsidR="002B1F41" w:rsidRPr="000F26AD" w:rsidRDefault="002B1F41" w:rsidP="00774F0F">
            <w:pPr>
              <w:spacing w:line="240" w:lineRule="exact"/>
              <w:rPr>
                <w:rFonts w:cs="Arial"/>
                <w:sz w:val="18"/>
              </w:rPr>
            </w:pPr>
          </w:p>
          <w:p w14:paraId="3D5B57F8" w14:textId="77777777" w:rsidR="002B1F41" w:rsidRPr="000F26AD" w:rsidRDefault="002B1F41" w:rsidP="00774F0F">
            <w:pPr>
              <w:spacing w:line="240" w:lineRule="exact"/>
              <w:rPr>
                <w:rFonts w:cs="Arial"/>
                <w:sz w:val="18"/>
              </w:rPr>
            </w:pPr>
          </w:p>
          <w:p w14:paraId="744A8FA5" w14:textId="77777777" w:rsidR="002B1F41" w:rsidRPr="000F26AD" w:rsidRDefault="002B1F41" w:rsidP="00774F0F">
            <w:pPr>
              <w:spacing w:line="240" w:lineRule="exact"/>
              <w:rPr>
                <w:rFonts w:cs="Arial"/>
                <w:sz w:val="18"/>
              </w:rPr>
            </w:pPr>
            <w:r w:rsidRPr="000F26AD">
              <w:rPr>
                <w:rFonts w:cs="Arial"/>
                <w:sz w:val="18"/>
              </w:rPr>
              <w:t>Mogelijke oorzaak:</w:t>
            </w:r>
          </w:p>
          <w:p w14:paraId="6B75A2E0" w14:textId="77777777" w:rsidR="002B1F41" w:rsidRDefault="002B1F41" w:rsidP="00774F0F">
            <w:pPr>
              <w:spacing w:line="240" w:lineRule="exact"/>
              <w:rPr>
                <w:rFonts w:cs="Arial"/>
                <w:sz w:val="18"/>
              </w:rPr>
            </w:pPr>
          </w:p>
          <w:p w14:paraId="1AF667FC" w14:textId="77777777" w:rsidR="002B1F41" w:rsidRPr="000F26AD" w:rsidRDefault="002B1F41" w:rsidP="00774F0F">
            <w:pPr>
              <w:spacing w:line="240" w:lineRule="exact"/>
              <w:rPr>
                <w:rFonts w:cs="Arial"/>
                <w:sz w:val="18"/>
              </w:rPr>
            </w:pPr>
          </w:p>
          <w:p w14:paraId="79FFE4B8" w14:textId="77777777" w:rsidR="002B1F41" w:rsidRPr="000F26AD" w:rsidRDefault="002B1F41" w:rsidP="00774F0F">
            <w:pPr>
              <w:spacing w:line="240" w:lineRule="exact"/>
              <w:rPr>
                <w:rFonts w:cs="Arial"/>
                <w:sz w:val="18"/>
              </w:rPr>
            </w:pPr>
          </w:p>
        </w:tc>
      </w:tr>
    </w:tbl>
    <w:p w14:paraId="4BFC55CC" w14:textId="77777777" w:rsidR="002B1F41" w:rsidRPr="000F26AD" w:rsidRDefault="002B1F41" w:rsidP="002B1F41">
      <w:pPr>
        <w:rPr>
          <w:rFonts w:cs="Arial"/>
        </w:rPr>
      </w:pPr>
    </w:p>
    <w:p w14:paraId="2A745CC3" w14:textId="77777777" w:rsidR="002B1F41" w:rsidRPr="000F26AD" w:rsidRDefault="002B1F41" w:rsidP="002B1F41">
      <w:pPr>
        <w:rPr>
          <w:rFonts w:cs="Arial"/>
          <w:sz w:val="16"/>
          <w:szCs w:val="16"/>
        </w:rPr>
      </w:pPr>
      <w:r w:rsidRPr="000F26AD">
        <w:rPr>
          <w:rFonts w:cs="Arial"/>
        </w:rPr>
        <w:t>Klacht behandeling (</w:t>
      </w:r>
      <w:r w:rsidRPr="000F26AD">
        <w:rPr>
          <w:rFonts w:cs="Arial"/>
          <w:sz w:val="16"/>
          <w:szCs w:val="16"/>
        </w:rPr>
        <w:t>In te vullen door onafhankelijke inkoper)</w:t>
      </w:r>
    </w:p>
    <w:tbl>
      <w:tblPr>
        <w:tblW w:w="0" w:type="auto"/>
        <w:tblLayout w:type="fixed"/>
        <w:tblCellMar>
          <w:left w:w="70" w:type="dxa"/>
          <w:right w:w="70" w:type="dxa"/>
        </w:tblCellMar>
        <w:tblLook w:val="0000" w:firstRow="0" w:lastRow="0" w:firstColumn="0" w:lastColumn="0" w:noHBand="0" w:noVBand="0"/>
      </w:tblPr>
      <w:tblGrid>
        <w:gridCol w:w="9709"/>
      </w:tblGrid>
      <w:tr w:rsidR="002B1F41" w:rsidRPr="000F26AD" w14:paraId="7BA5011C" w14:textId="77777777" w:rsidTr="00774F0F">
        <w:tc>
          <w:tcPr>
            <w:tcW w:w="9709" w:type="dxa"/>
            <w:tcBorders>
              <w:top w:val="single" w:sz="6" w:space="0" w:color="auto"/>
              <w:left w:val="single" w:sz="6" w:space="0" w:color="auto"/>
              <w:bottom w:val="single" w:sz="6" w:space="0" w:color="auto"/>
              <w:right w:val="single" w:sz="6" w:space="0" w:color="auto"/>
            </w:tcBorders>
            <w:vAlign w:val="center"/>
          </w:tcPr>
          <w:p w14:paraId="4D175CA9" w14:textId="77777777" w:rsidR="002B1F41" w:rsidRPr="000F26AD" w:rsidRDefault="002B1F41" w:rsidP="00774F0F">
            <w:pPr>
              <w:spacing w:line="240" w:lineRule="exact"/>
              <w:rPr>
                <w:rFonts w:cs="Arial"/>
              </w:rPr>
            </w:pPr>
          </w:p>
          <w:p w14:paraId="144AA59A" w14:textId="77777777" w:rsidR="002B1F41" w:rsidRPr="000F26AD" w:rsidRDefault="002B1F41" w:rsidP="00774F0F">
            <w:pPr>
              <w:numPr>
                <w:ilvl w:val="0"/>
                <w:numId w:val="11"/>
              </w:numPr>
              <w:suppressAutoHyphens w:val="0"/>
              <w:overflowPunct w:val="0"/>
              <w:autoSpaceDE w:val="0"/>
              <w:autoSpaceDN w:val="0"/>
              <w:adjustRightInd w:val="0"/>
              <w:spacing w:line="240" w:lineRule="exact"/>
              <w:textAlignment w:val="baseline"/>
              <w:rPr>
                <w:rFonts w:cs="Arial"/>
              </w:rPr>
            </w:pPr>
            <w:r w:rsidRPr="000F26AD">
              <w:rPr>
                <w:rFonts w:cs="Arial"/>
                <w:b/>
              </w:rPr>
              <w:t>UIT:</w:t>
            </w:r>
            <w:r>
              <w:rPr>
                <w:rFonts w:cs="Arial"/>
              </w:rPr>
              <w:t xml:space="preserve"> </w:t>
            </w:r>
            <w:r>
              <w:rPr>
                <w:rFonts w:cs="Arial"/>
              </w:rPr>
              <w:tab/>
            </w:r>
            <w:r w:rsidRPr="000F26AD">
              <w:rPr>
                <w:rFonts w:cs="Arial"/>
              </w:rPr>
              <w:t>Bevestiging klacht d.d.:</w:t>
            </w:r>
            <w:r>
              <w:rPr>
                <w:rFonts w:cs="Arial"/>
              </w:rPr>
              <w:t xml:space="preserve"> </w:t>
            </w:r>
            <w:r>
              <w:rPr>
                <w:rFonts w:cs="Arial"/>
              </w:rPr>
              <w:tab/>
            </w:r>
            <w:r w:rsidRPr="000F26AD">
              <w:rPr>
                <w:rFonts w:cs="Arial"/>
              </w:rPr>
              <w:tab/>
            </w:r>
            <w:r w:rsidRPr="000F26AD">
              <w:rPr>
                <w:rFonts w:cs="Arial"/>
              </w:rPr>
              <w:tab/>
              <w:t xml:space="preserve"> ___-___-_______. Afhandeling: _____ weken</w:t>
            </w:r>
            <w:r w:rsidRPr="000F26AD">
              <w:rPr>
                <w:rFonts w:cs="Arial"/>
              </w:rPr>
              <w:br/>
            </w:r>
            <w:r w:rsidRPr="000F26AD">
              <w:rPr>
                <w:rFonts w:cs="Arial"/>
              </w:rPr>
              <w:tab/>
              <w:t>Registratie briefnummer:</w:t>
            </w:r>
          </w:p>
          <w:p w14:paraId="0EBFAF22" w14:textId="77777777" w:rsidR="002B1F41" w:rsidRPr="000F26AD" w:rsidRDefault="002B1F41" w:rsidP="00774F0F">
            <w:pPr>
              <w:numPr>
                <w:ilvl w:val="0"/>
                <w:numId w:val="11"/>
              </w:numPr>
              <w:suppressAutoHyphens w:val="0"/>
              <w:overflowPunct w:val="0"/>
              <w:autoSpaceDE w:val="0"/>
              <w:autoSpaceDN w:val="0"/>
              <w:adjustRightInd w:val="0"/>
              <w:spacing w:line="240" w:lineRule="exact"/>
              <w:textAlignment w:val="baseline"/>
              <w:rPr>
                <w:rFonts w:cs="Arial"/>
              </w:rPr>
            </w:pPr>
            <w:r w:rsidRPr="000F26AD">
              <w:rPr>
                <w:rFonts w:cs="Arial"/>
                <w:b/>
              </w:rPr>
              <w:t>UIT:</w:t>
            </w:r>
            <w:r>
              <w:rPr>
                <w:rFonts w:cs="Arial"/>
              </w:rPr>
              <w:t xml:space="preserve"> </w:t>
            </w:r>
            <w:r>
              <w:rPr>
                <w:rFonts w:cs="Arial"/>
              </w:rPr>
              <w:tab/>
            </w:r>
            <w:r w:rsidRPr="000F26AD">
              <w:rPr>
                <w:rFonts w:cs="Arial"/>
              </w:rPr>
              <w:t>Informatie aan Klachten commissie d.d.: ___-___-_______.</w:t>
            </w:r>
          </w:p>
          <w:p w14:paraId="6AAE68F1" w14:textId="77777777" w:rsidR="002B1F41" w:rsidRPr="000F26AD" w:rsidRDefault="002B1F41" w:rsidP="00774F0F">
            <w:pPr>
              <w:numPr>
                <w:ilvl w:val="0"/>
                <w:numId w:val="11"/>
              </w:numPr>
              <w:suppressAutoHyphens w:val="0"/>
              <w:overflowPunct w:val="0"/>
              <w:autoSpaceDE w:val="0"/>
              <w:autoSpaceDN w:val="0"/>
              <w:adjustRightInd w:val="0"/>
              <w:spacing w:line="240" w:lineRule="exact"/>
              <w:textAlignment w:val="baseline"/>
              <w:rPr>
                <w:rFonts w:cs="Arial"/>
              </w:rPr>
            </w:pPr>
            <w:r w:rsidRPr="000F26AD">
              <w:rPr>
                <w:rFonts w:cs="Arial"/>
                <w:b/>
              </w:rPr>
              <w:t>Betrokken deskundigen:</w:t>
            </w:r>
          </w:p>
          <w:p w14:paraId="3FFCCB3B" w14:textId="77777777" w:rsidR="002B1F41" w:rsidRPr="000F26AD" w:rsidRDefault="002B1F41" w:rsidP="00774F0F">
            <w:pPr>
              <w:numPr>
                <w:ilvl w:val="0"/>
                <w:numId w:val="11"/>
              </w:numPr>
              <w:suppressAutoHyphens w:val="0"/>
              <w:overflowPunct w:val="0"/>
              <w:autoSpaceDE w:val="0"/>
              <w:autoSpaceDN w:val="0"/>
              <w:adjustRightInd w:val="0"/>
              <w:spacing w:line="240" w:lineRule="exact"/>
              <w:textAlignment w:val="baseline"/>
              <w:rPr>
                <w:rFonts w:cs="Arial"/>
              </w:rPr>
            </w:pPr>
            <w:r w:rsidRPr="000F26AD">
              <w:rPr>
                <w:rFonts w:cs="Arial"/>
                <w:b/>
              </w:rPr>
              <w:t>Resultaat onderzoek,</w:t>
            </w:r>
            <w:r w:rsidRPr="000F26AD">
              <w:rPr>
                <w:rFonts w:cs="Arial"/>
              </w:rPr>
              <w:t xml:space="preserve"> zie blad 2</w:t>
            </w:r>
          </w:p>
          <w:p w14:paraId="600D5C91" w14:textId="77777777" w:rsidR="002B1F41" w:rsidRPr="000F26AD" w:rsidRDefault="002B1F41" w:rsidP="00774F0F">
            <w:pPr>
              <w:spacing w:line="240" w:lineRule="exact"/>
              <w:rPr>
                <w:rFonts w:cs="Arial"/>
              </w:rPr>
            </w:pPr>
          </w:p>
        </w:tc>
      </w:tr>
    </w:tbl>
    <w:p w14:paraId="04289898" w14:textId="77777777" w:rsidR="002B1F41" w:rsidRDefault="002B1F41" w:rsidP="002B1F41">
      <w:pPr>
        <w:rPr>
          <w:rFonts w:ascii="Arial" w:hAnsi="Arial" w:cs="Arial"/>
        </w:rPr>
      </w:pPr>
    </w:p>
    <w:p w14:paraId="2472B7CB" w14:textId="77777777" w:rsidR="002B1F41" w:rsidRDefault="002B1F41" w:rsidP="002B1F41">
      <w:pPr>
        <w:rPr>
          <w:rFonts w:cs="Arial"/>
        </w:rPr>
      </w:pPr>
    </w:p>
    <w:p w14:paraId="60019F8A" w14:textId="77777777" w:rsidR="002B1F41" w:rsidRPr="000F26AD" w:rsidRDefault="002B1F41" w:rsidP="002B1F41">
      <w:pPr>
        <w:rPr>
          <w:rFonts w:cs="Arial"/>
        </w:rPr>
      </w:pPr>
      <w:r w:rsidRPr="000F26AD">
        <w:rPr>
          <w:rFonts w:cs="Arial"/>
        </w:rPr>
        <w:lastRenderedPageBreak/>
        <w:t>Beoordeling op basis van onderzoek (</w:t>
      </w:r>
      <w:r w:rsidRPr="000F26AD">
        <w:rPr>
          <w:rFonts w:cs="Arial"/>
          <w:sz w:val="16"/>
          <w:szCs w:val="16"/>
        </w:rPr>
        <w:t>In te vullen door onafhankelijke inkoper)</w:t>
      </w:r>
    </w:p>
    <w:tbl>
      <w:tblPr>
        <w:tblW w:w="0" w:type="auto"/>
        <w:tblLayout w:type="fixed"/>
        <w:tblCellMar>
          <w:left w:w="70" w:type="dxa"/>
          <w:right w:w="70" w:type="dxa"/>
        </w:tblCellMar>
        <w:tblLook w:val="0000" w:firstRow="0" w:lastRow="0" w:firstColumn="0" w:lastColumn="0" w:noHBand="0" w:noVBand="0"/>
      </w:tblPr>
      <w:tblGrid>
        <w:gridCol w:w="9709"/>
      </w:tblGrid>
      <w:tr w:rsidR="002B1F41" w:rsidRPr="000F26AD" w14:paraId="07A7B2C8" w14:textId="77777777" w:rsidTr="00774F0F">
        <w:tc>
          <w:tcPr>
            <w:tcW w:w="9709" w:type="dxa"/>
            <w:tcBorders>
              <w:top w:val="single" w:sz="6" w:space="0" w:color="auto"/>
              <w:left w:val="single" w:sz="6" w:space="0" w:color="auto"/>
              <w:bottom w:val="single" w:sz="6" w:space="0" w:color="auto"/>
              <w:right w:val="single" w:sz="6" w:space="0" w:color="auto"/>
            </w:tcBorders>
          </w:tcPr>
          <w:p w14:paraId="39526533" w14:textId="77777777" w:rsidR="002B1F41" w:rsidRPr="000F26AD" w:rsidRDefault="002B1F41" w:rsidP="00774F0F">
            <w:pPr>
              <w:spacing w:line="240" w:lineRule="exact"/>
              <w:rPr>
                <w:rFonts w:cs="Arial"/>
              </w:rPr>
            </w:pPr>
          </w:p>
          <w:p w14:paraId="290116DE" w14:textId="77777777" w:rsidR="002B1F41" w:rsidRPr="000F26AD" w:rsidRDefault="002B1F41" w:rsidP="00774F0F">
            <w:pPr>
              <w:spacing w:line="240" w:lineRule="exact"/>
              <w:ind w:left="360"/>
              <w:rPr>
                <w:rFonts w:cs="Arial"/>
              </w:rPr>
            </w:pPr>
            <w:r w:rsidRPr="000F26AD">
              <w:rPr>
                <w:rFonts w:cs="Arial"/>
              </w:rPr>
              <w:t>Voorlopige beoordeling met advies aan Klachten commissie:</w:t>
            </w:r>
          </w:p>
          <w:p w14:paraId="29D7051D" w14:textId="77777777" w:rsidR="002B1F41" w:rsidRPr="000F26AD" w:rsidRDefault="002B1F41" w:rsidP="00774F0F">
            <w:pPr>
              <w:numPr>
                <w:ilvl w:val="0"/>
                <w:numId w:val="12"/>
              </w:numPr>
              <w:suppressAutoHyphens w:val="0"/>
              <w:overflowPunct w:val="0"/>
              <w:autoSpaceDE w:val="0"/>
              <w:autoSpaceDN w:val="0"/>
              <w:adjustRightInd w:val="0"/>
              <w:spacing w:line="240" w:lineRule="exact"/>
              <w:textAlignment w:val="baseline"/>
              <w:rPr>
                <w:rFonts w:cs="Arial"/>
              </w:rPr>
            </w:pPr>
            <w:r w:rsidRPr="000F26AD">
              <w:rPr>
                <w:rFonts w:cs="Arial"/>
              </w:rPr>
              <w:t xml:space="preserve">Klacht </w:t>
            </w:r>
            <w:r w:rsidRPr="000F26AD">
              <w:rPr>
                <w:rFonts w:cs="Arial"/>
                <w:b/>
              </w:rPr>
              <w:t>terecht:</w:t>
            </w:r>
            <w:r w:rsidRPr="000F26AD">
              <w:rPr>
                <w:rFonts w:cs="Arial"/>
              </w:rPr>
              <w:t xml:space="preserve"> Advies aan Klachten commissie d.d.</w:t>
            </w:r>
          </w:p>
          <w:p w14:paraId="38EBE16F" w14:textId="77777777" w:rsidR="002B1F41" w:rsidRPr="000F26AD" w:rsidRDefault="002B1F41" w:rsidP="00774F0F">
            <w:pPr>
              <w:numPr>
                <w:ilvl w:val="0"/>
                <w:numId w:val="12"/>
              </w:numPr>
              <w:suppressAutoHyphens w:val="0"/>
              <w:overflowPunct w:val="0"/>
              <w:autoSpaceDE w:val="0"/>
              <w:autoSpaceDN w:val="0"/>
              <w:adjustRightInd w:val="0"/>
              <w:spacing w:line="240" w:lineRule="exact"/>
              <w:textAlignment w:val="baseline"/>
              <w:rPr>
                <w:rFonts w:cs="Arial"/>
              </w:rPr>
            </w:pPr>
            <w:r w:rsidRPr="000F26AD">
              <w:rPr>
                <w:rFonts w:cs="Arial"/>
              </w:rPr>
              <w:t xml:space="preserve">Klacht </w:t>
            </w:r>
            <w:r w:rsidRPr="000F26AD">
              <w:rPr>
                <w:rFonts w:cs="Arial"/>
                <w:b/>
              </w:rPr>
              <w:t xml:space="preserve">niet terecht: </w:t>
            </w:r>
            <w:r w:rsidRPr="000F26AD">
              <w:rPr>
                <w:rFonts w:cs="Arial"/>
              </w:rPr>
              <w:t>Concept afwijzingsbrief d.d.</w:t>
            </w:r>
          </w:p>
          <w:p w14:paraId="4C342622" w14:textId="77777777" w:rsidR="002B1F41" w:rsidRPr="000F26AD" w:rsidRDefault="002B1F41" w:rsidP="00774F0F">
            <w:pPr>
              <w:spacing w:line="240" w:lineRule="exact"/>
              <w:rPr>
                <w:rFonts w:cs="Arial"/>
              </w:rPr>
            </w:pPr>
          </w:p>
        </w:tc>
      </w:tr>
    </w:tbl>
    <w:p w14:paraId="4782609F" w14:textId="77777777" w:rsidR="002B1F41" w:rsidRPr="000F26AD" w:rsidRDefault="002B1F41" w:rsidP="002B1F41">
      <w:pPr>
        <w:spacing w:line="240" w:lineRule="exact"/>
        <w:rPr>
          <w:rFonts w:cs="Arial"/>
        </w:rPr>
      </w:pPr>
    </w:p>
    <w:p w14:paraId="6FC195EA" w14:textId="77777777" w:rsidR="002B1F41" w:rsidRPr="000F26AD" w:rsidRDefault="002B1F41" w:rsidP="002B1F41">
      <w:pPr>
        <w:spacing w:line="240" w:lineRule="exact"/>
        <w:rPr>
          <w:rFonts w:cs="Arial"/>
        </w:rPr>
      </w:pPr>
      <w:r w:rsidRPr="000F26AD">
        <w:rPr>
          <w:rFonts w:cs="Arial"/>
        </w:rPr>
        <w:t>Beslissing Klachten commissie</w:t>
      </w:r>
    </w:p>
    <w:tbl>
      <w:tblPr>
        <w:tblW w:w="0" w:type="auto"/>
        <w:tblLayout w:type="fixed"/>
        <w:tblCellMar>
          <w:left w:w="70" w:type="dxa"/>
          <w:right w:w="70" w:type="dxa"/>
        </w:tblCellMar>
        <w:tblLook w:val="0000" w:firstRow="0" w:lastRow="0" w:firstColumn="0" w:lastColumn="0" w:noHBand="0" w:noVBand="0"/>
      </w:tblPr>
      <w:tblGrid>
        <w:gridCol w:w="9709"/>
      </w:tblGrid>
      <w:tr w:rsidR="002B1F41" w:rsidRPr="000F26AD" w14:paraId="412C406A" w14:textId="77777777" w:rsidTr="00774F0F">
        <w:tc>
          <w:tcPr>
            <w:tcW w:w="9709" w:type="dxa"/>
            <w:tcBorders>
              <w:top w:val="single" w:sz="6" w:space="0" w:color="auto"/>
              <w:left w:val="single" w:sz="6" w:space="0" w:color="auto"/>
              <w:bottom w:val="single" w:sz="6" w:space="0" w:color="auto"/>
              <w:right w:val="single" w:sz="6" w:space="0" w:color="auto"/>
            </w:tcBorders>
          </w:tcPr>
          <w:p w14:paraId="70A13042" w14:textId="77777777" w:rsidR="002B1F41" w:rsidRPr="000F26AD" w:rsidRDefault="002B1F41" w:rsidP="00774F0F">
            <w:pPr>
              <w:spacing w:line="240" w:lineRule="exact"/>
              <w:rPr>
                <w:rFonts w:cs="Arial"/>
              </w:rPr>
            </w:pPr>
          </w:p>
          <w:p w14:paraId="72C556B9" w14:textId="77777777" w:rsidR="002B1F41" w:rsidRPr="000F26AD" w:rsidRDefault="002B1F41" w:rsidP="00774F0F">
            <w:pPr>
              <w:pStyle w:val="Lijstalinea1"/>
              <w:numPr>
                <w:ilvl w:val="0"/>
                <w:numId w:val="13"/>
              </w:numPr>
              <w:overflowPunct w:val="0"/>
              <w:autoSpaceDE w:val="0"/>
              <w:autoSpaceDN w:val="0"/>
              <w:adjustRightInd w:val="0"/>
              <w:spacing w:before="0" w:line="240" w:lineRule="exact"/>
              <w:textAlignment w:val="baseline"/>
              <w:rPr>
                <w:rFonts w:ascii="Verdana" w:hAnsi="Verdana" w:cs="Arial"/>
                <w:sz w:val="20"/>
              </w:rPr>
            </w:pPr>
            <w:r w:rsidRPr="000F26AD">
              <w:rPr>
                <w:rFonts w:ascii="Verdana" w:hAnsi="Verdana" w:cs="Arial"/>
                <w:sz w:val="20"/>
              </w:rPr>
              <w:t xml:space="preserve">Klacht </w:t>
            </w:r>
            <w:r w:rsidRPr="000F26AD">
              <w:rPr>
                <w:rFonts w:ascii="Verdana" w:hAnsi="Verdana" w:cs="Arial"/>
                <w:b/>
                <w:sz w:val="20"/>
              </w:rPr>
              <w:t>terecht:</w:t>
            </w:r>
          </w:p>
          <w:p w14:paraId="179CF610" w14:textId="77777777" w:rsidR="002B1F41" w:rsidRPr="000F26AD" w:rsidRDefault="002B1F41" w:rsidP="00774F0F">
            <w:pPr>
              <w:spacing w:line="240" w:lineRule="exact"/>
              <w:ind w:left="708"/>
              <w:rPr>
                <w:rFonts w:cs="Arial"/>
              </w:rPr>
            </w:pPr>
            <w:r w:rsidRPr="000F26AD">
              <w:rPr>
                <w:rFonts w:cs="Arial"/>
              </w:rPr>
              <w:t>Informatie naar Klager en te nemen maatregelen/acties:</w:t>
            </w:r>
          </w:p>
          <w:p w14:paraId="7B988B37" w14:textId="77777777" w:rsidR="002B1F41" w:rsidRPr="000F26AD" w:rsidRDefault="002B1F41" w:rsidP="00774F0F">
            <w:pPr>
              <w:pStyle w:val="Lijstalinea1"/>
              <w:numPr>
                <w:ilvl w:val="0"/>
                <w:numId w:val="13"/>
              </w:numPr>
              <w:overflowPunct w:val="0"/>
              <w:autoSpaceDE w:val="0"/>
              <w:autoSpaceDN w:val="0"/>
              <w:adjustRightInd w:val="0"/>
              <w:spacing w:before="0" w:line="240" w:lineRule="exact"/>
              <w:textAlignment w:val="baseline"/>
              <w:rPr>
                <w:rFonts w:ascii="Verdana" w:hAnsi="Verdana" w:cs="Arial"/>
                <w:sz w:val="20"/>
              </w:rPr>
            </w:pPr>
            <w:r w:rsidRPr="000F26AD">
              <w:rPr>
                <w:rFonts w:ascii="Verdana" w:hAnsi="Verdana" w:cs="Arial"/>
                <w:sz w:val="20"/>
              </w:rPr>
              <w:t xml:space="preserve">Klacht </w:t>
            </w:r>
            <w:r w:rsidRPr="000F26AD">
              <w:rPr>
                <w:rFonts w:ascii="Verdana" w:hAnsi="Verdana" w:cs="Arial"/>
                <w:b/>
                <w:sz w:val="20"/>
              </w:rPr>
              <w:t xml:space="preserve">onterecht: </w:t>
            </w:r>
            <w:r w:rsidRPr="000F26AD">
              <w:rPr>
                <w:rFonts w:ascii="Verdana" w:hAnsi="Verdana" w:cs="Arial"/>
                <w:sz w:val="20"/>
              </w:rPr>
              <w:t>Definitieve afwijzingsbrief verstuurd d.d. ___-___-_______</w:t>
            </w:r>
          </w:p>
          <w:p w14:paraId="2621C128" w14:textId="77777777" w:rsidR="002B1F41" w:rsidRPr="000F26AD" w:rsidRDefault="002B1F41" w:rsidP="00774F0F">
            <w:pPr>
              <w:spacing w:line="240" w:lineRule="exact"/>
              <w:rPr>
                <w:rFonts w:cs="Arial"/>
              </w:rPr>
            </w:pPr>
          </w:p>
          <w:p w14:paraId="77FBDEE4" w14:textId="77777777" w:rsidR="002B1F41" w:rsidRPr="000F26AD" w:rsidRDefault="002B1F41" w:rsidP="00774F0F">
            <w:pPr>
              <w:spacing w:line="240" w:lineRule="exact"/>
              <w:ind w:left="708"/>
              <w:rPr>
                <w:rFonts w:cs="Arial"/>
              </w:rPr>
            </w:pPr>
            <w:r w:rsidRPr="000F26AD">
              <w:rPr>
                <w:rFonts w:cs="Arial"/>
              </w:rPr>
              <w:t>Bericht aan Klager over uiteindelijke beslissing d.d. ___-___-______</w:t>
            </w:r>
          </w:p>
          <w:p w14:paraId="14A2B5FC" w14:textId="77777777" w:rsidR="002B1F41" w:rsidRPr="000F26AD" w:rsidRDefault="002B1F41" w:rsidP="00774F0F">
            <w:pPr>
              <w:spacing w:line="240" w:lineRule="exact"/>
              <w:rPr>
                <w:rFonts w:cs="Arial"/>
              </w:rPr>
            </w:pPr>
          </w:p>
        </w:tc>
      </w:tr>
    </w:tbl>
    <w:p w14:paraId="59B0015E" w14:textId="77777777" w:rsidR="002B1F41" w:rsidRDefault="002B1F41" w:rsidP="002B1F41">
      <w:pPr>
        <w:spacing w:line="240" w:lineRule="exact"/>
        <w:rPr>
          <w:rFonts w:ascii="Arial" w:hAnsi="Arial" w:cs="Arial"/>
        </w:rPr>
      </w:pPr>
    </w:p>
    <w:p w14:paraId="50314B57" w14:textId="77777777" w:rsidR="002B1F41" w:rsidRPr="000F26AD" w:rsidRDefault="002B1F41" w:rsidP="002B1F41">
      <w:pPr>
        <w:spacing w:line="240" w:lineRule="exact"/>
        <w:rPr>
          <w:rFonts w:cs="Arial"/>
        </w:rPr>
      </w:pPr>
      <w:r w:rsidRPr="000F26AD">
        <w:rPr>
          <w:rFonts w:cs="Arial"/>
        </w:rPr>
        <w:t>Opvolging maatregelen</w:t>
      </w:r>
    </w:p>
    <w:tbl>
      <w:tblPr>
        <w:tblW w:w="0" w:type="auto"/>
        <w:tblLayout w:type="fixed"/>
        <w:tblCellMar>
          <w:left w:w="70" w:type="dxa"/>
          <w:right w:w="70" w:type="dxa"/>
        </w:tblCellMar>
        <w:tblLook w:val="0000" w:firstRow="0" w:lastRow="0" w:firstColumn="0" w:lastColumn="0" w:noHBand="0" w:noVBand="0"/>
      </w:tblPr>
      <w:tblGrid>
        <w:gridCol w:w="9709"/>
      </w:tblGrid>
      <w:tr w:rsidR="002B1F41" w:rsidRPr="000F26AD" w14:paraId="32DB7222" w14:textId="77777777" w:rsidTr="00774F0F">
        <w:tc>
          <w:tcPr>
            <w:tcW w:w="9709" w:type="dxa"/>
            <w:tcBorders>
              <w:top w:val="single" w:sz="6" w:space="0" w:color="auto"/>
              <w:left w:val="single" w:sz="6" w:space="0" w:color="auto"/>
              <w:bottom w:val="single" w:sz="6" w:space="0" w:color="auto"/>
              <w:right w:val="single" w:sz="6" w:space="0" w:color="auto"/>
            </w:tcBorders>
          </w:tcPr>
          <w:p w14:paraId="0E241A6E" w14:textId="77777777" w:rsidR="002B1F41" w:rsidRPr="000F26AD" w:rsidRDefault="002B1F41" w:rsidP="00774F0F">
            <w:pPr>
              <w:spacing w:line="240" w:lineRule="exact"/>
              <w:rPr>
                <w:rFonts w:cs="Arial"/>
              </w:rPr>
            </w:pPr>
          </w:p>
          <w:p w14:paraId="1A16AEED" w14:textId="77777777" w:rsidR="002B1F41" w:rsidRPr="000F26AD" w:rsidRDefault="002B1F41" w:rsidP="00774F0F">
            <w:pPr>
              <w:spacing w:line="240" w:lineRule="exact"/>
              <w:rPr>
                <w:rFonts w:cs="Arial"/>
              </w:rPr>
            </w:pPr>
            <w:r w:rsidRPr="000F26AD">
              <w:rPr>
                <w:rFonts w:cs="Arial"/>
              </w:rPr>
              <w:t>Uitgevoerd op d.d.___-___-_______</w:t>
            </w:r>
          </w:p>
          <w:p w14:paraId="73418014" w14:textId="77777777" w:rsidR="002B1F41" w:rsidRPr="000F26AD" w:rsidRDefault="002B1F41" w:rsidP="00774F0F">
            <w:pPr>
              <w:spacing w:line="240" w:lineRule="exact"/>
              <w:rPr>
                <w:rFonts w:cs="Arial"/>
              </w:rPr>
            </w:pPr>
          </w:p>
        </w:tc>
      </w:tr>
    </w:tbl>
    <w:p w14:paraId="27B6475D" w14:textId="77777777" w:rsidR="002B1F41" w:rsidRPr="000F26AD" w:rsidRDefault="002B1F41" w:rsidP="002B1F41">
      <w:pPr>
        <w:spacing w:line="240" w:lineRule="exact"/>
        <w:rPr>
          <w:rFonts w:cs="Arial"/>
        </w:rPr>
      </w:pPr>
    </w:p>
    <w:p w14:paraId="16DC796E" w14:textId="77777777" w:rsidR="002B1F41" w:rsidRPr="000F26AD" w:rsidRDefault="002B1F41" w:rsidP="002B1F41">
      <w:pPr>
        <w:spacing w:line="240" w:lineRule="exact"/>
        <w:rPr>
          <w:rFonts w:cs="Arial"/>
        </w:rPr>
      </w:pPr>
      <w:r w:rsidRPr="000F26AD">
        <w:rPr>
          <w:rFonts w:cs="Arial"/>
        </w:rPr>
        <w:t>Voor akkoord onafhankelijke inkoper en afgesloten op: ____-____-_____</w:t>
      </w:r>
      <w:r w:rsidRPr="000F26AD">
        <w:rPr>
          <w:rFonts w:cs="Arial"/>
        </w:rPr>
        <w:br/>
        <w:t>Naam:...................................................... Handtekening</w:t>
      </w:r>
    </w:p>
    <w:p w14:paraId="232B1EBF" w14:textId="77777777" w:rsidR="002B1F41" w:rsidRPr="000F26AD" w:rsidRDefault="002B1F41" w:rsidP="002B1F41">
      <w:pPr>
        <w:spacing w:line="240" w:lineRule="exact"/>
        <w:rPr>
          <w:rFonts w:cs="Arial"/>
        </w:rPr>
      </w:pPr>
    </w:p>
    <w:p w14:paraId="48473830" w14:textId="77777777" w:rsidR="002B1F41" w:rsidRPr="000F26AD" w:rsidRDefault="002B1F41" w:rsidP="002B1F41">
      <w:pPr>
        <w:spacing w:line="240" w:lineRule="exact"/>
        <w:rPr>
          <w:rFonts w:cs="Arial"/>
          <w:sz w:val="24"/>
        </w:rPr>
      </w:pPr>
      <w:r w:rsidRPr="000F26AD">
        <w:rPr>
          <w:rFonts w:cs="Arial"/>
          <w:sz w:val="24"/>
        </w:rPr>
        <w:t>Notities m.b.t. klachtonderzoek</w:t>
      </w:r>
    </w:p>
    <w:tbl>
      <w:tblPr>
        <w:tblW w:w="9778"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9778"/>
      </w:tblGrid>
      <w:tr w:rsidR="002B1F41" w:rsidRPr="000F26AD" w14:paraId="0824A262" w14:textId="77777777" w:rsidTr="00774F0F">
        <w:tc>
          <w:tcPr>
            <w:tcW w:w="9778" w:type="dxa"/>
            <w:tcBorders>
              <w:top w:val="single" w:sz="6" w:space="0" w:color="auto"/>
            </w:tcBorders>
          </w:tcPr>
          <w:p w14:paraId="6F43691E" w14:textId="77777777" w:rsidR="002B1F41" w:rsidRPr="000F26AD" w:rsidRDefault="002B1F41" w:rsidP="00774F0F">
            <w:pPr>
              <w:spacing w:line="360" w:lineRule="auto"/>
              <w:rPr>
                <w:rFonts w:cs="Arial"/>
                <w:szCs w:val="20"/>
              </w:rPr>
            </w:pPr>
          </w:p>
        </w:tc>
      </w:tr>
      <w:tr w:rsidR="002B1F41" w:rsidRPr="000F26AD" w14:paraId="50D313CD" w14:textId="77777777" w:rsidTr="00774F0F">
        <w:tc>
          <w:tcPr>
            <w:tcW w:w="9778" w:type="dxa"/>
          </w:tcPr>
          <w:p w14:paraId="00762E19" w14:textId="77777777" w:rsidR="002B1F41" w:rsidRPr="000F26AD" w:rsidRDefault="002B1F41" w:rsidP="00774F0F">
            <w:pPr>
              <w:spacing w:line="360" w:lineRule="auto"/>
              <w:rPr>
                <w:rFonts w:cs="Arial"/>
                <w:szCs w:val="20"/>
              </w:rPr>
            </w:pPr>
          </w:p>
        </w:tc>
      </w:tr>
      <w:tr w:rsidR="002B1F41" w:rsidRPr="000F26AD" w14:paraId="6C116FE6" w14:textId="77777777" w:rsidTr="00774F0F">
        <w:tc>
          <w:tcPr>
            <w:tcW w:w="9778" w:type="dxa"/>
          </w:tcPr>
          <w:p w14:paraId="4CAB8B72" w14:textId="77777777" w:rsidR="002B1F41" w:rsidRPr="000F26AD" w:rsidRDefault="002B1F41" w:rsidP="00774F0F">
            <w:pPr>
              <w:spacing w:line="360" w:lineRule="auto"/>
              <w:rPr>
                <w:rFonts w:cs="Arial"/>
                <w:szCs w:val="20"/>
              </w:rPr>
            </w:pPr>
          </w:p>
        </w:tc>
      </w:tr>
      <w:tr w:rsidR="002B1F41" w:rsidRPr="000F26AD" w14:paraId="0F763482" w14:textId="77777777" w:rsidTr="00774F0F">
        <w:tc>
          <w:tcPr>
            <w:tcW w:w="9778" w:type="dxa"/>
          </w:tcPr>
          <w:p w14:paraId="73FEC270" w14:textId="77777777" w:rsidR="002B1F41" w:rsidRPr="000F26AD" w:rsidRDefault="002B1F41" w:rsidP="00774F0F">
            <w:pPr>
              <w:spacing w:line="360" w:lineRule="auto"/>
              <w:rPr>
                <w:rFonts w:cs="Arial"/>
                <w:szCs w:val="20"/>
              </w:rPr>
            </w:pPr>
          </w:p>
        </w:tc>
      </w:tr>
      <w:tr w:rsidR="002B1F41" w:rsidRPr="000F26AD" w14:paraId="7060DAC0" w14:textId="77777777" w:rsidTr="00774F0F">
        <w:tc>
          <w:tcPr>
            <w:tcW w:w="9778" w:type="dxa"/>
          </w:tcPr>
          <w:p w14:paraId="44C90F68" w14:textId="77777777" w:rsidR="002B1F41" w:rsidRPr="000F26AD" w:rsidRDefault="002B1F41" w:rsidP="00774F0F">
            <w:pPr>
              <w:spacing w:line="360" w:lineRule="auto"/>
              <w:rPr>
                <w:rFonts w:cs="Arial"/>
                <w:szCs w:val="20"/>
              </w:rPr>
            </w:pPr>
          </w:p>
        </w:tc>
      </w:tr>
      <w:tr w:rsidR="002B1F41" w:rsidRPr="000F26AD" w14:paraId="0DF57046" w14:textId="77777777" w:rsidTr="00774F0F">
        <w:tc>
          <w:tcPr>
            <w:tcW w:w="9778" w:type="dxa"/>
          </w:tcPr>
          <w:p w14:paraId="4EB4ED03" w14:textId="77777777" w:rsidR="002B1F41" w:rsidRPr="000F26AD" w:rsidRDefault="002B1F41" w:rsidP="00774F0F">
            <w:pPr>
              <w:spacing w:line="360" w:lineRule="auto"/>
              <w:rPr>
                <w:rFonts w:cs="Arial"/>
                <w:szCs w:val="20"/>
              </w:rPr>
            </w:pPr>
          </w:p>
        </w:tc>
      </w:tr>
      <w:tr w:rsidR="002B1F41" w:rsidRPr="000F26AD" w14:paraId="1C495FA8" w14:textId="77777777" w:rsidTr="00774F0F">
        <w:tc>
          <w:tcPr>
            <w:tcW w:w="9778" w:type="dxa"/>
          </w:tcPr>
          <w:p w14:paraId="1BE0DB4A" w14:textId="77777777" w:rsidR="002B1F41" w:rsidRPr="000F26AD" w:rsidRDefault="002B1F41" w:rsidP="00774F0F">
            <w:pPr>
              <w:spacing w:line="360" w:lineRule="auto"/>
              <w:rPr>
                <w:rFonts w:cs="Arial"/>
                <w:szCs w:val="20"/>
              </w:rPr>
            </w:pPr>
          </w:p>
        </w:tc>
      </w:tr>
    </w:tbl>
    <w:p w14:paraId="45E7653B" w14:textId="77777777" w:rsidR="002B1F41" w:rsidRDefault="002B1F41" w:rsidP="002B1F41">
      <w:pPr>
        <w:suppressAutoHyphens w:val="0"/>
        <w:spacing w:line="240" w:lineRule="auto"/>
        <w:rPr>
          <w:rFonts w:ascii="Arial" w:hAnsi="Arial" w:cs="Arial"/>
        </w:rPr>
      </w:pPr>
    </w:p>
    <w:bookmarkEnd w:id="4"/>
    <w:bookmarkEnd w:id="5"/>
    <w:sectPr w:rsidR="002B1F41" w:rsidSect="00351718">
      <w:footerReference w:type="even" r:id="rId15"/>
      <w:footerReference w:type="default" r:id="rId16"/>
      <w:headerReference w:type="first" r:id="rId17"/>
      <w:footerReference w:type="first" r:id="rId18"/>
      <w:pgSz w:w="11905" w:h="16837"/>
      <w:pgMar w:top="2665" w:right="1418" w:bottom="1134" w:left="1418" w:header="708" w:footer="567" w:gutter="0"/>
      <w:cols w:space="708"/>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AA47B" w14:textId="77777777" w:rsidR="00000000" w:rsidRDefault="0078030A">
      <w:pPr>
        <w:spacing w:after="0" w:line="240" w:lineRule="auto"/>
      </w:pPr>
      <w:r>
        <w:separator/>
      </w:r>
    </w:p>
  </w:endnote>
  <w:endnote w:type="continuationSeparator" w:id="0">
    <w:p w14:paraId="0C943490" w14:textId="77777777" w:rsidR="00000000" w:rsidRDefault="00780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139C" w14:textId="5BBEE7F9" w:rsidR="00D50917" w:rsidRPr="00D50917" w:rsidRDefault="00AD1E51" w:rsidP="00D50917">
    <w:pPr>
      <w:pBdr>
        <w:top w:val="single" w:sz="4" w:space="1" w:color="808080"/>
      </w:pBdr>
      <w:tabs>
        <w:tab w:val="right" w:pos="9072"/>
      </w:tabs>
      <w:spacing w:line="312" w:lineRule="auto"/>
      <w:rPr>
        <w:rFonts w:cs="Tahoma"/>
        <w:sz w:val="16"/>
      </w:rPr>
    </w:pPr>
    <w:r>
      <w:rPr>
        <w:sz w:val="16"/>
      </w:rPr>
      <w:t xml:space="preserve">Beschrijvend Document </w:t>
    </w:r>
    <w:sdt>
      <w:sdtPr>
        <w:rPr>
          <w:sz w:val="16"/>
        </w:rPr>
        <w:alias w:val="Subject"/>
        <w:tag w:val=""/>
        <w:id w:val="1034620921"/>
        <w:showingPlcHdr/>
        <w:dataBinding w:prefixMappings="xmlns:ns0='http://purl.org/dc/elements/1.1/' xmlns:ns1='http://schemas.openxmlformats.org/package/2006/metadata/core-properties' " w:xpath="/ns1:coreProperties[1]/ns0:subject[1]" w:storeItemID="{6C3C8BC8-F283-45AE-878A-BAB7291924A1}"/>
        <w:text/>
      </w:sdtPr>
      <w:sdtEndPr/>
      <w:sdtContent>
        <w:r w:rsidR="00A32ACD">
          <w:rPr>
            <w:sz w:val="16"/>
          </w:rPr>
          <w:t xml:space="preserve">     </w:t>
        </w:r>
      </w:sdtContent>
    </w:sdt>
    <w:r>
      <w:rPr>
        <w:sz w:val="16"/>
      </w:rPr>
      <w:tab/>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sz w:val="16"/>
        <w:szCs w:val="16"/>
      </w:rPr>
      <w:t>35</w:t>
    </w:r>
    <w:r>
      <w:rPr>
        <w:rStyle w:val="Paginanummer"/>
        <w:sz w:val="16"/>
        <w:szCs w:val="16"/>
      </w:rPr>
      <w:fldChar w:fldCharType="end"/>
    </w:r>
    <w:r>
      <w:rPr>
        <w:rStyle w:val="Paginanummer"/>
        <w:noProof/>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sz w:val="16"/>
        <w:szCs w:val="16"/>
      </w:rPr>
      <w:t>67</w:t>
    </w:r>
    <w:r>
      <w:rPr>
        <w:rStyle w:val="Paginanumme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A467A" w14:textId="77777777" w:rsidR="00BE6283" w:rsidRDefault="00780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86D3" w14:textId="77777777" w:rsidR="00BE6283" w:rsidRDefault="00AD1E51">
    <w:pPr>
      <w:pBdr>
        <w:top w:val="single" w:sz="4" w:space="1" w:color="808080"/>
      </w:pBdr>
      <w:tabs>
        <w:tab w:val="right" w:pos="9072"/>
      </w:tabs>
      <w:spacing w:line="312" w:lineRule="auto"/>
      <w:rPr>
        <w:rFonts w:cs="Tahoma"/>
        <w:sz w:val="16"/>
      </w:rPr>
    </w:pPr>
    <w:r>
      <w:rPr>
        <w:sz w:val="16"/>
      </w:rPr>
      <w:t xml:space="preserve">Beschrijvend Document </w:t>
    </w:r>
    <w:sdt>
      <w:sdtPr>
        <w:rPr>
          <w:sz w:val="16"/>
        </w:rPr>
        <w:alias w:val="Subject"/>
        <w:tag w:val=""/>
        <w:id w:val="-391975022"/>
        <w:placeholder>
          <w:docPart w:val="B79B84E8DBE04D249DE9D05CAF739804"/>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Pr="00A347F4">
          <w:rPr>
            <w:rStyle w:val="Tekstvantijdelijkeaanduiding"/>
          </w:rPr>
          <w:t>[Subject]</w:t>
        </w:r>
      </w:sdtContent>
    </w:sdt>
    <w:r>
      <w:rPr>
        <w:sz w:val="16"/>
      </w:rPr>
      <w:tab/>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noProof/>
        <w:sz w:val="16"/>
        <w:szCs w:val="16"/>
      </w:rPr>
      <w:t>40</w:t>
    </w:r>
    <w:r>
      <w:rPr>
        <w:rStyle w:val="Paginanummer"/>
        <w:sz w:val="16"/>
        <w:szCs w:val="16"/>
      </w:rPr>
      <w:fldChar w:fldCharType="end"/>
    </w:r>
    <w:r>
      <w:rPr>
        <w:rStyle w:val="Paginanummer"/>
        <w:noProof/>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noProof/>
        <w:sz w:val="16"/>
        <w:szCs w:val="16"/>
      </w:rPr>
      <w:t>57</w:t>
    </w:r>
    <w:r>
      <w:rPr>
        <w:rStyle w:val="Paginanumme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CC0F7" w14:textId="77777777" w:rsidR="00BE6283" w:rsidRPr="00D50917" w:rsidRDefault="00AD1E51" w:rsidP="00D50917">
    <w:pPr>
      <w:pBdr>
        <w:top w:val="single" w:sz="4" w:space="1" w:color="808080"/>
      </w:pBdr>
      <w:tabs>
        <w:tab w:val="right" w:pos="9072"/>
      </w:tabs>
      <w:spacing w:line="312" w:lineRule="auto"/>
      <w:rPr>
        <w:rFonts w:cs="Tahoma"/>
        <w:sz w:val="16"/>
      </w:rPr>
    </w:pPr>
    <w:r>
      <w:rPr>
        <w:sz w:val="16"/>
      </w:rPr>
      <w:t xml:space="preserve">Beschrijvend Document </w:t>
    </w:r>
    <w:sdt>
      <w:sdtPr>
        <w:rPr>
          <w:sz w:val="16"/>
        </w:rPr>
        <w:alias w:val="Subject"/>
        <w:tag w:val=""/>
        <w:id w:val="405037414"/>
        <w:placeholder>
          <w:docPart w:val="EEF3DAAA3D0048E2AA994F4FEF8BCCEF"/>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Pr="00A347F4">
          <w:rPr>
            <w:rStyle w:val="Tekstvantijdelijkeaanduiding"/>
          </w:rPr>
          <w:t>[Subject]</w:t>
        </w:r>
      </w:sdtContent>
    </w:sdt>
    <w:r>
      <w:rPr>
        <w:sz w:val="16"/>
      </w:rPr>
      <w:tab/>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sz w:val="16"/>
        <w:szCs w:val="16"/>
      </w:rPr>
      <w:t>35</w:t>
    </w:r>
    <w:r>
      <w:rPr>
        <w:rStyle w:val="Paginanummer"/>
        <w:sz w:val="16"/>
        <w:szCs w:val="16"/>
      </w:rPr>
      <w:fldChar w:fldCharType="end"/>
    </w:r>
    <w:r>
      <w:rPr>
        <w:rStyle w:val="Paginanummer"/>
        <w:noProof/>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sz w:val="16"/>
        <w:szCs w:val="16"/>
      </w:rPr>
      <w:t>67</w:t>
    </w:r>
    <w:r>
      <w:rPr>
        <w:rStyle w:val="Paginanumme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452E" w14:textId="77777777" w:rsidR="007A3B62" w:rsidRDefault="0078030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1D601" w14:textId="77777777" w:rsidR="007A3B62" w:rsidRPr="000D0CF5" w:rsidRDefault="00AD1E51">
    <w:pPr>
      <w:pBdr>
        <w:top w:val="single" w:sz="4" w:space="1" w:color="808080"/>
      </w:pBdr>
      <w:tabs>
        <w:tab w:val="right" w:pos="9072"/>
      </w:tabs>
      <w:spacing w:line="312" w:lineRule="auto"/>
      <w:rPr>
        <w:sz w:val="16"/>
      </w:rPr>
    </w:pPr>
    <w:r>
      <w:rPr>
        <w:sz w:val="16"/>
      </w:rPr>
      <w:t xml:space="preserve">Beschrijvend Document </w:t>
    </w:r>
    <w:sdt>
      <w:sdtPr>
        <w:rPr>
          <w:sz w:val="16"/>
        </w:rPr>
        <w:alias w:val="Subject"/>
        <w:tag w:val=""/>
        <w:id w:val="452836136"/>
        <w:placeholder>
          <w:docPart w:val="E01F497A97FC4CE5B7BC48E2D4029ED4"/>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Pr="00A347F4">
          <w:rPr>
            <w:rStyle w:val="Tekstvantijdelijkeaanduiding"/>
          </w:rPr>
          <w:t>[Subject]</w:t>
        </w:r>
      </w:sdtContent>
    </w:sdt>
    <w:r>
      <w:rPr>
        <w:sz w:val="16"/>
      </w:rPr>
      <w:tab/>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noProof/>
        <w:sz w:val="16"/>
        <w:szCs w:val="16"/>
      </w:rPr>
      <w:t>42</w:t>
    </w:r>
    <w:r>
      <w:rPr>
        <w:rStyle w:val="Paginanummer"/>
        <w:sz w:val="16"/>
        <w:szCs w:val="16"/>
      </w:rPr>
      <w:fldChar w:fldCharType="end"/>
    </w:r>
    <w:r>
      <w:rPr>
        <w:rStyle w:val="Paginanummer"/>
        <w:noProof/>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noProof/>
        <w:sz w:val="16"/>
        <w:szCs w:val="16"/>
      </w:rPr>
      <w:t>57</w:t>
    </w:r>
    <w:r>
      <w:rPr>
        <w:rStyle w:val="Paginanummer"/>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7AD91" w14:textId="77777777" w:rsidR="007A3B62" w:rsidRDefault="00780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B874F" w14:textId="77777777" w:rsidR="00000000" w:rsidRDefault="0078030A">
      <w:pPr>
        <w:spacing w:after="0" w:line="240" w:lineRule="auto"/>
      </w:pPr>
      <w:r>
        <w:separator/>
      </w:r>
    </w:p>
  </w:footnote>
  <w:footnote w:type="continuationSeparator" w:id="0">
    <w:p w14:paraId="07AA3AB5" w14:textId="77777777" w:rsidR="00000000" w:rsidRDefault="00780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6FE70" w14:textId="77777777" w:rsidR="00BB4753" w:rsidRDefault="00AD1E51">
    <w:pPr>
      <w:pStyle w:val="Koptekst"/>
    </w:pPr>
    <w:r>
      <w:rPr>
        <w:noProof/>
      </w:rPr>
      <w:drawing>
        <wp:anchor distT="0" distB="0" distL="114300" distR="114300" simplePos="0" relativeHeight="251660288" behindDoc="0" locked="0" layoutInCell="1" allowOverlap="1" wp14:anchorId="26EE5839" wp14:editId="20BB398F">
          <wp:simplePos x="0" y="0"/>
          <wp:positionH relativeFrom="page">
            <wp:posOffset>180340</wp:posOffset>
          </wp:positionH>
          <wp:positionV relativeFrom="page">
            <wp:posOffset>180340</wp:posOffset>
          </wp:positionV>
          <wp:extent cx="1677600" cy="493200"/>
          <wp:effectExtent l="0" t="0" r="0" b="2540"/>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77600" cy="49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23D74" w14:textId="77777777" w:rsidR="006C261C" w:rsidRDefault="00AD1E51">
    <w:pPr>
      <w:pStyle w:val="Koptekst"/>
    </w:pPr>
    <w:r>
      <w:rPr>
        <w:noProof/>
      </w:rPr>
      <w:drawing>
        <wp:anchor distT="0" distB="0" distL="114300" distR="114300" simplePos="0" relativeHeight="251659264" behindDoc="0" locked="0" layoutInCell="1" allowOverlap="1" wp14:anchorId="499BD4ED" wp14:editId="7A4467DA">
          <wp:simplePos x="0" y="0"/>
          <wp:positionH relativeFrom="column">
            <wp:posOffset>-723331</wp:posOffset>
          </wp:positionH>
          <wp:positionV relativeFrom="paragraph">
            <wp:posOffset>-272320</wp:posOffset>
          </wp:positionV>
          <wp:extent cx="1678675" cy="492545"/>
          <wp:effectExtent l="0" t="0" r="0" b="3175"/>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78675" cy="4925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873FE" w14:textId="77777777" w:rsidR="00BB4753" w:rsidRDefault="00AD1E51">
    <w:pPr>
      <w:pStyle w:val="Koptekst"/>
    </w:pPr>
    <w:r>
      <w:rPr>
        <w:noProof/>
      </w:rPr>
      <w:drawing>
        <wp:anchor distT="0" distB="0" distL="114300" distR="114300" simplePos="0" relativeHeight="251661312" behindDoc="0" locked="0" layoutInCell="1" allowOverlap="1" wp14:anchorId="2D511BA5" wp14:editId="1B9E4FC0">
          <wp:simplePos x="0" y="0"/>
          <wp:positionH relativeFrom="page">
            <wp:posOffset>180340</wp:posOffset>
          </wp:positionH>
          <wp:positionV relativeFrom="page">
            <wp:posOffset>180340</wp:posOffset>
          </wp:positionV>
          <wp:extent cx="1677600" cy="493200"/>
          <wp:effectExtent l="0" t="0" r="0" b="254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77600" cy="4932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3"/>
      <w:gridCol w:w="3023"/>
      <w:gridCol w:w="3023"/>
    </w:tblGrid>
    <w:tr w:rsidR="007A3B62" w14:paraId="535BA38E" w14:textId="77777777" w:rsidTr="5B85F7FC">
      <w:tc>
        <w:tcPr>
          <w:tcW w:w="3023" w:type="dxa"/>
        </w:tcPr>
        <w:p w14:paraId="5601E5ED" w14:textId="77777777" w:rsidR="007A3B62" w:rsidRDefault="0078030A" w:rsidP="5B85F7FC">
          <w:pPr>
            <w:pStyle w:val="Koptekst"/>
            <w:ind w:left="-115"/>
          </w:pPr>
        </w:p>
      </w:tc>
      <w:tc>
        <w:tcPr>
          <w:tcW w:w="3023" w:type="dxa"/>
        </w:tcPr>
        <w:p w14:paraId="21DE868C" w14:textId="77777777" w:rsidR="007A3B62" w:rsidRDefault="0078030A" w:rsidP="5B85F7FC">
          <w:pPr>
            <w:pStyle w:val="Koptekst"/>
            <w:jc w:val="center"/>
          </w:pPr>
        </w:p>
      </w:tc>
      <w:tc>
        <w:tcPr>
          <w:tcW w:w="3023" w:type="dxa"/>
        </w:tcPr>
        <w:p w14:paraId="70DC6D57" w14:textId="77777777" w:rsidR="007A3B62" w:rsidRDefault="0078030A" w:rsidP="5B85F7FC">
          <w:pPr>
            <w:pStyle w:val="Koptekst"/>
            <w:ind w:right="-115"/>
            <w:jc w:val="right"/>
          </w:pPr>
        </w:p>
      </w:tc>
    </w:tr>
  </w:tbl>
  <w:p w14:paraId="7D9E6FA6" w14:textId="77777777" w:rsidR="007A3B62" w:rsidRDefault="0078030A" w:rsidP="5B85F7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2D7AF806"/>
    <w:lvl w:ilvl="0">
      <w:start w:val="1"/>
      <w:numFmt w:val="decimal"/>
      <w:pStyle w:val="Bijlage-Koppen"/>
      <w:lvlText w:val="%1."/>
      <w:lvlJc w:val="left"/>
      <w:pPr>
        <w:ind w:left="360" w:hanging="360"/>
      </w:pPr>
      <w:rPr>
        <w:rFonts w:ascii="Verdana" w:hAnsi="Verdana" w:hint="default"/>
        <w:sz w:val="22"/>
      </w:rPr>
    </w:lvl>
  </w:abstractNum>
  <w:abstractNum w:abstractNumId="1" w15:restartNumberingAfterBreak="0">
    <w:nsid w:val="01BE1002"/>
    <w:multiLevelType w:val="hybridMultilevel"/>
    <w:tmpl w:val="A6C2E088"/>
    <w:lvl w:ilvl="0" w:tplc="FFFFFFFF">
      <w:start w:val="1"/>
      <w:numFmt w:val="bullet"/>
      <w:lvlText w:val=""/>
      <w:lvlJc w:val="left"/>
      <w:pPr>
        <w:ind w:left="927" w:hanging="360"/>
      </w:pPr>
      <w:rPr>
        <w:rFonts w:ascii="Symbol" w:hAnsi="Symbol" w:hint="default"/>
      </w:rPr>
    </w:lvl>
    <w:lvl w:ilvl="1" w:tplc="AB5C6C4C">
      <w:start w:val="1"/>
      <w:numFmt w:val="bullet"/>
      <w:lvlText w:val=""/>
      <w:lvlJc w:val="left"/>
      <w:pPr>
        <w:ind w:left="1647" w:hanging="360"/>
      </w:pPr>
      <w:rPr>
        <w:rFonts w:ascii="Symbol" w:hAnsi="Symbol" w:hint="default"/>
      </w:rPr>
    </w:lvl>
    <w:lvl w:ilvl="2" w:tplc="FFFFFFFF">
      <w:start w:val="1"/>
      <w:numFmt w:val="bullet"/>
      <w:lvlText w:val="o"/>
      <w:lvlJc w:val="left"/>
      <w:pPr>
        <w:ind w:left="2367" w:hanging="360"/>
      </w:pPr>
      <w:rPr>
        <w:rFonts w:ascii="Courier New" w:hAnsi="Courier New" w:cs="Courier New" w:hint="default"/>
      </w:rPr>
    </w:lvl>
    <w:lvl w:ilvl="3" w:tplc="FFFFFFFF">
      <w:numFmt w:val="bullet"/>
      <w:lvlText w:val="-"/>
      <w:lvlJc w:val="left"/>
      <w:pPr>
        <w:ind w:left="3282" w:hanging="555"/>
      </w:pPr>
      <w:rPr>
        <w:rFonts w:ascii="Lucida Sans Unicode" w:eastAsia="Times New Roman" w:hAnsi="Lucida Sans Unicode" w:cs="Lucida Sans Unicode" w:hint="default"/>
      </w:rPr>
    </w:lvl>
    <w:lvl w:ilvl="4" w:tplc="FFFFFFFF" w:tentative="1">
      <w:start w:val="1"/>
      <w:numFmt w:val="bullet"/>
      <w:lvlText w:val="o"/>
      <w:lvlJc w:val="left"/>
      <w:pPr>
        <w:ind w:left="3807" w:hanging="360"/>
      </w:pPr>
      <w:rPr>
        <w:rFonts w:ascii="Courier New" w:hAnsi="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 w15:restartNumberingAfterBreak="0">
    <w:nsid w:val="02622A07"/>
    <w:multiLevelType w:val="hybridMultilevel"/>
    <w:tmpl w:val="56881E56"/>
    <w:lvl w:ilvl="0" w:tplc="20000019">
      <w:start w:val="1"/>
      <w:numFmt w:val="lowerLetter"/>
      <w:lvlText w:val="%1."/>
      <w:lvlJc w:val="left"/>
      <w:pPr>
        <w:ind w:left="720" w:hanging="360"/>
      </w:pPr>
    </w:lvl>
    <w:lvl w:ilvl="1" w:tplc="08D8A670">
      <w:start w:val="1"/>
      <w:numFmt w:val="lowerRoman"/>
      <w:lvlText w:val="(%2)"/>
      <w:lvlJc w:val="left"/>
      <w:pPr>
        <w:ind w:left="1800" w:hanging="7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620EDE"/>
    <w:multiLevelType w:val="singleLevel"/>
    <w:tmpl w:val="BC3CBC6A"/>
    <w:lvl w:ilvl="0">
      <w:start w:val="1"/>
      <w:numFmt w:val="decimal"/>
      <w:pStyle w:val="Bijlage"/>
      <w:lvlText w:val="Bijlage %1:"/>
      <w:lvlJc w:val="left"/>
      <w:pPr>
        <w:ind w:left="360" w:hanging="360"/>
      </w:pPr>
      <w:rPr>
        <w:rFonts w:hint="default"/>
      </w:rPr>
    </w:lvl>
  </w:abstractNum>
  <w:abstractNum w:abstractNumId="4" w15:restartNumberingAfterBreak="0">
    <w:nsid w:val="0AB73298"/>
    <w:multiLevelType w:val="hybridMultilevel"/>
    <w:tmpl w:val="5232DEAA"/>
    <w:lvl w:ilvl="0" w:tplc="9694212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E516AF"/>
    <w:multiLevelType w:val="hybridMultilevel"/>
    <w:tmpl w:val="B30AFA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76475D"/>
    <w:multiLevelType w:val="hybridMultilevel"/>
    <w:tmpl w:val="E4923616"/>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3">
      <w:start w:val="1"/>
      <w:numFmt w:val="bullet"/>
      <w:lvlText w:val="o"/>
      <w:lvlJc w:val="left"/>
      <w:pPr>
        <w:ind w:left="2367" w:hanging="360"/>
      </w:pPr>
      <w:rPr>
        <w:rFonts w:ascii="Courier New" w:hAnsi="Courier New" w:cs="Courier New" w:hint="default"/>
      </w:rPr>
    </w:lvl>
    <w:lvl w:ilvl="3" w:tplc="626AF780">
      <w:numFmt w:val="bullet"/>
      <w:lvlText w:val="-"/>
      <w:lvlJc w:val="left"/>
      <w:pPr>
        <w:ind w:left="3282" w:hanging="555"/>
      </w:pPr>
      <w:rPr>
        <w:rFonts w:ascii="Lucida Sans Unicode" w:eastAsia="Times New Roman" w:hAnsi="Lucida Sans Unicode" w:cs="Lucida Sans Unicode"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7" w15:restartNumberingAfterBreak="0">
    <w:nsid w:val="143C79FF"/>
    <w:multiLevelType w:val="hybridMultilevel"/>
    <w:tmpl w:val="FEB4D080"/>
    <w:styleLink w:val="Gemporteerdestijl4"/>
    <w:lvl w:ilvl="0" w:tplc="603C662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4E90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F60C9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23E59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F2F9D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843D8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44D26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C4C29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E801E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6DB051D"/>
    <w:multiLevelType w:val="hybridMultilevel"/>
    <w:tmpl w:val="9A540950"/>
    <w:lvl w:ilvl="0" w:tplc="E5046C46">
      <w:start w:val="1"/>
      <w:numFmt w:val="bullet"/>
      <w:pStyle w:val="Lijstalinea"/>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9" w15:restartNumberingAfterBreak="0">
    <w:nsid w:val="1B2047B2"/>
    <w:multiLevelType w:val="hybridMultilevel"/>
    <w:tmpl w:val="56404E56"/>
    <w:styleLink w:val="VNGGenummerdekoppen2tm6"/>
    <w:lvl w:ilvl="0" w:tplc="B1689128">
      <w:start w:val="1"/>
      <w:numFmt w:val="lowerLetter"/>
      <w:lvlText w:val="%1."/>
      <w:lvlJc w:val="left"/>
      <w:pPr>
        <w:ind w:left="720" w:hanging="360"/>
      </w:pPr>
    </w:lvl>
    <w:lvl w:ilvl="1" w:tplc="3926DBE6">
      <w:start w:val="1"/>
      <w:numFmt w:val="lowerLetter"/>
      <w:lvlText w:val="%2."/>
      <w:lvlJc w:val="left"/>
      <w:pPr>
        <w:ind w:left="1440" w:hanging="360"/>
      </w:pPr>
    </w:lvl>
    <w:lvl w:ilvl="2" w:tplc="B71C1F56">
      <w:start w:val="1"/>
      <w:numFmt w:val="lowerRoman"/>
      <w:lvlText w:val="%3."/>
      <w:lvlJc w:val="right"/>
      <w:pPr>
        <w:ind w:left="2160" w:hanging="180"/>
      </w:pPr>
    </w:lvl>
    <w:lvl w:ilvl="3" w:tplc="96C0CE00">
      <w:start w:val="1"/>
      <w:numFmt w:val="decimal"/>
      <w:lvlText w:val="%4."/>
      <w:lvlJc w:val="left"/>
      <w:pPr>
        <w:ind w:left="2880" w:hanging="360"/>
      </w:pPr>
    </w:lvl>
    <w:lvl w:ilvl="4" w:tplc="5CF23A4C">
      <w:start w:val="1"/>
      <w:numFmt w:val="lowerLetter"/>
      <w:lvlText w:val="%5."/>
      <w:lvlJc w:val="left"/>
      <w:pPr>
        <w:ind w:left="3600" w:hanging="360"/>
      </w:pPr>
    </w:lvl>
    <w:lvl w:ilvl="5" w:tplc="E4A8873E">
      <w:start w:val="1"/>
      <w:numFmt w:val="lowerRoman"/>
      <w:lvlText w:val="%6."/>
      <w:lvlJc w:val="right"/>
      <w:pPr>
        <w:ind w:left="4320" w:hanging="180"/>
      </w:pPr>
    </w:lvl>
    <w:lvl w:ilvl="6" w:tplc="F77852D0">
      <w:start w:val="1"/>
      <w:numFmt w:val="decimal"/>
      <w:lvlText w:val="%7."/>
      <w:lvlJc w:val="left"/>
      <w:pPr>
        <w:ind w:left="5040" w:hanging="360"/>
      </w:pPr>
    </w:lvl>
    <w:lvl w:ilvl="7" w:tplc="5F8CE0F2">
      <w:start w:val="1"/>
      <w:numFmt w:val="lowerLetter"/>
      <w:lvlText w:val="%8."/>
      <w:lvlJc w:val="left"/>
      <w:pPr>
        <w:ind w:left="5760" w:hanging="360"/>
      </w:pPr>
    </w:lvl>
    <w:lvl w:ilvl="8" w:tplc="617E7444">
      <w:start w:val="1"/>
      <w:numFmt w:val="lowerRoman"/>
      <w:lvlText w:val="%9."/>
      <w:lvlJc w:val="right"/>
      <w:pPr>
        <w:ind w:left="6480" w:hanging="180"/>
      </w:pPr>
    </w:lvl>
  </w:abstractNum>
  <w:abstractNum w:abstractNumId="10" w15:restartNumberingAfterBreak="0">
    <w:nsid w:val="1E42011D"/>
    <w:multiLevelType w:val="hybridMultilevel"/>
    <w:tmpl w:val="B778EC5C"/>
    <w:lvl w:ilvl="0" w:tplc="9694212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F8737F3"/>
    <w:multiLevelType w:val="hybridMultilevel"/>
    <w:tmpl w:val="2AC05340"/>
    <w:lvl w:ilvl="0" w:tplc="9694212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CE62F3"/>
    <w:multiLevelType w:val="hybridMultilevel"/>
    <w:tmpl w:val="C0040AA4"/>
    <w:lvl w:ilvl="0" w:tplc="9694212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4424B2"/>
    <w:multiLevelType w:val="hybridMultilevel"/>
    <w:tmpl w:val="DD2C6092"/>
    <w:lvl w:ilvl="0" w:tplc="AB5C6C4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9927865"/>
    <w:multiLevelType w:val="hybridMultilevel"/>
    <w:tmpl w:val="1BC484D4"/>
    <w:styleLink w:val="Stijl1"/>
    <w:lvl w:ilvl="0" w:tplc="1F34677A">
      <w:start w:val="1"/>
      <w:numFmt w:val="lowerLetter"/>
      <w:lvlText w:val="%1."/>
      <w:lvlJc w:val="left"/>
      <w:pPr>
        <w:ind w:left="720" w:hanging="360"/>
      </w:pPr>
    </w:lvl>
    <w:lvl w:ilvl="1" w:tplc="4496B84E">
      <w:start w:val="1"/>
      <w:numFmt w:val="lowerLetter"/>
      <w:lvlText w:val="%2."/>
      <w:lvlJc w:val="left"/>
      <w:pPr>
        <w:ind w:left="1440" w:hanging="360"/>
      </w:pPr>
    </w:lvl>
    <w:lvl w:ilvl="2" w:tplc="42087ED6">
      <w:start w:val="1"/>
      <w:numFmt w:val="lowerRoman"/>
      <w:lvlText w:val="%3."/>
      <w:lvlJc w:val="right"/>
      <w:pPr>
        <w:ind w:left="2160" w:hanging="180"/>
      </w:pPr>
    </w:lvl>
    <w:lvl w:ilvl="3" w:tplc="434AEA30">
      <w:start w:val="1"/>
      <w:numFmt w:val="decimal"/>
      <w:lvlText w:val="%4."/>
      <w:lvlJc w:val="left"/>
      <w:pPr>
        <w:ind w:left="2880" w:hanging="360"/>
      </w:pPr>
    </w:lvl>
    <w:lvl w:ilvl="4" w:tplc="E62A706E">
      <w:start w:val="1"/>
      <w:numFmt w:val="lowerLetter"/>
      <w:lvlText w:val="%5."/>
      <w:lvlJc w:val="left"/>
      <w:pPr>
        <w:ind w:left="3600" w:hanging="360"/>
      </w:pPr>
    </w:lvl>
    <w:lvl w:ilvl="5" w:tplc="C02E27D8">
      <w:start w:val="1"/>
      <w:numFmt w:val="lowerRoman"/>
      <w:lvlText w:val="%6."/>
      <w:lvlJc w:val="right"/>
      <w:pPr>
        <w:ind w:left="4320" w:hanging="180"/>
      </w:pPr>
    </w:lvl>
    <w:lvl w:ilvl="6" w:tplc="D7B0F4A8">
      <w:start w:val="1"/>
      <w:numFmt w:val="decimal"/>
      <w:lvlText w:val="%7."/>
      <w:lvlJc w:val="left"/>
      <w:pPr>
        <w:ind w:left="5040" w:hanging="360"/>
      </w:pPr>
    </w:lvl>
    <w:lvl w:ilvl="7" w:tplc="62BE910C">
      <w:start w:val="1"/>
      <w:numFmt w:val="lowerLetter"/>
      <w:lvlText w:val="%8."/>
      <w:lvlJc w:val="left"/>
      <w:pPr>
        <w:ind w:left="5760" w:hanging="360"/>
      </w:pPr>
    </w:lvl>
    <w:lvl w:ilvl="8" w:tplc="FA2E8008">
      <w:start w:val="1"/>
      <w:numFmt w:val="lowerRoman"/>
      <w:lvlText w:val="%9."/>
      <w:lvlJc w:val="right"/>
      <w:pPr>
        <w:ind w:left="6480" w:hanging="180"/>
      </w:pPr>
    </w:lvl>
  </w:abstractNum>
  <w:abstractNum w:abstractNumId="15" w15:restartNumberingAfterBreak="0">
    <w:nsid w:val="31553590"/>
    <w:multiLevelType w:val="hybridMultilevel"/>
    <w:tmpl w:val="07A0F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1A00ACA"/>
    <w:multiLevelType w:val="hybridMultilevel"/>
    <w:tmpl w:val="2214DEEC"/>
    <w:lvl w:ilvl="0" w:tplc="F4C272AE">
      <w:numFmt w:val="bullet"/>
      <w:lvlText w:val=""/>
      <w:lvlJc w:val="left"/>
      <w:pPr>
        <w:ind w:left="720" w:hanging="360"/>
      </w:pPr>
      <w:rPr>
        <w:rFonts w:ascii="Symbol" w:eastAsia="Calibri"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9569D0"/>
    <w:multiLevelType w:val="hybridMultilevel"/>
    <w:tmpl w:val="40486CF6"/>
    <w:lvl w:ilvl="0" w:tplc="AB5C6C4C">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8" w15:restartNumberingAfterBreak="0">
    <w:nsid w:val="3BE15DA1"/>
    <w:multiLevelType w:val="hybridMultilevel"/>
    <w:tmpl w:val="4C26D540"/>
    <w:styleLink w:val="Gemporteerdestijl7"/>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CE134AF"/>
    <w:multiLevelType w:val="hybridMultilevel"/>
    <w:tmpl w:val="D132E472"/>
    <w:lvl w:ilvl="0" w:tplc="AB5C6C4C">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20" w15:restartNumberingAfterBreak="0">
    <w:nsid w:val="3ECC671E"/>
    <w:multiLevelType w:val="multilevel"/>
    <w:tmpl w:val="6A34B332"/>
    <w:lvl w:ilvl="0">
      <w:start w:val="1"/>
      <w:numFmt w:val="bullet"/>
      <w:pStyle w:val="Opsomming"/>
      <w:lvlText w:val=""/>
      <w:lvlJc w:val="left"/>
      <w:pPr>
        <w:tabs>
          <w:tab w:val="num" w:pos="567"/>
        </w:tabs>
        <w:ind w:left="567" w:hanging="567"/>
      </w:pPr>
      <w:rPr>
        <w:rFonts w:ascii="Symbol" w:hAnsi="Symbol" w:cs="Symbol" w:hint="default"/>
      </w:rPr>
    </w:lvl>
    <w:lvl w:ilvl="1">
      <w:start w:val="1"/>
      <w:numFmt w:val="bullet"/>
      <w:lvlText w:val=""/>
      <w:lvlJc w:val="left"/>
      <w:pPr>
        <w:tabs>
          <w:tab w:val="num" w:pos="1134"/>
        </w:tabs>
        <w:ind w:left="1134" w:hanging="567"/>
      </w:pPr>
      <w:rPr>
        <w:rFonts w:ascii="Symbol" w:hAnsi="Symbol" w:cs="Symbol" w:hint="default"/>
      </w:rPr>
    </w:lvl>
    <w:lvl w:ilvl="2">
      <w:start w:val="1"/>
      <w:numFmt w:val="bullet"/>
      <w:lvlText w:val=""/>
      <w:lvlJc w:val="left"/>
      <w:pPr>
        <w:tabs>
          <w:tab w:val="num" w:pos="1361"/>
        </w:tabs>
        <w:ind w:left="1361" w:hanging="397"/>
      </w:pPr>
      <w:rPr>
        <w:rFonts w:ascii="Symbol" w:hAnsi="Symbol" w:cs="Symbol"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407E5FCA"/>
    <w:multiLevelType w:val="hybridMultilevel"/>
    <w:tmpl w:val="E32E15DE"/>
    <w:lvl w:ilvl="0" w:tplc="04130001">
      <w:start w:val="1"/>
      <w:numFmt w:val="bullet"/>
      <w:pStyle w:val="Niveau1"/>
      <w:lvlText w:val=""/>
      <w:lvlJc w:val="left"/>
      <w:pPr>
        <w:ind w:left="720" w:hanging="360"/>
      </w:pPr>
      <w:rPr>
        <w:rFonts w:ascii="Symbol" w:hAnsi="Symbol" w:hint="default"/>
      </w:rPr>
    </w:lvl>
    <w:lvl w:ilvl="1" w:tplc="04130003" w:tentative="1">
      <w:start w:val="1"/>
      <w:numFmt w:val="bullet"/>
      <w:pStyle w:val="Niveau2"/>
      <w:lvlText w:val="o"/>
      <w:lvlJc w:val="left"/>
      <w:pPr>
        <w:ind w:left="1440" w:hanging="360"/>
      </w:pPr>
      <w:rPr>
        <w:rFonts w:ascii="Courier New" w:hAnsi="Courier New" w:hint="default"/>
      </w:rPr>
    </w:lvl>
    <w:lvl w:ilvl="2" w:tplc="04130005" w:tentative="1">
      <w:start w:val="1"/>
      <w:numFmt w:val="bullet"/>
      <w:pStyle w:val="Niveau3"/>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687B13"/>
    <w:multiLevelType w:val="hybridMultilevel"/>
    <w:tmpl w:val="C832C1A4"/>
    <w:lvl w:ilvl="0" w:tplc="AB5C6C4C">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3" w15:restartNumberingAfterBreak="0">
    <w:nsid w:val="46AF6A02"/>
    <w:multiLevelType w:val="hybridMultilevel"/>
    <w:tmpl w:val="59520B48"/>
    <w:lvl w:ilvl="0" w:tplc="9FE20E24">
      <w:numFmt w:val="bullet"/>
      <w:lvlText w:val="-"/>
      <w:lvlJc w:val="left"/>
      <w:pPr>
        <w:ind w:left="1211" w:hanging="360"/>
      </w:pPr>
      <w:rPr>
        <w:rFonts w:ascii="Lucida Sans Unicode" w:eastAsia="Times New Roman" w:hAnsi="Lucida Sans Unicode" w:cs="Lucida Sans Unicode"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4" w15:restartNumberingAfterBreak="0">
    <w:nsid w:val="46E61BC3"/>
    <w:multiLevelType w:val="hybridMultilevel"/>
    <w:tmpl w:val="785A9D9C"/>
    <w:lvl w:ilvl="0" w:tplc="65025FC4">
      <w:numFmt w:val="bullet"/>
      <w:lvlText w:val=""/>
      <w:lvlJc w:val="left"/>
      <w:pPr>
        <w:ind w:left="720" w:hanging="360"/>
      </w:pPr>
      <w:rPr>
        <w:rFonts w:ascii="Symbol" w:eastAsia="Calibr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280D43"/>
    <w:multiLevelType w:val="multilevel"/>
    <w:tmpl w:val="AA7C0670"/>
    <w:lvl w:ilvl="0">
      <w:start w:val="1"/>
      <w:numFmt w:val="decimal"/>
      <w:pStyle w:val="Eisen"/>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Wens %2."/>
      <w:lvlJc w:val="left"/>
      <w:pPr>
        <w:tabs>
          <w:tab w:val="num" w:pos="1277"/>
        </w:tabs>
        <w:ind w:left="1277" w:hanging="567"/>
      </w:pPr>
      <w:rPr>
        <w:rFonts w:hint="default"/>
        <w:b/>
        <w:bCs/>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8342FF6"/>
    <w:multiLevelType w:val="multilevel"/>
    <w:tmpl w:val="1D2C72DE"/>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7" w15:restartNumberingAfterBreak="0">
    <w:nsid w:val="502553E9"/>
    <w:multiLevelType w:val="hybridMultilevel"/>
    <w:tmpl w:val="7292E080"/>
    <w:lvl w:ilvl="0" w:tplc="47D2D052">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353E5A"/>
    <w:multiLevelType w:val="hybridMultilevel"/>
    <w:tmpl w:val="BBD0C788"/>
    <w:lvl w:ilvl="0" w:tplc="9FE20E24">
      <w:numFmt w:val="bullet"/>
      <w:lvlText w:val="-"/>
      <w:lvlJc w:val="left"/>
      <w:pPr>
        <w:ind w:left="1211" w:hanging="360"/>
      </w:pPr>
      <w:rPr>
        <w:rFonts w:ascii="Lucida Sans Unicode" w:eastAsia="Times New Roman" w:hAnsi="Lucida Sans Unicode" w:cs="Lucida Sans Unicode"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9" w15:restartNumberingAfterBreak="0">
    <w:nsid w:val="66C85D88"/>
    <w:multiLevelType w:val="hybridMultilevel"/>
    <w:tmpl w:val="D65E6DC2"/>
    <w:styleLink w:val="Huisstijl-Opsomming"/>
    <w:lvl w:ilvl="0" w:tplc="481CE1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7D40BF4">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FE00E6">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BA60D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3A17E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42045E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7E6C0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82EE0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F4DC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096055A"/>
    <w:multiLevelType w:val="hybridMultilevel"/>
    <w:tmpl w:val="0DACE598"/>
    <w:lvl w:ilvl="0" w:tplc="55BA1A36">
      <w:start w:val="1"/>
      <w:numFmt w:val="lowerRoman"/>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1E768DF"/>
    <w:multiLevelType w:val="hybridMultilevel"/>
    <w:tmpl w:val="D9D2F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1FD3ECB"/>
    <w:multiLevelType w:val="hybridMultilevel"/>
    <w:tmpl w:val="692E6F56"/>
    <w:lvl w:ilvl="0" w:tplc="55BA1A36">
      <w:start w:val="1"/>
      <w:numFmt w:val="lowerRoman"/>
      <w:lvlText w:val="(%1)"/>
      <w:lvlJc w:val="left"/>
      <w:pPr>
        <w:ind w:left="720" w:hanging="360"/>
      </w:pPr>
      <w:rPr>
        <w:rFonts w:hint="default"/>
      </w:rPr>
    </w:lvl>
    <w:lvl w:ilvl="1" w:tplc="BDC82868">
      <w:start w:val="1"/>
      <w:numFmt w:val="decimal"/>
      <w:lvlText w:val="%2."/>
      <w:lvlJc w:val="left"/>
      <w:pPr>
        <w:ind w:left="1440" w:hanging="360"/>
      </w:pPr>
      <w:rPr>
        <w:rFonts w:hint="default"/>
        <w:b w:val="0"/>
        <w:i w:val="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4BF02E3"/>
    <w:multiLevelType w:val="hybridMultilevel"/>
    <w:tmpl w:val="033C8F18"/>
    <w:lvl w:ilvl="0" w:tplc="63DA20CE">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EE2F93"/>
    <w:multiLevelType w:val="hybridMultilevel"/>
    <w:tmpl w:val="93DAA08C"/>
    <w:lvl w:ilvl="0" w:tplc="AB5C6C4C">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35" w15:restartNumberingAfterBreak="0">
    <w:nsid w:val="789B1AE4"/>
    <w:multiLevelType w:val="hybridMultilevel"/>
    <w:tmpl w:val="E152A6FA"/>
    <w:lvl w:ilvl="0" w:tplc="FAFAC110">
      <w:start w:val="1"/>
      <w:numFmt w:val="bullet"/>
      <w:pStyle w:val="Lijstopsomteken"/>
      <w:lvlText w:val="»"/>
      <w:lvlJc w:val="left"/>
      <w:pPr>
        <w:tabs>
          <w:tab w:val="num" w:pos="927"/>
        </w:tabs>
        <w:ind w:left="927" w:hanging="360"/>
      </w:pPr>
      <w:rPr>
        <w:rFonts w:ascii="Arial" w:hAnsi="Arial" w:hint="default"/>
        <w:color w:val="F58220"/>
      </w:rPr>
    </w:lvl>
    <w:lvl w:ilvl="1" w:tplc="00030409" w:tentative="1">
      <w:start w:val="1"/>
      <w:numFmt w:val="bullet"/>
      <w:lvlText w:val="o"/>
      <w:lvlJc w:val="left"/>
      <w:pPr>
        <w:tabs>
          <w:tab w:val="num" w:pos="2007"/>
        </w:tabs>
        <w:ind w:left="2007" w:hanging="360"/>
      </w:pPr>
      <w:rPr>
        <w:rFonts w:ascii="Courier New" w:hAnsi="Courier New" w:hint="default"/>
      </w:rPr>
    </w:lvl>
    <w:lvl w:ilvl="2" w:tplc="00050409" w:tentative="1">
      <w:start w:val="1"/>
      <w:numFmt w:val="bullet"/>
      <w:lvlText w:val=""/>
      <w:lvlJc w:val="left"/>
      <w:pPr>
        <w:tabs>
          <w:tab w:val="num" w:pos="2727"/>
        </w:tabs>
        <w:ind w:left="2727" w:hanging="360"/>
      </w:pPr>
      <w:rPr>
        <w:rFonts w:ascii="Wingdings" w:hAnsi="Wingdings" w:hint="default"/>
      </w:rPr>
    </w:lvl>
    <w:lvl w:ilvl="3" w:tplc="00010409" w:tentative="1">
      <w:start w:val="1"/>
      <w:numFmt w:val="bullet"/>
      <w:lvlText w:val=""/>
      <w:lvlJc w:val="left"/>
      <w:pPr>
        <w:tabs>
          <w:tab w:val="num" w:pos="3447"/>
        </w:tabs>
        <w:ind w:left="3447" w:hanging="360"/>
      </w:pPr>
      <w:rPr>
        <w:rFonts w:ascii="Symbol" w:hAnsi="Symbol" w:hint="default"/>
      </w:rPr>
    </w:lvl>
    <w:lvl w:ilvl="4" w:tplc="00030409" w:tentative="1">
      <w:start w:val="1"/>
      <w:numFmt w:val="bullet"/>
      <w:lvlText w:val="o"/>
      <w:lvlJc w:val="left"/>
      <w:pPr>
        <w:tabs>
          <w:tab w:val="num" w:pos="4167"/>
        </w:tabs>
        <w:ind w:left="4167" w:hanging="360"/>
      </w:pPr>
      <w:rPr>
        <w:rFonts w:ascii="Courier New" w:hAnsi="Courier New" w:hint="default"/>
      </w:rPr>
    </w:lvl>
    <w:lvl w:ilvl="5" w:tplc="00050409" w:tentative="1">
      <w:start w:val="1"/>
      <w:numFmt w:val="bullet"/>
      <w:lvlText w:val=""/>
      <w:lvlJc w:val="left"/>
      <w:pPr>
        <w:tabs>
          <w:tab w:val="num" w:pos="4887"/>
        </w:tabs>
        <w:ind w:left="4887" w:hanging="360"/>
      </w:pPr>
      <w:rPr>
        <w:rFonts w:ascii="Wingdings" w:hAnsi="Wingdings" w:hint="default"/>
      </w:rPr>
    </w:lvl>
    <w:lvl w:ilvl="6" w:tplc="00010409" w:tentative="1">
      <w:start w:val="1"/>
      <w:numFmt w:val="bullet"/>
      <w:lvlText w:val=""/>
      <w:lvlJc w:val="left"/>
      <w:pPr>
        <w:tabs>
          <w:tab w:val="num" w:pos="5607"/>
        </w:tabs>
        <w:ind w:left="5607" w:hanging="360"/>
      </w:pPr>
      <w:rPr>
        <w:rFonts w:ascii="Symbol" w:hAnsi="Symbol" w:hint="default"/>
      </w:rPr>
    </w:lvl>
    <w:lvl w:ilvl="7" w:tplc="00030409" w:tentative="1">
      <w:start w:val="1"/>
      <w:numFmt w:val="bullet"/>
      <w:lvlText w:val="o"/>
      <w:lvlJc w:val="left"/>
      <w:pPr>
        <w:tabs>
          <w:tab w:val="num" w:pos="6327"/>
        </w:tabs>
        <w:ind w:left="6327" w:hanging="360"/>
      </w:pPr>
      <w:rPr>
        <w:rFonts w:ascii="Courier New" w:hAnsi="Courier New" w:hint="default"/>
      </w:rPr>
    </w:lvl>
    <w:lvl w:ilvl="8" w:tplc="00050409" w:tentative="1">
      <w:start w:val="1"/>
      <w:numFmt w:val="bullet"/>
      <w:lvlText w:val=""/>
      <w:lvlJc w:val="left"/>
      <w:pPr>
        <w:tabs>
          <w:tab w:val="num" w:pos="7047"/>
        </w:tabs>
        <w:ind w:left="7047" w:hanging="360"/>
      </w:pPr>
      <w:rPr>
        <w:rFonts w:ascii="Wingdings" w:hAnsi="Wingdings" w:hint="default"/>
      </w:rPr>
    </w:lvl>
  </w:abstractNum>
  <w:abstractNum w:abstractNumId="36" w15:restartNumberingAfterBreak="0">
    <w:nsid w:val="7B246B8F"/>
    <w:multiLevelType w:val="multilevel"/>
    <w:tmpl w:val="0EA2A514"/>
    <w:styleLink w:val="Gemporteerdestijl8"/>
    <w:lvl w:ilvl="0">
      <w:start w:val="1"/>
      <w:numFmt w:val="decimal"/>
      <w:lvlText w:val="%1."/>
      <w:lvlJc w:val="left"/>
      <w:pPr>
        <w:tabs>
          <w:tab w:val="num" w:pos="567"/>
        </w:tabs>
        <w:ind w:left="567" w:hanging="567"/>
      </w:pPr>
      <w:rPr>
        <w:rFonts w:ascii="Verdana" w:hAnsi="Verdana" w:hint="default"/>
        <w:b/>
        <w:i w:val="0"/>
        <w:sz w:val="36"/>
      </w:rPr>
    </w:lvl>
    <w:lvl w:ilvl="1">
      <w:start w:val="1"/>
      <w:numFmt w:val="decimal"/>
      <w:lvlText w:val="%1.%2"/>
      <w:lvlJc w:val="left"/>
      <w:pPr>
        <w:tabs>
          <w:tab w:val="num" w:pos="993"/>
        </w:tabs>
        <w:ind w:left="993" w:hanging="567"/>
      </w:pPr>
      <w:rPr>
        <w:rFonts w:ascii="Tahoma" w:hAnsi="Tahoma" w:cs="Times New Roman"/>
        <w:b/>
        <w:i w:val="0"/>
        <w:sz w:val="20"/>
      </w:rPr>
    </w:lvl>
    <w:lvl w:ilvl="2">
      <w:start w:val="1"/>
      <w:numFmt w:val="decimal"/>
      <w:lvlText w:val="%1.%2.%3"/>
      <w:lvlJc w:val="left"/>
      <w:pPr>
        <w:tabs>
          <w:tab w:val="num" w:pos="709"/>
        </w:tabs>
        <w:ind w:left="709" w:hanging="567"/>
      </w:pPr>
      <w:rPr>
        <w:rFonts w:ascii="Tahoma" w:hAnsi="Tahoma" w:cs="Times New Roman"/>
        <w:b w:val="0"/>
        <w:i w:val="0"/>
        <w:sz w:val="2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7" w15:restartNumberingAfterBreak="0">
    <w:nsid w:val="7C0E08CF"/>
    <w:multiLevelType w:val="hybridMultilevel"/>
    <w:tmpl w:val="DA84B9F6"/>
    <w:lvl w:ilvl="0" w:tplc="E634D8C6">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D4E5D2F"/>
    <w:multiLevelType w:val="hybridMultilevel"/>
    <w:tmpl w:val="1804D5B0"/>
    <w:styleLink w:val="Gemporteerdestijl5"/>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abstractNumId w:val="21"/>
  </w:num>
  <w:num w:numId="2">
    <w:abstractNumId w:val="6"/>
  </w:num>
  <w:num w:numId="3">
    <w:abstractNumId w:val="3"/>
  </w:num>
  <w:num w:numId="4">
    <w:abstractNumId w:val="20"/>
  </w:num>
  <w:num w:numId="5">
    <w:abstractNumId w:val="35"/>
  </w:num>
  <w:num w:numId="6">
    <w:abstractNumId w:val="29"/>
  </w:num>
  <w:num w:numId="7">
    <w:abstractNumId w:val="7"/>
  </w:num>
  <w:num w:numId="8">
    <w:abstractNumId w:val="38"/>
  </w:num>
  <w:num w:numId="9">
    <w:abstractNumId w:val="18"/>
  </w:num>
  <w:num w:numId="10">
    <w:abstractNumId w:val="0"/>
  </w:num>
  <w:num w:numId="11">
    <w:abstractNumId w:val="15"/>
  </w:num>
  <w:num w:numId="12">
    <w:abstractNumId w:val="5"/>
  </w:num>
  <w:num w:numId="13">
    <w:abstractNumId w:val="31"/>
  </w:num>
  <w:num w:numId="14">
    <w:abstractNumId w:val="9"/>
  </w:num>
  <w:num w:numId="15">
    <w:abstractNumId w:val="14"/>
  </w:num>
  <w:num w:numId="16">
    <w:abstractNumId w:val="36"/>
  </w:num>
  <w:num w:numId="17">
    <w:abstractNumId w:val="26"/>
  </w:num>
  <w:num w:numId="18">
    <w:abstractNumId w:val="24"/>
  </w:num>
  <w:num w:numId="19">
    <w:abstractNumId w:val="2"/>
  </w:num>
  <w:num w:numId="20">
    <w:abstractNumId w:val="4"/>
  </w:num>
  <w:num w:numId="21">
    <w:abstractNumId w:val="30"/>
  </w:num>
  <w:num w:numId="22">
    <w:abstractNumId w:val="11"/>
  </w:num>
  <w:num w:numId="23">
    <w:abstractNumId w:val="32"/>
  </w:num>
  <w:num w:numId="24">
    <w:abstractNumId w:val="12"/>
  </w:num>
  <w:num w:numId="25">
    <w:abstractNumId w:val="10"/>
  </w:num>
  <w:num w:numId="26">
    <w:abstractNumId w:val="8"/>
  </w:num>
  <w:num w:numId="27">
    <w:abstractNumId w:val="0"/>
    <w:lvlOverride w:ilvl="0">
      <w:startOverride w:val="1"/>
    </w:lvlOverride>
  </w:num>
  <w:num w:numId="28">
    <w:abstractNumId w:val="25"/>
  </w:num>
  <w:num w:numId="29">
    <w:abstractNumId w:val="28"/>
  </w:num>
  <w:num w:numId="30">
    <w:abstractNumId w:val="23"/>
  </w:num>
  <w:num w:numId="31">
    <w:abstractNumId w:val="33"/>
  </w:num>
  <w:num w:numId="32">
    <w:abstractNumId w:val="13"/>
  </w:num>
  <w:num w:numId="33">
    <w:abstractNumId w:val="19"/>
  </w:num>
  <w:num w:numId="34">
    <w:abstractNumId w:val="34"/>
  </w:num>
  <w:num w:numId="35">
    <w:abstractNumId w:val="1"/>
  </w:num>
  <w:num w:numId="36">
    <w:abstractNumId w:val="17"/>
  </w:num>
  <w:num w:numId="37">
    <w:abstractNumId w:val="27"/>
  </w:num>
  <w:num w:numId="38">
    <w:abstractNumId w:val="16"/>
  </w:num>
  <w:num w:numId="39">
    <w:abstractNumId w:val="22"/>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F41"/>
    <w:rsid w:val="001844B4"/>
    <w:rsid w:val="002B1F41"/>
    <w:rsid w:val="00353D36"/>
    <w:rsid w:val="0078030A"/>
    <w:rsid w:val="008964CC"/>
    <w:rsid w:val="00A32ACD"/>
    <w:rsid w:val="00AD1E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41F0F"/>
  <w15:chartTrackingRefBased/>
  <w15:docId w15:val="{726B13DF-902E-4B4F-9310-BA57FE3A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2B1F41"/>
    <w:pPr>
      <w:suppressAutoHyphens/>
      <w:spacing w:after="120" w:line="264" w:lineRule="auto"/>
    </w:pPr>
    <w:rPr>
      <w:rFonts w:ascii="Verdana" w:eastAsia="Calibri" w:hAnsi="Verdana" w:cs="Times New Roman"/>
      <w:sz w:val="20"/>
      <w:szCs w:val="24"/>
      <w:lang w:eastAsia="ar-SA"/>
    </w:rPr>
  </w:style>
  <w:style w:type="paragraph" w:styleId="Kop1">
    <w:name w:val="heading 1"/>
    <w:aliases w:val="Hoofdstuk,Kop1,hoofdstuk,Hoofdkop,Hoofdkop1,Hoofdkop2,Hoofdkop11,Hoofdkop3,Hoofdkop12,Hoofdkop21,Hoofdkop111,Hoofdkop4,Hoofdkop13,Hoofdkop22,Hoofdkop112,Hoofdkop31,Hoofdkop121,Hoofdkop211,Hoofdkop1111,Hoofdkop5,Hoofdkop14,Hoofdkop23"/>
    <w:basedOn w:val="Standaard"/>
    <w:next w:val="Standaard"/>
    <w:link w:val="Kop1Char1"/>
    <w:qFormat/>
    <w:rsid w:val="002B1F41"/>
    <w:pPr>
      <w:keepNext/>
      <w:pageBreakBefore/>
      <w:numPr>
        <w:numId w:val="17"/>
      </w:numPr>
      <w:suppressAutoHyphens w:val="0"/>
      <w:spacing w:before="240" w:after="240" w:line="240" w:lineRule="auto"/>
      <w:outlineLvl w:val="0"/>
    </w:pPr>
    <w:rPr>
      <w:rFonts w:eastAsia="Times" w:cs="Arial"/>
      <w:b/>
      <w:color w:val="3A673C"/>
      <w:spacing w:val="22"/>
      <w:kern w:val="32"/>
      <w:sz w:val="36"/>
      <w:szCs w:val="36"/>
      <w:lang w:eastAsia="zh-CN"/>
    </w:rPr>
  </w:style>
  <w:style w:type="paragraph" w:styleId="Kop2">
    <w:name w:val="heading 2"/>
    <w:aliases w:val="paragraaf,Reset numbering,h2,2scr,Paragraaf"/>
    <w:basedOn w:val="Standaard"/>
    <w:next w:val="Standaard"/>
    <w:link w:val="Kop2Char1"/>
    <w:qFormat/>
    <w:rsid w:val="002B1F41"/>
    <w:pPr>
      <w:keepNext/>
      <w:numPr>
        <w:ilvl w:val="1"/>
        <w:numId w:val="17"/>
      </w:numPr>
      <w:tabs>
        <w:tab w:val="left" w:pos="567"/>
      </w:tabs>
      <w:spacing w:before="240" w:after="60"/>
      <w:outlineLvl w:val="1"/>
    </w:pPr>
    <w:rPr>
      <w:b/>
      <w:color w:val="203484"/>
      <w:szCs w:val="20"/>
    </w:rPr>
  </w:style>
  <w:style w:type="paragraph" w:styleId="Kop3">
    <w:name w:val="heading 3"/>
    <w:basedOn w:val="Standaard"/>
    <w:next w:val="Standaard"/>
    <w:link w:val="Kop3Char1"/>
    <w:qFormat/>
    <w:rsid w:val="002B1F41"/>
    <w:pPr>
      <w:keepNext/>
      <w:numPr>
        <w:ilvl w:val="2"/>
        <w:numId w:val="17"/>
      </w:numPr>
      <w:spacing w:before="240"/>
      <w:outlineLvl w:val="2"/>
    </w:pPr>
    <w:rPr>
      <w:bCs/>
      <w:i/>
      <w:iCs/>
      <w:color w:val="203484"/>
      <w:szCs w:val="20"/>
    </w:rPr>
  </w:style>
  <w:style w:type="paragraph" w:styleId="Kop4">
    <w:name w:val="heading 4"/>
    <w:basedOn w:val="Standaard"/>
    <w:next w:val="Standaard"/>
    <w:link w:val="Kop4Char1"/>
    <w:rsid w:val="002B1F41"/>
    <w:pPr>
      <w:keepNext/>
      <w:numPr>
        <w:ilvl w:val="3"/>
        <w:numId w:val="17"/>
      </w:numPr>
      <w:spacing w:before="240" w:after="60"/>
      <w:outlineLvl w:val="3"/>
    </w:pPr>
    <w:rPr>
      <w:b/>
      <w:sz w:val="28"/>
      <w:szCs w:val="20"/>
    </w:rPr>
  </w:style>
  <w:style w:type="paragraph" w:styleId="Kop5">
    <w:name w:val="heading 5"/>
    <w:basedOn w:val="Standaard"/>
    <w:next w:val="Standaard"/>
    <w:link w:val="Kop5Char1"/>
    <w:rsid w:val="002B1F41"/>
    <w:pPr>
      <w:numPr>
        <w:ilvl w:val="4"/>
        <w:numId w:val="17"/>
      </w:numPr>
      <w:spacing w:before="240" w:after="60"/>
      <w:outlineLvl w:val="4"/>
    </w:pPr>
    <w:rPr>
      <w:rFonts w:ascii="Arial" w:hAnsi="Arial"/>
      <w:b/>
      <w:i/>
      <w:sz w:val="26"/>
      <w:szCs w:val="20"/>
    </w:rPr>
  </w:style>
  <w:style w:type="paragraph" w:styleId="Kop6">
    <w:name w:val="heading 6"/>
    <w:basedOn w:val="Standaard"/>
    <w:next w:val="Standaard"/>
    <w:link w:val="Kop6Char1"/>
    <w:rsid w:val="002B1F41"/>
    <w:pPr>
      <w:numPr>
        <w:ilvl w:val="5"/>
        <w:numId w:val="17"/>
      </w:numPr>
      <w:spacing w:before="240" w:after="60"/>
      <w:outlineLvl w:val="5"/>
    </w:pPr>
    <w:rPr>
      <w:rFonts w:ascii="Arial" w:hAnsi="Arial"/>
      <w:b/>
      <w:sz w:val="22"/>
      <w:szCs w:val="20"/>
    </w:rPr>
  </w:style>
  <w:style w:type="paragraph" w:styleId="Kop7">
    <w:name w:val="heading 7"/>
    <w:basedOn w:val="Standaard"/>
    <w:next w:val="Standaard"/>
    <w:link w:val="Kop7Char1"/>
    <w:rsid w:val="002B1F41"/>
    <w:pPr>
      <w:numPr>
        <w:ilvl w:val="6"/>
        <w:numId w:val="17"/>
      </w:numPr>
      <w:spacing w:before="240" w:after="60"/>
      <w:outlineLvl w:val="6"/>
    </w:pPr>
    <w:rPr>
      <w:rFonts w:ascii="Arial" w:hAnsi="Arial"/>
      <w:szCs w:val="20"/>
    </w:rPr>
  </w:style>
  <w:style w:type="paragraph" w:styleId="Kop8">
    <w:name w:val="heading 8"/>
    <w:basedOn w:val="Standaard"/>
    <w:next w:val="Standaard"/>
    <w:link w:val="Kop8Char1"/>
    <w:rsid w:val="002B1F41"/>
    <w:pPr>
      <w:numPr>
        <w:ilvl w:val="7"/>
        <w:numId w:val="17"/>
      </w:numPr>
      <w:spacing w:before="240" w:after="60"/>
      <w:outlineLvl w:val="7"/>
    </w:pPr>
    <w:rPr>
      <w:rFonts w:ascii="Arial" w:hAnsi="Arial"/>
      <w:i/>
      <w:szCs w:val="20"/>
    </w:rPr>
  </w:style>
  <w:style w:type="paragraph" w:styleId="Kop9">
    <w:name w:val="heading 9"/>
    <w:basedOn w:val="Standaard"/>
    <w:next w:val="Standaard"/>
    <w:link w:val="Kop9Char1"/>
    <w:rsid w:val="002B1F41"/>
    <w:pPr>
      <w:numPr>
        <w:ilvl w:val="8"/>
        <w:numId w:val="17"/>
      </w:numPr>
      <w:spacing w:before="240" w:after="60"/>
      <w:outlineLvl w:val="8"/>
    </w:pPr>
    <w:rPr>
      <w:rFonts w:ascii="Arial" w:hAnsi="Arial"/>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rsid w:val="002B1F41"/>
    <w:rPr>
      <w:rFonts w:asciiTheme="majorHAnsi" w:eastAsiaTheme="majorEastAsia" w:hAnsiTheme="majorHAnsi" w:cstheme="majorBidi"/>
      <w:color w:val="2E74B5" w:themeColor="accent1" w:themeShade="BF"/>
      <w:sz w:val="32"/>
      <w:szCs w:val="32"/>
      <w:lang w:eastAsia="ar-SA"/>
    </w:rPr>
  </w:style>
  <w:style w:type="character" w:customStyle="1" w:styleId="Kop2Char">
    <w:name w:val="Kop 2 Char"/>
    <w:basedOn w:val="Standaardalinea-lettertype"/>
    <w:rsid w:val="002B1F41"/>
    <w:rPr>
      <w:rFonts w:asciiTheme="majorHAnsi" w:eastAsiaTheme="majorEastAsia" w:hAnsiTheme="majorHAnsi" w:cstheme="majorBidi"/>
      <w:color w:val="2E74B5" w:themeColor="accent1" w:themeShade="BF"/>
      <w:sz w:val="26"/>
      <w:szCs w:val="26"/>
      <w:lang w:eastAsia="ar-SA"/>
    </w:rPr>
  </w:style>
  <w:style w:type="character" w:customStyle="1" w:styleId="Kop3Char">
    <w:name w:val="Kop 3 Char"/>
    <w:basedOn w:val="Standaardalinea-lettertype"/>
    <w:rsid w:val="002B1F41"/>
    <w:rPr>
      <w:rFonts w:asciiTheme="majorHAnsi" w:eastAsiaTheme="majorEastAsia" w:hAnsiTheme="majorHAnsi" w:cstheme="majorBidi"/>
      <w:color w:val="1F4D78" w:themeColor="accent1" w:themeShade="7F"/>
      <w:sz w:val="24"/>
      <w:szCs w:val="24"/>
      <w:lang w:eastAsia="ar-SA"/>
    </w:rPr>
  </w:style>
  <w:style w:type="character" w:customStyle="1" w:styleId="Kop4Char">
    <w:name w:val="Kop 4 Char"/>
    <w:basedOn w:val="Standaardalinea-lettertype"/>
    <w:rsid w:val="002B1F41"/>
    <w:rPr>
      <w:rFonts w:asciiTheme="majorHAnsi" w:eastAsiaTheme="majorEastAsia" w:hAnsiTheme="majorHAnsi" w:cstheme="majorBidi"/>
      <w:i/>
      <w:iCs/>
      <w:color w:val="2E74B5" w:themeColor="accent1" w:themeShade="BF"/>
      <w:sz w:val="20"/>
      <w:szCs w:val="24"/>
      <w:lang w:eastAsia="ar-SA"/>
    </w:rPr>
  </w:style>
  <w:style w:type="character" w:customStyle="1" w:styleId="Kop5Char">
    <w:name w:val="Kop 5 Char"/>
    <w:basedOn w:val="Standaardalinea-lettertype"/>
    <w:rsid w:val="002B1F41"/>
    <w:rPr>
      <w:rFonts w:asciiTheme="majorHAnsi" w:eastAsiaTheme="majorEastAsia" w:hAnsiTheme="majorHAnsi" w:cstheme="majorBidi"/>
      <w:color w:val="2E74B5" w:themeColor="accent1" w:themeShade="BF"/>
      <w:sz w:val="20"/>
      <w:szCs w:val="24"/>
      <w:lang w:eastAsia="ar-SA"/>
    </w:rPr>
  </w:style>
  <w:style w:type="character" w:customStyle="1" w:styleId="Kop6Char">
    <w:name w:val="Kop 6 Char"/>
    <w:basedOn w:val="Standaardalinea-lettertype"/>
    <w:rsid w:val="002B1F41"/>
    <w:rPr>
      <w:rFonts w:asciiTheme="majorHAnsi" w:eastAsiaTheme="majorEastAsia" w:hAnsiTheme="majorHAnsi" w:cstheme="majorBidi"/>
      <w:color w:val="1F4D78" w:themeColor="accent1" w:themeShade="7F"/>
      <w:sz w:val="20"/>
      <w:szCs w:val="24"/>
      <w:lang w:eastAsia="ar-SA"/>
    </w:rPr>
  </w:style>
  <w:style w:type="character" w:customStyle="1" w:styleId="Kop7Char">
    <w:name w:val="Kop 7 Char"/>
    <w:basedOn w:val="Standaardalinea-lettertype"/>
    <w:rsid w:val="002B1F41"/>
    <w:rPr>
      <w:rFonts w:asciiTheme="majorHAnsi" w:eastAsiaTheme="majorEastAsia" w:hAnsiTheme="majorHAnsi" w:cstheme="majorBidi"/>
      <w:i/>
      <w:iCs/>
      <w:color w:val="1F4D78" w:themeColor="accent1" w:themeShade="7F"/>
      <w:sz w:val="20"/>
      <w:szCs w:val="24"/>
      <w:lang w:eastAsia="ar-SA"/>
    </w:rPr>
  </w:style>
  <w:style w:type="character" w:customStyle="1" w:styleId="Kop8Char">
    <w:name w:val="Kop 8 Char"/>
    <w:basedOn w:val="Standaardalinea-lettertype"/>
    <w:rsid w:val="002B1F41"/>
    <w:rPr>
      <w:rFonts w:asciiTheme="majorHAnsi" w:eastAsiaTheme="majorEastAsia" w:hAnsiTheme="majorHAnsi" w:cstheme="majorBidi"/>
      <w:color w:val="272727" w:themeColor="text1" w:themeTint="D8"/>
      <w:sz w:val="21"/>
      <w:szCs w:val="21"/>
      <w:lang w:eastAsia="ar-SA"/>
    </w:rPr>
  </w:style>
  <w:style w:type="character" w:customStyle="1" w:styleId="Kop9Char">
    <w:name w:val="Kop 9 Char"/>
    <w:basedOn w:val="Standaardalinea-lettertype"/>
    <w:rsid w:val="002B1F41"/>
    <w:rPr>
      <w:rFonts w:asciiTheme="majorHAnsi" w:eastAsiaTheme="majorEastAsia" w:hAnsiTheme="majorHAnsi" w:cstheme="majorBidi"/>
      <w:i/>
      <w:iCs/>
      <w:color w:val="272727" w:themeColor="text1" w:themeTint="D8"/>
      <w:sz w:val="21"/>
      <w:szCs w:val="21"/>
      <w:lang w:eastAsia="ar-SA"/>
    </w:rPr>
  </w:style>
  <w:style w:type="character" w:customStyle="1" w:styleId="Kop1Char1">
    <w:name w:val="Kop 1 Char1"/>
    <w:aliases w:val="Hoofdstuk Char,Kop1 Char,hoofdstuk Char,Hoofdkop Char,Hoofdkop1 Char,Hoofdkop2 Char,Hoofdkop11 Char,Hoofdkop3 Char,Hoofdkop12 Char,Hoofdkop21 Char,Hoofdkop111 Char,Hoofdkop4 Char,Hoofdkop13 Char,Hoofdkop22 Char,Hoofdkop112 Char"/>
    <w:link w:val="Kop1"/>
    <w:locked/>
    <w:rsid w:val="002B1F41"/>
    <w:rPr>
      <w:rFonts w:ascii="Verdana" w:eastAsia="Times" w:hAnsi="Verdana" w:cs="Arial"/>
      <w:b/>
      <w:color w:val="3A673C"/>
      <w:spacing w:val="22"/>
      <w:kern w:val="32"/>
      <w:sz w:val="36"/>
      <w:szCs w:val="36"/>
      <w:lang w:eastAsia="zh-CN"/>
    </w:rPr>
  </w:style>
  <w:style w:type="character" w:customStyle="1" w:styleId="Kop2Char1">
    <w:name w:val="Kop 2 Char1"/>
    <w:aliases w:val="paragraaf Char,Reset numbering Char,h2 Char,2scr Char,Paragraaf Char"/>
    <w:link w:val="Kop2"/>
    <w:locked/>
    <w:rsid w:val="002B1F41"/>
    <w:rPr>
      <w:rFonts w:ascii="Verdana" w:eastAsia="Calibri" w:hAnsi="Verdana" w:cs="Times New Roman"/>
      <w:b/>
      <w:color w:val="203484"/>
      <w:sz w:val="20"/>
      <w:szCs w:val="20"/>
      <w:lang w:eastAsia="ar-SA"/>
    </w:rPr>
  </w:style>
  <w:style w:type="character" w:customStyle="1" w:styleId="Kop3Char1">
    <w:name w:val="Kop 3 Char1"/>
    <w:link w:val="Kop3"/>
    <w:locked/>
    <w:rsid w:val="002B1F41"/>
    <w:rPr>
      <w:rFonts w:ascii="Verdana" w:eastAsia="Calibri" w:hAnsi="Verdana" w:cs="Times New Roman"/>
      <w:bCs/>
      <w:i/>
      <w:iCs/>
      <w:color w:val="203484"/>
      <w:sz w:val="20"/>
      <w:szCs w:val="20"/>
      <w:lang w:eastAsia="ar-SA"/>
    </w:rPr>
  </w:style>
  <w:style w:type="character" w:customStyle="1" w:styleId="Kop4Char1">
    <w:name w:val="Kop 4 Char1"/>
    <w:link w:val="Kop4"/>
    <w:locked/>
    <w:rsid w:val="002B1F41"/>
    <w:rPr>
      <w:rFonts w:ascii="Verdana" w:eastAsia="Calibri" w:hAnsi="Verdana" w:cs="Times New Roman"/>
      <w:b/>
      <w:sz w:val="28"/>
      <w:szCs w:val="20"/>
      <w:lang w:eastAsia="ar-SA"/>
    </w:rPr>
  </w:style>
  <w:style w:type="character" w:customStyle="1" w:styleId="Kop5Char1">
    <w:name w:val="Kop 5 Char1"/>
    <w:link w:val="Kop5"/>
    <w:locked/>
    <w:rsid w:val="002B1F41"/>
    <w:rPr>
      <w:rFonts w:ascii="Arial" w:eastAsia="Calibri" w:hAnsi="Arial" w:cs="Times New Roman"/>
      <w:b/>
      <w:i/>
      <w:sz w:val="26"/>
      <w:szCs w:val="20"/>
      <w:lang w:eastAsia="ar-SA"/>
    </w:rPr>
  </w:style>
  <w:style w:type="character" w:customStyle="1" w:styleId="Kop6Char1">
    <w:name w:val="Kop 6 Char1"/>
    <w:link w:val="Kop6"/>
    <w:locked/>
    <w:rsid w:val="002B1F41"/>
    <w:rPr>
      <w:rFonts w:ascii="Arial" w:eastAsia="Calibri" w:hAnsi="Arial" w:cs="Times New Roman"/>
      <w:b/>
      <w:szCs w:val="20"/>
      <w:lang w:eastAsia="ar-SA"/>
    </w:rPr>
  </w:style>
  <w:style w:type="character" w:customStyle="1" w:styleId="Kop7Char1">
    <w:name w:val="Kop 7 Char1"/>
    <w:link w:val="Kop7"/>
    <w:locked/>
    <w:rsid w:val="002B1F41"/>
    <w:rPr>
      <w:rFonts w:ascii="Arial" w:eastAsia="Calibri" w:hAnsi="Arial" w:cs="Times New Roman"/>
      <w:sz w:val="20"/>
      <w:szCs w:val="20"/>
      <w:lang w:eastAsia="ar-SA"/>
    </w:rPr>
  </w:style>
  <w:style w:type="character" w:customStyle="1" w:styleId="Kop8Char1">
    <w:name w:val="Kop 8 Char1"/>
    <w:link w:val="Kop8"/>
    <w:locked/>
    <w:rsid w:val="002B1F41"/>
    <w:rPr>
      <w:rFonts w:ascii="Arial" w:eastAsia="Calibri" w:hAnsi="Arial" w:cs="Times New Roman"/>
      <w:i/>
      <w:sz w:val="20"/>
      <w:szCs w:val="20"/>
      <w:lang w:eastAsia="ar-SA"/>
    </w:rPr>
  </w:style>
  <w:style w:type="character" w:customStyle="1" w:styleId="Kop9Char1">
    <w:name w:val="Kop 9 Char1"/>
    <w:link w:val="Kop9"/>
    <w:locked/>
    <w:rsid w:val="002B1F41"/>
    <w:rPr>
      <w:rFonts w:ascii="Arial" w:eastAsia="Calibri" w:hAnsi="Arial" w:cs="Times New Roman"/>
      <w:szCs w:val="20"/>
      <w:lang w:eastAsia="ar-SA"/>
    </w:rPr>
  </w:style>
  <w:style w:type="character" w:customStyle="1" w:styleId="WW8Num3z0">
    <w:name w:val="WW8Num3z0"/>
    <w:rsid w:val="002B1F41"/>
    <w:rPr>
      <w:rFonts w:ascii="Tahoma" w:hAnsi="Tahoma"/>
      <w:b/>
      <w:sz w:val="18"/>
    </w:rPr>
  </w:style>
  <w:style w:type="character" w:customStyle="1" w:styleId="WW8Num4z0">
    <w:name w:val="WW8Num4z0"/>
    <w:rsid w:val="002B1F41"/>
    <w:rPr>
      <w:rFonts w:ascii="Tahoma" w:hAnsi="Tahoma"/>
      <w:b/>
      <w:sz w:val="20"/>
    </w:rPr>
  </w:style>
  <w:style w:type="character" w:customStyle="1" w:styleId="WW8Num5z0">
    <w:name w:val="WW8Num5z0"/>
    <w:rsid w:val="002B1F41"/>
    <w:rPr>
      <w:rFonts w:ascii="Tahoma" w:hAnsi="Tahoma"/>
      <w:b/>
    </w:rPr>
  </w:style>
  <w:style w:type="character" w:customStyle="1" w:styleId="WW8Num5z1">
    <w:name w:val="WW8Num5z1"/>
    <w:rsid w:val="002B1F41"/>
    <w:rPr>
      <w:rFonts w:ascii="Symbol" w:hAnsi="Symbol"/>
      <w:b/>
      <w:color w:val="FF0000"/>
    </w:rPr>
  </w:style>
  <w:style w:type="character" w:customStyle="1" w:styleId="WW8Num6z0">
    <w:name w:val="WW8Num6z0"/>
    <w:rsid w:val="002B1F41"/>
    <w:rPr>
      <w:rFonts w:ascii="Tahoma" w:hAnsi="Tahoma"/>
      <w:b/>
      <w:sz w:val="18"/>
    </w:rPr>
  </w:style>
  <w:style w:type="character" w:customStyle="1" w:styleId="WW8Num8z0">
    <w:name w:val="WW8Num8z0"/>
    <w:rsid w:val="002B1F41"/>
    <w:rPr>
      <w:rFonts w:ascii="Symbol" w:hAnsi="Symbol"/>
    </w:rPr>
  </w:style>
  <w:style w:type="character" w:customStyle="1" w:styleId="WW8Num8z1">
    <w:name w:val="WW8Num8z1"/>
    <w:rsid w:val="002B1F41"/>
    <w:rPr>
      <w:rFonts w:ascii="Courier New" w:hAnsi="Courier New"/>
    </w:rPr>
  </w:style>
  <w:style w:type="character" w:customStyle="1" w:styleId="WW8Num8z2">
    <w:name w:val="WW8Num8z2"/>
    <w:rsid w:val="002B1F41"/>
    <w:rPr>
      <w:rFonts w:ascii="Wingdings" w:hAnsi="Wingdings"/>
    </w:rPr>
  </w:style>
  <w:style w:type="character" w:customStyle="1" w:styleId="WW8Num9z0">
    <w:name w:val="WW8Num9z0"/>
    <w:rsid w:val="002B1F41"/>
    <w:rPr>
      <w:color w:val="auto"/>
    </w:rPr>
  </w:style>
  <w:style w:type="character" w:customStyle="1" w:styleId="WW8Num11z0">
    <w:name w:val="WW8Num11z0"/>
    <w:rsid w:val="002B1F41"/>
    <w:rPr>
      <w:rFonts w:ascii="Symbol" w:hAnsi="Symbol"/>
      <w:color w:val="808080"/>
    </w:rPr>
  </w:style>
  <w:style w:type="character" w:customStyle="1" w:styleId="WW8Num11z1">
    <w:name w:val="WW8Num11z1"/>
    <w:rsid w:val="002B1F41"/>
    <w:rPr>
      <w:rFonts w:ascii="Courier New" w:hAnsi="Courier New"/>
    </w:rPr>
  </w:style>
  <w:style w:type="character" w:customStyle="1" w:styleId="WW8Num11z2">
    <w:name w:val="WW8Num11z2"/>
    <w:rsid w:val="002B1F41"/>
    <w:rPr>
      <w:rFonts w:ascii="Wingdings" w:hAnsi="Wingdings"/>
    </w:rPr>
  </w:style>
  <w:style w:type="character" w:customStyle="1" w:styleId="WW8Num11z3">
    <w:name w:val="WW8Num11z3"/>
    <w:rsid w:val="002B1F41"/>
    <w:rPr>
      <w:rFonts w:ascii="Symbol" w:hAnsi="Symbol"/>
    </w:rPr>
  </w:style>
  <w:style w:type="character" w:customStyle="1" w:styleId="WW8Num12z0">
    <w:name w:val="WW8Num12z0"/>
    <w:rsid w:val="002B1F41"/>
    <w:rPr>
      <w:b/>
      <w:sz w:val="20"/>
    </w:rPr>
  </w:style>
  <w:style w:type="character" w:customStyle="1" w:styleId="WW8Num15z0">
    <w:name w:val="WW8Num15z0"/>
    <w:rsid w:val="002B1F41"/>
    <w:rPr>
      <w:rFonts w:ascii="Symbol" w:hAnsi="Symbol"/>
      <w:color w:val="808080"/>
    </w:rPr>
  </w:style>
  <w:style w:type="character" w:customStyle="1" w:styleId="WW8Num15z1">
    <w:name w:val="WW8Num15z1"/>
    <w:rsid w:val="002B1F41"/>
    <w:rPr>
      <w:rFonts w:ascii="Courier New" w:hAnsi="Courier New"/>
    </w:rPr>
  </w:style>
  <w:style w:type="character" w:customStyle="1" w:styleId="WW8Num15z2">
    <w:name w:val="WW8Num15z2"/>
    <w:rsid w:val="002B1F41"/>
    <w:rPr>
      <w:rFonts w:ascii="Wingdings" w:hAnsi="Wingdings"/>
    </w:rPr>
  </w:style>
  <w:style w:type="character" w:customStyle="1" w:styleId="WW8Num15z3">
    <w:name w:val="WW8Num15z3"/>
    <w:rsid w:val="002B1F41"/>
    <w:rPr>
      <w:rFonts w:ascii="Symbol" w:hAnsi="Symbol"/>
    </w:rPr>
  </w:style>
  <w:style w:type="character" w:customStyle="1" w:styleId="WW8Num17z0">
    <w:name w:val="WW8Num17z0"/>
    <w:rsid w:val="002B1F41"/>
    <w:rPr>
      <w:rFonts w:ascii="Tahoma" w:hAnsi="Tahoma"/>
      <w:b/>
      <w:sz w:val="20"/>
    </w:rPr>
  </w:style>
  <w:style w:type="character" w:customStyle="1" w:styleId="WW8Num19z0">
    <w:name w:val="WW8Num19z0"/>
    <w:rsid w:val="002B1F41"/>
    <w:rPr>
      <w:rFonts w:ascii="Symbol" w:hAnsi="Symbol"/>
      <w:color w:val="808080"/>
      <w:sz w:val="20"/>
    </w:rPr>
  </w:style>
  <w:style w:type="character" w:customStyle="1" w:styleId="WW8Num19z1">
    <w:name w:val="WW8Num19z1"/>
    <w:rsid w:val="002B1F41"/>
    <w:rPr>
      <w:rFonts w:ascii="Courier New" w:hAnsi="Courier New"/>
    </w:rPr>
  </w:style>
  <w:style w:type="character" w:customStyle="1" w:styleId="WW8Num19z2">
    <w:name w:val="WW8Num19z2"/>
    <w:rsid w:val="002B1F41"/>
    <w:rPr>
      <w:rFonts w:ascii="Wingdings" w:hAnsi="Wingdings"/>
    </w:rPr>
  </w:style>
  <w:style w:type="character" w:customStyle="1" w:styleId="WW8Num19z3">
    <w:name w:val="WW8Num19z3"/>
    <w:rsid w:val="002B1F41"/>
    <w:rPr>
      <w:rFonts w:ascii="Symbol" w:hAnsi="Symbol"/>
    </w:rPr>
  </w:style>
  <w:style w:type="character" w:customStyle="1" w:styleId="WW8Num20z0">
    <w:name w:val="WW8Num20z0"/>
    <w:rsid w:val="002B1F41"/>
    <w:rPr>
      <w:rFonts w:ascii="Times New Roman" w:hAnsi="Times New Roman"/>
    </w:rPr>
  </w:style>
  <w:style w:type="character" w:customStyle="1" w:styleId="WW8Num20z1">
    <w:name w:val="WW8Num20z1"/>
    <w:rsid w:val="002B1F41"/>
    <w:rPr>
      <w:rFonts w:ascii="Courier New" w:hAnsi="Courier New"/>
    </w:rPr>
  </w:style>
  <w:style w:type="character" w:customStyle="1" w:styleId="WW8Num20z2">
    <w:name w:val="WW8Num20z2"/>
    <w:rsid w:val="002B1F41"/>
    <w:rPr>
      <w:rFonts w:ascii="Wingdings" w:hAnsi="Wingdings"/>
    </w:rPr>
  </w:style>
  <w:style w:type="character" w:customStyle="1" w:styleId="WW8Num20z3">
    <w:name w:val="WW8Num20z3"/>
    <w:rsid w:val="002B1F41"/>
    <w:rPr>
      <w:rFonts w:ascii="Symbol" w:hAnsi="Symbol"/>
    </w:rPr>
  </w:style>
  <w:style w:type="character" w:customStyle="1" w:styleId="WW8Num21z0">
    <w:name w:val="WW8Num21z0"/>
    <w:rsid w:val="002B1F41"/>
    <w:rPr>
      <w:rFonts w:ascii="Symbol" w:hAnsi="Symbol"/>
      <w:color w:val="808080"/>
    </w:rPr>
  </w:style>
  <w:style w:type="character" w:customStyle="1" w:styleId="WW8Num21z1">
    <w:name w:val="WW8Num21z1"/>
    <w:rsid w:val="002B1F41"/>
    <w:rPr>
      <w:rFonts w:ascii="Courier New" w:hAnsi="Courier New"/>
    </w:rPr>
  </w:style>
  <w:style w:type="character" w:customStyle="1" w:styleId="WW8Num21z2">
    <w:name w:val="WW8Num21z2"/>
    <w:rsid w:val="002B1F41"/>
    <w:rPr>
      <w:rFonts w:ascii="Wingdings" w:hAnsi="Wingdings"/>
    </w:rPr>
  </w:style>
  <w:style w:type="character" w:customStyle="1" w:styleId="WW8Num21z3">
    <w:name w:val="WW8Num21z3"/>
    <w:rsid w:val="002B1F41"/>
    <w:rPr>
      <w:rFonts w:ascii="Symbol" w:hAnsi="Symbol"/>
    </w:rPr>
  </w:style>
  <w:style w:type="character" w:customStyle="1" w:styleId="WW8Num22z2">
    <w:name w:val="WW8Num22z2"/>
    <w:rsid w:val="002B1F41"/>
    <w:rPr>
      <w:rFonts w:ascii="Verdana" w:hAnsi="Verdana"/>
      <w:sz w:val="16"/>
    </w:rPr>
  </w:style>
  <w:style w:type="character" w:customStyle="1" w:styleId="WW8Num23z0">
    <w:name w:val="WW8Num23z0"/>
    <w:rsid w:val="002B1F41"/>
    <w:rPr>
      <w:rFonts w:ascii="Symbol" w:hAnsi="Symbol"/>
      <w:color w:val="808080"/>
    </w:rPr>
  </w:style>
  <w:style w:type="character" w:customStyle="1" w:styleId="WW8Num23z1">
    <w:name w:val="WW8Num23z1"/>
    <w:rsid w:val="002B1F41"/>
    <w:rPr>
      <w:color w:val="808080"/>
    </w:rPr>
  </w:style>
  <w:style w:type="character" w:customStyle="1" w:styleId="WW8Num23z2">
    <w:name w:val="WW8Num23z2"/>
    <w:rsid w:val="002B1F41"/>
    <w:rPr>
      <w:rFonts w:ascii="Wingdings" w:hAnsi="Wingdings"/>
    </w:rPr>
  </w:style>
  <w:style w:type="character" w:customStyle="1" w:styleId="WW8Num23z3">
    <w:name w:val="WW8Num23z3"/>
    <w:rsid w:val="002B1F41"/>
    <w:rPr>
      <w:rFonts w:ascii="Symbol" w:hAnsi="Symbol"/>
    </w:rPr>
  </w:style>
  <w:style w:type="character" w:customStyle="1" w:styleId="WW8Num23z4">
    <w:name w:val="WW8Num23z4"/>
    <w:rsid w:val="002B1F41"/>
    <w:rPr>
      <w:rFonts w:ascii="Courier New" w:hAnsi="Courier New"/>
    </w:rPr>
  </w:style>
  <w:style w:type="character" w:customStyle="1" w:styleId="WW8Num24z0">
    <w:name w:val="WW8Num24z0"/>
    <w:rsid w:val="002B1F41"/>
    <w:rPr>
      <w:rFonts w:ascii="Symbol" w:hAnsi="Symbol"/>
      <w:color w:val="808080"/>
      <w:sz w:val="20"/>
    </w:rPr>
  </w:style>
  <w:style w:type="character" w:customStyle="1" w:styleId="WW8Num24z1">
    <w:name w:val="WW8Num24z1"/>
    <w:rsid w:val="002B1F41"/>
    <w:rPr>
      <w:rFonts w:ascii="Courier New" w:hAnsi="Courier New"/>
    </w:rPr>
  </w:style>
  <w:style w:type="character" w:customStyle="1" w:styleId="WW8Num24z2">
    <w:name w:val="WW8Num24z2"/>
    <w:rsid w:val="002B1F41"/>
    <w:rPr>
      <w:rFonts w:ascii="Wingdings" w:hAnsi="Wingdings"/>
    </w:rPr>
  </w:style>
  <w:style w:type="character" w:customStyle="1" w:styleId="WW8Num24z3">
    <w:name w:val="WW8Num24z3"/>
    <w:rsid w:val="002B1F41"/>
    <w:rPr>
      <w:rFonts w:ascii="Symbol" w:hAnsi="Symbol"/>
    </w:rPr>
  </w:style>
  <w:style w:type="character" w:customStyle="1" w:styleId="WW8Num25z0">
    <w:name w:val="WW8Num25z0"/>
    <w:rsid w:val="002B1F41"/>
    <w:rPr>
      <w:rFonts w:ascii="Tahoma" w:hAnsi="Tahoma"/>
      <w:b/>
      <w:sz w:val="20"/>
    </w:rPr>
  </w:style>
  <w:style w:type="character" w:customStyle="1" w:styleId="WW8Num26z0">
    <w:name w:val="WW8Num26z0"/>
    <w:rsid w:val="002B1F41"/>
    <w:rPr>
      <w:rFonts w:ascii="Symbol" w:hAnsi="Symbol"/>
      <w:color w:val="808080"/>
    </w:rPr>
  </w:style>
  <w:style w:type="character" w:customStyle="1" w:styleId="WW8Num26z1">
    <w:name w:val="WW8Num26z1"/>
    <w:rsid w:val="002B1F41"/>
    <w:rPr>
      <w:rFonts w:ascii="Courier New" w:hAnsi="Courier New"/>
    </w:rPr>
  </w:style>
  <w:style w:type="character" w:customStyle="1" w:styleId="WW8Num26z2">
    <w:name w:val="WW8Num26z2"/>
    <w:rsid w:val="002B1F41"/>
    <w:rPr>
      <w:rFonts w:ascii="Wingdings" w:hAnsi="Wingdings"/>
    </w:rPr>
  </w:style>
  <w:style w:type="character" w:customStyle="1" w:styleId="WW8Num26z3">
    <w:name w:val="WW8Num26z3"/>
    <w:rsid w:val="002B1F41"/>
    <w:rPr>
      <w:rFonts w:ascii="Symbol" w:hAnsi="Symbol"/>
    </w:rPr>
  </w:style>
  <w:style w:type="character" w:customStyle="1" w:styleId="WW8Num28z0">
    <w:name w:val="WW8Num28z0"/>
    <w:rsid w:val="002B1F41"/>
    <w:rPr>
      <w:rFonts w:ascii="Symbol" w:hAnsi="Symbol"/>
      <w:color w:val="808080"/>
    </w:rPr>
  </w:style>
  <w:style w:type="character" w:customStyle="1" w:styleId="WW8Num28z1">
    <w:name w:val="WW8Num28z1"/>
    <w:rsid w:val="002B1F41"/>
    <w:rPr>
      <w:rFonts w:ascii="Courier New" w:hAnsi="Courier New"/>
    </w:rPr>
  </w:style>
  <w:style w:type="character" w:customStyle="1" w:styleId="WW8Num28z2">
    <w:name w:val="WW8Num28z2"/>
    <w:rsid w:val="002B1F41"/>
    <w:rPr>
      <w:rFonts w:ascii="Wingdings" w:hAnsi="Wingdings"/>
    </w:rPr>
  </w:style>
  <w:style w:type="character" w:customStyle="1" w:styleId="WW8Num28z3">
    <w:name w:val="WW8Num28z3"/>
    <w:rsid w:val="002B1F41"/>
    <w:rPr>
      <w:rFonts w:ascii="Symbol" w:hAnsi="Symbol"/>
    </w:rPr>
  </w:style>
  <w:style w:type="character" w:customStyle="1" w:styleId="WW8Num29z0">
    <w:name w:val="WW8Num29z0"/>
    <w:rsid w:val="002B1F41"/>
    <w:rPr>
      <w:rFonts w:ascii="Tahoma" w:hAnsi="Tahoma"/>
      <w:b/>
      <w:sz w:val="18"/>
    </w:rPr>
  </w:style>
  <w:style w:type="character" w:customStyle="1" w:styleId="WW8Num30z0">
    <w:name w:val="WW8Num30z0"/>
    <w:rsid w:val="002B1F41"/>
    <w:rPr>
      <w:rFonts w:ascii="Symbol" w:hAnsi="Symbol"/>
      <w:color w:val="FF0000"/>
      <w:sz w:val="18"/>
    </w:rPr>
  </w:style>
  <w:style w:type="character" w:customStyle="1" w:styleId="WW8Num30z1">
    <w:name w:val="WW8Num30z1"/>
    <w:rsid w:val="002B1F41"/>
    <w:rPr>
      <w:rFonts w:ascii="Courier New" w:hAnsi="Courier New"/>
    </w:rPr>
  </w:style>
  <w:style w:type="character" w:customStyle="1" w:styleId="WW8Num30z2">
    <w:name w:val="WW8Num30z2"/>
    <w:rsid w:val="002B1F41"/>
    <w:rPr>
      <w:rFonts w:ascii="Wingdings" w:hAnsi="Wingdings"/>
    </w:rPr>
  </w:style>
  <w:style w:type="character" w:customStyle="1" w:styleId="WW8Num30z3">
    <w:name w:val="WW8Num30z3"/>
    <w:rsid w:val="002B1F41"/>
    <w:rPr>
      <w:rFonts w:ascii="Symbol" w:hAnsi="Symbol"/>
    </w:rPr>
  </w:style>
  <w:style w:type="character" w:customStyle="1" w:styleId="WW8Num31z0">
    <w:name w:val="WW8Num31z0"/>
    <w:rsid w:val="002B1F41"/>
    <w:rPr>
      <w:rFonts w:ascii="Symbol" w:hAnsi="Symbol"/>
      <w:color w:val="808080"/>
    </w:rPr>
  </w:style>
  <w:style w:type="character" w:customStyle="1" w:styleId="WW8Num31z1">
    <w:name w:val="WW8Num31z1"/>
    <w:rsid w:val="002B1F41"/>
    <w:rPr>
      <w:rFonts w:ascii="Courier New" w:hAnsi="Courier New"/>
    </w:rPr>
  </w:style>
  <w:style w:type="character" w:customStyle="1" w:styleId="WW8Num31z2">
    <w:name w:val="WW8Num31z2"/>
    <w:rsid w:val="002B1F41"/>
    <w:rPr>
      <w:rFonts w:ascii="Wingdings" w:hAnsi="Wingdings"/>
    </w:rPr>
  </w:style>
  <w:style w:type="character" w:customStyle="1" w:styleId="WW8Num31z3">
    <w:name w:val="WW8Num31z3"/>
    <w:rsid w:val="002B1F41"/>
    <w:rPr>
      <w:rFonts w:ascii="Symbol" w:hAnsi="Symbol"/>
    </w:rPr>
  </w:style>
  <w:style w:type="character" w:customStyle="1" w:styleId="WW8Num32z0">
    <w:name w:val="WW8Num32z0"/>
    <w:rsid w:val="002B1F41"/>
    <w:rPr>
      <w:rFonts w:ascii="Symbol" w:hAnsi="Symbol"/>
      <w:color w:val="808080"/>
      <w:sz w:val="20"/>
    </w:rPr>
  </w:style>
  <w:style w:type="character" w:customStyle="1" w:styleId="WW8Num32z1">
    <w:name w:val="WW8Num32z1"/>
    <w:rsid w:val="002B1F41"/>
    <w:rPr>
      <w:rFonts w:ascii="Courier New" w:hAnsi="Courier New"/>
    </w:rPr>
  </w:style>
  <w:style w:type="character" w:customStyle="1" w:styleId="WW8Num32z2">
    <w:name w:val="WW8Num32z2"/>
    <w:rsid w:val="002B1F41"/>
    <w:rPr>
      <w:rFonts w:ascii="Wingdings" w:hAnsi="Wingdings"/>
    </w:rPr>
  </w:style>
  <w:style w:type="character" w:customStyle="1" w:styleId="WW8Num32z3">
    <w:name w:val="WW8Num32z3"/>
    <w:rsid w:val="002B1F41"/>
    <w:rPr>
      <w:rFonts w:ascii="Symbol" w:hAnsi="Symbol"/>
    </w:rPr>
  </w:style>
  <w:style w:type="character" w:customStyle="1" w:styleId="WW8Num33z0">
    <w:name w:val="WW8Num33z0"/>
    <w:rsid w:val="002B1F41"/>
    <w:rPr>
      <w:color w:val="auto"/>
    </w:rPr>
  </w:style>
  <w:style w:type="character" w:customStyle="1" w:styleId="WW8Num34z0">
    <w:name w:val="WW8Num34z0"/>
    <w:rsid w:val="002B1F41"/>
    <w:rPr>
      <w:rFonts w:ascii="Symbol" w:hAnsi="Symbol"/>
      <w:color w:val="FF0000"/>
      <w:sz w:val="20"/>
    </w:rPr>
  </w:style>
  <w:style w:type="character" w:customStyle="1" w:styleId="WW8Num34z1">
    <w:name w:val="WW8Num34z1"/>
    <w:rsid w:val="002B1F41"/>
    <w:rPr>
      <w:rFonts w:ascii="Courier New" w:hAnsi="Courier New"/>
    </w:rPr>
  </w:style>
  <w:style w:type="character" w:customStyle="1" w:styleId="WW8Num34z2">
    <w:name w:val="WW8Num34z2"/>
    <w:rsid w:val="002B1F41"/>
    <w:rPr>
      <w:rFonts w:ascii="Wingdings" w:hAnsi="Wingdings"/>
    </w:rPr>
  </w:style>
  <w:style w:type="character" w:customStyle="1" w:styleId="WW8Num34z3">
    <w:name w:val="WW8Num34z3"/>
    <w:rsid w:val="002B1F41"/>
    <w:rPr>
      <w:rFonts w:ascii="Symbol" w:hAnsi="Symbol"/>
    </w:rPr>
  </w:style>
  <w:style w:type="character" w:customStyle="1" w:styleId="WW8Num36z0">
    <w:name w:val="WW8Num36z0"/>
    <w:rsid w:val="002B1F41"/>
    <w:rPr>
      <w:rFonts w:ascii="Arial" w:hAnsi="Arial"/>
      <w:b/>
      <w:sz w:val="28"/>
    </w:rPr>
  </w:style>
  <w:style w:type="character" w:customStyle="1" w:styleId="WW8Num37z0">
    <w:name w:val="WW8Num37z0"/>
    <w:rsid w:val="002B1F41"/>
    <w:rPr>
      <w:rFonts w:ascii="Symbol" w:hAnsi="Symbol"/>
      <w:color w:val="808080"/>
    </w:rPr>
  </w:style>
  <w:style w:type="character" w:customStyle="1" w:styleId="WW8Num37z1">
    <w:name w:val="WW8Num37z1"/>
    <w:rsid w:val="002B1F41"/>
    <w:rPr>
      <w:rFonts w:ascii="Courier New" w:hAnsi="Courier New"/>
    </w:rPr>
  </w:style>
  <w:style w:type="character" w:customStyle="1" w:styleId="WW8Num37z2">
    <w:name w:val="WW8Num37z2"/>
    <w:rsid w:val="002B1F41"/>
    <w:rPr>
      <w:rFonts w:ascii="Wingdings" w:hAnsi="Wingdings"/>
    </w:rPr>
  </w:style>
  <w:style w:type="character" w:customStyle="1" w:styleId="WW8Num37z3">
    <w:name w:val="WW8Num37z3"/>
    <w:rsid w:val="002B1F41"/>
    <w:rPr>
      <w:rFonts w:ascii="Symbol" w:hAnsi="Symbol"/>
    </w:rPr>
  </w:style>
  <w:style w:type="character" w:customStyle="1" w:styleId="WW8Num38z0">
    <w:name w:val="WW8Num38z0"/>
    <w:rsid w:val="002B1F41"/>
    <w:rPr>
      <w:rFonts w:ascii="Tahoma" w:hAnsi="Tahoma"/>
      <w:b/>
      <w:sz w:val="20"/>
    </w:rPr>
  </w:style>
  <w:style w:type="character" w:customStyle="1" w:styleId="WW8Num38z2">
    <w:name w:val="WW8Num38z2"/>
    <w:rsid w:val="002B1F41"/>
    <w:rPr>
      <w:rFonts w:ascii="Tahoma" w:hAnsi="Tahoma"/>
      <w:i/>
      <w:sz w:val="20"/>
    </w:rPr>
  </w:style>
  <w:style w:type="character" w:customStyle="1" w:styleId="WW8Num39z0">
    <w:name w:val="WW8Num39z0"/>
    <w:rsid w:val="002B1F41"/>
    <w:rPr>
      <w:rFonts w:ascii="Symbol" w:hAnsi="Symbol"/>
      <w:color w:val="FF0000"/>
      <w:sz w:val="20"/>
    </w:rPr>
  </w:style>
  <w:style w:type="character" w:customStyle="1" w:styleId="WW8Num39z1">
    <w:name w:val="WW8Num39z1"/>
    <w:rsid w:val="002B1F41"/>
    <w:rPr>
      <w:rFonts w:ascii="Courier New" w:hAnsi="Courier New"/>
    </w:rPr>
  </w:style>
  <w:style w:type="character" w:customStyle="1" w:styleId="WW8Num39z2">
    <w:name w:val="WW8Num39z2"/>
    <w:rsid w:val="002B1F41"/>
    <w:rPr>
      <w:rFonts w:ascii="Wingdings" w:hAnsi="Wingdings"/>
    </w:rPr>
  </w:style>
  <w:style w:type="character" w:customStyle="1" w:styleId="WW8Num39z3">
    <w:name w:val="WW8Num39z3"/>
    <w:rsid w:val="002B1F41"/>
    <w:rPr>
      <w:rFonts w:ascii="Symbol" w:hAnsi="Symbol"/>
    </w:rPr>
  </w:style>
  <w:style w:type="character" w:customStyle="1" w:styleId="Standaardalinea-lettertype1">
    <w:name w:val="Standaardalinea-lettertype1"/>
    <w:rsid w:val="002B1F41"/>
  </w:style>
  <w:style w:type="character" w:customStyle="1" w:styleId="Voetnoottekens">
    <w:name w:val="Voetnoottekens"/>
    <w:rsid w:val="002B1F41"/>
    <w:rPr>
      <w:vertAlign w:val="superscript"/>
    </w:rPr>
  </w:style>
  <w:style w:type="character" w:styleId="Hyperlink">
    <w:name w:val="Hyperlink"/>
    <w:uiPriority w:val="99"/>
    <w:rsid w:val="002B1F41"/>
    <w:rPr>
      <w:rFonts w:cs="Times New Roman"/>
      <w:color w:val="0000FF"/>
      <w:u w:val="single"/>
    </w:rPr>
  </w:style>
  <w:style w:type="character" w:styleId="GevolgdeHyperlink">
    <w:name w:val="FollowedHyperlink"/>
    <w:semiHidden/>
    <w:rsid w:val="002B1F41"/>
    <w:rPr>
      <w:rFonts w:cs="Times New Roman"/>
      <w:color w:val="800080"/>
      <w:u w:val="single"/>
    </w:rPr>
  </w:style>
  <w:style w:type="character" w:styleId="Paginanummer">
    <w:name w:val="page number"/>
    <w:semiHidden/>
    <w:rsid w:val="002B1F41"/>
    <w:rPr>
      <w:rFonts w:cs="Times New Roman"/>
    </w:rPr>
  </w:style>
  <w:style w:type="character" w:customStyle="1" w:styleId="StandaardtekstparagraaflChar">
    <w:name w:val="Standaard tekst paragraafl Char"/>
    <w:rsid w:val="002B1F41"/>
    <w:rPr>
      <w:rFonts w:ascii="Arial" w:hAnsi="Arial"/>
      <w:sz w:val="19"/>
      <w:lang w:val="nl-NL" w:eastAsia="ar-SA" w:bidi="ar-SA"/>
    </w:rPr>
  </w:style>
  <w:style w:type="character" w:styleId="Voetnootmarkering">
    <w:name w:val="footnote reference"/>
    <w:rsid w:val="002B1F41"/>
    <w:rPr>
      <w:rFonts w:cs="Times New Roman"/>
      <w:vertAlign w:val="superscript"/>
    </w:rPr>
  </w:style>
  <w:style w:type="character" w:styleId="Eindnootmarkering">
    <w:name w:val="endnote reference"/>
    <w:semiHidden/>
    <w:rsid w:val="002B1F41"/>
    <w:rPr>
      <w:rFonts w:cs="Times New Roman"/>
      <w:vertAlign w:val="superscript"/>
    </w:rPr>
  </w:style>
  <w:style w:type="character" w:customStyle="1" w:styleId="Eindnoottekens">
    <w:name w:val="Eindnoottekens"/>
    <w:rsid w:val="002B1F41"/>
  </w:style>
  <w:style w:type="paragraph" w:customStyle="1" w:styleId="Kop">
    <w:name w:val="Kop"/>
    <w:basedOn w:val="Standaard"/>
    <w:next w:val="Plattetekst"/>
    <w:rsid w:val="002B1F41"/>
    <w:pPr>
      <w:keepNext/>
      <w:spacing w:before="240"/>
    </w:pPr>
    <w:rPr>
      <w:rFonts w:ascii="Arial" w:eastAsia="MS Mincho" w:hAnsi="Arial" w:cs="Tahoma"/>
      <w:sz w:val="28"/>
      <w:szCs w:val="28"/>
    </w:rPr>
  </w:style>
  <w:style w:type="paragraph" w:styleId="Plattetekst">
    <w:name w:val="Body Text"/>
    <w:basedOn w:val="Standaard"/>
    <w:link w:val="PlattetekstChar1"/>
    <w:semiHidden/>
    <w:rsid w:val="002B1F41"/>
    <w:pPr>
      <w:tabs>
        <w:tab w:val="left" w:pos="340"/>
      </w:tabs>
      <w:spacing w:before="90" w:after="54" w:line="312" w:lineRule="auto"/>
      <w:ind w:right="113"/>
      <w:jc w:val="both"/>
    </w:pPr>
    <w:rPr>
      <w:rFonts w:cs="Tahoma"/>
    </w:rPr>
  </w:style>
  <w:style w:type="character" w:customStyle="1" w:styleId="PlattetekstChar">
    <w:name w:val="Platte tekst Char"/>
    <w:basedOn w:val="Standaardalinea-lettertype"/>
    <w:rsid w:val="002B1F41"/>
    <w:rPr>
      <w:rFonts w:ascii="Verdana" w:eastAsia="Calibri" w:hAnsi="Verdana" w:cs="Times New Roman"/>
      <w:sz w:val="20"/>
      <w:szCs w:val="24"/>
      <w:lang w:eastAsia="ar-SA"/>
    </w:rPr>
  </w:style>
  <w:style w:type="character" w:customStyle="1" w:styleId="PlattetekstChar1">
    <w:name w:val="Platte tekst Char1"/>
    <w:link w:val="Plattetekst"/>
    <w:semiHidden/>
    <w:locked/>
    <w:rsid w:val="002B1F41"/>
    <w:rPr>
      <w:rFonts w:ascii="Verdana" w:eastAsia="Calibri" w:hAnsi="Verdana" w:cs="Tahoma"/>
      <w:sz w:val="20"/>
      <w:szCs w:val="24"/>
      <w:lang w:eastAsia="ar-SA"/>
    </w:rPr>
  </w:style>
  <w:style w:type="paragraph" w:styleId="Lijst">
    <w:name w:val="List"/>
    <w:basedOn w:val="Plattetekst"/>
    <w:semiHidden/>
    <w:rsid w:val="002B1F41"/>
  </w:style>
  <w:style w:type="paragraph" w:customStyle="1" w:styleId="Bijschrift1">
    <w:name w:val="Bijschrift1"/>
    <w:basedOn w:val="Standaard"/>
    <w:rsid w:val="002B1F41"/>
    <w:pPr>
      <w:suppressLineNumbers/>
      <w:spacing w:before="120"/>
    </w:pPr>
    <w:rPr>
      <w:rFonts w:cs="Tahoma"/>
      <w:i/>
      <w:iCs/>
      <w:sz w:val="24"/>
    </w:rPr>
  </w:style>
  <w:style w:type="paragraph" w:customStyle="1" w:styleId="Index">
    <w:name w:val="Index"/>
    <w:basedOn w:val="Standaard"/>
    <w:rsid w:val="002B1F41"/>
    <w:pPr>
      <w:suppressLineNumbers/>
    </w:pPr>
    <w:rPr>
      <w:rFonts w:cs="Tahoma"/>
    </w:rPr>
  </w:style>
  <w:style w:type="paragraph" w:styleId="Koptekst">
    <w:name w:val="header"/>
    <w:basedOn w:val="Standaard"/>
    <w:link w:val="KoptekstChar1"/>
    <w:uiPriority w:val="99"/>
    <w:rsid w:val="002B1F41"/>
    <w:pPr>
      <w:tabs>
        <w:tab w:val="center" w:pos="4536"/>
        <w:tab w:val="right" w:pos="9072"/>
      </w:tabs>
    </w:pPr>
  </w:style>
  <w:style w:type="character" w:customStyle="1" w:styleId="KoptekstChar">
    <w:name w:val="Koptekst Char"/>
    <w:basedOn w:val="Standaardalinea-lettertype"/>
    <w:uiPriority w:val="99"/>
    <w:rsid w:val="002B1F41"/>
    <w:rPr>
      <w:rFonts w:ascii="Verdana" w:eastAsia="Calibri" w:hAnsi="Verdana" w:cs="Times New Roman"/>
      <w:sz w:val="20"/>
      <w:szCs w:val="24"/>
      <w:lang w:eastAsia="ar-SA"/>
    </w:rPr>
  </w:style>
  <w:style w:type="character" w:customStyle="1" w:styleId="KoptekstChar1">
    <w:name w:val="Koptekst Char1"/>
    <w:link w:val="Koptekst"/>
    <w:uiPriority w:val="99"/>
    <w:locked/>
    <w:rsid w:val="002B1F41"/>
    <w:rPr>
      <w:rFonts w:ascii="Verdana" w:eastAsia="Calibri" w:hAnsi="Verdana" w:cs="Times New Roman"/>
      <w:sz w:val="20"/>
      <w:szCs w:val="24"/>
      <w:lang w:eastAsia="ar-SA"/>
    </w:rPr>
  </w:style>
  <w:style w:type="paragraph" w:styleId="Voettekst">
    <w:name w:val="footer"/>
    <w:basedOn w:val="Standaard"/>
    <w:link w:val="VoettekstChar1"/>
    <w:rsid w:val="002B1F41"/>
    <w:pPr>
      <w:tabs>
        <w:tab w:val="center" w:pos="4536"/>
        <w:tab w:val="right" w:pos="9072"/>
      </w:tabs>
    </w:pPr>
  </w:style>
  <w:style w:type="character" w:customStyle="1" w:styleId="VoettekstChar">
    <w:name w:val="Voettekst Char"/>
    <w:basedOn w:val="Standaardalinea-lettertype"/>
    <w:rsid w:val="002B1F41"/>
    <w:rPr>
      <w:rFonts w:ascii="Verdana" w:eastAsia="Calibri" w:hAnsi="Verdana" w:cs="Times New Roman"/>
      <w:sz w:val="20"/>
      <w:szCs w:val="24"/>
      <w:lang w:eastAsia="ar-SA"/>
    </w:rPr>
  </w:style>
  <w:style w:type="character" w:customStyle="1" w:styleId="VoettekstChar1">
    <w:name w:val="Voettekst Char1"/>
    <w:link w:val="Voettekst"/>
    <w:locked/>
    <w:rsid w:val="002B1F41"/>
    <w:rPr>
      <w:rFonts w:ascii="Verdana" w:eastAsia="Calibri" w:hAnsi="Verdana" w:cs="Times New Roman"/>
      <w:sz w:val="20"/>
      <w:szCs w:val="24"/>
      <w:lang w:eastAsia="ar-SA"/>
    </w:rPr>
  </w:style>
  <w:style w:type="paragraph" w:styleId="Plattetekstinspringen">
    <w:name w:val="Body Text Indent"/>
    <w:basedOn w:val="Standaard"/>
    <w:link w:val="PlattetekstinspringenChar1"/>
    <w:semiHidden/>
    <w:rsid w:val="002B1F41"/>
    <w:pPr>
      <w:spacing w:line="312" w:lineRule="auto"/>
      <w:ind w:left="567"/>
    </w:pPr>
    <w:rPr>
      <w:rFonts w:cs="Tahoma"/>
    </w:rPr>
  </w:style>
  <w:style w:type="character" w:customStyle="1" w:styleId="PlattetekstinspringenChar">
    <w:name w:val="Platte tekst inspringen Char"/>
    <w:basedOn w:val="Standaardalinea-lettertype"/>
    <w:rsid w:val="002B1F41"/>
    <w:rPr>
      <w:rFonts w:ascii="Verdana" w:eastAsia="Calibri" w:hAnsi="Verdana" w:cs="Times New Roman"/>
      <w:sz w:val="20"/>
      <w:szCs w:val="24"/>
      <w:lang w:eastAsia="ar-SA"/>
    </w:rPr>
  </w:style>
  <w:style w:type="character" w:customStyle="1" w:styleId="PlattetekstinspringenChar1">
    <w:name w:val="Platte tekst inspringen Char1"/>
    <w:link w:val="Plattetekstinspringen"/>
    <w:semiHidden/>
    <w:locked/>
    <w:rsid w:val="002B1F41"/>
    <w:rPr>
      <w:rFonts w:ascii="Verdana" w:eastAsia="Calibri" w:hAnsi="Verdana" w:cs="Tahoma"/>
      <w:sz w:val="20"/>
      <w:szCs w:val="24"/>
      <w:lang w:eastAsia="ar-SA"/>
    </w:rPr>
  </w:style>
  <w:style w:type="paragraph" w:customStyle="1" w:styleId="Plattetekstinspringen21">
    <w:name w:val="Platte tekst inspringen 21"/>
    <w:basedOn w:val="Standaard"/>
    <w:rsid w:val="002B1F41"/>
    <w:pPr>
      <w:spacing w:line="312" w:lineRule="auto"/>
      <w:ind w:left="567"/>
      <w:jc w:val="both"/>
    </w:pPr>
  </w:style>
  <w:style w:type="paragraph" w:customStyle="1" w:styleId="Plattetekst21">
    <w:name w:val="Platte tekst 21"/>
    <w:basedOn w:val="Standaard"/>
    <w:rsid w:val="002B1F41"/>
    <w:pPr>
      <w:tabs>
        <w:tab w:val="left" w:pos="340"/>
      </w:tabs>
      <w:spacing w:line="312" w:lineRule="auto"/>
      <w:ind w:right="113"/>
      <w:jc w:val="both"/>
    </w:pPr>
    <w:rPr>
      <w:rFonts w:cs="Tahoma"/>
      <w:bCs/>
      <w:vanish/>
      <w:color w:val="0000FF"/>
      <w:szCs w:val="20"/>
    </w:rPr>
  </w:style>
  <w:style w:type="paragraph" w:customStyle="1" w:styleId="Plattetekstinspringen31">
    <w:name w:val="Platte tekst inspringen 31"/>
    <w:basedOn w:val="Standaard"/>
    <w:rsid w:val="002B1F41"/>
    <w:pPr>
      <w:spacing w:line="312" w:lineRule="auto"/>
      <w:ind w:left="567"/>
    </w:pPr>
    <w:rPr>
      <w:b/>
      <w:bCs/>
      <w:caps/>
      <w:sz w:val="18"/>
      <w:szCs w:val="18"/>
    </w:rPr>
  </w:style>
  <w:style w:type="paragraph" w:customStyle="1" w:styleId="Bloktekst1">
    <w:name w:val="Bloktekst1"/>
    <w:basedOn w:val="Standaard"/>
    <w:rsid w:val="002B1F41"/>
    <w:pPr>
      <w:tabs>
        <w:tab w:val="left" w:pos="0"/>
        <w:tab w:val="right" w:pos="2340"/>
      </w:tabs>
      <w:spacing w:before="90" w:after="54" w:line="312" w:lineRule="auto"/>
      <w:ind w:left="57" w:right="113"/>
    </w:pPr>
    <w:rPr>
      <w:rFonts w:cs="Tahoma"/>
    </w:rPr>
  </w:style>
  <w:style w:type="paragraph" w:styleId="Voetnoottekst">
    <w:name w:val="footnote text"/>
    <w:basedOn w:val="Standaard"/>
    <w:link w:val="VoetnoottekstChar1"/>
    <w:rsid w:val="002B1F41"/>
    <w:rPr>
      <w:szCs w:val="20"/>
    </w:rPr>
  </w:style>
  <w:style w:type="character" w:customStyle="1" w:styleId="VoetnoottekstChar">
    <w:name w:val="Voetnoottekst Char"/>
    <w:basedOn w:val="Standaardalinea-lettertype"/>
    <w:rsid w:val="002B1F41"/>
    <w:rPr>
      <w:rFonts w:ascii="Verdana" w:eastAsia="Calibri" w:hAnsi="Verdana" w:cs="Times New Roman"/>
      <w:sz w:val="20"/>
      <w:szCs w:val="20"/>
      <w:lang w:eastAsia="ar-SA"/>
    </w:rPr>
  </w:style>
  <w:style w:type="character" w:customStyle="1" w:styleId="VoetnoottekstChar1">
    <w:name w:val="Voetnoottekst Char1"/>
    <w:link w:val="Voetnoottekst"/>
    <w:locked/>
    <w:rsid w:val="002B1F41"/>
    <w:rPr>
      <w:rFonts w:ascii="Verdana" w:eastAsia="Calibri" w:hAnsi="Verdana" w:cs="Times New Roman"/>
      <w:sz w:val="20"/>
      <w:szCs w:val="20"/>
      <w:lang w:eastAsia="ar-SA"/>
    </w:rPr>
  </w:style>
  <w:style w:type="paragraph" w:customStyle="1" w:styleId="BoZ-Standaard">
    <w:name w:val="BoZ-Standaard"/>
    <w:basedOn w:val="Standaard"/>
    <w:rsid w:val="002B1F41"/>
    <w:pPr>
      <w:spacing w:line="280" w:lineRule="atLeast"/>
      <w:ind w:left="340"/>
      <w:jc w:val="both"/>
    </w:pPr>
    <w:rPr>
      <w:rFonts w:ascii="Arial Narrow" w:eastAsia="MS Mincho" w:hAnsi="Arial Narrow"/>
      <w:sz w:val="22"/>
      <w:szCs w:val="20"/>
    </w:rPr>
  </w:style>
  <w:style w:type="paragraph" w:customStyle="1" w:styleId="Standaardtekstparagraafl">
    <w:name w:val="Standaard tekst paragraafl"/>
    <w:basedOn w:val="Standaard"/>
    <w:rsid w:val="002B1F41"/>
    <w:pPr>
      <w:widowControl w:val="0"/>
      <w:spacing w:line="240" w:lineRule="auto"/>
      <w:textAlignment w:val="baseline"/>
    </w:pPr>
    <w:rPr>
      <w:rFonts w:ascii="Arial" w:hAnsi="Arial" w:cs="Arial"/>
      <w:sz w:val="19"/>
      <w:szCs w:val="19"/>
    </w:rPr>
  </w:style>
  <w:style w:type="paragraph" w:customStyle="1" w:styleId="Inhoudtabel">
    <w:name w:val="Inhoud tabel"/>
    <w:basedOn w:val="Standaard"/>
    <w:rsid w:val="002B1F41"/>
    <w:pPr>
      <w:suppressLineNumbers/>
    </w:pPr>
  </w:style>
  <w:style w:type="paragraph" w:customStyle="1" w:styleId="Tabelkop">
    <w:name w:val="Tabelkop"/>
    <w:basedOn w:val="Inhoudtabel"/>
    <w:rsid w:val="002B1F41"/>
    <w:pPr>
      <w:jc w:val="center"/>
    </w:pPr>
    <w:rPr>
      <w:b/>
      <w:bCs/>
    </w:rPr>
  </w:style>
  <w:style w:type="paragraph" w:customStyle="1" w:styleId="Inhoudsopgave10">
    <w:name w:val="Inhoudsopgave 10"/>
    <w:basedOn w:val="Index"/>
    <w:rsid w:val="002B1F41"/>
    <w:pPr>
      <w:tabs>
        <w:tab w:val="right" w:leader="dot" w:pos="9637"/>
      </w:tabs>
      <w:ind w:left="2547"/>
    </w:pPr>
  </w:style>
  <w:style w:type="paragraph" w:styleId="Normaalweb">
    <w:name w:val="Normal (Web)"/>
    <w:basedOn w:val="Standaard"/>
    <w:rsid w:val="002B1F41"/>
    <w:pPr>
      <w:suppressAutoHyphens w:val="0"/>
      <w:spacing w:before="100" w:beforeAutospacing="1" w:after="100" w:afterAutospacing="1" w:line="240" w:lineRule="auto"/>
    </w:pPr>
    <w:rPr>
      <w:rFonts w:ascii="Times New Roman" w:hAnsi="Times New Roman"/>
      <w:sz w:val="24"/>
      <w:lang w:eastAsia="nl-NL"/>
    </w:rPr>
  </w:style>
  <w:style w:type="character" w:styleId="Zwaar">
    <w:name w:val="Strong"/>
    <w:uiPriority w:val="22"/>
    <w:qFormat/>
    <w:rsid w:val="002B1F41"/>
    <w:rPr>
      <w:rFonts w:cs="Times New Roman"/>
      <w:b/>
    </w:rPr>
  </w:style>
  <w:style w:type="paragraph" w:customStyle="1" w:styleId="Bijlage-Koppen">
    <w:name w:val="Bijlage - Koppen"/>
    <w:basedOn w:val="Standaard"/>
    <w:next w:val="Standaard"/>
    <w:link w:val="Bijlage-KoppenChar"/>
    <w:qFormat/>
    <w:rsid w:val="002B1F41"/>
    <w:pPr>
      <w:numPr>
        <w:numId w:val="10"/>
      </w:numPr>
      <w:tabs>
        <w:tab w:val="left" w:pos="408"/>
      </w:tabs>
      <w:spacing w:before="240"/>
      <w:ind w:left="357" w:hanging="357"/>
    </w:pPr>
    <w:rPr>
      <w:b/>
      <w:color w:val="203484"/>
      <w:sz w:val="22"/>
      <w:szCs w:val="20"/>
    </w:rPr>
  </w:style>
  <w:style w:type="character" w:customStyle="1" w:styleId="DocumentstructuurChar">
    <w:name w:val="Documentstructuur Char"/>
    <w:semiHidden/>
    <w:rsid w:val="002B1F41"/>
    <w:rPr>
      <w:rFonts w:ascii="Tahoma" w:hAnsi="Tahoma"/>
      <w:sz w:val="20"/>
      <w:shd w:val="clear" w:color="auto" w:fill="000080"/>
      <w:lang w:val="x-none" w:eastAsia="ar-SA" w:bidi="ar-SA"/>
    </w:rPr>
  </w:style>
  <w:style w:type="paragraph" w:styleId="Documentstructuur">
    <w:name w:val="Document Map"/>
    <w:basedOn w:val="Standaard"/>
    <w:link w:val="DocumentstructuurChar1"/>
    <w:semiHidden/>
    <w:rsid w:val="002B1F41"/>
    <w:pPr>
      <w:shd w:val="clear" w:color="auto" w:fill="000080"/>
    </w:pPr>
    <w:rPr>
      <w:rFonts w:cs="Tahoma"/>
      <w:szCs w:val="20"/>
    </w:rPr>
  </w:style>
  <w:style w:type="character" w:customStyle="1" w:styleId="DocumentstructuurChar1">
    <w:name w:val="Documentstructuur Char1"/>
    <w:basedOn w:val="Standaardalinea-lettertype"/>
    <w:link w:val="Documentstructuur"/>
    <w:semiHidden/>
    <w:rsid w:val="002B1F41"/>
    <w:rPr>
      <w:rFonts w:ascii="Verdana" w:eastAsia="Calibri" w:hAnsi="Verdana" w:cs="Tahoma"/>
      <w:sz w:val="20"/>
      <w:szCs w:val="20"/>
      <w:shd w:val="clear" w:color="auto" w:fill="000080"/>
      <w:lang w:eastAsia="ar-SA"/>
    </w:rPr>
  </w:style>
  <w:style w:type="paragraph" w:customStyle="1" w:styleId="Alineanummering1">
    <w:name w:val="Alineanummering 1"/>
    <w:basedOn w:val="Niveau1"/>
    <w:next w:val="Standaard"/>
    <w:rsid w:val="002B1F41"/>
    <w:pPr>
      <w:numPr>
        <w:numId w:val="0"/>
      </w:numPr>
      <w:ind w:hanging="851"/>
    </w:pPr>
    <w:rPr>
      <w:b w:val="0"/>
    </w:rPr>
  </w:style>
  <w:style w:type="paragraph" w:customStyle="1" w:styleId="Niveau1">
    <w:name w:val="Niveau 1"/>
    <w:basedOn w:val="Standaard"/>
    <w:next w:val="Standaard"/>
    <w:rsid w:val="002B1F41"/>
    <w:pPr>
      <w:numPr>
        <w:numId w:val="1"/>
      </w:numPr>
      <w:tabs>
        <w:tab w:val="left" w:pos="0"/>
      </w:tabs>
      <w:suppressAutoHyphens w:val="0"/>
      <w:spacing w:line="300" w:lineRule="atLeast"/>
    </w:pPr>
    <w:rPr>
      <w:b/>
      <w:sz w:val="18"/>
      <w:szCs w:val="20"/>
      <w:lang w:eastAsia="nl-NL"/>
    </w:rPr>
  </w:style>
  <w:style w:type="paragraph" w:customStyle="1" w:styleId="Niveau2">
    <w:name w:val="Niveau 2"/>
    <w:basedOn w:val="Niveau1"/>
    <w:next w:val="Standaard"/>
    <w:rsid w:val="002B1F41"/>
    <w:pPr>
      <w:numPr>
        <w:ilvl w:val="1"/>
      </w:numPr>
      <w:ind w:hanging="851"/>
    </w:pPr>
    <w:rPr>
      <w:b w:val="0"/>
      <w:i/>
    </w:rPr>
  </w:style>
  <w:style w:type="paragraph" w:customStyle="1" w:styleId="Niveau3">
    <w:name w:val="Niveau 3"/>
    <w:basedOn w:val="Niveau2"/>
    <w:next w:val="Standaard"/>
    <w:rsid w:val="002B1F41"/>
    <w:pPr>
      <w:numPr>
        <w:ilvl w:val="2"/>
      </w:numPr>
    </w:pPr>
    <w:rPr>
      <w:i w:val="0"/>
    </w:rPr>
  </w:style>
  <w:style w:type="paragraph" w:customStyle="1" w:styleId="Lijstalinea1">
    <w:name w:val="Lijstalinea1"/>
    <w:basedOn w:val="Standaard"/>
    <w:rsid w:val="002B1F41"/>
    <w:pPr>
      <w:suppressAutoHyphens w:val="0"/>
      <w:spacing w:before="240" w:line="240" w:lineRule="auto"/>
      <w:ind w:left="720"/>
      <w:contextualSpacing/>
    </w:pPr>
    <w:rPr>
      <w:rFonts w:ascii="Calibri" w:eastAsia="Times New Roman" w:hAnsi="Calibri"/>
      <w:sz w:val="22"/>
      <w:szCs w:val="22"/>
      <w:lang w:eastAsia="en-US"/>
    </w:rPr>
  </w:style>
  <w:style w:type="paragraph" w:styleId="Ballontekst">
    <w:name w:val="Balloon Text"/>
    <w:basedOn w:val="Standaard"/>
    <w:link w:val="BallontekstChar"/>
    <w:semiHidden/>
    <w:rsid w:val="002B1F41"/>
    <w:pPr>
      <w:spacing w:line="240" w:lineRule="auto"/>
    </w:pPr>
    <w:rPr>
      <w:rFonts w:cs="Tahoma"/>
      <w:sz w:val="16"/>
      <w:szCs w:val="16"/>
    </w:rPr>
  </w:style>
  <w:style w:type="character" w:customStyle="1" w:styleId="BallontekstChar">
    <w:name w:val="Ballontekst Char"/>
    <w:basedOn w:val="Standaardalinea-lettertype"/>
    <w:link w:val="Ballontekst"/>
    <w:semiHidden/>
    <w:rsid w:val="002B1F41"/>
    <w:rPr>
      <w:rFonts w:ascii="Verdana" w:eastAsia="Calibri" w:hAnsi="Verdana" w:cs="Tahoma"/>
      <w:sz w:val="16"/>
      <w:szCs w:val="16"/>
      <w:lang w:eastAsia="ar-SA"/>
    </w:rPr>
  </w:style>
  <w:style w:type="character" w:styleId="Verwijzingopmerking">
    <w:name w:val="annotation reference"/>
    <w:uiPriority w:val="99"/>
    <w:rsid w:val="002B1F41"/>
    <w:rPr>
      <w:rFonts w:cs="Times New Roman"/>
      <w:sz w:val="16"/>
    </w:rPr>
  </w:style>
  <w:style w:type="paragraph" w:styleId="Tekstopmerking">
    <w:name w:val="annotation text"/>
    <w:basedOn w:val="Standaard"/>
    <w:link w:val="TekstopmerkingChar"/>
    <w:rsid w:val="002B1F41"/>
    <w:rPr>
      <w:szCs w:val="20"/>
    </w:rPr>
  </w:style>
  <w:style w:type="character" w:customStyle="1" w:styleId="TekstopmerkingChar">
    <w:name w:val="Tekst opmerking Char"/>
    <w:basedOn w:val="Standaardalinea-lettertype"/>
    <w:link w:val="Tekstopmerking"/>
    <w:rsid w:val="002B1F41"/>
    <w:rPr>
      <w:rFonts w:ascii="Verdana" w:eastAsia="Calibri" w:hAnsi="Verdana" w:cs="Times New Roman"/>
      <w:sz w:val="20"/>
      <w:szCs w:val="20"/>
      <w:lang w:eastAsia="ar-SA"/>
    </w:rPr>
  </w:style>
  <w:style w:type="paragraph" w:styleId="Onderwerpvanopmerking">
    <w:name w:val="annotation subject"/>
    <w:basedOn w:val="Tekstopmerking"/>
    <w:next w:val="Tekstopmerking"/>
    <w:link w:val="OnderwerpvanopmerkingChar"/>
    <w:semiHidden/>
    <w:rsid w:val="002B1F41"/>
    <w:rPr>
      <w:b/>
      <w:bCs/>
    </w:rPr>
  </w:style>
  <w:style w:type="character" w:customStyle="1" w:styleId="OnderwerpvanopmerkingChar">
    <w:name w:val="Onderwerp van opmerking Char"/>
    <w:basedOn w:val="TekstopmerkingChar"/>
    <w:link w:val="Onderwerpvanopmerking"/>
    <w:semiHidden/>
    <w:rsid w:val="002B1F41"/>
    <w:rPr>
      <w:rFonts w:ascii="Verdana" w:eastAsia="Calibri" w:hAnsi="Verdana" w:cs="Times New Roman"/>
      <w:b/>
      <w:bCs/>
      <w:sz w:val="20"/>
      <w:szCs w:val="20"/>
      <w:lang w:eastAsia="ar-SA"/>
    </w:rPr>
  </w:style>
  <w:style w:type="table" w:styleId="Tabelraster">
    <w:name w:val="Table Grid"/>
    <w:basedOn w:val="Standaardtabel"/>
    <w:rsid w:val="002B1F41"/>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vaninhoudsopgave1">
    <w:name w:val="Kop van inhoudsopgave1"/>
    <w:basedOn w:val="Kop1"/>
    <w:next w:val="Standaard"/>
    <w:rsid w:val="002B1F41"/>
    <w:pPr>
      <w:keepLines/>
      <w:spacing w:before="480" w:line="276" w:lineRule="auto"/>
      <w:ind w:left="0" w:firstLine="0"/>
      <w:outlineLvl w:val="9"/>
    </w:pPr>
    <w:rPr>
      <w:rFonts w:ascii="Cambria" w:eastAsia="MS Gothic" w:hAnsi="Cambria"/>
      <w:caps/>
      <w:color w:val="365F91"/>
      <w:sz w:val="28"/>
      <w:szCs w:val="28"/>
      <w:lang w:val="en-US" w:eastAsia="ja-JP"/>
    </w:rPr>
  </w:style>
  <w:style w:type="paragraph" w:styleId="Inhopg1">
    <w:name w:val="toc 1"/>
    <w:basedOn w:val="Standaard"/>
    <w:next w:val="Standaard"/>
    <w:autoRedefine/>
    <w:uiPriority w:val="39"/>
    <w:rsid w:val="002B1F41"/>
  </w:style>
  <w:style w:type="paragraph" w:styleId="Inhopg2">
    <w:name w:val="toc 2"/>
    <w:basedOn w:val="Standaard"/>
    <w:next w:val="Standaard"/>
    <w:autoRedefine/>
    <w:uiPriority w:val="39"/>
    <w:rsid w:val="002B1F41"/>
    <w:pPr>
      <w:tabs>
        <w:tab w:val="left" w:pos="851"/>
        <w:tab w:val="right" w:leader="dot" w:pos="9214"/>
      </w:tabs>
      <w:ind w:left="200"/>
    </w:pPr>
    <w:rPr>
      <w:noProof/>
    </w:rPr>
  </w:style>
  <w:style w:type="paragraph" w:styleId="Inhopg3">
    <w:name w:val="toc 3"/>
    <w:basedOn w:val="Standaard"/>
    <w:next w:val="Standaard"/>
    <w:autoRedefine/>
    <w:uiPriority w:val="39"/>
    <w:rsid w:val="002B1F41"/>
    <w:pPr>
      <w:ind w:left="400"/>
    </w:pPr>
  </w:style>
  <w:style w:type="paragraph" w:customStyle="1" w:styleId="Geenafstand1">
    <w:name w:val="Geen afstand1"/>
    <w:link w:val="NoSpacingChar"/>
    <w:rsid w:val="002B1F41"/>
    <w:pPr>
      <w:spacing w:after="0" w:line="240" w:lineRule="auto"/>
    </w:pPr>
    <w:rPr>
      <w:rFonts w:ascii="Calibri" w:eastAsia="Calibri" w:hAnsi="Calibri" w:cs="Times New Roman"/>
      <w:lang w:val="en-US"/>
    </w:rPr>
  </w:style>
  <w:style w:type="character" w:customStyle="1" w:styleId="NoSpacingChar">
    <w:name w:val="No Spacing Char"/>
    <w:link w:val="Geenafstand1"/>
    <w:locked/>
    <w:rsid w:val="002B1F41"/>
    <w:rPr>
      <w:rFonts w:ascii="Calibri" w:eastAsia="Calibri" w:hAnsi="Calibri" w:cs="Times New Roman"/>
      <w:lang w:val="en-US"/>
    </w:rPr>
  </w:style>
  <w:style w:type="paragraph" w:customStyle="1" w:styleId="Default">
    <w:name w:val="Default"/>
    <w:rsid w:val="002B1F41"/>
    <w:pPr>
      <w:widowControl w:val="0"/>
      <w:autoSpaceDE w:val="0"/>
      <w:autoSpaceDN w:val="0"/>
      <w:adjustRightInd w:val="0"/>
      <w:spacing w:after="0" w:line="240" w:lineRule="auto"/>
    </w:pPr>
    <w:rPr>
      <w:rFonts w:ascii="Tahoma" w:eastAsia="Calibri" w:hAnsi="Tahoma" w:cs="Tahoma"/>
      <w:color w:val="000000"/>
      <w:sz w:val="24"/>
      <w:szCs w:val="24"/>
      <w:lang w:val="en-US" w:eastAsia="nl-NL"/>
    </w:rPr>
  </w:style>
  <w:style w:type="paragraph" w:customStyle="1" w:styleId="Rapporttekst">
    <w:name w:val="Rapporttekst"/>
    <w:basedOn w:val="Standaard"/>
    <w:rsid w:val="002B1F41"/>
    <w:pPr>
      <w:suppressAutoHyphens w:val="0"/>
      <w:spacing w:line="240" w:lineRule="auto"/>
    </w:pPr>
    <w:rPr>
      <w:rFonts w:ascii="Arial" w:eastAsia="MS Mincho" w:hAnsi="Arial"/>
      <w:sz w:val="19"/>
      <w:szCs w:val="20"/>
      <w:lang w:eastAsia="en-US"/>
    </w:rPr>
  </w:style>
  <w:style w:type="paragraph" w:customStyle="1" w:styleId="msonormalf463">
    <w:name w:val="msonormalf463"/>
    <w:basedOn w:val="Standaard"/>
    <w:rsid w:val="002B1F41"/>
    <w:pPr>
      <w:suppressAutoHyphens w:val="0"/>
      <w:spacing w:before="100" w:beforeAutospacing="1" w:after="100" w:afterAutospacing="1" w:line="240" w:lineRule="auto"/>
    </w:pPr>
    <w:rPr>
      <w:rFonts w:ascii="Times New Roman" w:hAnsi="Times New Roman"/>
      <w:sz w:val="24"/>
      <w:lang w:eastAsia="nl-NL"/>
    </w:rPr>
  </w:style>
  <w:style w:type="paragraph" w:styleId="Lijstalinea">
    <w:name w:val="List Paragraph"/>
    <w:aliases w:val="Lijstalinea niv 1"/>
    <w:basedOn w:val="Standaard"/>
    <w:link w:val="LijstalineaChar"/>
    <w:uiPriority w:val="34"/>
    <w:qFormat/>
    <w:rsid w:val="002B1F41"/>
    <w:pPr>
      <w:numPr>
        <w:numId w:val="26"/>
      </w:numPr>
      <w:suppressAutoHyphens w:val="0"/>
      <w:spacing w:line="240" w:lineRule="auto"/>
      <w:contextualSpacing/>
    </w:pPr>
    <w:rPr>
      <w:szCs w:val="22"/>
      <w:lang w:eastAsia="en-US"/>
    </w:rPr>
  </w:style>
  <w:style w:type="paragraph" w:customStyle="1" w:styleId="Bijlage">
    <w:name w:val="Bijlage"/>
    <w:basedOn w:val="Kop1"/>
    <w:next w:val="Standaard"/>
    <w:qFormat/>
    <w:rsid w:val="002B1F41"/>
    <w:pPr>
      <w:numPr>
        <w:numId w:val="3"/>
      </w:numPr>
      <w:tabs>
        <w:tab w:val="left" w:pos="2410"/>
      </w:tabs>
      <w:spacing w:after="360" w:line="264" w:lineRule="auto"/>
      <w:ind w:left="2410" w:hanging="2410"/>
    </w:pPr>
    <w:rPr>
      <w:rFonts w:eastAsia="Times New Roman" w:cs="Verdana"/>
      <w:sz w:val="32"/>
      <w:szCs w:val="32"/>
      <w:lang w:eastAsia="nl-NL"/>
    </w:rPr>
  </w:style>
  <w:style w:type="paragraph" w:customStyle="1" w:styleId="Opsomming">
    <w:name w:val="Opsomming"/>
    <w:basedOn w:val="Standaard"/>
    <w:rsid w:val="002B1F41"/>
    <w:pPr>
      <w:numPr>
        <w:numId w:val="4"/>
      </w:numPr>
      <w:suppressAutoHyphens w:val="0"/>
      <w:spacing w:line="280" w:lineRule="atLeast"/>
    </w:pPr>
    <w:rPr>
      <w:rFonts w:eastAsia="Times New Roman" w:cs="Verdana"/>
      <w:sz w:val="18"/>
      <w:szCs w:val="18"/>
      <w:lang w:eastAsia="nl-NL"/>
    </w:rPr>
  </w:style>
  <w:style w:type="paragraph" w:styleId="Revisie">
    <w:name w:val="Revision"/>
    <w:hidden/>
    <w:uiPriority w:val="99"/>
    <w:semiHidden/>
    <w:rsid w:val="002B1F41"/>
    <w:pPr>
      <w:spacing w:after="0" w:line="240" w:lineRule="auto"/>
    </w:pPr>
    <w:rPr>
      <w:rFonts w:ascii="Tahoma" w:eastAsia="Calibri" w:hAnsi="Tahoma" w:cs="Times New Roman"/>
      <w:sz w:val="20"/>
      <w:szCs w:val="24"/>
      <w:lang w:eastAsia="ar-SA"/>
    </w:rPr>
  </w:style>
  <w:style w:type="paragraph" w:styleId="Lijstopsomteken">
    <w:name w:val="List Bullet"/>
    <w:basedOn w:val="Standaard"/>
    <w:autoRedefine/>
    <w:rsid w:val="002B1F41"/>
    <w:pPr>
      <w:numPr>
        <w:numId w:val="5"/>
      </w:numPr>
      <w:suppressAutoHyphens w:val="0"/>
      <w:spacing w:line="260" w:lineRule="auto"/>
    </w:pPr>
    <w:rPr>
      <w:rFonts w:ascii="Arial" w:eastAsia="Times New Roman" w:hAnsi="Arial"/>
      <w:szCs w:val="20"/>
      <w:lang w:eastAsia="en-US"/>
    </w:rPr>
  </w:style>
  <w:style w:type="paragraph" w:styleId="Inhopg4">
    <w:name w:val="toc 4"/>
    <w:basedOn w:val="Standaard"/>
    <w:next w:val="Standaard"/>
    <w:autoRedefine/>
    <w:uiPriority w:val="39"/>
    <w:unhideWhenUsed/>
    <w:rsid w:val="002B1F41"/>
    <w:pPr>
      <w:suppressAutoHyphens w:val="0"/>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2B1F41"/>
    <w:pPr>
      <w:suppressAutoHyphens w:val="0"/>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2B1F41"/>
    <w:pPr>
      <w:suppressAutoHyphens w:val="0"/>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2B1F41"/>
    <w:pPr>
      <w:suppressAutoHyphens w:val="0"/>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2B1F41"/>
    <w:pPr>
      <w:suppressAutoHyphens w:val="0"/>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2B1F41"/>
    <w:pPr>
      <w:suppressAutoHyphens w:val="0"/>
      <w:spacing w:after="100" w:line="259" w:lineRule="auto"/>
      <w:ind w:left="1760"/>
    </w:pPr>
    <w:rPr>
      <w:rFonts w:asciiTheme="minorHAnsi" w:eastAsiaTheme="minorEastAsia" w:hAnsiTheme="minorHAnsi" w:cstheme="minorBidi"/>
      <w:sz w:val="22"/>
      <w:szCs w:val="22"/>
      <w:lang w:eastAsia="nl-NL"/>
    </w:rPr>
  </w:style>
  <w:style w:type="numbering" w:customStyle="1" w:styleId="Huisstijl-Opsomming">
    <w:name w:val="Huisstijl-Opsomming"/>
    <w:basedOn w:val="Geenlijst"/>
    <w:rsid w:val="002B1F41"/>
    <w:pPr>
      <w:numPr>
        <w:numId w:val="6"/>
      </w:numPr>
    </w:pPr>
  </w:style>
  <w:style w:type="paragraph" w:styleId="Lijstopsomteken2">
    <w:name w:val="List Bullet 2"/>
    <w:basedOn w:val="Standaard"/>
    <w:rsid w:val="002B1F41"/>
    <w:pPr>
      <w:suppressAutoHyphens w:val="0"/>
      <w:spacing w:line="280" w:lineRule="atLeast"/>
      <w:ind w:left="680" w:hanging="283"/>
      <w:contextualSpacing/>
    </w:pPr>
    <w:rPr>
      <w:rFonts w:ascii="Arial" w:eastAsia="Times New Roman" w:hAnsi="Arial"/>
      <w:szCs w:val="20"/>
      <w:lang w:eastAsia="nl-NL"/>
    </w:rPr>
  </w:style>
  <w:style w:type="paragraph" w:styleId="Geenafstand">
    <w:name w:val="No Spacing"/>
    <w:link w:val="GeenafstandChar"/>
    <w:uiPriority w:val="1"/>
    <w:qFormat/>
    <w:rsid w:val="002B1F41"/>
    <w:pPr>
      <w:spacing w:after="0" w:line="240" w:lineRule="auto"/>
    </w:pPr>
  </w:style>
  <w:style w:type="paragraph" w:customStyle="1" w:styleId="Alinea1">
    <w:name w:val="Alinea 1"/>
    <w:basedOn w:val="Standaard"/>
    <w:rsid w:val="002B1F41"/>
    <w:pPr>
      <w:keepLines/>
      <w:suppressAutoHyphens w:val="0"/>
      <w:overflowPunct w:val="0"/>
      <w:autoSpaceDE w:val="0"/>
      <w:autoSpaceDN w:val="0"/>
      <w:adjustRightInd w:val="0"/>
      <w:spacing w:line="240" w:lineRule="auto"/>
      <w:ind w:left="1559"/>
      <w:textAlignment w:val="baseline"/>
    </w:pPr>
    <w:rPr>
      <w:rFonts w:eastAsia="Times New Roman" w:cs="Arial"/>
      <w:szCs w:val="20"/>
      <w:lang w:val="nl" w:eastAsia="nl-NL"/>
    </w:rPr>
  </w:style>
  <w:style w:type="table" w:customStyle="1" w:styleId="Tabelraster1">
    <w:name w:val="Tabelraster1"/>
    <w:basedOn w:val="Standaardtabel"/>
    <w:next w:val="Tabelraster"/>
    <w:rsid w:val="002B1F41"/>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2B1F41"/>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2B1F41"/>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2B1F41"/>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59"/>
    <w:rsid w:val="002B1F41"/>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3zondernummer">
    <w:name w:val="Kop 3 zonder nummer"/>
    <w:basedOn w:val="Kop3"/>
    <w:next w:val="Standaard"/>
    <w:rsid w:val="002B1F41"/>
    <w:pPr>
      <w:suppressAutoHyphens w:val="0"/>
      <w:spacing w:before="280" w:line="280" w:lineRule="atLeast"/>
      <w:ind w:left="0" w:firstLine="0"/>
      <w:contextualSpacing/>
    </w:pPr>
    <w:rPr>
      <w:rFonts w:ascii="Arial" w:eastAsia="MS Mincho" w:hAnsi="Arial" w:cs="Arial"/>
      <w:b/>
      <w:bCs w:val="0"/>
      <w:i w:val="0"/>
      <w:color w:val="BA4133"/>
      <w:sz w:val="23"/>
      <w:szCs w:val="26"/>
      <w:lang w:eastAsia="nl-NL"/>
    </w:rPr>
  </w:style>
  <w:style w:type="paragraph" w:styleId="Tekstzonderopmaak">
    <w:name w:val="Plain Text"/>
    <w:basedOn w:val="Standaard"/>
    <w:link w:val="TekstzonderopmaakChar"/>
    <w:rsid w:val="002B1F41"/>
    <w:pPr>
      <w:suppressAutoHyphens w:val="0"/>
      <w:spacing w:line="240" w:lineRule="auto"/>
    </w:pPr>
    <w:rPr>
      <w:rFonts w:ascii="Courier New" w:eastAsia="Times New Roman" w:hAnsi="Courier New" w:cs="Courier New"/>
      <w:szCs w:val="20"/>
      <w:lang w:eastAsia="nl-NL"/>
    </w:rPr>
  </w:style>
  <w:style w:type="character" w:customStyle="1" w:styleId="TekstzonderopmaakChar">
    <w:name w:val="Tekst zonder opmaak Char"/>
    <w:basedOn w:val="Standaardalinea-lettertype"/>
    <w:link w:val="Tekstzonderopmaak"/>
    <w:rsid w:val="002B1F41"/>
    <w:rPr>
      <w:rFonts w:ascii="Courier New" w:eastAsia="Times New Roman" w:hAnsi="Courier New" w:cs="Courier New"/>
      <w:sz w:val="20"/>
      <w:szCs w:val="20"/>
      <w:lang w:eastAsia="nl-NL"/>
    </w:rPr>
  </w:style>
  <w:style w:type="table" w:customStyle="1" w:styleId="Tabelraster6">
    <w:name w:val="Tabelraster6"/>
    <w:basedOn w:val="Standaardtabel"/>
    <w:next w:val="Tabelraster"/>
    <w:rsid w:val="002B1F41"/>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numbering" w:customStyle="1" w:styleId="Gemporteerdestijl4">
    <w:name w:val="Geïmporteerde stijl 4"/>
    <w:rsid w:val="002B1F41"/>
    <w:pPr>
      <w:numPr>
        <w:numId w:val="7"/>
      </w:numPr>
    </w:pPr>
  </w:style>
  <w:style w:type="numbering" w:customStyle="1" w:styleId="Gemporteerdestijl5">
    <w:name w:val="Geïmporteerde stijl 5"/>
    <w:rsid w:val="002B1F41"/>
    <w:pPr>
      <w:numPr>
        <w:numId w:val="8"/>
      </w:numPr>
    </w:pPr>
  </w:style>
  <w:style w:type="numbering" w:customStyle="1" w:styleId="Gemporteerdestijl8">
    <w:name w:val="Geïmporteerde stijl 8"/>
    <w:rsid w:val="002B1F41"/>
    <w:pPr>
      <w:numPr>
        <w:numId w:val="16"/>
      </w:numPr>
    </w:pPr>
  </w:style>
  <w:style w:type="numbering" w:customStyle="1" w:styleId="Gemporteerdestijl7">
    <w:name w:val="Geïmporteerde stijl 7"/>
    <w:rsid w:val="002B1F41"/>
    <w:pPr>
      <w:numPr>
        <w:numId w:val="9"/>
      </w:numPr>
    </w:pPr>
  </w:style>
  <w:style w:type="paragraph" w:customStyle="1" w:styleId="mmkop3">
    <w:name w:val="mm kop 3"/>
    <w:basedOn w:val="Standaard"/>
    <w:next w:val="Standaard"/>
    <w:rsid w:val="002B1F41"/>
    <w:pPr>
      <w:keepNext/>
      <w:tabs>
        <w:tab w:val="num" w:pos="1509"/>
      </w:tabs>
      <w:suppressAutoHyphens w:val="0"/>
      <w:spacing w:before="120" w:line="240" w:lineRule="auto"/>
    </w:pPr>
    <w:rPr>
      <w:rFonts w:ascii="Arial" w:eastAsia="Times New Roman" w:hAnsi="Arial"/>
      <w:i/>
      <w:szCs w:val="20"/>
      <w:lang w:eastAsia="nl-NL"/>
    </w:rPr>
  </w:style>
  <w:style w:type="table" w:styleId="Lichtelijst-accent4">
    <w:name w:val="Light List Accent 4"/>
    <w:basedOn w:val="Standaardtabel"/>
    <w:uiPriority w:val="61"/>
    <w:rsid w:val="002B1F41"/>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chtelijst-accent41">
    <w:name w:val="Lichte lijst - accent 41"/>
    <w:basedOn w:val="Standaardtabel"/>
    <w:next w:val="Lichtelijst-accent4"/>
    <w:uiPriority w:val="61"/>
    <w:rsid w:val="002B1F41"/>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chtelijst-accent42">
    <w:name w:val="Lichte lijst - accent 42"/>
    <w:basedOn w:val="Standaardtabel"/>
    <w:next w:val="Lichtelijst-accent4"/>
    <w:uiPriority w:val="61"/>
    <w:rsid w:val="002B1F41"/>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character" w:customStyle="1" w:styleId="GeenafstandChar">
    <w:name w:val="Geen afstand Char"/>
    <w:link w:val="Geenafstand"/>
    <w:uiPriority w:val="1"/>
    <w:rsid w:val="002B1F41"/>
  </w:style>
  <w:style w:type="character" w:customStyle="1" w:styleId="LijstalineaChar">
    <w:name w:val="Lijstalinea Char"/>
    <w:aliases w:val="Lijstalinea niv 1 Char"/>
    <w:basedOn w:val="Standaardalinea-lettertype"/>
    <w:link w:val="Lijstalinea"/>
    <w:uiPriority w:val="34"/>
    <w:locked/>
    <w:rsid w:val="002B1F41"/>
    <w:rPr>
      <w:rFonts w:ascii="Verdana" w:eastAsia="Calibri" w:hAnsi="Verdana" w:cs="Times New Roman"/>
      <w:sz w:val="20"/>
    </w:rPr>
  </w:style>
  <w:style w:type="paragraph" w:customStyle="1" w:styleId="Standard">
    <w:name w:val="Standard"/>
    <w:rsid w:val="002B1F4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Compact">
    <w:name w:val="Compact"/>
    <w:basedOn w:val="Plattetekst"/>
    <w:rsid w:val="002B1F41"/>
    <w:pPr>
      <w:tabs>
        <w:tab w:val="clear" w:pos="340"/>
      </w:tabs>
      <w:suppressAutoHyphens w:val="0"/>
      <w:spacing w:before="36" w:after="36" w:line="240" w:lineRule="auto"/>
      <w:ind w:right="0"/>
      <w:jc w:val="left"/>
    </w:pPr>
    <w:rPr>
      <w:rFonts w:asciiTheme="majorHAnsi" w:eastAsiaTheme="minorHAnsi" w:hAnsiTheme="majorHAnsi" w:cstheme="minorBidi"/>
      <w:szCs w:val="20"/>
      <w:lang w:val="en-US" w:eastAsia="en-US"/>
    </w:rPr>
  </w:style>
  <w:style w:type="paragraph" w:customStyle="1" w:styleId="1">
    <w:name w:val="1"/>
    <w:uiPriority w:val="99"/>
    <w:unhideWhenUsed/>
    <w:rsid w:val="002B1F41"/>
    <w:pPr>
      <w:spacing w:after="0" w:line="240" w:lineRule="auto"/>
    </w:pPr>
    <w:rPr>
      <w:rFonts w:ascii="Calibri" w:eastAsia="Calibri" w:hAnsi="Calibri" w:cs="Times New Roman"/>
      <w:sz w:val="20"/>
      <w:szCs w:val="20"/>
      <w:lang w:eastAsia="nl-NL"/>
    </w:rPr>
  </w:style>
  <w:style w:type="character" w:customStyle="1" w:styleId="Onopgelostemelding1">
    <w:name w:val="Onopgeloste melding1"/>
    <w:basedOn w:val="Standaardalinea-lettertype"/>
    <w:uiPriority w:val="99"/>
    <w:semiHidden/>
    <w:unhideWhenUsed/>
    <w:rsid w:val="002B1F41"/>
    <w:rPr>
      <w:color w:val="605E5C"/>
      <w:shd w:val="clear" w:color="auto" w:fill="E1DFDD"/>
    </w:rPr>
  </w:style>
  <w:style w:type="paragraph" w:customStyle="1" w:styleId="Alinea0">
    <w:name w:val="Alinea 0"/>
    <w:basedOn w:val="Standaard"/>
    <w:link w:val="Alinea0Char"/>
    <w:rsid w:val="002B1F41"/>
    <w:pPr>
      <w:widowControl w:val="0"/>
      <w:suppressAutoHyphens w:val="0"/>
      <w:overflowPunct w:val="0"/>
      <w:autoSpaceDE w:val="0"/>
      <w:autoSpaceDN w:val="0"/>
      <w:adjustRightInd w:val="0"/>
      <w:spacing w:line="240" w:lineRule="auto"/>
      <w:ind w:left="1134"/>
      <w:textAlignment w:val="baseline"/>
    </w:pPr>
    <w:rPr>
      <w:rFonts w:ascii="Arial" w:eastAsia="Times New Roman" w:hAnsi="Arial"/>
      <w:szCs w:val="20"/>
      <w:lang w:val="nl" w:eastAsia="x-none"/>
    </w:rPr>
  </w:style>
  <w:style w:type="character" w:customStyle="1" w:styleId="Alinea0Char">
    <w:name w:val="Alinea 0 Char"/>
    <w:link w:val="Alinea0"/>
    <w:rsid w:val="002B1F41"/>
    <w:rPr>
      <w:rFonts w:ascii="Arial" w:eastAsia="Times New Roman" w:hAnsi="Arial" w:cs="Times New Roman"/>
      <w:sz w:val="20"/>
      <w:szCs w:val="20"/>
      <w:lang w:val="nl" w:eastAsia="x-none"/>
    </w:rPr>
  </w:style>
  <w:style w:type="numbering" w:customStyle="1" w:styleId="VNGGenummerdekoppen2tm6">
    <w:name w:val="VNG Genummerde koppen 2 t/m 6"/>
    <w:uiPriority w:val="99"/>
    <w:rsid w:val="002B1F41"/>
    <w:pPr>
      <w:numPr>
        <w:numId w:val="14"/>
      </w:numPr>
    </w:pPr>
  </w:style>
  <w:style w:type="character" w:customStyle="1" w:styleId="normaltextrun">
    <w:name w:val="normaltextrun"/>
    <w:basedOn w:val="Standaardalinea-lettertype"/>
    <w:rsid w:val="002B1F41"/>
  </w:style>
  <w:style w:type="character" w:customStyle="1" w:styleId="eop">
    <w:name w:val="eop"/>
    <w:basedOn w:val="Standaardalinea-lettertype"/>
    <w:rsid w:val="002B1F41"/>
  </w:style>
  <w:style w:type="table" w:customStyle="1" w:styleId="VNGtabelmiddenblauw">
    <w:name w:val="VNG tabel midden blauw"/>
    <w:basedOn w:val="Standaardtabel"/>
    <w:uiPriority w:val="99"/>
    <w:rsid w:val="002B1F41"/>
    <w:pPr>
      <w:keepLines/>
      <w:suppressAutoHyphens/>
      <w:spacing w:after="20" w:line="240" w:lineRule="atLeast"/>
    </w:pPr>
    <w:rPr>
      <w:rFonts w:ascii="Arial" w:eastAsia="Times New Roman" w:hAnsi="Arial" w:cs="Times New Roman"/>
      <w:sz w:val="16"/>
      <w:szCs w:val="20"/>
      <w:lang w:eastAsia="nl-NL"/>
    </w:rPr>
    <w:tblPr>
      <w:tblBorders>
        <w:top w:val="single" w:sz="4" w:space="0" w:color="9BBDDE"/>
        <w:left w:val="single" w:sz="4" w:space="0" w:color="9BBDDE"/>
        <w:bottom w:val="single" w:sz="4" w:space="0" w:color="9BBDDE"/>
        <w:right w:val="single" w:sz="4" w:space="0" w:color="9BBDDE"/>
        <w:insideH w:val="single" w:sz="4" w:space="0" w:color="9BBDDE"/>
        <w:insideV w:val="single" w:sz="4" w:space="0" w:color="9BBDDE"/>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9BBDDE"/>
      </w:tcPr>
    </w:tblStylePr>
  </w:style>
  <w:style w:type="numbering" w:customStyle="1" w:styleId="Stijl1">
    <w:name w:val="Stijl1"/>
    <w:uiPriority w:val="99"/>
    <w:rsid w:val="002B1F41"/>
    <w:pPr>
      <w:numPr>
        <w:numId w:val="15"/>
      </w:numPr>
    </w:pPr>
  </w:style>
  <w:style w:type="character" w:customStyle="1" w:styleId="spellingerror">
    <w:name w:val="spellingerror"/>
    <w:basedOn w:val="Standaardalinea-lettertype"/>
    <w:rsid w:val="002B1F41"/>
  </w:style>
  <w:style w:type="character" w:styleId="Onopgelostemelding">
    <w:name w:val="Unresolved Mention"/>
    <w:basedOn w:val="Standaardalinea-lettertype"/>
    <w:uiPriority w:val="99"/>
    <w:unhideWhenUsed/>
    <w:rsid w:val="002B1F41"/>
    <w:rPr>
      <w:color w:val="605E5C"/>
      <w:shd w:val="clear" w:color="auto" w:fill="E1DFDD"/>
    </w:rPr>
  </w:style>
  <w:style w:type="character" w:styleId="Vermelding">
    <w:name w:val="Mention"/>
    <w:basedOn w:val="Standaardalinea-lettertype"/>
    <w:uiPriority w:val="99"/>
    <w:unhideWhenUsed/>
    <w:rsid w:val="002B1F41"/>
    <w:rPr>
      <w:color w:val="2B579A"/>
      <w:shd w:val="clear" w:color="auto" w:fill="E6E6E6"/>
    </w:rPr>
  </w:style>
  <w:style w:type="character" w:styleId="Tekstvantijdelijkeaanduiding">
    <w:name w:val="Placeholder Text"/>
    <w:basedOn w:val="Standaardalinea-lettertype"/>
    <w:uiPriority w:val="99"/>
    <w:semiHidden/>
    <w:rsid w:val="002B1F41"/>
    <w:rPr>
      <w:color w:val="808080"/>
    </w:rPr>
  </w:style>
  <w:style w:type="paragraph" w:customStyle="1" w:styleId="Table">
    <w:name w:val="Table"/>
    <w:basedOn w:val="Standaard"/>
    <w:link w:val="TableChar"/>
    <w:qFormat/>
    <w:rsid w:val="002B1F41"/>
    <w:pPr>
      <w:spacing w:before="60" w:after="60"/>
    </w:pPr>
    <w:rPr>
      <w:rFonts w:cs="Arial"/>
    </w:rPr>
  </w:style>
  <w:style w:type="character" w:customStyle="1" w:styleId="TableChar">
    <w:name w:val="Table Char"/>
    <w:basedOn w:val="Standaardalinea-lettertype"/>
    <w:link w:val="Table"/>
    <w:rsid w:val="002B1F41"/>
    <w:rPr>
      <w:rFonts w:ascii="Verdana" w:eastAsia="Calibri" w:hAnsi="Verdana" w:cs="Arial"/>
      <w:sz w:val="20"/>
      <w:szCs w:val="24"/>
      <w:lang w:eastAsia="ar-SA"/>
    </w:rPr>
  </w:style>
  <w:style w:type="character" w:customStyle="1" w:styleId="Bijlage-KoppenChar">
    <w:name w:val="Bijlage - Koppen Char"/>
    <w:basedOn w:val="Standaardalinea-lettertype"/>
    <w:link w:val="Bijlage-Koppen"/>
    <w:rsid w:val="002B1F41"/>
    <w:rPr>
      <w:rFonts w:ascii="Verdana" w:eastAsia="Calibri" w:hAnsi="Verdana" w:cs="Times New Roman"/>
      <w:b/>
      <w:color w:val="203484"/>
      <w:szCs w:val="20"/>
      <w:lang w:eastAsia="ar-SA"/>
    </w:rPr>
  </w:style>
  <w:style w:type="paragraph" w:customStyle="1" w:styleId="Eisen">
    <w:name w:val="Eisen"/>
    <w:basedOn w:val="Standaard"/>
    <w:link w:val="EisenChar"/>
    <w:rsid w:val="002B1F41"/>
    <w:pPr>
      <w:numPr>
        <w:numId w:val="28"/>
      </w:numPr>
      <w:suppressAutoHyphens w:val="0"/>
      <w:spacing w:before="120" w:line="240" w:lineRule="atLeast"/>
    </w:pPr>
    <w:rPr>
      <w:rFonts w:ascii="Lucida Sans Unicode" w:eastAsia="Times New Roman" w:hAnsi="Lucida Sans Unicode"/>
      <w:sz w:val="18"/>
      <w:szCs w:val="20"/>
      <w:lang w:eastAsia="nl-NL"/>
    </w:rPr>
  </w:style>
  <w:style w:type="character" w:customStyle="1" w:styleId="EisenChar">
    <w:name w:val="Eisen Char"/>
    <w:link w:val="Eisen"/>
    <w:rsid w:val="002B1F41"/>
    <w:rPr>
      <w:rFonts w:ascii="Lucida Sans Unicode" w:eastAsia="Times New Roman" w:hAnsi="Lucida Sans Unicode" w:cs="Times New Roman"/>
      <w:sz w:val="18"/>
      <w:szCs w:val="20"/>
      <w:lang w:eastAsia="nl-NL"/>
    </w:rPr>
  </w:style>
  <w:style w:type="table" w:styleId="Rastertabel2-Accent6">
    <w:name w:val="Grid Table 2 Accent 6"/>
    <w:basedOn w:val="Standaardtabel"/>
    <w:uiPriority w:val="47"/>
    <w:rsid w:val="002B1F41"/>
    <w:pPr>
      <w:spacing w:after="0" w:line="240" w:lineRule="auto"/>
    </w:pPr>
    <w:rPr>
      <w:rFonts w:ascii="Calibri" w:eastAsia="Calibri" w:hAnsi="Calibri" w:cs="Times New Roman"/>
      <w:sz w:val="20"/>
      <w:szCs w:val="20"/>
      <w:lang w:eastAsia="nl-NL"/>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Onopgemaaktetabel4">
    <w:name w:val="Plain Table 4"/>
    <w:basedOn w:val="Standaardtabel"/>
    <w:uiPriority w:val="44"/>
    <w:rsid w:val="002B1F41"/>
    <w:pPr>
      <w:spacing w:after="0" w:line="240" w:lineRule="auto"/>
    </w:pPr>
    <w:rPr>
      <w:rFonts w:ascii="Calibri" w:eastAsia="Calibri" w:hAnsi="Calibri" w:cs="Times New Roman"/>
      <w:sz w:val="20"/>
      <w:szCs w:val="20"/>
      <w:lang w:eastAsia="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B752A924CE4318A864E0D20734ED9F"/>
        <w:category>
          <w:name w:val="Algemeen"/>
          <w:gallery w:val="placeholder"/>
        </w:category>
        <w:types>
          <w:type w:val="bbPlcHdr"/>
        </w:types>
        <w:behaviors>
          <w:behavior w:val="content"/>
        </w:behaviors>
        <w:guid w:val="{D66A0858-F1C4-451C-9A57-670C40B6BC71}"/>
      </w:docPartPr>
      <w:docPartBody>
        <w:p w:rsidR="003672FD" w:rsidRDefault="006D5552" w:rsidP="006D5552">
          <w:pPr>
            <w:pStyle w:val="CBB752A924CE4318A864E0D20734ED9F"/>
          </w:pPr>
          <w:r w:rsidRPr="00A347F4">
            <w:rPr>
              <w:rStyle w:val="Tekstvantijdelijkeaanduiding"/>
            </w:rPr>
            <w:t>[Subject]</w:t>
          </w:r>
        </w:p>
      </w:docPartBody>
    </w:docPart>
    <w:docPart>
      <w:docPartPr>
        <w:name w:val="B79B84E8DBE04D249DE9D05CAF739804"/>
        <w:category>
          <w:name w:val="Algemeen"/>
          <w:gallery w:val="placeholder"/>
        </w:category>
        <w:types>
          <w:type w:val="bbPlcHdr"/>
        </w:types>
        <w:behaviors>
          <w:behavior w:val="content"/>
        </w:behaviors>
        <w:guid w:val="{C8628162-3B8A-4AD3-88AE-8835807C5DB6}"/>
      </w:docPartPr>
      <w:docPartBody>
        <w:p w:rsidR="003672FD" w:rsidRDefault="006D5552" w:rsidP="006D5552">
          <w:pPr>
            <w:pStyle w:val="B79B84E8DBE04D249DE9D05CAF739804"/>
          </w:pPr>
          <w:r w:rsidRPr="00A347F4">
            <w:rPr>
              <w:rStyle w:val="Tekstvantijdelijkeaanduiding"/>
            </w:rPr>
            <w:t>[Subject]</w:t>
          </w:r>
        </w:p>
      </w:docPartBody>
    </w:docPart>
    <w:docPart>
      <w:docPartPr>
        <w:name w:val="EEF3DAAA3D0048E2AA994F4FEF8BCCEF"/>
        <w:category>
          <w:name w:val="Algemeen"/>
          <w:gallery w:val="placeholder"/>
        </w:category>
        <w:types>
          <w:type w:val="bbPlcHdr"/>
        </w:types>
        <w:behaviors>
          <w:behavior w:val="content"/>
        </w:behaviors>
        <w:guid w:val="{4EE1F2BD-4708-4BCE-AF8C-2066812C97FC}"/>
      </w:docPartPr>
      <w:docPartBody>
        <w:p w:rsidR="003672FD" w:rsidRDefault="006D5552" w:rsidP="006D5552">
          <w:pPr>
            <w:pStyle w:val="EEF3DAAA3D0048E2AA994F4FEF8BCCEF"/>
          </w:pPr>
          <w:r w:rsidRPr="00A347F4">
            <w:rPr>
              <w:rStyle w:val="Tekstvantijdelijkeaanduiding"/>
            </w:rPr>
            <w:t>[Subject]</w:t>
          </w:r>
        </w:p>
      </w:docPartBody>
    </w:docPart>
    <w:docPart>
      <w:docPartPr>
        <w:name w:val="E01F497A97FC4CE5B7BC48E2D4029ED4"/>
        <w:category>
          <w:name w:val="Algemeen"/>
          <w:gallery w:val="placeholder"/>
        </w:category>
        <w:types>
          <w:type w:val="bbPlcHdr"/>
        </w:types>
        <w:behaviors>
          <w:behavior w:val="content"/>
        </w:behaviors>
        <w:guid w:val="{9B028639-010E-401F-9482-C3302BB3FEFB}"/>
      </w:docPartPr>
      <w:docPartBody>
        <w:p w:rsidR="003672FD" w:rsidRDefault="006D5552" w:rsidP="006D5552">
          <w:pPr>
            <w:pStyle w:val="E01F497A97FC4CE5B7BC48E2D4029ED4"/>
          </w:pPr>
          <w:r w:rsidRPr="00A347F4">
            <w:rPr>
              <w:rStyle w:val="Tekstvantijdelijkeaanduiding"/>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552"/>
    <w:rsid w:val="003672FD"/>
    <w:rsid w:val="006D55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D5552"/>
    <w:rPr>
      <w:color w:val="808080"/>
    </w:rPr>
  </w:style>
  <w:style w:type="paragraph" w:customStyle="1" w:styleId="CBB752A924CE4318A864E0D20734ED9F">
    <w:name w:val="CBB752A924CE4318A864E0D20734ED9F"/>
    <w:rsid w:val="006D5552"/>
  </w:style>
  <w:style w:type="paragraph" w:customStyle="1" w:styleId="B79B84E8DBE04D249DE9D05CAF739804">
    <w:name w:val="B79B84E8DBE04D249DE9D05CAF739804"/>
    <w:rsid w:val="006D5552"/>
  </w:style>
  <w:style w:type="paragraph" w:customStyle="1" w:styleId="EEF3DAAA3D0048E2AA994F4FEF8BCCEF">
    <w:name w:val="EEF3DAAA3D0048E2AA994F4FEF8BCCEF"/>
    <w:rsid w:val="006D5552"/>
  </w:style>
  <w:style w:type="paragraph" w:customStyle="1" w:styleId="E01F497A97FC4CE5B7BC48E2D4029ED4">
    <w:name w:val="E01F497A97FC4CE5B7BC48E2D4029ED4"/>
    <w:rsid w:val="006D55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6844</Words>
  <Characters>37642</Characters>
  <Application>Microsoft Office Word</Application>
  <DocSecurity>0</DocSecurity>
  <Lines>313</Lines>
  <Paragraphs>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Hazeleger</dc:creator>
  <cp:keywords/>
  <dc:description/>
  <cp:lastModifiedBy>Doreen Hazeleger</cp:lastModifiedBy>
  <cp:revision>2</cp:revision>
  <dcterms:created xsi:type="dcterms:W3CDTF">2022-04-06T13:55:00Z</dcterms:created>
  <dcterms:modified xsi:type="dcterms:W3CDTF">2022-04-06T13:55:00Z</dcterms:modified>
</cp:coreProperties>
</file>