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AD8F9" w14:textId="0076A29E" w:rsidR="00087AF0" w:rsidRPr="00AF3D18" w:rsidRDefault="00087AF0" w:rsidP="00664B15">
      <w:pPr>
        <w:rPr>
          <w:b/>
          <w:bCs/>
          <w:sz w:val="36"/>
          <w:szCs w:val="36"/>
        </w:rPr>
      </w:pPr>
      <w:r w:rsidRPr="00AF3D18">
        <w:rPr>
          <w:b/>
          <w:bCs/>
          <w:sz w:val="36"/>
          <w:szCs w:val="36"/>
        </w:rPr>
        <w:t xml:space="preserve">Marktconsultatie aanbesteding </w:t>
      </w:r>
      <w:proofErr w:type="spellStart"/>
      <w:r w:rsidRPr="00AF3D18">
        <w:rPr>
          <w:b/>
          <w:bCs/>
          <w:sz w:val="36"/>
          <w:szCs w:val="36"/>
        </w:rPr>
        <w:t>Gasunie</w:t>
      </w:r>
      <w:proofErr w:type="spellEnd"/>
      <w:r w:rsidRPr="00AF3D18">
        <w:rPr>
          <w:b/>
          <w:bCs/>
          <w:sz w:val="36"/>
          <w:szCs w:val="36"/>
        </w:rPr>
        <w:t xml:space="preserve"> ingenieursdiensten</w:t>
      </w:r>
    </w:p>
    <w:p w14:paraId="7C66228D" w14:textId="16CC7989" w:rsidR="00664B15" w:rsidRDefault="00664B15" w:rsidP="00664B15">
      <w:proofErr w:type="spellStart"/>
      <w:r>
        <w:t>Gasunie</w:t>
      </w:r>
      <w:proofErr w:type="spellEnd"/>
      <w:r>
        <w:t xml:space="preserve"> gaat op </w:t>
      </w:r>
      <w:r w:rsidRPr="008077D8">
        <w:rPr>
          <w:b/>
          <w:bCs/>
          <w:sz w:val="28"/>
          <w:szCs w:val="28"/>
        </w:rPr>
        <w:t>dinsdag 13 september 2022</w:t>
      </w:r>
      <w:r w:rsidRPr="008077D8">
        <w:rPr>
          <w:sz w:val="28"/>
          <w:szCs w:val="28"/>
        </w:rPr>
        <w:t xml:space="preserve"> </w:t>
      </w:r>
      <w:r>
        <w:t xml:space="preserve">een marktconsultatie organiseren voor de aanbesteding ingenieursdiensten. Deze marktconsultatie zal </w:t>
      </w:r>
      <w:r w:rsidR="002C5949">
        <w:t xml:space="preserve">tussen </w:t>
      </w:r>
      <w:r>
        <w:t xml:space="preserve">van </w:t>
      </w:r>
      <w:r w:rsidRPr="008077D8">
        <w:rPr>
          <w:b/>
          <w:bCs/>
          <w:sz w:val="28"/>
          <w:szCs w:val="28"/>
        </w:rPr>
        <w:t>1</w:t>
      </w:r>
      <w:r w:rsidR="002C5949">
        <w:rPr>
          <w:b/>
          <w:bCs/>
          <w:sz w:val="28"/>
          <w:szCs w:val="28"/>
        </w:rPr>
        <w:t>3</w:t>
      </w:r>
      <w:r w:rsidRPr="008077D8">
        <w:rPr>
          <w:b/>
          <w:bCs/>
          <w:sz w:val="28"/>
          <w:szCs w:val="28"/>
        </w:rPr>
        <w:t xml:space="preserve">:00 </w:t>
      </w:r>
      <w:r w:rsidR="002C5949">
        <w:rPr>
          <w:b/>
          <w:bCs/>
          <w:sz w:val="28"/>
          <w:szCs w:val="28"/>
        </w:rPr>
        <w:t>en</w:t>
      </w:r>
      <w:r w:rsidRPr="008077D8">
        <w:rPr>
          <w:b/>
          <w:bCs/>
          <w:sz w:val="28"/>
          <w:szCs w:val="28"/>
        </w:rPr>
        <w:t xml:space="preserve"> 1</w:t>
      </w:r>
      <w:r w:rsidR="002C5949">
        <w:rPr>
          <w:b/>
          <w:bCs/>
          <w:sz w:val="28"/>
          <w:szCs w:val="28"/>
        </w:rPr>
        <w:t>8</w:t>
      </w:r>
      <w:r w:rsidRPr="008077D8">
        <w:rPr>
          <w:b/>
          <w:bCs/>
          <w:sz w:val="28"/>
          <w:szCs w:val="28"/>
        </w:rPr>
        <w:t>:00</w:t>
      </w:r>
      <w:r w:rsidRPr="008077D8">
        <w:rPr>
          <w:sz w:val="28"/>
          <w:szCs w:val="28"/>
        </w:rPr>
        <w:t xml:space="preserve"> </w:t>
      </w:r>
      <w:r>
        <w:t xml:space="preserve">georganiseerd worden op een locatie in het midden van het land. </w:t>
      </w:r>
      <w:proofErr w:type="spellStart"/>
      <w:r w:rsidR="00087AF0">
        <w:t>Gasunie</w:t>
      </w:r>
      <w:proofErr w:type="spellEnd"/>
      <w:r w:rsidR="00087AF0">
        <w:t xml:space="preserve"> </w:t>
      </w:r>
      <w:r>
        <w:t>vraagt potentiële</w:t>
      </w:r>
      <w:r w:rsidR="00087AF0">
        <w:t xml:space="preserve"> geïnteresseerde</w:t>
      </w:r>
      <w:r>
        <w:t xml:space="preserve"> </w:t>
      </w:r>
      <w:r w:rsidR="00087AF0">
        <w:t xml:space="preserve">ingenieursbureaus zich op te geven voor deze marktconsultatie.  </w:t>
      </w:r>
      <w:r>
        <w:t xml:space="preserve">  </w:t>
      </w:r>
    </w:p>
    <w:p w14:paraId="3904DE02" w14:textId="6C3083D0" w:rsidR="002C5949" w:rsidRDefault="00087AF0" w:rsidP="00664B15">
      <w:r>
        <w:t>In de eerste week van september wordt de definitieve informatie over de marktconsultatie verstrekt. Waaronder het programma, locatie</w:t>
      </w:r>
      <w:r w:rsidR="002C5949">
        <w:t>, definitieve tijden</w:t>
      </w:r>
      <w:r>
        <w:t xml:space="preserve"> en de onderwerpen die geconsulteerd gaan worden. U kunt deze oproep gebruiken om alvast de datum en tijd te reserveren. Opgaves</w:t>
      </w:r>
      <w:r w:rsidR="00AF3D18">
        <w:t xml:space="preserve"> voor deelname</w:t>
      </w:r>
      <w:r>
        <w:t xml:space="preserve"> kunnen gestuurd worden naar: </w:t>
      </w:r>
      <w:hyperlink r:id="rId5" w:history="1">
        <w:r w:rsidR="002C5949" w:rsidRPr="00454AC2">
          <w:rPr>
            <w:rStyle w:val="Hyperlink"/>
          </w:rPr>
          <w:t>E.Schoonhoven@gasunie.nl</w:t>
        </w:r>
      </w:hyperlink>
      <w:r w:rsidR="002C5949">
        <w:t>.</w:t>
      </w:r>
    </w:p>
    <w:p w14:paraId="439EA8EE" w14:textId="77F68CDB" w:rsidR="00087AF0" w:rsidRPr="008077D8" w:rsidRDefault="00087AF0" w:rsidP="008077D8">
      <w:pPr>
        <w:pStyle w:val="Geenafstand"/>
        <w:rPr>
          <w:b/>
          <w:bCs/>
        </w:rPr>
      </w:pPr>
      <w:r w:rsidRPr="008077D8">
        <w:rPr>
          <w:b/>
          <w:bCs/>
        </w:rPr>
        <w:t xml:space="preserve">Ingenieursdiensten </w:t>
      </w:r>
      <w:proofErr w:type="spellStart"/>
      <w:r w:rsidRPr="008077D8">
        <w:rPr>
          <w:b/>
          <w:bCs/>
        </w:rPr>
        <w:t>Gasunie</w:t>
      </w:r>
      <w:proofErr w:type="spellEnd"/>
    </w:p>
    <w:p w14:paraId="00B1C500" w14:textId="388C6D72" w:rsidR="00597E5B" w:rsidRDefault="00664B15" w:rsidP="00664B15">
      <w:r w:rsidRPr="00664B15">
        <w:t>Tot voor enkele jaren was de hele asset-base</w:t>
      </w:r>
      <w:r w:rsidR="00087AF0">
        <w:t xml:space="preserve"> </w:t>
      </w:r>
      <w:r w:rsidR="00597E5B">
        <w:t xml:space="preserve">van </w:t>
      </w:r>
      <w:proofErr w:type="spellStart"/>
      <w:r w:rsidR="00597E5B">
        <w:t>Gasunie</w:t>
      </w:r>
      <w:proofErr w:type="spellEnd"/>
      <w:r w:rsidR="00597E5B">
        <w:t xml:space="preserve"> </w:t>
      </w:r>
      <w:r w:rsidR="00087AF0">
        <w:t xml:space="preserve">gebaseerd op aardgas. </w:t>
      </w:r>
      <w:r w:rsidR="00597E5B">
        <w:t xml:space="preserve">Door </w:t>
      </w:r>
      <w:r w:rsidR="002324C8">
        <w:t xml:space="preserve">de </w:t>
      </w:r>
      <w:r w:rsidR="00597E5B">
        <w:t xml:space="preserve">energietransitie krijgt </w:t>
      </w:r>
      <w:proofErr w:type="spellStart"/>
      <w:r w:rsidR="00597E5B">
        <w:t>Gasunie</w:t>
      </w:r>
      <w:proofErr w:type="spellEnd"/>
      <w:r w:rsidR="00597E5B">
        <w:t xml:space="preserve"> een andere rol. </w:t>
      </w:r>
      <w:r w:rsidR="00597E5B" w:rsidRPr="00597E5B">
        <w:t xml:space="preserve">Binnen de energietransitie blijft aardgas voorlopig nog een energiebron van betekenis. Daarnaast moeten er meer CO2-neutrale gassen komen. Op weg naar 2050 richt </w:t>
      </w:r>
      <w:proofErr w:type="spellStart"/>
      <w:r w:rsidR="00597E5B" w:rsidRPr="00597E5B">
        <w:t>Gasunie</w:t>
      </w:r>
      <w:proofErr w:type="spellEnd"/>
      <w:r w:rsidR="00597E5B" w:rsidRPr="00597E5B">
        <w:t xml:space="preserve"> zich op groen gas, waterstof, warmte met warmtenetten en afvang en opslag van CO2. Ook gaan we de energienetten voor gas en elektriciteit meer met elkaar laten samenwerken.</w:t>
      </w:r>
    </w:p>
    <w:p w14:paraId="234B7B92" w14:textId="7E4F7691" w:rsidR="00664B15" w:rsidRDefault="00597E5B" w:rsidP="00664B15">
      <w:r>
        <w:t>Om deze rol te kunnen vervullen gaan er de komende jaren veel projecten spelen, waarbij ingenieursdiensten nodig zijn. Hieronder vallen bijvoorbeeld ingenieursdiensten</w:t>
      </w:r>
      <w:r w:rsidR="00664B15">
        <w:t xml:space="preserve"> van studie, basic engineering, detail engineering, as-built tot tekenwerk. </w:t>
      </w:r>
      <w:r>
        <w:t>Daarbij komen ook a</w:t>
      </w:r>
      <w:r w:rsidR="00664B15">
        <w:t>lle mogelijke projectscopes</w:t>
      </w:r>
      <w:r>
        <w:t xml:space="preserve"> voorbij</w:t>
      </w:r>
      <w:r w:rsidR="00664B15">
        <w:t>,</w:t>
      </w:r>
      <w:r>
        <w:t xml:space="preserve"> zoals</w:t>
      </w:r>
      <w:r w:rsidR="00664B15">
        <w:t xml:space="preserve"> nieuwbouw, renovatie</w:t>
      </w:r>
      <w:r>
        <w:t xml:space="preserve"> en </w:t>
      </w:r>
      <w:r w:rsidR="00664B15">
        <w:t xml:space="preserve">revisie.  </w:t>
      </w:r>
    </w:p>
    <w:p w14:paraId="1562D71B" w14:textId="74FD5FF2" w:rsidR="008077D8" w:rsidRPr="008077D8" w:rsidRDefault="008077D8" w:rsidP="008077D8">
      <w:pPr>
        <w:pStyle w:val="Geenafstand"/>
        <w:rPr>
          <w:b/>
          <w:bCs/>
        </w:rPr>
      </w:pPr>
      <w:r w:rsidRPr="008077D8">
        <w:rPr>
          <w:b/>
          <w:bCs/>
        </w:rPr>
        <w:t>Huidige situatie</w:t>
      </w:r>
    </w:p>
    <w:p w14:paraId="4530ADC0" w14:textId="7C1D9179" w:rsidR="00664B15" w:rsidRDefault="00597E5B" w:rsidP="00664B15">
      <w:r>
        <w:t xml:space="preserve">De Ingenieursdiensten </w:t>
      </w:r>
      <w:r w:rsidR="00664B15">
        <w:t xml:space="preserve">zijn op dit moment verdeeld in drie percelen: </w:t>
      </w:r>
    </w:p>
    <w:p w14:paraId="3803A0E3" w14:textId="182E79C2" w:rsidR="00664B15" w:rsidRDefault="00664B15" w:rsidP="00664B15">
      <w:pPr>
        <w:pStyle w:val="Lijstalinea"/>
        <w:numPr>
          <w:ilvl w:val="0"/>
          <w:numId w:val="1"/>
        </w:numPr>
      </w:pPr>
      <w:r w:rsidRPr="00597E5B">
        <w:rPr>
          <w:lang w:val="en-US"/>
        </w:rPr>
        <w:t>FEED:</w:t>
      </w:r>
      <w:r w:rsidR="00597E5B" w:rsidRPr="00597E5B">
        <w:rPr>
          <w:lang w:val="en-US"/>
        </w:rPr>
        <w:t xml:space="preserve"> </w:t>
      </w:r>
      <w:r w:rsidRPr="00597E5B">
        <w:rPr>
          <w:lang w:val="en-US"/>
        </w:rPr>
        <w:t xml:space="preserve">Front End Engineering Design. </w:t>
      </w:r>
      <w:r>
        <w:t xml:space="preserve">Alles tot en met het basisontwerp. Haalbaarheidsstudies, risicoanalyses, stakeholderanalyses, </w:t>
      </w:r>
      <w:proofErr w:type="spellStart"/>
      <w:r>
        <w:t>functional</w:t>
      </w:r>
      <w:proofErr w:type="spellEnd"/>
      <w:r>
        <w:t xml:space="preserve"> design, </w:t>
      </w:r>
      <w:proofErr w:type="spellStart"/>
      <w:r>
        <w:t>conceptual</w:t>
      </w:r>
      <w:proofErr w:type="spellEnd"/>
      <w:r>
        <w:t xml:space="preserve"> design. </w:t>
      </w:r>
    </w:p>
    <w:p w14:paraId="0B029FC3" w14:textId="3E54D731" w:rsidR="00664B15" w:rsidRDefault="00664B15" w:rsidP="00664B15">
      <w:pPr>
        <w:pStyle w:val="Lijstalinea"/>
        <w:numPr>
          <w:ilvl w:val="0"/>
          <w:numId w:val="1"/>
        </w:numPr>
      </w:pPr>
      <w:r>
        <w:t>Brownfield:</w:t>
      </w:r>
      <w:r w:rsidR="00597E5B">
        <w:t xml:space="preserve"> </w:t>
      </w:r>
      <w:r>
        <w:t xml:space="preserve">Modificaties aan een bestaande installatie. </w:t>
      </w:r>
    </w:p>
    <w:p w14:paraId="19A17A03" w14:textId="7C4421ED" w:rsidR="00260F2A" w:rsidRDefault="00664B15" w:rsidP="00664B15">
      <w:pPr>
        <w:pStyle w:val="Lijstalinea"/>
        <w:numPr>
          <w:ilvl w:val="0"/>
          <w:numId w:val="1"/>
        </w:numPr>
      </w:pPr>
      <w:r>
        <w:t>Tekenwerk:</w:t>
      </w:r>
      <w:r w:rsidR="00597E5B">
        <w:t xml:space="preserve"> </w:t>
      </w:r>
      <w:r>
        <w:t xml:space="preserve">Tekenwerk “op instructie”. Dit betekent dat per tekening is aangegeven wat er gewijzigd moet worden. </w:t>
      </w:r>
    </w:p>
    <w:p w14:paraId="5CD67D41" w14:textId="2AA0EF09" w:rsidR="00597E5B" w:rsidRPr="008765DD" w:rsidRDefault="008077D8" w:rsidP="008765DD">
      <w:pPr>
        <w:pStyle w:val="Geenafstand"/>
        <w:rPr>
          <w:b/>
          <w:bCs/>
        </w:rPr>
      </w:pPr>
      <w:r w:rsidRPr="008765DD">
        <w:rPr>
          <w:b/>
          <w:bCs/>
        </w:rPr>
        <w:t>Toekomst</w:t>
      </w:r>
    </w:p>
    <w:p w14:paraId="754CC16E" w14:textId="1FBC30DF" w:rsidR="002324C8" w:rsidRDefault="008077D8" w:rsidP="00597E5B">
      <w:r>
        <w:t xml:space="preserve">De huidige raamovereenkomsten lopen af in 2023 en vanwege het vergroten van de scope door </w:t>
      </w:r>
      <w:r w:rsidR="008765DD">
        <w:t xml:space="preserve">o.a. </w:t>
      </w:r>
      <w:r>
        <w:t xml:space="preserve">de energietransitie is het nodig om </w:t>
      </w:r>
      <w:r w:rsidR="008765DD">
        <w:t>de</w:t>
      </w:r>
      <w:r>
        <w:t xml:space="preserve"> overeenkomsten </w:t>
      </w:r>
      <w:r w:rsidR="008765DD">
        <w:t>op een andere wijze in te richten</w:t>
      </w:r>
      <w:r>
        <w:t xml:space="preserve">. </w:t>
      </w:r>
      <w:r w:rsidR="008765DD">
        <w:t xml:space="preserve">Tijdens de marktconsultatie zal een presentatie gegeven worden over welke gedachten </w:t>
      </w:r>
      <w:proofErr w:type="spellStart"/>
      <w:r w:rsidR="008765DD">
        <w:t>Gasunie</w:t>
      </w:r>
      <w:proofErr w:type="spellEnd"/>
      <w:r w:rsidR="008765DD">
        <w:t xml:space="preserve"> heeft over deze situatie. Partijen worden gevraagd om op verschillende onderwerpen mee te praten en input te geven. Op basis van deze input kan </w:t>
      </w:r>
      <w:proofErr w:type="spellStart"/>
      <w:r w:rsidR="008765DD">
        <w:t>Gasunie</w:t>
      </w:r>
      <w:proofErr w:type="spellEnd"/>
      <w:r w:rsidR="008765DD">
        <w:t xml:space="preserve"> keuzes maken voor de uiteindelijke aanbesteding. Het voornemen is </w:t>
      </w:r>
      <w:r w:rsidR="002324C8">
        <w:t>om</w:t>
      </w:r>
      <w:r w:rsidR="008765DD">
        <w:t xml:space="preserve"> de aanbesteding via </w:t>
      </w:r>
      <w:r w:rsidR="002324C8">
        <w:t>een</w:t>
      </w:r>
      <w:r w:rsidR="008765DD">
        <w:t xml:space="preserve"> concurrentie gerichte dialoog in de markt </w:t>
      </w:r>
      <w:r w:rsidR="002324C8">
        <w:t>te zetten.</w:t>
      </w:r>
    </w:p>
    <w:p w14:paraId="7AFEF339" w14:textId="30AD3175" w:rsidR="008077D8" w:rsidRPr="008077D8" w:rsidRDefault="002324C8" w:rsidP="00597E5B">
      <w:r>
        <w:t>Zie bijgevoegde link (</w:t>
      </w:r>
      <w:hyperlink r:id="rId6" w:history="1">
        <w:r>
          <w:rPr>
            <w:rStyle w:val="Hyperlink"/>
            <w:rFonts w:ascii="Verdana" w:hAnsi="Verdana"/>
            <w:sz w:val="20"/>
            <w:szCs w:val="20"/>
          </w:rPr>
          <w:t>https://</w:t>
        </w:r>
        <w:r>
          <w:rPr>
            <w:rStyle w:val="Hyperlink"/>
            <w:rFonts w:ascii="Verdana" w:hAnsi="Verdana"/>
            <w:sz w:val="20"/>
            <w:szCs w:val="20"/>
          </w:rPr>
          <w:t>w</w:t>
        </w:r>
        <w:r>
          <w:rPr>
            <w:rStyle w:val="Hyperlink"/>
            <w:rFonts w:ascii="Verdana" w:hAnsi="Verdana"/>
            <w:sz w:val="20"/>
            <w:szCs w:val="20"/>
          </w:rPr>
          <w:t>ww.youtube.com/watch?v=3c9uHH2r1Co</w:t>
        </w:r>
      </w:hyperlink>
      <w:r>
        <w:rPr>
          <w:rFonts w:ascii="Verdana" w:hAnsi="Verdana"/>
          <w:sz w:val="20"/>
          <w:szCs w:val="20"/>
        </w:rPr>
        <w:t xml:space="preserve">) </w:t>
      </w:r>
      <w:r>
        <w:t>voor een korte introductie van het onderwerp.</w:t>
      </w:r>
    </w:p>
    <w:sectPr w:rsidR="008077D8" w:rsidRPr="00807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545D5"/>
    <w:multiLevelType w:val="hybridMultilevel"/>
    <w:tmpl w:val="8F122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15"/>
    <w:rsid w:val="00087AF0"/>
    <w:rsid w:val="002324C8"/>
    <w:rsid w:val="002C5949"/>
    <w:rsid w:val="00597E5B"/>
    <w:rsid w:val="00664B15"/>
    <w:rsid w:val="008077D8"/>
    <w:rsid w:val="008765DD"/>
    <w:rsid w:val="0099298F"/>
    <w:rsid w:val="00AF3D18"/>
    <w:rsid w:val="00E3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8BFA"/>
  <w15:chartTrackingRefBased/>
  <w15:docId w15:val="{73731966-4960-46BF-8B75-097E3D5B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87AF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7AF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597E5B"/>
    <w:pPr>
      <w:ind w:left="720"/>
      <w:contextualSpacing/>
    </w:pPr>
  </w:style>
  <w:style w:type="paragraph" w:styleId="Geenafstand">
    <w:name w:val="No Spacing"/>
    <w:uiPriority w:val="1"/>
    <w:qFormat/>
    <w:rsid w:val="008077D8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2324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2.safelinks.protection.outlook.com/?url=https%3A%2F%2Fwww.youtube.com%2Fwatch%3Fv%3D3c9uHH2r1Co&amp;data=05%7C01%7CR.Meints%40gasunie.nl%7Cf14c6a7510df46986c1f08da74955956%7C0dba6fac697148f39af1d8a86d20e1ed%7C0%7C0%7C637950482030974834%7CUnknown%7CTWFpbGZsb3d8eyJWIjoiMC4wLjAwMDAiLCJQIjoiV2luMzIiLCJBTiI6Ik1haWwiLCJXVCI6Mn0%3D%7C3000%7C%7C%7C&amp;sdata=IAogjle%2BL0164FSb4eTJoar%2BBMLRjsMxq7K0%2FWqqpzc%3D&amp;reserved=0" TargetMode="External"/><Relationship Id="rId5" Type="http://schemas.openxmlformats.org/officeDocument/2006/relationships/hyperlink" Target="mailto:E.Schoonhoven@gasuni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Meints R. (Reinier)</dc:creator>
  <cp:keywords/>
  <dc:description/>
  <cp:lastModifiedBy>Meints R. (Reinier)</cp:lastModifiedBy>
  <cp:revision>4</cp:revision>
  <dcterms:created xsi:type="dcterms:W3CDTF">2022-08-01T12:35:00Z</dcterms:created>
  <dcterms:modified xsi:type="dcterms:W3CDTF">2022-08-03T14:46:00Z</dcterms:modified>
</cp:coreProperties>
</file>